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2"/>
        <w:rPr>
          <w:rFonts w:ascii="Times New Roman"/>
          <w:sz w:val="11"/>
        </w:rPr>
      </w:pPr>
    </w:p>
    <w:p>
      <w:pPr>
        <w:pStyle w:val="BodyText"/>
        <w:ind w:left="100"/>
        <w:rPr>
          <w:rFonts w:ascii="Times New Roman"/>
          <w:sz w:val="20"/>
        </w:rPr>
      </w:pPr>
      <w:r>
        <w:rPr>
          <w:rFonts w:ascii="Times New Roman"/>
          <w:sz w:val="20"/>
        </w:rPr>
        <w:pict>
          <v:shape style="width:331.35pt;height:38.35pt;mso-position-horizontal-relative:char;mso-position-vertical-relative:line" type="#_x0000_t202" id="docshape5" filled="false" stroked="true" strokeweight=".8415pt" strokecolor="#808080">
            <w10:anchorlock/>
            <v:textbox inset="0,0,0,0">
              <w:txbxContent>
                <w:p>
                  <w:pPr>
                    <w:spacing w:line="183" w:lineRule="exact" w:before="31"/>
                    <w:ind w:left="299" w:right="0" w:firstLine="0"/>
                    <w:jc w:val="left"/>
                    <w:rPr>
                      <w:sz w:val="16"/>
                    </w:rPr>
                  </w:pPr>
                  <w:bookmarkStart w:name="LEY 1953 DE 2019 - DUQUE" w:id="1"/>
                  <w:bookmarkEnd w:id="1"/>
                  <w:r>
                    <w:rPr/>
                  </w:r>
                  <w:r>
                    <w:rPr>
                      <w:b/>
                      <w:color w:val="050505"/>
                      <w:w w:val="105"/>
                      <w:sz w:val="16"/>
                    </w:rPr>
                    <w:t>Última</w:t>
                  </w:r>
                  <w:r>
                    <w:rPr>
                      <w:b/>
                      <w:color w:val="050505"/>
                      <w:spacing w:val="10"/>
                      <w:w w:val="105"/>
                      <w:sz w:val="16"/>
                    </w:rPr>
                    <w:t> </w:t>
                  </w:r>
                  <w:r>
                    <w:rPr>
                      <w:b/>
                      <w:color w:val="050505"/>
                      <w:w w:val="105"/>
                      <w:sz w:val="16"/>
                    </w:rPr>
                    <w:t>actualización:</w:t>
                  </w:r>
                  <w:r>
                    <w:rPr>
                      <w:b/>
                      <w:color w:val="050505"/>
                      <w:spacing w:val="-3"/>
                      <w:w w:val="105"/>
                      <w:sz w:val="16"/>
                    </w:rPr>
                    <w:t> </w:t>
                  </w:r>
                  <w:r>
                    <w:rPr>
                      <w:b/>
                      <w:color w:val="050505"/>
                      <w:w w:val="105"/>
                      <w:sz w:val="16"/>
                    </w:rPr>
                    <w:t>18</w:t>
                  </w:r>
                  <w:r>
                    <w:rPr>
                      <w:b/>
                      <w:color w:val="050505"/>
                      <w:spacing w:val="2"/>
                      <w:w w:val="105"/>
                      <w:sz w:val="16"/>
                    </w:rPr>
                    <w:t> </w:t>
                  </w:r>
                  <w:r>
                    <w:rPr>
                      <w:b/>
                      <w:color w:val="050505"/>
                      <w:w w:val="105"/>
                      <w:sz w:val="16"/>
                    </w:rPr>
                    <w:t>de</w:t>
                  </w:r>
                  <w:r>
                    <w:rPr>
                      <w:b/>
                      <w:color w:val="050505"/>
                      <w:spacing w:val="3"/>
                      <w:w w:val="105"/>
                      <w:sz w:val="16"/>
                    </w:rPr>
                    <w:t> </w:t>
                  </w:r>
                  <w:r>
                    <w:rPr>
                      <w:b/>
                      <w:color w:val="050505"/>
                      <w:w w:val="105"/>
                      <w:sz w:val="16"/>
                    </w:rPr>
                    <w:t>noviembre</w:t>
                  </w:r>
                  <w:r>
                    <w:rPr>
                      <w:b/>
                      <w:color w:val="050505"/>
                      <w:spacing w:val="12"/>
                      <w:w w:val="105"/>
                      <w:sz w:val="16"/>
                    </w:rPr>
                    <w:t> </w:t>
                  </w:r>
                  <w:r>
                    <w:rPr>
                      <w:b/>
                      <w:color w:val="050505"/>
                      <w:w w:val="105"/>
                      <w:sz w:val="16"/>
                    </w:rPr>
                    <w:t>de</w:t>
                  </w:r>
                  <w:r>
                    <w:rPr>
                      <w:b/>
                      <w:color w:val="050505"/>
                      <w:spacing w:val="6"/>
                      <w:w w:val="105"/>
                      <w:sz w:val="16"/>
                    </w:rPr>
                    <w:t> </w:t>
                  </w:r>
                  <w:r>
                    <w:rPr>
                      <w:b/>
                      <w:color w:val="050505"/>
                      <w:w w:val="105"/>
                      <w:sz w:val="16"/>
                    </w:rPr>
                    <w:t>2022</w:t>
                  </w:r>
                  <w:r>
                    <w:rPr>
                      <w:b/>
                      <w:color w:val="050505"/>
                      <w:spacing w:val="5"/>
                      <w:w w:val="105"/>
                      <w:sz w:val="16"/>
                    </w:rPr>
                    <w:t> </w:t>
                  </w:r>
                  <w:r>
                    <w:rPr>
                      <w:b/>
                      <w:color w:val="050505"/>
                      <w:w w:val="105"/>
                      <w:sz w:val="16"/>
                    </w:rPr>
                    <w:t>-</w:t>
                  </w:r>
                  <w:r>
                    <w:rPr>
                      <w:b/>
                      <w:color w:val="050505"/>
                      <w:spacing w:val="3"/>
                      <w:w w:val="105"/>
                      <w:sz w:val="16"/>
                    </w:rPr>
                    <w:t> </w:t>
                  </w:r>
                  <w:r>
                    <w:rPr>
                      <w:b/>
                      <w:color w:val="050505"/>
                      <w:w w:val="105"/>
                      <w:sz w:val="16"/>
                    </w:rPr>
                    <w:t>(Diario</w:t>
                  </w:r>
                  <w:r>
                    <w:rPr>
                      <w:b/>
                      <w:color w:val="050505"/>
                      <w:spacing w:val="9"/>
                      <w:w w:val="105"/>
                      <w:sz w:val="16"/>
                    </w:rPr>
                    <w:t> </w:t>
                  </w:r>
                  <w:r>
                    <w:rPr>
                      <w:b/>
                      <w:color w:val="050505"/>
                      <w:w w:val="105"/>
                      <w:sz w:val="16"/>
                    </w:rPr>
                    <w:t>Oficial</w:t>
                  </w:r>
                  <w:r>
                    <w:rPr>
                      <w:b/>
                      <w:color w:val="050505"/>
                      <w:spacing w:val="8"/>
                      <w:w w:val="105"/>
                      <w:sz w:val="16"/>
                    </w:rPr>
                    <w:t> </w:t>
                  </w:r>
                  <w:r>
                    <w:rPr>
                      <w:b/>
                      <w:color w:val="050505"/>
                      <w:w w:val="105"/>
                      <w:sz w:val="16"/>
                    </w:rPr>
                    <w:t>No</w:t>
                  </w:r>
                  <w:r>
                    <w:rPr>
                      <w:b/>
                      <w:color w:val="4D4B4B"/>
                      <w:w w:val="105"/>
                      <w:sz w:val="16"/>
                    </w:rPr>
                    <w:t>.</w:t>
                  </w:r>
                  <w:r>
                    <w:rPr>
                      <w:b/>
                      <w:color w:val="4D4B4B"/>
                      <w:spacing w:val="2"/>
                      <w:w w:val="105"/>
                      <w:sz w:val="16"/>
                    </w:rPr>
                    <w:t> </w:t>
                  </w:r>
                  <w:r>
                    <w:rPr>
                      <w:b/>
                      <w:color w:val="050505"/>
                      <w:w w:val="105"/>
                      <w:sz w:val="16"/>
                    </w:rPr>
                    <w:t>52204</w:t>
                  </w:r>
                  <w:r>
                    <w:rPr>
                      <w:b/>
                      <w:color w:val="050505"/>
                      <w:spacing w:val="6"/>
                      <w:w w:val="105"/>
                      <w:sz w:val="16"/>
                    </w:rPr>
                    <w:t> </w:t>
                  </w:r>
                  <w:r>
                    <w:rPr>
                      <w:color w:val="050505"/>
                      <w:spacing w:val="-10"/>
                      <w:w w:val="105"/>
                      <w:sz w:val="16"/>
                    </w:rPr>
                    <w:t>-</w:t>
                  </w:r>
                </w:p>
                <w:p>
                  <w:pPr>
                    <w:spacing w:line="180" w:lineRule="exact" w:before="0"/>
                    <w:ind w:left="300" w:right="0" w:firstLine="0"/>
                    <w:jc w:val="left"/>
                    <w:rPr>
                      <w:b/>
                      <w:sz w:val="16"/>
                    </w:rPr>
                  </w:pPr>
                  <w:r>
                    <w:rPr>
                      <w:b/>
                      <w:color w:val="050505"/>
                      <w:w w:val="105"/>
                      <w:sz w:val="16"/>
                    </w:rPr>
                    <w:t>31</w:t>
                  </w:r>
                  <w:r>
                    <w:rPr>
                      <w:b/>
                      <w:color w:val="050505"/>
                      <w:spacing w:val="-9"/>
                      <w:w w:val="105"/>
                      <w:sz w:val="16"/>
                    </w:rPr>
                    <w:t> </w:t>
                  </w:r>
                  <w:r>
                    <w:rPr>
                      <w:b/>
                      <w:color w:val="050505"/>
                      <w:w w:val="105"/>
                      <w:sz w:val="16"/>
                    </w:rPr>
                    <w:t>de</w:t>
                  </w:r>
                  <w:r>
                    <w:rPr>
                      <w:b/>
                      <w:color w:val="050505"/>
                      <w:spacing w:val="-7"/>
                      <w:w w:val="105"/>
                      <w:sz w:val="16"/>
                    </w:rPr>
                    <w:t> </w:t>
                  </w:r>
                  <w:r>
                    <w:rPr>
                      <w:b/>
                      <w:color w:val="050505"/>
                      <w:w w:val="105"/>
                      <w:sz w:val="16"/>
                    </w:rPr>
                    <w:t>octubre</w:t>
                  </w:r>
                  <w:r>
                    <w:rPr>
                      <w:b/>
                      <w:color w:val="050505"/>
                      <w:spacing w:val="-6"/>
                      <w:w w:val="105"/>
                      <w:sz w:val="16"/>
                    </w:rPr>
                    <w:t> </w:t>
                  </w:r>
                  <w:r>
                    <w:rPr>
                      <w:b/>
                      <w:color w:val="050505"/>
                      <w:w w:val="105"/>
                      <w:sz w:val="16"/>
                    </w:rPr>
                    <w:t>de</w:t>
                  </w:r>
                  <w:r>
                    <w:rPr>
                      <w:b/>
                      <w:color w:val="050505"/>
                      <w:spacing w:val="-9"/>
                      <w:w w:val="105"/>
                      <w:sz w:val="16"/>
                    </w:rPr>
                    <w:t> </w:t>
                  </w:r>
                  <w:r>
                    <w:rPr>
                      <w:b/>
                      <w:color w:val="050505"/>
                      <w:spacing w:val="-2"/>
                      <w:w w:val="105"/>
                      <w:sz w:val="16"/>
                    </w:rPr>
                    <w:t>2022)</w:t>
                  </w:r>
                </w:p>
                <w:p>
                  <w:pPr>
                    <w:spacing w:line="181" w:lineRule="exact" w:before="0"/>
                    <w:ind w:left="299" w:right="0" w:firstLine="0"/>
                    <w:jc w:val="left"/>
                    <w:rPr>
                      <w:b/>
                      <w:sz w:val="16"/>
                    </w:rPr>
                  </w:pPr>
                  <w:r>
                    <w:rPr>
                      <w:b/>
                      <w:color w:val="050505"/>
                      <w:sz w:val="16"/>
                    </w:rPr>
                    <w:t>Derechos</w:t>
                  </w:r>
                  <w:r>
                    <w:rPr>
                      <w:b/>
                      <w:color w:val="050505"/>
                      <w:spacing w:val="19"/>
                      <w:sz w:val="16"/>
                    </w:rPr>
                    <w:t> </w:t>
                  </w:r>
                  <w:r>
                    <w:rPr>
                      <w:b/>
                      <w:color w:val="050505"/>
                      <w:sz w:val="16"/>
                    </w:rPr>
                    <w:t>de</w:t>
                  </w:r>
                  <w:r>
                    <w:rPr>
                      <w:b/>
                      <w:color w:val="050505"/>
                      <w:spacing w:val="3"/>
                      <w:sz w:val="16"/>
                    </w:rPr>
                    <w:t> </w:t>
                  </w:r>
                  <w:r>
                    <w:rPr>
                      <w:b/>
                      <w:color w:val="050505"/>
                      <w:sz w:val="16"/>
                    </w:rPr>
                    <w:t>autor</w:t>
                  </w:r>
                  <w:r>
                    <w:rPr>
                      <w:b/>
                      <w:color w:val="050505"/>
                      <w:spacing w:val="14"/>
                      <w:sz w:val="16"/>
                    </w:rPr>
                    <w:t> </w:t>
                  </w:r>
                  <w:r>
                    <w:rPr>
                      <w:b/>
                      <w:color w:val="050505"/>
                      <w:sz w:val="16"/>
                    </w:rPr>
                    <w:t>reservados</w:t>
                  </w:r>
                  <w:r>
                    <w:rPr>
                      <w:b/>
                      <w:color w:val="050505"/>
                      <w:spacing w:val="14"/>
                      <w:sz w:val="16"/>
                    </w:rPr>
                    <w:t> </w:t>
                  </w:r>
                  <w:r>
                    <w:rPr>
                      <w:b/>
                      <w:color w:val="050505"/>
                      <w:sz w:val="16"/>
                    </w:rPr>
                    <w:t>-</w:t>
                  </w:r>
                  <w:r>
                    <w:rPr>
                      <w:b/>
                      <w:color w:val="050505"/>
                      <w:spacing w:val="9"/>
                      <w:sz w:val="16"/>
                    </w:rPr>
                    <w:t> </w:t>
                  </w:r>
                  <w:r>
                    <w:rPr>
                      <w:b/>
                      <w:color w:val="050505"/>
                      <w:sz w:val="16"/>
                    </w:rPr>
                    <w:t>Prohibida</w:t>
                  </w:r>
                  <w:r>
                    <w:rPr>
                      <w:b/>
                      <w:color w:val="050505"/>
                      <w:spacing w:val="19"/>
                      <w:sz w:val="16"/>
                    </w:rPr>
                    <w:t> </w:t>
                  </w:r>
                  <w:r>
                    <w:rPr>
                      <w:b/>
                      <w:color w:val="050505"/>
                      <w:sz w:val="16"/>
                    </w:rPr>
                    <w:t>su</w:t>
                  </w:r>
                  <w:r>
                    <w:rPr>
                      <w:b/>
                      <w:color w:val="050505"/>
                      <w:spacing w:val="4"/>
                      <w:sz w:val="16"/>
                    </w:rPr>
                    <w:t> </w:t>
                  </w:r>
                  <w:r>
                    <w:rPr>
                      <w:b/>
                      <w:color w:val="050505"/>
                      <w:spacing w:val="-2"/>
                      <w:sz w:val="16"/>
                    </w:rPr>
                    <w:t>reproducción</w:t>
                  </w:r>
                </w:p>
              </w:txbxContent>
            </v:textbox>
            <v:stroke dashstyle="solid"/>
          </v:shape>
        </w:pict>
      </w:r>
      <w:r>
        <w:rPr>
          <w:rFonts w:ascii="Times New Roman"/>
          <w:sz w:val="20"/>
        </w:rPr>
      </w:r>
    </w:p>
    <w:p>
      <w:pPr>
        <w:pStyle w:val="BodyText"/>
        <w:spacing w:before="10"/>
        <w:rPr>
          <w:rFonts w:ascii="Times New Roman"/>
          <w:sz w:val="12"/>
        </w:rPr>
      </w:pPr>
    </w:p>
    <w:p>
      <w:pPr>
        <w:spacing w:before="0"/>
        <w:ind w:left="400" w:right="0" w:firstLine="0"/>
        <w:jc w:val="left"/>
        <w:rPr>
          <w:sz w:val="15"/>
        </w:rPr>
      </w:pPr>
      <w:r>
        <w:rPr/>
        <w:pict>
          <v:group style="position:absolute;margin-left:412.200012pt;margin-top:9.795586pt;width:58.35pt;height:14.2pt;mso-position-horizontal-relative:page;mso-position-vertical-relative:paragraph;z-index:-15728128;mso-wrap-distance-left:0;mso-wrap-distance-right:0" id="docshapegroup6" coordorigin="8244,196" coordsize="1167,284">
            <v:shape style="position:absolute;left:8244;top:195;width:1167;height:284" type="#_x0000_t75" id="docshape7" stroked="false">
              <v:imagedata r:id="rId7" o:title=""/>
            </v:shape>
            <v:shape style="position:absolute;left:8244;top:195;width:1167;height:284" type="#_x0000_t202" id="docshape8" filled="false" stroked="false">
              <v:textbox inset="0,0,0,0">
                <w:txbxContent>
                  <w:p>
                    <w:pPr>
                      <w:spacing w:line="227" w:lineRule="exact" w:before="0"/>
                      <w:ind w:left="92" w:right="0" w:firstLine="0"/>
                      <w:jc w:val="left"/>
                      <w:rPr>
                        <w:b/>
                        <w:sz w:val="20"/>
                      </w:rPr>
                    </w:pPr>
                    <w:r>
                      <w:rPr>
                        <w:color w:val="050505"/>
                        <w:w w:val="105"/>
                        <w:sz w:val="19"/>
                      </w:rPr>
                      <w:t>Artículo</w:t>
                    </w:r>
                    <w:r>
                      <w:rPr>
                        <w:color w:val="050505"/>
                        <w:spacing w:val="46"/>
                        <w:w w:val="105"/>
                        <w:sz w:val="19"/>
                      </w:rPr>
                      <w:t> </w:t>
                    </w:r>
                    <w:r>
                      <w:rPr>
                        <w:b/>
                        <w:color w:val="050505"/>
                        <w:spacing w:val="-10"/>
                        <w:w w:val="105"/>
                        <w:sz w:val="20"/>
                      </w:rPr>
                      <w:t>v</w:t>
                    </w:r>
                  </w:p>
                </w:txbxContent>
              </v:textbox>
              <w10:wrap type="none"/>
            </v:shape>
            <w10:wrap type="topAndBottom"/>
          </v:group>
        </w:pict>
      </w:r>
      <w:r>
        <w:rPr/>
        <w:drawing>
          <wp:anchor distT="0" distB="0" distL="0" distR="0" allowOverlap="1" layoutInCell="1" locked="0" behindDoc="0" simplePos="0" relativeHeight="2">
            <wp:simplePos x="0" y="0"/>
            <wp:positionH relativeFrom="page">
              <wp:posOffset>5759196</wp:posOffset>
            </wp:positionH>
            <wp:positionV relativeFrom="paragraph">
              <wp:posOffset>487115</wp:posOffset>
            </wp:positionV>
            <wp:extent cx="307048" cy="307848"/>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8" cstate="print"/>
                    <a:stretch>
                      <a:fillRect/>
                    </a:stretch>
                  </pic:blipFill>
                  <pic:spPr>
                    <a:xfrm>
                      <a:off x="0" y="0"/>
                      <a:ext cx="307048" cy="307848"/>
                    </a:xfrm>
                    <a:prstGeom prst="rect">
                      <a:avLst/>
                    </a:prstGeom>
                  </pic:spPr>
                </pic:pic>
              </a:graphicData>
            </a:graphic>
          </wp:anchor>
        </w:drawing>
      </w:r>
      <w:r>
        <w:rPr>
          <w:color w:val="18468E"/>
          <w:spacing w:val="-2"/>
          <w:sz w:val="15"/>
        </w:rPr>
        <w:t>Inicio</w:t>
      </w:r>
    </w:p>
    <w:p>
      <w:pPr>
        <w:spacing w:line="240" w:lineRule="auto" w:before="11"/>
        <w:rPr>
          <w:sz w:val="22"/>
        </w:rPr>
      </w:pPr>
    </w:p>
    <w:p>
      <w:pPr>
        <w:spacing w:line="240" w:lineRule="auto" w:before="4"/>
        <w:rPr>
          <w:sz w:val="15"/>
        </w:rPr>
      </w:pPr>
    </w:p>
    <w:p>
      <w:pPr>
        <w:spacing w:before="95"/>
        <w:ind w:left="134" w:right="815" w:firstLine="0"/>
        <w:jc w:val="center"/>
        <w:rPr>
          <w:b/>
          <w:sz w:val="16"/>
        </w:rPr>
      </w:pPr>
      <w:r>
        <w:rPr>
          <w:b/>
          <w:color w:val="050505"/>
          <w:w w:val="105"/>
          <w:sz w:val="16"/>
        </w:rPr>
        <w:t>LEY</w:t>
      </w:r>
      <w:r>
        <w:rPr>
          <w:b/>
          <w:color w:val="050505"/>
          <w:spacing w:val="-8"/>
          <w:w w:val="105"/>
          <w:sz w:val="16"/>
        </w:rPr>
        <w:t> </w:t>
      </w:r>
      <w:r>
        <w:rPr>
          <w:b/>
          <w:color w:val="050505"/>
          <w:w w:val="105"/>
          <w:sz w:val="16"/>
        </w:rPr>
        <w:t>1953</w:t>
      </w:r>
      <w:r>
        <w:rPr>
          <w:b/>
          <w:color w:val="050505"/>
          <w:spacing w:val="-7"/>
          <w:w w:val="105"/>
          <w:sz w:val="16"/>
        </w:rPr>
        <w:t> </w:t>
      </w:r>
      <w:r>
        <w:rPr>
          <w:b/>
          <w:color w:val="050505"/>
          <w:w w:val="105"/>
          <w:sz w:val="16"/>
        </w:rPr>
        <w:t>DE</w:t>
      </w:r>
      <w:r>
        <w:rPr>
          <w:b/>
          <w:color w:val="050505"/>
          <w:spacing w:val="-11"/>
          <w:w w:val="105"/>
          <w:sz w:val="16"/>
        </w:rPr>
        <w:t> </w:t>
      </w:r>
      <w:r>
        <w:rPr>
          <w:b/>
          <w:color w:val="050505"/>
          <w:spacing w:val="-4"/>
          <w:w w:val="105"/>
          <w:sz w:val="16"/>
        </w:rPr>
        <w:t>2019</w:t>
      </w:r>
    </w:p>
    <w:p>
      <w:pPr>
        <w:spacing w:line="240" w:lineRule="auto" w:before="5"/>
        <w:rPr>
          <w:b/>
          <w:sz w:val="22"/>
        </w:rPr>
      </w:pPr>
    </w:p>
    <w:p>
      <w:pPr>
        <w:spacing w:before="0"/>
        <w:ind w:left="134" w:right="819" w:firstLine="0"/>
        <w:jc w:val="center"/>
        <w:rPr>
          <w:sz w:val="17"/>
        </w:rPr>
      </w:pPr>
      <w:r>
        <w:rPr>
          <w:color w:val="4D4B4B"/>
          <w:w w:val="105"/>
          <w:sz w:val="17"/>
        </w:rPr>
        <w:t>(febrero</w:t>
      </w:r>
      <w:r>
        <w:rPr>
          <w:color w:val="4D4B4B"/>
          <w:spacing w:val="2"/>
          <w:w w:val="105"/>
          <w:sz w:val="17"/>
        </w:rPr>
        <w:t> </w:t>
      </w:r>
      <w:r>
        <w:rPr>
          <w:color w:val="4D4B4B"/>
          <w:spacing w:val="-5"/>
          <w:w w:val="105"/>
          <w:sz w:val="17"/>
        </w:rPr>
        <w:t>20)</w:t>
      </w:r>
    </w:p>
    <w:p>
      <w:pPr>
        <w:spacing w:line="240" w:lineRule="auto" w:before="3"/>
        <w:rPr>
          <w:sz w:val="22"/>
        </w:rPr>
      </w:pPr>
    </w:p>
    <w:p>
      <w:pPr>
        <w:spacing w:before="1"/>
        <w:ind w:left="134" w:right="816" w:firstLine="0"/>
        <w:jc w:val="center"/>
        <w:rPr>
          <w:sz w:val="17"/>
        </w:rPr>
      </w:pPr>
      <w:r>
        <w:rPr>
          <w:color w:val="4D4B4B"/>
          <w:w w:val="105"/>
          <w:sz w:val="17"/>
        </w:rPr>
        <w:t>Diario</w:t>
      </w:r>
      <w:r>
        <w:rPr>
          <w:color w:val="4D4B4B"/>
          <w:spacing w:val="5"/>
          <w:w w:val="105"/>
          <w:sz w:val="17"/>
        </w:rPr>
        <w:t> </w:t>
      </w:r>
      <w:r>
        <w:rPr>
          <w:color w:val="4D4B4B"/>
          <w:w w:val="105"/>
          <w:sz w:val="17"/>
        </w:rPr>
        <w:t>Oficial</w:t>
      </w:r>
      <w:r>
        <w:rPr>
          <w:color w:val="4D4B4B"/>
          <w:spacing w:val="6"/>
          <w:w w:val="105"/>
          <w:sz w:val="17"/>
        </w:rPr>
        <w:t> </w:t>
      </w:r>
      <w:r>
        <w:rPr>
          <w:color w:val="4D4B4B"/>
          <w:w w:val="105"/>
          <w:sz w:val="17"/>
        </w:rPr>
        <w:t>No</w:t>
      </w:r>
      <w:r>
        <w:rPr>
          <w:color w:val="898989"/>
          <w:w w:val="105"/>
          <w:sz w:val="17"/>
        </w:rPr>
        <w:t>.</w:t>
      </w:r>
      <w:r>
        <w:rPr>
          <w:color w:val="898989"/>
          <w:spacing w:val="-12"/>
          <w:w w:val="105"/>
          <w:sz w:val="17"/>
        </w:rPr>
        <w:t> </w:t>
      </w:r>
      <w:r>
        <w:rPr>
          <w:color w:val="4D4B4B"/>
          <w:w w:val="105"/>
          <w:sz w:val="17"/>
        </w:rPr>
        <w:t>50</w:t>
      </w:r>
      <w:r>
        <w:rPr>
          <w:color w:val="757474"/>
          <w:w w:val="105"/>
          <w:sz w:val="17"/>
        </w:rPr>
        <w:t>.</w:t>
      </w:r>
      <w:r>
        <w:rPr>
          <w:color w:val="4D4B4B"/>
          <w:w w:val="105"/>
          <w:sz w:val="17"/>
        </w:rPr>
        <w:t>873 de</w:t>
      </w:r>
      <w:r>
        <w:rPr>
          <w:color w:val="4D4B4B"/>
          <w:spacing w:val="-3"/>
          <w:w w:val="105"/>
          <w:sz w:val="17"/>
        </w:rPr>
        <w:t> </w:t>
      </w:r>
      <w:r>
        <w:rPr>
          <w:color w:val="4D4B4B"/>
          <w:w w:val="105"/>
          <w:sz w:val="17"/>
        </w:rPr>
        <w:t>20</w:t>
      </w:r>
      <w:r>
        <w:rPr>
          <w:color w:val="4D4B4B"/>
          <w:spacing w:val="1"/>
          <w:w w:val="105"/>
          <w:sz w:val="17"/>
        </w:rPr>
        <w:t> </w:t>
      </w:r>
      <w:r>
        <w:rPr>
          <w:color w:val="4D4B4B"/>
          <w:w w:val="105"/>
          <w:sz w:val="17"/>
        </w:rPr>
        <w:t>de</w:t>
      </w:r>
      <w:r>
        <w:rPr>
          <w:color w:val="4D4B4B"/>
          <w:spacing w:val="3"/>
          <w:w w:val="105"/>
          <w:sz w:val="17"/>
        </w:rPr>
        <w:t> </w:t>
      </w:r>
      <w:r>
        <w:rPr>
          <w:color w:val="4D4B4B"/>
          <w:w w:val="105"/>
          <w:sz w:val="17"/>
        </w:rPr>
        <w:t>febrero</w:t>
      </w:r>
      <w:r>
        <w:rPr>
          <w:color w:val="4D4B4B"/>
          <w:spacing w:val="5"/>
          <w:w w:val="105"/>
          <w:sz w:val="17"/>
        </w:rPr>
        <w:t> </w:t>
      </w:r>
      <w:r>
        <w:rPr>
          <w:color w:val="4D4B4B"/>
          <w:spacing w:val="-4"/>
          <w:w w:val="105"/>
          <w:sz w:val="17"/>
        </w:rPr>
        <w:t>2019</w:t>
      </w:r>
    </w:p>
    <w:p>
      <w:pPr>
        <w:spacing w:line="240" w:lineRule="auto" w:before="0"/>
        <w:rPr>
          <w:sz w:val="21"/>
        </w:rPr>
      </w:pPr>
    </w:p>
    <w:p>
      <w:pPr>
        <w:pStyle w:val="Heading8"/>
      </w:pPr>
      <w:r>
        <w:rPr>
          <w:color w:val="050505"/>
        </w:rPr>
        <w:t>PODER</w:t>
      </w:r>
      <w:r>
        <w:rPr>
          <w:color w:val="050505"/>
          <w:spacing w:val="-2"/>
        </w:rPr>
        <w:t> </w:t>
      </w:r>
      <w:r>
        <w:rPr>
          <w:color w:val="050505"/>
        </w:rPr>
        <w:t>PÚBLICO</w:t>
      </w:r>
      <w:r>
        <w:rPr>
          <w:color w:val="050505"/>
          <w:spacing w:val="-3"/>
        </w:rPr>
        <w:t> </w:t>
      </w:r>
      <w:r>
        <w:rPr>
          <w:color w:val="050505"/>
        </w:rPr>
        <w:t>-</w:t>
      </w:r>
      <w:r>
        <w:rPr>
          <w:color w:val="050505"/>
          <w:spacing w:val="35"/>
        </w:rPr>
        <w:t> </w:t>
      </w:r>
      <w:r>
        <w:rPr>
          <w:color w:val="050505"/>
        </w:rPr>
        <w:t>RAMA</w:t>
      </w:r>
      <w:r>
        <w:rPr>
          <w:color w:val="050505"/>
          <w:spacing w:val="-4"/>
        </w:rPr>
        <w:t> </w:t>
      </w:r>
      <w:r>
        <w:rPr>
          <w:color w:val="050505"/>
          <w:spacing w:val="-2"/>
        </w:rPr>
        <w:t>LEGISLATIVA</w:t>
      </w:r>
    </w:p>
    <w:p>
      <w:pPr>
        <w:spacing w:line="240" w:lineRule="auto" w:before="6"/>
        <w:rPr>
          <w:b/>
          <w:sz w:val="22"/>
        </w:rPr>
      </w:pPr>
    </w:p>
    <w:p>
      <w:pPr>
        <w:spacing w:line="331" w:lineRule="auto" w:before="0"/>
        <w:ind w:left="134" w:right="823" w:firstLine="0"/>
        <w:jc w:val="center"/>
        <w:rPr>
          <w:sz w:val="17"/>
        </w:rPr>
      </w:pPr>
      <w:r>
        <w:rPr>
          <w:color w:val="4D4B4B"/>
          <w:w w:val="105"/>
          <w:sz w:val="17"/>
        </w:rPr>
        <w:t>Por</w:t>
      </w:r>
      <w:r>
        <w:rPr>
          <w:color w:val="4D4B4B"/>
          <w:spacing w:val="-1"/>
          <w:w w:val="105"/>
          <w:sz w:val="17"/>
        </w:rPr>
        <w:t> </w:t>
      </w:r>
      <w:r>
        <w:rPr>
          <w:color w:val="4D4B4B"/>
          <w:w w:val="105"/>
          <w:sz w:val="17"/>
        </w:rPr>
        <w:t>medio de</w:t>
      </w:r>
      <w:r>
        <w:rPr>
          <w:color w:val="4D4B4B"/>
          <w:spacing w:val="-3"/>
          <w:w w:val="105"/>
          <w:sz w:val="17"/>
        </w:rPr>
        <w:t> </w:t>
      </w:r>
      <w:r>
        <w:rPr>
          <w:color w:val="4D4B4B"/>
          <w:w w:val="105"/>
          <w:sz w:val="17"/>
        </w:rPr>
        <w:t>la cual se</w:t>
      </w:r>
      <w:r>
        <w:rPr>
          <w:color w:val="4D4B4B"/>
          <w:spacing w:val="-3"/>
          <w:w w:val="105"/>
          <w:sz w:val="17"/>
        </w:rPr>
        <w:t> </w:t>
      </w:r>
      <w:r>
        <w:rPr>
          <w:color w:val="4D4B4B"/>
          <w:w w:val="105"/>
          <w:sz w:val="17"/>
        </w:rPr>
        <w:t>establecen los</w:t>
      </w:r>
      <w:r>
        <w:rPr>
          <w:color w:val="4D4B4B"/>
          <w:spacing w:val="-2"/>
          <w:w w:val="105"/>
          <w:sz w:val="17"/>
        </w:rPr>
        <w:t> </w:t>
      </w:r>
      <w:r>
        <w:rPr>
          <w:color w:val="4D4B4B"/>
          <w:w w:val="105"/>
          <w:sz w:val="17"/>
        </w:rPr>
        <w:t>lineamientos para el</w:t>
      </w:r>
      <w:r>
        <w:rPr>
          <w:color w:val="4D4B4B"/>
          <w:spacing w:val="-3"/>
          <w:w w:val="105"/>
          <w:sz w:val="17"/>
        </w:rPr>
        <w:t> </w:t>
      </w:r>
      <w:r>
        <w:rPr>
          <w:color w:val="4D4B4B"/>
          <w:w w:val="105"/>
          <w:sz w:val="17"/>
        </w:rPr>
        <w:t>desarrollo de</w:t>
      </w:r>
      <w:r>
        <w:rPr>
          <w:color w:val="4D4B4B"/>
          <w:spacing w:val="-3"/>
          <w:w w:val="105"/>
          <w:sz w:val="17"/>
        </w:rPr>
        <w:t> </w:t>
      </w:r>
      <w:r>
        <w:rPr>
          <w:color w:val="4D4B4B"/>
          <w:w w:val="105"/>
          <w:sz w:val="17"/>
        </w:rPr>
        <w:t>la política pública de</w:t>
      </w:r>
      <w:r>
        <w:rPr>
          <w:color w:val="4D4B4B"/>
          <w:spacing w:val="-3"/>
          <w:w w:val="105"/>
          <w:sz w:val="17"/>
        </w:rPr>
        <w:t> </w:t>
      </w:r>
      <w:r>
        <w:rPr>
          <w:color w:val="4D4B4B"/>
          <w:w w:val="105"/>
          <w:sz w:val="17"/>
        </w:rPr>
        <w:t>prevención de</w:t>
      </w:r>
      <w:r>
        <w:rPr>
          <w:color w:val="4D4B4B"/>
          <w:spacing w:val="-3"/>
          <w:w w:val="105"/>
          <w:sz w:val="17"/>
        </w:rPr>
        <w:t> </w:t>
      </w:r>
      <w:r>
        <w:rPr>
          <w:color w:val="4D4B4B"/>
          <w:w w:val="105"/>
          <w:sz w:val="17"/>
        </w:rPr>
        <w:t>la infertilidad y su tratamiento dentro de los parámetros de salud reproductiva.</w:t>
      </w:r>
    </w:p>
    <w:p>
      <w:pPr>
        <w:spacing w:before="153"/>
        <w:ind w:left="101" w:right="0" w:firstLine="0"/>
        <w:jc w:val="both"/>
        <w:rPr>
          <w:sz w:val="17"/>
        </w:rPr>
      </w:pPr>
      <w:r>
        <w:rPr>
          <w:color w:val="1C8A8A"/>
          <w:w w:val="105"/>
          <w:sz w:val="17"/>
        </w:rPr>
        <w:t>Jurisprudencia</w:t>
      </w:r>
      <w:r>
        <w:rPr>
          <w:color w:val="1C8A8A"/>
          <w:spacing w:val="12"/>
          <w:w w:val="105"/>
          <w:sz w:val="17"/>
        </w:rPr>
        <w:t> </w:t>
      </w:r>
      <w:r>
        <w:rPr>
          <w:color w:val="1C8A8A"/>
          <w:spacing w:val="-2"/>
          <w:w w:val="105"/>
          <w:sz w:val="17"/>
        </w:rPr>
        <w:t>Vigencia</w:t>
      </w:r>
    </w:p>
    <w:p>
      <w:pPr>
        <w:spacing w:line="240" w:lineRule="auto" w:before="6"/>
        <w:rPr>
          <w:sz w:val="18"/>
        </w:rPr>
      </w:pPr>
    </w:p>
    <w:p>
      <w:pPr>
        <w:pStyle w:val="Heading8"/>
        <w:spacing w:line="523" w:lineRule="auto"/>
        <w:ind w:left="3280" w:right="3988"/>
      </w:pPr>
      <w:r>
        <w:rPr>
          <w:color w:val="050505"/>
        </w:rPr>
        <w:t>EL</w:t>
      </w:r>
      <w:r>
        <w:rPr>
          <w:color w:val="050505"/>
          <w:spacing w:val="-13"/>
        </w:rPr>
        <w:t> </w:t>
      </w:r>
      <w:r>
        <w:rPr>
          <w:color w:val="050505"/>
        </w:rPr>
        <w:t>CONGRESO</w:t>
      </w:r>
      <w:r>
        <w:rPr>
          <w:color w:val="050505"/>
          <w:spacing w:val="-4"/>
        </w:rPr>
        <w:t> </w:t>
      </w:r>
      <w:r>
        <w:rPr>
          <w:color w:val="050505"/>
        </w:rPr>
        <w:t>DE</w:t>
      </w:r>
      <w:r>
        <w:rPr>
          <w:color w:val="050505"/>
          <w:spacing w:val="-13"/>
        </w:rPr>
        <w:t> </w:t>
      </w:r>
      <w:r>
        <w:rPr>
          <w:color w:val="050505"/>
        </w:rPr>
        <w:t>COLOMBIA </w:t>
      </w:r>
      <w:r>
        <w:rPr>
          <w:color w:val="050505"/>
          <w:spacing w:val="-2"/>
        </w:rPr>
        <w:t>DECRETA:</w:t>
      </w:r>
    </w:p>
    <w:p>
      <w:pPr>
        <w:spacing w:line="324" w:lineRule="auto" w:before="1"/>
        <w:ind w:left="105" w:right="792" w:firstLine="1"/>
        <w:jc w:val="both"/>
        <w:rPr>
          <w:sz w:val="17"/>
        </w:rPr>
      </w:pPr>
      <w:r>
        <w:rPr>
          <w:b/>
          <w:color w:val="69562F"/>
          <w:w w:val="105"/>
          <w:sz w:val="18"/>
        </w:rPr>
        <w:t>ARTÍCULO 1o.</w:t>
      </w:r>
      <w:r>
        <w:rPr>
          <w:b/>
          <w:color w:val="69562F"/>
          <w:spacing w:val="-9"/>
          <w:w w:val="105"/>
          <w:sz w:val="18"/>
        </w:rPr>
        <w:t> </w:t>
      </w:r>
      <w:r>
        <w:rPr>
          <w:b/>
          <w:color w:val="69562F"/>
          <w:w w:val="105"/>
          <w:sz w:val="18"/>
        </w:rPr>
        <w:t>OBJETO. </w:t>
      </w:r>
      <w:r>
        <w:rPr>
          <w:color w:val="4D4B4B"/>
          <w:w w:val="105"/>
          <w:sz w:val="17"/>
        </w:rPr>
        <w:t>La</w:t>
      </w:r>
      <w:r>
        <w:rPr>
          <w:color w:val="4D4B4B"/>
          <w:spacing w:val="-2"/>
          <w:w w:val="105"/>
          <w:sz w:val="17"/>
        </w:rPr>
        <w:t> </w:t>
      </w:r>
      <w:r>
        <w:rPr>
          <w:color w:val="4D4B4B"/>
          <w:w w:val="105"/>
          <w:sz w:val="17"/>
        </w:rPr>
        <w:t>presente ley</w:t>
      </w:r>
      <w:r>
        <w:rPr>
          <w:color w:val="4D4B4B"/>
          <w:spacing w:val="-2"/>
          <w:w w:val="105"/>
          <w:sz w:val="17"/>
        </w:rPr>
        <w:t> </w:t>
      </w:r>
      <w:r>
        <w:rPr>
          <w:color w:val="4D4B4B"/>
          <w:w w:val="105"/>
          <w:sz w:val="17"/>
        </w:rPr>
        <w:t>tiene</w:t>
      </w:r>
      <w:r>
        <w:rPr>
          <w:color w:val="4D4B4B"/>
          <w:spacing w:val="-3"/>
          <w:w w:val="105"/>
          <w:sz w:val="17"/>
        </w:rPr>
        <w:t> </w:t>
      </w:r>
      <w:r>
        <w:rPr>
          <w:color w:val="4D4B4B"/>
          <w:w w:val="105"/>
          <w:sz w:val="17"/>
        </w:rPr>
        <w:t>como objeto establecer los</w:t>
      </w:r>
      <w:r>
        <w:rPr>
          <w:color w:val="4D4B4B"/>
          <w:spacing w:val="-5"/>
          <w:w w:val="105"/>
          <w:sz w:val="17"/>
        </w:rPr>
        <w:t> </w:t>
      </w:r>
      <w:r>
        <w:rPr>
          <w:color w:val="4D4B4B"/>
          <w:w w:val="105"/>
          <w:sz w:val="17"/>
        </w:rPr>
        <w:t>lineamientos para el</w:t>
      </w:r>
      <w:r>
        <w:rPr>
          <w:color w:val="4D4B4B"/>
          <w:spacing w:val="-7"/>
          <w:w w:val="105"/>
          <w:sz w:val="17"/>
        </w:rPr>
        <w:t> </w:t>
      </w:r>
      <w:r>
        <w:rPr>
          <w:color w:val="4D4B4B"/>
          <w:w w:val="105"/>
          <w:sz w:val="17"/>
        </w:rPr>
        <w:t>desarrollo de</w:t>
      </w:r>
      <w:r>
        <w:rPr>
          <w:color w:val="4D4B4B"/>
          <w:spacing w:val="-11"/>
          <w:w w:val="105"/>
          <w:sz w:val="17"/>
        </w:rPr>
        <w:t> </w:t>
      </w:r>
      <w:r>
        <w:rPr>
          <w:color w:val="4D4B4B"/>
          <w:w w:val="105"/>
          <w:sz w:val="17"/>
        </w:rPr>
        <w:t>la política pública de prevención de la infertilidad y su</w:t>
      </w:r>
      <w:r>
        <w:rPr>
          <w:color w:val="4D4B4B"/>
          <w:spacing w:val="-1"/>
          <w:w w:val="105"/>
          <w:sz w:val="17"/>
        </w:rPr>
        <w:t> </w:t>
      </w:r>
      <w:r>
        <w:rPr>
          <w:color w:val="4D4B4B"/>
          <w:w w:val="105"/>
          <w:sz w:val="17"/>
        </w:rPr>
        <w:t>tratamiento dentro de los parámetros de salud reproductiva.</w:t>
      </w:r>
    </w:p>
    <w:p>
      <w:pPr>
        <w:spacing w:line="240" w:lineRule="auto" w:before="10"/>
        <w:rPr>
          <w:sz w:val="14"/>
        </w:rPr>
      </w:pPr>
    </w:p>
    <w:p>
      <w:pPr>
        <w:pStyle w:val="Heading9"/>
      </w:pPr>
      <w:r>
        <w:rPr>
          <w:b w:val="0"/>
          <w:position w:val="-6"/>
        </w:rPr>
        <w:drawing>
          <wp:inline distT="0" distB="0" distL="0" distR="0">
            <wp:extent cx="153923" cy="153924"/>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9" cstate="print"/>
                    <a:stretch>
                      <a:fillRect/>
                    </a:stretch>
                  </pic:blipFill>
                  <pic:spPr>
                    <a:xfrm>
                      <a:off x="0" y="0"/>
                      <a:ext cx="153923" cy="153924"/>
                    </a:xfrm>
                    <a:prstGeom prst="rect">
                      <a:avLst/>
                    </a:prstGeom>
                  </pic:spPr>
                </pic:pic>
              </a:graphicData>
            </a:graphic>
          </wp:inline>
        </w:drawing>
      </w:r>
      <w:r>
        <w:rPr>
          <w:b w:val="0"/>
          <w:position w:val="-6"/>
        </w:rPr>
      </w:r>
      <w:r>
        <w:rPr>
          <w:color w:val="69562F"/>
        </w:rPr>
        <w:t>ARTÍCULO 2o.</w:t>
      </w:r>
      <w:r>
        <w:rPr>
          <w:color w:val="69562F"/>
          <w:spacing w:val="-12"/>
        </w:rPr>
        <w:t> </w:t>
      </w:r>
      <w:r>
        <w:rPr>
          <w:color w:val="69562F"/>
          <w:spacing w:val="-2"/>
        </w:rPr>
        <w:t>DEFINICIONES.</w:t>
      </w:r>
    </w:p>
    <w:p>
      <w:pPr>
        <w:spacing w:line="240" w:lineRule="auto" w:before="7"/>
        <w:rPr>
          <w:b/>
          <w:sz w:val="19"/>
        </w:rPr>
      </w:pPr>
    </w:p>
    <w:p>
      <w:pPr>
        <w:spacing w:line="336" w:lineRule="auto" w:before="0"/>
        <w:ind w:left="101" w:right="797" w:hanging="1"/>
        <w:jc w:val="both"/>
        <w:rPr>
          <w:sz w:val="17"/>
        </w:rPr>
      </w:pPr>
      <w:r>
        <w:rPr>
          <w:color w:val="4D4B4B"/>
          <w:w w:val="105"/>
          <w:sz w:val="17"/>
        </w:rPr>
        <w:t>Infertilidad</w:t>
      </w:r>
      <w:r>
        <w:rPr>
          <w:color w:val="757474"/>
          <w:w w:val="105"/>
          <w:sz w:val="17"/>
        </w:rPr>
        <w:t>: </w:t>
      </w:r>
      <w:r>
        <w:rPr>
          <w:color w:val="4D4B4B"/>
          <w:w w:val="105"/>
          <w:sz w:val="17"/>
        </w:rPr>
        <w:t>La</w:t>
      </w:r>
      <w:r>
        <w:rPr>
          <w:color w:val="4D4B4B"/>
          <w:w w:val="105"/>
          <w:sz w:val="17"/>
        </w:rPr>
        <w:t> infertilidad</w:t>
      </w:r>
      <w:r>
        <w:rPr>
          <w:color w:val="4D4B4B"/>
          <w:w w:val="105"/>
          <w:sz w:val="17"/>
        </w:rPr>
        <w:t> es</w:t>
      </w:r>
      <w:r>
        <w:rPr>
          <w:color w:val="4D4B4B"/>
          <w:w w:val="105"/>
          <w:sz w:val="17"/>
        </w:rPr>
        <w:t> una</w:t>
      </w:r>
      <w:r>
        <w:rPr>
          <w:color w:val="4D4B4B"/>
          <w:w w:val="105"/>
          <w:sz w:val="17"/>
        </w:rPr>
        <w:t> enfermedad</w:t>
      </w:r>
      <w:r>
        <w:rPr>
          <w:color w:val="4D4B4B"/>
          <w:w w:val="105"/>
          <w:sz w:val="17"/>
        </w:rPr>
        <w:t> del sistema</w:t>
      </w:r>
      <w:r>
        <w:rPr>
          <w:color w:val="4D4B4B"/>
          <w:w w:val="105"/>
          <w:sz w:val="17"/>
        </w:rPr>
        <w:t> reproductivo</w:t>
      </w:r>
      <w:r>
        <w:rPr>
          <w:color w:val="4D4B4B"/>
          <w:w w:val="105"/>
          <w:sz w:val="17"/>
        </w:rPr>
        <w:t> que impide</w:t>
      </w:r>
      <w:r>
        <w:rPr>
          <w:color w:val="4D4B4B"/>
          <w:w w:val="105"/>
          <w:sz w:val="17"/>
        </w:rPr>
        <w:t> lograr</w:t>
      </w:r>
      <w:r>
        <w:rPr>
          <w:color w:val="4D4B4B"/>
          <w:w w:val="105"/>
          <w:sz w:val="17"/>
        </w:rPr>
        <w:t> un embarazo</w:t>
      </w:r>
      <w:r>
        <w:rPr>
          <w:color w:val="4D4B4B"/>
          <w:w w:val="105"/>
          <w:sz w:val="17"/>
        </w:rPr>
        <w:t> clínico después de doce (12) meses, o más de relaciones sexuales no protegidas</w:t>
      </w:r>
      <w:r>
        <w:rPr>
          <w:color w:val="757474"/>
          <w:w w:val="105"/>
          <w:sz w:val="17"/>
        </w:rPr>
        <w:t>.</w:t>
      </w:r>
    </w:p>
    <w:p>
      <w:pPr>
        <w:spacing w:line="240" w:lineRule="auto" w:before="1"/>
        <w:rPr>
          <w:sz w:val="15"/>
        </w:rPr>
      </w:pPr>
    </w:p>
    <w:p>
      <w:pPr>
        <w:spacing w:line="333" w:lineRule="auto" w:before="0"/>
        <w:ind w:left="100" w:right="782" w:firstLine="2"/>
        <w:jc w:val="both"/>
        <w:rPr>
          <w:sz w:val="17"/>
        </w:rPr>
      </w:pPr>
      <w:r>
        <w:rPr>
          <w:color w:val="4D4B4B"/>
          <w:w w:val="105"/>
          <w:sz w:val="17"/>
        </w:rPr>
        <w:t>Técnicas</w:t>
      </w:r>
      <w:r>
        <w:rPr>
          <w:color w:val="4D4B4B"/>
          <w:w w:val="105"/>
          <w:sz w:val="17"/>
        </w:rPr>
        <w:t> de reproducción</w:t>
      </w:r>
      <w:r>
        <w:rPr>
          <w:color w:val="4D4B4B"/>
          <w:spacing w:val="27"/>
          <w:w w:val="105"/>
          <w:sz w:val="17"/>
        </w:rPr>
        <w:t> </w:t>
      </w:r>
      <w:r>
        <w:rPr>
          <w:color w:val="4D4B4B"/>
          <w:w w:val="105"/>
          <w:sz w:val="17"/>
        </w:rPr>
        <w:t>humana</w:t>
      </w:r>
      <w:r>
        <w:rPr>
          <w:color w:val="4D4B4B"/>
          <w:w w:val="105"/>
          <w:sz w:val="17"/>
        </w:rPr>
        <w:t> asistidas</w:t>
      </w:r>
      <w:r>
        <w:rPr>
          <w:color w:val="757474"/>
          <w:w w:val="105"/>
          <w:sz w:val="17"/>
        </w:rPr>
        <w:t>: </w:t>
      </w:r>
      <w:r>
        <w:rPr>
          <w:color w:val="4D4B4B"/>
          <w:w w:val="105"/>
          <w:sz w:val="17"/>
        </w:rPr>
        <w:t>se entiende por técnicas de reproducción</w:t>
      </w:r>
      <w:r>
        <w:rPr>
          <w:color w:val="4D4B4B"/>
          <w:w w:val="105"/>
          <w:sz w:val="17"/>
        </w:rPr>
        <w:t> humana</w:t>
      </w:r>
      <w:r>
        <w:rPr>
          <w:color w:val="4D4B4B"/>
          <w:spacing w:val="27"/>
          <w:w w:val="105"/>
          <w:sz w:val="17"/>
        </w:rPr>
        <w:t> </w:t>
      </w:r>
      <w:r>
        <w:rPr>
          <w:color w:val="4D4B4B"/>
          <w:w w:val="105"/>
          <w:sz w:val="17"/>
        </w:rPr>
        <w:t>asistidas todos los tratamientos</w:t>
      </w:r>
      <w:r>
        <w:rPr>
          <w:color w:val="4D4B4B"/>
          <w:w w:val="105"/>
          <w:sz w:val="17"/>
        </w:rPr>
        <w:t> o procedimientos que incluyen la manipulación</w:t>
      </w:r>
      <w:r>
        <w:rPr>
          <w:color w:val="4D4B4B"/>
          <w:w w:val="105"/>
          <w:sz w:val="17"/>
        </w:rPr>
        <w:t> tanto de ovocitos</w:t>
      </w:r>
      <w:r>
        <w:rPr>
          <w:color w:val="4D4B4B"/>
          <w:w w:val="105"/>
          <w:sz w:val="17"/>
        </w:rPr>
        <w:t> como de espermatozoides o embriones humanos para el establecimiento de un embarazo</w:t>
      </w:r>
      <w:r>
        <w:rPr>
          <w:color w:val="898989"/>
          <w:w w:val="105"/>
          <w:sz w:val="17"/>
        </w:rPr>
        <w:t>.</w:t>
      </w:r>
    </w:p>
    <w:p>
      <w:pPr>
        <w:spacing w:line="288" w:lineRule="auto" w:before="159"/>
        <w:ind w:left="103" w:right="794" w:hanging="3"/>
        <w:jc w:val="both"/>
        <w:rPr>
          <w:sz w:val="17"/>
        </w:rPr>
      </w:pPr>
      <w:r>
        <w:rPr>
          <w:position w:val="-5"/>
        </w:rPr>
        <w:drawing>
          <wp:inline distT="0" distB="0" distL="0" distR="0">
            <wp:extent cx="153923" cy="153924"/>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8"/>
        </w:rPr>
        <w:t>ARTÍCULO</w:t>
      </w:r>
      <w:r>
        <w:rPr>
          <w:b/>
          <w:color w:val="69562F"/>
          <w:w w:val="105"/>
          <w:sz w:val="18"/>
        </w:rPr>
        <w:t> 3o.</w:t>
      </w:r>
      <w:r>
        <w:rPr>
          <w:b/>
          <w:color w:val="69562F"/>
          <w:spacing w:val="-1"/>
          <w:w w:val="105"/>
          <w:sz w:val="18"/>
        </w:rPr>
        <w:t> </w:t>
      </w:r>
      <w:r>
        <w:rPr>
          <w:b/>
          <w:color w:val="69562F"/>
          <w:w w:val="105"/>
          <w:sz w:val="18"/>
        </w:rPr>
        <w:t>POLÍTICA</w:t>
      </w:r>
      <w:r>
        <w:rPr>
          <w:b/>
          <w:color w:val="69562F"/>
          <w:w w:val="105"/>
          <w:sz w:val="18"/>
        </w:rPr>
        <w:t> PÚBLICA</w:t>
      </w:r>
      <w:r>
        <w:rPr>
          <w:b/>
          <w:color w:val="69562F"/>
          <w:w w:val="105"/>
          <w:sz w:val="18"/>
        </w:rPr>
        <w:t> DE INFERTILIDAD.</w:t>
      </w:r>
      <w:r>
        <w:rPr>
          <w:b/>
          <w:color w:val="69562F"/>
          <w:w w:val="105"/>
          <w:sz w:val="18"/>
        </w:rPr>
        <w:t> </w:t>
      </w:r>
      <w:r>
        <w:rPr>
          <w:color w:val="4D4B4B"/>
          <w:w w:val="105"/>
          <w:sz w:val="17"/>
        </w:rPr>
        <w:t>El</w:t>
      </w:r>
      <w:r>
        <w:rPr>
          <w:color w:val="4D4B4B"/>
          <w:w w:val="105"/>
          <w:sz w:val="17"/>
        </w:rPr>
        <w:t> Gobierno</w:t>
      </w:r>
      <w:r>
        <w:rPr>
          <w:color w:val="4D4B4B"/>
          <w:w w:val="105"/>
          <w:sz w:val="17"/>
        </w:rPr>
        <w:t> nacional</w:t>
      </w:r>
      <w:r>
        <w:rPr>
          <w:color w:val="4D4B4B"/>
          <w:w w:val="105"/>
          <w:sz w:val="17"/>
        </w:rPr>
        <w:t> a</w:t>
      </w:r>
      <w:r>
        <w:rPr>
          <w:color w:val="4D4B4B"/>
          <w:w w:val="105"/>
          <w:sz w:val="17"/>
        </w:rPr>
        <w:t> través</w:t>
      </w:r>
      <w:r>
        <w:rPr>
          <w:color w:val="4D4B4B"/>
          <w:w w:val="105"/>
          <w:sz w:val="17"/>
        </w:rPr>
        <w:t> del</w:t>
      </w:r>
      <w:r>
        <w:rPr>
          <w:color w:val="4D4B4B"/>
          <w:w w:val="105"/>
          <w:sz w:val="17"/>
        </w:rPr>
        <w:t> Ministerio</w:t>
      </w:r>
      <w:r>
        <w:rPr>
          <w:color w:val="4D4B4B"/>
          <w:w w:val="105"/>
          <w:sz w:val="17"/>
        </w:rPr>
        <w:t> de Salud y</w:t>
      </w:r>
      <w:r>
        <w:rPr>
          <w:color w:val="4D4B4B"/>
          <w:spacing w:val="-1"/>
          <w:w w:val="105"/>
          <w:sz w:val="17"/>
        </w:rPr>
        <w:t> </w:t>
      </w:r>
      <w:r>
        <w:rPr>
          <w:color w:val="4D4B4B"/>
          <w:w w:val="105"/>
          <w:sz w:val="17"/>
        </w:rPr>
        <w:t>Protección Social adelantará la</w:t>
      </w:r>
      <w:r>
        <w:rPr>
          <w:color w:val="4D4B4B"/>
          <w:spacing w:val="-1"/>
          <w:w w:val="105"/>
          <w:sz w:val="17"/>
        </w:rPr>
        <w:t> </w:t>
      </w:r>
      <w:r>
        <w:rPr>
          <w:color w:val="4D4B4B"/>
          <w:w w:val="105"/>
          <w:sz w:val="17"/>
        </w:rPr>
        <w:t>política pública infertilidad con</w:t>
      </w:r>
      <w:r>
        <w:rPr>
          <w:color w:val="4D4B4B"/>
          <w:spacing w:val="-3"/>
          <w:w w:val="105"/>
          <w:sz w:val="17"/>
        </w:rPr>
        <w:t> </w:t>
      </w:r>
      <w:r>
        <w:rPr>
          <w:color w:val="4D4B4B"/>
          <w:w w:val="105"/>
          <w:sz w:val="17"/>
        </w:rPr>
        <w:t>miras</w:t>
      </w:r>
      <w:r>
        <w:rPr>
          <w:color w:val="4D4B4B"/>
          <w:spacing w:val="-1"/>
          <w:w w:val="105"/>
          <w:sz w:val="17"/>
        </w:rPr>
        <w:t> </w:t>
      </w:r>
      <w:r>
        <w:rPr>
          <w:color w:val="4D4B4B"/>
          <w:w w:val="105"/>
          <w:sz w:val="17"/>
        </w:rPr>
        <w:t>a garantizar el pleno ejercicio de</w:t>
      </w:r>
      <w:r>
        <w:rPr>
          <w:color w:val="4D4B4B"/>
          <w:spacing w:val="-4"/>
          <w:w w:val="105"/>
          <w:sz w:val="17"/>
        </w:rPr>
        <w:t> </w:t>
      </w:r>
      <w:r>
        <w:rPr>
          <w:color w:val="4D4B4B"/>
          <w:w w:val="105"/>
          <w:sz w:val="17"/>
        </w:rPr>
        <w:t>las</w:t>
      </w:r>
    </w:p>
    <w:p>
      <w:pPr>
        <w:spacing w:line="331" w:lineRule="auto" w:before="38"/>
        <w:ind w:left="103" w:right="786" w:hanging="3"/>
        <w:jc w:val="both"/>
        <w:rPr>
          <w:sz w:val="17"/>
        </w:rPr>
      </w:pPr>
      <w:r>
        <w:rPr>
          <w:color w:val="4D4B4B"/>
          <w:w w:val="105"/>
          <w:sz w:val="17"/>
        </w:rPr>
        <w:t>garantías</w:t>
      </w:r>
      <w:r>
        <w:rPr>
          <w:color w:val="4D4B4B"/>
          <w:w w:val="105"/>
          <w:sz w:val="17"/>
        </w:rPr>
        <w:t> sexuales</w:t>
      </w:r>
      <w:r>
        <w:rPr>
          <w:color w:val="4D4B4B"/>
          <w:w w:val="105"/>
          <w:sz w:val="17"/>
        </w:rPr>
        <w:t> y</w:t>
      </w:r>
      <w:r>
        <w:rPr>
          <w:color w:val="4D4B4B"/>
          <w:w w:val="105"/>
          <w:sz w:val="17"/>
        </w:rPr>
        <w:t> reproductivas</w:t>
      </w:r>
      <w:r>
        <w:rPr>
          <w:color w:val="4D4B4B"/>
          <w:spacing w:val="40"/>
          <w:w w:val="105"/>
          <w:sz w:val="17"/>
        </w:rPr>
        <w:t> </w:t>
      </w:r>
      <w:r>
        <w:rPr>
          <w:color w:val="4D4B4B"/>
          <w:w w:val="105"/>
          <w:sz w:val="17"/>
        </w:rPr>
        <w:t>y</w:t>
      </w:r>
      <w:r>
        <w:rPr>
          <w:color w:val="4D4B4B"/>
          <w:w w:val="105"/>
          <w:sz w:val="17"/>
        </w:rPr>
        <w:t> su</w:t>
      </w:r>
      <w:r>
        <w:rPr>
          <w:color w:val="4D4B4B"/>
          <w:w w:val="105"/>
          <w:sz w:val="17"/>
        </w:rPr>
        <w:t> protección</w:t>
      </w:r>
      <w:r>
        <w:rPr>
          <w:color w:val="4D4B4B"/>
          <w:w w:val="105"/>
          <w:sz w:val="17"/>
        </w:rPr>
        <w:t> a</w:t>
      </w:r>
      <w:r>
        <w:rPr>
          <w:color w:val="4D4B4B"/>
          <w:w w:val="105"/>
          <w:sz w:val="17"/>
        </w:rPr>
        <w:t> través</w:t>
      </w:r>
      <w:r>
        <w:rPr>
          <w:color w:val="4D4B4B"/>
          <w:w w:val="105"/>
          <w:sz w:val="17"/>
        </w:rPr>
        <w:t> del</w:t>
      </w:r>
      <w:r>
        <w:rPr>
          <w:color w:val="4D4B4B"/>
          <w:w w:val="105"/>
          <w:sz w:val="17"/>
        </w:rPr>
        <w:t> sistema</w:t>
      </w:r>
      <w:r>
        <w:rPr>
          <w:color w:val="4D4B4B"/>
          <w:w w:val="105"/>
          <w:sz w:val="17"/>
        </w:rPr>
        <w:t> de</w:t>
      </w:r>
      <w:r>
        <w:rPr>
          <w:color w:val="4D4B4B"/>
          <w:w w:val="105"/>
          <w:sz w:val="17"/>
        </w:rPr>
        <w:t> seguridad</w:t>
      </w:r>
      <w:r>
        <w:rPr>
          <w:color w:val="4D4B4B"/>
          <w:w w:val="105"/>
          <w:sz w:val="17"/>
        </w:rPr>
        <w:t> social</w:t>
      </w:r>
      <w:r>
        <w:rPr>
          <w:color w:val="4D4B4B"/>
          <w:w w:val="105"/>
          <w:sz w:val="17"/>
        </w:rPr>
        <w:t> en</w:t>
      </w:r>
      <w:r>
        <w:rPr>
          <w:color w:val="4D4B4B"/>
          <w:w w:val="105"/>
          <w:sz w:val="17"/>
        </w:rPr>
        <w:t> salud,</w:t>
      </w:r>
      <w:r>
        <w:rPr>
          <w:color w:val="4D4B4B"/>
          <w:w w:val="105"/>
          <w:sz w:val="17"/>
        </w:rPr>
        <w:t> en</w:t>
      </w:r>
      <w:r>
        <w:rPr>
          <w:color w:val="4D4B4B"/>
          <w:w w:val="105"/>
          <w:sz w:val="17"/>
        </w:rPr>
        <w:t> el término de 6 meses</w:t>
      </w:r>
      <w:r>
        <w:rPr>
          <w:color w:val="898989"/>
          <w:w w:val="105"/>
          <w:sz w:val="17"/>
        </w:rPr>
        <w:t>.</w:t>
      </w:r>
    </w:p>
    <w:p>
      <w:pPr>
        <w:spacing w:line="240" w:lineRule="auto" w:before="9"/>
        <w:rPr>
          <w:sz w:val="15"/>
        </w:rPr>
      </w:pPr>
    </w:p>
    <w:p>
      <w:pPr>
        <w:spacing w:before="0"/>
        <w:ind w:left="103" w:right="0" w:firstLine="0"/>
        <w:jc w:val="both"/>
        <w:rPr>
          <w:sz w:val="17"/>
        </w:rPr>
      </w:pPr>
      <w:r>
        <w:rPr>
          <w:color w:val="4D4B4B"/>
          <w:w w:val="105"/>
          <w:sz w:val="17"/>
        </w:rPr>
        <w:t>La</w:t>
      </w:r>
      <w:r>
        <w:rPr>
          <w:color w:val="4D4B4B"/>
          <w:spacing w:val="-5"/>
          <w:w w:val="105"/>
          <w:sz w:val="17"/>
        </w:rPr>
        <w:t> </w:t>
      </w:r>
      <w:r>
        <w:rPr>
          <w:color w:val="4D4B4B"/>
          <w:w w:val="105"/>
          <w:sz w:val="17"/>
        </w:rPr>
        <w:t>política</w:t>
      </w:r>
      <w:r>
        <w:rPr>
          <w:color w:val="4D4B4B"/>
          <w:spacing w:val="5"/>
          <w:w w:val="105"/>
          <w:sz w:val="17"/>
        </w:rPr>
        <w:t> </w:t>
      </w:r>
      <w:r>
        <w:rPr>
          <w:color w:val="4D4B4B"/>
          <w:w w:val="105"/>
          <w:sz w:val="17"/>
        </w:rPr>
        <w:t>pública</w:t>
      </w:r>
      <w:r>
        <w:rPr>
          <w:color w:val="4D4B4B"/>
          <w:spacing w:val="-1"/>
          <w:w w:val="105"/>
          <w:sz w:val="17"/>
        </w:rPr>
        <w:t> </w:t>
      </w:r>
      <w:r>
        <w:rPr>
          <w:color w:val="4D4B4B"/>
          <w:w w:val="105"/>
          <w:sz w:val="17"/>
        </w:rPr>
        <w:t>de</w:t>
      </w:r>
      <w:r>
        <w:rPr>
          <w:color w:val="4D4B4B"/>
          <w:spacing w:val="-3"/>
          <w:w w:val="105"/>
          <w:sz w:val="17"/>
        </w:rPr>
        <w:t> </w:t>
      </w:r>
      <w:r>
        <w:rPr>
          <w:color w:val="4D4B4B"/>
          <w:w w:val="105"/>
          <w:sz w:val="17"/>
        </w:rPr>
        <w:t>infertilidad</w:t>
      </w:r>
      <w:r>
        <w:rPr>
          <w:color w:val="4D4B4B"/>
          <w:spacing w:val="1"/>
          <w:w w:val="105"/>
          <w:sz w:val="17"/>
        </w:rPr>
        <w:t> </w:t>
      </w:r>
      <w:r>
        <w:rPr>
          <w:color w:val="4D4B4B"/>
          <w:w w:val="105"/>
          <w:sz w:val="17"/>
        </w:rPr>
        <w:t>desarrollará</w:t>
      </w:r>
      <w:r>
        <w:rPr>
          <w:color w:val="4D4B4B"/>
          <w:spacing w:val="9"/>
          <w:w w:val="105"/>
          <w:sz w:val="17"/>
        </w:rPr>
        <w:t> </w:t>
      </w:r>
      <w:r>
        <w:rPr>
          <w:color w:val="4D4B4B"/>
          <w:w w:val="105"/>
          <w:sz w:val="17"/>
        </w:rPr>
        <w:t>los</w:t>
      </w:r>
      <w:r>
        <w:rPr>
          <w:color w:val="4D4B4B"/>
          <w:spacing w:val="-5"/>
          <w:w w:val="105"/>
          <w:sz w:val="17"/>
        </w:rPr>
        <w:t> </w:t>
      </w:r>
      <w:r>
        <w:rPr>
          <w:color w:val="4D4B4B"/>
          <w:w w:val="105"/>
          <w:sz w:val="17"/>
        </w:rPr>
        <w:t>siguientes</w:t>
      </w:r>
      <w:r>
        <w:rPr>
          <w:color w:val="4D4B4B"/>
          <w:spacing w:val="3"/>
          <w:w w:val="105"/>
          <w:sz w:val="17"/>
        </w:rPr>
        <w:t> </w:t>
      </w:r>
      <w:r>
        <w:rPr>
          <w:color w:val="4D4B4B"/>
          <w:spacing w:val="-2"/>
          <w:w w:val="105"/>
          <w:sz w:val="17"/>
        </w:rPr>
        <w:t>componentes</w:t>
      </w:r>
      <w:r>
        <w:rPr>
          <w:color w:val="757474"/>
          <w:spacing w:val="-2"/>
          <w:w w:val="105"/>
          <w:sz w:val="17"/>
        </w:rPr>
        <w:t>:</w:t>
      </w:r>
    </w:p>
    <w:p>
      <w:pPr>
        <w:spacing w:line="240" w:lineRule="auto" w:before="3"/>
        <w:rPr>
          <w:sz w:val="22"/>
        </w:rPr>
      </w:pPr>
    </w:p>
    <w:p>
      <w:pPr>
        <w:pStyle w:val="ListParagraph"/>
        <w:numPr>
          <w:ilvl w:val="0"/>
          <w:numId w:val="1"/>
        </w:numPr>
        <w:tabs>
          <w:tab w:pos="255" w:val="left" w:leader="none"/>
        </w:tabs>
        <w:spacing w:line="331" w:lineRule="auto" w:before="0" w:after="0"/>
        <w:ind w:left="104" w:right="791" w:hanging="4"/>
        <w:jc w:val="both"/>
        <w:rPr>
          <w:sz w:val="17"/>
        </w:rPr>
      </w:pPr>
      <w:r>
        <w:rPr>
          <w:color w:val="4D4B4B"/>
          <w:w w:val="105"/>
          <w:sz w:val="17"/>
        </w:rPr>
        <w:t>lnvestigativo</w:t>
      </w:r>
      <w:r>
        <w:rPr>
          <w:color w:val="757474"/>
          <w:w w:val="105"/>
          <w:sz w:val="17"/>
        </w:rPr>
        <w:t>: </w:t>
      </w:r>
      <w:r>
        <w:rPr>
          <w:color w:val="4D4B4B"/>
          <w:w w:val="105"/>
          <w:sz w:val="17"/>
        </w:rPr>
        <w:t>Fomento</w:t>
      </w:r>
      <w:r>
        <w:rPr>
          <w:color w:val="4D4B4B"/>
          <w:w w:val="105"/>
          <w:sz w:val="17"/>
        </w:rPr>
        <w:t> de</w:t>
      </w:r>
      <w:r>
        <w:rPr>
          <w:color w:val="4D4B4B"/>
          <w:w w:val="105"/>
          <w:sz w:val="17"/>
        </w:rPr>
        <w:t> la</w:t>
      </w:r>
      <w:r>
        <w:rPr>
          <w:color w:val="4D4B4B"/>
          <w:w w:val="105"/>
          <w:sz w:val="17"/>
        </w:rPr>
        <w:t> investigación</w:t>
      </w:r>
      <w:r>
        <w:rPr>
          <w:color w:val="4D4B4B"/>
          <w:spacing w:val="40"/>
          <w:w w:val="105"/>
          <w:sz w:val="17"/>
        </w:rPr>
        <w:t> </w:t>
      </w:r>
      <w:r>
        <w:rPr>
          <w:color w:val="4D4B4B"/>
          <w:w w:val="105"/>
          <w:sz w:val="17"/>
        </w:rPr>
        <w:t>científica,</w:t>
      </w:r>
      <w:r>
        <w:rPr>
          <w:color w:val="4D4B4B"/>
          <w:w w:val="105"/>
          <w:sz w:val="17"/>
        </w:rPr>
        <w:t> en</w:t>
      </w:r>
      <w:r>
        <w:rPr>
          <w:color w:val="4D4B4B"/>
          <w:w w:val="105"/>
          <w:sz w:val="17"/>
        </w:rPr>
        <w:t> los</w:t>
      </w:r>
      <w:r>
        <w:rPr>
          <w:color w:val="4D4B4B"/>
          <w:w w:val="105"/>
          <w:sz w:val="17"/>
        </w:rPr>
        <w:t> sectores</w:t>
      </w:r>
      <w:r>
        <w:rPr>
          <w:color w:val="4D4B4B"/>
          <w:w w:val="105"/>
          <w:sz w:val="17"/>
        </w:rPr>
        <w:t> público</w:t>
      </w:r>
      <w:r>
        <w:rPr>
          <w:color w:val="4D4B4B"/>
          <w:w w:val="105"/>
          <w:sz w:val="17"/>
        </w:rPr>
        <w:t> y</w:t>
      </w:r>
      <w:r>
        <w:rPr>
          <w:color w:val="4D4B4B"/>
          <w:w w:val="105"/>
          <w:sz w:val="17"/>
        </w:rPr>
        <w:t> privado,</w:t>
      </w:r>
      <w:r>
        <w:rPr>
          <w:color w:val="4D4B4B"/>
          <w:w w:val="105"/>
          <w:sz w:val="17"/>
        </w:rPr>
        <w:t> sobre</w:t>
      </w:r>
      <w:r>
        <w:rPr>
          <w:color w:val="4D4B4B"/>
          <w:w w:val="105"/>
          <w:sz w:val="17"/>
        </w:rPr>
        <w:t> las</w:t>
      </w:r>
      <w:r>
        <w:rPr>
          <w:color w:val="4D4B4B"/>
          <w:w w:val="105"/>
          <w:sz w:val="17"/>
        </w:rPr>
        <w:t> diversas causas de la infertilidad y los tratamientos que podrían coadyuvar a prevenirla, tratarla y curarla</w:t>
      </w:r>
      <w:r>
        <w:rPr>
          <w:color w:val="757474"/>
          <w:w w:val="105"/>
          <w:sz w:val="17"/>
        </w:rPr>
        <w:t>.</w:t>
      </w:r>
    </w:p>
    <w:p>
      <w:pPr>
        <w:spacing w:line="240" w:lineRule="auto" w:before="9"/>
        <w:rPr>
          <w:sz w:val="15"/>
        </w:rPr>
      </w:pPr>
    </w:p>
    <w:p>
      <w:pPr>
        <w:pStyle w:val="ListParagraph"/>
        <w:numPr>
          <w:ilvl w:val="0"/>
          <w:numId w:val="1"/>
        </w:numPr>
        <w:tabs>
          <w:tab w:pos="214" w:val="left" w:leader="none"/>
        </w:tabs>
        <w:spacing w:line="331" w:lineRule="auto" w:before="0" w:after="0"/>
        <w:ind w:left="100" w:right="794" w:firstLine="1"/>
        <w:jc w:val="both"/>
        <w:rPr>
          <w:sz w:val="17"/>
        </w:rPr>
      </w:pPr>
      <w:r>
        <w:rPr>
          <w:color w:val="4D4B4B"/>
          <w:w w:val="105"/>
          <w:sz w:val="17"/>
        </w:rPr>
        <w:t>Preventivo: Desarrollo integral e</w:t>
      </w:r>
      <w:r>
        <w:rPr>
          <w:color w:val="4D4B4B"/>
          <w:spacing w:val="-6"/>
          <w:w w:val="105"/>
          <w:sz w:val="17"/>
        </w:rPr>
        <w:t> </w:t>
      </w:r>
      <w:r>
        <w:rPr>
          <w:color w:val="4D4B4B"/>
          <w:w w:val="105"/>
          <w:sz w:val="17"/>
        </w:rPr>
        <w:t>interdisciplinar</w:t>
      </w:r>
      <w:r>
        <w:rPr>
          <w:color w:val="4D4B4B"/>
          <w:spacing w:val="-1"/>
          <w:w w:val="105"/>
          <w:sz w:val="17"/>
        </w:rPr>
        <w:t> </w:t>
      </w:r>
      <w:r>
        <w:rPr>
          <w:color w:val="4D4B4B"/>
          <w:w w:val="105"/>
          <w:sz w:val="17"/>
        </w:rPr>
        <w:t>de estrategias de</w:t>
      </w:r>
      <w:r>
        <w:rPr>
          <w:color w:val="4D4B4B"/>
          <w:spacing w:val="-4"/>
          <w:w w:val="105"/>
          <w:sz w:val="17"/>
        </w:rPr>
        <w:t> </w:t>
      </w:r>
      <w:r>
        <w:rPr>
          <w:color w:val="4D4B4B"/>
          <w:w w:val="105"/>
          <w:sz w:val="17"/>
        </w:rPr>
        <w:t>promoción y prevención de</w:t>
      </w:r>
      <w:r>
        <w:rPr>
          <w:color w:val="4D4B4B"/>
          <w:spacing w:val="-4"/>
          <w:w w:val="105"/>
          <w:sz w:val="17"/>
        </w:rPr>
        <w:t> </w:t>
      </w:r>
      <w:r>
        <w:rPr>
          <w:color w:val="4D4B4B"/>
          <w:w w:val="105"/>
          <w:sz w:val="17"/>
        </w:rPr>
        <w:t>la</w:t>
      </w:r>
      <w:r>
        <w:rPr>
          <w:color w:val="4D4B4B"/>
          <w:spacing w:val="-1"/>
          <w:w w:val="105"/>
          <w:sz w:val="17"/>
        </w:rPr>
        <w:t> </w:t>
      </w:r>
      <w:r>
        <w:rPr>
          <w:color w:val="4D4B4B"/>
          <w:w w:val="105"/>
          <w:sz w:val="17"/>
        </w:rPr>
        <w:t>infertilidad y</w:t>
      </w:r>
      <w:r>
        <w:rPr>
          <w:color w:val="4D4B4B"/>
          <w:spacing w:val="-4"/>
          <w:w w:val="105"/>
          <w:sz w:val="17"/>
        </w:rPr>
        <w:t> </w:t>
      </w:r>
      <w:r>
        <w:rPr>
          <w:color w:val="4D4B4B"/>
          <w:w w:val="105"/>
          <w:sz w:val="17"/>
        </w:rPr>
        <w:t>las enfermedades asociadas a la misma</w:t>
      </w:r>
      <w:r>
        <w:rPr>
          <w:color w:val="898989"/>
          <w:w w:val="105"/>
          <w:sz w:val="17"/>
        </w:rPr>
        <w:t>.</w:t>
      </w:r>
    </w:p>
    <w:p>
      <w:pPr>
        <w:spacing w:line="240" w:lineRule="auto" w:before="9"/>
        <w:rPr>
          <w:sz w:val="15"/>
        </w:rPr>
      </w:pPr>
    </w:p>
    <w:p>
      <w:pPr>
        <w:pStyle w:val="ListParagraph"/>
        <w:numPr>
          <w:ilvl w:val="0"/>
          <w:numId w:val="1"/>
        </w:numPr>
        <w:tabs>
          <w:tab w:pos="276" w:val="left" w:leader="none"/>
        </w:tabs>
        <w:spacing w:line="331" w:lineRule="auto" w:before="0" w:after="0"/>
        <w:ind w:left="103" w:right="792" w:hanging="3"/>
        <w:jc w:val="both"/>
        <w:rPr>
          <w:sz w:val="17"/>
        </w:rPr>
      </w:pPr>
      <w:r>
        <w:rPr>
          <w:color w:val="4D4B4B"/>
          <w:w w:val="105"/>
          <w:sz w:val="17"/>
        </w:rPr>
        <w:t>Educativo:</w:t>
      </w:r>
      <w:r>
        <w:rPr>
          <w:color w:val="4D4B4B"/>
          <w:w w:val="105"/>
          <w:sz w:val="17"/>
        </w:rPr>
        <w:t> La</w:t>
      </w:r>
      <w:r>
        <w:rPr>
          <w:color w:val="4D4B4B"/>
          <w:w w:val="105"/>
          <w:sz w:val="17"/>
        </w:rPr>
        <w:t> educación</w:t>
      </w:r>
      <w:r>
        <w:rPr>
          <w:color w:val="4D4B4B"/>
          <w:w w:val="105"/>
          <w:sz w:val="17"/>
        </w:rPr>
        <w:t> sexual</w:t>
      </w:r>
      <w:r>
        <w:rPr>
          <w:color w:val="4D4B4B"/>
          <w:w w:val="105"/>
          <w:sz w:val="17"/>
        </w:rPr>
        <w:t> y</w:t>
      </w:r>
      <w:r>
        <w:rPr>
          <w:color w:val="4D4B4B"/>
          <w:w w:val="105"/>
          <w:sz w:val="17"/>
        </w:rPr>
        <w:t> reproductiva</w:t>
      </w:r>
      <w:r>
        <w:rPr>
          <w:color w:val="4D4B4B"/>
          <w:w w:val="105"/>
          <w:sz w:val="17"/>
        </w:rPr>
        <w:t> incluirá</w:t>
      </w:r>
      <w:r>
        <w:rPr>
          <w:color w:val="4D4B4B"/>
          <w:w w:val="105"/>
          <w:sz w:val="17"/>
        </w:rPr>
        <w:t> la</w:t>
      </w:r>
      <w:r>
        <w:rPr>
          <w:color w:val="4D4B4B"/>
          <w:w w:val="105"/>
          <w:sz w:val="17"/>
        </w:rPr>
        <w:t> información</w:t>
      </w:r>
      <w:r>
        <w:rPr>
          <w:color w:val="4D4B4B"/>
          <w:w w:val="105"/>
          <w:sz w:val="17"/>
        </w:rPr>
        <w:t> sobre</w:t>
      </w:r>
      <w:r>
        <w:rPr>
          <w:color w:val="4D4B4B"/>
          <w:w w:val="105"/>
          <w:sz w:val="17"/>
        </w:rPr>
        <w:t> infertilidad</w:t>
      </w:r>
      <w:r>
        <w:rPr>
          <w:color w:val="4D4B4B"/>
          <w:w w:val="105"/>
          <w:sz w:val="17"/>
        </w:rPr>
        <w:t> y</w:t>
      </w:r>
      <w:r>
        <w:rPr>
          <w:color w:val="4D4B4B"/>
          <w:w w:val="105"/>
          <w:sz w:val="17"/>
        </w:rPr>
        <w:t> su</w:t>
      </w:r>
      <w:r>
        <w:rPr>
          <w:color w:val="4D4B4B"/>
          <w:w w:val="105"/>
          <w:sz w:val="17"/>
        </w:rPr>
        <w:t> abordaje terapéutico,</w:t>
      </w:r>
      <w:r>
        <w:rPr>
          <w:color w:val="4D4B4B"/>
          <w:w w:val="105"/>
          <w:sz w:val="17"/>
        </w:rPr>
        <w:t> en temas como</w:t>
      </w:r>
      <w:r>
        <w:rPr>
          <w:color w:val="757474"/>
          <w:w w:val="105"/>
          <w:sz w:val="17"/>
        </w:rPr>
        <w:t>:</w:t>
      </w:r>
      <w:r>
        <w:rPr>
          <w:color w:val="757474"/>
          <w:spacing w:val="-1"/>
          <w:w w:val="105"/>
          <w:sz w:val="17"/>
        </w:rPr>
        <w:t> </w:t>
      </w:r>
      <w:r>
        <w:rPr>
          <w:color w:val="4D4B4B"/>
          <w:w w:val="105"/>
          <w:sz w:val="17"/>
        </w:rPr>
        <w:t>hábitos de vida saludables que actúan como factores protectores</w:t>
      </w:r>
      <w:r>
        <w:rPr>
          <w:color w:val="4D4B4B"/>
          <w:w w:val="105"/>
          <w:sz w:val="17"/>
        </w:rPr>
        <w:t> de la infertilidad sobreviniente;</w:t>
      </w:r>
      <w:r>
        <w:rPr>
          <w:color w:val="4D4B4B"/>
          <w:w w:val="105"/>
          <w:sz w:val="17"/>
        </w:rPr>
        <w:t> la</w:t>
      </w:r>
      <w:r>
        <w:rPr>
          <w:color w:val="4D4B4B"/>
          <w:w w:val="105"/>
          <w:sz w:val="17"/>
        </w:rPr>
        <w:t> relación entre</w:t>
      </w:r>
      <w:r>
        <w:rPr>
          <w:color w:val="4D4B4B"/>
          <w:w w:val="105"/>
          <w:sz w:val="17"/>
        </w:rPr>
        <w:t> las</w:t>
      </w:r>
      <w:r>
        <w:rPr>
          <w:color w:val="4D4B4B"/>
          <w:w w:val="105"/>
          <w:sz w:val="17"/>
        </w:rPr>
        <w:t> causas</w:t>
      </w:r>
      <w:r>
        <w:rPr>
          <w:color w:val="4D4B4B"/>
          <w:w w:val="105"/>
          <w:sz w:val="17"/>
        </w:rPr>
        <w:t> de</w:t>
      </w:r>
      <w:r>
        <w:rPr>
          <w:color w:val="4D4B4B"/>
          <w:w w:val="105"/>
          <w:sz w:val="17"/>
        </w:rPr>
        <w:t> la</w:t>
      </w:r>
      <w:r>
        <w:rPr>
          <w:color w:val="4D4B4B"/>
          <w:w w:val="105"/>
          <w:sz w:val="17"/>
        </w:rPr>
        <w:t> infertilidad</w:t>
      </w:r>
      <w:r>
        <w:rPr>
          <w:color w:val="4D4B4B"/>
          <w:w w:val="105"/>
          <w:sz w:val="17"/>
        </w:rPr>
        <w:t> y</w:t>
      </w:r>
      <w:r>
        <w:rPr>
          <w:color w:val="4D4B4B"/>
          <w:w w:val="105"/>
          <w:sz w:val="17"/>
        </w:rPr>
        <w:t> otras</w:t>
      </w:r>
      <w:r>
        <w:rPr>
          <w:color w:val="4D4B4B"/>
          <w:w w:val="105"/>
          <w:sz w:val="17"/>
        </w:rPr>
        <w:t> patologías</w:t>
      </w:r>
      <w:r>
        <w:rPr>
          <w:color w:val="4D4B4B"/>
          <w:w w:val="105"/>
          <w:sz w:val="17"/>
        </w:rPr>
        <w:t> asociadas;</w:t>
      </w:r>
      <w:r>
        <w:rPr>
          <w:color w:val="4D4B4B"/>
          <w:w w:val="105"/>
          <w:sz w:val="17"/>
        </w:rPr>
        <w:t> los</w:t>
      </w:r>
      <w:r>
        <w:rPr>
          <w:color w:val="4D4B4B"/>
          <w:w w:val="105"/>
          <w:sz w:val="17"/>
        </w:rPr>
        <w:t> programas</w:t>
      </w:r>
      <w:r>
        <w:rPr>
          <w:color w:val="4D4B4B"/>
          <w:w w:val="105"/>
          <w:sz w:val="17"/>
        </w:rPr>
        <w:t> y tratamientos de infertilidad; y otros temas relevantes para la atención integral de esta enfermedad.</w:t>
      </w:r>
    </w:p>
    <w:p>
      <w:pPr>
        <w:spacing w:line="240" w:lineRule="auto" w:before="1"/>
        <w:rPr>
          <w:sz w:val="16"/>
        </w:rPr>
      </w:pPr>
    </w:p>
    <w:p>
      <w:pPr>
        <w:pStyle w:val="ListParagraph"/>
        <w:numPr>
          <w:ilvl w:val="0"/>
          <w:numId w:val="1"/>
        </w:numPr>
        <w:tabs>
          <w:tab w:pos="258" w:val="left" w:leader="none"/>
        </w:tabs>
        <w:spacing w:line="333" w:lineRule="auto" w:before="0" w:after="0"/>
        <w:ind w:left="100" w:right="791" w:firstLine="0"/>
        <w:jc w:val="both"/>
        <w:rPr>
          <w:sz w:val="17"/>
        </w:rPr>
      </w:pPr>
      <w:r>
        <w:rPr>
          <w:color w:val="4D4B4B"/>
          <w:w w:val="105"/>
          <w:sz w:val="17"/>
        </w:rPr>
        <w:t>Diagnóstico</w:t>
      </w:r>
      <w:r>
        <w:rPr>
          <w:color w:val="4D4B4B"/>
          <w:w w:val="105"/>
          <w:sz w:val="17"/>
        </w:rPr>
        <w:t> y</w:t>
      </w:r>
      <w:r>
        <w:rPr>
          <w:color w:val="4D4B4B"/>
          <w:w w:val="105"/>
          <w:sz w:val="17"/>
        </w:rPr>
        <w:t> tratamiento</w:t>
      </w:r>
      <w:r>
        <w:rPr>
          <w:color w:val="4D4B4B"/>
          <w:w w:val="105"/>
          <w:sz w:val="17"/>
        </w:rPr>
        <w:t> oportuno</w:t>
      </w:r>
      <w:r>
        <w:rPr>
          <w:color w:val="757474"/>
          <w:w w:val="105"/>
          <w:sz w:val="17"/>
        </w:rPr>
        <w:t>:</w:t>
      </w:r>
      <w:r>
        <w:rPr>
          <w:color w:val="757474"/>
          <w:w w:val="105"/>
          <w:sz w:val="17"/>
        </w:rPr>
        <w:t> </w:t>
      </w:r>
      <w:r>
        <w:rPr>
          <w:color w:val="4D4B4B"/>
          <w:w w:val="105"/>
          <w:sz w:val="17"/>
        </w:rPr>
        <w:t>Establecimiento</w:t>
      </w:r>
      <w:r>
        <w:rPr>
          <w:color w:val="4D4B4B"/>
          <w:w w:val="105"/>
          <w:sz w:val="17"/>
        </w:rPr>
        <w:t> de</w:t>
      </w:r>
      <w:r>
        <w:rPr>
          <w:color w:val="4D4B4B"/>
          <w:w w:val="105"/>
          <w:sz w:val="17"/>
        </w:rPr>
        <w:t> esquemas</w:t>
      </w:r>
      <w:r>
        <w:rPr>
          <w:color w:val="4D4B4B"/>
          <w:w w:val="105"/>
          <w:sz w:val="17"/>
        </w:rPr>
        <w:t> de</w:t>
      </w:r>
      <w:r>
        <w:rPr>
          <w:color w:val="4D4B4B"/>
          <w:w w:val="105"/>
          <w:sz w:val="17"/>
        </w:rPr>
        <w:t> atención,</w:t>
      </w:r>
      <w:r>
        <w:rPr>
          <w:color w:val="4D4B4B"/>
          <w:w w:val="105"/>
          <w:sz w:val="17"/>
        </w:rPr>
        <w:t> diagnóstico</w:t>
      </w:r>
      <w:r>
        <w:rPr>
          <w:color w:val="4D4B4B"/>
          <w:w w:val="105"/>
          <w:sz w:val="17"/>
        </w:rPr>
        <w:t> y</w:t>
      </w:r>
      <w:r>
        <w:rPr>
          <w:color w:val="4D4B4B"/>
          <w:w w:val="105"/>
          <w:sz w:val="17"/>
        </w:rPr>
        <w:t> tratamiento oportuno</w:t>
      </w:r>
      <w:r>
        <w:rPr>
          <w:color w:val="4D4B4B"/>
          <w:w w:val="105"/>
          <w:sz w:val="17"/>
        </w:rPr>
        <w:t> frente a la patología</w:t>
      </w:r>
      <w:r>
        <w:rPr>
          <w:color w:val="4D4B4B"/>
          <w:spacing w:val="29"/>
          <w:w w:val="105"/>
          <w:sz w:val="17"/>
        </w:rPr>
        <w:t> </w:t>
      </w:r>
      <w:r>
        <w:rPr>
          <w:color w:val="4D4B4B"/>
          <w:w w:val="105"/>
          <w:sz w:val="17"/>
        </w:rPr>
        <w:t>infertilidad</w:t>
      </w:r>
      <w:r>
        <w:rPr>
          <w:color w:val="757474"/>
          <w:w w:val="105"/>
          <w:sz w:val="17"/>
        </w:rPr>
        <w:t>: </w:t>
      </w:r>
      <w:r>
        <w:rPr>
          <w:color w:val="4D4B4B"/>
          <w:w w:val="105"/>
          <w:sz w:val="17"/>
        </w:rPr>
        <w:t>así como fomento de la formación</w:t>
      </w:r>
      <w:r>
        <w:rPr>
          <w:color w:val="4D4B4B"/>
          <w:spacing w:val="28"/>
          <w:w w:val="105"/>
          <w:sz w:val="17"/>
        </w:rPr>
        <w:t> </w:t>
      </w:r>
      <w:r>
        <w:rPr>
          <w:color w:val="4D4B4B"/>
          <w:w w:val="105"/>
          <w:sz w:val="17"/>
        </w:rPr>
        <w:t>de profesionales</w:t>
      </w:r>
      <w:r>
        <w:rPr>
          <w:color w:val="4D4B4B"/>
          <w:spacing w:val="27"/>
          <w:w w:val="105"/>
          <w:sz w:val="17"/>
        </w:rPr>
        <w:t> </w:t>
      </w:r>
      <w:r>
        <w:rPr>
          <w:color w:val="4D4B4B"/>
          <w:w w:val="105"/>
          <w:sz w:val="17"/>
        </w:rPr>
        <w:t>de la salud en el área de la infertilidad, desde una perspectiva integral.</w:t>
      </w:r>
    </w:p>
    <w:p>
      <w:pPr>
        <w:spacing w:after="0" w:line="333" w:lineRule="auto"/>
        <w:jc w:val="both"/>
        <w:rPr>
          <w:sz w:val="17"/>
        </w:rPr>
        <w:sectPr>
          <w:headerReference w:type="default" r:id="rId5"/>
          <w:footerReference w:type="default" r:id="rId6"/>
          <w:type w:val="continuous"/>
          <w:pgSz w:w="12240" w:h="15840"/>
          <w:pgMar w:header="245" w:footer="263" w:top="480" w:bottom="460" w:left="600" w:right="1720"/>
          <w:pgNumType w:start="1"/>
        </w:sectPr>
      </w:pPr>
    </w:p>
    <w:p>
      <w:pPr>
        <w:pStyle w:val="ListParagraph"/>
        <w:numPr>
          <w:ilvl w:val="0"/>
          <w:numId w:val="1"/>
        </w:numPr>
        <w:tabs>
          <w:tab w:pos="266" w:val="left" w:leader="none"/>
        </w:tabs>
        <w:spacing w:line="331" w:lineRule="auto" w:before="100" w:after="0"/>
        <w:ind w:left="101" w:right="786" w:firstLine="0"/>
        <w:jc w:val="both"/>
        <w:rPr>
          <w:sz w:val="17"/>
        </w:rPr>
      </w:pPr>
      <w:r>
        <w:rPr>
          <w:color w:val="4D4B4B"/>
          <w:w w:val="105"/>
          <w:sz w:val="17"/>
        </w:rPr>
        <w:t>Adopción</w:t>
      </w:r>
      <w:r>
        <w:rPr>
          <w:color w:val="898787"/>
          <w:w w:val="105"/>
          <w:sz w:val="17"/>
        </w:rPr>
        <w:t>.</w:t>
      </w:r>
      <w:r>
        <w:rPr>
          <w:color w:val="898787"/>
          <w:w w:val="105"/>
          <w:sz w:val="17"/>
        </w:rPr>
        <w:t> </w:t>
      </w:r>
      <w:r>
        <w:rPr>
          <w:color w:val="4D4B4B"/>
          <w:w w:val="105"/>
          <w:sz w:val="17"/>
        </w:rPr>
        <w:t>Establecimiento</w:t>
      </w:r>
      <w:r>
        <w:rPr>
          <w:color w:val="4D4B4B"/>
          <w:w w:val="105"/>
          <w:sz w:val="17"/>
        </w:rPr>
        <w:t> de lineamientos</w:t>
      </w:r>
      <w:r>
        <w:rPr>
          <w:color w:val="4D4B4B"/>
          <w:spacing w:val="40"/>
          <w:w w:val="105"/>
          <w:sz w:val="17"/>
        </w:rPr>
        <w:t> </w:t>
      </w:r>
      <w:r>
        <w:rPr>
          <w:color w:val="4D4B4B"/>
          <w:w w:val="105"/>
          <w:sz w:val="17"/>
        </w:rPr>
        <w:t>sociales</w:t>
      </w:r>
      <w:r>
        <w:rPr>
          <w:color w:val="4D4B4B"/>
          <w:w w:val="105"/>
          <w:sz w:val="17"/>
        </w:rPr>
        <w:t> y</w:t>
      </w:r>
      <w:r>
        <w:rPr>
          <w:color w:val="4D4B4B"/>
          <w:w w:val="105"/>
          <w:sz w:val="17"/>
        </w:rPr>
        <w:t> legales</w:t>
      </w:r>
      <w:r>
        <w:rPr>
          <w:color w:val="4D4B4B"/>
          <w:w w:val="105"/>
          <w:sz w:val="17"/>
        </w:rPr>
        <w:t> de priorización</w:t>
      </w:r>
      <w:r>
        <w:rPr>
          <w:color w:val="4D4B4B"/>
          <w:spacing w:val="40"/>
          <w:w w:val="105"/>
          <w:sz w:val="17"/>
        </w:rPr>
        <w:t> </w:t>
      </w:r>
      <w:r>
        <w:rPr>
          <w:color w:val="4D4B4B"/>
          <w:w w:val="105"/>
          <w:sz w:val="17"/>
        </w:rPr>
        <w:t>que</w:t>
      </w:r>
      <w:r>
        <w:rPr>
          <w:color w:val="4D4B4B"/>
          <w:w w:val="105"/>
          <w:sz w:val="17"/>
        </w:rPr>
        <w:t> permitan</w:t>
      </w:r>
      <w:r>
        <w:rPr>
          <w:color w:val="4D4B4B"/>
          <w:w w:val="105"/>
          <w:sz w:val="17"/>
        </w:rPr>
        <w:t> garantizar</w:t>
      </w:r>
      <w:r>
        <w:rPr>
          <w:color w:val="4D4B4B"/>
          <w:w w:val="105"/>
          <w:sz w:val="17"/>
        </w:rPr>
        <w:t> el derecho</w:t>
      </w:r>
      <w:r>
        <w:rPr>
          <w:color w:val="4D4B4B"/>
          <w:w w:val="105"/>
          <w:sz w:val="17"/>
        </w:rPr>
        <w:t> a</w:t>
      </w:r>
      <w:r>
        <w:rPr>
          <w:color w:val="4D4B4B"/>
          <w:w w:val="105"/>
          <w:sz w:val="17"/>
        </w:rPr>
        <w:t> formar</w:t>
      </w:r>
      <w:r>
        <w:rPr>
          <w:color w:val="4D4B4B"/>
          <w:spacing w:val="40"/>
          <w:w w:val="105"/>
          <w:sz w:val="17"/>
        </w:rPr>
        <w:t> </w:t>
      </w:r>
      <w:r>
        <w:rPr>
          <w:color w:val="4D4B4B"/>
          <w:w w:val="105"/>
          <w:sz w:val="17"/>
        </w:rPr>
        <w:t>una</w:t>
      </w:r>
      <w:r>
        <w:rPr>
          <w:color w:val="4D4B4B"/>
          <w:w w:val="105"/>
          <w:sz w:val="17"/>
        </w:rPr>
        <w:t> familia</w:t>
      </w:r>
      <w:r>
        <w:rPr>
          <w:color w:val="4D4B4B"/>
          <w:spacing w:val="40"/>
          <w:w w:val="105"/>
          <w:sz w:val="17"/>
        </w:rPr>
        <w:t> </w:t>
      </w:r>
      <w:r>
        <w:rPr>
          <w:color w:val="4D4B4B"/>
          <w:w w:val="105"/>
          <w:sz w:val="17"/>
        </w:rPr>
        <w:t>a</w:t>
      </w:r>
      <w:r>
        <w:rPr>
          <w:color w:val="4D4B4B"/>
          <w:w w:val="105"/>
          <w:sz w:val="17"/>
        </w:rPr>
        <w:t> partir</w:t>
      </w:r>
      <w:r>
        <w:rPr>
          <w:color w:val="4D4B4B"/>
          <w:w w:val="105"/>
          <w:sz w:val="17"/>
        </w:rPr>
        <w:t> de</w:t>
      </w:r>
      <w:r>
        <w:rPr>
          <w:color w:val="4D4B4B"/>
          <w:w w:val="105"/>
          <w:sz w:val="17"/>
        </w:rPr>
        <w:t> la</w:t>
      </w:r>
      <w:r>
        <w:rPr>
          <w:color w:val="4D4B4B"/>
          <w:w w:val="105"/>
          <w:sz w:val="17"/>
        </w:rPr>
        <w:t> institución</w:t>
      </w:r>
      <w:r>
        <w:rPr>
          <w:color w:val="4D4B4B"/>
          <w:w w:val="105"/>
          <w:sz w:val="17"/>
        </w:rPr>
        <w:t> de</w:t>
      </w:r>
      <w:r>
        <w:rPr>
          <w:color w:val="4D4B4B"/>
          <w:w w:val="105"/>
          <w:sz w:val="17"/>
        </w:rPr>
        <w:t> la</w:t>
      </w:r>
      <w:r>
        <w:rPr>
          <w:color w:val="4D4B4B"/>
          <w:w w:val="105"/>
          <w:sz w:val="17"/>
        </w:rPr>
        <w:t> adopción</w:t>
      </w:r>
      <w:r>
        <w:rPr>
          <w:color w:val="4D4B4B"/>
          <w:spacing w:val="40"/>
          <w:w w:val="105"/>
          <w:sz w:val="17"/>
        </w:rPr>
        <w:t> </w:t>
      </w:r>
      <w:r>
        <w:rPr>
          <w:color w:val="4D4B4B"/>
          <w:w w:val="105"/>
          <w:sz w:val="17"/>
        </w:rPr>
        <w:t>a</w:t>
      </w:r>
      <w:r>
        <w:rPr>
          <w:color w:val="4D4B4B"/>
          <w:w w:val="105"/>
          <w:sz w:val="17"/>
        </w:rPr>
        <w:t> las</w:t>
      </w:r>
      <w:r>
        <w:rPr>
          <w:color w:val="4D4B4B"/>
          <w:w w:val="105"/>
          <w:sz w:val="17"/>
        </w:rPr>
        <w:t> personas</w:t>
      </w:r>
      <w:r>
        <w:rPr>
          <w:color w:val="4D4B4B"/>
          <w:spacing w:val="40"/>
          <w:w w:val="105"/>
          <w:sz w:val="17"/>
        </w:rPr>
        <w:t> </w:t>
      </w:r>
      <w:r>
        <w:rPr>
          <w:color w:val="4D4B4B"/>
          <w:w w:val="105"/>
          <w:sz w:val="17"/>
        </w:rPr>
        <w:t>diagnosticadas</w:t>
      </w:r>
      <w:r>
        <w:rPr>
          <w:color w:val="4D4B4B"/>
          <w:w w:val="105"/>
          <w:sz w:val="17"/>
        </w:rPr>
        <w:t> como </w:t>
      </w:r>
      <w:r>
        <w:rPr>
          <w:color w:val="4D4B4B"/>
          <w:spacing w:val="-2"/>
          <w:w w:val="105"/>
          <w:sz w:val="17"/>
        </w:rPr>
        <w:t>infértiles</w:t>
      </w:r>
      <w:r>
        <w:rPr>
          <w:color w:val="898787"/>
          <w:spacing w:val="-2"/>
          <w:w w:val="105"/>
          <w:sz w:val="17"/>
        </w:rPr>
        <w:t>.</w:t>
      </w:r>
    </w:p>
    <w:p>
      <w:pPr>
        <w:spacing w:line="240" w:lineRule="auto" w:before="11"/>
        <w:rPr>
          <w:sz w:val="14"/>
        </w:rPr>
      </w:pPr>
    </w:p>
    <w:p>
      <w:pPr>
        <w:spacing w:before="0"/>
        <w:ind w:left="105" w:right="0" w:hanging="5"/>
        <w:jc w:val="both"/>
        <w:rPr>
          <w:sz w:val="17"/>
        </w:rPr>
      </w:pPr>
      <w:r>
        <w:rPr>
          <w:position w:val="-6"/>
        </w:rPr>
        <w:drawing>
          <wp:inline distT="0" distB="0" distL="0" distR="0">
            <wp:extent cx="153923" cy="153924"/>
            <wp:effectExtent l="0" t="0" r="0" b="0"/>
            <wp:docPr id="7" name="image3.png"/>
            <wp:cNvGraphicFramePr>
              <a:graphicFrameLocks noChangeAspect="1"/>
            </wp:cNvGraphicFramePr>
            <a:graphic>
              <a:graphicData uri="http://schemas.openxmlformats.org/drawingml/2006/picture">
                <pic:pic>
                  <pic:nvPicPr>
                    <pic:cNvPr id="8"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72F"/>
          <w:w w:val="105"/>
          <w:sz w:val="17"/>
        </w:rPr>
        <w:t>ARTÍCULO</w:t>
      </w:r>
      <w:r>
        <w:rPr>
          <w:b/>
          <w:color w:val="69572F"/>
          <w:spacing w:val="4"/>
          <w:w w:val="105"/>
          <w:sz w:val="17"/>
        </w:rPr>
        <w:t> </w:t>
      </w:r>
      <w:r>
        <w:rPr>
          <w:b/>
          <w:color w:val="69572F"/>
          <w:w w:val="105"/>
          <w:sz w:val="17"/>
        </w:rPr>
        <w:t>4o.</w:t>
      </w:r>
      <w:r>
        <w:rPr>
          <w:b/>
          <w:color w:val="69572F"/>
          <w:spacing w:val="-10"/>
          <w:w w:val="105"/>
          <w:sz w:val="17"/>
        </w:rPr>
        <w:t> </w:t>
      </w:r>
      <w:r>
        <w:rPr>
          <w:b/>
          <w:color w:val="69572F"/>
          <w:w w:val="105"/>
          <w:sz w:val="17"/>
        </w:rPr>
        <w:t>TRATAMIENTO</w:t>
      </w:r>
      <w:r>
        <w:rPr>
          <w:b/>
          <w:color w:val="69572F"/>
          <w:spacing w:val="15"/>
          <w:w w:val="105"/>
          <w:sz w:val="17"/>
        </w:rPr>
        <w:t> </w:t>
      </w:r>
      <w:r>
        <w:rPr>
          <w:b/>
          <w:color w:val="69572F"/>
          <w:w w:val="105"/>
          <w:sz w:val="17"/>
        </w:rPr>
        <w:t>DE</w:t>
      </w:r>
      <w:r>
        <w:rPr>
          <w:b/>
          <w:color w:val="69572F"/>
          <w:spacing w:val="-7"/>
          <w:w w:val="105"/>
          <w:sz w:val="17"/>
        </w:rPr>
        <w:t> </w:t>
      </w:r>
      <w:r>
        <w:rPr>
          <w:b/>
          <w:color w:val="69572F"/>
          <w:w w:val="105"/>
          <w:sz w:val="17"/>
        </w:rPr>
        <w:t>FERTILIDAD.</w:t>
      </w:r>
      <w:r>
        <w:rPr>
          <w:b/>
          <w:color w:val="69572F"/>
          <w:spacing w:val="7"/>
          <w:w w:val="105"/>
          <w:sz w:val="17"/>
        </w:rPr>
        <w:t> </w:t>
      </w:r>
      <w:r>
        <w:rPr>
          <w:color w:val="4D4B4B"/>
          <w:w w:val="105"/>
          <w:sz w:val="17"/>
        </w:rPr>
        <w:t>Establecida</w:t>
      </w:r>
      <w:r>
        <w:rPr>
          <w:color w:val="4D4B4B"/>
          <w:spacing w:val="7"/>
          <w:w w:val="105"/>
          <w:sz w:val="17"/>
        </w:rPr>
        <w:t> </w:t>
      </w:r>
      <w:r>
        <w:rPr>
          <w:color w:val="4D4B4B"/>
          <w:w w:val="105"/>
          <w:sz w:val="17"/>
        </w:rPr>
        <w:t>la</w:t>
      </w:r>
      <w:r>
        <w:rPr>
          <w:color w:val="4D4B4B"/>
          <w:spacing w:val="-3"/>
          <w:w w:val="105"/>
          <w:sz w:val="17"/>
        </w:rPr>
        <w:t> </w:t>
      </w:r>
      <w:r>
        <w:rPr>
          <w:color w:val="4D4B4B"/>
          <w:w w:val="105"/>
          <w:sz w:val="17"/>
        </w:rPr>
        <w:t>política</w:t>
      </w:r>
      <w:r>
        <w:rPr>
          <w:color w:val="4D4B4B"/>
          <w:spacing w:val="5"/>
          <w:w w:val="105"/>
          <w:sz w:val="17"/>
        </w:rPr>
        <w:t> </w:t>
      </w:r>
      <w:r>
        <w:rPr>
          <w:color w:val="4D4B4B"/>
          <w:w w:val="105"/>
          <w:sz w:val="17"/>
        </w:rPr>
        <w:t>pública</w:t>
      </w:r>
      <w:r>
        <w:rPr>
          <w:color w:val="4D4B4B"/>
          <w:spacing w:val="6"/>
          <w:w w:val="105"/>
          <w:sz w:val="17"/>
        </w:rPr>
        <w:t> </w:t>
      </w:r>
      <w:r>
        <w:rPr>
          <w:color w:val="4D4B4B"/>
          <w:w w:val="105"/>
          <w:sz w:val="17"/>
        </w:rPr>
        <w:t>de</w:t>
      </w:r>
      <w:r>
        <w:rPr>
          <w:color w:val="4D4B4B"/>
          <w:spacing w:val="-5"/>
          <w:w w:val="105"/>
          <w:sz w:val="17"/>
        </w:rPr>
        <w:t> </w:t>
      </w:r>
      <w:r>
        <w:rPr>
          <w:color w:val="4D4B4B"/>
          <w:w w:val="105"/>
          <w:sz w:val="17"/>
        </w:rPr>
        <w:t>infertilidad</w:t>
      </w:r>
      <w:r>
        <w:rPr>
          <w:color w:val="4D4B4B"/>
          <w:spacing w:val="3"/>
          <w:w w:val="105"/>
          <w:sz w:val="17"/>
        </w:rPr>
        <w:t> </w:t>
      </w:r>
      <w:r>
        <w:rPr>
          <w:color w:val="4D4B4B"/>
          <w:w w:val="105"/>
          <w:sz w:val="17"/>
        </w:rPr>
        <w:t>en</w:t>
      </w:r>
      <w:r>
        <w:rPr>
          <w:color w:val="4D4B4B"/>
          <w:spacing w:val="-5"/>
          <w:w w:val="105"/>
          <w:sz w:val="17"/>
        </w:rPr>
        <w:t> </w:t>
      </w:r>
      <w:r>
        <w:rPr>
          <w:color w:val="4D4B4B"/>
          <w:w w:val="105"/>
          <w:sz w:val="17"/>
        </w:rPr>
        <w:t>un</w:t>
      </w:r>
      <w:r>
        <w:rPr>
          <w:color w:val="4D4B4B"/>
          <w:spacing w:val="-8"/>
          <w:w w:val="105"/>
          <w:sz w:val="17"/>
        </w:rPr>
        <w:t> </w:t>
      </w:r>
      <w:r>
        <w:rPr>
          <w:color w:val="4D4B4B"/>
          <w:spacing w:val="-2"/>
          <w:w w:val="105"/>
          <w:sz w:val="17"/>
        </w:rPr>
        <w:t>término</w:t>
      </w:r>
    </w:p>
    <w:p>
      <w:pPr>
        <w:spacing w:line="331" w:lineRule="auto" w:before="40"/>
        <w:ind w:left="101" w:right="782" w:firstLine="4"/>
        <w:jc w:val="both"/>
        <w:rPr>
          <w:sz w:val="17"/>
        </w:rPr>
      </w:pPr>
      <w:r>
        <w:rPr>
          <w:color w:val="4D4B4B"/>
          <w:w w:val="105"/>
          <w:sz w:val="17"/>
        </w:rPr>
        <w:t>no superior</w:t>
      </w:r>
      <w:r>
        <w:rPr>
          <w:color w:val="4D4B4B"/>
          <w:w w:val="105"/>
          <w:sz w:val="17"/>
        </w:rPr>
        <w:t> a un año, el Ministerio</w:t>
      </w:r>
      <w:r>
        <w:rPr>
          <w:color w:val="4D4B4B"/>
          <w:w w:val="105"/>
          <w:sz w:val="17"/>
        </w:rPr>
        <w:t> de Salud</w:t>
      </w:r>
      <w:r>
        <w:rPr>
          <w:color w:val="4D4B4B"/>
          <w:w w:val="105"/>
          <w:sz w:val="17"/>
        </w:rPr>
        <w:t> y Protección</w:t>
      </w:r>
      <w:r>
        <w:rPr>
          <w:color w:val="4D4B4B"/>
          <w:w w:val="105"/>
          <w:sz w:val="17"/>
        </w:rPr>
        <w:t> Social</w:t>
      </w:r>
      <w:r>
        <w:rPr>
          <w:color w:val="4D4B4B"/>
          <w:w w:val="105"/>
          <w:sz w:val="17"/>
        </w:rPr>
        <w:t> reglamentará</w:t>
      </w:r>
      <w:r>
        <w:rPr>
          <w:color w:val="4D4B4B"/>
          <w:w w:val="105"/>
          <w:sz w:val="17"/>
        </w:rPr>
        <w:t> el acceso a los tratamientos</w:t>
      </w:r>
      <w:r>
        <w:rPr>
          <w:color w:val="4D4B4B"/>
          <w:w w:val="105"/>
          <w:sz w:val="17"/>
        </w:rPr>
        <w:t> de infertilidad</w:t>
      </w:r>
      <w:r>
        <w:rPr>
          <w:color w:val="4D4B4B"/>
          <w:w w:val="105"/>
          <w:sz w:val="17"/>
        </w:rPr>
        <w:t> mediante</w:t>
      </w:r>
      <w:r>
        <w:rPr>
          <w:color w:val="4D4B4B"/>
          <w:w w:val="105"/>
          <w:sz w:val="17"/>
        </w:rPr>
        <w:t> técnicas</w:t>
      </w:r>
      <w:r>
        <w:rPr>
          <w:color w:val="4D4B4B"/>
          <w:w w:val="105"/>
          <w:sz w:val="17"/>
        </w:rPr>
        <w:t> de</w:t>
      </w:r>
      <w:r>
        <w:rPr>
          <w:color w:val="4D4B4B"/>
          <w:w w:val="105"/>
          <w:sz w:val="17"/>
        </w:rPr>
        <w:t> reproducción</w:t>
      </w:r>
      <w:r>
        <w:rPr>
          <w:color w:val="4D4B4B"/>
          <w:w w:val="105"/>
          <w:sz w:val="17"/>
        </w:rPr>
        <w:t> humana</w:t>
      </w:r>
      <w:r>
        <w:rPr>
          <w:color w:val="4D4B4B"/>
          <w:w w:val="105"/>
          <w:sz w:val="17"/>
        </w:rPr>
        <w:t> asistida</w:t>
      </w:r>
      <w:r>
        <w:rPr>
          <w:color w:val="4D4B4B"/>
          <w:w w:val="105"/>
          <w:sz w:val="17"/>
        </w:rPr>
        <w:t> o</w:t>
      </w:r>
      <w:r>
        <w:rPr>
          <w:color w:val="4D4B4B"/>
          <w:w w:val="105"/>
          <w:sz w:val="17"/>
        </w:rPr>
        <w:t> Terapias</w:t>
      </w:r>
      <w:r>
        <w:rPr>
          <w:color w:val="4D4B4B"/>
          <w:w w:val="105"/>
          <w:sz w:val="17"/>
        </w:rPr>
        <w:t> de</w:t>
      </w:r>
      <w:r>
        <w:rPr>
          <w:color w:val="4D4B4B"/>
          <w:w w:val="105"/>
          <w:sz w:val="17"/>
        </w:rPr>
        <w:t> Reproducción</w:t>
      </w:r>
      <w:r>
        <w:rPr>
          <w:color w:val="4D4B4B"/>
          <w:w w:val="105"/>
          <w:sz w:val="17"/>
        </w:rPr>
        <w:t> Asistida</w:t>
      </w:r>
      <w:r>
        <w:rPr>
          <w:color w:val="4D4B4B"/>
          <w:w w:val="105"/>
          <w:sz w:val="17"/>
        </w:rPr>
        <w:t> (TRA), conforme</w:t>
      </w:r>
      <w:r>
        <w:rPr>
          <w:color w:val="4D4B4B"/>
          <w:w w:val="105"/>
          <w:sz w:val="17"/>
        </w:rPr>
        <w:t> a</w:t>
      </w:r>
      <w:r>
        <w:rPr>
          <w:color w:val="4D4B4B"/>
          <w:w w:val="105"/>
          <w:sz w:val="17"/>
        </w:rPr>
        <w:t> los</w:t>
      </w:r>
      <w:r>
        <w:rPr>
          <w:color w:val="4D4B4B"/>
          <w:w w:val="105"/>
          <w:sz w:val="17"/>
        </w:rPr>
        <w:t> lineamientos</w:t>
      </w:r>
      <w:r>
        <w:rPr>
          <w:color w:val="4D4B4B"/>
          <w:w w:val="105"/>
          <w:sz w:val="17"/>
        </w:rPr>
        <w:t> técnicos</w:t>
      </w:r>
      <w:r>
        <w:rPr>
          <w:color w:val="4D4B4B"/>
          <w:w w:val="105"/>
          <w:sz w:val="17"/>
        </w:rPr>
        <w:t> para</w:t>
      </w:r>
      <w:r>
        <w:rPr>
          <w:color w:val="4D4B4B"/>
          <w:w w:val="105"/>
          <w:sz w:val="17"/>
        </w:rPr>
        <w:t> garantizar</w:t>
      </w:r>
      <w:r>
        <w:rPr>
          <w:color w:val="4D4B4B"/>
          <w:w w:val="105"/>
          <w:sz w:val="17"/>
        </w:rPr>
        <w:t> el</w:t>
      </w:r>
      <w:r>
        <w:rPr>
          <w:color w:val="4D4B4B"/>
          <w:w w:val="105"/>
          <w:sz w:val="17"/>
        </w:rPr>
        <w:t> derecho</w:t>
      </w:r>
      <w:r>
        <w:rPr>
          <w:color w:val="4D4B4B"/>
          <w:w w:val="105"/>
          <w:sz w:val="17"/>
        </w:rPr>
        <w:t> con</w:t>
      </w:r>
      <w:r>
        <w:rPr>
          <w:color w:val="4D4B4B"/>
          <w:w w:val="105"/>
          <w:sz w:val="17"/>
        </w:rPr>
        <w:t> recursos</w:t>
      </w:r>
      <w:r>
        <w:rPr>
          <w:color w:val="4D4B4B"/>
          <w:w w:val="105"/>
          <w:sz w:val="17"/>
        </w:rPr>
        <w:t> públicos,</w:t>
      </w:r>
      <w:r>
        <w:rPr>
          <w:color w:val="4D4B4B"/>
          <w:w w:val="105"/>
          <w:sz w:val="17"/>
        </w:rPr>
        <w:t> bajo</w:t>
      </w:r>
      <w:r>
        <w:rPr>
          <w:color w:val="4D4B4B"/>
          <w:w w:val="105"/>
          <w:sz w:val="17"/>
        </w:rPr>
        <w:t> el</w:t>
      </w:r>
      <w:r>
        <w:rPr>
          <w:color w:val="4D4B4B"/>
          <w:w w:val="105"/>
          <w:sz w:val="17"/>
        </w:rPr>
        <w:t> enfoque</w:t>
      </w:r>
      <w:r>
        <w:rPr>
          <w:color w:val="4D4B4B"/>
          <w:w w:val="105"/>
          <w:sz w:val="17"/>
        </w:rPr>
        <w:t> de derechos</w:t>
      </w:r>
      <w:r>
        <w:rPr>
          <w:color w:val="4D4B4B"/>
          <w:w w:val="105"/>
          <w:sz w:val="17"/>
        </w:rPr>
        <w:t> sexuales</w:t>
      </w:r>
      <w:r>
        <w:rPr>
          <w:color w:val="4D4B4B"/>
          <w:w w:val="105"/>
          <w:sz w:val="17"/>
        </w:rPr>
        <w:t> y</w:t>
      </w:r>
      <w:r>
        <w:rPr>
          <w:color w:val="4D4B4B"/>
          <w:w w:val="105"/>
          <w:sz w:val="17"/>
        </w:rPr>
        <w:t> derechos</w:t>
      </w:r>
      <w:r>
        <w:rPr>
          <w:color w:val="4D4B4B"/>
          <w:w w:val="105"/>
          <w:sz w:val="17"/>
        </w:rPr>
        <w:t> reproductivos</w:t>
      </w:r>
      <w:r>
        <w:rPr>
          <w:color w:val="4D4B4B"/>
          <w:w w:val="105"/>
          <w:sz w:val="17"/>
        </w:rPr>
        <w:t> contenidos</w:t>
      </w:r>
      <w:r>
        <w:rPr>
          <w:color w:val="4D4B4B"/>
          <w:w w:val="105"/>
          <w:sz w:val="17"/>
        </w:rPr>
        <w:t> en</w:t>
      </w:r>
      <w:r>
        <w:rPr>
          <w:color w:val="4D4B4B"/>
          <w:w w:val="105"/>
          <w:sz w:val="17"/>
        </w:rPr>
        <w:t> el</w:t>
      </w:r>
      <w:r>
        <w:rPr>
          <w:color w:val="4D4B4B"/>
          <w:w w:val="105"/>
          <w:sz w:val="17"/>
        </w:rPr>
        <w:t> modelo</w:t>
      </w:r>
      <w:r>
        <w:rPr>
          <w:color w:val="4D4B4B"/>
          <w:w w:val="105"/>
          <w:sz w:val="17"/>
        </w:rPr>
        <w:t> del</w:t>
      </w:r>
      <w:r>
        <w:rPr>
          <w:color w:val="4D4B4B"/>
          <w:w w:val="105"/>
          <w:sz w:val="17"/>
        </w:rPr>
        <w:t> Plan</w:t>
      </w:r>
      <w:r>
        <w:rPr>
          <w:color w:val="4D4B4B"/>
          <w:w w:val="105"/>
          <w:sz w:val="17"/>
        </w:rPr>
        <w:t> Decenal</w:t>
      </w:r>
      <w:r>
        <w:rPr>
          <w:color w:val="4D4B4B"/>
          <w:w w:val="105"/>
          <w:sz w:val="17"/>
        </w:rPr>
        <w:t> de</w:t>
      </w:r>
      <w:r>
        <w:rPr>
          <w:color w:val="4D4B4B"/>
          <w:w w:val="105"/>
          <w:sz w:val="17"/>
        </w:rPr>
        <w:t> Salud</w:t>
      </w:r>
      <w:r>
        <w:rPr>
          <w:color w:val="4D4B4B"/>
          <w:w w:val="105"/>
          <w:sz w:val="17"/>
        </w:rPr>
        <w:t> Pública, cumpliendo con los siguientes criterios</w:t>
      </w:r>
      <w:r>
        <w:rPr>
          <w:color w:val="797979"/>
          <w:w w:val="105"/>
          <w:sz w:val="17"/>
        </w:rPr>
        <w:t>:</w:t>
      </w:r>
    </w:p>
    <w:p>
      <w:pPr>
        <w:spacing w:line="240" w:lineRule="auto" w:before="0"/>
        <w:rPr>
          <w:sz w:val="16"/>
        </w:rPr>
      </w:pPr>
    </w:p>
    <w:p>
      <w:pPr>
        <w:pStyle w:val="ListParagraph"/>
        <w:numPr>
          <w:ilvl w:val="0"/>
          <w:numId w:val="2"/>
        </w:numPr>
        <w:tabs>
          <w:tab w:pos="334" w:val="left" w:leader="none"/>
        </w:tabs>
        <w:spacing w:line="331" w:lineRule="auto" w:before="0" w:after="0"/>
        <w:ind w:left="104" w:right="787" w:hanging="2"/>
        <w:jc w:val="both"/>
        <w:rPr>
          <w:sz w:val="17"/>
        </w:rPr>
      </w:pPr>
      <w:r>
        <w:rPr>
          <w:color w:val="4D4B4B"/>
          <w:w w:val="105"/>
          <w:sz w:val="17"/>
        </w:rPr>
        <w:t>Determinación</w:t>
      </w:r>
      <w:r>
        <w:rPr>
          <w:color w:val="4D4B4B"/>
          <w:spacing w:val="40"/>
          <w:w w:val="105"/>
          <w:sz w:val="17"/>
        </w:rPr>
        <w:t> </w:t>
      </w:r>
      <w:r>
        <w:rPr>
          <w:color w:val="4D4B4B"/>
          <w:w w:val="105"/>
          <w:sz w:val="17"/>
        </w:rPr>
        <w:t>de</w:t>
      </w:r>
      <w:r>
        <w:rPr>
          <w:color w:val="4D4B4B"/>
          <w:w w:val="105"/>
          <w:sz w:val="17"/>
        </w:rPr>
        <w:t> Requisitos</w:t>
      </w:r>
      <w:r>
        <w:rPr>
          <w:color w:val="898787"/>
          <w:w w:val="105"/>
          <w:sz w:val="17"/>
        </w:rPr>
        <w:t>. </w:t>
      </w:r>
      <w:r>
        <w:rPr>
          <w:color w:val="4D4B4B"/>
          <w:w w:val="105"/>
          <w:sz w:val="17"/>
        </w:rPr>
        <w:t>Requisitos</w:t>
      </w:r>
      <w:r>
        <w:rPr>
          <w:color w:val="4D4B4B"/>
          <w:spacing w:val="40"/>
          <w:w w:val="105"/>
          <w:sz w:val="17"/>
        </w:rPr>
        <w:t> </w:t>
      </w:r>
      <w:r>
        <w:rPr>
          <w:color w:val="4D4B4B"/>
          <w:w w:val="105"/>
          <w:sz w:val="17"/>
        </w:rPr>
        <w:t>como</w:t>
      </w:r>
      <w:r>
        <w:rPr>
          <w:color w:val="4D4B4B"/>
          <w:w w:val="105"/>
          <w:sz w:val="17"/>
        </w:rPr>
        <w:t> edad,</w:t>
      </w:r>
      <w:r>
        <w:rPr>
          <w:color w:val="4D4B4B"/>
          <w:w w:val="105"/>
          <w:sz w:val="17"/>
        </w:rPr>
        <w:t> condición</w:t>
      </w:r>
      <w:r>
        <w:rPr>
          <w:color w:val="4D4B4B"/>
          <w:spacing w:val="40"/>
          <w:w w:val="105"/>
          <w:sz w:val="17"/>
        </w:rPr>
        <w:t> </w:t>
      </w:r>
      <w:r>
        <w:rPr>
          <w:color w:val="4D4B4B"/>
          <w:w w:val="105"/>
          <w:sz w:val="17"/>
        </w:rPr>
        <w:t>de</w:t>
      </w:r>
      <w:r>
        <w:rPr>
          <w:color w:val="4D4B4B"/>
          <w:w w:val="105"/>
          <w:sz w:val="17"/>
        </w:rPr>
        <w:t> salud</w:t>
      </w:r>
      <w:r>
        <w:rPr>
          <w:color w:val="4D4B4B"/>
          <w:w w:val="105"/>
          <w:sz w:val="17"/>
        </w:rPr>
        <w:t> de</w:t>
      </w:r>
      <w:r>
        <w:rPr>
          <w:color w:val="4D4B4B"/>
          <w:w w:val="105"/>
          <w:sz w:val="17"/>
        </w:rPr>
        <w:t> la</w:t>
      </w:r>
      <w:r>
        <w:rPr>
          <w:color w:val="4D4B4B"/>
          <w:w w:val="105"/>
          <w:sz w:val="17"/>
        </w:rPr>
        <w:t> pareja</w:t>
      </w:r>
      <w:r>
        <w:rPr>
          <w:color w:val="4D4B4B"/>
          <w:spacing w:val="40"/>
          <w:w w:val="105"/>
          <w:sz w:val="17"/>
        </w:rPr>
        <w:t> </w:t>
      </w:r>
      <w:r>
        <w:rPr>
          <w:color w:val="4D4B4B"/>
          <w:w w:val="105"/>
          <w:sz w:val="17"/>
        </w:rPr>
        <w:t>infértil,</w:t>
      </w:r>
      <w:r>
        <w:rPr>
          <w:color w:val="4D4B4B"/>
          <w:w w:val="105"/>
          <w:sz w:val="17"/>
        </w:rPr>
        <w:t> números</w:t>
      </w:r>
      <w:r>
        <w:rPr>
          <w:color w:val="4D4B4B"/>
          <w:spacing w:val="39"/>
          <w:w w:val="105"/>
          <w:sz w:val="17"/>
        </w:rPr>
        <w:t> </w:t>
      </w:r>
      <w:r>
        <w:rPr>
          <w:color w:val="4D4B4B"/>
          <w:w w:val="105"/>
          <w:sz w:val="17"/>
        </w:rPr>
        <w:t>de ciclos</w:t>
      </w:r>
      <w:r>
        <w:rPr>
          <w:color w:val="4D4B4B"/>
          <w:w w:val="105"/>
          <w:sz w:val="17"/>
        </w:rPr>
        <w:t> de baja o alta complejidad que deban realizarse</w:t>
      </w:r>
      <w:r>
        <w:rPr>
          <w:color w:val="4D4B4B"/>
          <w:w w:val="105"/>
          <w:sz w:val="17"/>
        </w:rPr>
        <w:t> conforme</w:t>
      </w:r>
      <w:r>
        <w:rPr>
          <w:color w:val="4D4B4B"/>
          <w:w w:val="105"/>
          <w:sz w:val="17"/>
        </w:rPr>
        <w:t> a la pertinencia</w:t>
      </w:r>
      <w:r>
        <w:rPr>
          <w:color w:val="4D4B4B"/>
          <w:w w:val="105"/>
          <w:sz w:val="17"/>
        </w:rPr>
        <w:t> médica</w:t>
      </w:r>
      <w:r>
        <w:rPr>
          <w:color w:val="4D4B4B"/>
          <w:w w:val="105"/>
          <w:sz w:val="17"/>
        </w:rPr>
        <w:t> y condición</w:t>
      </w:r>
      <w:r>
        <w:rPr>
          <w:color w:val="4D4B4B"/>
          <w:w w:val="105"/>
          <w:sz w:val="17"/>
        </w:rPr>
        <w:t> de salud, capacidad económica de la pareja, o nivel de Sisbén, frecuencia, tipo de infertilidad</w:t>
      </w:r>
      <w:r>
        <w:rPr>
          <w:color w:val="898787"/>
          <w:w w:val="105"/>
          <w:sz w:val="17"/>
        </w:rPr>
        <w:t>.</w:t>
      </w:r>
    </w:p>
    <w:p>
      <w:pPr>
        <w:spacing w:line="240" w:lineRule="auto" w:before="8"/>
        <w:rPr>
          <w:sz w:val="15"/>
        </w:rPr>
      </w:pPr>
    </w:p>
    <w:p>
      <w:pPr>
        <w:pStyle w:val="ListParagraph"/>
        <w:numPr>
          <w:ilvl w:val="0"/>
          <w:numId w:val="2"/>
        </w:numPr>
        <w:tabs>
          <w:tab w:pos="310" w:val="left" w:leader="none"/>
        </w:tabs>
        <w:spacing w:line="331" w:lineRule="auto" w:before="0" w:after="0"/>
        <w:ind w:left="106" w:right="787" w:hanging="5"/>
        <w:jc w:val="both"/>
        <w:rPr>
          <w:sz w:val="17"/>
        </w:rPr>
      </w:pPr>
      <w:r>
        <w:rPr>
          <w:color w:val="4D4B4B"/>
          <w:w w:val="105"/>
          <w:sz w:val="17"/>
        </w:rPr>
        <w:t>Definición de mecanismos de protección individual para garantizar las necesidades en salud y la finalidad del servicio, y definición de la infraestructura técnica requerida para la prestación del servicio.</w:t>
      </w:r>
    </w:p>
    <w:p>
      <w:pPr>
        <w:spacing w:line="240" w:lineRule="auto" w:before="2"/>
        <w:rPr>
          <w:sz w:val="16"/>
        </w:rPr>
      </w:pPr>
    </w:p>
    <w:p>
      <w:pPr>
        <w:pStyle w:val="ListParagraph"/>
        <w:numPr>
          <w:ilvl w:val="0"/>
          <w:numId w:val="2"/>
        </w:numPr>
        <w:tabs>
          <w:tab w:pos="326" w:val="left" w:leader="none"/>
        </w:tabs>
        <w:spacing w:line="331" w:lineRule="auto" w:before="1" w:after="0"/>
        <w:ind w:left="105" w:right="803" w:hanging="1"/>
        <w:jc w:val="both"/>
        <w:rPr>
          <w:sz w:val="17"/>
        </w:rPr>
      </w:pPr>
      <w:r>
        <w:rPr>
          <w:color w:val="4D4B4B"/>
          <w:w w:val="105"/>
          <w:sz w:val="17"/>
        </w:rPr>
        <w:t>Los demás</w:t>
      </w:r>
      <w:r>
        <w:rPr>
          <w:color w:val="4D4B4B"/>
          <w:w w:val="105"/>
          <w:sz w:val="17"/>
        </w:rPr>
        <w:t> que</w:t>
      </w:r>
      <w:r>
        <w:rPr>
          <w:color w:val="4D4B4B"/>
          <w:w w:val="105"/>
          <w:sz w:val="17"/>
        </w:rPr>
        <w:t> se</w:t>
      </w:r>
      <w:r>
        <w:rPr>
          <w:color w:val="4D4B4B"/>
          <w:w w:val="105"/>
          <w:sz w:val="17"/>
        </w:rPr>
        <w:t> consideren</w:t>
      </w:r>
      <w:r>
        <w:rPr>
          <w:color w:val="4D4B4B"/>
          <w:w w:val="105"/>
          <w:sz w:val="17"/>
        </w:rPr>
        <w:t> necesarios</w:t>
      </w:r>
      <w:r>
        <w:rPr>
          <w:color w:val="4D4B4B"/>
          <w:w w:val="105"/>
          <w:sz w:val="17"/>
        </w:rPr>
        <w:t> para</w:t>
      </w:r>
      <w:r>
        <w:rPr>
          <w:color w:val="4D4B4B"/>
          <w:w w:val="105"/>
          <w:sz w:val="17"/>
        </w:rPr>
        <w:t> la aplicación</w:t>
      </w:r>
      <w:r>
        <w:rPr>
          <w:color w:val="4D4B4B"/>
          <w:w w:val="105"/>
          <w:sz w:val="17"/>
        </w:rPr>
        <w:t> de la ley, en el marco</w:t>
      </w:r>
      <w:r>
        <w:rPr>
          <w:color w:val="4D4B4B"/>
          <w:w w:val="105"/>
          <w:sz w:val="17"/>
        </w:rPr>
        <w:t> del interés</w:t>
      </w:r>
      <w:r>
        <w:rPr>
          <w:color w:val="4D4B4B"/>
          <w:w w:val="105"/>
          <w:sz w:val="17"/>
        </w:rPr>
        <w:t> general</w:t>
      </w:r>
      <w:r>
        <w:rPr>
          <w:color w:val="4D4B4B"/>
          <w:w w:val="105"/>
          <w:sz w:val="17"/>
        </w:rPr>
        <w:t> y la política pública</w:t>
      </w:r>
      <w:r>
        <w:rPr>
          <w:color w:val="898787"/>
          <w:w w:val="105"/>
          <w:sz w:val="17"/>
        </w:rPr>
        <w:t>.</w:t>
      </w:r>
    </w:p>
    <w:p>
      <w:pPr>
        <w:spacing w:before="147"/>
        <w:ind w:left="101" w:right="0" w:firstLine="0"/>
        <w:jc w:val="both"/>
        <w:rPr>
          <w:sz w:val="17"/>
        </w:rPr>
      </w:pPr>
      <w:r>
        <w:rPr/>
        <w:drawing>
          <wp:anchor distT="0" distB="0" distL="0" distR="0" allowOverlap="1" layoutInCell="1" locked="0" behindDoc="1" simplePos="0" relativeHeight="486045184">
            <wp:simplePos x="0" y="0"/>
            <wp:positionH relativeFrom="page">
              <wp:posOffset>445008</wp:posOffset>
            </wp:positionH>
            <wp:positionV relativeFrom="paragraph">
              <wp:posOffset>238780</wp:posOffset>
            </wp:positionV>
            <wp:extent cx="153923" cy="153924"/>
            <wp:effectExtent l="0" t="0" r="0" b="0"/>
            <wp:wrapNone/>
            <wp:docPr id="9" name="image3.png"/>
            <wp:cNvGraphicFramePr>
              <a:graphicFrameLocks noChangeAspect="1"/>
            </wp:cNvGraphicFramePr>
            <a:graphic>
              <a:graphicData uri="http://schemas.openxmlformats.org/drawingml/2006/picture">
                <pic:pic>
                  <pic:nvPicPr>
                    <pic:cNvPr id="10" name="image3.png"/>
                    <pic:cNvPicPr/>
                  </pic:nvPicPr>
                  <pic:blipFill>
                    <a:blip r:embed="rId9" cstate="print"/>
                    <a:stretch>
                      <a:fillRect/>
                    </a:stretch>
                  </pic:blipFill>
                  <pic:spPr>
                    <a:xfrm>
                      <a:off x="0" y="0"/>
                      <a:ext cx="153923" cy="153924"/>
                    </a:xfrm>
                    <a:prstGeom prst="rect">
                      <a:avLst/>
                    </a:prstGeom>
                  </pic:spPr>
                </pic:pic>
              </a:graphicData>
            </a:graphic>
          </wp:anchor>
        </w:drawing>
      </w:r>
      <w:r>
        <w:rPr>
          <w:color w:val="1A8989"/>
          <w:w w:val="105"/>
          <w:sz w:val="17"/>
        </w:rPr>
        <w:t>Jurisprudencia</w:t>
      </w:r>
      <w:r>
        <w:rPr>
          <w:color w:val="1A8989"/>
          <w:spacing w:val="12"/>
          <w:w w:val="105"/>
          <w:sz w:val="17"/>
        </w:rPr>
        <w:t> </w:t>
      </w:r>
      <w:r>
        <w:rPr>
          <w:color w:val="1A8989"/>
          <w:spacing w:val="-2"/>
          <w:w w:val="105"/>
          <w:sz w:val="17"/>
        </w:rPr>
        <w:t>Vigencia</w:t>
      </w:r>
    </w:p>
    <w:p>
      <w:pPr>
        <w:spacing w:line="240" w:lineRule="auto" w:before="9"/>
        <w:rPr>
          <w:sz w:val="19"/>
        </w:rPr>
      </w:pPr>
    </w:p>
    <w:p>
      <w:pPr>
        <w:spacing w:line="333" w:lineRule="auto" w:before="0"/>
        <w:ind w:left="100" w:right="792" w:firstLine="246"/>
        <w:jc w:val="both"/>
        <w:rPr>
          <w:sz w:val="17"/>
        </w:rPr>
      </w:pPr>
      <w:r>
        <w:rPr>
          <w:b/>
          <w:color w:val="69572F"/>
          <w:w w:val="105"/>
          <w:sz w:val="17"/>
        </w:rPr>
        <w:t>ARTÍCULO</w:t>
      </w:r>
      <w:r>
        <w:rPr>
          <w:b/>
          <w:color w:val="69572F"/>
          <w:w w:val="105"/>
          <w:sz w:val="17"/>
        </w:rPr>
        <w:t> 5o. INVESTIGACIÓN</w:t>
      </w:r>
      <w:r>
        <w:rPr>
          <w:b/>
          <w:color w:val="69572F"/>
          <w:w w:val="105"/>
          <w:sz w:val="17"/>
        </w:rPr>
        <w:t> Y PREVENCIÓN.</w:t>
      </w:r>
      <w:r>
        <w:rPr>
          <w:b/>
          <w:color w:val="69572F"/>
          <w:w w:val="105"/>
          <w:sz w:val="17"/>
        </w:rPr>
        <w:t> </w:t>
      </w:r>
      <w:r>
        <w:rPr>
          <w:color w:val="4D4B4B"/>
          <w:w w:val="105"/>
          <w:sz w:val="17"/>
        </w:rPr>
        <w:t>El Ministerio</w:t>
      </w:r>
      <w:r>
        <w:rPr>
          <w:color w:val="4D4B4B"/>
          <w:w w:val="105"/>
          <w:sz w:val="17"/>
        </w:rPr>
        <w:t> de Salud y Protección</w:t>
      </w:r>
      <w:r>
        <w:rPr>
          <w:color w:val="4D4B4B"/>
          <w:w w:val="105"/>
          <w:sz w:val="17"/>
        </w:rPr>
        <w:t> Social,</w:t>
      </w:r>
      <w:r>
        <w:rPr>
          <w:color w:val="4D4B4B"/>
          <w:w w:val="105"/>
          <w:sz w:val="17"/>
        </w:rPr>
        <w:t> a través del Instituto</w:t>
      </w:r>
      <w:r>
        <w:rPr>
          <w:color w:val="4D4B4B"/>
          <w:w w:val="105"/>
          <w:sz w:val="17"/>
        </w:rPr>
        <w:t> Nacional</w:t>
      </w:r>
      <w:r>
        <w:rPr>
          <w:color w:val="4D4B4B"/>
          <w:w w:val="105"/>
          <w:sz w:val="17"/>
        </w:rPr>
        <w:t> de</w:t>
      </w:r>
      <w:r>
        <w:rPr>
          <w:color w:val="4D4B4B"/>
          <w:w w:val="105"/>
          <w:sz w:val="17"/>
        </w:rPr>
        <w:t> Salud</w:t>
      </w:r>
      <w:r>
        <w:rPr>
          <w:color w:val="4D4B4B"/>
          <w:w w:val="105"/>
          <w:sz w:val="17"/>
        </w:rPr>
        <w:t> promoverá</w:t>
      </w:r>
      <w:r>
        <w:rPr>
          <w:color w:val="4D4B4B"/>
          <w:w w:val="105"/>
          <w:sz w:val="17"/>
        </w:rPr>
        <w:t> proyectos</w:t>
      </w:r>
      <w:r>
        <w:rPr>
          <w:color w:val="4D4B4B"/>
          <w:w w:val="105"/>
          <w:sz w:val="17"/>
        </w:rPr>
        <w:t> de investigación</w:t>
      </w:r>
      <w:r>
        <w:rPr>
          <w:color w:val="4D4B4B"/>
          <w:w w:val="105"/>
          <w:sz w:val="17"/>
        </w:rPr>
        <w:t> que</w:t>
      </w:r>
      <w:r>
        <w:rPr>
          <w:color w:val="4D4B4B"/>
          <w:w w:val="105"/>
          <w:sz w:val="17"/>
        </w:rPr>
        <w:t> tengan</w:t>
      </w:r>
      <w:r>
        <w:rPr>
          <w:color w:val="4D4B4B"/>
          <w:w w:val="105"/>
          <w:sz w:val="17"/>
        </w:rPr>
        <w:t> como</w:t>
      </w:r>
      <w:r>
        <w:rPr>
          <w:color w:val="4D4B4B"/>
          <w:w w:val="105"/>
          <w:sz w:val="17"/>
        </w:rPr>
        <w:t> objetivo</w:t>
      </w:r>
      <w:r>
        <w:rPr>
          <w:color w:val="4D4B4B"/>
          <w:w w:val="105"/>
          <w:sz w:val="17"/>
        </w:rPr>
        <w:t> establecer</w:t>
      </w:r>
      <w:r>
        <w:rPr>
          <w:color w:val="4D4B4B"/>
          <w:w w:val="105"/>
          <w:sz w:val="17"/>
        </w:rPr>
        <w:t> la caracterización de la infertilidad y los índices de morbilidad en el territorio nacional.</w:t>
      </w:r>
    </w:p>
    <w:p>
      <w:pPr>
        <w:spacing w:line="240" w:lineRule="auto" w:before="7"/>
        <w:rPr>
          <w:sz w:val="15"/>
        </w:rPr>
      </w:pPr>
    </w:p>
    <w:p>
      <w:pPr>
        <w:spacing w:line="331" w:lineRule="auto" w:before="0"/>
        <w:ind w:left="103" w:right="782" w:hanging="1"/>
        <w:jc w:val="both"/>
        <w:rPr>
          <w:sz w:val="17"/>
        </w:rPr>
      </w:pPr>
      <w:r>
        <w:rPr>
          <w:b/>
          <w:color w:val="070707"/>
          <w:w w:val="105"/>
          <w:sz w:val="17"/>
        </w:rPr>
        <w:t>PARÁGRAFO</w:t>
      </w:r>
      <w:r>
        <w:rPr>
          <w:b/>
          <w:color w:val="070707"/>
          <w:spacing w:val="37"/>
          <w:w w:val="105"/>
          <w:sz w:val="17"/>
        </w:rPr>
        <w:t> </w:t>
      </w:r>
      <w:r>
        <w:rPr>
          <w:b/>
          <w:color w:val="070707"/>
          <w:w w:val="105"/>
          <w:sz w:val="17"/>
        </w:rPr>
        <w:t>1o.</w:t>
      </w:r>
      <w:r>
        <w:rPr>
          <w:b/>
          <w:color w:val="070707"/>
          <w:w w:val="105"/>
          <w:sz w:val="17"/>
        </w:rPr>
        <w:t> </w:t>
      </w:r>
      <w:r>
        <w:rPr>
          <w:color w:val="4D4B4B"/>
          <w:w w:val="105"/>
          <w:sz w:val="17"/>
        </w:rPr>
        <w:t>El</w:t>
      </w:r>
      <w:r>
        <w:rPr>
          <w:color w:val="4D4B4B"/>
          <w:w w:val="105"/>
          <w:sz w:val="17"/>
        </w:rPr>
        <w:t> Ministerio</w:t>
      </w:r>
      <w:r>
        <w:rPr>
          <w:color w:val="4D4B4B"/>
          <w:spacing w:val="38"/>
          <w:w w:val="105"/>
          <w:sz w:val="17"/>
        </w:rPr>
        <w:t> </w:t>
      </w:r>
      <w:r>
        <w:rPr>
          <w:color w:val="4D4B4B"/>
          <w:w w:val="105"/>
          <w:sz w:val="17"/>
        </w:rPr>
        <w:t>de</w:t>
      </w:r>
      <w:r>
        <w:rPr>
          <w:color w:val="4D4B4B"/>
          <w:spacing w:val="30"/>
          <w:w w:val="105"/>
          <w:sz w:val="17"/>
        </w:rPr>
        <w:t> </w:t>
      </w:r>
      <w:r>
        <w:rPr>
          <w:color w:val="4D4B4B"/>
          <w:w w:val="105"/>
          <w:sz w:val="17"/>
        </w:rPr>
        <w:t>Salud</w:t>
      </w:r>
      <w:r>
        <w:rPr>
          <w:color w:val="4D4B4B"/>
          <w:spacing w:val="28"/>
          <w:w w:val="105"/>
          <w:sz w:val="17"/>
        </w:rPr>
        <w:t> </w:t>
      </w:r>
      <w:r>
        <w:rPr>
          <w:color w:val="4D4B4B"/>
          <w:w w:val="105"/>
          <w:sz w:val="17"/>
        </w:rPr>
        <w:t>y</w:t>
      </w:r>
      <w:r>
        <w:rPr>
          <w:color w:val="4D4B4B"/>
          <w:w w:val="105"/>
          <w:sz w:val="17"/>
        </w:rPr>
        <w:t> la</w:t>
      </w:r>
      <w:r>
        <w:rPr>
          <w:color w:val="4D4B4B"/>
          <w:spacing w:val="28"/>
          <w:w w:val="105"/>
          <w:sz w:val="17"/>
        </w:rPr>
        <w:t> </w:t>
      </w:r>
      <w:r>
        <w:rPr>
          <w:color w:val="4D4B4B"/>
          <w:w w:val="105"/>
          <w:sz w:val="17"/>
        </w:rPr>
        <w:t>Superintendencia</w:t>
      </w:r>
      <w:r>
        <w:rPr>
          <w:color w:val="4D4B4B"/>
          <w:spacing w:val="31"/>
          <w:w w:val="105"/>
          <w:sz w:val="17"/>
        </w:rPr>
        <w:t> </w:t>
      </w:r>
      <w:r>
        <w:rPr>
          <w:color w:val="4D4B4B"/>
          <w:w w:val="105"/>
          <w:sz w:val="17"/>
        </w:rPr>
        <w:t>de</w:t>
      </w:r>
      <w:r>
        <w:rPr>
          <w:color w:val="4D4B4B"/>
          <w:w w:val="105"/>
          <w:sz w:val="17"/>
        </w:rPr>
        <w:t> Salud,</w:t>
      </w:r>
      <w:r>
        <w:rPr>
          <w:color w:val="4D4B4B"/>
          <w:w w:val="105"/>
          <w:sz w:val="17"/>
        </w:rPr>
        <w:t> adoptarán</w:t>
      </w:r>
      <w:r>
        <w:rPr>
          <w:color w:val="4D4B4B"/>
          <w:spacing w:val="34"/>
          <w:w w:val="105"/>
          <w:sz w:val="17"/>
        </w:rPr>
        <w:t> </w:t>
      </w:r>
      <w:r>
        <w:rPr>
          <w:color w:val="4D4B4B"/>
          <w:w w:val="105"/>
          <w:sz w:val="17"/>
        </w:rPr>
        <w:t>las</w:t>
      </w:r>
      <w:r>
        <w:rPr>
          <w:color w:val="4D4B4B"/>
          <w:spacing w:val="32"/>
          <w:w w:val="105"/>
          <w:sz w:val="17"/>
        </w:rPr>
        <w:t> </w:t>
      </w:r>
      <w:r>
        <w:rPr>
          <w:color w:val="4D4B4B"/>
          <w:w w:val="105"/>
          <w:sz w:val="17"/>
        </w:rPr>
        <w:t>medidas</w:t>
      </w:r>
      <w:r>
        <w:rPr>
          <w:color w:val="4D4B4B"/>
          <w:spacing w:val="36"/>
          <w:w w:val="105"/>
          <w:sz w:val="17"/>
        </w:rPr>
        <w:t> </w:t>
      </w:r>
      <w:r>
        <w:rPr>
          <w:color w:val="4D4B4B"/>
          <w:w w:val="105"/>
          <w:sz w:val="17"/>
        </w:rPr>
        <w:t>necesarias para</w:t>
      </w:r>
      <w:r>
        <w:rPr>
          <w:color w:val="4D4B4B"/>
          <w:spacing w:val="40"/>
          <w:w w:val="105"/>
          <w:sz w:val="17"/>
        </w:rPr>
        <w:t> </w:t>
      </w:r>
      <w:r>
        <w:rPr>
          <w:color w:val="4D4B4B"/>
          <w:w w:val="105"/>
          <w:sz w:val="17"/>
        </w:rPr>
        <w:t>regular</w:t>
      </w:r>
      <w:r>
        <w:rPr>
          <w:color w:val="4D4B4B"/>
          <w:w w:val="105"/>
          <w:sz w:val="17"/>
        </w:rPr>
        <w:t> la</w:t>
      </w:r>
      <w:r>
        <w:rPr>
          <w:color w:val="4D4B4B"/>
          <w:w w:val="105"/>
          <w:sz w:val="17"/>
        </w:rPr>
        <w:t> inspección,</w:t>
      </w:r>
      <w:r>
        <w:rPr>
          <w:color w:val="4D4B4B"/>
          <w:spacing w:val="40"/>
          <w:w w:val="105"/>
          <w:sz w:val="17"/>
        </w:rPr>
        <w:t> </w:t>
      </w:r>
      <w:r>
        <w:rPr>
          <w:color w:val="4D4B4B"/>
          <w:w w:val="105"/>
          <w:sz w:val="17"/>
        </w:rPr>
        <w:t>vigilancia</w:t>
      </w:r>
      <w:r>
        <w:rPr>
          <w:color w:val="4D4B4B"/>
          <w:spacing w:val="40"/>
          <w:w w:val="105"/>
          <w:sz w:val="17"/>
        </w:rPr>
        <w:t> </w:t>
      </w:r>
      <w:r>
        <w:rPr>
          <w:color w:val="4D4B4B"/>
          <w:w w:val="105"/>
          <w:sz w:val="17"/>
        </w:rPr>
        <w:t>y</w:t>
      </w:r>
      <w:r>
        <w:rPr>
          <w:color w:val="4D4B4B"/>
          <w:w w:val="105"/>
          <w:sz w:val="17"/>
        </w:rPr>
        <w:t> control</w:t>
      </w:r>
      <w:r>
        <w:rPr>
          <w:color w:val="4D4B4B"/>
          <w:spacing w:val="40"/>
          <w:w w:val="105"/>
          <w:sz w:val="17"/>
        </w:rPr>
        <w:t> </w:t>
      </w:r>
      <w:r>
        <w:rPr>
          <w:color w:val="4D4B4B"/>
          <w:w w:val="105"/>
          <w:sz w:val="17"/>
        </w:rPr>
        <w:t>de</w:t>
      </w:r>
      <w:r>
        <w:rPr>
          <w:color w:val="4D4B4B"/>
          <w:w w:val="105"/>
          <w:sz w:val="17"/>
        </w:rPr>
        <w:t> los</w:t>
      </w:r>
      <w:r>
        <w:rPr>
          <w:color w:val="4D4B4B"/>
          <w:w w:val="105"/>
          <w:sz w:val="17"/>
        </w:rPr>
        <w:t> centros</w:t>
      </w:r>
      <w:r>
        <w:rPr>
          <w:color w:val="4D4B4B"/>
          <w:spacing w:val="40"/>
          <w:w w:val="105"/>
          <w:sz w:val="17"/>
        </w:rPr>
        <w:t> </w:t>
      </w:r>
      <w:r>
        <w:rPr>
          <w:color w:val="4D4B4B"/>
          <w:w w:val="105"/>
          <w:sz w:val="17"/>
        </w:rPr>
        <w:t>médicos</w:t>
      </w:r>
      <w:r>
        <w:rPr>
          <w:color w:val="4D4B4B"/>
          <w:spacing w:val="40"/>
          <w:w w:val="105"/>
          <w:sz w:val="17"/>
        </w:rPr>
        <w:t> </w:t>
      </w:r>
      <w:r>
        <w:rPr>
          <w:color w:val="4D4B4B"/>
          <w:w w:val="105"/>
          <w:sz w:val="17"/>
        </w:rPr>
        <w:t>que</w:t>
      </w:r>
      <w:r>
        <w:rPr>
          <w:color w:val="4D4B4B"/>
          <w:w w:val="105"/>
          <w:sz w:val="17"/>
        </w:rPr>
        <w:t> realicen</w:t>
      </w:r>
      <w:r>
        <w:rPr>
          <w:color w:val="4D4B4B"/>
          <w:spacing w:val="40"/>
          <w:w w:val="105"/>
          <w:sz w:val="17"/>
        </w:rPr>
        <w:t> </w:t>
      </w:r>
      <w:r>
        <w:rPr>
          <w:color w:val="4D4B4B"/>
          <w:w w:val="105"/>
          <w:sz w:val="17"/>
        </w:rPr>
        <w:t>los</w:t>
      </w:r>
      <w:r>
        <w:rPr>
          <w:color w:val="4D4B4B"/>
          <w:w w:val="105"/>
          <w:sz w:val="17"/>
        </w:rPr>
        <w:t> diagnósticos</w:t>
      </w:r>
      <w:r>
        <w:rPr>
          <w:color w:val="4D4B4B"/>
          <w:spacing w:val="40"/>
          <w:w w:val="105"/>
          <w:sz w:val="17"/>
        </w:rPr>
        <w:t> </w:t>
      </w:r>
      <w:r>
        <w:rPr>
          <w:color w:val="4D4B4B"/>
          <w:w w:val="105"/>
          <w:sz w:val="17"/>
        </w:rPr>
        <w:t>y tratamientos de reproducción humana asistida</w:t>
      </w:r>
      <w:r>
        <w:rPr>
          <w:color w:val="898787"/>
          <w:w w:val="105"/>
          <w:sz w:val="17"/>
        </w:rPr>
        <w:t>.</w:t>
      </w:r>
    </w:p>
    <w:p>
      <w:pPr>
        <w:spacing w:line="240" w:lineRule="auto" w:before="4"/>
        <w:rPr>
          <w:sz w:val="14"/>
        </w:rPr>
      </w:pPr>
    </w:p>
    <w:p>
      <w:pPr>
        <w:spacing w:line="288" w:lineRule="auto" w:before="0"/>
        <w:ind w:left="100" w:right="782" w:firstLine="0"/>
        <w:jc w:val="both"/>
        <w:rPr>
          <w:sz w:val="17"/>
        </w:rPr>
      </w:pPr>
      <w:r>
        <w:rPr>
          <w:position w:val="-6"/>
        </w:rPr>
        <w:drawing>
          <wp:inline distT="0" distB="0" distL="0" distR="0">
            <wp:extent cx="153923" cy="153924"/>
            <wp:effectExtent l="0" t="0" r="0" b="0"/>
            <wp:docPr id="11" name="image3.png"/>
            <wp:cNvGraphicFramePr>
              <a:graphicFrameLocks noChangeAspect="1"/>
            </wp:cNvGraphicFramePr>
            <a:graphic>
              <a:graphicData uri="http://schemas.openxmlformats.org/drawingml/2006/picture">
                <pic:pic>
                  <pic:nvPicPr>
                    <pic:cNvPr id="12"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72F"/>
          <w:w w:val="105"/>
          <w:sz w:val="17"/>
        </w:rPr>
        <w:t>ARTÍCULO 60. REGISTRO ÚNICO</w:t>
      </w:r>
      <w:r>
        <w:rPr>
          <w:b/>
          <w:color w:val="877959"/>
          <w:w w:val="105"/>
          <w:sz w:val="17"/>
        </w:rPr>
        <w:t>. </w:t>
      </w:r>
      <w:r>
        <w:rPr>
          <w:color w:val="4D4B4B"/>
          <w:w w:val="105"/>
          <w:sz w:val="17"/>
        </w:rPr>
        <w:t>El Ministerio de Salud y Protección Social creará un registro único en el que</w:t>
      </w:r>
      <w:r>
        <w:rPr>
          <w:color w:val="4D4B4B"/>
          <w:spacing w:val="40"/>
          <w:w w:val="105"/>
          <w:sz w:val="17"/>
        </w:rPr>
        <w:t> </w:t>
      </w:r>
      <w:r>
        <w:rPr>
          <w:color w:val="4D4B4B"/>
          <w:w w:val="105"/>
          <w:sz w:val="17"/>
        </w:rPr>
        <w:t>estarán</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centros</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atención</w:t>
      </w:r>
      <w:r>
        <w:rPr>
          <w:color w:val="4D4B4B"/>
          <w:spacing w:val="40"/>
          <w:w w:val="105"/>
          <w:sz w:val="17"/>
        </w:rPr>
        <w:t> </w:t>
      </w:r>
      <w:r>
        <w:rPr>
          <w:color w:val="4D4B4B"/>
          <w:w w:val="105"/>
          <w:sz w:val="17"/>
        </w:rPr>
        <w:t>especializada</w:t>
      </w:r>
      <w:r>
        <w:rPr>
          <w:color w:val="4D4B4B"/>
          <w:spacing w:val="65"/>
          <w:w w:val="105"/>
          <w:sz w:val="17"/>
        </w:rPr>
        <w:t> </w:t>
      </w:r>
      <w:r>
        <w:rPr>
          <w:color w:val="4D4B4B"/>
          <w:w w:val="105"/>
          <w:sz w:val="17"/>
        </w:rPr>
        <w:t>autorizados</w:t>
      </w:r>
      <w:r>
        <w:rPr>
          <w:color w:val="4D4B4B"/>
          <w:spacing w:val="40"/>
          <w:w w:val="105"/>
          <w:sz w:val="17"/>
        </w:rPr>
        <w:t> </w:t>
      </w:r>
      <w:r>
        <w:rPr>
          <w:color w:val="4D4B4B"/>
          <w:w w:val="105"/>
          <w:sz w:val="17"/>
        </w:rPr>
        <w:t>para</w:t>
      </w:r>
      <w:r>
        <w:rPr>
          <w:color w:val="4D4B4B"/>
          <w:spacing w:val="40"/>
          <w:w w:val="105"/>
          <w:sz w:val="17"/>
        </w:rPr>
        <w:t> </w:t>
      </w:r>
      <w:r>
        <w:rPr>
          <w:color w:val="4D4B4B"/>
          <w:w w:val="105"/>
          <w:sz w:val="17"/>
        </w:rPr>
        <w:t>realizar</w:t>
      </w:r>
      <w:r>
        <w:rPr>
          <w:color w:val="4D4B4B"/>
          <w:spacing w:val="40"/>
          <w:w w:val="105"/>
          <w:sz w:val="17"/>
        </w:rPr>
        <w:t> </w:t>
      </w:r>
      <w:r>
        <w:rPr>
          <w:color w:val="4D4B4B"/>
          <w:w w:val="105"/>
          <w:sz w:val="17"/>
        </w:rPr>
        <w:t>procedimientos</w:t>
      </w:r>
      <w:r>
        <w:rPr>
          <w:color w:val="4D4B4B"/>
          <w:spacing w:val="40"/>
          <w:w w:val="105"/>
          <w:sz w:val="17"/>
        </w:rPr>
        <w:t> </w:t>
      </w:r>
      <w:r>
        <w:rPr>
          <w:color w:val="4D4B4B"/>
          <w:w w:val="105"/>
          <w:sz w:val="17"/>
        </w:rPr>
        <w:t>y</w:t>
      </w:r>
      <w:r>
        <w:rPr>
          <w:color w:val="4D4B4B"/>
          <w:spacing w:val="40"/>
          <w:w w:val="105"/>
          <w:sz w:val="17"/>
        </w:rPr>
        <w:t> </w:t>
      </w:r>
      <w:r>
        <w:rPr>
          <w:color w:val="4D4B4B"/>
          <w:w w:val="105"/>
          <w:sz w:val="17"/>
        </w:rPr>
        <w:t>técnicas</w:t>
      </w:r>
      <w:r>
        <w:rPr>
          <w:color w:val="4D4B4B"/>
          <w:spacing w:val="40"/>
          <w:w w:val="105"/>
          <w:sz w:val="17"/>
        </w:rPr>
        <w:t> </w:t>
      </w:r>
      <w:r>
        <w:rPr>
          <w:color w:val="4D4B4B"/>
          <w:w w:val="105"/>
          <w:sz w:val="17"/>
        </w:rPr>
        <w:t>de</w:t>
      </w:r>
    </w:p>
    <w:p>
      <w:pPr>
        <w:spacing w:line="331" w:lineRule="auto" w:before="34"/>
        <w:ind w:left="101" w:right="782" w:firstLine="3"/>
        <w:jc w:val="both"/>
        <w:rPr>
          <w:sz w:val="17"/>
        </w:rPr>
      </w:pPr>
      <w:r>
        <w:rPr>
          <w:color w:val="4D4B4B"/>
          <w:w w:val="105"/>
          <w:sz w:val="17"/>
        </w:rPr>
        <w:t>reproducción</w:t>
      </w:r>
      <w:r>
        <w:rPr>
          <w:color w:val="4D4B4B"/>
          <w:w w:val="105"/>
          <w:sz w:val="17"/>
        </w:rPr>
        <w:t> humana</w:t>
      </w:r>
      <w:r>
        <w:rPr>
          <w:color w:val="4D4B4B"/>
          <w:w w:val="105"/>
          <w:sz w:val="17"/>
        </w:rPr>
        <w:t> asistida, así como de los pacientes</w:t>
      </w:r>
      <w:r>
        <w:rPr>
          <w:color w:val="4D4B4B"/>
          <w:w w:val="105"/>
          <w:sz w:val="17"/>
        </w:rPr>
        <w:t> tratados. Quedan</w:t>
      </w:r>
      <w:r>
        <w:rPr>
          <w:color w:val="4D4B4B"/>
          <w:w w:val="105"/>
          <w:sz w:val="17"/>
        </w:rPr>
        <w:t> incluidos los bancos receptores de gametos y/o embriones</w:t>
      </w:r>
      <w:r>
        <w:rPr>
          <w:color w:val="797979"/>
          <w:w w:val="105"/>
          <w:sz w:val="17"/>
        </w:rPr>
        <w:t>.</w:t>
      </w:r>
    </w:p>
    <w:p>
      <w:pPr>
        <w:spacing w:line="240" w:lineRule="auto" w:before="8"/>
        <w:rPr>
          <w:sz w:val="15"/>
        </w:rPr>
      </w:pPr>
    </w:p>
    <w:p>
      <w:pPr>
        <w:spacing w:line="333" w:lineRule="auto" w:before="1"/>
        <w:ind w:left="100" w:right="782" w:firstLine="3"/>
        <w:jc w:val="both"/>
        <w:rPr>
          <w:sz w:val="17"/>
        </w:rPr>
      </w:pPr>
      <w:r>
        <w:rPr>
          <w:color w:val="4D4B4B"/>
          <w:w w:val="105"/>
          <w:sz w:val="17"/>
        </w:rPr>
        <w:t>Los</w:t>
      </w:r>
      <w:r>
        <w:rPr>
          <w:color w:val="4D4B4B"/>
          <w:w w:val="105"/>
          <w:sz w:val="17"/>
        </w:rPr>
        <w:t> procedimientos</w:t>
      </w:r>
      <w:r>
        <w:rPr>
          <w:color w:val="4D4B4B"/>
          <w:w w:val="105"/>
          <w:sz w:val="17"/>
        </w:rPr>
        <w:t> y</w:t>
      </w:r>
      <w:r>
        <w:rPr>
          <w:color w:val="4D4B4B"/>
          <w:w w:val="105"/>
          <w:sz w:val="17"/>
        </w:rPr>
        <w:t> técnicas</w:t>
      </w:r>
      <w:r>
        <w:rPr>
          <w:color w:val="4D4B4B"/>
          <w:spacing w:val="40"/>
          <w:w w:val="105"/>
          <w:sz w:val="17"/>
        </w:rPr>
        <w:t> </w:t>
      </w:r>
      <w:r>
        <w:rPr>
          <w:color w:val="4D4B4B"/>
          <w:w w:val="105"/>
          <w:sz w:val="17"/>
        </w:rPr>
        <w:t>de</w:t>
      </w:r>
      <w:r>
        <w:rPr>
          <w:color w:val="4D4B4B"/>
          <w:w w:val="105"/>
          <w:sz w:val="17"/>
        </w:rPr>
        <w:t> reproducción</w:t>
      </w:r>
      <w:r>
        <w:rPr>
          <w:color w:val="4D4B4B"/>
          <w:spacing w:val="40"/>
          <w:w w:val="105"/>
          <w:sz w:val="17"/>
        </w:rPr>
        <w:t> </w:t>
      </w:r>
      <w:r>
        <w:rPr>
          <w:color w:val="4D4B4B"/>
          <w:w w:val="105"/>
          <w:sz w:val="17"/>
        </w:rPr>
        <w:t>humana</w:t>
      </w:r>
      <w:r>
        <w:rPr>
          <w:color w:val="4D4B4B"/>
          <w:spacing w:val="40"/>
          <w:w w:val="105"/>
          <w:sz w:val="17"/>
        </w:rPr>
        <w:t> </w:t>
      </w:r>
      <w:r>
        <w:rPr>
          <w:color w:val="4D4B4B"/>
          <w:w w:val="105"/>
          <w:sz w:val="17"/>
        </w:rPr>
        <w:t>asistida</w:t>
      </w:r>
      <w:r>
        <w:rPr>
          <w:color w:val="4D4B4B"/>
          <w:spacing w:val="40"/>
          <w:w w:val="105"/>
          <w:sz w:val="17"/>
        </w:rPr>
        <w:t> </w:t>
      </w:r>
      <w:r>
        <w:rPr>
          <w:color w:val="4D4B4B"/>
          <w:w w:val="105"/>
          <w:sz w:val="17"/>
        </w:rPr>
        <w:t>solo</w:t>
      </w:r>
      <w:r>
        <w:rPr>
          <w:color w:val="4D4B4B"/>
          <w:w w:val="105"/>
          <w:sz w:val="17"/>
        </w:rPr>
        <w:t> podrán</w:t>
      </w:r>
      <w:r>
        <w:rPr>
          <w:color w:val="4D4B4B"/>
          <w:spacing w:val="40"/>
          <w:w w:val="105"/>
          <w:sz w:val="17"/>
        </w:rPr>
        <w:t> </w:t>
      </w:r>
      <w:r>
        <w:rPr>
          <w:color w:val="4D4B4B"/>
          <w:w w:val="105"/>
          <w:sz w:val="17"/>
        </w:rPr>
        <w:t>realizarse</w:t>
      </w:r>
      <w:r>
        <w:rPr>
          <w:color w:val="4D4B4B"/>
          <w:spacing w:val="40"/>
          <w:w w:val="105"/>
          <w:sz w:val="17"/>
        </w:rPr>
        <w:t> </w:t>
      </w:r>
      <w:r>
        <w:rPr>
          <w:color w:val="4D4B4B"/>
          <w:w w:val="105"/>
          <w:sz w:val="17"/>
        </w:rPr>
        <w:t>en</w:t>
      </w:r>
      <w:r>
        <w:rPr>
          <w:color w:val="4D4B4B"/>
          <w:w w:val="105"/>
          <w:sz w:val="17"/>
        </w:rPr>
        <w:t> los</w:t>
      </w:r>
      <w:r>
        <w:rPr>
          <w:color w:val="4D4B4B"/>
          <w:w w:val="105"/>
          <w:sz w:val="17"/>
        </w:rPr>
        <w:t> centros</w:t>
      </w:r>
      <w:r>
        <w:rPr>
          <w:color w:val="4D4B4B"/>
          <w:spacing w:val="40"/>
          <w:w w:val="105"/>
          <w:sz w:val="17"/>
        </w:rPr>
        <w:t> </w:t>
      </w:r>
      <w:r>
        <w:rPr>
          <w:color w:val="4D4B4B"/>
          <w:w w:val="105"/>
          <w:sz w:val="17"/>
        </w:rPr>
        <w:t>de atención especializada</w:t>
      </w:r>
      <w:r>
        <w:rPr>
          <w:color w:val="4D4B4B"/>
          <w:w w:val="105"/>
          <w:sz w:val="17"/>
        </w:rPr>
        <w:t> que estén en el Registro y que, por lo tanto, cumplen con</w:t>
      </w:r>
      <w:r>
        <w:rPr>
          <w:color w:val="4D4B4B"/>
          <w:spacing w:val="-1"/>
          <w:w w:val="105"/>
          <w:sz w:val="17"/>
        </w:rPr>
        <w:t> </w:t>
      </w:r>
      <w:r>
        <w:rPr>
          <w:color w:val="4D4B4B"/>
          <w:w w:val="105"/>
          <w:sz w:val="17"/>
        </w:rPr>
        <w:t>los requisitos que determine el Ministerio de Salud y Protección Social.</w:t>
      </w:r>
    </w:p>
    <w:p>
      <w:pPr>
        <w:spacing w:line="270" w:lineRule="exact" w:before="123"/>
        <w:ind w:left="100" w:right="787" w:firstLine="0"/>
        <w:jc w:val="both"/>
        <w:rPr>
          <w:sz w:val="17"/>
        </w:rPr>
      </w:pPr>
      <w:r>
        <w:rPr>
          <w:position w:val="-5"/>
        </w:rPr>
        <w:drawing>
          <wp:inline distT="0" distB="0" distL="0" distR="0">
            <wp:extent cx="153923" cy="153924"/>
            <wp:effectExtent l="0" t="0" r="0" b="0"/>
            <wp:docPr id="13" name="image3.png"/>
            <wp:cNvGraphicFramePr>
              <a:graphicFrameLocks noChangeAspect="1"/>
            </wp:cNvGraphicFramePr>
            <a:graphic>
              <a:graphicData uri="http://schemas.openxmlformats.org/drawingml/2006/picture">
                <pic:pic>
                  <pic:nvPicPr>
                    <pic:cNvPr id="1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72F"/>
          <w:w w:val="105"/>
          <w:sz w:val="17"/>
        </w:rPr>
        <w:t>ARTÍCULO</w:t>
      </w:r>
      <w:r>
        <w:rPr>
          <w:b/>
          <w:color w:val="69572F"/>
          <w:spacing w:val="22"/>
          <w:w w:val="105"/>
          <w:sz w:val="17"/>
        </w:rPr>
        <w:t> </w:t>
      </w:r>
      <w:r>
        <w:rPr>
          <w:b/>
          <w:color w:val="69572F"/>
          <w:w w:val="105"/>
          <w:sz w:val="17"/>
        </w:rPr>
        <w:t>7o. ASOCIACIONES</w:t>
      </w:r>
      <w:r>
        <w:rPr>
          <w:b/>
          <w:color w:val="69572F"/>
          <w:spacing w:val="36"/>
          <w:w w:val="105"/>
          <w:sz w:val="17"/>
        </w:rPr>
        <w:t> </w:t>
      </w:r>
      <w:r>
        <w:rPr>
          <w:b/>
          <w:color w:val="69572F"/>
          <w:w w:val="105"/>
          <w:sz w:val="17"/>
        </w:rPr>
        <w:t>PÚBLICO-PRIVADAS. </w:t>
      </w:r>
      <w:r>
        <w:rPr>
          <w:color w:val="4D4B4B"/>
          <w:w w:val="105"/>
          <w:sz w:val="17"/>
        </w:rPr>
        <w:t>Para</w:t>
      </w:r>
      <w:r>
        <w:rPr>
          <w:color w:val="4D4B4B"/>
          <w:spacing w:val="20"/>
          <w:w w:val="105"/>
          <w:sz w:val="17"/>
        </w:rPr>
        <w:t> </w:t>
      </w:r>
      <w:r>
        <w:rPr>
          <w:color w:val="4D4B4B"/>
          <w:w w:val="105"/>
          <w:sz w:val="17"/>
        </w:rPr>
        <w:t>los propósitos</w:t>
      </w:r>
      <w:r>
        <w:rPr>
          <w:color w:val="4D4B4B"/>
          <w:spacing w:val="24"/>
          <w:w w:val="105"/>
          <w:sz w:val="17"/>
        </w:rPr>
        <w:t> </w:t>
      </w:r>
      <w:r>
        <w:rPr>
          <w:color w:val="4D4B4B"/>
          <w:w w:val="105"/>
          <w:sz w:val="17"/>
        </w:rPr>
        <w:t>de la presente ley, y con el fin de garantizar</w:t>
      </w:r>
      <w:r>
        <w:rPr>
          <w:color w:val="4D4B4B"/>
          <w:spacing w:val="20"/>
          <w:w w:val="105"/>
          <w:sz w:val="17"/>
        </w:rPr>
        <w:t> </w:t>
      </w:r>
      <w:r>
        <w:rPr>
          <w:color w:val="4D4B4B"/>
          <w:w w:val="105"/>
          <w:sz w:val="17"/>
        </w:rPr>
        <w:t>la cobertura</w:t>
      </w:r>
      <w:r>
        <w:rPr>
          <w:color w:val="4D4B4B"/>
          <w:spacing w:val="25"/>
          <w:w w:val="105"/>
          <w:sz w:val="17"/>
        </w:rPr>
        <w:t> </w:t>
      </w:r>
      <w:r>
        <w:rPr>
          <w:color w:val="4D4B4B"/>
          <w:w w:val="105"/>
          <w:sz w:val="17"/>
        </w:rPr>
        <w:t>de los</w:t>
      </w:r>
      <w:r>
        <w:rPr>
          <w:color w:val="4D4B4B"/>
          <w:spacing w:val="11"/>
          <w:w w:val="105"/>
          <w:sz w:val="17"/>
        </w:rPr>
        <w:t> </w:t>
      </w:r>
      <w:r>
        <w:rPr>
          <w:color w:val="4D4B4B"/>
          <w:w w:val="105"/>
          <w:sz w:val="17"/>
        </w:rPr>
        <w:t>tratamientos</w:t>
      </w:r>
      <w:r>
        <w:rPr>
          <w:color w:val="4D4B4B"/>
          <w:spacing w:val="32"/>
          <w:w w:val="105"/>
          <w:sz w:val="17"/>
        </w:rPr>
        <w:t> </w:t>
      </w:r>
      <w:r>
        <w:rPr>
          <w:color w:val="4D4B4B"/>
          <w:w w:val="105"/>
          <w:sz w:val="17"/>
        </w:rPr>
        <w:t>de</w:t>
      </w:r>
      <w:r>
        <w:rPr>
          <w:color w:val="4D4B4B"/>
          <w:spacing w:val="12"/>
          <w:w w:val="105"/>
          <w:sz w:val="17"/>
        </w:rPr>
        <w:t> </w:t>
      </w:r>
      <w:r>
        <w:rPr>
          <w:color w:val="4D4B4B"/>
          <w:w w:val="105"/>
          <w:sz w:val="17"/>
        </w:rPr>
        <w:t>reproducción</w:t>
      </w:r>
      <w:r>
        <w:rPr>
          <w:color w:val="4D4B4B"/>
          <w:spacing w:val="17"/>
          <w:w w:val="105"/>
          <w:sz w:val="17"/>
        </w:rPr>
        <w:t> </w:t>
      </w:r>
      <w:r>
        <w:rPr>
          <w:color w:val="4D4B4B"/>
          <w:w w:val="105"/>
          <w:sz w:val="17"/>
        </w:rPr>
        <w:t>humana</w:t>
      </w:r>
      <w:r>
        <w:rPr>
          <w:color w:val="4D4B4B"/>
          <w:spacing w:val="22"/>
          <w:w w:val="105"/>
          <w:sz w:val="17"/>
        </w:rPr>
        <w:t> </w:t>
      </w:r>
      <w:r>
        <w:rPr>
          <w:color w:val="4D4B4B"/>
          <w:w w:val="105"/>
          <w:sz w:val="17"/>
        </w:rPr>
        <w:t>asistida,</w:t>
      </w:r>
      <w:r>
        <w:rPr>
          <w:color w:val="4D4B4B"/>
          <w:spacing w:val="14"/>
          <w:w w:val="105"/>
          <w:sz w:val="17"/>
        </w:rPr>
        <w:t> </w:t>
      </w:r>
      <w:r>
        <w:rPr>
          <w:color w:val="4D4B4B"/>
          <w:w w:val="105"/>
          <w:sz w:val="17"/>
        </w:rPr>
        <w:t>el uso</w:t>
      </w:r>
      <w:r>
        <w:rPr>
          <w:color w:val="4D4B4B"/>
          <w:spacing w:val="11"/>
          <w:w w:val="105"/>
          <w:sz w:val="17"/>
        </w:rPr>
        <w:t> </w:t>
      </w:r>
      <w:r>
        <w:rPr>
          <w:color w:val="4D4B4B"/>
          <w:w w:val="105"/>
          <w:sz w:val="17"/>
        </w:rPr>
        <w:t>de tecnología</w:t>
      </w:r>
      <w:r>
        <w:rPr>
          <w:color w:val="4D4B4B"/>
          <w:spacing w:val="22"/>
          <w:w w:val="105"/>
          <w:sz w:val="17"/>
        </w:rPr>
        <w:t> </w:t>
      </w:r>
      <w:r>
        <w:rPr>
          <w:color w:val="4D4B4B"/>
          <w:w w:val="105"/>
          <w:sz w:val="17"/>
        </w:rPr>
        <w:t>de punta, el</w:t>
      </w:r>
      <w:r>
        <w:rPr>
          <w:color w:val="4D4B4B"/>
          <w:w w:val="105"/>
          <w:sz w:val="17"/>
        </w:rPr>
        <w:t> equipo</w:t>
      </w:r>
      <w:r>
        <w:rPr>
          <w:color w:val="4D4B4B"/>
          <w:w w:val="105"/>
          <w:sz w:val="17"/>
        </w:rPr>
        <w:t> técnico</w:t>
      </w:r>
      <w:r>
        <w:rPr>
          <w:color w:val="4D4B4B"/>
          <w:w w:val="105"/>
          <w:sz w:val="17"/>
        </w:rPr>
        <w:t> y</w:t>
      </w:r>
      <w:r>
        <w:rPr>
          <w:color w:val="4D4B4B"/>
          <w:w w:val="105"/>
          <w:sz w:val="17"/>
        </w:rPr>
        <w:t> humano</w:t>
      </w:r>
      <w:r>
        <w:rPr>
          <w:color w:val="4D4B4B"/>
          <w:w w:val="105"/>
          <w:sz w:val="17"/>
        </w:rPr>
        <w:t> idóneo</w:t>
      </w:r>
      <w:r>
        <w:rPr>
          <w:color w:val="4D4B4B"/>
          <w:w w:val="105"/>
          <w:sz w:val="17"/>
        </w:rPr>
        <w:t> en</w:t>
      </w:r>
      <w:r>
        <w:rPr>
          <w:color w:val="4D4B4B"/>
          <w:w w:val="105"/>
          <w:sz w:val="17"/>
        </w:rPr>
        <w:t> procedimientos</w:t>
      </w:r>
      <w:r>
        <w:rPr>
          <w:color w:val="4D4B4B"/>
          <w:w w:val="105"/>
          <w:sz w:val="17"/>
        </w:rPr>
        <w:t> de</w:t>
      </w:r>
      <w:r>
        <w:rPr>
          <w:color w:val="4D4B4B"/>
          <w:w w:val="105"/>
          <w:sz w:val="17"/>
        </w:rPr>
        <w:t> alta</w:t>
      </w:r>
      <w:r>
        <w:rPr>
          <w:color w:val="4D4B4B"/>
          <w:w w:val="105"/>
          <w:sz w:val="17"/>
        </w:rPr>
        <w:t> y</w:t>
      </w:r>
      <w:r>
        <w:rPr>
          <w:color w:val="4D4B4B"/>
          <w:w w:val="105"/>
          <w:sz w:val="17"/>
        </w:rPr>
        <w:t> baja</w:t>
      </w:r>
      <w:r>
        <w:rPr>
          <w:color w:val="4D4B4B"/>
          <w:w w:val="105"/>
          <w:sz w:val="17"/>
        </w:rPr>
        <w:t> complejidad,</w:t>
      </w:r>
      <w:r>
        <w:rPr>
          <w:color w:val="4D4B4B"/>
          <w:w w:val="105"/>
          <w:sz w:val="17"/>
        </w:rPr>
        <w:t> se</w:t>
      </w:r>
      <w:r>
        <w:rPr>
          <w:color w:val="4D4B4B"/>
          <w:w w:val="105"/>
          <w:sz w:val="17"/>
        </w:rPr>
        <w:t> podrán</w:t>
      </w:r>
      <w:r>
        <w:rPr>
          <w:color w:val="4D4B4B"/>
          <w:w w:val="105"/>
          <w:sz w:val="17"/>
        </w:rPr>
        <w:t> establecer Asociaciones Público-Privadas</w:t>
      </w:r>
      <w:r>
        <w:rPr>
          <w:color w:val="898787"/>
          <w:w w:val="105"/>
          <w:sz w:val="17"/>
        </w:rPr>
        <w:t>.</w:t>
      </w:r>
    </w:p>
    <w:p>
      <w:pPr>
        <w:spacing w:line="240" w:lineRule="auto" w:before="8"/>
        <w:rPr>
          <w:sz w:val="18"/>
        </w:rPr>
      </w:pPr>
    </w:p>
    <w:p>
      <w:pPr>
        <w:spacing w:line="290" w:lineRule="auto" w:before="0"/>
        <w:ind w:left="105" w:right="794" w:hanging="5"/>
        <w:jc w:val="both"/>
        <w:rPr>
          <w:sz w:val="17"/>
        </w:rPr>
      </w:pPr>
      <w:r>
        <w:rPr>
          <w:position w:val="-5"/>
        </w:rPr>
        <w:drawing>
          <wp:inline distT="0" distB="0" distL="0" distR="0">
            <wp:extent cx="153923" cy="153924"/>
            <wp:effectExtent l="0" t="0" r="0" b="0"/>
            <wp:docPr id="15" name="image3.png"/>
            <wp:cNvGraphicFramePr>
              <a:graphicFrameLocks noChangeAspect="1"/>
            </wp:cNvGraphicFramePr>
            <a:graphic>
              <a:graphicData uri="http://schemas.openxmlformats.org/drawingml/2006/picture">
                <pic:pic>
                  <pic:nvPicPr>
                    <pic:cNvPr id="16"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72F"/>
          <w:w w:val="105"/>
          <w:sz w:val="17"/>
        </w:rPr>
        <w:t>ARTÍCULO</w:t>
      </w:r>
      <w:r>
        <w:rPr>
          <w:b/>
          <w:color w:val="69572F"/>
          <w:w w:val="105"/>
          <w:sz w:val="17"/>
        </w:rPr>
        <w:t> 80.</w:t>
      </w:r>
      <w:r>
        <w:rPr>
          <w:b/>
          <w:color w:val="69572F"/>
          <w:w w:val="105"/>
          <w:sz w:val="17"/>
        </w:rPr>
        <w:t> VIGENCIA. </w:t>
      </w:r>
      <w:r>
        <w:rPr>
          <w:color w:val="4D4B4B"/>
          <w:w w:val="105"/>
          <w:sz w:val="17"/>
        </w:rPr>
        <w:t>La presente ley rige a partir de su sanción y promulgación,</w:t>
      </w:r>
      <w:r>
        <w:rPr>
          <w:color w:val="4D4B4B"/>
          <w:w w:val="105"/>
          <w:sz w:val="17"/>
        </w:rPr>
        <w:t> derogando</w:t>
      </w:r>
      <w:r>
        <w:rPr>
          <w:color w:val="4D4B4B"/>
          <w:w w:val="105"/>
          <w:sz w:val="17"/>
        </w:rPr>
        <w:t> todas las normas que le sean contrarias</w:t>
      </w:r>
      <w:r>
        <w:rPr>
          <w:color w:val="898787"/>
          <w:w w:val="105"/>
          <w:sz w:val="17"/>
        </w:rPr>
        <w:t>.</w:t>
      </w:r>
    </w:p>
    <w:p>
      <w:pPr>
        <w:spacing w:line="240" w:lineRule="auto" w:before="9"/>
        <w:rPr>
          <w:sz w:val="18"/>
        </w:rPr>
      </w:pPr>
    </w:p>
    <w:p>
      <w:pPr>
        <w:spacing w:before="0"/>
        <w:ind w:left="134" w:right="824" w:firstLine="0"/>
        <w:jc w:val="center"/>
        <w:rPr>
          <w:sz w:val="17"/>
        </w:rPr>
      </w:pPr>
      <w:r>
        <w:rPr>
          <w:color w:val="4D4B4B"/>
          <w:w w:val="105"/>
          <w:sz w:val="17"/>
        </w:rPr>
        <w:t>El</w:t>
      </w:r>
      <w:r>
        <w:rPr>
          <w:color w:val="4D4B4B"/>
          <w:spacing w:val="-4"/>
          <w:w w:val="105"/>
          <w:sz w:val="17"/>
        </w:rPr>
        <w:t> </w:t>
      </w:r>
      <w:r>
        <w:rPr>
          <w:color w:val="4D4B4B"/>
          <w:w w:val="105"/>
          <w:sz w:val="17"/>
        </w:rPr>
        <w:t>Presidente</w:t>
      </w:r>
      <w:r>
        <w:rPr>
          <w:color w:val="4D4B4B"/>
          <w:spacing w:val="9"/>
          <w:w w:val="105"/>
          <w:sz w:val="17"/>
        </w:rPr>
        <w:t> </w:t>
      </w:r>
      <w:r>
        <w:rPr>
          <w:color w:val="4D4B4B"/>
          <w:w w:val="105"/>
          <w:sz w:val="17"/>
        </w:rPr>
        <w:t>del</w:t>
      </w:r>
      <w:r>
        <w:rPr>
          <w:color w:val="4D4B4B"/>
          <w:spacing w:val="-5"/>
          <w:w w:val="105"/>
          <w:sz w:val="17"/>
        </w:rPr>
        <w:t> </w:t>
      </w:r>
      <w:r>
        <w:rPr>
          <w:color w:val="4D4B4B"/>
          <w:w w:val="105"/>
          <w:sz w:val="17"/>
        </w:rPr>
        <w:t>honorable</w:t>
      </w:r>
      <w:r>
        <w:rPr>
          <w:color w:val="4D4B4B"/>
          <w:spacing w:val="6"/>
          <w:w w:val="105"/>
          <w:sz w:val="17"/>
        </w:rPr>
        <w:t> </w:t>
      </w:r>
      <w:r>
        <w:rPr>
          <w:color w:val="4D4B4B"/>
          <w:w w:val="105"/>
          <w:sz w:val="17"/>
        </w:rPr>
        <w:t>Senado</w:t>
      </w:r>
      <w:r>
        <w:rPr>
          <w:color w:val="4D4B4B"/>
          <w:spacing w:val="2"/>
          <w:w w:val="105"/>
          <w:sz w:val="17"/>
        </w:rPr>
        <w:t> </w:t>
      </w:r>
      <w:r>
        <w:rPr>
          <w:color w:val="4D4B4B"/>
          <w:w w:val="105"/>
          <w:sz w:val="17"/>
        </w:rPr>
        <w:t>de</w:t>
      </w:r>
      <w:r>
        <w:rPr>
          <w:color w:val="4D4B4B"/>
          <w:spacing w:val="-5"/>
          <w:w w:val="105"/>
          <w:sz w:val="17"/>
        </w:rPr>
        <w:t> </w:t>
      </w:r>
      <w:r>
        <w:rPr>
          <w:color w:val="4D4B4B"/>
          <w:w w:val="105"/>
          <w:sz w:val="17"/>
        </w:rPr>
        <w:t>la </w:t>
      </w:r>
      <w:r>
        <w:rPr>
          <w:color w:val="4D4B4B"/>
          <w:spacing w:val="-2"/>
          <w:w w:val="105"/>
          <w:sz w:val="17"/>
        </w:rPr>
        <w:t>República,</w:t>
      </w:r>
    </w:p>
    <w:p>
      <w:pPr>
        <w:spacing w:line="240" w:lineRule="auto" w:before="10"/>
        <w:rPr>
          <w:sz w:val="21"/>
        </w:rPr>
      </w:pPr>
    </w:p>
    <w:p>
      <w:pPr>
        <w:spacing w:before="0"/>
        <w:ind w:left="134" w:right="820" w:firstLine="0"/>
        <w:jc w:val="center"/>
        <w:rPr>
          <w:b/>
          <w:sz w:val="17"/>
        </w:rPr>
      </w:pPr>
      <w:r>
        <w:rPr>
          <w:b/>
          <w:color w:val="070707"/>
          <w:w w:val="105"/>
          <w:sz w:val="17"/>
        </w:rPr>
        <w:t>Ernesto</w:t>
      </w:r>
      <w:r>
        <w:rPr>
          <w:b/>
          <w:color w:val="070707"/>
          <w:spacing w:val="3"/>
          <w:w w:val="105"/>
          <w:sz w:val="17"/>
        </w:rPr>
        <w:t> </w:t>
      </w:r>
      <w:r>
        <w:rPr>
          <w:b/>
          <w:color w:val="070707"/>
          <w:w w:val="105"/>
          <w:sz w:val="17"/>
        </w:rPr>
        <w:t>Macías</w:t>
      </w:r>
      <w:r>
        <w:rPr>
          <w:b/>
          <w:color w:val="070707"/>
          <w:spacing w:val="4"/>
          <w:w w:val="105"/>
          <w:sz w:val="17"/>
        </w:rPr>
        <w:t> </w:t>
      </w:r>
      <w:r>
        <w:rPr>
          <w:b/>
          <w:color w:val="070707"/>
          <w:spacing w:val="-2"/>
          <w:w w:val="105"/>
          <w:sz w:val="17"/>
        </w:rPr>
        <w:t>Tovar.</w:t>
      </w:r>
    </w:p>
    <w:p>
      <w:pPr>
        <w:spacing w:line="240" w:lineRule="auto" w:before="3"/>
        <w:rPr>
          <w:b/>
          <w:sz w:val="22"/>
        </w:rPr>
      </w:pPr>
    </w:p>
    <w:p>
      <w:pPr>
        <w:spacing w:before="0"/>
        <w:ind w:left="130" w:right="825" w:firstLine="0"/>
        <w:jc w:val="center"/>
        <w:rPr>
          <w:sz w:val="17"/>
        </w:rPr>
      </w:pPr>
      <w:r>
        <w:rPr>
          <w:color w:val="4D4B4B"/>
          <w:w w:val="105"/>
          <w:sz w:val="17"/>
        </w:rPr>
        <w:t>El</w:t>
      </w:r>
      <w:r>
        <w:rPr>
          <w:color w:val="4D4B4B"/>
          <w:spacing w:val="6"/>
          <w:w w:val="105"/>
          <w:sz w:val="17"/>
        </w:rPr>
        <w:t> </w:t>
      </w:r>
      <w:r>
        <w:rPr>
          <w:color w:val="4D4B4B"/>
          <w:w w:val="105"/>
          <w:sz w:val="17"/>
        </w:rPr>
        <w:t>Secretario</w:t>
      </w:r>
      <w:r>
        <w:rPr>
          <w:color w:val="4D4B4B"/>
          <w:spacing w:val="7"/>
          <w:w w:val="105"/>
          <w:sz w:val="17"/>
        </w:rPr>
        <w:t> </w:t>
      </w:r>
      <w:r>
        <w:rPr>
          <w:color w:val="4D4B4B"/>
          <w:w w:val="105"/>
          <w:sz w:val="17"/>
        </w:rPr>
        <w:t>General</w:t>
      </w:r>
      <w:r>
        <w:rPr>
          <w:color w:val="4D4B4B"/>
          <w:spacing w:val="2"/>
          <w:w w:val="105"/>
          <w:sz w:val="17"/>
        </w:rPr>
        <w:t> </w:t>
      </w:r>
      <w:r>
        <w:rPr>
          <w:color w:val="4D4B4B"/>
          <w:w w:val="105"/>
          <w:sz w:val="17"/>
        </w:rPr>
        <w:t>del</w:t>
      </w:r>
      <w:r>
        <w:rPr>
          <w:color w:val="4D4B4B"/>
          <w:spacing w:val="-6"/>
          <w:w w:val="105"/>
          <w:sz w:val="17"/>
        </w:rPr>
        <w:t> </w:t>
      </w:r>
      <w:r>
        <w:rPr>
          <w:color w:val="4D4B4B"/>
          <w:w w:val="105"/>
          <w:sz w:val="17"/>
        </w:rPr>
        <w:t>honorable</w:t>
      </w:r>
      <w:r>
        <w:rPr>
          <w:color w:val="4D4B4B"/>
          <w:spacing w:val="6"/>
          <w:w w:val="105"/>
          <w:sz w:val="17"/>
        </w:rPr>
        <w:t> </w:t>
      </w:r>
      <w:r>
        <w:rPr>
          <w:color w:val="4D4B4B"/>
          <w:w w:val="105"/>
          <w:sz w:val="17"/>
        </w:rPr>
        <w:t>Senado</w:t>
      </w:r>
      <w:r>
        <w:rPr>
          <w:color w:val="4D4B4B"/>
          <w:spacing w:val="1"/>
          <w:w w:val="105"/>
          <w:sz w:val="17"/>
        </w:rPr>
        <w:t> </w:t>
      </w:r>
      <w:r>
        <w:rPr>
          <w:color w:val="4D4B4B"/>
          <w:w w:val="105"/>
          <w:sz w:val="17"/>
        </w:rPr>
        <w:t>de</w:t>
      </w:r>
      <w:r>
        <w:rPr>
          <w:color w:val="4D4B4B"/>
          <w:spacing w:val="-6"/>
          <w:w w:val="105"/>
          <w:sz w:val="17"/>
        </w:rPr>
        <w:t> </w:t>
      </w:r>
      <w:r>
        <w:rPr>
          <w:color w:val="4D4B4B"/>
          <w:w w:val="105"/>
          <w:sz w:val="17"/>
        </w:rPr>
        <w:t>la </w:t>
      </w:r>
      <w:r>
        <w:rPr>
          <w:color w:val="4D4B4B"/>
          <w:spacing w:val="-2"/>
          <w:w w:val="105"/>
          <w:sz w:val="17"/>
        </w:rPr>
        <w:t>República,</w:t>
      </w:r>
    </w:p>
    <w:p>
      <w:pPr>
        <w:spacing w:line="240" w:lineRule="auto" w:before="4"/>
        <w:rPr>
          <w:sz w:val="22"/>
        </w:rPr>
      </w:pPr>
    </w:p>
    <w:p>
      <w:pPr>
        <w:spacing w:before="0"/>
        <w:ind w:left="134" w:right="825" w:firstLine="0"/>
        <w:jc w:val="center"/>
        <w:rPr>
          <w:b/>
          <w:sz w:val="17"/>
        </w:rPr>
      </w:pPr>
      <w:r>
        <w:rPr>
          <w:b/>
          <w:color w:val="070707"/>
          <w:w w:val="105"/>
          <w:sz w:val="17"/>
        </w:rPr>
        <w:t>Gregorio</w:t>
      </w:r>
      <w:r>
        <w:rPr>
          <w:b/>
          <w:color w:val="070707"/>
          <w:spacing w:val="1"/>
          <w:w w:val="105"/>
          <w:sz w:val="17"/>
        </w:rPr>
        <w:t> </w:t>
      </w:r>
      <w:r>
        <w:rPr>
          <w:b/>
          <w:color w:val="070707"/>
          <w:w w:val="105"/>
          <w:sz w:val="17"/>
        </w:rPr>
        <w:t>Eljach</w:t>
      </w:r>
      <w:r>
        <w:rPr>
          <w:b/>
          <w:color w:val="070707"/>
          <w:spacing w:val="-3"/>
          <w:w w:val="105"/>
          <w:sz w:val="17"/>
        </w:rPr>
        <w:t> </w:t>
      </w:r>
      <w:r>
        <w:rPr>
          <w:b/>
          <w:color w:val="070707"/>
          <w:spacing w:val="-2"/>
          <w:w w:val="105"/>
          <w:sz w:val="17"/>
        </w:rPr>
        <w:t>Pacheco.</w:t>
      </w:r>
    </w:p>
    <w:p>
      <w:pPr>
        <w:spacing w:line="240" w:lineRule="auto" w:before="3"/>
        <w:rPr>
          <w:b/>
          <w:sz w:val="22"/>
        </w:rPr>
      </w:pPr>
    </w:p>
    <w:p>
      <w:pPr>
        <w:spacing w:before="0"/>
        <w:ind w:left="134" w:right="815" w:firstLine="0"/>
        <w:jc w:val="center"/>
        <w:rPr>
          <w:sz w:val="17"/>
        </w:rPr>
      </w:pPr>
      <w:r>
        <w:rPr>
          <w:color w:val="4D4B4B"/>
          <w:w w:val="105"/>
          <w:sz w:val="17"/>
        </w:rPr>
        <w:t>El</w:t>
      </w:r>
      <w:r>
        <w:rPr>
          <w:color w:val="4D4B4B"/>
          <w:spacing w:val="-8"/>
          <w:w w:val="105"/>
          <w:sz w:val="17"/>
        </w:rPr>
        <w:t> </w:t>
      </w:r>
      <w:r>
        <w:rPr>
          <w:color w:val="4D4B4B"/>
          <w:w w:val="105"/>
          <w:sz w:val="17"/>
        </w:rPr>
        <w:t>Presidente</w:t>
      </w:r>
      <w:r>
        <w:rPr>
          <w:color w:val="4D4B4B"/>
          <w:spacing w:val="8"/>
          <w:w w:val="105"/>
          <w:sz w:val="17"/>
        </w:rPr>
        <w:t> </w:t>
      </w:r>
      <w:r>
        <w:rPr>
          <w:color w:val="4D4B4B"/>
          <w:w w:val="105"/>
          <w:sz w:val="17"/>
        </w:rPr>
        <w:t>de</w:t>
      </w:r>
      <w:r>
        <w:rPr>
          <w:color w:val="4D4B4B"/>
          <w:spacing w:val="-10"/>
          <w:w w:val="105"/>
          <w:sz w:val="17"/>
        </w:rPr>
        <w:t> </w:t>
      </w:r>
      <w:r>
        <w:rPr>
          <w:color w:val="4D4B4B"/>
          <w:w w:val="105"/>
          <w:sz w:val="17"/>
        </w:rPr>
        <w:t>la</w:t>
      </w:r>
      <w:r>
        <w:rPr>
          <w:color w:val="4D4B4B"/>
          <w:spacing w:val="1"/>
          <w:w w:val="105"/>
          <w:sz w:val="17"/>
        </w:rPr>
        <w:t> </w:t>
      </w:r>
      <w:r>
        <w:rPr>
          <w:color w:val="4D4B4B"/>
          <w:w w:val="105"/>
          <w:sz w:val="17"/>
        </w:rPr>
        <w:t>honorable</w:t>
      </w:r>
      <w:r>
        <w:rPr>
          <w:color w:val="4D4B4B"/>
          <w:spacing w:val="4"/>
          <w:w w:val="105"/>
          <w:sz w:val="17"/>
        </w:rPr>
        <w:t> </w:t>
      </w:r>
      <w:r>
        <w:rPr>
          <w:color w:val="4D4B4B"/>
          <w:w w:val="105"/>
          <w:sz w:val="17"/>
        </w:rPr>
        <w:t>Cámara</w:t>
      </w:r>
      <w:r>
        <w:rPr>
          <w:color w:val="4D4B4B"/>
          <w:spacing w:val="9"/>
          <w:w w:val="105"/>
          <w:sz w:val="17"/>
        </w:rPr>
        <w:t> </w:t>
      </w:r>
      <w:r>
        <w:rPr>
          <w:color w:val="4D4B4B"/>
          <w:w w:val="105"/>
          <w:sz w:val="17"/>
        </w:rPr>
        <w:t>de</w:t>
      </w:r>
      <w:r>
        <w:rPr>
          <w:color w:val="4D4B4B"/>
          <w:spacing w:val="-1"/>
          <w:w w:val="105"/>
          <w:sz w:val="17"/>
        </w:rPr>
        <w:t> </w:t>
      </w:r>
      <w:r>
        <w:rPr>
          <w:color w:val="4D4B4B"/>
          <w:spacing w:val="-2"/>
          <w:w w:val="105"/>
          <w:sz w:val="17"/>
        </w:rPr>
        <w:t>Representantes,</w:t>
      </w:r>
    </w:p>
    <w:p>
      <w:pPr>
        <w:spacing w:line="240" w:lineRule="auto" w:before="3"/>
        <w:rPr>
          <w:sz w:val="22"/>
        </w:rPr>
      </w:pPr>
    </w:p>
    <w:p>
      <w:pPr>
        <w:spacing w:before="0"/>
        <w:ind w:left="134" w:right="825" w:firstLine="0"/>
        <w:jc w:val="center"/>
        <w:rPr>
          <w:b/>
          <w:sz w:val="17"/>
        </w:rPr>
      </w:pPr>
      <w:r>
        <w:rPr>
          <w:b/>
          <w:color w:val="070707"/>
          <w:w w:val="105"/>
          <w:sz w:val="17"/>
        </w:rPr>
        <w:t>Alejandro Carlos</w:t>
      </w:r>
      <w:r>
        <w:rPr>
          <w:b/>
          <w:color w:val="070707"/>
          <w:spacing w:val="-1"/>
          <w:w w:val="105"/>
          <w:sz w:val="17"/>
        </w:rPr>
        <w:t> </w:t>
      </w:r>
      <w:r>
        <w:rPr>
          <w:b/>
          <w:color w:val="070707"/>
          <w:w w:val="105"/>
          <w:sz w:val="17"/>
        </w:rPr>
        <w:t>Chacón</w:t>
      </w:r>
      <w:r>
        <w:rPr>
          <w:b/>
          <w:color w:val="070707"/>
          <w:spacing w:val="4"/>
          <w:w w:val="105"/>
          <w:sz w:val="17"/>
        </w:rPr>
        <w:t> </w:t>
      </w:r>
      <w:r>
        <w:rPr>
          <w:b/>
          <w:color w:val="070707"/>
          <w:spacing w:val="-2"/>
          <w:w w:val="105"/>
          <w:sz w:val="17"/>
        </w:rPr>
        <w:t>Camargo.</w:t>
      </w:r>
    </w:p>
    <w:p>
      <w:pPr>
        <w:spacing w:after="0"/>
        <w:jc w:val="center"/>
        <w:rPr>
          <w:sz w:val="17"/>
        </w:rPr>
        <w:sectPr>
          <w:pgSz w:w="12240" w:h="15840"/>
          <w:pgMar w:header="245" w:footer="263" w:top="480" w:bottom="460" w:left="600" w:right="1720"/>
        </w:sectPr>
      </w:pPr>
    </w:p>
    <w:p>
      <w:pPr>
        <w:spacing w:before="100"/>
        <w:ind w:left="134" w:right="808" w:firstLine="0"/>
        <w:jc w:val="center"/>
        <w:rPr>
          <w:sz w:val="17"/>
        </w:rPr>
      </w:pPr>
      <w:r>
        <w:rPr>
          <w:color w:val="4D4B4B"/>
          <w:w w:val="105"/>
          <w:sz w:val="17"/>
        </w:rPr>
        <w:t>El</w:t>
      </w:r>
      <w:r>
        <w:rPr>
          <w:color w:val="4D4B4B"/>
          <w:spacing w:val="-10"/>
          <w:w w:val="105"/>
          <w:sz w:val="17"/>
        </w:rPr>
        <w:t> </w:t>
      </w:r>
      <w:r>
        <w:rPr>
          <w:color w:val="4D4B4B"/>
          <w:w w:val="105"/>
          <w:sz w:val="17"/>
        </w:rPr>
        <w:t>Secretario</w:t>
      </w:r>
      <w:r>
        <w:rPr>
          <w:color w:val="4D4B4B"/>
          <w:spacing w:val="8"/>
          <w:w w:val="105"/>
          <w:sz w:val="17"/>
        </w:rPr>
        <w:t> </w:t>
      </w:r>
      <w:r>
        <w:rPr>
          <w:color w:val="4D4B4B"/>
          <w:w w:val="105"/>
          <w:sz w:val="17"/>
        </w:rPr>
        <w:t>General</w:t>
      </w:r>
      <w:r>
        <w:rPr>
          <w:color w:val="4D4B4B"/>
          <w:spacing w:val="2"/>
          <w:w w:val="105"/>
          <w:sz w:val="17"/>
        </w:rPr>
        <w:t> </w:t>
      </w:r>
      <w:r>
        <w:rPr>
          <w:color w:val="4D4B4B"/>
          <w:w w:val="105"/>
          <w:sz w:val="17"/>
        </w:rPr>
        <w:t>de</w:t>
      </w:r>
      <w:r>
        <w:rPr>
          <w:color w:val="4D4B4B"/>
          <w:spacing w:val="-5"/>
          <w:w w:val="105"/>
          <w:sz w:val="17"/>
        </w:rPr>
        <w:t> </w:t>
      </w:r>
      <w:r>
        <w:rPr>
          <w:color w:val="4D4B4B"/>
          <w:w w:val="105"/>
          <w:sz w:val="17"/>
        </w:rPr>
        <w:t>la</w:t>
      </w:r>
      <w:r>
        <w:rPr>
          <w:color w:val="4D4B4B"/>
          <w:spacing w:val="-3"/>
          <w:w w:val="105"/>
          <w:sz w:val="17"/>
        </w:rPr>
        <w:t> </w:t>
      </w:r>
      <w:r>
        <w:rPr>
          <w:color w:val="4D4B4B"/>
          <w:w w:val="105"/>
          <w:sz w:val="17"/>
        </w:rPr>
        <w:t>honorable</w:t>
      </w:r>
      <w:r>
        <w:rPr>
          <w:color w:val="4D4B4B"/>
          <w:spacing w:val="5"/>
          <w:w w:val="105"/>
          <w:sz w:val="17"/>
        </w:rPr>
        <w:t> </w:t>
      </w:r>
      <w:r>
        <w:rPr>
          <w:color w:val="4D4B4B"/>
          <w:w w:val="105"/>
          <w:sz w:val="17"/>
        </w:rPr>
        <w:t>Cámara</w:t>
      </w:r>
      <w:r>
        <w:rPr>
          <w:color w:val="4D4B4B"/>
          <w:spacing w:val="7"/>
          <w:w w:val="105"/>
          <w:sz w:val="17"/>
        </w:rPr>
        <w:t> </w:t>
      </w:r>
      <w:r>
        <w:rPr>
          <w:color w:val="4D4B4B"/>
          <w:w w:val="105"/>
          <w:sz w:val="17"/>
        </w:rPr>
        <w:t>de</w:t>
      </w:r>
      <w:r>
        <w:rPr>
          <w:color w:val="4D4B4B"/>
          <w:spacing w:val="-3"/>
          <w:w w:val="105"/>
          <w:sz w:val="17"/>
        </w:rPr>
        <w:t> </w:t>
      </w:r>
      <w:r>
        <w:rPr>
          <w:color w:val="4D4B4B"/>
          <w:spacing w:val="-2"/>
          <w:w w:val="105"/>
          <w:sz w:val="17"/>
        </w:rPr>
        <w:t>Representantes,</w:t>
      </w:r>
    </w:p>
    <w:p>
      <w:pPr>
        <w:spacing w:line="240" w:lineRule="auto" w:before="10"/>
        <w:rPr>
          <w:sz w:val="21"/>
        </w:rPr>
      </w:pPr>
    </w:p>
    <w:p>
      <w:pPr>
        <w:spacing w:before="0"/>
        <w:ind w:left="129" w:right="825" w:firstLine="0"/>
        <w:jc w:val="center"/>
        <w:rPr>
          <w:b/>
          <w:sz w:val="17"/>
        </w:rPr>
      </w:pPr>
      <w:r>
        <w:rPr>
          <w:b/>
          <w:color w:val="070707"/>
          <w:w w:val="105"/>
          <w:sz w:val="17"/>
        </w:rPr>
        <w:t>Jorge</w:t>
      </w:r>
      <w:r>
        <w:rPr>
          <w:b/>
          <w:color w:val="070707"/>
          <w:spacing w:val="2"/>
          <w:w w:val="105"/>
          <w:sz w:val="17"/>
        </w:rPr>
        <w:t> </w:t>
      </w:r>
      <w:r>
        <w:rPr>
          <w:b/>
          <w:color w:val="070707"/>
          <w:w w:val="105"/>
          <w:sz w:val="17"/>
        </w:rPr>
        <w:t>Humberto</w:t>
      </w:r>
      <w:r>
        <w:rPr>
          <w:b/>
          <w:color w:val="070707"/>
          <w:spacing w:val="2"/>
          <w:w w:val="105"/>
          <w:sz w:val="17"/>
        </w:rPr>
        <w:t> </w:t>
      </w:r>
      <w:r>
        <w:rPr>
          <w:b/>
          <w:color w:val="070707"/>
          <w:w w:val="105"/>
          <w:sz w:val="17"/>
        </w:rPr>
        <w:t>Mantilla</w:t>
      </w:r>
      <w:r>
        <w:rPr>
          <w:b/>
          <w:color w:val="070707"/>
          <w:spacing w:val="3"/>
          <w:w w:val="105"/>
          <w:sz w:val="17"/>
        </w:rPr>
        <w:t> </w:t>
      </w:r>
      <w:r>
        <w:rPr>
          <w:b/>
          <w:color w:val="070707"/>
          <w:spacing w:val="-2"/>
          <w:w w:val="105"/>
          <w:sz w:val="17"/>
        </w:rPr>
        <w:t>Serrano.</w:t>
      </w:r>
    </w:p>
    <w:p>
      <w:pPr>
        <w:spacing w:line="240" w:lineRule="auto" w:before="3"/>
        <w:rPr>
          <w:b/>
          <w:sz w:val="22"/>
        </w:rPr>
      </w:pPr>
    </w:p>
    <w:p>
      <w:pPr>
        <w:spacing w:before="0"/>
        <w:ind w:left="124" w:right="825" w:firstLine="0"/>
        <w:jc w:val="center"/>
        <w:rPr>
          <w:sz w:val="17"/>
        </w:rPr>
      </w:pPr>
      <w:r>
        <w:rPr>
          <w:color w:val="4D4B4B"/>
          <w:w w:val="105"/>
          <w:sz w:val="17"/>
        </w:rPr>
        <w:t>REPÚBLICA</w:t>
      </w:r>
      <w:r>
        <w:rPr>
          <w:color w:val="4D4B4B"/>
          <w:spacing w:val="10"/>
          <w:w w:val="105"/>
          <w:sz w:val="17"/>
        </w:rPr>
        <w:t> </w:t>
      </w:r>
      <w:r>
        <w:rPr>
          <w:color w:val="4D4B4B"/>
          <w:w w:val="105"/>
          <w:sz w:val="17"/>
        </w:rPr>
        <w:t>DE</w:t>
      </w:r>
      <w:r>
        <w:rPr>
          <w:color w:val="4D4B4B"/>
          <w:spacing w:val="-9"/>
          <w:w w:val="105"/>
          <w:sz w:val="17"/>
        </w:rPr>
        <w:t> </w:t>
      </w:r>
      <w:r>
        <w:rPr>
          <w:color w:val="4D4B4B"/>
          <w:w w:val="105"/>
          <w:sz w:val="17"/>
        </w:rPr>
        <w:t>COLOMBIA</w:t>
      </w:r>
      <w:r>
        <w:rPr>
          <w:color w:val="4D4B4B"/>
          <w:spacing w:val="6"/>
          <w:w w:val="105"/>
          <w:sz w:val="17"/>
        </w:rPr>
        <w:t> </w:t>
      </w:r>
      <w:r>
        <w:rPr>
          <w:color w:val="4D4B4B"/>
          <w:w w:val="105"/>
          <w:sz w:val="17"/>
        </w:rPr>
        <w:t>-</w:t>
      </w:r>
      <w:r>
        <w:rPr>
          <w:color w:val="4D4B4B"/>
          <w:spacing w:val="35"/>
          <w:w w:val="105"/>
          <w:sz w:val="17"/>
        </w:rPr>
        <w:t> </w:t>
      </w:r>
      <w:r>
        <w:rPr>
          <w:color w:val="4D4B4B"/>
          <w:w w:val="105"/>
          <w:sz w:val="17"/>
        </w:rPr>
        <w:t>GOBIERNO</w:t>
      </w:r>
      <w:r>
        <w:rPr>
          <w:color w:val="4D4B4B"/>
          <w:spacing w:val="5"/>
          <w:w w:val="105"/>
          <w:sz w:val="17"/>
        </w:rPr>
        <w:t> </w:t>
      </w:r>
      <w:r>
        <w:rPr>
          <w:color w:val="4D4B4B"/>
          <w:spacing w:val="-2"/>
          <w:w w:val="105"/>
          <w:sz w:val="17"/>
        </w:rPr>
        <w:t>NACIONAL</w:t>
      </w:r>
    </w:p>
    <w:p>
      <w:pPr>
        <w:spacing w:line="240" w:lineRule="auto" w:before="3"/>
        <w:rPr>
          <w:sz w:val="22"/>
        </w:rPr>
      </w:pPr>
    </w:p>
    <w:p>
      <w:pPr>
        <w:spacing w:before="0"/>
        <w:ind w:left="134" w:right="806" w:firstLine="0"/>
        <w:jc w:val="center"/>
        <w:rPr>
          <w:sz w:val="17"/>
        </w:rPr>
      </w:pPr>
      <w:r>
        <w:rPr>
          <w:color w:val="4D4B4B"/>
          <w:w w:val="105"/>
          <w:sz w:val="17"/>
        </w:rPr>
        <w:t>Publíquese</w:t>
      </w:r>
      <w:r>
        <w:rPr>
          <w:color w:val="4D4B4B"/>
          <w:spacing w:val="7"/>
          <w:w w:val="105"/>
          <w:sz w:val="17"/>
        </w:rPr>
        <w:t> </w:t>
      </w:r>
      <w:r>
        <w:rPr>
          <w:color w:val="4D4B4B"/>
          <w:w w:val="105"/>
          <w:sz w:val="17"/>
        </w:rPr>
        <w:t>y</w:t>
      </w:r>
      <w:r>
        <w:rPr>
          <w:color w:val="4D4B4B"/>
          <w:spacing w:val="-11"/>
          <w:w w:val="105"/>
          <w:sz w:val="17"/>
        </w:rPr>
        <w:t> </w:t>
      </w:r>
      <w:r>
        <w:rPr>
          <w:color w:val="4D4B4B"/>
          <w:spacing w:val="-2"/>
          <w:w w:val="105"/>
          <w:sz w:val="17"/>
        </w:rPr>
        <w:t>ejecútese</w:t>
      </w:r>
      <w:r>
        <w:rPr>
          <w:color w:val="8C8A8A"/>
          <w:spacing w:val="-2"/>
          <w:w w:val="105"/>
          <w:sz w:val="17"/>
        </w:rPr>
        <w:t>.</w:t>
      </w:r>
    </w:p>
    <w:p>
      <w:pPr>
        <w:spacing w:line="240" w:lineRule="auto" w:before="3"/>
        <w:rPr>
          <w:sz w:val="22"/>
        </w:rPr>
      </w:pPr>
    </w:p>
    <w:p>
      <w:pPr>
        <w:spacing w:before="1"/>
        <w:ind w:left="134" w:right="810" w:firstLine="0"/>
        <w:jc w:val="center"/>
        <w:rPr>
          <w:sz w:val="17"/>
        </w:rPr>
      </w:pPr>
      <w:r>
        <w:rPr>
          <w:color w:val="4D4B4B"/>
          <w:w w:val="105"/>
          <w:sz w:val="17"/>
        </w:rPr>
        <w:t>Dada</w:t>
      </w:r>
      <w:r>
        <w:rPr>
          <w:color w:val="4D4B4B"/>
          <w:spacing w:val="9"/>
          <w:w w:val="105"/>
          <w:sz w:val="17"/>
        </w:rPr>
        <w:t> </w:t>
      </w:r>
      <w:r>
        <w:rPr>
          <w:color w:val="4D4B4B"/>
          <w:w w:val="105"/>
          <w:sz w:val="17"/>
        </w:rPr>
        <w:t>en</w:t>
      </w:r>
      <w:r>
        <w:rPr>
          <w:color w:val="4D4B4B"/>
          <w:spacing w:val="-2"/>
          <w:w w:val="105"/>
          <w:sz w:val="17"/>
        </w:rPr>
        <w:t> </w:t>
      </w:r>
      <w:r>
        <w:rPr>
          <w:color w:val="4D4B4B"/>
          <w:w w:val="105"/>
          <w:sz w:val="17"/>
        </w:rPr>
        <w:t>Bogotá,</w:t>
      </w:r>
      <w:r>
        <w:rPr>
          <w:color w:val="4D4B4B"/>
          <w:spacing w:val="5"/>
          <w:w w:val="105"/>
          <w:sz w:val="17"/>
        </w:rPr>
        <w:t> </w:t>
      </w:r>
      <w:r>
        <w:rPr>
          <w:color w:val="4D4B4B"/>
          <w:w w:val="105"/>
          <w:sz w:val="17"/>
        </w:rPr>
        <w:t>D</w:t>
      </w:r>
      <w:r>
        <w:rPr>
          <w:color w:val="8C8A8A"/>
          <w:w w:val="105"/>
          <w:sz w:val="17"/>
        </w:rPr>
        <w:t>.</w:t>
      </w:r>
      <w:r>
        <w:rPr>
          <w:color w:val="8C8A8A"/>
          <w:spacing w:val="-11"/>
          <w:w w:val="105"/>
          <w:sz w:val="17"/>
        </w:rPr>
        <w:t> </w:t>
      </w:r>
      <w:r>
        <w:rPr>
          <w:color w:val="4D4B4B"/>
          <w:w w:val="105"/>
          <w:sz w:val="17"/>
        </w:rPr>
        <w:t>C</w:t>
      </w:r>
      <w:r>
        <w:rPr>
          <w:color w:val="8C8A8A"/>
          <w:w w:val="105"/>
          <w:sz w:val="17"/>
        </w:rPr>
        <w:t>.</w:t>
      </w:r>
      <w:r>
        <w:rPr>
          <w:color w:val="5B5B5B"/>
          <w:w w:val="105"/>
          <w:sz w:val="17"/>
        </w:rPr>
        <w:t>,</w:t>
      </w:r>
      <w:r>
        <w:rPr>
          <w:color w:val="5B5B5B"/>
          <w:spacing w:val="-9"/>
          <w:w w:val="105"/>
          <w:sz w:val="17"/>
        </w:rPr>
        <w:t> </w:t>
      </w:r>
      <w:r>
        <w:rPr>
          <w:color w:val="4D4B4B"/>
          <w:w w:val="105"/>
          <w:sz w:val="17"/>
        </w:rPr>
        <w:t>a</w:t>
      </w:r>
      <w:r>
        <w:rPr>
          <w:color w:val="4D4B4B"/>
          <w:spacing w:val="4"/>
          <w:w w:val="105"/>
          <w:sz w:val="17"/>
        </w:rPr>
        <w:t> </w:t>
      </w:r>
      <w:r>
        <w:rPr>
          <w:color w:val="4D4B4B"/>
          <w:w w:val="105"/>
          <w:sz w:val="17"/>
        </w:rPr>
        <w:t>20 de</w:t>
      </w:r>
      <w:r>
        <w:rPr>
          <w:color w:val="4D4B4B"/>
          <w:spacing w:val="5"/>
          <w:w w:val="105"/>
          <w:sz w:val="17"/>
        </w:rPr>
        <w:t> </w:t>
      </w:r>
      <w:r>
        <w:rPr>
          <w:color w:val="4D4B4B"/>
          <w:w w:val="105"/>
          <w:sz w:val="17"/>
        </w:rPr>
        <w:t>febrero</w:t>
      </w:r>
      <w:r>
        <w:rPr>
          <w:color w:val="4D4B4B"/>
          <w:spacing w:val="9"/>
          <w:w w:val="105"/>
          <w:sz w:val="17"/>
        </w:rPr>
        <w:t> </w:t>
      </w:r>
      <w:r>
        <w:rPr>
          <w:color w:val="4D4B4B"/>
          <w:w w:val="105"/>
          <w:sz w:val="17"/>
        </w:rPr>
        <w:t>de </w:t>
      </w:r>
      <w:r>
        <w:rPr>
          <w:color w:val="4D4B4B"/>
          <w:spacing w:val="-4"/>
          <w:w w:val="105"/>
          <w:sz w:val="17"/>
        </w:rPr>
        <w:t>2019</w:t>
      </w:r>
      <w:r>
        <w:rPr>
          <w:color w:val="8C8A8A"/>
          <w:spacing w:val="-4"/>
          <w:w w:val="105"/>
          <w:sz w:val="17"/>
        </w:rPr>
        <w:t>.</w:t>
      </w:r>
    </w:p>
    <w:p>
      <w:pPr>
        <w:spacing w:line="240" w:lineRule="auto" w:before="3"/>
        <w:rPr>
          <w:sz w:val="22"/>
        </w:rPr>
      </w:pPr>
    </w:p>
    <w:p>
      <w:pPr>
        <w:spacing w:before="0"/>
        <w:ind w:left="122" w:right="825" w:firstLine="0"/>
        <w:jc w:val="center"/>
        <w:rPr>
          <w:b/>
          <w:sz w:val="17"/>
        </w:rPr>
      </w:pPr>
      <w:r>
        <w:rPr>
          <w:b/>
          <w:color w:val="070707"/>
          <w:w w:val="105"/>
          <w:sz w:val="17"/>
        </w:rPr>
        <w:t>IVÁN</w:t>
      </w:r>
      <w:r>
        <w:rPr>
          <w:b/>
          <w:color w:val="070707"/>
          <w:spacing w:val="2"/>
          <w:w w:val="105"/>
          <w:sz w:val="17"/>
        </w:rPr>
        <w:t> </w:t>
      </w:r>
      <w:r>
        <w:rPr>
          <w:b/>
          <w:color w:val="070707"/>
          <w:w w:val="105"/>
          <w:sz w:val="17"/>
        </w:rPr>
        <w:t>DUQUE</w:t>
      </w:r>
      <w:r>
        <w:rPr>
          <w:b/>
          <w:color w:val="070707"/>
          <w:spacing w:val="5"/>
          <w:w w:val="105"/>
          <w:sz w:val="17"/>
        </w:rPr>
        <w:t> </w:t>
      </w:r>
      <w:r>
        <w:rPr>
          <w:b/>
          <w:color w:val="070707"/>
          <w:spacing w:val="-2"/>
          <w:w w:val="105"/>
          <w:sz w:val="17"/>
        </w:rPr>
        <w:t>MÁRQUEZ</w:t>
      </w:r>
    </w:p>
    <w:p>
      <w:pPr>
        <w:spacing w:line="240" w:lineRule="auto" w:before="3"/>
        <w:rPr>
          <w:b/>
          <w:sz w:val="22"/>
        </w:rPr>
      </w:pPr>
    </w:p>
    <w:p>
      <w:pPr>
        <w:spacing w:before="0"/>
        <w:ind w:left="134" w:right="811" w:firstLine="0"/>
        <w:jc w:val="center"/>
        <w:rPr>
          <w:sz w:val="17"/>
        </w:rPr>
      </w:pPr>
      <w:r>
        <w:rPr>
          <w:color w:val="4D4B4B"/>
          <w:w w:val="105"/>
          <w:sz w:val="17"/>
        </w:rPr>
        <w:t>El Ministro</w:t>
      </w:r>
      <w:r>
        <w:rPr>
          <w:color w:val="4D4B4B"/>
          <w:spacing w:val="5"/>
          <w:w w:val="105"/>
          <w:sz w:val="17"/>
        </w:rPr>
        <w:t> </w:t>
      </w:r>
      <w:r>
        <w:rPr>
          <w:color w:val="4D4B4B"/>
          <w:w w:val="105"/>
          <w:sz w:val="17"/>
        </w:rPr>
        <w:t>de</w:t>
      </w:r>
      <w:r>
        <w:rPr>
          <w:color w:val="4D4B4B"/>
          <w:spacing w:val="-4"/>
          <w:w w:val="105"/>
          <w:sz w:val="17"/>
        </w:rPr>
        <w:t> </w:t>
      </w:r>
      <w:r>
        <w:rPr>
          <w:color w:val="4D4B4B"/>
          <w:w w:val="105"/>
          <w:sz w:val="17"/>
        </w:rPr>
        <w:t>Hacienda</w:t>
      </w:r>
      <w:r>
        <w:rPr>
          <w:color w:val="4D4B4B"/>
          <w:spacing w:val="4"/>
          <w:w w:val="105"/>
          <w:sz w:val="17"/>
        </w:rPr>
        <w:t> </w:t>
      </w:r>
      <w:r>
        <w:rPr>
          <w:color w:val="4D4B4B"/>
          <w:w w:val="105"/>
          <w:sz w:val="17"/>
        </w:rPr>
        <w:t>y Crédito</w:t>
      </w:r>
      <w:r>
        <w:rPr>
          <w:color w:val="4D4B4B"/>
          <w:spacing w:val="5"/>
          <w:w w:val="105"/>
          <w:sz w:val="17"/>
        </w:rPr>
        <w:t> </w:t>
      </w:r>
      <w:r>
        <w:rPr>
          <w:color w:val="4D4B4B"/>
          <w:spacing w:val="-2"/>
          <w:w w:val="105"/>
          <w:sz w:val="17"/>
        </w:rPr>
        <w:t>Público</w:t>
      </w:r>
      <w:r>
        <w:rPr>
          <w:color w:val="706E6E"/>
          <w:spacing w:val="-2"/>
          <w:w w:val="105"/>
          <w:sz w:val="17"/>
        </w:rPr>
        <w:t>,</w:t>
      </w:r>
    </w:p>
    <w:p>
      <w:pPr>
        <w:spacing w:line="240" w:lineRule="auto" w:before="3"/>
        <w:rPr>
          <w:sz w:val="22"/>
        </w:rPr>
      </w:pPr>
    </w:p>
    <w:p>
      <w:pPr>
        <w:spacing w:before="0"/>
        <w:ind w:left="134" w:right="817" w:firstLine="0"/>
        <w:jc w:val="center"/>
        <w:rPr>
          <w:b/>
          <w:sz w:val="17"/>
        </w:rPr>
      </w:pPr>
      <w:r>
        <w:rPr>
          <w:b/>
          <w:color w:val="070707"/>
          <w:w w:val="105"/>
          <w:sz w:val="17"/>
        </w:rPr>
        <w:t>Alberto</w:t>
      </w:r>
      <w:r>
        <w:rPr>
          <w:b/>
          <w:color w:val="070707"/>
          <w:spacing w:val="-9"/>
          <w:w w:val="105"/>
          <w:sz w:val="17"/>
        </w:rPr>
        <w:t> </w:t>
      </w:r>
      <w:r>
        <w:rPr>
          <w:b/>
          <w:color w:val="070707"/>
          <w:w w:val="105"/>
          <w:sz w:val="17"/>
        </w:rPr>
        <w:t>Carrasquilla</w:t>
      </w:r>
      <w:r>
        <w:rPr>
          <w:b/>
          <w:color w:val="070707"/>
          <w:spacing w:val="4"/>
          <w:w w:val="105"/>
          <w:sz w:val="17"/>
        </w:rPr>
        <w:t> </w:t>
      </w:r>
      <w:r>
        <w:rPr>
          <w:b/>
          <w:color w:val="070707"/>
          <w:spacing w:val="-2"/>
          <w:w w:val="105"/>
          <w:sz w:val="17"/>
        </w:rPr>
        <w:t>Barrera.</w:t>
      </w:r>
    </w:p>
    <w:p>
      <w:pPr>
        <w:spacing w:line="240" w:lineRule="auto" w:before="4"/>
        <w:rPr>
          <w:b/>
          <w:sz w:val="22"/>
        </w:rPr>
      </w:pPr>
    </w:p>
    <w:p>
      <w:pPr>
        <w:spacing w:before="0"/>
        <w:ind w:left="134" w:right="824" w:firstLine="0"/>
        <w:jc w:val="center"/>
        <w:rPr>
          <w:sz w:val="17"/>
        </w:rPr>
      </w:pPr>
      <w:r>
        <w:rPr>
          <w:color w:val="4D4B4B"/>
          <w:w w:val="105"/>
          <w:sz w:val="17"/>
        </w:rPr>
        <w:t>El</w:t>
      </w:r>
      <w:r>
        <w:rPr>
          <w:color w:val="4D4B4B"/>
          <w:spacing w:val="-8"/>
          <w:w w:val="105"/>
          <w:sz w:val="17"/>
        </w:rPr>
        <w:t> </w:t>
      </w:r>
      <w:r>
        <w:rPr>
          <w:color w:val="4D4B4B"/>
          <w:w w:val="105"/>
          <w:sz w:val="17"/>
        </w:rPr>
        <w:t>Ministro</w:t>
      </w:r>
      <w:r>
        <w:rPr>
          <w:color w:val="4D4B4B"/>
          <w:spacing w:val="4"/>
          <w:w w:val="105"/>
          <w:sz w:val="17"/>
        </w:rPr>
        <w:t> </w:t>
      </w:r>
      <w:r>
        <w:rPr>
          <w:color w:val="4D4B4B"/>
          <w:w w:val="105"/>
          <w:sz w:val="17"/>
        </w:rPr>
        <w:t>de Salud</w:t>
      </w:r>
      <w:r>
        <w:rPr>
          <w:color w:val="4D4B4B"/>
          <w:spacing w:val="4"/>
          <w:w w:val="105"/>
          <w:sz w:val="17"/>
        </w:rPr>
        <w:t> </w:t>
      </w:r>
      <w:r>
        <w:rPr>
          <w:color w:val="4D4B4B"/>
          <w:w w:val="105"/>
          <w:sz w:val="17"/>
        </w:rPr>
        <w:t>y</w:t>
      </w:r>
      <w:r>
        <w:rPr>
          <w:color w:val="4D4B4B"/>
          <w:spacing w:val="-1"/>
          <w:w w:val="105"/>
          <w:sz w:val="17"/>
        </w:rPr>
        <w:t> </w:t>
      </w:r>
      <w:r>
        <w:rPr>
          <w:color w:val="4D4B4B"/>
          <w:w w:val="105"/>
          <w:sz w:val="17"/>
        </w:rPr>
        <w:t>Protección</w:t>
      </w:r>
      <w:r>
        <w:rPr>
          <w:color w:val="4D4B4B"/>
          <w:spacing w:val="11"/>
          <w:w w:val="105"/>
          <w:sz w:val="17"/>
        </w:rPr>
        <w:t> </w:t>
      </w:r>
      <w:r>
        <w:rPr>
          <w:color w:val="4D4B4B"/>
          <w:spacing w:val="-2"/>
          <w:w w:val="105"/>
          <w:sz w:val="17"/>
        </w:rPr>
        <w:t>Social,</w:t>
      </w:r>
    </w:p>
    <w:p>
      <w:pPr>
        <w:spacing w:line="240" w:lineRule="auto" w:before="10"/>
        <w:rPr>
          <w:sz w:val="21"/>
        </w:rPr>
      </w:pPr>
    </w:p>
    <w:p>
      <w:pPr>
        <w:spacing w:before="0"/>
        <w:ind w:left="127" w:right="825" w:firstLine="0"/>
        <w:jc w:val="center"/>
        <w:rPr>
          <w:b/>
          <w:sz w:val="17"/>
        </w:rPr>
      </w:pPr>
      <w:r>
        <w:rPr>
          <w:b/>
          <w:color w:val="070707"/>
          <w:w w:val="105"/>
          <w:sz w:val="17"/>
        </w:rPr>
        <w:t>Juan Pablo</w:t>
      </w:r>
      <w:r>
        <w:rPr>
          <w:b/>
          <w:color w:val="070707"/>
          <w:spacing w:val="-1"/>
          <w:w w:val="105"/>
          <w:sz w:val="17"/>
        </w:rPr>
        <w:t> </w:t>
      </w:r>
      <w:r>
        <w:rPr>
          <w:b/>
          <w:color w:val="070707"/>
          <w:w w:val="105"/>
          <w:sz w:val="17"/>
        </w:rPr>
        <w:t>Uribe</w:t>
      </w:r>
      <w:r>
        <w:rPr>
          <w:b/>
          <w:color w:val="070707"/>
          <w:spacing w:val="3"/>
          <w:w w:val="105"/>
          <w:sz w:val="17"/>
        </w:rPr>
        <w:t> </w:t>
      </w:r>
      <w:r>
        <w:rPr>
          <w:b/>
          <w:color w:val="070707"/>
          <w:spacing w:val="-2"/>
          <w:w w:val="105"/>
          <w:sz w:val="17"/>
        </w:rPr>
        <w:t>Restrepo</w:t>
      </w:r>
    </w:p>
    <w:p>
      <w:pPr>
        <w:spacing w:line="240" w:lineRule="auto" w:before="1"/>
        <w:rPr>
          <w:b/>
          <w:sz w:val="19"/>
        </w:rPr>
      </w:pPr>
      <w:r>
        <w:rPr/>
        <w:drawing>
          <wp:anchor distT="0" distB="0" distL="0" distR="0" allowOverlap="1" layoutInCell="1" locked="0" behindDoc="0" simplePos="0" relativeHeight="4">
            <wp:simplePos x="0" y="0"/>
            <wp:positionH relativeFrom="page">
              <wp:posOffset>445008</wp:posOffset>
            </wp:positionH>
            <wp:positionV relativeFrom="paragraph">
              <wp:posOffset>154776</wp:posOffset>
            </wp:positionV>
            <wp:extent cx="153923" cy="153924"/>
            <wp:effectExtent l="0" t="0" r="0" b="0"/>
            <wp:wrapTopAndBottom/>
            <wp:docPr id="17" name="image3.png"/>
            <wp:cNvGraphicFramePr>
              <a:graphicFrameLocks noChangeAspect="1"/>
            </wp:cNvGraphicFramePr>
            <a:graphic>
              <a:graphicData uri="http://schemas.openxmlformats.org/drawingml/2006/picture">
                <pic:pic>
                  <pic:nvPicPr>
                    <pic:cNvPr id="18" name="image3.png"/>
                    <pic:cNvPicPr/>
                  </pic:nvPicPr>
                  <pic:blipFill>
                    <a:blip r:embed="rId9" cstate="print"/>
                    <a:stretch>
                      <a:fillRect/>
                    </a:stretch>
                  </pic:blipFill>
                  <pic:spPr>
                    <a:xfrm>
                      <a:off x="0" y="0"/>
                      <a:ext cx="153923" cy="153924"/>
                    </a:xfrm>
                    <a:prstGeom prst="rect">
                      <a:avLst/>
                    </a:prstGeom>
                  </pic:spPr>
                </pic:pic>
              </a:graphicData>
            </a:graphic>
          </wp:anchor>
        </w:drawing>
      </w:r>
    </w:p>
    <w:p>
      <w:pPr>
        <w:spacing w:line="240" w:lineRule="auto" w:before="1"/>
        <w:rPr>
          <w:b/>
          <w:sz w:val="5"/>
        </w:rPr>
      </w:pPr>
    </w:p>
    <w:p>
      <w:pPr>
        <w:spacing w:line="240" w:lineRule="auto"/>
        <w:ind w:left="790" w:right="0" w:firstLine="0"/>
        <w:rPr>
          <w:sz w:val="20"/>
        </w:rPr>
      </w:pPr>
      <w:r>
        <w:rPr>
          <w:sz w:val="20"/>
        </w:rPr>
        <w:pict>
          <v:group style="width:332.3pt;height:271.25pt;mso-position-horizontal-relative:char;mso-position-vertical-relative:line" id="docshapegroup9" coordorigin="0,0" coordsize="6646,5425">
            <v:shape style="position:absolute;left:315;top:72;width:1505;height:380" type="#_x0000_t75" id="docshape10" stroked="false">
              <v:imagedata r:id="rId10" o:title=""/>
            </v:shape>
            <v:shape style="position:absolute;left:8;top:8;width:6629;height:5408" type="#_x0000_t202" id="docshape11" filled="false" stroked="true" strokeweight=".8415pt" strokecolor="#808080">
              <v:textbox inset="0,0,0,0">
                <w:txbxContent>
                  <w:p>
                    <w:pPr>
                      <w:spacing w:line="240" w:lineRule="auto" w:before="0"/>
                      <w:rPr>
                        <w:b/>
                        <w:sz w:val="12"/>
                      </w:rPr>
                    </w:pPr>
                  </w:p>
                  <w:p>
                    <w:pPr>
                      <w:spacing w:line="240" w:lineRule="auto" w:before="0"/>
                      <w:rPr>
                        <w:b/>
                        <w:sz w:val="12"/>
                      </w:rPr>
                    </w:pPr>
                  </w:p>
                  <w:p>
                    <w:pPr>
                      <w:spacing w:line="240" w:lineRule="auto" w:before="4"/>
                      <w:rPr>
                        <w:b/>
                        <w:sz w:val="12"/>
                      </w:rPr>
                    </w:pPr>
                  </w:p>
                  <w:p>
                    <w:pPr>
                      <w:spacing w:before="0"/>
                      <w:ind w:left="304" w:right="0" w:firstLine="0"/>
                      <w:jc w:val="left"/>
                      <w:rPr>
                        <w:sz w:val="12"/>
                      </w:rPr>
                    </w:pPr>
                    <w:r>
                      <w:rPr>
                        <w:color w:val="5B5B5B"/>
                        <w:w w:val="110"/>
                        <w:sz w:val="12"/>
                      </w:rPr>
                      <w:t>Disposiciones</w:t>
                    </w:r>
                    <w:r>
                      <w:rPr>
                        <w:color w:val="5B5B5B"/>
                        <w:spacing w:val="-2"/>
                        <w:w w:val="110"/>
                        <w:sz w:val="12"/>
                      </w:rPr>
                      <w:t> </w:t>
                    </w:r>
                    <w:r>
                      <w:rPr>
                        <w:color w:val="5B5B5B"/>
                        <w:w w:val="110"/>
                        <w:sz w:val="12"/>
                      </w:rPr>
                      <w:t>analizadas</w:t>
                    </w:r>
                    <w:r>
                      <w:rPr>
                        <w:color w:val="5B5B5B"/>
                        <w:spacing w:val="1"/>
                        <w:w w:val="110"/>
                        <w:sz w:val="12"/>
                      </w:rPr>
                      <w:t> </w:t>
                    </w:r>
                    <w:r>
                      <w:rPr>
                        <w:color w:val="4D4B4B"/>
                        <w:w w:val="110"/>
                        <w:sz w:val="12"/>
                      </w:rPr>
                      <w:t>por</w:t>
                    </w:r>
                    <w:r>
                      <w:rPr>
                        <w:color w:val="4D4B4B"/>
                        <w:spacing w:val="1"/>
                        <w:w w:val="110"/>
                        <w:sz w:val="12"/>
                      </w:rPr>
                      <w:t> </w:t>
                    </w:r>
                    <w:r>
                      <w:rPr>
                        <w:color w:val="5B5B5B"/>
                        <w:w w:val="110"/>
                        <w:sz w:val="12"/>
                      </w:rPr>
                      <w:t>Avance</w:t>
                    </w:r>
                    <w:r>
                      <w:rPr>
                        <w:color w:val="5B5B5B"/>
                        <w:spacing w:val="-6"/>
                        <w:w w:val="110"/>
                        <w:sz w:val="12"/>
                      </w:rPr>
                      <w:t> </w:t>
                    </w:r>
                    <w:r>
                      <w:rPr>
                        <w:color w:val="5B5B5B"/>
                        <w:w w:val="110"/>
                        <w:sz w:val="12"/>
                      </w:rPr>
                      <w:t>Jurídico</w:t>
                    </w:r>
                    <w:r>
                      <w:rPr>
                        <w:color w:val="5B5B5B"/>
                        <w:spacing w:val="-6"/>
                        <w:w w:val="110"/>
                        <w:sz w:val="12"/>
                      </w:rPr>
                      <w:t> </w:t>
                    </w:r>
                    <w:r>
                      <w:rPr>
                        <w:color w:val="5B5B5B"/>
                        <w:w w:val="110"/>
                        <w:sz w:val="12"/>
                      </w:rPr>
                      <w:t>Casa</w:t>
                    </w:r>
                    <w:r>
                      <w:rPr>
                        <w:color w:val="5B5B5B"/>
                        <w:spacing w:val="1"/>
                        <w:w w:val="110"/>
                        <w:sz w:val="12"/>
                      </w:rPr>
                      <w:t> </w:t>
                    </w:r>
                    <w:r>
                      <w:rPr>
                        <w:color w:val="5B5B5B"/>
                        <w:w w:val="110"/>
                        <w:sz w:val="12"/>
                      </w:rPr>
                      <w:t>Editorial</w:t>
                    </w:r>
                    <w:r>
                      <w:rPr>
                        <w:color w:val="5B5B5B"/>
                        <w:spacing w:val="-2"/>
                        <w:w w:val="110"/>
                        <w:sz w:val="12"/>
                      </w:rPr>
                      <w:t> Ltda.©</w:t>
                    </w:r>
                  </w:p>
                  <w:p>
                    <w:pPr>
                      <w:spacing w:line="249" w:lineRule="auto" w:before="16"/>
                      <w:ind w:left="302" w:right="1608" w:firstLine="5"/>
                      <w:jc w:val="left"/>
                      <w:rPr>
                        <w:sz w:val="12"/>
                      </w:rPr>
                    </w:pPr>
                    <w:r>
                      <w:rPr>
                        <w:color w:val="5B5B5B"/>
                        <w:w w:val="110"/>
                        <w:sz w:val="12"/>
                      </w:rPr>
                      <w:t>"Leyes desde </w:t>
                    </w:r>
                    <w:r>
                      <w:rPr>
                        <w:color w:val="4D4B4B"/>
                        <w:w w:val="110"/>
                        <w:sz w:val="12"/>
                      </w:rPr>
                      <w:t>1992 </w:t>
                    </w:r>
                    <w:r>
                      <w:rPr>
                        <w:color w:val="5B5B5B"/>
                        <w:w w:val="110"/>
                        <w:sz w:val="12"/>
                      </w:rPr>
                      <w:t>- Vigencia </w:t>
                    </w:r>
                    <w:r>
                      <w:rPr>
                        <w:color w:val="4D4B4B"/>
                        <w:w w:val="110"/>
                        <w:sz w:val="12"/>
                      </w:rPr>
                      <w:t>Expresa </w:t>
                    </w:r>
                    <w:r>
                      <w:rPr>
                        <w:color w:val="5B5B5B"/>
                        <w:w w:val="110"/>
                        <w:sz w:val="12"/>
                      </w:rPr>
                      <w:t>y Sentencias</w:t>
                    </w:r>
                    <w:r>
                      <w:rPr>
                        <w:color w:val="5B5B5B"/>
                        <w:spacing w:val="21"/>
                        <w:w w:val="110"/>
                        <w:sz w:val="12"/>
                      </w:rPr>
                      <w:t> </w:t>
                    </w:r>
                    <w:r>
                      <w:rPr>
                        <w:color w:val="5B5B5B"/>
                        <w:w w:val="110"/>
                        <w:sz w:val="12"/>
                      </w:rPr>
                      <w:t>de Constitucionalidad"</w:t>
                    </w:r>
                    <w:r>
                      <w:rPr>
                        <w:color w:val="5B5B5B"/>
                        <w:spacing w:val="40"/>
                        <w:w w:val="110"/>
                        <w:sz w:val="12"/>
                      </w:rPr>
                      <w:t> </w:t>
                    </w:r>
                    <w:r>
                      <w:rPr>
                        <w:color w:val="5B5B5B"/>
                        <w:w w:val="110"/>
                        <w:sz w:val="12"/>
                      </w:rPr>
                      <w:t>ISSN [1657-6241 (En </w:t>
                    </w:r>
                    <w:r>
                      <w:rPr>
                        <w:color w:val="4D4B4B"/>
                        <w:w w:val="110"/>
                        <w:sz w:val="12"/>
                      </w:rPr>
                      <w:t>linea)]</w:t>
                    </w:r>
                  </w:p>
                  <w:p>
                    <w:pPr>
                      <w:spacing w:line="266" w:lineRule="auto" w:before="11"/>
                      <w:ind w:left="309" w:right="39" w:hanging="7"/>
                      <w:jc w:val="left"/>
                      <w:rPr>
                        <w:sz w:val="12"/>
                      </w:rPr>
                    </w:pPr>
                    <w:r>
                      <w:rPr>
                        <w:color w:val="5B5B5B"/>
                        <w:w w:val="110"/>
                        <w:sz w:val="12"/>
                      </w:rPr>
                      <w:t>Última</w:t>
                    </w:r>
                    <w:r>
                      <w:rPr>
                        <w:color w:val="5B5B5B"/>
                        <w:spacing w:val="40"/>
                        <w:w w:val="110"/>
                        <w:sz w:val="12"/>
                      </w:rPr>
                      <w:t> </w:t>
                    </w:r>
                    <w:r>
                      <w:rPr>
                        <w:color w:val="5B5B5B"/>
                        <w:w w:val="110"/>
                        <w:sz w:val="12"/>
                      </w:rPr>
                      <w:t>actualización:</w:t>
                    </w:r>
                    <w:r>
                      <w:rPr>
                        <w:color w:val="5B5B5B"/>
                        <w:spacing w:val="40"/>
                        <w:w w:val="110"/>
                        <w:sz w:val="12"/>
                      </w:rPr>
                      <w:t> </w:t>
                    </w:r>
                    <w:r>
                      <w:rPr>
                        <w:color w:val="5B5B5B"/>
                        <w:w w:val="110"/>
                        <w:sz w:val="12"/>
                      </w:rPr>
                      <w:t>18</w:t>
                    </w:r>
                    <w:r>
                      <w:rPr>
                        <w:color w:val="5B5B5B"/>
                        <w:spacing w:val="33"/>
                        <w:w w:val="110"/>
                        <w:sz w:val="12"/>
                      </w:rPr>
                      <w:t> </w:t>
                    </w:r>
                    <w:r>
                      <w:rPr>
                        <w:color w:val="5B5B5B"/>
                        <w:w w:val="110"/>
                        <w:sz w:val="12"/>
                      </w:rPr>
                      <w:t>de</w:t>
                    </w:r>
                    <w:r>
                      <w:rPr>
                        <w:color w:val="5B5B5B"/>
                        <w:spacing w:val="27"/>
                        <w:w w:val="110"/>
                        <w:sz w:val="12"/>
                      </w:rPr>
                      <w:t> </w:t>
                    </w:r>
                    <w:r>
                      <w:rPr>
                        <w:color w:val="4D4B4B"/>
                        <w:w w:val="110"/>
                        <w:sz w:val="12"/>
                      </w:rPr>
                      <w:t>no</w:t>
                    </w:r>
                    <w:r>
                      <w:rPr>
                        <w:color w:val="706E6E"/>
                        <w:w w:val="110"/>
                        <w:sz w:val="12"/>
                      </w:rPr>
                      <w:t>v</w:t>
                    </w:r>
                    <w:r>
                      <w:rPr>
                        <w:color w:val="4D4B4B"/>
                        <w:w w:val="110"/>
                        <w:sz w:val="12"/>
                      </w:rPr>
                      <w:t>iembre</w:t>
                    </w:r>
                    <w:r>
                      <w:rPr>
                        <w:color w:val="4D4B4B"/>
                        <w:spacing w:val="33"/>
                        <w:w w:val="110"/>
                        <w:sz w:val="12"/>
                      </w:rPr>
                      <w:t> </w:t>
                    </w:r>
                    <w:r>
                      <w:rPr>
                        <w:color w:val="5B5B5B"/>
                        <w:w w:val="110"/>
                        <w:sz w:val="12"/>
                      </w:rPr>
                      <w:t>de</w:t>
                    </w:r>
                    <w:r>
                      <w:rPr>
                        <w:color w:val="5B5B5B"/>
                        <w:spacing w:val="34"/>
                        <w:w w:val="110"/>
                        <w:sz w:val="12"/>
                      </w:rPr>
                      <w:t> </w:t>
                    </w:r>
                    <w:r>
                      <w:rPr>
                        <w:color w:val="5B5B5B"/>
                        <w:w w:val="110"/>
                        <w:sz w:val="12"/>
                      </w:rPr>
                      <w:t>2022</w:t>
                    </w:r>
                    <w:r>
                      <w:rPr>
                        <w:color w:val="5B5B5B"/>
                        <w:spacing w:val="33"/>
                        <w:w w:val="110"/>
                        <w:sz w:val="12"/>
                      </w:rPr>
                      <w:t> </w:t>
                    </w:r>
                    <w:r>
                      <w:rPr>
                        <w:color w:val="5B5B5B"/>
                        <w:w w:val="110"/>
                        <w:sz w:val="12"/>
                      </w:rPr>
                      <w:t>-</w:t>
                    </w:r>
                    <w:r>
                      <w:rPr>
                        <w:color w:val="5B5B5B"/>
                        <w:spacing w:val="40"/>
                        <w:w w:val="110"/>
                        <w:sz w:val="12"/>
                      </w:rPr>
                      <w:t> </w:t>
                    </w:r>
                    <w:r>
                      <w:rPr>
                        <w:color w:val="5B5B5B"/>
                        <w:w w:val="110"/>
                        <w:sz w:val="12"/>
                      </w:rPr>
                      <w:t>(Diario</w:t>
                    </w:r>
                    <w:r>
                      <w:rPr>
                        <w:color w:val="5B5B5B"/>
                        <w:spacing w:val="34"/>
                        <w:w w:val="110"/>
                        <w:sz w:val="12"/>
                      </w:rPr>
                      <w:t> </w:t>
                    </w:r>
                    <w:r>
                      <w:rPr>
                        <w:color w:val="4D4B4B"/>
                        <w:w w:val="110"/>
                        <w:sz w:val="12"/>
                      </w:rPr>
                      <w:t>Oficial</w:t>
                    </w:r>
                    <w:r>
                      <w:rPr>
                        <w:color w:val="4D4B4B"/>
                        <w:spacing w:val="37"/>
                        <w:w w:val="110"/>
                        <w:sz w:val="12"/>
                      </w:rPr>
                      <w:t> </w:t>
                    </w:r>
                    <w:r>
                      <w:rPr>
                        <w:color w:val="5B5B5B"/>
                        <w:w w:val="110"/>
                        <w:sz w:val="12"/>
                      </w:rPr>
                      <w:t>No.</w:t>
                    </w:r>
                    <w:r>
                      <w:rPr>
                        <w:color w:val="5B5B5B"/>
                        <w:spacing w:val="36"/>
                        <w:w w:val="110"/>
                        <w:sz w:val="12"/>
                      </w:rPr>
                      <w:t> </w:t>
                    </w:r>
                    <w:r>
                      <w:rPr>
                        <w:color w:val="5B5B5B"/>
                        <w:w w:val="110"/>
                        <w:sz w:val="12"/>
                      </w:rPr>
                      <w:t>52204</w:t>
                    </w:r>
                    <w:r>
                      <w:rPr>
                        <w:color w:val="5B5B5B"/>
                        <w:spacing w:val="37"/>
                        <w:w w:val="110"/>
                        <w:sz w:val="12"/>
                      </w:rPr>
                      <w:t> </w:t>
                    </w:r>
                    <w:r>
                      <w:rPr>
                        <w:color w:val="5B5B5B"/>
                        <w:w w:val="110"/>
                        <w:sz w:val="12"/>
                      </w:rPr>
                      <w:t>-</w:t>
                    </w:r>
                    <w:r>
                      <w:rPr>
                        <w:color w:val="5B5B5B"/>
                        <w:spacing w:val="40"/>
                        <w:w w:val="110"/>
                        <w:sz w:val="12"/>
                      </w:rPr>
                      <w:t> </w:t>
                    </w:r>
                    <w:r>
                      <w:rPr>
                        <w:color w:val="5B5B5B"/>
                        <w:w w:val="110"/>
                        <w:sz w:val="12"/>
                      </w:rPr>
                      <w:t>31</w:t>
                    </w:r>
                    <w:r>
                      <w:rPr>
                        <w:color w:val="5B5B5B"/>
                        <w:spacing w:val="30"/>
                        <w:w w:val="110"/>
                        <w:sz w:val="12"/>
                      </w:rPr>
                      <w:t> </w:t>
                    </w:r>
                    <w:r>
                      <w:rPr>
                        <w:color w:val="5B5B5B"/>
                        <w:w w:val="110"/>
                        <w:sz w:val="12"/>
                      </w:rPr>
                      <w:t>de</w:t>
                    </w:r>
                    <w:r>
                      <w:rPr>
                        <w:color w:val="5B5B5B"/>
                        <w:spacing w:val="29"/>
                        <w:w w:val="110"/>
                        <w:sz w:val="12"/>
                      </w:rPr>
                      <w:t> </w:t>
                    </w:r>
                    <w:r>
                      <w:rPr>
                        <w:color w:val="5B5B5B"/>
                        <w:w w:val="110"/>
                        <w:sz w:val="12"/>
                      </w:rPr>
                      <w:t>octubre</w:t>
                    </w:r>
                    <w:r>
                      <w:rPr>
                        <w:color w:val="5B5B5B"/>
                        <w:spacing w:val="34"/>
                        <w:w w:val="110"/>
                        <w:sz w:val="12"/>
                      </w:rPr>
                      <w:t> </w:t>
                    </w:r>
                    <w:r>
                      <w:rPr>
                        <w:color w:val="5B5B5B"/>
                        <w:w w:val="110"/>
                        <w:sz w:val="12"/>
                      </w:rPr>
                      <w:t>de</w:t>
                    </w:r>
                    <w:r>
                      <w:rPr>
                        <w:color w:val="5B5B5B"/>
                        <w:spacing w:val="40"/>
                        <w:w w:val="110"/>
                        <w:sz w:val="12"/>
                      </w:rPr>
                      <w:t> </w:t>
                    </w:r>
                    <w:r>
                      <w:rPr>
                        <w:color w:val="5B5B5B"/>
                        <w:spacing w:val="-2"/>
                        <w:w w:val="110"/>
                        <w:sz w:val="12"/>
                      </w:rPr>
                      <w:t>2022)</w:t>
                    </w:r>
                  </w:p>
                  <w:p>
                    <w:pPr>
                      <w:spacing w:line="240" w:lineRule="auto" w:before="9"/>
                      <w:rPr>
                        <w:sz w:val="17"/>
                      </w:rPr>
                    </w:pPr>
                  </w:p>
                  <w:p>
                    <w:pPr>
                      <w:spacing w:line="331" w:lineRule="auto" w:before="0"/>
                      <w:ind w:left="302" w:right="285" w:firstLine="3"/>
                      <w:jc w:val="both"/>
                      <w:rPr>
                        <w:sz w:val="17"/>
                      </w:rPr>
                    </w:pPr>
                    <w:r>
                      <w:rPr>
                        <w:color w:val="4D4B4B"/>
                        <w:w w:val="105"/>
                        <w:sz w:val="17"/>
                      </w:rPr>
                      <w:t>Las notas de vigencia, concordancias, notas del editor, forma de presentación y disposición de la compilación están protegidas por las normas sobre derecho de autor. En relación con estos valores jurídicos agregados</w:t>
                    </w:r>
                    <w:r>
                      <w:rPr>
                        <w:color w:val="706E6E"/>
                        <w:w w:val="105"/>
                        <w:sz w:val="17"/>
                      </w:rPr>
                      <w:t>, </w:t>
                    </w:r>
                    <w:r>
                      <w:rPr>
                        <w:color w:val="4D4B4B"/>
                        <w:w w:val="105"/>
                        <w:sz w:val="17"/>
                      </w:rPr>
                      <w:t>se encuentra prohibido por la normativa vigente su aprovechamiento en publicaciones similares y con fines comerciales, incluidas -pero no únicamente- la copia, adaptación, transformación, reproducción</w:t>
                    </w:r>
                    <w:r>
                      <w:rPr>
                        <w:color w:val="706E6E"/>
                        <w:w w:val="105"/>
                        <w:sz w:val="17"/>
                      </w:rPr>
                      <w:t>, </w:t>
                    </w:r>
                    <w:r>
                      <w:rPr>
                        <w:color w:val="4D4B4B"/>
                        <w:w w:val="105"/>
                        <w:sz w:val="17"/>
                      </w:rPr>
                      <w:t>utilización y divulgación masiva, así como todo otro uso prohibido</w:t>
                    </w:r>
                    <w:r>
                      <w:rPr>
                        <w:color w:val="4D4B4B"/>
                        <w:spacing w:val="40"/>
                        <w:w w:val="105"/>
                        <w:sz w:val="17"/>
                      </w:rPr>
                      <w:t> </w:t>
                    </w:r>
                    <w:r>
                      <w:rPr>
                        <w:color w:val="4D4B4B"/>
                        <w:w w:val="105"/>
                        <w:sz w:val="17"/>
                      </w:rPr>
                      <w:t>expresamente</w:t>
                    </w:r>
                    <w:r>
                      <w:rPr>
                        <w:color w:val="4D4B4B"/>
                        <w:spacing w:val="40"/>
                        <w:w w:val="105"/>
                        <w:sz w:val="17"/>
                      </w:rPr>
                      <w:t> </w:t>
                    </w:r>
                    <w:r>
                      <w:rPr>
                        <w:color w:val="4D4B4B"/>
                        <w:w w:val="105"/>
                        <w:sz w:val="17"/>
                      </w:rPr>
                      <w:t>por</w:t>
                    </w:r>
                    <w:r>
                      <w:rPr>
                        <w:color w:val="4D4B4B"/>
                        <w:spacing w:val="40"/>
                        <w:w w:val="105"/>
                        <w:sz w:val="17"/>
                      </w:rPr>
                      <w:t> </w:t>
                    </w:r>
                    <w:r>
                      <w:rPr>
                        <w:color w:val="4D4B4B"/>
                        <w:w w:val="105"/>
                        <w:sz w:val="17"/>
                      </w:rPr>
                      <w:t>la</w:t>
                    </w:r>
                    <w:r>
                      <w:rPr>
                        <w:color w:val="4D4B4B"/>
                        <w:spacing w:val="40"/>
                        <w:w w:val="105"/>
                        <w:sz w:val="17"/>
                      </w:rPr>
                      <w:t> </w:t>
                    </w:r>
                    <w:r>
                      <w:rPr>
                        <w:color w:val="4D4B4B"/>
                        <w:w w:val="105"/>
                        <w:sz w:val="17"/>
                      </w:rPr>
                      <w:t>normativa</w:t>
                    </w:r>
                    <w:r>
                      <w:rPr>
                        <w:color w:val="4D4B4B"/>
                        <w:spacing w:val="40"/>
                        <w:w w:val="105"/>
                        <w:sz w:val="17"/>
                      </w:rPr>
                      <w:t> </w:t>
                    </w:r>
                    <w:r>
                      <w:rPr>
                        <w:color w:val="4D4B4B"/>
                        <w:w w:val="105"/>
                        <w:sz w:val="17"/>
                      </w:rPr>
                      <w:t>sobre</w:t>
                    </w:r>
                    <w:r>
                      <w:rPr>
                        <w:color w:val="4D4B4B"/>
                        <w:spacing w:val="40"/>
                        <w:w w:val="105"/>
                        <w:sz w:val="17"/>
                      </w:rPr>
                      <w:t> </w:t>
                    </w:r>
                    <w:r>
                      <w:rPr>
                        <w:color w:val="4D4B4B"/>
                        <w:w w:val="105"/>
                        <w:sz w:val="17"/>
                      </w:rPr>
                      <w:t>derechos</w:t>
                    </w:r>
                    <w:r>
                      <w:rPr>
                        <w:color w:val="4D4B4B"/>
                        <w:spacing w:val="40"/>
                        <w:w w:val="105"/>
                        <w:sz w:val="17"/>
                      </w:rPr>
                      <w:t> </w:t>
                    </w:r>
                    <w:r>
                      <w:rPr>
                        <w:color w:val="4D4B4B"/>
                        <w:w w:val="105"/>
                        <w:sz w:val="17"/>
                      </w:rPr>
                      <w:t>de autor, que sea contrario a la normativa sobre promoción de la competencia o que requiera</w:t>
                    </w:r>
                    <w:r>
                      <w:rPr>
                        <w:color w:val="4D4B4B"/>
                        <w:spacing w:val="40"/>
                        <w:w w:val="105"/>
                        <w:sz w:val="17"/>
                      </w:rPr>
                      <w:t> </w:t>
                    </w:r>
                    <w:r>
                      <w:rPr>
                        <w:color w:val="4D4B4B"/>
                        <w:w w:val="105"/>
                        <w:sz w:val="17"/>
                      </w:rPr>
                      <w:t>autorización</w:t>
                    </w:r>
                    <w:r>
                      <w:rPr>
                        <w:color w:val="4D4B4B"/>
                        <w:spacing w:val="40"/>
                        <w:w w:val="105"/>
                        <w:sz w:val="17"/>
                      </w:rPr>
                      <w:t> </w:t>
                    </w:r>
                    <w:r>
                      <w:rPr>
                        <w:color w:val="4D4B4B"/>
                        <w:w w:val="105"/>
                        <w:sz w:val="17"/>
                      </w:rPr>
                      <w:t>expresa</w:t>
                    </w:r>
                    <w:r>
                      <w:rPr>
                        <w:color w:val="4D4B4B"/>
                        <w:spacing w:val="40"/>
                        <w:w w:val="105"/>
                        <w:sz w:val="17"/>
                      </w:rPr>
                      <w:t> </w:t>
                    </w:r>
                    <w:r>
                      <w:rPr>
                        <w:color w:val="4D4B4B"/>
                        <w:w w:val="105"/>
                        <w:sz w:val="17"/>
                      </w:rPr>
                      <w:t>y escrita</w:t>
                    </w:r>
                    <w:r>
                      <w:rPr>
                        <w:color w:val="4D4B4B"/>
                        <w:spacing w:val="38"/>
                        <w:w w:val="105"/>
                        <w:sz w:val="17"/>
                      </w:rPr>
                      <w:t> </w:t>
                    </w:r>
                    <w:r>
                      <w:rPr>
                        <w:color w:val="4D4B4B"/>
                        <w:w w:val="105"/>
                        <w:sz w:val="17"/>
                      </w:rPr>
                      <w:t>de los autores</w:t>
                    </w:r>
                    <w:r>
                      <w:rPr>
                        <w:color w:val="4D4B4B"/>
                        <w:spacing w:val="35"/>
                        <w:w w:val="105"/>
                        <w:sz w:val="17"/>
                      </w:rPr>
                      <w:t> </w:t>
                    </w:r>
                    <w:r>
                      <w:rPr>
                        <w:color w:val="4D4B4B"/>
                        <w:w w:val="105"/>
                        <w:sz w:val="17"/>
                      </w:rPr>
                      <w:t>y/o de los titulares de los derechos de autor</w:t>
                    </w:r>
                    <w:r>
                      <w:rPr>
                        <w:color w:val="8C8A8A"/>
                        <w:w w:val="105"/>
                        <w:sz w:val="17"/>
                      </w:rPr>
                      <w:t>. </w:t>
                    </w:r>
                    <w:r>
                      <w:rPr>
                        <w:color w:val="4D4B4B"/>
                        <w:w w:val="105"/>
                        <w:sz w:val="17"/>
                      </w:rPr>
                      <w:t>En caso de duda o solicitud de autorización</w:t>
                    </w:r>
                    <w:r>
                      <w:rPr>
                        <w:color w:val="4D4B4B"/>
                        <w:spacing w:val="40"/>
                        <w:w w:val="105"/>
                        <w:sz w:val="17"/>
                      </w:rPr>
                      <w:t> </w:t>
                    </w:r>
                    <w:r>
                      <w:rPr>
                        <w:color w:val="4D4B4B"/>
                        <w:w w:val="105"/>
                        <w:sz w:val="17"/>
                      </w:rPr>
                      <w:t>puede comunicarse al teléfono 617-0729 en Bogotá, extensión 101</w:t>
                    </w:r>
                    <w:r>
                      <w:rPr>
                        <w:color w:val="8C8A8A"/>
                        <w:w w:val="105"/>
                        <w:sz w:val="17"/>
                      </w:rPr>
                      <w:t>. </w:t>
                    </w:r>
                    <w:r>
                      <w:rPr>
                        <w:color w:val="4D4B4B"/>
                        <w:w w:val="105"/>
                        <w:sz w:val="17"/>
                      </w:rPr>
                      <w:t>El ingreso a la página supone la aceptación sobre las normas de uso de la información aquí contenida</w:t>
                    </w:r>
                    <w:r>
                      <w:rPr>
                        <w:color w:val="706E6E"/>
                        <w:w w:val="105"/>
                        <w:sz w:val="17"/>
                      </w:rPr>
                      <w:t>.</w:t>
                    </w:r>
                  </w:p>
                </w:txbxContent>
              </v:textbox>
              <v:stroke dashstyle="solid"/>
              <w10:wrap type="none"/>
            </v:shape>
          </v:group>
        </w:pict>
      </w:r>
      <w:r>
        <w:rPr>
          <w:sz w:val="20"/>
        </w:rPr>
      </w:r>
    </w:p>
    <w:p>
      <w:pPr>
        <w:spacing w:after="0" w:line="240" w:lineRule="auto"/>
        <w:rPr>
          <w:sz w:val="20"/>
        </w:rPr>
        <w:sectPr>
          <w:pgSz w:w="12240" w:h="15840"/>
          <w:pgMar w:header="245" w:footer="263" w:top="480" w:bottom="460" w:left="600" w:right="1720"/>
        </w:sectPr>
      </w:pPr>
    </w:p>
    <w:p>
      <w:pPr>
        <w:spacing w:line="240" w:lineRule="auto" w:before="0"/>
        <w:rPr>
          <w:b/>
          <w:sz w:val="20"/>
        </w:rPr>
      </w:pPr>
    </w:p>
    <w:p>
      <w:pPr>
        <w:spacing w:line="240" w:lineRule="auto" w:before="2" w:after="0"/>
        <w:rPr>
          <w:b/>
          <w:sz w:val="11"/>
        </w:rPr>
      </w:pPr>
    </w:p>
    <w:p>
      <w:pPr>
        <w:spacing w:line="240" w:lineRule="auto"/>
        <w:ind w:left="100" w:right="0" w:firstLine="0"/>
        <w:rPr>
          <w:sz w:val="20"/>
        </w:rPr>
      </w:pPr>
      <w:r>
        <w:rPr>
          <w:sz w:val="20"/>
        </w:rPr>
        <w:pict>
          <v:shape style="width:331.35pt;height:38.35pt;mso-position-horizontal-relative:char;mso-position-vertical-relative:line" type="#_x0000_t202" id="docshape16" filled="false" stroked="true" strokeweight=".8415pt" strokecolor="#808080">
            <w10:anchorlock/>
            <v:textbox inset="0,0,0,0">
              <w:txbxContent>
                <w:p>
                  <w:pPr>
                    <w:spacing w:line="183" w:lineRule="exact" w:before="31"/>
                    <w:ind w:left="299" w:right="0" w:firstLine="0"/>
                    <w:jc w:val="left"/>
                    <w:rPr>
                      <w:sz w:val="16"/>
                    </w:rPr>
                  </w:pPr>
                  <w:bookmarkStart w:name="LEY 1966 DE 2019 - DUQUE" w:id="2"/>
                  <w:bookmarkEnd w:id="2"/>
                  <w:r>
                    <w:rPr/>
                  </w:r>
                  <w:r>
                    <w:rPr>
                      <w:b/>
                      <w:color w:val="030303"/>
                      <w:w w:val="105"/>
                      <w:sz w:val="16"/>
                    </w:rPr>
                    <w:t>Última</w:t>
                  </w:r>
                  <w:r>
                    <w:rPr>
                      <w:b/>
                      <w:color w:val="030303"/>
                      <w:spacing w:val="10"/>
                      <w:w w:val="105"/>
                      <w:sz w:val="16"/>
                    </w:rPr>
                    <w:t> </w:t>
                  </w:r>
                  <w:r>
                    <w:rPr>
                      <w:b/>
                      <w:color w:val="030303"/>
                      <w:w w:val="105"/>
                      <w:sz w:val="16"/>
                    </w:rPr>
                    <w:t>actualización:</w:t>
                  </w:r>
                  <w:r>
                    <w:rPr>
                      <w:b/>
                      <w:color w:val="030303"/>
                      <w:spacing w:val="-3"/>
                      <w:w w:val="105"/>
                      <w:sz w:val="16"/>
                    </w:rPr>
                    <w:t> </w:t>
                  </w:r>
                  <w:r>
                    <w:rPr>
                      <w:b/>
                      <w:color w:val="030303"/>
                      <w:w w:val="105"/>
                      <w:sz w:val="16"/>
                    </w:rPr>
                    <w:t>18</w:t>
                  </w:r>
                  <w:r>
                    <w:rPr>
                      <w:b/>
                      <w:color w:val="030303"/>
                      <w:spacing w:val="2"/>
                      <w:w w:val="105"/>
                      <w:sz w:val="16"/>
                    </w:rPr>
                    <w:t> </w:t>
                  </w:r>
                  <w:r>
                    <w:rPr>
                      <w:b/>
                      <w:color w:val="030303"/>
                      <w:w w:val="105"/>
                      <w:sz w:val="16"/>
                    </w:rPr>
                    <w:t>de</w:t>
                  </w:r>
                  <w:r>
                    <w:rPr>
                      <w:b/>
                      <w:color w:val="030303"/>
                      <w:spacing w:val="3"/>
                      <w:w w:val="105"/>
                      <w:sz w:val="16"/>
                    </w:rPr>
                    <w:t> </w:t>
                  </w:r>
                  <w:r>
                    <w:rPr>
                      <w:b/>
                      <w:color w:val="030303"/>
                      <w:w w:val="105"/>
                      <w:sz w:val="16"/>
                    </w:rPr>
                    <w:t>noviembre</w:t>
                  </w:r>
                  <w:r>
                    <w:rPr>
                      <w:b/>
                      <w:color w:val="030303"/>
                      <w:spacing w:val="12"/>
                      <w:w w:val="105"/>
                      <w:sz w:val="16"/>
                    </w:rPr>
                    <w:t> </w:t>
                  </w:r>
                  <w:r>
                    <w:rPr>
                      <w:b/>
                      <w:color w:val="030303"/>
                      <w:w w:val="105"/>
                      <w:sz w:val="16"/>
                    </w:rPr>
                    <w:t>de</w:t>
                  </w:r>
                  <w:r>
                    <w:rPr>
                      <w:b/>
                      <w:color w:val="030303"/>
                      <w:spacing w:val="6"/>
                      <w:w w:val="105"/>
                      <w:sz w:val="16"/>
                    </w:rPr>
                    <w:t> </w:t>
                  </w:r>
                  <w:r>
                    <w:rPr>
                      <w:b/>
                      <w:color w:val="030303"/>
                      <w:w w:val="105"/>
                      <w:sz w:val="16"/>
                    </w:rPr>
                    <w:t>2022</w:t>
                  </w:r>
                  <w:r>
                    <w:rPr>
                      <w:b/>
                      <w:color w:val="030303"/>
                      <w:spacing w:val="5"/>
                      <w:w w:val="105"/>
                      <w:sz w:val="16"/>
                    </w:rPr>
                    <w:t> </w:t>
                  </w:r>
                  <w:r>
                    <w:rPr>
                      <w:b/>
                      <w:color w:val="030303"/>
                      <w:w w:val="105"/>
                      <w:sz w:val="16"/>
                    </w:rPr>
                    <w:t>-</w:t>
                  </w:r>
                  <w:r>
                    <w:rPr>
                      <w:b/>
                      <w:color w:val="030303"/>
                      <w:spacing w:val="3"/>
                      <w:w w:val="105"/>
                      <w:sz w:val="16"/>
                    </w:rPr>
                    <w:t> </w:t>
                  </w:r>
                  <w:r>
                    <w:rPr>
                      <w:b/>
                      <w:color w:val="030303"/>
                      <w:w w:val="105"/>
                      <w:sz w:val="16"/>
                    </w:rPr>
                    <w:t>(Diario</w:t>
                  </w:r>
                  <w:r>
                    <w:rPr>
                      <w:b/>
                      <w:color w:val="030303"/>
                      <w:spacing w:val="9"/>
                      <w:w w:val="105"/>
                      <w:sz w:val="16"/>
                    </w:rPr>
                    <w:t> </w:t>
                  </w:r>
                  <w:r>
                    <w:rPr>
                      <w:b/>
                      <w:color w:val="030303"/>
                      <w:w w:val="105"/>
                      <w:sz w:val="16"/>
                    </w:rPr>
                    <w:t>Oficial</w:t>
                  </w:r>
                  <w:r>
                    <w:rPr>
                      <w:b/>
                      <w:color w:val="030303"/>
                      <w:spacing w:val="8"/>
                      <w:w w:val="105"/>
                      <w:sz w:val="16"/>
                    </w:rPr>
                    <w:t> </w:t>
                  </w:r>
                  <w:r>
                    <w:rPr>
                      <w:b/>
                      <w:color w:val="030303"/>
                      <w:w w:val="105"/>
                      <w:sz w:val="16"/>
                    </w:rPr>
                    <w:t>No</w:t>
                  </w:r>
                  <w:r>
                    <w:rPr>
                      <w:b/>
                      <w:color w:val="4D4B4B"/>
                      <w:w w:val="105"/>
                      <w:sz w:val="16"/>
                    </w:rPr>
                    <w:t>.</w:t>
                  </w:r>
                  <w:r>
                    <w:rPr>
                      <w:b/>
                      <w:color w:val="4D4B4B"/>
                      <w:spacing w:val="2"/>
                      <w:w w:val="105"/>
                      <w:sz w:val="16"/>
                    </w:rPr>
                    <w:t> </w:t>
                  </w:r>
                  <w:r>
                    <w:rPr>
                      <w:b/>
                      <w:color w:val="030303"/>
                      <w:w w:val="105"/>
                      <w:sz w:val="16"/>
                    </w:rPr>
                    <w:t>52204</w:t>
                  </w:r>
                  <w:r>
                    <w:rPr>
                      <w:b/>
                      <w:color w:val="030303"/>
                      <w:spacing w:val="6"/>
                      <w:w w:val="105"/>
                      <w:sz w:val="16"/>
                    </w:rPr>
                    <w:t> </w:t>
                  </w:r>
                  <w:r>
                    <w:rPr>
                      <w:color w:val="030303"/>
                      <w:spacing w:val="-10"/>
                      <w:w w:val="105"/>
                      <w:sz w:val="16"/>
                    </w:rPr>
                    <w:t>-</w:t>
                  </w:r>
                </w:p>
                <w:p>
                  <w:pPr>
                    <w:spacing w:line="180" w:lineRule="exact" w:before="0"/>
                    <w:ind w:left="300" w:right="0" w:firstLine="0"/>
                    <w:jc w:val="left"/>
                    <w:rPr>
                      <w:b/>
                      <w:sz w:val="16"/>
                    </w:rPr>
                  </w:pPr>
                  <w:r>
                    <w:rPr>
                      <w:b/>
                      <w:color w:val="030303"/>
                      <w:w w:val="105"/>
                      <w:sz w:val="16"/>
                    </w:rPr>
                    <w:t>31</w:t>
                  </w:r>
                  <w:r>
                    <w:rPr>
                      <w:b/>
                      <w:color w:val="030303"/>
                      <w:spacing w:val="-9"/>
                      <w:w w:val="105"/>
                      <w:sz w:val="16"/>
                    </w:rPr>
                    <w:t> </w:t>
                  </w:r>
                  <w:r>
                    <w:rPr>
                      <w:b/>
                      <w:color w:val="030303"/>
                      <w:w w:val="105"/>
                      <w:sz w:val="16"/>
                    </w:rPr>
                    <w:t>de</w:t>
                  </w:r>
                  <w:r>
                    <w:rPr>
                      <w:b/>
                      <w:color w:val="030303"/>
                      <w:spacing w:val="-7"/>
                      <w:w w:val="105"/>
                      <w:sz w:val="16"/>
                    </w:rPr>
                    <w:t> </w:t>
                  </w:r>
                  <w:r>
                    <w:rPr>
                      <w:b/>
                      <w:color w:val="030303"/>
                      <w:w w:val="105"/>
                      <w:sz w:val="16"/>
                    </w:rPr>
                    <w:t>octubre</w:t>
                  </w:r>
                  <w:r>
                    <w:rPr>
                      <w:b/>
                      <w:color w:val="030303"/>
                      <w:spacing w:val="-6"/>
                      <w:w w:val="105"/>
                      <w:sz w:val="16"/>
                    </w:rPr>
                    <w:t> </w:t>
                  </w:r>
                  <w:r>
                    <w:rPr>
                      <w:b/>
                      <w:color w:val="030303"/>
                      <w:w w:val="105"/>
                      <w:sz w:val="16"/>
                    </w:rPr>
                    <w:t>de</w:t>
                  </w:r>
                  <w:r>
                    <w:rPr>
                      <w:b/>
                      <w:color w:val="030303"/>
                      <w:spacing w:val="-9"/>
                      <w:w w:val="105"/>
                      <w:sz w:val="16"/>
                    </w:rPr>
                    <w:t> </w:t>
                  </w:r>
                  <w:r>
                    <w:rPr>
                      <w:b/>
                      <w:color w:val="030303"/>
                      <w:spacing w:val="-2"/>
                      <w:w w:val="105"/>
                      <w:sz w:val="16"/>
                    </w:rPr>
                    <w:t>2022)</w:t>
                  </w:r>
                </w:p>
                <w:p>
                  <w:pPr>
                    <w:spacing w:line="181" w:lineRule="exact" w:before="0"/>
                    <w:ind w:left="299" w:right="0" w:firstLine="0"/>
                    <w:jc w:val="left"/>
                    <w:rPr>
                      <w:b/>
                      <w:sz w:val="16"/>
                    </w:rPr>
                  </w:pPr>
                  <w:r>
                    <w:rPr>
                      <w:b/>
                      <w:color w:val="030303"/>
                      <w:sz w:val="16"/>
                    </w:rPr>
                    <w:t>Derechos</w:t>
                  </w:r>
                  <w:r>
                    <w:rPr>
                      <w:b/>
                      <w:color w:val="030303"/>
                      <w:spacing w:val="19"/>
                      <w:sz w:val="16"/>
                    </w:rPr>
                    <w:t> </w:t>
                  </w:r>
                  <w:r>
                    <w:rPr>
                      <w:b/>
                      <w:color w:val="030303"/>
                      <w:sz w:val="16"/>
                    </w:rPr>
                    <w:t>de</w:t>
                  </w:r>
                  <w:r>
                    <w:rPr>
                      <w:b/>
                      <w:color w:val="030303"/>
                      <w:spacing w:val="3"/>
                      <w:sz w:val="16"/>
                    </w:rPr>
                    <w:t> </w:t>
                  </w:r>
                  <w:r>
                    <w:rPr>
                      <w:b/>
                      <w:color w:val="030303"/>
                      <w:sz w:val="16"/>
                    </w:rPr>
                    <w:t>autor</w:t>
                  </w:r>
                  <w:r>
                    <w:rPr>
                      <w:b/>
                      <w:color w:val="030303"/>
                      <w:spacing w:val="14"/>
                      <w:sz w:val="16"/>
                    </w:rPr>
                    <w:t> </w:t>
                  </w:r>
                  <w:r>
                    <w:rPr>
                      <w:b/>
                      <w:color w:val="030303"/>
                      <w:sz w:val="16"/>
                    </w:rPr>
                    <w:t>reservados</w:t>
                  </w:r>
                  <w:r>
                    <w:rPr>
                      <w:b/>
                      <w:color w:val="030303"/>
                      <w:spacing w:val="14"/>
                      <w:sz w:val="16"/>
                    </w:rPr>
                    <w:t> </w:t>
                  </w:r>
                  <w:r>
                    <w:rPr>
                      <w:b/>
                      <w:color w:val="030303"/>
                      <w:sz w:val="16"/>
                    </w:rPr>
                    <w:t>-</w:t>
                  </w:r>
                  <w:r>
                    <w:rPr>
                      <w:b/>
                      <w:color w:val="030303"/>
                      <w:spacing w:val="9"/>
                      <w:sz w:val="16"/>
                    </w:rPr>
                    <w:t> </w:t>
                  </w:r>
                  <w:r>
                    <w:rPr>
                      <w:b/>
                      <w:color w:val="030303"/>
                      <w:sz w:val="16"/>
                    </w:rPr>
                    <w:t>Prohibida</w:t>
                  </w:r>
                  <w:r>
                    <w:rPr>
                      <w:b/>
                      <w:color w:val="030303"/>
                      <w:spacing w:val="19"/>
                      <w:sz w:val="16"/>
                    </w:rPr>
                    <w:t> </w:t>
                  </w:r>
                  <w:r>
                    <w:rPr>
                      <w:b/>
                      <w:color w:val="030303"/>
                      <w:sz w:val="16"/>
                    </w:rPr>
                    <w:t>su</w:t>
                  </w:r>
                  <w:r>
                    <w:rPr>
                      <w:b/>
                      <w:color w:val="030303"/>
                      <w:spacing w:val="4"/>
                      <w:sz w:val="16"/>
                    </w:rPr>
                    <w:t> </w:t>
                  </w:r>
                  <w:r>
                    <w:rPr>
                      <w:b/>
                      <w:color w:val="030303"/>
                      <w:spacing w:val="-2"/>
                      <w:sz w:val="16"/>
                    </w:rPr>
                    <w:t>reproducción</w:t>
                  </w:r>
                </w:p>
              </w:txbxContent>
            </v:textbox>
            <v:stroke dashstyle="solid"/>
          </v:shape>
        </w:pict>
      </w:r>
      <w:r>
        <w:rPr>
          <w:sz w:val="20"/>
        </w:rPr>
      </w:r>
    </w:p>
    <w:p>
      <w:pPr>
        <w:spacing w:line="240" w:lineRule="auto" w:before="10"/>
        <w:rPr>
          <w:b/>
          <w:sz w:val="12"/>
        </w:rPr>
      </w:pPr>
    </w:p>
    <w:p>
      <w:pPr>
        <w:spacing w:before="0"/>
        <w:ind w:left="400" w:right="0" w:firstLine="0"/>
        <w:jc w:val="left"/>
        <w:rPr>
          <w:sz w:val="15"/>
        </w:rPr>
      </w:pPr>
      <w:r>
        <w:rPr/>
        <w:pict>
          <v:group style="position:absolute;margin-left:412.200012pt;margin-top:9.795586pt;width:58.35pt;height:14.2pt;mso-position-horizontal-relative:page;mso-position-vertical-relative:paragraph;z-index:-15725056;mso-wrap-distance-left:0;mso-wrap-distance-right:0" id="docshapegroup17" coordorigin="8244,196" coordsize="1167,284">
            <v:shape style="position:absolute;left:8244;top:195;width:1167;height:284" type="#_x0000_t75" id="docshape18" stroked="false">
              <v:imagedata r:id="rId7" o:title=""/>
            </v:shape>
            <v:shape style="position:absolute;left:8244;top:195;width:1167;height:284" type="#_x0000_t202" id="docshape19" filled="false" stroked="false">
              <v:textbox inset="0,0,0,0">
                <w:txbxContent>
                  <w:p>
                    <w:pPr>
                      <w:spacing w:line="227" w:lineRule="exact" w:before="0"/>
                      <w:ind w:left="92" w:right="0" w:firstLine="0"/>
                      <w:jc w:val="left"/>
                      <w:rPr>
                        <w:b/>
                        <w:sz w:val="20"/>
                      </w:rPr>
                    </w:pPr>
                    <w:r>
                      <w:rPr>
                        <w:color w:val="030303"/>
                        <w:w w:val="105"/>
                        <w:sz w:val="19"/>
                      </w:rPr>
                      <w:t>Artículo</w:t>
                    </w:r>
                    <w:r>
                      <w:rPr>
                        <w:color w:val="030303"/>
                        <w:spacing w:val="46"/>
                        <w:w w:val="105"/>
                        <w:sz w:val="19"/>
                      </w:rPr>
                      <w:t> </w:t>
                    </w:r>
                    <w:r>
                      <w:rPr>
                        <w:b/>
                        <w:color w:val="030303"/>
                        <w:spacing w:val="-10"/>
                        <w:w w:val="105"/>
                        <w:sz w:val="20"/>
                      </w:rPr>
                      <w:t>v</w:t>
                    </w:r>
                  </w:p>
                </w:txbxContent>
              </v:textbox>
              <w10:wrap type="none"/>
            </v:shape>
            <w10:wrap type="topAndBottom"/>
          </v:group>
        </w:pict>
      </w:r>
      <w:r>
        <w:rPr/>
        <w:drawing>
          <wp:anchor distT="0" distB="0" distL="0" distR="0" allowOverlap="1" layoutInCell="1" locked="0" behindDoc="0" simplePos="0" relativeHeight="8">
            <wp:simplePos x="0" y="0"/>
            <wp:positionH relativeFrom="page">
              <wp:posOffset>5759196</wp:posOffset>
            </wp:positionH>
            <wp:positionV relativeFrom="paragraph">
              <wp:posOffset>487115</wp:posOffset>
            </wp:positionV>
            <wp:extent cx="307048" cy="307848"/>
            <wp:effectExtent l="0" t="0" r="0" b="0"/>
            <wp:wrapTopAndBottom/>
            <wp:docPr id="19" name="image2.jpeg"/>
            <wp:cNvGraphicFramePr>
              <a:graphicFrameLocks noChangeAspect="1"/>
            </wp:cNvGraphicFramePr>
            <a:graphic>
              <a:graphicData uri="http://schemas.openxmlformats.org/drawingml/2006/picture">
                <pic:pic>
                  <pic:nvPicPr>
                    <pic:cNvPr id="20" name="image2.jpeg"/>
                    <pic:cNvPicPr/>
                  </pic:nvPicPr>
                  <pic:blipFill>
                    <a:blip r:embed="rId8" cstate="print"/>
                    <a:stretch>
                      <a:fillRect/>
                    </a:stretch>
                  </pic:blipFill>
                  <pic:spPr>
                    <a:xfrm>
                      <a:off x="0" y="0"/>
                      <a:ext cx="307048" cy="307848"/>
                    </a:xfrm>
                    <a:prstGeom prst="rect">
                      <a:avLst/>
                    </a:prstGeom>
                  </pic:spPr>
                </pic:pic>
              </a:graphicData>
            </a:graphic>
          </wp:anchor>
        </w:drawing>
      </w:r>
      <w:r>
        <w:rPr>
          <w:color w:val="18468E"/>
          <w:spacing w:val="-2"/>
          <w:sz w:val="15"/>
        </w:rPr>
        <w:t>Inicio</w:t>
      </w:r>
    </w:p>
    <w:p>
      <w:pPr>
        <w:spacing w:line="240" w:lineRule="auto" w:before="11"/>
        <w:rPr>
          <w:sz w:val="22"/>
        </w:rPr>
      </w:pPr>
    </w:p>
    <w:p>
      <w:pPr>
        <w:spacing w:line="240" w:lineRule="auto" w:before="4"/>
        <w:rPr>
          <w:sz w:val="15"/>
        </w:rPr>
      </w:pPr>
    </w:p>
    <w:p>
      <w:pPr>
        <w:spacing w:before="95"/>
        <w:ind w:left="134" w:right="815" w:firstLine="0"/>
        <w:jc w:val="center"/>
        <w:rPr>
          <w:b/>
          <w:sz w:val="16"/>
        </w:rPr>
      </w:pPr>
      <w:r>
        <w:rPr>
          <w:b/>
          <w:color w:val="030303"/>
          <w:w w:val="105"/>
          <w:sz w:val="16"/>
        </w:rPr>
        <w:t>LEY</w:t>
      </w:r>
      <w:r>
        <w:rPr>
          <w:b/>
          <w:color w:val="030303"/>
          <w:spacing w:val="-8"/>
          <w:w w:val="105"/>
          <w:sz w:val="16"/>
        </w:rPr>
        <w:t> </w:t>
      </w:r>
      <w:r>
        <w:rPr>
          <w:b/>
          <w:color w:val="030303"/>
          <w:w w:val="105"/>
          <w:sz w:val="16"/>
        </w:rPr>
        <w:t>1966</w:t>
      </w:r>
      <w:r>
        <w:rPr>
          <w:b/>
          <w:color w:val="030303"/>
          <w:spacing w:val="-7"/>
          <w:w w:val="105"/>
          <w:sz w:val="16"/>
        </w:rPr>
        <w:t> </w:t>
      </w:r>
      <w:r>
        <w:rPr>
          <w:b/>
          <w:color w:val="030303"/>
          <w:w w:val="105"/>
          <w:sz w:val="16"/>
        </w:rPr>
        <w:t>DE</w:t>
      </w:r>
      <w:r>
        <w:rPr>
          <w:b/>
          <w:color w:val="030303"/>
          <w:spacing w:val="-11"/>
          <w:w w:val="105"/>
          <w:sz w:val="16"/>
        </w:rPr>
        <w:t> </w:t>
      </w:r>
      <w:r>
        <w:rPr>
          <w:b/>
          <w:color w:val="030303"/>
          <w:spacing w:val="-4"/>
          <w:w w:val="105"/>
          <w:sz w:val="16"/>
        </w:rPr>
        <w:t>2019</w:t>
      </w:r>
    </w:p>
    <w:p>
      <w:pPr>
        <w:spacing w:line="240" w:lineRule="auto" w:before="10"/>
        <w:rPr>
          <w:b/>
          <w:sz w:val="22"/>
        </w:rPr>
      </w:pPr>
    </w:p>
    <w:p>
      <w:pPr>
        <w:spacing w:before="0"/>
        <w:ind w:left="134" w:right="822" w:firstLine="0"/>
        <w:jc w:val="center"/>
        <w:rPr>
          <w:sz w:val="17"/>
        </w:rPr>
      </w:pPr>
      <w:r>
        <w:rPr>
          <w:color w:val="4D4B4B"/>
          <w:spacing w:val="-2"/>
          <w:w w:val="105"/>
          <w:sz w:val="17"/>
        </w:rPr>
        <w:t>Uulio11)</w:t>
      </w:r>
    </w:p>
    <w:p>
      <w:pPr>
        <w:spacing w:line="240" w:lineRule="auto" w:before="10"/>
        <w:rPr>
          <w:sz w:val="21"/>
        </w:rPr>
      </w:pPr>
    </w:p>
    <w:p>
      <w:pPr>
        <w:spacing w:before="0"/>
        <w:ind w:left="134" w:right="820" w:firstLine="0"/>
        <w:jc w:val="center"/>
        <w:rPr>
          <w:sz w:val="17"/>
        </w:rPr>
      </w:pPr>
      <w:r>
        <w:rPr>
          <w:color w:val="4D4B4B"/>
          <w:w w:val="105"/>
          <w:sz w:val="17"/>
        </w:rPr>
        <w:t>Diario</w:t>
      </w:r>
      <w:r>
        <w:rPr>
          <w:color w:val="4D4B4B"/>
          <w:spacing w:val="5"/>
          <w:w w:val="105"/>
          <w:sz w:val="17"/>
        </w:rPr>
        <w:t> </w:t>
      </w:r>
      <w:r>
        <w:rPr>
          <w:color w:val="4D4B4B"/>
          <w:w w:val="105"/>
          <w:sz w:val="17"/>
        </w:rPr>
        <w:t>Oficial</w:t>
      </w:r>
      <w:r>
        <w:rPr>
          <w:color w:val="4D4B4B"/>
          <w:spacing w:val="5"/>
          <w:w w:val="105"/>
          <w:sz w:val="17"/>
        </w:rPr>
        <w:t> </w:t>
      </w:r>
      <w:r>
        <w:rPr>
          <w:color w:val="4D4B4B"/>
          <w:w w:val="105"/>
          <w:sz w:val="17"/>
        </w:rPr>
        <w:t>No</w:t>
      </w:r>
      <w:r>
        <w:rPr>
          <w:color w:val="797777"/>
          <w:w w:val="105"/>
          <w:sz w:val="17"/>
        </w:rPr>
        <w:t>.</w:t>
      </w:r>
      <w:r>
        <w:rPr>
          <w:color w:val="797777"/>
          <w:spacing w:val="-12"/>
          <w:w w:val="105"/>
          <w:sz w:val="17"/>
        </w:rPr>
        <w:t> </w:t>
      </w:r>
      <w:r>
        <w:rPr>
          <w:color w:val="4D4B4B"/>
          <w:w w:val="105"/>
          <w:sz w:val="17"/>
        </w:rPr>
        <w:t>51</w:t>
      </w:r>
      <w:r>
        <w:rPr>
          <w:color w:val="919090"/>
          <w:w w:val="105"/>
          <w:sz w:val="17"/>
        </w:rPr>
        <w:t>.</w:t>
      </w:r>
      <w:r>
        <w:rPr>
          <w:color w:val="4D4B4B"/>
          <w:w w:val="105"/>
          <w:sz w:val="17"/>
        </w:rPr>
        <w:t>011</w:t>
      </w:r>
      <w:r>
        <w:rPr>
          <w:color w:val="4D4B4B"/>
          <w:spacing w:val="-10"/>
          <w:w w:val="105"/>
          <w:sz w:val="17"/>
        </w:rPr>
        <w:t> </w:t>
      </w:r>
      <w:r>
        <w:rPr>
          <w:color w:val="4D4B4B"/>
          <w:w w:val="105"/>
          <w:sz w:val="17"/>
        </w:rPr>
        <w:t>de</w:t>
      </w:r>
      <w:r>
        <w:rPr>
          <w:color w:val="4D4B4B"/>
          <w:spacing w:val="-3"/>
          <w:w w:val="105"/>
          <w:sz w:val="17"/>
        </w:rPr>
        <w:t> </w:t>
      </w:r>
      <w:r>
        <w:rPr>
          <w:color w:val="4D4B4B"/>
          <w:w w:val="105"/>
          <w:sz w:val="17"/>
        </w:rPr>
        <w:t>11</w:t>
      </w:r>
      <w:r>
        <w:rPr>
          <w:color w:val="4D4B4B"/>
          <w:spacing w:val="-2"/>
          <w:w w:val="105"/>
          <w:sz w:val="17"/>
        </w:rPr>
        <w:t> </w:t>
      </w:r>
      <w:r>
        <w:rPr>
          <w:color w:val="4D4B4B"/>
          <w:w w:val="105"/>
          <w:sz w:val="17"/>
        </w:rPr>
        <w:t>de</w:t>
      </w:r>
      <w:r>
        <w:rPr>
          <w:color w:val="4D4B4B"/>
          <w:spacing w:val="-5"/>
          <w:w w:val="105"/>
          <w:sz w:val="17"/>
        </w:rPr>
        <w:t> </w:t>
      </w:r>
      <w:r>
        <w:rPr>
          <w:color w:val="4D4B4B"/>
          <w:w w:val="105"/>
          <w:sz w:val="17"/>
        </w:rPr>
        <w:t>julio</w:t>
      </w:r>
      <w:r>
        <w:rPr>
          <w:color w:val="4D4B4B"/>
          <w:spacing w:val="3"/>
          <w:w w:val="105"/>
          <w:sz w:val="17"/>
        </w:rPr>
        <w:t> </w:t>
      </w:r>
      <w:r>
        <w:rPr>
          <w:color w:val="4D4B4B"/>
          <w:spacing w:val="-4"/>
          <w:w w:val="105"/>
          <w:sz w:val="17"/>
        </w:rPr>
        <w:t>2019</w:t>
      </w:r>
    </w:p>
    <w:p>
      <w:pPr>
        <w:spacing w:line="240" w:lineRule="auto" w:before="5"/>
        <w:rPr>
          <w:sz w:val="21"/>
        </w:rPr>
      </w:pPr>
    </w:p>
    <w:p>
      <w:pPr>
        <w:pStyle w:val="Heading8"/>
        <w:spacing w:before="1"/>
      </w:pPr>
      <w:r>
        <w:rPr>
          <w:color w:val="030303"/>
        </w:rPr>
        <w:t>PODER</w:t>
      </w:r>
      <w:r>
        <w:rPr>
          <w:color w:val="030303"/>
          <w:spacing w:val="-4"/>
        </w:rPr>
        <w:t> </w:t>
      </w:r>
      <w:r>
        <w:rPr>
          <w:color w:val="030303"/>
        </w:rPr>
        <w:t>PÚBLICO</w:t>
      </w:r>
      <w:r>
        <w:rPr>
          <w:color w:val="030303"/>
          <w:spacing w:val="1"/>
        </w:rPr>
        <w:t> </w:t>
      </w:r>
      <w:r>
        <w:rPr>
          <w:color w:val="030303"/>
        </w:rPr>
        <w:t>-</w:t>
      </w:r>
      <w:r>
        <w:rPr>
          <w:color w:val="030303"/>
          <w:spacing w:val="-8"/>
        </w:rPr>
        <w:t> </w:t>
      </w:r>
      <w:r>
        <w:rPr>
          <w:color w:val="030303"/>
        </w:rPr>
        <w:t>RAMA</w:t>
      </w:r>
      <w:r>
        <w:rPr>
          <w:color w:val="030303"/>
          <w:spacing w:val="-2"/>
        </w:rPr>
        <w:t> LEGISLATIVA</w:t>
      </w:r>
    </w:p>
    <w:p>
      <w:pPr>
        <w:spacing w:line="240" w:lineRule="auto" w:before="1"/>
        <w:rPr>
          <w:b/>
          <w:sz w:val="22"/>
        </w:rPr>
      </w:pPr>
    </w:p>
    <w:p>
      <w:pPr>
        <w:spacing w:line="331" w:lineRule="auto" w:before="0"/>
        <w:ind w:left="134" w:right="819" w:firstLine="0"/>
        <w:jc w:val="center"/>
        <w:rPr>
          <w:sz w:val="17"/>
        </w:rPr>
      </w:pPr>
      <w:r>
        <w:rPr>
          <w:color w:val="4D4B4B"/>
          <w:w w:val="105"/>
          <w:sz w:val="17"/>
        </w:rPr>
        <w:t>Por</w:t>
      </w:r>
      <w:r>
        <w:rPr>
          <w:color w:val="4D4B4B"/>
          <w:spacing w:val="-1"/>
          <w:w w:val="105"/>
          <w:sz w:val="17"/>
        </w:rPr>
        <w:t> </w:t>
      </w:r>
      <w:r>
        <w:rPr>
          <w:color w:val="4D4B4B"/>
          <w:w w:val="105"/>
          <w:sz w:val="17"/>
        </w:rPr>
        <w:t>medio de</w:t>
      </w:r>
      <w:r>
        <w:rPr>
          <w:color w:val="4D4B4B"/>
          <w:spacing w:val="-3"/>
          <w:w w:val="105"/>
          <w:sz w:val="17"/>
        </w:rPr>
        <w:t> </w:t>
      </w:r>
      <w:r>
        <w:rPr>
          <w:color w:val="4D4B4B"/>
          <w:w w:val="105"/>
          <w:sz w:val="17"/>
        </w:rPr>
        <w:t>la cual se</w:t>
      </w:r>
      <w:r>
        <w:rPr>
          <w:color w:val="4D4B4B"/>
          <w:spacing w:val="-3"/>
          <w:w w:val="105"/>
          <w:sz w:val="17"/>
        </w:rPr>
        <w:t> </w:t>
      </w:r>
      <w:r>
        <w:rPr>
          <w:color w:val="4D4B4B"/>
          <w:w w:val="105"/>
          <w:sz w:val="17"/>
        </w:rPr>
        <w:t>adoptan medidas para la gestión y transparencia</w:t>
      </w:r>
      <w:r>
        <w:rPr>
          <w:color w:val="4D4B4B"/>
          <w:spacing w:val="20"/>
          <w:w w:val="105"/>
          <w:sz w:val="17"/>
        </w:rPr>
        <w:t> </w:t>
      </w:r>
      <w:r>
        <w:rPr>
          <w:color w:val="4D4B4B"/>
          <w:w w:val="105"/>
          <w:sz w:val="17"/>
        </w:rPr>
        <w:t>en</w:t>
      </w:r>
      <w:r>
        <w:rPr>
          <w:color w:val="4D4B4B"/>
          <w:spacing w:val="-3"/>
          <w:w w:val="105"/>
          <w:sz w:val="17"/>
        </w:rPr>
        <w:t> </w:t>
      </w:r>
      <w:r>
        <w:rPr>
          <w:color w:val="4D4B4B"/>
          <w:w w:val="105"/>
          <w:sz w:val="17"/>
        </w:rPr>
        <w:t>el</w:t>
      </w:r>
      <w:r>
        <w:rPr>
          <w:color w:val="4D4B4B"/>
          <w:spacing w:val="-1"/>
          <w:w w:val="105"/>
          <w:sz w:val="17"/>
        </w:rPr>
        <w:t> </w:t>
      </w:r>
      <w:r>
        <w:rPr>
          <w:color w:val="4D4B4B"/>
          <w:w w:val="105"/>
          <w:sz w:val="17"/>
        </w:rPr>
        <w:t>Sistema de</w:t>
      </w:r>
      <w:r>
        <w:rPr>
          <w:color w:val="4D4B4B"/>
          <w:spacing w:val="-5"/>
          <w:w w:val="105"/>
          <w:sz w:val="17"/>
        </w:rPr>
        <w:t> </w:t>
      </w:r>
      <w:r>
        <w:rPr>
          <w:color w:val="4D4B4B"/>
          <w:w w:val="105"/>
          <w:sz w:val="17"/>
        </w:rPr>
        <w:t>Seguridad Social en Salud y se dictan otras disposiciones.</w:t>
      </w:r>
    </w:p>
    <w:p>
      <w:pPr>
        <w:spacing w:line="240" w:lineRule="auto" w:before="11"/>
        <w:rPr>
          <w:sz w:val="14"/>
        </w:rPr>
      </w:pPr>
    </w:p>
    <w:p>
      <w:pPr>
        <w:pStyle w:val="Heading8"/>
        <w:spacing w:line="523" w:lineRule="auto"/>
        <w:ind w:left="4155" w:right="3988" w:hanging="875"/>
        <w:jc w:val="both"/>
      </w:pPr>
      <w:r>
        <w:rPr>
          <w:color w:val="030303"/>
        </w:rPr>
        <w:t>EL</w:t>
      </w:r>
      <w:r>
        <w:rPr>
          <w:color w:val="030303"/>
          <w:spacing w:val="-13"/>
        </w:rPr>
        <w:t> </w:t>
      </w:r>
      <w:r>
        <w:rPr>
          <w:color w:val="030303"/>
        </w:rPr>
        <w:t>CONGRESO</w:t>
      </w:r>
      <w:r>
        <w:rPr>
          <w:color w:val="030303"/>
          <w:spacing w:val="-12"/>
        </w:rPr>
        <w:t> </w:t>
      </w:r>
      <w:r>
        <w:rPr>
          <w:color w:val="030303"/>
        </w:rPr>
        <w:t>DE</w:t>
      </w:r>
      <w:r>
        <w:rPr>
          <w:color w:val="030303"/>
          <w:spacing w:val="-13"/>
        </w:rPr>
        <w:t> </w:t>
      </w:r>
      <w:r>
        <w:rPr>
          <w:color w:val="030303"/>
        </w:rPr>
        <w:t>COLOMBIA </w:t>
      </w:r>
      <w:r>
        <w:rPr>
          <w:color w:val="030303"/>
          <w:spacing w:val="-2"/>
        </w:rPr>
        <w:t>DECRETA:</w:t>
      </w:r>
    </w:p>
    <w:p>
      <w:pPr>
        <w:spacing w:line="331" w:lineRule="auto" w:before="1"/>
        <w:ind w:left="103" w:right="777" w:firstLine="3"/>
        <w:jc w:val="both"/>
        <w:rPr>
          <w:sz w:val="17"/>
        </w:rPr>
      </w:pPr>
      <w:r>
        <w:rPr>
          <w:b/>
          <w:color w:val="69562F"/>
          <w:w w:val="105"/>
          <w:sz w:val="18"/>
        </w:rPr>
        <w:t>ARTÍCULO 1o.</w:t>
      </w:r>
      <w:r>
        <w:rPr>
          <w:b/>
          <w:color w:val="69562F"/>
          <w:spacing w:val="-9"/>
          <w:w w:val="105"/>
          <w:sz w:val="18"/>
        </w:rPr>
        <w:t> </w:t>
      </w:r>
      <w:r>
        <w:rPr>
          <w:b/>
          <w:color w:val="69562F"/>
          <w:w w:val="105"/>
          <w:sz w:val="18"/>
        </w:rPr>
        <w:t>DEL</w:t>
      </w:r>
      <w:r>
        <w:rPr>
          <w:b/>
          <w:color w:val="69562F"/>
          <w:spacing w:val="-7"/>
          <w:w w:val="105"/>
          <w:sz w:val="18"/>
        </w:rPr>
        <w:t> </w:t>
      </w:r>
      <w:r>
        <w:rPr>
          <w:b/>
          <w:color w:val="69562F"/>
          <w:w w:val="105"/>
          <w:sz w:val="18"/>
        </w:rPr>
        <w:t>OBJETO Y</w:t>
      </w:r>
      <w:r>
        <w:rPr>
          <w:b/>
          <w:color w:val="69562F"/>
          <w:spacing w:val="-10"/>
          <w:w w:val="105"/>
          <w:sz w:val="18"/>
        </w:rPr>
        <w:t> </w:t>
      </w:r>
      <w:r>
        <w:rPr>
          <w:b/>
          <w:color w:val="69562F"/>
          <w:w w:val="105"/>
          <w:sz w:val="18"/>
        </w:rPr>
        <w:t>ALCANCE. </w:t>
      </w:r>
      <w:r>
        <w:rPr>
          <w:color w:val="4D4B4B"/>
          <w:w w:val="105"/>
          <w:sz w:val="17"/>
        </w:rPr>
        <w:t>La</w:t>
      </w:r>
      <w:r>
        <w:rPr>
          <w:color w:val="4D4B4B"/>
          <w:spacing w:val="-2"/>
          <w:w w:val="105"/>
          <w:sz w:val="17"/>
        </w:rPr>
        <w:t> </w:t>
      </w:r>
      <w:r>
        <w:rPr>
          <w:color w:val="4D4B4B"/>
          <w:w w:val="105"/>
          <w:sz w:val="17"/>
        </w:rPr>
        <w:t>presente</w:t>
      </w:r>
      <w:r>
        <w:rPr>
          <w:color w:val="4D4B4B"/>
          <w:spacing w:val="-2"/>
          <w:w w:val="105"/>
          <w:sz w:val="17"/>
        </w:rPr>
        <w:t> </w:t>
      </w:r>
      <w:r>
        <w:rPr>
          <w:color w:val="4D4B4B"/>
          <w:w w:val="105"/>
          <w:sz w:val="17"/>
        </w:rPr>
        <w:t>ley</w:t>
      </w:r>
      <w:r>
        <w:rPr>
          <w:color w:val="4D4B4B"/>
          <w:spacing w:val="-4"/>
          <w:w w:val="105"/>
          <w:sz w:val="17"/>
        </w:rPr>
        <w:t> </w:t>
      </w:r>
      <w:r>
        <w:rPr>
          <w:color w:val="4D4B4B"/>
          <w:w w:val="105"/>
          <w:sz w:val="17"/>
        </w:rPr>
        <w:t>adopta medidas a</w:t>
      </w:r>
      <w:r>
        <w:rPr>
          <w:color w:val="4D4B4B"/>
          <w:spacing w:val="-2"/>
          <w:w w:val="105"/>
          <w:sz w:val="17"/>
        </w:rPr>
        <w:t> </w:t>
      </w:r>
      <w:r>
        <w:rPr>
          <w:color w:val="4D4B4B"/>
          <w:w w:val="105"/>
          <w:sz w:val="17"/>
        </w:rPr>
        <w:t>fin</w:t>
      </w:r>
      <w:r>
        <w:rPr>
          <w:color w:val="4D4B4B"/>
          <w:spacing w:val="-5"/>
          <w:w w:val="105"/>
          <w:sz w:val="17"/>
        </w:rPr>
        <w:t> </w:t>
      </w:r>
      <w:r>
        <w:rPr>
          <w:color w:val="4D4B4B"/>
          <w:w w:val="105"/>
          <w:sz w:val="17"/>
        </w:rPr>
        <w:t>de</w:t>
      </w:r>
      <w:r>
        <w:rPr>
          <w:color w:val="4D4B4B"/>
          <w:spacing w:val="-6"/>
          <w:w w:val="105"/>
          <w:sz w:val="17"/>
        </w:rPr>
        <w:t> </w:t>
      </w:r>
      <w:r>
        <w:rPr>
          <w:color w:val="4D4B4B"/>
          <w:w w:val="105"/>
          <w:sz w:val="17"/>
        </w:rPr>
        <w:t>mejorar la</w:t>
      </w:r>
      <w:r>
        <w:rPr>
          <w:color w:val="4D4B4B"/>
          <w:spacing w:val="-3"/>
          <w:w w:val="105"/>
          <w:sz w:val="17"/>
        </w:rPr>
        <w:t> </w:t>
      </w:r>
      <w:r>
        <w:rPr>
          <w:color w:val="4D4B4B"/>
          <w:w w:val="105"/>
          <w:sz w:val="17"/>
        </w:rPr>
        <w:t>transparencia, vigilancia, control y aplicación</w:t>
      </w:r>
      <w:r>
        <w:rPr>
          <w:color w:val="4D4B4B"/>
          <w:w w:val="105"/>
          <w:sz w:val="17"/>
        </w:rPr>
        <w:t> del uso de los recursos financieros</w:t>
      </w:r>
      <w:r>
        <w:rPr>
          <w:color w:val="4D4B4B"/>
          <w:w w:val="105"/>
          <w:sz w:val="17"/>
        </w:rPr>
        <w:t> del Sistema General de Seguridad</w:t>
      </w:r>
      <w:r>
        <w:rPr>
          <w:color w:val="4D4B4B"/>
          <w:w w:val="105"/>
          <w:sz w:val="17"/>
        </w:rPr>
        <w:t> Social en Salud</w:t>
      </w:r>
      <w:r>
        <w:rPr>
          <w:color w:val="919090"/>
          <w:w w:val="105"/>
          <w:sz w:val="17"/>
        </w:rPr>
        <w:t>. </w:t>
      </w:r>
      <w:r>
        <w:rPr>
          <w:color w:val="4D4B4B"/>
          <w:w w:val="105"/>
          <w:sz w:val="17"/>
        </w:rPr>
        <w:t>Mejorar</w:t>
      </w:r>
      <w:r>
        <w:rPr>
          <w:color w:val="4D4B4B"/>
          <w:spacing w:val="40"/>
          <w:w w:val="105"/>
          <w:sz w:val="17"/>
        </w:rPr>
        <w:t> </w:t>
      </w:r>
      <w:r>
        <w:rPr>
          <w:color w:val="4D4B4B"/>
          <w:w w:val="105"/>
          <w:sz w:val="17"/>
        </w:rPr>
        <w:t>la</w:t>
      </w:r>
      <w:r>
        <w:rPr>
          <w:color w:val="4D4B4B"/>
          <w:w w:val="105"/>
          <w:sz w:val="17"/>
        </w:rPr>
        <w:t> eficiencia</w:t>
      </w:r>
      <w:r>
        <w:rPr>
          <w:color w:val="4D4B4B"/>
          <w:spacing w:val="40"/>
          <w:w w:val="105"/>
          <w:sz w:val="17"/>
        </w:rPr>
        <w:t> </w:t>
      </w:r>
      <w:r>
        <w:rPr>
          <w:color w:val="4D4B4B"/>
          <w:w w:val="105"/>
          <w:sz w:val="17"/>
        </w:rPr>
        <w:t>de</w:t>
      </w:r>
      <w:r>
        <w:rPr>
          <w:color w:val="4D4B4B"/>
          <w:w w:val="105"/>
          <w:sz w:val="17"/>
        </w:rPr>
        <w:t> operación</w:t>
      </w:r>
      <w:r>
        <w:rPr>
          <w:color w:val="4D4B4B"/>
          <w:spacing w:val="40"/>
          <w:w w:val="105"/>
          <w:sz w:val="17"/>
        </w:rPr>
        <w:t> </w:t>
      </w:r>
      <w:r>
        <w:rPr>
          <w:color w:val="4D4B4B"/>
          <w:w w:val="105"/>
          <w:sz w:val="17"/>
        </w:rPr>
        <w:t>y</w:t>
      </w:r>
      <w:r>
        <w:rPr>
          <w:color w:val="4D4B4B"/>
          <w:w w:val="105"/>
          <w:sz w:val="17"/>
        </w:rPr>
        <w:t> transparencia</w:t>
      </w:r>
      <w:r>
        <w:rPr>
          <w:color w:val="4D4B4B"/>
          <w:spacing w:val="40"/>
          <w:w w:val="105"/>
          <w:sz w:val="17"/>
        </w:rPr>
        <w:t> </w:t>
      </w:r>
      <w:r>
        <w:rPr>
          <w:color w:val="4D4B4B"/>
          <w:w w:val="105"/>
          <w:sz w:val="17"/>
        </w:rPr>
        <w:t>a</w:t>
      </w:r>
      <w:r>
        <w:rPr>
          <w:color w:val="4D4B4B"/>
          <w:w w:val="105"/>
          <w:sz w:val="17"/>
        </w:rPr>
        <w:t> través</w:t>
      </w:r>
      <w:r>
        <w:rPr>
          <w:color w:val="4D4B4B"/>
          <w:spacing w:val="40"/>
          <w:w w:val="105"/>
          <w:sz w:val="17"/>
        </w:rPr>
        <w:t> </w:t>
      </w:r>
      <w:r>
        <w:rPr>
          <w:color w:val="4D4B4B"/>
          <w:w w:val="105"/>
          <w:sz w:val="17"/>
        </w:rPr>
        <w:t>de</w:t>
      </w:r>
      <w:r>
        <w:rPr>
          <w:color w:val="4D4B4B"/>
          <w:w w:val="105"/>
          <w:sz w:val="17"/>
        </w:rPr>
        <w:t> la</w:t>
      </w:r>
      <w:r>
        <w:rPr>
          <w:color w:val="4D4B4B"/>
          <w:w w:val="105"/>
          <w:sz w:val="17"/>
        </w:rPr>
        <w:t> unificación</w:t>
      </w:r>
      <w:r>
        <w:rPr>
          <w:color w:val="4D4B4B"/>
          <w:spacing w:val="40"/>
          <w:w w:val="105"/>
          <w:sz w:val="17"/>
        </w:rPr>
        <w:t> </w:t>
      </w:r>
      <w:r>
        <w:rPr>
          <w:color w:val="4D4B4B"/>
          <w:w w:val="105"/>
          <w:sz w:val="17"/>
        </w:rPr>
        <w:t>de</w:t>
      </w:r>
      <w:r>
        <w:rPr>
          <w:color w:val="4D4B4B"/>
          <w:w w:val="105"/>
          <w:sz w:val="17"/>
        </w:rPr>
        <w:t> los</w:t>
      </w:r>
      <w:r>
        <w:rPr>
          <w:color w:val="4D4B4B"/>
          <w:w w:val="105"/>
          <w:sz w:val="17"/>
        </w:rPr>
        <w:t> sistemas</w:t>
      </w:r>
      <w:r>
        <w:rPr>
          <w:color w:val="4D4B4B"/>
          <w:spacing w:val="40"/>
          <w:w w:val="105"/>
          <w:sz w:val="17"/>
        </w:rPr>
        <w:t> </w:t>
      </w:r>
      <w:r>
        <w:rPr>
          <w:color w:val="4D4B4B"/>
          <w:w w:val="105"/>
          <w:sz w:val="17"/>
        </w:rPr>
        <w:t>de información</w:t>
      </w:r>
      <w:r>
        <w:rPr>
          <w:color w:val="4D4B4B"/>
          <w:w w:val="105"/>
          <w:sz w:val="17"/>
        </w:rPr>
        <w:t> de</w:t>
      </w:r>
      <w:r>
        <w:rPr>
          <w:color w:val="4D4B4B"/>
          <w:w w:val="105"/>
          <w:sz w:val="17"/>
        </w:rPr>
        <w:t> gestión</w:t>
      </w:r>
      <w:r>
        <w:rPr>
          <w:color w:val="4D4B4B"/>
          <w:w w:val="105"/>
          <w:sz w:val="17"/>
        </w:rPr>
        <w:t> financiera</w:t>
      </w:r>
      <w:r>
        <w:rPr>
          <w:color w:val="4D4B4B"/>
          <w:w w:val="105"/>
          <w:sz w:val="17"/>
        </w:rPr>
        <w:t> y asistencial,</w:t>
      </w:r>
      <w:r>
        <w:rPr>
          <w:color w:val="4D4B4B"/>
          <w:w w:val="105"/>
          <w:sz w:val="17"/>
        </w:rPr>
        <w:t> la</w:t>
      </w:r>
      <w:r>
        <w:rPr>
          <w:color w:val="4D4B4B"/>
          <w:w w:val="105"/>
          <w:sz w:val="17"/>
        </w:rPr>
        <w:t> publicación</w:t>
      </w:r>
      <w:r>
        <w:rPr>
          <w:color w:val="4D4B4B"/>
          <w:w w:val="105"/>
          <w:sz w:val="17"/>
        </w:rPr>
        <w:t> de información</w:t>
      </w:r>
      <w:r>
        <w:rPr>
          <w:color w:val="4D4B4B"/>
          <w:w w:val="105"/>
          <w:sz w:val="17"/>
        </w:rPr>
        <w:t> esencial</w:t>
      </w:r>
      <w:r>
        <w:rPr>
          <w:color w:val="4D4B4B"/>
          <w:w w:val="105"/>
          <w:sz w:val="17"/>
        </w:rPr>
        <w:t> para</w:t>
      </w:r>
      <w:r>
        <w:rPr>
          <w:color w:val="4D4B4B"/>
          <w:w w:val="105"/>
          <w:sz w:val="17"/>
        </w:rPr>
        <w:t> el</w:t>
      </w:r>
      <w:r>
        <w:rPr>
          <w:color w:val="4D4B4B"/>
          <w:w w:val="105"/>
          <w:sz w:val="17"/>
        </w:rPr>
        <w:t> control</w:t>
      </w:r>
      <w:r>
        <w:rPr>
          <w:color w:val="4D4B4B"/>
          <w:w w:val="105"/>
          <w:sz w:val="17"/>
        </w:rPr>
        <w:t> social</w:t>
      </w:r>
      <w:r>
        <w:rPr>
          <w:color w:val="4D4B4B"/>
          <w:w w:val="105"/>
          <w:sz w:val="17"/>
        </w:rPr>
        <w:t> y rendición de cuentas de los agentes del sector; así como introducir decisiones de operación de la prestación de servicios</w:t>
      </w:r>
      <w:r>
        <w:rPr>
          <w:color w:val="4D4B4B"/>
          <w:spacing w:val="40"/>
          <w:w w:val="105"/>
          <w:sz w:val="17"/>
        </w:rPr>
        <w:t> </w:t>
      </w:r>
      <w:r>
        <w:rPr>
          <w:color w:val="4D4B4B"/>
          <w:w w:val="105"/>
          <w:sz w:val="17"/>
        </w:rPr>
        <w:t>y</w:t>
      </w:r>
      <w:r>
        <w:rPr>
          <w:color w:val="4D4B4B"/>
          <w:w w:val="105"/>
          <w:sz w:val="17"/>
        </w:rPr>
        <w:t> mecanismos</w:t>
      </w:r>
      <w:r>
        <w:rPr>
          <w:color w:val="4D4B4B"/>
          <w:spacing w:val="40"/>
          <w:w w:val="105"/>
          <w:sz w:val="17"/>
        </w:rPr>
        <w:t> </w:t>
      </w:r>
      <w:r>
        <w:rPr>
          <w:color w:val="4D4B4B"/>
          <w:w w:val="105"/>
          <w:sz w:val="17"/>
        </w:rPr>
        <w:t>de</w:t>
      </w:r>
      <w:r>
        <w:rPr>
          <w:color w:val="4D4B4B"/>
          <w:w w:val="105"/>
          <w:sz w:val="17"/>
        </w:rPr>
        <w:t> asignación</w:t>
      </w:r>
      <w:r>
        <w:rPr>
          <w:color w:val="4D4B4B"/>
          <w:spacing w:val="40"/>
          <w:w w:val="105"/>
          <w:sz w:val="17"/>
        </w:rPr>
        <w:t> </w:t>
      </w:r>
      <w:r>
        <w:rPr>
          <w:color w:val="4D4B4B"/>
          <w:w w:val="105"/>
          <w:sz w:val="17"/>
        </w:rPr>
        <w:t>de</w:t>
      </w:r>
      <w:r>
        <w:rPr>
          <w:color w:val="4D4B4B"/>
          <w:w w:val="105"/>
          <w:sz w:val="17"/>
        </w:rPr>
        <w:t> recursos</w:t>
      </w:r>
      <w:r>
        <w:rPr>
          <w:color w:val="4D4B4B"/>
          <w:spacing w:val="40"/>
          <w:w w:val="105"/>
          <w:sz w:val="17"/>
        </w:rPr>
        <w:t> </w:t>
      </w:r>
      <w:r>
        <w:rPr>
          <w:color w:val="4D4B4B"/>
          <w:w w:val="105"/>
          <w:sz w:val="17"/>
        </w:rPr>
        <w:t>para</w:t>
      </w:r>
      <w:r>
        <w:rPr>
          <w:color w:val="4D4B4B"/>
          <w:spacing w:val="40"/>
          <w:w w:val="105"/>
          <w:sz w:val="17"/>
        </w:rPr>
        <w:t> </w:t>
      </w:r>
      <w:r>
        <w:rPr>
          <w:color w:val="4D4B4B"/>
          <w:w w:val="105"/>
          <w:sz w:val="17"/>
        </w:rPr>
        <w:t>el</w:t>
      </w:r>
      <w:r>
        <w:rPr>
          <w:color w:val="4D4B4B"/>
          <w:w w:val="105"/>
          <w:sz w:val="17"/>
        </w:rPr>
        <w:t> aseguramiento</w:t>
      </w:r>
      <w:r>
        <w:rPr>
          <w:color w:val="4D4B4B"/>
          <w:spacing w:val="40"/>
          <w:w w:val="105"/>
          <w:sz w:val="17"/>
        </w:rPr>
        <w:t> </w:t>
      </w:r>
      <w:r>
        <w:rPr>
          <w:color w:val="4D4B4B"/>
          <w:w w:val="105"/>
          <w:sz w:val="17"/>
        </w:rPr>
        <w:t>por</w:t>
      </w:r>
      <w:r>
        <w:rPr>
          <w:color w:val="4D4B4B"/>
          <w:w w:val="105"/>
          <w:sz w:val="17"/>
        </w:rPr>
        <w:t> desempeño,</w:t>
      </w:r>
      <w:r>
        <w:rPr>
          <w:color w:val="4D4B4B"/>
          <w:spacing w:val="40"/>
          <w:w w:val="105"/>
          <w:sz w:val="17"/>
        </w:rPr>
        <w:t> </w:t>
      </w:r>
      <w:r>
        <w:rPr>
          <w:color w:val="4D4B4B"/>
          <w:w w:val="105"/>
          <w:sz w:val="17"/>
        </w:rPr>
        <w:t>con</w:t>
      </w:r>
      <w:r>
        <w:rPr>
          <w:color w:val="4D4B4B"/>
          <w:w w:val="105"/>
          <w:sz w:val="17"/>
        </w:rPr>
        <w:t> el</w:t>
      </w:r>
      <w:r>
        <w:rPr>
          <w:color w:val="4D4B4B"/>
          <w:w w:val="105"/>
          <w:sz w:val="17"/>
        </w:rPr>
        <w:t> fin</w:t>
      </w:r>
      <w:r>
        <w:rPr>
          <w:color w:val="4D4B4B"/>
          <w:w w:val="105"/>
          <w:sz w:val="17"/>
        </w:rPr>
        <w:t> de promover la alineación entre agentes del sector, que logre resultados</w:t>
      </w:r>
      <w:r>
        <w:rPr>
          <w:color w:val="4D4B4B"/>
          <w:w w:val="105"/>
          <w:sz w:val="17"/>
        </w:rPr>
        <w:t> encaminados</w:t>
      </w:r>
      <w:r>
        <w:rPr>
          <w:color w:val="4D4B4B"/>
          <w:w w:val="105"/>
          <w:sz w:val="17"/>
        </w:rPr>
        <w:t> hacia el mejoramiento</w:t>
      </w:r>
      <w:r>
        <w:rPr>
          <w:color w:val="4D4B4B"/>
          <w:w w:val="105"/>
          <w:sz w:val="17"/>
        </w:rPr>
        <w:t> de la salud y de la experiencia de la población colombiana en los servicios de salud</w:t>
      </w:r>
      <w:r>
        <w:rPr>
          <w:color w:val="797777"/>
          <w:w w:val="105"/>
          <w:sz w:val="17"/>
        </w:rPr>
        <w:t>.</w:t>
      </w:r>
    </w:p>
    <w:p>
      <w:pPr>
        <w:pStyle w:val="Heading9"/>
        <w:spacing w:before="161"/>
      </w:pPr>
      <w:r>
        <w:rPr>
          <w:b w:val="0"/>
          <w:position w:val="-6"/>
        </w:rPr>
        <w:drawing>
          <wp:inline distT="0" distB="0" distL="0" distR="0">
            <wp:extent cx="153923" cy="155447"/>
            <wp:effectExtent l="0" t="0" r="0" b="0"/>
            <wp:docPr id="21" name="image3.png"/>
            <wp:cNvGraphicFramePr>
              <a:graphicFrameLocks noChangeAspect="1"/>
            </wp:cNvGraphicFramePr>
            <a:graphic>
              <a:graphicData uri="http://schemas.openxmlformats.org/drawingml/2006/picture">
                <pic:pic>
                  <pic:nvPicPr>
                    <pic:cNvPr id="22" name="image3.png"/>
                    <pic:cNvPicPr/>
                  </pic:nvPicPr>
                  <pic:blipFill>
                    <a:blip r:embed="rId9" cstate="print"/>
                    <a:stretch>
                      <a:fillRect/>
                    </a:stretch>
                  </pic:blipFill>
                  <pic:spPr>
                    <a:xfrm>
                      <a:off x="0" y="0"/>
                      <a:ext cx="153923" cy="155447"/>
                    </a:xfrm>
                    <a:prstGeom prst="rect">
                      <a:avLst/>
                    </a:prstGeom>
                  </pic:spPr>
                </pic:pic>
              </a:graphicData>
            </a:graphic>
          </wp:inline>
        </w:drawing>
      </w:r>
      <w:r>
        <w:rPr>
          <w:b w:val="0"/>
          <w:position w:val="-6"/>
        </w:rPr>
      </w:r>
      <w:r>
        <w:rPr>
          <w:color w:val="69562F"/>
        </w:rPr>
        <w:t>ARTÍCULO</w:t>
      </w:r>
      <w:r>
        <w:rPr>
          <w:color w:val="69562F"/>
          <w:spacing w:val="65"/>
        </w:rPr>
        <w:t> </w:t>
      </w:r>
      <w:r>
        <w:rPr>
          <w:color w:val="69562F"/>
        </w:rPr>
        <w:t>2o.</w:t>
      </w:r>
      <w:r>
        <w:rPr>
          <w:color w:val="69562F"/>
          <w:spacing w:val="48"/>
        </w:rPr>
        <w:t> </w:t>
      </w:r>
      <w:r>
        <w:rPr>
          <w:color w:val="69562F"/>
        </w:rPr>
        <w:t>EL</w:t>
      </w:r>
      <w:r>
        <w:rPr>
          <w:color w:val="69562F"/>
          <w:spacing w:val="53"/>
        </w:rPr>
        <w:t> </w:t>
      </w:r>
      <w:r>
        <w:rPr>
          <w:color w:val="69562F"/>
        </w:rPr>
        <w:t>SISTEMA</w:t>
      </w:r>
      <w:r>
        <w:rPr>
          <w:color w:val="69562F"/>
          <w:spacing w:val="62"/>
        </w:rPr>
        <w:t> </w:t>
      </w:r>
      <w:r>
        <w:rPr>
          <w:color w:val="69562F"/>
        </w:rPr>
        <w:t>INTEGRADO</w:t>
      </w:r>
      <w:r>
        <w:rPr>
          <w:color w:val="69562F"/>
          <w:spacing w:val="65"/>
        </w:rPr>
        <w:t> </w:t>
      </w:r>
      <w:r>
        <w:rPr>
          <w:color w:val="69562F"/>
        </w:rPr>
        <w:t>DE</w:t>
      </w:r>
      <w:r>
        <w:rPr>
          <w:color w:val="69562F"/>
          <w:spacing w:val="53"/>
        </w:rPr>
        <w:t> </w:t>
      </w:r>
      <w:r>
        <w:rPr>
          <w:color w:val="69562F"/>
        </w:rPr>
        <w:t>CONTROL,</w:t>
      </w:r>
      <w:r>
        <w:rPr>
          <w:color w:val="69562F"/>
          <w:spacing w:val="65"/>
        </w:rPr>
        <w:t> </w:t>
      </w:r>
      <w:r>
        <w:rPr>
          <w:color w:val="69562F"/>
        </w:rPr>
        <w:t>INSPECCIÓN</w:t>
      </w:r>
      <w:r>
        <w:rPr>
          <w:color w:val="69562F"/>
          <w:spacing w:val="67"/>
        </w:rPr>
        <w:t> </w:t>
      </w:r>
      <w:r>
        <w:rPr>
          <w:color w:val="69562F"/>
        </w:rPr>
        <w:t>Y</w:t>
      </w:r>
      <w:r>
        <w:rPr>
          <w:color w:val="69562F"/>
          <w:spacing w:val="53"/>
        </w:rPr>
        <w:t> </w:t>
      </w:r>
      <w:r>
        <w:rPr>
          <w:color w:val="69562F"/>
        </w:rPr>
        <w:t>VIGILANCIA</w:t>
      </w:r>
      <w:r>
        <w:rPr>
          <w:color w:val="69562F"/>
          <w:spacing w:val="68"/>
        </w:rPr>
        <w:t> </w:t>
      </w:r>
      <w:r>
        <w:rPr>
          <w:color w:val="69562F"/>
        </w:rPr>
        <w:t>PARA</w:t>
      </w:r>
      <w:r>
        <w:rPr>
          <w:color w:val="69562F"/>
          <w:spacing w:val="56"/>
        </w:rPr>
        <w:t> </w:t>
      </w:r>
      <w:r>
        <w:rPr>
          <w:color w:val="69562F"/>
          <w:spacing w:val="-5"/>
        </w:rPr>
        <w:t>EL</w:t>
      </w:r>
    </w:p>
    <w:p>
      <w:pPr>
        <w:spacing w:line="331" w:lineRule="auto" w:before="34"/>
        <w:ind w:left="100" w:right="790" w:hanging="1"/>
        <w:jc w:val="both"/>
        <w:rPr>
          <w:sz w:val="17"/>
        </w:rPr>
      </w:pPr>
      <w:r>
        <w:rPr>
          <w:b/>
          <w:color w:val="69562F"/>
          <w:w w:val="105"/>
          <w:sz w:val="18"/>
        </w:rPr>
        <w:t>SECTOR SALUD. </w:t>
      </w:r>
      <w:r>
        <w:rPr>
          <w:color w:val="4D4B4B"/>
          <w:w w:val="105"/>
          <w:sz w:val="17"/>
        </w:rPr>
        <w:t>Créase el Sistema </w:t>
      </w:r>
      <w:r>
        <w:rPr>
          <w:color w:val="646262"/>
          <w:w w:val="105"/>
          <w:sz w:val="17"/>
        </w:rPr>
        <w:t>Integrado </w:t>
      </w:r>
      <w:r>
        <w:rPr>
          <w:color w:val="4D4B4B"/>
          <w:w w:val="105"/>
          <w:sz w:val="17"/>
        </w:rPr>
        <w:t>de</w:t>
      </w:r>
      <w:r>
        <w:rPr>
          <w:color w:val="4D4B4B"/>
          <w:spacing w:val="-6"/>
          <w:w w:val="105"/>
          <w:sz w:val="17"/>
        </w:rPr>
        <w:t> </w:t>
      </w:r>
      <w:r>
        <w:rPr>
          <w:color w:val="4D4B4B"/>
          <w:w w:val="105"/>
          <w:sz w:val="17"/>
        </w:rPr>
        <w:t>Control,</w:t>
      </w:r>
      <w:r>
        <w:rPr>
          <w:color w:val="4D4B4B"/>
          <w:spacing w:val="-4"/>
          <w:w w:val="105"/>
          <w:sz w:val="17"/>
        </w:rPr>
        <w:t> </w:t>
      </w:r>
      <w:r>
        <w:rPr>
          <w:color w:val="4D4B4B"/>
          <w:w w:val="105"/>
          <w:sz w:val="17"/>
        </w:rPr>
        <w:t>Inspección y Vigilancia</w:t>
      </w:r>
      <w:r>
        <w:rPr>
          <w:color w:val="4D4B4B"/>
          <w:w w:val="105"/>
          <w:sz w:val="17"/>
        </w:rPr>
        <w:t> para</w:t>
      </w:r>
      <w:r>
        <w:rPr>
          <w:color w:val="4D4B4B"/>
          <w:spacing w:val="-1"/>
          <w:w w:val="105"/>
          <w:sz w:val="17"/>
        </w:rPr>
        <w:t> </w:t>
      </w:r>
      <w:r>
        <w:rPr>
          <w:color w:val="4D4B4B"/>
          <w:w w:val="105"/>
          <w:sz w:val="17"/>
        </w:rPr>
        <w:t>el Sector Salud,</w:t>
      </w:r>
      <w:r>
        <w:rPr>
          <w:color w:val="4D4B4B"/>
          <w:spacing w:val="-3"/>
          <w:w w:val="105"/>
          <w:sz w:val="17"/>
        </w:rPr>
        <w:t> </w:t>
      </w:r>
      <w:r>
        <w:rPr>
          <w:color w:val="4D4B4B"/>
          <w:w w:val="105"/>
          <w:sz w:val="17"/>
        </w:rPr>
        <w:t>a</w:t>
      </w:r>
      <w:r>
        <w:rPr>
          <w:color w:val="4D4B4B"/>
          <w:spacing w:val="-3"/>
          <w:w w:val="105"/>
          <w:sz w:val="17"/>
        </w:rPr>
        <w:t> </w:t>
      </w:r>
      <w:r>
        <w:rPr>
          <w:color w:val="4D4B4B"/>
          <w:w w:val="105"/>
          <w:sz w:val="17"/>
        </w:rPr>
        <w:t>partir de la acción especializada</w:t>
      </w:r>
      <w:r>
        <w:rPr>
          <w:color w:val="4D4B4B"/>
          <w:spacing w:val="25"/>
          <w:w w:val="105"/>
          <w:sz w:val="17"/>
        </w:rPr>
        <w:t> </w:t>
      </w:r>
      <w:r>
        <w:rPr>
          <w:color w:val="4D4B4B"/>
          <w:w w:val="105"/>
          <w:sz w:val="17"/>
        </w:rPr>
        <w:t>y coordinada entre la Superintendencia Financiera, Superintendencia de Sociedades, la</w:t>
      </w:r>
      <w:r>
        <w:rPr>
          <w:color w:val="4D4B4B"/>
          <w:w w:val="105"/>
          <w:sz w:val="17"/>
        </w:rPr>
        <w:t> Superintendencia</w:t>
      </w:r>
      <w:r>
        <w:rPr>
          <w:color w:val="4D4B4B"/>
          <w:w w:val="105"/>
          <w:sz w:val="17"/>
        </w:rPr>
        <w:t> de</w:t>
      </w:r>
      <w:r>
        <w:rPr>
          <w:color w:val="4D4B4B"/>
          <w:w w:val="105"/>
          <w:sz w:val="17"/>
        </w:rPr>
        <w:t> Industria</w:t>
      </w:r>
      <w:r>
        <w:rPr>
          <w:color w:val="4D4B4B"/>
          <w:w w:val="105"/>
          <w:sz w:val="17"/>
        </w:rPr>
        <w:t> y Comercio</w:t>
      </w:r>
      <w:r>
        <w:rPr>
          <w:color w:val="4D4B4B"/>
          <w:w w:val="105"/>
          <w:sz w:val="17"/>
        </w:rPr>
        <w:t> y la Superintendencia</w:t>
      </w:r>
      <w:r>
        <w:rPr>
          <w:color w:val="4D4B4B"/>
          <w:w w:val="105"/>
          <w:sz w:val="17"/>
        </w:rPr>
        <w:t> Nacional</w:t>
      </w:r>
      <w:r>
        <w:rPr>
          <w:color w:val="4D4B4B"/>
          <w:w w:val="105"/>
          <w:sz w:val="17"/>
        </w:rPr>
        <w:t> de Salud,</w:t>
      </w:r>
      <w:r>
        <w:rPr>
          <w:color w:val="4D4B4B"/>
          <w:w w:val="105"/>
          <w:sz w:val="17"/>
        </w:rPr>
        <w:t> bajo la coordinación</w:t>
      </w:r>
      <w:r>
        <w:rPr>
          <w:color w:val="4D4B4B"/>
          <w:w w:val="105"/>
          <w:sz w:val="17"/>
        </w:rPr>
        <w:t> y dirección de esta última quien será la encargada de adelantar el proceso sancionatorio</w:t>
      </w:r>
      <w:r>
        <w:rPr>
          <w:color w:val="797777"/>
          <w:w w:val="105"/>
          <w:sz w:val="17"/>
        </w:rPr>
        <w:t>,</w:t>
      </w:r>
      <w:r>
        <w:rPr>
          <w:color w:val="797777"/>
          <w:spacing w:val="-5"/>
          <w:w w:val="105"/>
          <w:sz w:val="17"/>
        </w:rPr>
        <w:t> </w:t>
      </w:r>
      <w:r>
        <w:rPr>
          <w:color w:val="4D4B4B"/>
          <w:w w:val="105"/>
          <w:sz w:val="17"/>
        </w:rPr>
        <w:t>sin causar cargo alguno por sobretasas, o tarifas de contribución adicionales</w:t>
      </w:r>
      <w:r>
        <w:rPr>
          <w:color w:val="919090"/>
          <w:w w:val="105"/>
          <w:sz w:val="17"/>
        </w:rPr>
        <w:t>.</w:t>
      </w:r>
    </w:p>
    <w:p>
      <w:pPr>
        <w:spacing w:line="240" w:lineRule="auto" w:before="5"/>
        <w:rPr>
          <w:sz w:val="15"/>
        </w:rPr>
      </w:pPr>
    </w:p>
    <w:p>
      <w:pPr>
        <w:spacing w:line="331" w:lineRule="auto" w:before="1"/>
        <w:ind w:left="100" w:right="792" w:firstLine="3"/>
        <w:jc w:val="both"/>
        <w:rPr>
          <w:sz w:val="17"/>
        </w:rPr>
      </w:pPr>
      <w:r>
        <w:rPr>
          <w:color w:val="4D4B4B"/>
          <w:w w:val="105"/>
          <w:sz w:val="17"/>
        </w:rPr>
        <w:t>La</w:t>
      </w:r>
      <w:r>
        <w:rPr>
          <w:color w:val="4D4B4B"/>
          <w:w w:val="105"/>
          <w:sz w:val="17"/>
        </w:rPr>
        <w:t> Superintendencia</w:t>
      </w:r>
      <w:r>
        <w:rPr>
          <w:color w:val="4D4B4B"/>
          <w:w w:val="105"/>
          <w:sz w:val="17"/>
        </w:rPr>
        <w:t> Financiera</w:t>
      </w:r>
      <w:r>
        <w:rPr>
          <w:color w:val="4D4B4B"/>
          <w:w w:val="105"/>
          <w:sz w:val="17"/>
        </w:rPr>
        <w:t> podrá</w:t>
      </w:r>
      <w:r>
        <w:rPr>
          <w:color w:val="4D4B4B"/>
          <w:w w:val="105"/>
          <w:sz w:val="17"/>
        </w:rPr>
        <w:t> servir</w:t>
      </w:r>
      <w:r>
        <w:rPr>
          <w:color w:val="4D4B4B"/>
          <w:w w:val="105"/>
          <w:sz w:val="17"/>
        </w:rPr>
        <w:t> de</w:t>
      </w:r>
      <w:r>
        <w:rPr>
          <w:color w:val="4D4B4B"/>
          <w:w w:val="105"/>
          <w:sz w:val="17"/>
        </w:rPr>
        <w:t> asesor</w:t>
      </w:r>
      <w:r>
        <w:rPr>
          <w:color w:val="4D4B4B"/>
          <w:w w:val="105"/>
          <w:sz w:val="17"/>
        </w:rPr>
        <w:t> técnico,</w:t>
      </w:r>
      <w:r>
        <w:rPr>
          <w:color w:val="4D4B4B"/>
          <w:w w:val="105"/>
          <w:sz w:val="17"/>
        </w:rPr>
        <w:t> brindar</w:t>
      </w:r>
      <w:r>
        <w:rPr>
          <w:color w:val="4D4B4B"/>
          <w:w w:val="105"/>
          <w:sz w:val="17"/>
        </w:rPr>
        <w:t> capacitación,</w:t>
      </w:r>
      <w:r>
        <w:rPr>
          <w:color w:val="4D4B4B"/>
          <w:w w:val="105"/>
          <w:sz w:val="17"/>
        </w:rPr>
        <w:t> emitir</w:t>
      </w:r>
      <w:r>
        <w:rPr>
          <w:color w:val="4D4B4B"/>
          <w:w w:val="105"/>
          <w:sz w:val="17"/>
        </w:rPr>
        <w:t> conceptos, transferencia</w:t>
      </w:r>
      <w:r>
        <w:rPr>
          <w:color w:val="4D4B4B"/>
          <w:w w:val="105"/>
          <w:sz w:val="17"/>
        </w:rPr>
        <w:t> de conocimiento,</w:t>
      </w:r>
      <w:r>
        <w:rPr>
          <w:color w:val="4D4B4B"/>
          <w:w w:val="105"/>
          <w:sz w:val="17"/>
        </w:rPr>
        <w:t> y mejores</w:t>
      </w:r>
      <w:r>
        <w:rPr>
          <w:color w:val="4D4B4B"/>
          <w:w w:val="105"/>
          <w:sz w:val="17"/>
        </w:rPr>
        <w:t> prácticas</w:t>
      </w:r>
      <w:r>
        <w:rPr>
          <w:color w:val="4D4B4B"/>
          <w:w w:val="105"/>
          <w:sz w:val="17"/>
        </w:rPr>
        <w:t> para el</w:t>
      </w:r>
      <w:r>
        <w:rPr>
          <w:color w:val="4D4B4B"/>
          <w:w w:val="105"/>
          <w:sz w:val="17"/>
        </w:rPr>
        <w:t> fortalecimiento de la</w:t>
      </w:r>
      <w:r>
        <w:rPr>
          <w:color w:val="4D4B4B"/>
          <w:w w:val="105"/>
          <w:sz w:val="17"/>
        </w:rPr>
        <w:t> Superintendencia Nacional</w:t>
      </w:r>
      <w:r>
        <w:rPr>
          <w:color w:val="4D4B4B"/>
          <w:w w:val="105"/>
          <w:sz w:val="17"/>
        </w:rPr>
        <w:t> de Salud</w:t>
      </w:r>
      <w:r>
        <w:rPr>
          <w:color w:val="797777"/>
          <w:w w:val="105"/>
          <w:sz w:val="17"/>
        </w:rPr>
        <w:t>,</w:t>
      </w:r>
      <w:r>
        <w:rPr>
          <w:color w:val="797777"/>
          <w:spacing w:val="-11"/>
          <w:w w:val="105"/>
          <w:sz w:val="17"/>
        </w:rPr>
        <w:t> </w:t>
      </w:r>
      <w:r>
        <w:rPr>
          <w:color w:val="4D4B4B"/>
          <w:w w:val="105"/>
          <w:sz w:val="17"/>
        </w:rPr>
        <w:t>con</w:t>
      </w:r>
      <w:r>
        <w:rPr>
          <w:color w:val="4D4B4B"/>
          <w:spacing w:val="-2"/>
          <w:w w:val="105"/>
          <w:sz w:val="17"/>
        </w:rPr>
        <w:t> </w:t>
      </w:r>
      <w:r>
        <w:rPr>
          <w:color w:val="4D4B4B"/>
          <w:w w:val="105"/>
          <w:sz w:val="17"/>
        </w:rPr>
        <w:t>el fin</w:t>
      </w:r>
      <w:r>
        <w:rPr>
          <w:color w:val="4D4B4B"/>
          <w:spacing w:val="-3"/>
          <w:w w:val="105"/>
          <w:sz w:val="17"/>
        </w:rPr>
        <w:t> </w:t>
      </w:r>
      <w:r>
        <w:rPr>
          <w:color w:val="4D4B4B"/>
          <w:w w:val="105"/>
          <w:sz w:val="17"/>
        </w:rPr>
        <w:t>de</w:t>
      </w:r>
      <w:r>
        <w:rPr>
          <w:color w:val="4D4B4B"/>
          <w:spacing w:val="-3"/>
          <w:w w:val="105"/>
          <w:sz w:val="17"/>
        </w:rPr>
        <w:t> </w:t>
      </w:r>
      <w:r>
        <w:rPr>
          <w:color w:val="4D4B4B"/>
          <w:w w:val="105"/>
          <w:sz w:val="17"/>
        </w:rPr>
        <w:t>que esta ejerza la inspección, vigilancia y control sobre</w:t>
      </w:r>
      <w:r>
        <w:rPr>
          <w:color w:val="4D4B4B"/>
          <w:spacing w:val="-2"/>
          <w:w w:val="105"/>
          <w:sz w:val="17"/>
        </w:rPr>
        <w:t> </w:t>
      </w:r>
      <w:r>
        <w:rPr>
          <w:color w:val="4D4B4B"/>
          <w:w w:val="105"/>
          <w:sz w:val="17"/>
        </w:rPr>
        <w:t>las Entidades Promotoras de</w:t>
      </w:r>
      <w:r>
        <w:rPr>
          <w:color w:val="4D4B4B"/>
          <w:spacing w:val="-5"/>
          <w:w w:val="105"/>
          <w:sz w:val="17"/>
        </w:rPr>
        <w:t> </w:t>
      </w:r>
      <w:r>
        <w:rPr>
          <w:color w:val="4D4B4B"/>
          <w:w w:val="105"/>
          <w:sz w:val="17"/>
        </w:rPr>
        <w:t>Salud u otras</w:t>
      </w:r>
      <w:r>
        <w:rPr>
          <w:color w:val="4D4B4B"/>
          <w:w w:val="105"/>
          <w:sz w:val="17"/>
        </w:rPr>
        <w:t> aseguradoras</w:t>
      </w:r>
      <w:r>
        <w:rPr>
          <w:color w:val="4D4B4B"/>
          <w:w w:val="105"/>
          <w:sz w:val="17"/>
        </w:rPr>
        <w:t> en</w:t>
      </w:r>
      <w:r>
        <w:rPr>
          <w:color w:val="4D4B4B"/>
          <w:w w:val="105"/>
          <w:sz w:val="17"/>
        </w:rPr>
        <w:t> salud,</w:t>
      </w:r>
      <w:r>
        <w:rPr>
          <w:color w:val="4D4B4B"/>
          <w:w w:val="105"/>
          <w:sz w:val="17"/>
        </w:rPr>
        <w:t> así</w:t>
      </w:r>
      <w:r>
        <w:rPr>
          <w:color w:val="4D4B4B"/>
          <w:w w:val="105"/>
          <w:sz w:val="17"/>
        </w:rPr>
        <w:t> mismo,</w:t>
      </w:r>
      <w:r>
        <w:rPr>
          <w:color w:val="4D4B4B"/>
          <w:w w:val="105"/>
          <w:sz w:val="17"/>
        </w:rPr>
        <w:t> sobre</w:t>
      </w:r>
      <w:r>
        <w:rPr>
          <w:color w:val="4D4B4B"/>
          <w:w w:val="105"/>
          <w:sz w:val="17"/>
        </w:rPr>
        <w:t> operadores</w:t>
      </w:r>
      <w:r>
        <w:rPr>
          <w:color w:val="4D4B4B"/>
          <w:w w:val="105"/>
          <w:sz w:val="17"/>
        </w:rPr>
        <w:t> logísticos</w:t>
      </w:r>
      <w:r>
        <w:rPr>
          <w:color w:val="4D4B4B"/>
          <w:w w:val="105"/>
          <w:sz w:val="17"/>
        </w:rPr>
        <w:t> de</w:t>
      </w:r>
      <w:r>
        <w:rPr>
          <w:color w:val="4D4B4B"/>
          <w:w w:val="105"/>
          <w:sz w:val="17"/>
        </w:rPr>
        <w:t> tecnologías</w:t>
      </w:r>
      <w:r>
        <w:rPr>
          <w:color w:val="4D4B4B"/>
          <w:w w:val="105"/>
          <w:sz w:val="17"/>
        </w:rPr>
        <w:t> en</w:t>
      </w:r>
      <w:r>
        <w:rPr>
          <w:color w:val="4D4B4B"/>
          <w:w w:val="105"/>
          <w:sz w:val="17"/>
        </w:rPr>
        <w:t> salud</w:t>
      </w:r>
      <w:r>
        <w:rPr>
          <w:color w:val="4D4B4B"/>
          <w:w w:val="105"/>
          <w:sz w:val="17"/>
        </w:rPr>
        <w:t> y gestores farmacéuticos,</w:t>
      </w:r>
      <w:r>
        <w:rPr>
          <w:color w:val="4D4B4B"/>
          <w:w w:val="105"/>
          <w:sz w:val="17"/>
        </w:rPr>
        <w:t> en</w:t>
      </w:r>
      <w:r>
        <w:rPr>
          <w:color w:val="4D4B4B"/>
          <w:w w:val="105"/>
          <w:sz w:val="17"/>
        </w:rPr>
        <w:t> lo</w:t>
      </w:r>
      <w:r>
        <w:rPr>
          <w:color w:val="4D4B4B"/>
          <w:w w:val="105"/>
          <w:sz w:val="17"/>
        </w:rPr>
        <w:t> que</w:t>
      </w:r>
      <w:r>
        <w:rPr>
          <w:color w:val="4D4B4B"/>
          <w:w w:val="105"/>
          <w:sz w:val="17"/>
        </w:rPr>
        <w:t> corresponde</w:t>
      </w:r>
      <w:r>
        <w:rPr>
          <w:color w:val="4D4B4B"/>
          <w:w w:val="105"/>
          <w:sz w:val="17"/>
        </w:rPr>
        <w:t> a</w:t>
      </w:r>
      <w:r>
        <w:rPr>
          <w:color w:val="4D4B4B"/>
          <w:w w:val="105"/>
          <w:sz w:val="17"/>
        </w:rPr>
        <w:t> las</w:t>
      </w:r>
      <w:r>
        <w:rPr>
          <w:color w:val="4D4B4B"/>
          <w:w w:val="105"/>
          <w:sz w:val="17"/>
        </w:rPr>
        <w:t> condiciones</w:t>
      </w:r>
      <w:r>
        <w:rPr>
          <w:color w:val="4D4B4B"/>
          <w:w w:val="105"/>
          <w:sz w:val="17"/>
        </w:rPr>
        <w:t> financieras</w:t>
      </w:r>
      <w:r>
        <w:rPr>
          <w:color w:val="4D4B4B"/>
          <w:w w:val="105"/>
          <w:sz w:val="17"/>
        </w:rPr>
        <w:t> y</w:t>
      </w:r>
      <w:r>
        <w:rPr>
          <w:color w:val="4D4B4B"/>
          <w:w w:val="105"/>
          <w:sz w:val="17"/>
        </w:rPr>
        <w:t> a</w:t>
      </w:r>
      <w:r>
        <w:rPr>
          <w:color w:val="4D4B4B"/>
          <w:w w:val="105"/>
          <w:sz w:val="17"/>
        </w:rPr>
        <w:t> las</w:t>
      </w:r>
      <w:r>
        <w:rPr>
          <w:color w:val="4D4B4B"/>
          <w:w w:val="105"/>
          <w:sz w:val="17"/>
        </w:rPr>
        <w:t> buenas</w:t>
      </w:r>
      <w:r>
        <w:rPr>
          <w:color w:val="4D4B4B"/>
          <w:w w:val="105"/>
          <w:sz w:val="17"/>
        </w:rPr>
        <w:t> prácticas</w:t>
      </w:r>
      <w:r>
        <w:rPr>
          <w:color w:val="4D4B4B"/>
          <w:w w:val="105"/>
          <w:sz w:val="17"/>
        </w:rPr>
        <w:t> de</w:t>
      </w:r>
      <w:r>
        <w:rPr>
          <w:color w:val="4D4B4B"/>
          <w:w w:val="105"/>
          <w:sz w:val="17"/>
        </w:rPr>
        <w:t> gobierno corporativo</w:t>
      </w:r>
      <w:r>
        <w:rPr>
          <w:color w:val="4D4B4B"/>
          <w:spacing w:val="19"/>
          <w:w w:val="105"/>
          <w:sz w:val="17"/>
        </w:rPr>
        <w:t> </w:t>
      </w:r>
      <w:r>
        <w:rPr>
          <w:color w:val="4D4B4B"/>
          <w:w w:val="105"/>
          <w:sz w:val="17"/>
        </w:rPr>
        <w:t>que deben</w:t>
      </w:r>
      <w:r>
        <w:rPr>
          <w:color w:val="4D4B4B"/>
          <w:spacing w:val="19"/>
          <w:w w:val="105"/>
          <w:sz w:val="17"/>
        </w:rPr>
        <w:t> </w:t>
      </w:r>
      <w:r>
        <w:rPr>
          <w:color w:val="4D4B4B"/>
          <w:w w:val="105"/>
          <w:sz w:val="17"/>
        </w:rPr>
        <w:t>cumplir</w:t>
      </w:r>
      <w:r>
        <w:rPr>
          <w:color w:val="4D4B4B"/>
          <w:spacing w:val="19"/>
          <w:w w:val="105"/>
          <w:sz w:val="17"/>
        </w:rPr>
        <w:t> </w:t>
      </w:r>
      <w:r>
        <w:rPr>
          <w:color w:val="4D4B4B"/>
          <w:w w:val="105"/>
          <w:sz w:val="17"/>
        </w:rPr>
        <w:t>estas</w:t>
      </w:r>
      <w:r>
        <w:rPr>
          <w:color w:val="4D4B4B"/>
          <w:spacing w:val="13"/>
          <w:w w:val="105"/>
          <w:sz w:val="17"/>
        </w:rPr>
        <w:t> </w:t>
      </w:r>
      <w:r>
        <w:rPr>
          <w:color w:val="4D4B4B"/>
          <w:w w:val="105"/>
          <w:sz w:val="17"/>
        </w:rPr>
        <w:t>entidades.</w:t>
      </w:r>
      <w:r>
        <w:rPr>
          <w:color w:val="4D4B4B"/>
          <w:spacing w:val="24"/>
          <w:w w:val="105"/>
          <w:sz w:val="17"/>
        </w:rPr>
        <w:t> </w:t>
      </w:r>
      <w:r>
        <w:rPr>
          <w:color w:val="4D4B4B"/>
          <w:w w:val="105"/>
          <w:sz w:val="17"/>
        </w:rPr>
        <w:t>La Superintendencia</w:t>
      </w:r>
      <w:r>
        <w:rPr>
          <w:color w:val="4D4B4B"/>
          <w:spacing w:val="13"/>
          <w:w w:val="105"/>
          <w:sz w:val="17"/>
        </w:rPr>
        <w:t> </w:t>
      </w:r>
      <w:r>
        <w:rPr>
          <w:color w:val="4D4B4B"/>
          <w:w w:val="105"/>
          <w:sz w:val="17"/>
        </w:rPr>
        <w:t>Financiera</w:t>
      </w:r>
      <w:r>
        <w:rPr>
          <w:color w:val="4D4B4B"/>
          <w:spacing w:val="24"/>
          <w:w w:val="105"/>
          <w:sz w:val="17"/>
        </w:rPr>
        <w:t> </w:t>
      </w:r>
      <w:r>
        <w:rPr>
          <w:color w:val="4D4B4B"/>
          <w:w w:val="105"/>
          <w:sz w:val="17"/>
        </w:rPr>
        <w:t>emitirá</w:t>
      </w:r>
      <w:r>
        <w:rPr>
          <w:color w:val="4D4B4B"/>
          <w:spacing w:val="20"/>
          <w:w w:val="105"/>
          <w:sz w:val="17"/>
        </w:rPr>
        <w:t> </w:t>
      </w:r>
      <w:r>
        <w:rPr>
          <w:color w:val="4D4B4B"/>
          <w:w w:val="105"/>
          <w:sz w:val="17"/>
        </w:rPr>
        <w:t>un informe anual sobre el desempeño de los principales indicadores financieros de estas entidades.</w:t>
      </w:r>
    </w:p>
    <w:p>
      <w:pPr>
        <w:spacing w:line="240" w:lineRule="auto" w:before="3"/>
        <w:rPr>
          <w:sz w:val="16"/>
        </w:rPr>
      </w:pPr>
    </w:p>
    <w:p>
      <w:pPr>
        <w:spacing w:line="333" w:lineRule="auto" w:before="0"/>
        <w:ind w:left="101" w:right="792" w:firstLine="2"/>
        <w:jc w:val="both"/>
        <w:rPr>
          <w:sz w:val="17"/>
        </w:rPr>
      </w:pPr>
      <w:r>
        <w:rPr>
          <w:color w:val="4D4B4B"/>
          <w:w w:val="105"/>
          <w:sz w:val="17"/>
        </w:rPr>
        <w:t>La Superintendencia de Sociedades</w:t>
      </w:r>
      <w:r>
        <w:rPr>
          <w:color w:val="4D4B4B"/>
          <w:w w:val="105"/>
          <w:sz w:val="17"/>
        </w:rPr>
        <w:t> ejercerá la inspección,</w:t>
      </w:r>
      <w:r>
        <w:rPr>
          <w:color w:val="4D4B4B"/>
          <w:w w:val="105"/>
          <w:sz w:val="17"/>
        </w:rPr>
        <w:t> vigilancia</w:t>
      </w:r>
      <w:r>
        <w:rPr>
          <w:color w:val="4D4B4B"/>
          <w:w w:val="105"/>
          <w:sz w:val="17"/>
        </w:rPr>
        <w:t> y control sobre las sociedades</w:t>
      </w:r>
      <w:r>
        <w:rPr>
          <w:color w:val="4D4B4B"/>
          <w:w w:val="105"/>
          <w:sz w:val="17"/>
        </w:rPr>
        <w:t> del sector salud y empresas unipersonales que operen en el sector, a efecto de verificar el</w:t>
      </w:r>
      <w:r>
        <w:rPr>
          <w:color w:val="4D4B4B"/>
          <w:spacing w:val="-1"/>
          <w:w w:val="105"/>
          <w:sz w:val="17"/>
        </w:rPr>
        <w:t> </w:t>
      </w:r>
      <w:r>
        <w:rPr>
          <w:color w:val="4D4B4B"/>
          <w:w w:val="105"/>
          <w:sz w:val="17"/>
        </w:rPr>
        <w:t>cumplimiento de las normas de derecho de sociedades</w:t>
      </w:r>
      <w:r>
        <w:rPr>
          <w:color w:val="4D4B4B"/>
          <w:spacing w:val="30"/>
          <w:w w:val="105"/>
          <w:sz w:val="17"/>
        </w:rPr>
        <w:t> </w:t>
      </w:r>
      <w:r>
        <w:rPr>
          <w:color w:val="4D4B4B"/>
          <w:w w:val="105"/>
          <w:sz w:val="17"/>
        </w:rPr>
        <w:t>y demás asignadas a este ente de control. El</w:t>
      </w:r>
      <w:r>
        <w:rPr>
          <w:color w:val="4D4B4B"/>
          <w:spacing w:val="-1"/>
          <w:w w:val="105"/>
          <w:sz w:val="17"/>
        </w:rPr>
        <w:t> </w:t>
      </w:r>
      <w:r>
        <w:rPr>
          <w:color w:val="4D4B4B"/>
          <w:w w:val="105"/>
          <w:sz w:val="17"/>
        </w:rPr>
        <w:t>Gobierno reglamentará</w:t>
      </w:r>
      <w:r>
        <w:rPr>
          <w:color w:val="4D4B4B"/>
          <w:spacing w:val="30"/>
          <w:w w:val="105"/>
          <w:sz w:val="17"/>
        </w:rPr>
        <w:t> </w:t>
      </w:r>
      <w:r>
        <w:rPr>
          <w:color w:val="4D4B4B"/>
          <w:w w:val="105"/>
          <w:sz w:val="17"/>
        </w:rPr>
        <w:t>la materia</w:t>
      </w:r>
      <w:r>
        <w:rPr>
          <w:color w:val="797777"/>
          <w:w w:val="105"/>
          <w:sz w:val="17"/>
        </w:rPr>
        <w:t>.</w:t>
      </w:r>
    </w:p>
    <w:p>
      <w:pPr>
        <w:spacing w:line="240" w:lineRule="auto" w:before="7"/>
        <w:rPr>
          <w:sz w:val="15"/>
        </w:rPr>
      </w:pPr>
    </w:p>
    <w:p>
      <w:pPr>
        <w:spacing w:line="331" w:lineRule="auto" w:before="0"/>
        <w:ind w:left="100" w:right="782" w:firstLine="3"/>
        <w:jc w:val="both"/>
        <w:rPr>
          <w:sz w:val="17"/>
        </w:rPr>
      </w:pPr>
      <w:r>
        <w:rPr>
          <w:color w:val="4D4B4B"/>
          <w:w w:val="105"/>
          <w:sz w:val="17"/>
        </w:rPr>
        <w:t>La</w:t>
      </w:r>
      <w:r>
        <w:rPr>
          <w:color w:val="4D4B4B"/>
          <w:spacing w:val="-1"/>
          <w:w w:val="105"/>
          <w:sz w:val="17"/>
        </w:rPr>
        <w:t> </w:t>
      </w:r>
      <w:r>
        <w:rPr>
          <w:color w:val="4D4B4B"/>
          <w:w w:val="105"/>
          <w:sz w:val="17"/>
        </w:rPr>
        <w:t>Superintendencia de</w:t>
      </w:r>
      <w:r>
        <w:rPr>
          <w:color w:val="4D4B4B"/>
          <w:spacing w:val="-3"/>
          <w:w w:val="105"/>
          <w:sz w:val="17"/>
        </w:rPr>
        <w:t> </w:t>
      </w:r>
      <w:r>
        <w:rPr>
          <w:color w:val="4D4B4B"/>
          <w:w w:val="105"/>
          <w:sz w:val="17"/>
        </w:rPr>
        <w:t>Industria y Comercio ejercerá la vigilancia, control e</w:t>
      </w:r>
      <w:r>
        <w:rPr>
          <w:color w:val="4D4B4B"/>
          <w:spacing w:val="-10"/>
          <w:w w:val="105"/>
          <w:sz w:val="17"/>
        </w:rPr>
        <w:t> </w:t>
      </w:r>
      <w:r>
        <w:rPr>
          <w:color w:val="4D4B4B"/>
          <w:w w:val="105"/>
          <w:sz w:val="17"/>
        </w:rPr>
        <w:t>inspección sobre</w:t>
      </w:r>
      <w:r>
        <w:rPr>
          <w:color w:val="4D4B4B"/>
          <w:spacing w:val="-3"/>
          <w:w w:val="105"/>
          <w:sz w:val="17"/>
        </w:rPr>
        <w:t> </w:t>
      </w:r>
      <w:r>
        <w:rPr>
          <w:color w:val="4D4B4B"/>
          <w:w w:val="105"/>
          <w:sz w:val="17"/>
        </w:rPr>
        <w:t>la promoción de</w:t>
      </w:r>
      <w:r>
        <w:rPr>
          <w:color w:val="4D4B4B"/>
          <w:spacing w:val="-3"/>
          <w:w w:val="105"/>
          <w:sz w:val="17"/>
        </w:rPr>
        <w:t> </w:t>
      </w:r>
      <w:r>
        <w:rPr>
          <w:color w:val="4D4B4B"/>
          <w:w w:val="105"/>
          <w:sz w:val="17"/>
        </w:rPr>
        <w:t>la competencia</w:t>
      </w:r>
      <w:r>
        <w:rPr>
          <w:color w:val="4D4B4B"/>
          <w:w w:val="105"/>
          <w:sz w:val="17"/>
        </w:rPr>
        <w:t> en</w:t>
      </w:r>
      <w:r>
        <w:rPr>
          <w:color w:val="4D4B4B"/>
          <w:w w:val="105"/>
          <w:sz w:val="17"/>
        </w:rPr>
        <w:t> el</w:t>
      </w:r>
      <w:r>
        <w:rPr>
          <w:color w:val="4D4B4B"/>
          <w:w w:val="105"/>
          <w:sz w:val="17"/>
        </w:rPr>
        <w:t> sector salud,</w:t>
      </w:r>
      <w:r>
        <w:rPr>
          <w:color w:val="4D4B4B"/>
          <w:w w:val="105"/>
          <w:sz w:val="17"/>
        </w:rPr>
        <w:t> mediante</w:t>
      </w:r>
      <w:r>
        <w:rPr>
          <w:color w:val="4D4B4B"/>
          <w:w w:val="105"/>
          <w:sz w:val="17"/>
        </w:rPr>
        <w:t> la</w:t>
      </w:r>
      <w:r>
        <w:rPr>
          <w:color w:val="4D4B4B"/>
          <w:w w:val="105"/>
          <w:sz w:val="17"/>
        </w:rPr>
        <w:t> imposición</w:t>
      </w:r>
      <w:r>
        <w:rPr>
          <w:color w:val="4D4B4B"/>
          <w:w w:val="105"/>
          <w:sz w:val="17"/>
        </w:rPr>
        <w:t> de</w:t>
      </w:r>
      <w:r>
        <w:rPr>
          <w:color w:val="4D4B4B"/>
          <w:w w:val="105"/>
          <w:sz w:val="17"/>
        </w:rPr>
        <w:t> multas</w:t>
      </w:r>
      <w:r>
        <w:rPr>
          <w:color w:val="4D4B4B"/>
          <w:w w:val="105"/>
          <w:sz w:val="17"/>
        </w:rPr>
        <w:t> cuando</w:t>
      </w:r>
      <w:r>
        <w:rPr>
          <w:color w:val="4D4B4B"/>
          <w:w w:val="105"/>
          <w:sz w:val="17"/>
        </w:rPr>
        <w:t> se</w:t>
      </w:r>
      <w:r>
        <w:rPr>
          <w:color w:val="4D4B4B"/>
          <w:w w:val="105"/>
          <w:sz w:val="17"/>
        </w:rPr>
        <w:t> infrinjan</w:t>
      </w:r>
      <w:r>
        <w:rPr>
          <w:color w:val="4D4B4B"/>
          <w:w w:val="105"/>
          <w:sz w:val="17"/>
        </w:rPr>
        <w:t> las</w:t>
      </w:r>
      <w:r>
        <w:rPr>
          <w:color w:val="4D4B4B"/>
          <w:w w:val="105"/>
          <w:sz w:val="17"/>
        </w:rPr>
        <w:t> disposiciones de prácticas</w:t>
      </w:r>
      <w:r>
        <w:rPr>
          <w:color w:val="4D4B4B"/>
          <w:w w:val="105"/>
          <w:sz w:val="17"/>
        </w:rPr>
        <w:t> comerciales</w:t>
      </w:r>
      <w:r>
        <w:rPr>
          <w:color w:val="4D4B4B"/>
          <w:w w:val="105"/>
          <w:sz w:val="17"/>
        </w:rPr>
        <w:t> restrictivas</w:t>
      </w:r>
      <w:r>
        <w:rPr>
          <w:color w:val="4D4B4B"/>
          <w:w w:val="105"/>
          <w:sz w:val="17"/>
        </w:rPr>
        <w:t> a la competencia</w:t>
      </w:r>
      <w:r>
        <w:rPr>
          <w:color w:val="4D4B4B"/>
          <w:w w:val="105"/>
          <w:sz w:val="17"/>
        </w:rPr>
        <w:t> y competencia</w:t>
      </w:r>
      <w:r>
        <w:rPr>
          <w:color w:val="4D4B4B"/>
          <w:w w:val="105"/>
          <w:sz w:val="17"/>
        </w:rPr>
        <w:t> desleal,</w:t>
      </w:r>
      <w:r>
        <w:rPr>
          <w:color w:val="4D4B4B"/>
          <w:w w:val="105"/>
          <w:sz w:val="17"/>
        </w:rPr>
        <w:t> fusiones</w:t>
      </w:r>
      <w:r>
        <w:rPr>
          <w:color w:val="4D4B4B"/>
          <w:w w:val="105"/>
          <w:sz w:val="17"/>
        </w:rPr>
        <w:t> y</w:t>
      </w:r>
      <w:r>
        <w:rPr>
          <w:color w:val="4D4B4B"/>
          <w:w w:val="105"/>
          <w:sz w:val="17"/>
        </w:rPr>
        <w:t> obtención</w:t>
      </w:r>
      <w:r>
        <w:rPr>
          <w:color w:val="4D4B4B"/>
          <w:w w:val="105"/>
          <w:sz w:val="17"/>
        </w:rPr>
        <w:t> de control</w:t>
      </w:r>
      <w:r>
        <w:rPr>
          <w:color w:val="4D4B4B"/>
          <w:w w:val="105"/>
          <w:sz w:val="17"/>
        </w:rPr>
        <w:t> de empresas en el mercado de la salud y el abuso de posición de dominante, entre otras.</w:t>
      </w:r>
    </w:p>
    <w:p>
      <w:pPr>
        <w:spacing w:after="0" w:line="331" w:lineRule="auto"/>
        <w:jc w:val="both"/>
        <w:rPr>
          <w:sz w:val="17"/>
        </w:rPr>
        <w:sectPr>
          <w:headerReference w:type="default" r:id="rId11"/>
          <w:footerReference w:type="default" r:id="rId12"/>
          <w:pgSz w:w="12240" w:h="15840"/>
          <w:pgMar w:header="245" w:footer="263" w:top="480" w:bottom="460" w:left="600" w:right="1720"/>
        </w:sectPr>
      </w:pPr>
    </w:p>
    <w:p>
      <w:pPr>
        <w:spacing w:line="331" w:lineRule="auto" w:before="100"/>
        <w:ind w:left="100" w:right="796" w:firstLine="3"/>
        <w:jc w:val="both"/>
        <w:rPr>
          <w:sz w:val="17"/>
        </w:rPr>
      </w:pPr>
      <w:r>
        <w:rPr>
          <w:b/>
          <w:color w:val="080808"/>
          <w:w w:val="105"/>
          <w:sz w:val="17"/>
        </w:rPr>
        <w:t>PARÁGRAFO</w:t>
      </w:r>
      <w:r>
        <w:rPr>
          <w:b/>
          <w:color w:val="080808"/>
          <w:w w:val="105"/>
          <w:sz w:val="17"/>
        </w:rPr>
        <w:t> 1o. </w:t>
      </w:r>
      <w:r>
        <w:rPr>
          <w:color w:val="4D4B4B"/>
          <w:w w:val="105"/>
          <w:sz w:val="17"/>
        </w:rPr>
        <w:t>Se entiende</w:t>
      </w:r>
      <w:r>
        <w:rPr>
          <w:color w:val="4D4B4B"/>
          <w:w w:val="105"/>
          <w:sz w:val="17"/>
        </w:rPr>
        <w:t> por</w:t>
      </w:r>
      <w:r>
        <w:rPr>
          <w:color w:val="4D4B4B"/>
          <w:w w:val="105"/>
          <w:sz w:val="17"/>
        </w:rPr>
        <w:t> gestores</w:t>
      </w:r>
      <w:r>
        <w:rPr>
          <w:color w:val="4D4B4B"/>
          <w:w w:val="105"/>
          <w:sz w:val="17"/>
        </w:rPr>
        <w:t> farmacéuticos</w:t>
      </w:r>
      <w:r>
        <w:rPr>
          <w:color w:val="4D4B4B"/>
          <w:w w:val="105"/>
          <w:sz w:val="17"/>
        </w:rPr>
        <w:t> los</w:t>
      </w:r>
      <w:r>
        <w:rPr>
          <w:color w:val="4D4B4B"/>
          <w:w w:val="105"/>
          <w:sz w:val="17"/>
        </w:rPr>
        <w:t> operadores</w:t>
      </w:r>
      <w:r>
        <w:rPr>
          <w:color w:val="4D4B4B"/>
          <w:w w:val="105"/>
          <w:sz w:val="17"/>
        </w:rPr>
        <w:t> logísticos,</w:t>
      </w:r>
      <w:r>
        <w:rPr>
          <w:color w:val="4D4B4B"/>
          <w:w w:val="105"/>
          <w:sz w:val="17"/>
        </w:rPr>
        <w:t> cadenas</w:t>
      </w:r>
      <w:r>
        <w:rPr>
          <w:color w:val="4D4B4B"/>
          <w:w w:val="105"/>
          <w:sz w:val="17"/>
        </w:rPr>
        <w:t> de</w:t>
      </w:r>
      <w:r>
        <w:rPr>
          <w:color w:val="4D4B4B"/>
          <w:w w:val="105"/>
          <w:sz w:val="17"/>
        </w:rPr>
        <w:t> droguerías, cajas</w:t>
      </w:r>
      <w:r>
        <w:rPr>
          <w:color w:val="4D4B4B"/>
          <w:w w:val="105"/>
          <w:sz w:val="17"/>
        </w:rPr>
        <w:t> de</w:t>
      </w:r>
      <w:r>
        <w:rPr>
          <w:color w:val="4D4B4B"/>
          <w:w w:val="105"/>
          <w:sz w:val="17"/>
        </w:rPr>
        <w:t> compensación</w:t>
      </w:r>
      <w:r>
        <w:rPr>
          <w:color w:val="4D4B4B"/>
          <w:w w:val="105"/>
          <w:sz w:val="17"/>
        </w:rPr>
        <w:t> y/o</w:t>
      </w:r>
      <w:r>
        <w:rPr>
          <w:color w:val="4D4B4B"/>
          <w:w w:val="105"/>
          <w:sz w:val="17"/>
        </w:rPr>
        <w:t> establecimientos</w:t>
      </w:r>
      <w:r>
        <w:rPr>
          <w:color w:val="4D4B4B"/>
          <w:w w:val="105"/>
          <w:sz w:val="17"/>
        </w:rPr>
        <w:t> de</w:t>
      </w:r>
      <w:r>
        <w:rPr>
          <w:color w:val="4D4B4B"/>
          <w:w w:val="105"/>
          <w:sz w:val="17"/>
        </w:rPr>
        <w:t> comercio,</w:t>
      </w:r>
      <w:r>
        <w:rPr>
          <w:color w:val="4D4B4B"/>
          <w:w w:val="105"/>
          <w:sz w:val="17"/>
        </w:rPr>
        <w:t> entre</w:t>
      </w:r>
      <w:r>
        <w:rPr>
          <w:color w:val="4D4B4B"/>
          <w:w w:val="105"/>
          <w:sz w:val="17"/>
        </w:rPr>
        <w:t> otros,</w:t>
      </w:r>
      <w:r>
        <w:rPr>
          <w:color w:val="4D4B4B"/>
          <w:w w:val="105"/>
          <w:sz w:val="17"/>
        </w:rPr>
        <w:t> cuando</w:t>
      </w:r>
      <w:r>
        <w:rPr>
          <w:color w:val="4D4B4B"/>
          <w:w w:val="105"/>
          <w:sz w:val="17"/>
        </w:rPr>
        <w:t> realicen</w:t>
      </w:r>
      <w:r>
        <w:rPr>
          <w:color w:val="4D4B4B"/>
          <w:w w:val="105"/>
          <w:sz w:val="17"/>
        </w:rPr>
        <w:t> la</w:t>
      </w:r>
      <w:r>
        <w:rPr>
          <w:color w:val="4D4B4B"/>
          <w:w w:val="105"/>
          <w:sz w:val="17"/>
        </w:rPr>
        <w:t> dispensación ambulatoria en</w:t>
      </w:r>
      <w:r>
        <w:rPr>
          <w:color w:val="4D4B4B"/>
          <w:spacing w:val="-1"/>
          <w:w w:val="105"/>
          <w:sz w:val="17"/>
        </w:rPr>
        <w:t> </w:t>
      </w:r>
      <w:r>
        <w:rPr>
          <w:color w:val="4D4B4B"/>
          <w:w w:val="105"/>
          <w:sz w:val="17"/>
        </w:rPr>
        <w:t>establecimientos</w:t>
      </w:r>
      <w:r>
        <w:rPr>
          <w:color w:val="4D4B4B"/>
          <w:spacing w:val="-11"/>
          <w:w w:val="105"/>
          <w:sz w:val="17"/>
        </w:rPr>
        <w:t> </w:t>
      </w:r>
      <w:r>
        <w:rPr>
          <w:color w:val="4D4B4B"/>
          <w:w w:val="105"/>
          <w:sz w:val="17"/>
        </w:rPr>
        <w:t>farmacéuticos a los</w:t>
      </w:r>
      <w:r>
        <w:rPr>
          <w:color w:val="4D4B4B"/>
          <w:spacing w:val="-1"/>
          <w:w w:val="105"/>
          <w:sz w:val="17"/>
        </w:rPr>
        <w:t> </w:t>
      </w:r>
      <w:r>
        <w:rPr>
          <w:color w:val="4D4B4B"/>
          <w:w w:val="105"/>
          <w:sz w:val="17"/>
        </w:rPr>
        <w:t>afiliados del</w:t>
      </w:r>
      <w:r>
        <w:rPr>
          <w:color w:val="4D4B4B"/>
          <w:spacing w:val="-3"/>
          <w:w w:val="105"/>
          <w:sz w:val="17"/>
        </w:rPr>
        <w:t> </w:t>
      </w:r>
      <w:r>
        <w:rPr>
          <w:color w:val="4D4B4B"/>
          <w:w w:val="105"/>
          <w:sz w:val="17"/>
        </w:rPr>
        <w:t>Sistema General de</w:t>
      </w:r>
      <w:r>
        <w:rPr>
          <w:color w:val="4D4B4B"/>
          <w:spacing w:val="-4"/>
          <w:w w:val="105"/>
          <w:sz w:val="17"/>
        </w:rPr>
        <w:t> </w:t>
      </w:r>
      <w:r>
        <w:rPr>
          <w:color w:val="4D4B4B"/>
          <w:w w:val="105"/>
          <w:sz w:val="17"/>
        </w:rPr>
        <w:t>Seguridad Social en</w:t>
      </w:r>
      <w:r>
        <w:rPr>
          <w:color w:val="4D4B4B"/>
          <w:spacing w:val="-4"/>
          <w:w w:val="105"/>
          <w:sz w:val="17"/>
        </w:rPr>
        <w:t> </w:t>
      </w:r>
      <w:r>
        <w:rPr>
          <w:color w:val="4D4B4B"/>
          <w:w w:val="105"/>
          <w:sz w:val="17"/>
        </w:rPr>
        <w:t>Salud por encargo contractual de las EPS, IPS y de otros actores del sistema</w:t>
      </w:r>
      <w:r>
        <w:rPr>
          <w:color w:val="828080"/>
          <w:w w:val="105"/>
          <w:sz w:val="17"/>
        </w:rPr>
        <w:t>.</w:t>
      </w:r>
    </w:p>
    <w:p>
      <w:pPr>
        <w:spacing w:line="240" w:lineRule="auto" w:before="6"/>
        <w:rPr>
          <w:sz w:val="14"/>
        </w:rPr>
      </w:pPr>
    </w:p>
    <w:p>
      <w:pPr>
        <w:spacing w:line="324" w:lineRule="auto" w:before="0"/>
        <w:ind w:left="103" w:right="796" w:firstLine="0"/>
        <w:jc w:val="both"/>
        <w:rPr>
          <w:sz w:val="17"/>
        </w:rPr>
      </w:pPr>
      <w:r>
        <w:rPr>
          <w:b/>
          <w:color w:val="080808"/>
          <w:w w:val="105"/>
          <w:sz w:val="17"/>
        </w:rPr>
        <w:t>PARÁGRAFO</w:t>
      </w:r>
      <w:r>
        <w:rPr>
          <w:b/>
          <w:color w:val="080808"/>
          <w:w w:val="105"/>
          <w:sz w:val="17"/>
        </w:rPr>
        <w:t> </w:t>
      </w:r>
      <w:r>
        <w:rPr>
          <w:rFonts w:ascii="Times New Roman" w:hAnsi="Times New Roman"/>
          <w:b/>
          <w:color w:val="080808"/>
          <w:w w:val="105"/>
          <w:sz w:val="19"/>
        </w:rPr>
        <w:t>2o.</w:t>
      </w:r>
      <w:r>
        <w:rPr>
          <w:rFonts w:ascii="Times New Roman" w:hAnsi="Times New Roman"/>
          <w:b/>
          <w:color w:val="080808"/>
          <w:w w:val="105"/>
          <w:sz w:val="19"/>
        </w:rPr>
        <w:t> </w:t>
      </w:r>
      <w:r>
        <w:rPr>
          <w:color w:val="4D4B4B"/>
          <w:w w:val="105"/>
          <w:sz w:val="17"/>
        </w:rPr>
        <w:t>Respecto</w:t>
      </w:r>
      <w:r>
        <w:rPr>
          <w:color w:val="4D4B4B"/>
          <w:w w:val="105"/>
          <w:sz w:val="17"/>
        </w:rPr>
        <w:t> de</w:t>
      </w:r>
      <w:r>
        <w:rPr>
          <w:color w:val="4D4B4B"/>
          <w:w w:val="105"/>
          <w:sz w:val="17"/>
        </w:rPr>
        <w:t> las</w:t>
      </w:r>
      <w:r>
        <w:rPr>
          <w:color w:val="4D4B4B"/>
          <w:w w:val="105"/>
          <w:sz w:val="17"/>
        </w:rPr>
        <w:t> investigaciones para</w:t>
      </w:r>
      <w:r>
        <w:rPr>
          <w:color w:val="4D4B4B"/>
          <w:w w:val="105"/>
          <w:sz w:val="17"/>
        </w:rPr>
        <w:t> determinar</w:t>
      </w:r>
      <w:r>
        <w:rPr>
          <w:color w:val="4D4B4B"/>
          <w:w w:val="105"/>
          <w:sz w:val="17"/>
        </w:rPr>
        <w:t> si</w:t>
      </w:r>
      <w:r>
        <w:rPr>
          <w:color w:val="4D4B4B"/>
          <w:w w:val="105"/>
          <w:sz w:val="17"/>
        </w:rPr>
        <w:t> se</w:t>
      </w:r>
      <w:r>
        <w:rPr>
          <w:color w:val="4D4B4B"/>
          <w:w w:val="105"/>
          <w:sz w:val="17"/>
        </w:rPr>
        <w:t> configuran</w:t>
      </w:r>
      <w:r>
        <w:rPr>
          <w:color w:val="4D4B4B"/>
          <w:w w:val="105"/>
          <w:sz w:val="17"/>
        </w:rPr>
        <w:t> grupos</w:t>
      </w:r>
      <w:r>
        <w:rPr>
          <w:color w:val="4D4B4B"/>
          <w:w w:val="105"/>
          <w:sz w:val="17"/>
        </w:rPr>
        <w:t> empresariales</w:t>
      </w:r>
      <w:r>
        <w:rPr>
          <w:color w:val="4D4B4B"/>
          <w:w w:val="105"/>
          <w:sz w:val="17"/>
        </w:rPr>
        <w:t> o situaciones</w:t>
      </w:r>
      <w:r>
        <w:rPr>
          <w:color w:val="4D4B4B"/>
          <w:w w:val="105"/>
          <w:sz w:val="17"/>
        </w:rPr>
        <w:t> de</w:t>
      </w:r>
      <w:r>
        <w:rPr>
          <w:color w:val="4D4B4B"/>
          <w:w w:val="105"/>
          <w:sz w:val="17"/>
        </w:rPr>
        <w:t> control,</w:t>
      </w:r>
      <w:r>
        <w:rPr>
          <w:color w:val="4D4B4B"/>
          <w:w w:val="105"/>
          <w:sz w:val="17"/>
        </w:rPr>
        <w:t> en</w:t>
      </w:r>
      <w:r>
        <w:rPr>
          <w:color w:val="4D4B4B"/>
          <w:w w:val="105"/>
          <w:sz w:val="17"/>
        </w:rPr>
        <w:t> los</w:t>
      </w:r>
      <w:r>
        <w:rPr>
          <w:color w:val="4D4B4B"/>
          <w:w w:val="105"/>
          <w:sz w:val="17"/>
        </w:rPr>
        <w:t> términos</w:t>
      </w:r>
      <w:r>
        <w:rPr>
          <w:color w:val="4D4B4B"/>
          <w:w w:val="105"/>
          <w:sz w:val="17"/>
        </w:rPr>
        <w:t> del</w:t>
      </w:r>
      <w:r>
        <w:rPr>
          <w:color w:val="4D4B4B"/>
          <w:w w:val="105"/>
          <w:sz w:val="17"/>
        </w:rPr>
        <w:t> artículo</w:t>
      </w:r>
      <w:r>
        <w:rPr>
          <w:color w:val="4D4B4B"/>
          <w:w w:val="105"/>
          <w:sz w:val="17"/>
        </w:rPr>
        <w:t> </w:t>
      </w:r>
      <w:r>
        <w:rPr>
          <w:color w:val="0574FF"/>
          <w:w w:val="105"/>
          <w:sz w:val="17"/>
        </w:rPr>
        <w:t>30</w:t>
      </w:r>
      <w:r>
        <w:rPr>
          <w:color w:val="0574FF"/>
          <w:w w:val="105"/>
          <w:sz w:val="17"/>
        </w:rPr>
        <w:t> </w:t>
      </w:r>
      <w:r>
        <w:rPr>
          <w:color w:val="4D4B4B"/>
          <w:w w:val="105"/>
          <w:sz w:val="17"/>
        </w:rPr>
        <w:t>de</w:t>
      </w:r>
      <w:r>
        <w:rPr>
          <w:color w:val="4D4B4B"/>
          <w:w w:val="105"/>
          <w:sz w:val="17"/>
        </w:rPr>
        <w:t> la</w:t>
      </w:r>
      <w:r>
        <w:rPr>
          <w:color w:val="4D4B4B"/>
          <w:w w:val="105"/>
          <w:sz w:val="17"/>
        </w:rPr>
        <w:t> Ley</w:t>
      </w:r>
      <w:r>
        <w:rPr>
          <w:color w:val="4D4B4B"/>
          <w:w w:val="105"/>
          <w:sz w:val="17"/>
        </w:rPr>
        <w:t> 222</w:t>
      </w:r>
      <w:r>
        <w:rPr>
          <w:color w:val="4D4B4B"/>
          <w:w w:val="105"/>
          <w:sz w:val="17"/>
        </w:rPr>
        <w:t> de</w:t>
      </w:r>
      <w:r>
        <w:rPr>
          <w:color w:val="4D4B4B"/>
          <w:w w:val="105"/>
          <w:sz w:val="17"/>
        </w:rPr>
        <w:t> 1995</w:t>
      </w:r>
      <w:r>
        <w:rPr>
          <w:color w:val="6B6969"/>
          <w:w w:val="105"/>
          <w:sz w:val="17"/>
        </w:rPr>
        <w:t>,</w:t>
      </w:r>
      <w:r>
        <w:rPr>
          <w:color w:val="6B6969"/>
          <w:w w:val="105"/>
          <w:sz w:val="17"/>
        </w:rPr>
        <w:t> </w:t>
      </w:r>
      <w:r>
        <w:rPr>
          <w:color w:val="4D4B4B"/>
          <w:w w:val="105"/>
          <w:sz w:val="17"/>
        </w:rPr>
        <w:t>la</w:t>
      </w:r>
      <w:r>
        <w:rPr>
          <w:color w:val="4D4B4B"/>
          <w:w w:val="105"/>
          <w:sz w:val="17"/>
        </w:rPr>
        <w:t> competencia</w:t>
      </w:r>
      <w:r>
        <w:rPr>
          <w:color w:val="4D4B4B"/>
          <w:w w:val="105"/>
          <w:sz w:val="17"/>
        </w:rPr>
        <w:t> será</w:t>
      </w:r>
      <w:r>
        <w:rPr>
          <w:color w:val="4D4B4B"/>
          <w:w w:val="105"/>
          <w:sz w:val="17"/>
        </w:rPr>
        <w:t> de</w:t>
      </w:r>
      <w:r>
        <w:rPr>
          <w:color w:val="4D4B4B"/>
          <w:w w:val="105"/>
          <w:sz w:val="17"/>
        </w:rPr>
        <w:t> la Superintendencia de Sociedades</w:t>
      </w:r>
      <w:r>
        <w:rPr>
          <w:color w:val="919090"/>
          <w:w w:val="105"/>
          <w:sz w:val="17"/>
        </w:rPr>
        <w:t>.</w:t>
      </w:r>
    </w:p>
    <w:p>
      <w:pPr>
        <w:spacing w:line="240" w:lineRule="auto" w:before="2"/>
        <w:rPr>
          <w:sz w:val="15"/>
        </w:rPr>
      </w:pPr>
    </w:p>
    <w:p>
      <w:pPr>
        <w:spacing w:before="1"/>
        <w:ind w:left="100" w:right="0" w:firstLine="0"/>
        <w:jc w:val="both"/>
        <w:rPr>
          <w:sz w:val="17"/>
        </w:rPr>
      </w:pPr>
      <w:r>
        <w:rPr>
          <w:position w:val="-6"/>
        </w:rPr>
        <w:drawing>
          <wp:inline distT="0" distB="0" distL="0" distR="0">
            <wp:extent cx="153923" cy="153924"/>
            <wp:effectExtent l="0" t="0" r="0" b="0"/>
            <wp:docPr id="23" name="image3.png"/>
            <wp:cNvGraphicFramePr>
              <a:graphicFrameLocks noChangeAspect="1"/>
            </wp:cNvGraphicFramePr>
            <a:graphic>
              <a:graphicData uri="http://schemas.openxmlformats.org/drawingml/2006/picture">
                <pic:pic>
                  <pic:nvPicPr>
                    <pic:cNvPr id="2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7"/>
        </w:rPr>
        <w:t>ARTÍCULO</w:t>
      </w:r>
      <w:r>
        <w:rPr>
          <w:b/>
          <w:color w:val="69562F"/>
          <w:spacing w:val="18"/>
          <w:w w:val="105"/>
          <w:sz w:val="17"/>
        </w:rPr>
        <w:t> </w:t>
      </w:r>
      <w:r>
        <w:rPr>
          <w:b/>
          <w:color w:val="69562F"/>
          <w:w w:val="105"/>
          <w:sz w:val="17"/>
        </w:rPr>
        <w:t>3o.</w:t>
      </w:r>
      <w:r>
        <w:rPr>
          <w:b/>
          <w:color w:val="69562F"/>
          <w:spacing w:val="3"/>
          <w:w w:val="105"/>
          <w:sz w:val="17"/>
        </w:rPr>
        <w:t> </w:t>
      </w:r>
      <w:r>
        <w:rPr>
          <w:b/>
          <w:color w:val="69562F"/>
          <w:w w:val="105"/>
          <w:sz w:val="17"/>
        </w:rPr>
        <w:t>DEL</w:t>
      </w:r>
      <w:r>
        <w:rPr>
          <w:b/>
          <w:color w:val="69562F"/>
          <w:spacing w:val="9"/>
          <w:w w:val="105"/>
          <w:sz w:val="17"/>
        </w:rPr>
        <w:t> </w:t>
      </w:r>
      <w:r>
        <w:rPr>
          <w:b/>
          <w:color w:val="69562F"/>
          <w:w w:val="105"/>
          <w:sz w:val="17"/>
        </w:rPr>
        <w:t>SISTEMA</w:t>
      </w:r>
      <w:r>
        <w:rPr>
          <w:b/>
          <w:color w:val="69562F"/>
          <w:spacing w:val="18"/>
          <w:w w:val="105"/>
          <w:sz w:val="17"/>
        </w:rPr>
        <w:t> </w:t>
      </w:r>
      <w:r>
        <w:rPr>
          <w:b/>
          <w:color w:val="69562F"/>
          <w:w w:val="105"/>
          <w:sz w:val="17"/>
        </w:rPr>
        <w:t>INTEGRAL</w:t>
      </w:r>
      <w:r>
        <w:rPr>
          <w:b/>
          <w:color w:val="69562F"/>
          <w:spacing w:val="13"/>
          <w:w w:val="105"/>
          <w:sz w:val="17"/>
        </w:rPr>
        <w:t> </w:t>
      </w:r>
      <w:r>
        <w:rPr>
          <w:b/>
          <w:color w:val="69562F"/>
          <w:w w:val="105"/>
          <w:sz w:val="17"/>
        </w:rPr>
        <w:t>DE</w:t>
      </w:r>
      <w:r>
        <w:rPr>
          <w:b/>
          <w:color w:val="69562F"/>
          <w:spacing w:val="6"/>
          <w:w w:val="105"/>
          <w:sz w:val="17"/>
        </w:rPr>
        <w:t> </w:t>
      </w:r>
      <w:r>
        <w:rPr>
          <w:b/>
          <w:color w:val="69562F"/>
          <w:w w:val="105"/>
          <w:sz w:val="17"/>
        </w:rPr>
        <w:t>INFORMACIÓN</w:t>
      </w:r>
      <w:r>
        <w:rPr>
          <w:b/>
          <w:color w:val="69562F"/>
          <w:spacing w:val="26"/>
          <w:w w:val="105"/>
          <w:sz w:val="17"/>
        </w:rPr>
        <w:t> </w:t>
      </w:r>
      <w:r>
        <w:rPr>
          <w:b/>
          <w:color w:val="69562F"/>
          <w:w w:val="105"/>
          <w:sz w:val="17"/>
        </w:rPr>
        <w:t>FINANCIERA</w:t>
      </w:r>
      <w:r>
        <w:rPr>
          <w:b/>
          <w:color w:val="69562F"/>
          <w:spacing w:val="24"/>
          <w:w w:val="105"/>
          <w:sz w:val="17"/>
        </w:rPr>
        <w:t> </w:t>
      </w:r>
      <w:r>
        <w:rPr>
          <w:b/>
          <w:color w:val="69562F"/>
          <w:w w:val="105"/>
          <w:sz w:val="17"/>
        </w:rPr>
        <w:t>Y</w:t>
      </w:r>
      <w:r>
        <w:rPr>
          <w:b/>
          <w:color w:val="69562F"/>
          <w:spacing w:val="7"/>
          <w:w w:val="105"/>
          <w:sz w:val="17"/>
        </w:rPr>
        <w:t> </w:t>
      </w:r>
      <w:r>
        <w:rPr>
          <w:b/>
          <w:color w:val="69562F"/>
          <w:w w:val="105"/>
          <w:sz w:val="17"/>
        </w:rPr>
        <w:t>ASISTENCIAL.</w:t>
      </w:r>
      <w:r>
        <w:rPr>
          <w:b/>
          <w:color w:val="69562F"/>
          <w:spacing w:val="18"/>
          <w:w w:val="105"/>
          <w:sz w:val="17"/>
        </w:rPr>
        <w:t> </w:t>
      </w:r>
      <w:r>
        <w:rPr>
          <w:b/>
          <w:color w:val="4D4B4B"/>
          <w:w w:val="105"/>
          <w:sz w:val="17"/>
        </w:rPr>
        <w:t>El</w:t>
      </w:r>
      <w:r>
        <w:rPr>
          <w:b/>
          <w:color w:val="4D4B4B"/>
          <w:spacing w:val="5"/>
          <w:w w:val="105"/>
          <w:sz w:val="17"/>
        </w:rPr>
        <w:t> </w:t>
      </w:r>
      <w:r>
        <w:rPr>
          <w:color w:val="4D4B4B"/>
          <w:spacing w:val="-2"/>
          <w:w w:val="105"/>
          <w:sz w:val="17"/>
        </w:rPr>
        <w:t>sistema</w:t>
      </w:r>
    </w:p>
    <w:p>
      <w:pPr>
        <w:spacing w:line="331" w:lineRule="auto" w:before="41"/>
        <w:ind w:left="103" w:right="789" w:firstLine="1"/>
        <w:jc w:val="both"/>
        <w:rPr>
          <w:sz w:val="17"/>
        </w:rPr>
      </w:pPr>
      <w:r>
        <w:rPr>
          <w:color w:val="4D4B4B"/>
          <w:w w:val="105"/>
          <w:sz w:val="17"/>
        </w:rPr>
        <w:t>integral</w:t>
      </w:r>
      <w:r>
        <w:rPr>
          <w:color w:val="4D4B4B"/>
          <w:w w:val="105"/>
          <w:sz w:val="17"/>
        </w:rPr>
        <w:t> de</w:t>
      </w:r>
      <w:r>
        <w:rPr>
          <w:color w:val="4D4B4B"/>
          <w:w w:val="105"/>
          <w:sz w:val="17"/>
        </w:rPr>
        <w:t> información</w:t>
      </w:r>
      <w:r>
        <w:rPr>
          <w:color w:val="4D4B4B"/>
          <w:w w:val="105"/>
          <w:sz w:val="17"/>
        </w:rPr>
        <w:t> financiera</w:t>
      </w:r>
      <w:r>
        <w:rPr>
          <w:color w:val="4D4B4B"/>
          <w:w w:val="105"/>
          <w:sz w:val="17"/>
        </w:rPr>
        <w:t> y</w:t>
      </w:r>
      <w:r>
        <w:rPr>
          <w:color w:val="4D4B4B"/>
          <w:w w:val="105"/>
          <w:sz w:val="17"/>
        </w:rPr>
        <w:t> asistencial</w:t>
      </w:r>
      <w:r>
        <w:rPr>
          <w:color w:val="4D4B4B"/>
          <w:w w:val="105"/>
          <w:sz w:val="17"/>
        </w:rPr>
        <w:t> tendrá</w:t>
      </w:r>
      <w:r>
        <w:rPr>
          <w:color w:val="4D4B4B"/>
          <w:w w:val="105"/>
          <w:sz w:val="17"/>
        </w:rPr>
        <w:t> por</w:t>
      </w:r>
      <w:r>
        <w:rPr>
          <w:color w:val="4D4B4B"/>
          <w:w w:val="105"/>
          <w:sz w:val="17"/>
        </w:rPr>
        <w:t> objeto</w:t>
      </w:r>
      <w:r>
        <w:rPr>
          <w:color w:val="4D4B4B"/>
          <w:w w:val="105"/>
          <w:sz w:val="17"/>
        </w:rPr>
        <w:t> agilizar</w:t>
      </w:r>
      <w:r>
        <w:rPr>
          <w:color w:val="4D4B4B"/>
          <w:w w:val="105"/>
          <w:sz w:val="17"/>
        </w:rPr>
        <w:t> la</w:t>
      </w:r>
      <w:r>
        <w:rPr>
          <w:color w:val="4D4B4B"/>
          <w:w w:val="105"/>
          <w:sz w:val="17"/>
        </w:rPr>
        <w:t> transmisión</w:t>
      </w:r>
      <w:r>
        <w:rPr>
          <w:color w:val="4D4B4B"/>
          <w:w w:val="105"/>
          <w:sz w:val="17"/>
        </w:rPr>
        <w:t> y evaluación</w:t>
      </w:r>
      <w:r>
        <w:rPr>
          <w:color w:val="4D4B4B"/>
          <w:w w:val="105"/>
          <w:sz w:val="17"/>
        </w:rPr>
        <w:t> de</w:t>
      </w:r>
      <w:r>
        <w:rPr>
          <w:color w:val="4D4B4B"/>
          <w:w w:val="105"/>
          <w:sz w:val="17"/>
        </w:rPr>
        <w:t> la información</w:t>
      </w:r>
      <w:r>
        <w:rPr>
          <w:color w:val="4D4B4B"/>
          <w:w w:val="105"/>
          <w:sz w:val="17"/>
        </w:rPr>
        <w:t> financiera,</w:t>
      </w:r>
      <w:r>
        <w:rPr>
          <w:color w:val="4D4B4B"/>
          <w:w w:val="105"/>
          <w:sz w:val="17"/>
        </w:rPr>
        <w:t> de</w:t>
      </w:r>
      <w:r>
        <w:rPr>
          <w:color w:val="4D4B4B"/>
          <w:w w:val="105"/>
          <w:sz w:val="17"/>
        </w:rPr>
        <w:t> manera</w:t>
      </w:r>
      <w:r>
        <w:rPr>
          <w:color w:val="4D4B4B"/>
          <w:w w:val="105"/>
          <w:sz w:val="17"/>
        </w:rPr>
        <w:t> que</w:t>
      </w:r>
      <w:r>
        <w:rPr>
          <w:color w:val="4D4B4B"/>
          <w:w w:val="105"/>
          <w:sz w:val="17"/>
        </w:rPr>
        <w:t> se</w:t>
      </w:r>
      <w:r>
        <w:rPr>
          <w:color w:val="4D4B4B"/>
          <w:w w:val="105"/>
          <w:sz w:val="17"/>
        </w:rPr>
        <w:t> acelere</w:t>
      </w:r>
      <w:r>
        <w:rPr>
          <w:color w:val="4D4B4B"/>
          <w:w w:val="105"/>
          <w:sz w:val="17"/>
        </w:rPr>
        <w:t> el</w:t>
      </w:r>
      <w:r>
        <w:rPr>
          <w:color w:val="4D4B4B"/>
          <w:w w:val="105"/>
          <w:sz w:val="17"/>
        </w:rPr>
        <w:t> flujo</w:t>
      </w:r>
      <w:r>
        <w:rPr>
          <w:color w:val="4D4B4B"/>
          <w:w w:val="105"/>
          <w:sz w:val="17"/>
        </w:rPr>
        <w:t> de</w:t>
      </w:r>
      <w:r>
        <w:rPr>
          <w:color w:val="4D4B4B"/>
          <w:w w:val="105"/>
          <w:sz w:val="17"/>
        </w:rPr>
        <w:t> recursos</w:t>
      </w:r>
      <w:r>
        <w:rPr>
          <w:color w:val="4D4B4B"/>
          <w:w w:val="105"/>
          <w:sz w:val="17"/>
        </w:rPr>
        <w:t> y</w:t>
      </w:r>
      <w:r>
        <w:rPr>
          <w:color w:val="4D4B4B"/>
          <w:w w:val="105"/>
          <w:sz w:val="17"/>
        </w:rPr>
        <w:t> la</w:t>
      </w:r>
      <w:r>
        <w:rPr>
          <w:color w:val="4D4B4B"/>
          <w:w w:val="105"/>
          <w:sz w:val="17"/>
        </w:rPr>
        <w:t> transparencia</w:t>
      </w:r>
      <w:r>
        <w:rPr>
          <w:color w:val="4D4B4B"/>
          <w:w w:val="105"/>
          <w:sz w:val="17"/>
        </w:rPr>
        <w:t> que</w:t>
      </w:r>
      <w:r>
        <w:rPr>
          <w:color w:val="4D4B4B"/>
          <w:w w:val="105"/>
          <w:sz w:val="17"/>
        </w:rPr>
        <w:t> soportan</w:t>
      </w:r>
      <w:r>
        <w:rPr>
          <w:color w:val="4D4B4B"/>
          <w:w w:val="105"/>
          <w:sz w:val="17"/>
        </w:rPr>
        <w:t> las transacciones</w:t>
      </w:r>
      <w:r>
        <w:rPr>
          <w:color w:val="4D4B4B"/>
          <w:spacing w:val="40"/>
          <w:w w:val="105"/>
          <w:sz w:val="17"/>
        </w:rPr>
        <w:t> </w:t>
      </w:r>
      <w:r>
        <w:rPr>
          <w:color w:val="4D4B4B"/>
          <w:w w:val="105"/>
          <w:sz w:val="17"/>
        </w:rPr>
        <w:t>entre los agentes del sector salud</w:t>
      </w:r>
      <w:r>
        <w:rPr>
          <w:color w:val="828080"/>
          <w:w w:val="105"/>
          <w:sz w:val="17"/>
        </w:rPr>
        <w:t>.</w:t>
      </w:r>
    </w:p>
    <w:p>
      <w:pPr>
        <w:spacing w:line="240" w:lineRule="auto" w:before="8"/>
        <w:rPr>
          <w:sz w:val="15"/>
        </w:rPr>
      </w:pPr>
    </w:p>
    <w:p>
      <w:pPr>
        <w:spacing w:line="331" w:lineRule="auto" w:before="0"/>
        <w:ind w:left="100" w:right="787" w:firstLine="3"/>
        <w:jc w:val="both"/>
        <w:rPr>
          <w:sz w:val="17"/>
        </w:rPr>
      </w:pPr>
      <w:r>
        <w:rPr>
          <w:b/>
          <w:color w:val="4D4B4B"/>
          <w:w w:val="105"/>
          <w:sz w:val="17"/>
        </w:rPr>
        <w:t>El </w:t>
      </w:r>
      <w:r>
        <w:rPr>
          <w:color w:val="4D4B4B"/>
          <w:w w:val="105"/>
          <w:sz w:val="17"/>
        </w:rPr>
        <w:t>diseño e implementación</w:t>
      </w:r>
      <w:r>
        <w:rPr>
          <w:color w:val="4D4B4B"/>
          <w:spacing w:val="-6"/>
          <w:w w:val="105"/>
          <w:sz w:val="17"/>
        </w:rPr>
        <w:t> </w:t>
      </w:r>
      <w:r>
        <w:rPr>
          <w:color w:val="4D4B4B"/>
          <w:w w:val="105"/>
          <w:sz w:val="17"/>
        </w:rPr>
        <w:t>del sistema</w:t>
      </w:r>
      <w:r>
        <w:rPr>
          <w:color w:val="4D4B4B"/>
          <w:spacing w:val="19"/>
          <w:w w:val="105"/>
          <w:sz w:val="17"/>
        </w:rPr>
        <w:t> </w:t>
      </w:r>
      <w:r>
        <w:rPr>
          <w:color w:val="4D4B4B"/>
          <w:w w:val="105"/>
          <w:sz w:val="17"/>
        </w:rPr>
        <w:t>estará</w:t>
      </w:r>
      <w:r>
        <w:rPr>
          <w:color w:val="4D4B4B"/>
          <w:spacing w:val="12"/>
          <w:w w:val="105"/>
          <w:sz w:val="17"/>
        </w:rPr>
        <w:t> </w:t>
      </w:r>
      <w:r>
        <w:rPr>
          <w:color w:val="4D4B4B"/>
          <w:w w:val="105"/>
          <w:sz w:val="17"/>
        </w:rPr>
        <w:t>a cargo del Ministerio</w:t>
      </w:r>
      <w:r>
        <w:rPr>
          <w:color w:val="4D4B4B"/>
          <w:spacing w:val="17"/>
          <w:w w:val="105"/>
          <w:sz w:val="17"/>
        </w:rPr>
        <w:t> </w:t>
      </w:r>
      <w:r>
        <w:rPr>
          <w:color w:val="4D4B4B"/>
          <w:w w:val="105"/>
          <w:sz w:val="17"/>
        </w:rPr>
        <w:t>de Salud</w:t>
      </w:r>
      <w:r>
        <w:rPr>
          <w:color w:val="4D4B4B"/>
          <w:spacing w:val="14"/>
          <w:w w:val="105"/>
          <w:sz w:val="17"/>
        </w:rPr>
        <w:t> </w:t>
      </w:r>
      <w:r>
        <w:rPr>
          <w:color w:val="4D4B4B"/>
          <w:w w:val="105"/>
          <w:sz w:val="17"/>
        </w:rPr>
        <w:t>y Protección</w:t>
      </w:r>
      <w:r>
        <w:rPr>
          <w:color w:val="4D4B4B"/>
          <w:spacing w:val="12"/>
          <w:w w:val="105"/>
          <w:sz w:val="17"/>
        </w:rPr>
        <w:t> </w:t>
      </w:r>
      <w:r>
        <w:rPr>
          <w:color w:val="4D4B4B"/>
          <w:w w:val="105"/>
          <w:sz w:val="17"/>
        </w:rPr>
        <w:t>Social</w:t>
      </w:r>
      <w:r>
        <w:rPr>
          <w:color w:val="6B6969"/>
          <w:w w:val="105"/>
          <w:sz w:val="17"/>
        </w:rPr>
        <w:t>,</w:t>
      </w:r>
      <w:r>
        <w:rPr>
          <w:color w:val="6B6969"/>
          <w:spacing w:val="-5"/>
          <w:w w:val="105"/>
          <w:sz w:val="17"/>
        </w:rPr>
        <w:t> </w:t>
      </w:r>
      <w:r>
        <w:rPr>
          <w:color w:val="4D4B4B"/>
          <w:w w:val="105"/>
          <w:sz w:val="17"/>
        </w:rPr>
        <w:t>quien tendrá la concurrencia y apoyo del Ministerio de</w:t>
      </w:r>
      <w:r>
        <w:rPr>
          <w:color w:val="4D4B4B"/>
          <w:spacing w:val="-2"/>
          <w:w w:val="105"/>
          <w:sz w:val="17"/>
        </w:rPr>
        <w:t> </w:t>
      </w:r>
      <w:r>
        <w:rPr>
          <w:color w:val="4D4B4B"/>
          <w:w w:val="105"/>
          <w:sz w:val="17"/>
        </w:rPr>
        <w:t>Tecnologías</w:t>
      </w:r>
      <w:r>
        <w:rPr>
          <w:color w:val="4D4B4B"/>
          <w:w w:val="105"/>
          <w:sz w:val="17"/>
        </w:rPr>
        <w:t> de la Información</w:t>
      </w:r>
      <w:r>
        <w:rPr>
          <w:color w:val="4D4B4B"/>
          <w:w w:val="105"/>
          <w:sz w:val="17"/>
        </w:rPr>
        <w:t> y las Comunicaciones, en el proceso de garantía de conexión de todos los agentes del sector, según sus competencias</w:t>
      </w:r>
      <w:r>
        <w:rPr>
          <w:color w:val="828080"/>
          <w:w w:val="105"/>
          <w:sz w:val="17"/>
        </w:rPr>
        <w:t>.</w:t>
      </w:r>
    </w:p>
    <w:p>
      <w:pPr>
        <w:spacing w:line="240" w:lineRule="auto" w:before="1"/>
        <w:rPr>
          <w:sz w:val="16"/>
        </w:rPr>
      </w:pPr>
    </w:p>
    <w:p>
      <w:pPr>
        <w:spacing w:line="331" w:lineRule="auto" w:before="1"/>
        <w:ind w:left="104" w:right="789" w:hanging="2"/>
        <w:jc w:val="both"/>
        <w:rPr>
          <w:sz w:val="17"/>
        </w:rPr>
      </w:pPr>
      <w:r>
        <w:rPr>
          <w:color w:val="4D4B4B"/>
          <w:w w:val="105"/>
          <w:sz w:val="17"/>
        </w:rPr>
        <w:t>Para</w:t>
      </w:r>
      <w:r>
        <w:rPr>
          <w:color w:val="4D4B4B"/>
          <w:w w:val="105"/>
          <w:sz w:val="17"/>
        </w:rPr>
        <w:t> efectos</w:t>
      </w:r>
      <w:r>
        <w:rPr>
          <w:color w:val="4D4B4B"/>
          <w:w w:val="105"/>
          <w:sz w:val="17"/>
        </w:rPr>
        <w:t> de la</w:t>
      </w:r>
      <w:r>
        <w:rPr>
          <w:color w:val="4D4B4B"/>
          <w:w w:val="105"/>
          <w:sz w:val="17"/>
        </w:rPr>
        <w:t> inspección,</w:t>
      </w:r>
      <w:r>
        <w:rPr>
          <w:color w:val="4D4B4B"/>
          <w:w w:val="105"/>
          <w:sz w:val="17"/>
        </w:rPr>
        <w:t> vigilancia</w:t>
      </w:r>
      <w:r>
        <w:rPr>
          <w:color w:val="4D4B4B"/>
          <w:w w:val="105"/>
          <w:sz w:val="17"/>
        </w:rPr>
        <w:t> y</w:t>
      </w:r>
      <w:r>
        <w:rPr>
          <w:color w:val="4D4B4B"/>
          <w:w w:val="105"/>
          <w:sz w:val="17"/>
        </w:rPr>
        <w:t> control,</w:t>
      </w:r>
      <w:r>
        <w:rPr>
          <w:color w:val="4D4B4B"/>
          <w:w w:val="105"/>
          <w:sz w:val="17"/>
        </w:rPr>
        <w:t> el</w:t>
      </w:r>
      <w:r>
        <w:rPr>
          <w:color w:val="4D4B4B"/>
          <w:w w:val="105"/>
          <w:sz w:val="17"/>
        </w:rPr>
        <w:t> Ministerio</w:t>
      </w:r>
      <w:r>
        <w:rPr>
          <w:color w:val="4D4B4B"/>
          <w:w w:val="105"/>
          <w:sz w:val="17"/>
        </w:rPr>
        <w:t> de</w:t>
      </w:r>
      <w:r>
        <w:rPr>
          <w:color w:val="4D4B4B"/>
          <w:w w:val="105"/>
          <w:sz w:val="17"/>
        </w:rPr>
        <w:t> Salud</w:t>
      </w:r>
      <w:r>
        <w:rPr>
          <w:color w:val="4D4B4B"/>
          <w:w w:val="105"/>
          <w:sz w:val="17"/>
        </w:rPr>
        <w:t> y</w:t>
      </w:r>
      <w:r>
        <w:rPr>
          <w:color w:val="4D4B4B"/>
          <w:w w:val="105"/>
          <w:sz w:val="17"/>
        </w:rPr>
        <w:t> Protección</w:t>
      </w:r>
      <w:r>
        <w:rPr>
          <w:color w:val="4D4B4B"/>
          <w:w w:val="105"/>
          <w:sz w:val="17"/>
        </w:rPr>
        <w:t> Social</w:t>
      </w:r>
      <w:r>
        <w:rPr>
          <w:color w:val="4D4B4B"/>
          <w:w w:val="105"/>
          <w:sz w:val="17"/>
        </w:rPr>
        <w:t> definirá</w:t>
      </w:r>
      <w:r>
        <w:rPr>
          <w:color w:val="4D4B4B"/>
          <w:w w:val="105"/>
          <w:sz w:val="17"/>
        </w:rPr>
        <w:t> los contenidos técnicos de conectividad</w:t>
      </w:r>
      <w:r>
        <w:rPr>
          <w:color w:val="6B6969"/>
          <w:w w:val="105"/>
          <w:sz w:val="17"/>
        </w:rPr>
        <w:t>,</w:t>
      </w:r>
      <w:r>
        <w:rPr>
          <w:color w:val="6B6969"/>
          <w:spacing w:val="-5"/>
          <w:w w:val="105"/>
          <w:sz w:val="17"/>
        </w:rPr>
        <w:t> </w:t>
      </w:r>
      <w:r>
        <w:rPr>
          <w:color w:val="4D4B4B"/>
          <w:w w:val="105"/>
          <w:sz w:val="17"/>
        </w:rPr>
        <w:t>lineamientos y estándares técnicos de</w:t>
      </w:r>
      <w:r>
        <w:rPr>
          <w:color w:val="4D4B4B"/>
          <w:spacing w:val="-2"/>
          <w:w w:val="105"/>
          <w:sz w:val="17"/>
        </w:rPr>
        <w:t> </w:t>
      </w:r>
      <w:r>
        <w:rPr>
          <w:color w:val="4D4B4B"/>
          <w:w w:val="105"/>
          <w:sz w:val="17"/>
        </w:rPr>
        <w:t>interoperabilidad</w:t>
      </w:r>
      <w:r>
        <w:rPr>
          <w:color w:val="4D4B4B"/>
          <w:spacing w:val="-5"/>
          <w:w w:val="105"/>
          <w:sz w:val="17"/>
        </w:rPr>
        <w:t> </w:t>
      </w:r>
      <w:r>
        <w:rPr>
          <w:color w:val="4D4B4B"/>
          <w:w w:val="105"/>
          <w:sz w:val="17"/>
        </w:rPr>
        <w:t>de</w:t>
      </w:r>
      <w:r>
        <w:rPr>
          <w:color w:val="4D4B4B"/>
          <w:spacing w:val="-2"/>
          <w:w w:val="105"/>
          <w:sz w:val="17"/>
        </w:rPr>
        <w:t> </w:t>
      </w:r>
      <w:r>
        <w:rPr>
          <w:color w:val="4D4B4B"/>
          <w:w w:val="105"/>
          <w:sz w:val="17"/>
        </w:rPr>
        <w:t>los sistemas de información</w:t>
      </w:r>
      <w:r>
        <w:rPr>
          <w:color w:val="4D4B4B"/>
          <w:w w:val="105"/>
          <w:sz w:val="17"/>
        </w:rPr>
        <w:t> de</w:t>
      </w:r>
      <w:r>
        <w:rPr>
          <w:color w:val="4D4B4B"/>
          <w:w w:val="105"/>
          <w:sz w:val="17"/>
        </w:rPr>
        <w:t> cada</w:t>
      </w:r>
      <w:r>
        <w:rPr>
          <w:color w:val="4D4B4B"/>
          <w:w w:val="105"/>
          <w:sz w:val="17"/>
        </w:rPr>
        <w:t> uno</w:t>
      </w:r>
      <w:r>
        <w:rPr>
          <w:color w:val="4D4B4B"/>
          <w:w w:val="105"/>
          <w:sz w:val="17"/>
        </w:rPr>
        <w:t> de</w:t>
      </w:r>
      <w:r>
        <w:rPr>
          <w:color w:val="4D4B4B"/>
          <w:w w:val="105"/>
          <w:sz w:val="17"/>
        </w:rPr>
        <w:t> los</w:t>
      </w:r>
      <w:r>
        <w:rPr>
          <w:color w:val="4D4B4B"/>
          <w:w w:val="105"/>
          <w:sz w:val="17"/>
        </w:rPr>
        <w:t> actores</w:t>
      </w:r>
      <w:r>
        <w:rPr>
          <w:color w:val="4D4B4B"/>
          <w:w w:val="105"/>
          <w:sz w:val="17"/>
        </w:rPr>
        <w:t> del</w:t>
      </w:r>
      <w:r>
        <w:rPr>
          <w:color w:val="4D4B4B"/>
          <w:w w:val="105"/>
          <w:sz w:val="17"/>
        </w:rPr>
        <w:t> sistema,</w:t>
      </w:r>
      <w:r>
        <w:rPr>
          <w:color w:val="4D4B4B"/>
          <w:w w:val="105"/>
          <w:sz w:val="17"/>
        </w:rPr>
        <w:t> con</w:t>
      </w:r>
      <w:r>
        <w:rPr>
          <w:color w:val="4D4B4B"/>
          <w:w w:val="105"/>
          <w:sz w:val="17"/>
        </w:rPr>
        <w:t> el</w:t>
      </w:r>
      <w:r>
        <w:rPr>
          <w:color w:val="4D4B4B"/>
          <w:w w:val="105"/>
          <w:sz w:val="17"/>
        </w:rPr>
        <w:t> fin</w:t>
      </w:r>
      <w:r>
        <w:rPr>
          <w:color w:val="4D4B4B"/>
          <w:w w:val="105"/>
          <w:sz w:val="17"/>
        </w:rPr>
        <w:t> de</w:t>
      </w:r>
      <w:r>
        <w:rPr>
          <w:color w:val="4D4B4B"/>
          <w:w w:val="105"/>
          <w:sz w:val="17"/>
        </w:rPr>
        <w:t> alcanzar</w:t>
      </w:r>
      <w:r>
        <w:rPr>
          <w:color w:val="4D4B4B"/>
          <w:w w:val="105"/>
          <w:sz w:val="17"/>
        </w:rPr>
        <w:t> las</w:t>
      </w:r>
      <w:r>
        <w:rPr>
          <w:color w:val="4D4B4B"/>
          <w:w w:val="105"/>
          <w:sz w:val="17"/>
        </w:rPr>
        <w:t> condiciones</w:t>
      </w:r>
      <w:r>
        <w:rPr>
          <w:color w:val="4D4B4B"/>
          <w:w w:val="105"/>
          <w:sz w:val="17"/>
        </w:rPr>
        <w:t> necesarias</w:t>
      </w:r>
      <w:r>
        <w:rPr>
          <w:color w:val="4D4B4B"/>
          <w:w w:val="105"/>
          <w:sz w:val="17"/>
        </w:rPr>
        <w:t> para implementar el Sistema Integral de Información Financiera y Asistencial.</w:t>
      </w:r>
    </w:p>
    <w:p>
      <w:pPr>
        <w:spacing w:line="240" w:lineRule="auto" w:before="7"/>
        <w:rPr>
          <w:sz w:val="15"/>
        </w:rPr>
      </w:pPr>
    </w:p>
    <w:p>
      <w:pPr>
        <w:spacing w:line="336" w:lineRule="auto" w:before="0"/>
        <w:ind w:left="104" w:right="788" w:hanging="1"/>
        <w:jc w:val="both"/>
        <w:rPr>
          <w:sz w:val="17"/>
        </w:rPr>
      </w:pPr>
      <w:r>
        <w:rPr>
          <w:color w:val="4D4B4B"/>
          <w:w w:val="105"/>
          <w:sz w:val="17"/>
        </w:rPr>
        <w:t>La</w:t>
      </w:r>
      <w:r>
        <w:rPr>
          <w:color w:val="4D4B4B"/>
          <w:w w:val="105"/>
          <w:sz w:val="17"/>
        </w:rPr>
        <w:t> Superintendencia</w:t>
      </w:r>
      <w:r>
        <w:rPr>
          <w:color w:val="4D4B4B"/>
          <w:w w:val="105"/>
          <w:sz w:val="17"/>
        </w:rPr>
        <w:t> de</w:t>
      </w:r>
      <w:r>
        <w:rPr>
          <w:color w:val="4D4B4B"/>
          <w:w w:val="105"/>
          <w:sz w:val="17"/>
        </w:rPr>
        <w:t> Salud</w:t>
      </w:r>
      <w:r>
        <w:rPr>
          <w:color w:val="4D4B4B"/>
          <w:w w:val="105"/>
          <w:sz w:val="17"/>
        </w:rPr>
        <w:t> administrará</w:t>
      </w:r>
      <w:r>
        <w:rPr>
          <w:color w:val="4D4B4B"/>
          <w:w w:val="105"/>
          <w:sz w:val="17"/>
        </w:rPr>
        <w:t> la</w:t>
      </w:r>
      <w:r>
        <w:rPr>
          <w:color w:val="4D4B4B"/>
          <w:w w:val="105"/>
          <w:sz w:val="17"/>
        </w:rPr>
        <w:t> información</w:t>
      </w:r>
      <w:r>
        <w:rPr>
          <w:color w:val="4D4B4B"/>
          <w:w w:val="105"/>
          <w:sz w:val="17"/>
        </w:rPr>
        <w:t> necesaria</w:t>
      </w:r>
      <w:r>
        <w:rPr>
          <w:color w:val="4D4B4B"/>
          <w:w w:val="105"/>
          <w:sz w:val="17"/>
        </w:rPr>
        <w:t> para</w:t>
      </w:r>
      <w:r>
        <w:rPr>
          <w:color w:val="4D4B4B"/>
          <w:w w:val="105"/>
          <w:sz w:val="17"/>
        </w:rPr>
        <w:t> efectos</w:t>
      </w:r>
      <w:r>
        <w:rPr>
          <w:color w:val="4D4B4B"/>
          <w:w w:val="105"/>
          <w:sz w:val="17"/>
        </w:rPr>
        <w:t> de</w:t>
      </w:r>
      <w:r>
        <w:rPr>
          <w:color w:val="4D4B4B"/>
          <w:w w:val="105"/>
          <w:sz w:val="17"/>
        </w:rPr>
        <w:t> inspección,</w:t>
      </w:r>
      <w:r>
        <w:rPr>
          <w:color w:val="4D4B4B"/>
          <w:w w:val="105"/>
          <w:sz w:val="17"/>
        </w:rPr>
        <w:t> vigilancia</w:t>
      </w:r>
      <w:r>
        <w:rPr>
          <w:color w:val="4D4B4B"/>
          <w:w w:val="105"/>
          <w:sz w:val="17"/>
        </w:rPr>
        <w:t> y </w:t>
      </w:r>
      <w:r>
        <w:rPr>
          <w:color w:val="4D4B4B"/>
          <w:spacing w:val="-2"/>
          <w:w w:val="105"/>
          <w:sz w:val="17"/>
        </w:rPr>
        <w:t>control.</w:t>
      </w:r>
    </w:p>
    <w:p>
      <w:pPr>
        <w:spacing w:before="159"/>
        <w:ind w:left="100" w:right="0" w:firstLine="0"/>
        <w:jc w:val="both"/>
        <w:rPr>
          <w:b/>
          <w:sz w:val="17"/>
        </w:rPr>
      </w:pPr>
      <w:r>
        <w:rPr>
          <w:position w:val="-5"/>
        </w:rPr>
        <w:drawing>
          <wp:inline distT="0" distB="0" distL="0" distR="0">
            <wp:extent cx="153923" cy="153924"/>
            <wp:effectExtent l="0" t="0" r="0" b="0"/>
            <wp:docPr id="25" name="image3.png"/>
            <wp:cNvGraphicFramePr>
              <a:graphicFrameLocks noChangeAspect="1"/>
            </wp:cNvGraphicFramePr>
            <a:graphic>
              <a:graphicData uri="http://schemas.openxmlformats.org/drawingml/2006/picture">
                <pic:pic>
                  <pic:nvPicPr>
                    <pic:cNvPr id="26"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7"/>
        </w:rPr>
        <w:t>ARTÍCULO</w:t>
      </w:r>
      <w:r>
        <w:rPr>
          <w:b/>
          <w:color w:val="69562F"/>
          <w:spacing w:val="65"/>
          <w:w w:val="105"/>
          <w:sz w:val="17"/>
        </w:rPr>
        <w:t> </w:t>
      </w:r>
      <w:r>
        <w:rPr>
          <w:b/>
          <w:color w:val="69562F"/>
          <w:w w:val="105"/>
          <w:sz w:val="17"/>
        </w:rPr>
        <w:t>4o.</w:t>
      </w:r>
      <w:r>
        <w:rPr>
          <w:b/>
          <w:color w:val="69562F"/>
          <w:spacing w:val="46"/>
          <w:w w:val="105"/>
          <w:sz w:val="17"/>
        </w:rPr>
        <w:t> </w:t>
      </w:r>
      <w:r>
        <w:rPr>
          <w:b/>
          <w:color w:val="69562F"/>
          <w:w w:val="105"/>
          <w:sz w:val="17"/>
        </w:rPr>
        <w:t>REGISTRO</w:t>
      </w:r>
      <w:r>
        <w:rPr>
          <w:b/>
          <w:color w:val="69562F"/>
          <w:spacing w:val="60"/>
          <w:w w:val="105"/>
          <w:sz w:val="17"/>
        </w:rPr>
        <w:t> </w:t>
      </w:r>
      <w:r>
        <w:rPr>
          <w:b/>
          <w:color w:val="69562F"/>
          <w:w w:val="105"/>
          <w:sz w:val="17"/>
        </w:rPr>
        <w:t>DE</w:t>
      </w:r>
      <w:r>
        <w:rPr>
          <w:b/>
          <w:color w:val="69562F"/>
          <w:spacing w:val="48"/>
          <w:w w:val="105"/>
          <w:sz w:val="17"/>
        </w:rPr>
        <w:t> </w:t>
      </w:r>
      <w:r>
        <w:rPr>
          <w:b/>
          <w:color w:val="69562F"/>
          <w:w w:val="105"/>
          <w:sz w:val="17"/>
        </w:rPr>
        <w:t>CONTRATACIÓN</w:t>
      </w:r>
      <w:r>
        <w:rPr>
          <w:b/>
          <w:color w:val="69562F"/>
          <w:spacing w:val="79"/>
          <w:w w:val="105"/>
          <w:sz w:val="17"/>
        </w:rPr>
        <w:t> </w:t>
      </w:r>
      <w:r>
        <w:rPr>
          <w:b/>
          <w:color w:val="69562F"/>
          <w:w w:val="105"/>
          <w:sz w:val="17"/>
        </w:rPr>
        <w:t>DE</w:t>
      </w:r>
      <w:r>
        <w:rPr>
          <w:b/>
          <w:color w:val="69562F"/>
          <w:spacing w:val="51"/>
          <w:w w:val="105"/>
          <w:sz w:val="17"/>
        </w:rPr>
        <w:t> </w:t>
      </w:r>
      <w:r>
        <w:rPr>
          <w:b/>
          <w:color w:val="69562F"/>
          <w:w w:val="105"/>
          <w:sz w:val="17"/>
        </w:rPr>
        <w:t>SERVICIOS</w:t>
      </w:r>
      <w:r>
        <w:rPr>
          <w:b/>
          <w:color w:val="69562F"/>
          <w:spacing w:val="65"/>
          <w:w w:val="105"/>
          <w:sz w:val="17"/>
        </w:rPr>
        <w:t> </w:t>
      </w:r>
      <w:r>
        <w:rPr>
          <w:b/>
          <w:color w:val="69562F"/>
          <w:w w:val="105"/>
          <w:sz w:val="17"/>
        </w:rPr>
        <w:t>Y</w:t>
      </w:r>
      <w:r>
        <w:rPr>
          <w:b/>
          <w:color w:val="69562F"/>
          <w:spacing w:val="51"/>
          <w:w w:val="105"/>
          <w:sz w:val="17"/>
        </w:rPr>
        <w:t> </w:t>
      </w:r>
      <w:r>
        <w:rPr>
          <w:b/>
          <w:color w:val="69562F"/>
          <w:w w:val="105"/>
          <w:sz w:val="17"/>
        </w:rPr>
        <w:t>TECNOLOGÍAS</w:t>
      </w:r>
      <w:r>
        <w:rPr>
          <w:b/>
          <w:color w:val="69562F"/>
          <w:spacing w:val="64"/>
          <w:w w:val="105"/>
          <w:sz w:val="17"/>
        </w:rPr>
        <w:t> </w:t>
      </w:r>
      <w:r>
        <w:rPr>
          <w:b/>
          <w:color w:val="69562F"/>
          <w:w w:val="105"/>
          <w:sz w:val="17"/>
        </w:rPr>
        <w:t>DE</w:t>
      </w:r>
      <w:r>
        <w:rPr>
          <w:b/>
          <w:color w:val="69562F"/>
          <w:spacing w:val="51"/>
          <w:w w:val="105"/>
          <w:sz w:val="17"/>
        </w:rPr>
        <w:t> </w:t>
      </w:r>
      <w:r>
        <w:rPr>
          <w:b/>
          <w:color w:val="69562F"/>
          <w:w w:val="105"/>
          <w:sz w:val="17"/>
        </w:rPr>
        <w:t>SALUD.</w:t>
      </w:r>
      <w:r>
        <w:rPr>
          <w:b/>
          <w:color w:val="69562F"/>
          <w:spacing w:val="57"/>
          <w:w w:val="105"/>
          <w:sz w:val="17"/>
        </w:rPr>
        <w:t> </w:t>
      </w:r>
      <w:r>
        <w:rPr>
          <w:b/>
          <w:color w:val="4D4B4B"/>
          <w:spacing w:val="-5"/>
          <w:w w:val="105"/>
          <w:sz w:val="17"/>
        </w:rPr>
        <w:t>El</w:t>
      </w:r>
    </w:p>
    <w:p>
      <w:pPr>
        <w:spacing w:line="333" w:lineRule="auto" w:before="46"/>
        <w:ind w:left="100" w:right="783" w:firstLine="3"/>
        <w:jc w:val="both"/>
        <w:rPr>
          <w:sz w:val="17"/>
        </w:rPr>
      </w:pPr>
      <w:r>
        <w:rPr>
          <w:color w:val="4D4B4B"/>
          <w:w w:val="105"/>
          <w:sz w:val="17"/>
        </w:rPr>
        <w:t>Ministerio de Salud y Protección Social creará un portal de registro electrónico, en el cual se deberá reportar los intercambios</w:t>
      </w:r>
      <w:r>
        <w:rPr>
          <w:color w:val="4D4B4B"/>
          <w:w w:val="105"/>
          <w:sz w:val="17"/>
        </w:rPr>
        <w:t> comerciales</w:t>
      </w:r>
      <w:r>
        <w:rPr>
          <w:color w:val="4D4B4B"/>
          <w:spacing w:val="40"/>
          <w:w w:val="105"/>
          <w:sz w:val="17"/>
        </w:rPr>
        <w:t> </w:t>
      </w:r>
      <w:r>
        <w:rPr>
          <w:color w:val="4D4B4B"/>
          <w:w w:val="105"/>
          <w:sz w:val="17"/>
        </w:rPr>
        <w:t>de prestación</w:t>
      </w:r>
      <w:r>
        <w:rPr>
          <w:color w:val="4D4B4B"/>
          <w:w w:val="105"/>
          <w:sz w:val="17"/>
        </w:rPr>
        <w:t> de servicios</w:t>
      </w:r>
      <w:r>
        <w:rPr>
          <w:color w:val="4D4B4B"/>
          <w:w w:val="105"/>
          <w:sz w:val="17"/>
        </w:rPr>
        <w:t> en salud</w:t>
      </w:r>
      <w:r>
        <w:rPr>
          <w:color w:val="4D4B4B"/>
          <w:w w:val="105"/>
          <w:sz w:val="17"/>
        </w:rPr>
        <w:t> y tecnologías</w:t>
      </w:r>
      <w:r>
        <w:rPr>
          <w:color w:val="4D4B4B"/>
          <w:w w:val="105"/>
          <w:sz w:val="17"/>
        </w:rPr>
        <w:t> en salud</w:t>
      </w:r>
      <w:r>
        <w:rPr>
          <w:color w:val="919090"/>
          <w:w w:val="105"/>
          <w:sz w:val="17"/>
        </w:rPr>
        <w:t>. </w:t>
      </w:r>
      <w:r>
        <w:rPr>
          <w:color w:val="4D4B4B"/>
          <w:w w:val="105"/>
          <w:sz w:val="17"/>
        </w:rPr>
        <w:t>En los</w:t>
      </w:r>
      <w:r>
        <w:rPr>
          <w:color w:val="4D4B4B"/>
          <w:w w:val="105"/>
          <w:sz w:val="17"/>
        </w:rPr>
        <w:t> casos</w:t>
      </w:r>
      <w:r>
        <w:rPr>
          <w:color w:val="4D4B4B"/>
          <w:w w:val="105"/>
          <w:sz w:val="17"/>
        </w:rPr>
        <w:t> donde</w:t>
      </w:r>
      <w:r>
        <w:rPr>
          <w:color w:val="4D4B4B"/>
          <w:w w:val="105"/>
          <w:sz w:val="17"/>
        </w:rPr>
        <w:t> no medie</w:t>
      </w:r>
      <w:r>
        <w:rPr>
          <w:color w:val="4D4B4B"/>
          <w:w w:val="105"/>
          <w:sz w:val="17"/>
        </w:rPr>
        <w:t> contrato,</w:t>
      </w:r>
      <w:r>
        <w:rPr>
          <w:color w:val="4D4B4B"/>
          <w:spacing w:val="40"/>
          <w:w w:val="105"/>
          <w:sz w:val="17"/>
        </w:rPr>
        <w:t> </w:t>
      </w:r>
      <w:r>
        <w:rPr>
          <w:color w:val="4D4B4B"/>
          <w:w w:val="105"/>
          <w:sz w:val="17"/>
        </w:rPr>
        <w:t>como:</w:t>
      </w:r>
      <w:r>
        <w:rPr>
          <w:color w:val="4D4B4B"/>
          <w:w w:val="105"/>
          <w:sz w:val="17"/>
        </w:rPr>
        <w:t> las</w:t>
      </w:r>
      <w:r>
        <w:rPr>
          <w:color w:val="4D4B4B"/>
          <w:w w:val="105"/>
          <w:sz w:val="17"/>
        </w:rPr>
        <w:t> atenciones</w:t>
      </w:r>
      <w:r>
        <w:rPr>
          <w:color w:val="4D4B4B"/>
          <w:spacing w:val="40"/>
          <w:w w:val="105"/>
          <w:sz w:val="17"/>
        </w:rPr>
        <w:t> </w:t>
      </w:r>
      <w:r>
        <w:rPr>
          <w:color w:val="4D4B4B"/>
          <w:w w:val="105"/>
          <w:sz w:val="17"/>
        </w:rPr>
        <w:t>de</w:t>
      </w:r>
      <w:r>
        <w:rPr>
          <w:color w:val="4D4B4B"/>
          <w:w w:val="105"/>
          <w:sz w:val="17"/>
        </w:rPr>
        <w:t> urgencias</w:t>
      </w:r>
      <w:r>
        <w:rPr>
          <w:color w:val="4D4B4B"/>
          <w:spacing w:val="40"/>
          <w:w w:val="105"/>
          <w:sz w:val="17"/>
        </w:rPr>
        <w:t> </w:t>
      </w:r>
      <w:r>
        <w:rPr>
          <w:color w:val="4D4B4B"/>
          <w:w w:val="105"/>
          <w:sz w:val="17"/>
        </w:rPr>
        <w:t>y</w:t>
      </w:r>
      <w:r>
        <w:rPr>
          <w:color w:val="4D4B4B"/>
          <w:w w:val="105"/>
          <w:sz w:val="17"/>
        </w:rPr>
        <w:t> similares,</w:t>
      </w:r>
      <w:r>
        <w:rPr>
          <w:color w:val="4D4B4B"/>
          <w:spacing w:val="40"/>
          <w:w w:val="105"/>
          <w:sz w:val="17"/>
        </w:rPr>
        <w:t> </w:t>
      </w:r>
      <w:r>
        <w:rPr>
          <w:color w:val="4D4B4B"/>
          <w:w w:val="105"/>
          <w:sz w:val="17"/>
        </w:rPr>
        <w:t>en</w:t>
      </w:r>
      <w:r>
        <w:rPr>
          <w:color w:val="4D4B4B"/>
          <w:w w:val="105"/>
          <w:sz w:val="17"/>
        </w:rPr>
        <w:t> este</w:t>
      </w:r>
      <w:r>
        <w:rPr>
          <w:color w:val="4D4B4B"/>
          <w:w w:val="105"/>
          <w:sz w:val="17"/>
        </w:rPr>
        <w:t> caso,</w:t>
      </w:r>
      <w:r>
        <w:rPr>
          <w:color w:val="4D4B4B"/>
          <w:spacing w:val="40"/>
          <w:w w:val="105"/>
          <w:sz w:val="17"/>
        </w:rPr>
        <w:t> </w:t>
      </w:r>
      <w:r>
        <w:rPr>
          <w:color w:val="4D4B4B"/>
          <w:w w:val="105"/>
          <w:sz w:val="17"/>
        </w:rPr>
        <w:t>el</w:t>
      </w:r>
      <w:r>
        <w:rPr>
          <w:color w:val="4D4B4B"/>
          <w:w w:val="105"/>
          <w:sz w:val="17"/>
        </w:rPr>
        <w:t> reporte</w:t>
      </w:r>
      <w:r>
        <w:rPr>
          <w:color w:val="4D4B4B"/>
          <w:spacing w:val="40"/>
          <w:w w:val="105"/>
          <w:sz w:val="17"/>
        </w:rPr>
        <w:t> </w:t>
      </w:r>
      <w:r>
        <w:rPr>
          <w:color w:val="4D4B4B"/>
          <w:w w:val="105"/>
          <w:sz w:val="17"/>
        </w:rPr>
        <w:t>será</w:t>
      </w:r>
      <w:r>
        <w:rPr>
          <w:color w:val="4D4B4B"/>
          <w:spacing w:val="40"/>
          <w:w w:val="105"/>
          <w:sz w:val="17"/>
        </w:rPr>
        <w:t> </w:t>
      </w:r>
      <w:r>
        <w:rPr>
          <w:color w:val="4D4B4B"/>
          <w:w w:val="105"/>
          <w:sz w:val="17"/>
        </w:rPr>
        <w:t>posterior.</w:t>
      </w:r>
      <w:r>
        <w:rPr>
          <w:color w:val="4D4B4B"/>
          <w:spacing w:val="40"/>
          <w:w w:val="105"/>
          <w:sz w:val="17"/>
        </w:rPr>
        <w:t> </w:t>
      </w:r>
      <w:r>
        <w:rPr>
          <w:color w:val="4D4B4B"/>
          <w:w w:val="105"/>
          <w:sz w:val="17"/>
        </w:rPr>
        <w:t>Se excluye</w:t>
      </w:r>
      <w:r>
        <w:rPr>
          <w:color w:val="4D4B4B"/>
          <w:w w:val="105"/>
          <w:sz w:val="17"/>
        </w:rPr>
        <w:t> de</w:t>
      </w:r>
      <w:r>
        <w:rPr>
          <w:color w:val="4D4B4B"/>
          <w:w w:val="105"/>
          <w:sz w:val="17"/>
        </w:rPr>
        <w:t> esta</w:t>
      </w:r>
      <w:r>
        <w:rPr>
          <w:color w:val="4D4B4B"/>
          <w:w w:val="105"/>
          <w:sz w:val="17"/>
        </w:rPr>
        <w:t> información,</w:t>
      </w:r>
      <w:r>
        <w:rPr>
          <w:color w:val="4D4B4B"/>
          <w:w w:val="105"/>
          <w:sz w:val="17"/>
        </w:rPr>
        <w:t> las</w:t>
      </w:r>
      <w:r>
        <w:rPr>
          <w:color w:val="4D4B4B"/>
          <w:w w:val="105"/>
          <w:sz w:val="17"/>
        </w:rPr>
        <w:t> transacciones</w:t>
      </w:r>
      <w:r>
        <w:rPr>
          <w:color w:val="4D4B4B"/>
          <w:w w:val="105"/>
          <w:sz w:val="17"/>
        </w:rPr>
        <w:t> que</w:t>
      </w:r>
      <w:r>
        <w:rPr>
          <w:color w:val="4D4B4B"/>
          <w:w w:val="105"/>
          <w:sz w:val="17"/>
        </w:rPr>
        <w:t> sean</w:t>
      </w:r>
      <w:r>
        <w:rPr>
          <w:color w:val="4D4B4B"/>
          <w:w w:val="105"/>
          <w:sz w:val="17"/>
        </w:rPr>
        <w:t> con</w:t>
      </w:r>
      <w:r>
        <w:rPr>
          <w:color w:val="4D4B4B"/>
          <w:w w:val="105"/>
          <w:sz w:val="17"/>
        </w:rPr>
        <w:t> recursos</w:t>
      </w:r>
      <w:r>
        <w:rPr>
          <w:color w:val="4D4B4B"/>
          <w:w w:val="105"/>
          <w:sz w:val="17"/>
        </w:rPr>
        <w:t> propios</w:t>
      </w:r>
      <w:r>
        <w:rPr>
          <w:color w:val="4D4B4B"/>
          <w:w w:val="105"/>
          <w:sz w:val="17"/>
        </w:rPr>
        <w:t> de</w:t>
      </w:r>
      <w:r>
        <w:rPr>
          <w:color w:val="4D4B4B"/>
          <w:w w:val="105"/>
          <w:sz w:val="17"/>
        </w:rPr>
        <w:t> las</w:t>
      </w:r>
      <w:r>
        <w:rPr>
          <w:color w:val="4D4B4B"/>
          <w:w w:val="105"/>
          <w:sz w:val="17"/>
        </w:rPr>
        <w:t> personas</w:t>
      </w:r>
      <w:r>
        <w:rPr>
          <w:color w:val="4D4B4B"/>
          <w:w w:val="105"/>
          <w:sz w:val="17"/>
        </w:rPr>
        <w:t> naturales</w:t>
      </w:r>
      <w:r>
        <w:rPr>
          <w:color w:val="4D4B4B"/>
          <w:w w:val="105"/>
          <w:sz w:val="17"/>
        </w:rPr>
        <w:t> y jurídicas</w:t>
      </w:r>
      <w:r>
        <w:rPr>
          <w:color w:val="828080"/>
          <w:w w:val="105"/>
          <w:sz w:val="17"/>
        </w:rPr>
        <w:t>. </w:t>
      </w:r>
      <w:r>
        <w:rPr>
          <w:color w:val="4D4B4B"/>
          <w:w w:val="105"/>
          <w:sz w:val="17"/>
        </w:rPr>
        <w:t>La información</w:t>
      </w:r>
      <w:r>
        <w:rPr>
          <w:color w:val="4D4B4B"/>
          <w:w w:val="105"/>
          <w:sz w:val="17"/>
        </w:rPr>
        <w:t> contenida</w:t>
      </w:r>
      <w:r>
        <w:rPr>
          <w:color w:val="4D4B4B"/>
          <w:w w:val="105"/>
          <w:sz w:val="17"/>
        </w:rPr>
        <w:t> en dicha</w:t>
      </w:r>
      <w:r>
        <w:rPr>
          <w:color w:val="4D4B4B"/>
          <w:w w:val="105"/>
          <w:sz w:val="17"/>
        </w:rPr>
        <w:t> plataforma</w:t>
      </w:r>
      <w:r>
        <w:rPr>
          <w:color w:val="4D4B4B"/>
          <w:w w:val="105"/>
          <w:sz w:val="17"/>
        </w:rPr>
        <w:t> será</w:t>
      </w:r>
      <w:r>
        <w:rPr>
          <w:color w:val="4D4B4B"/>
          <w:w w:val="105"/>
          <w:sz w:val="17"/>
        </w:rPr>
        <w:t> de público</w:t>
      </w:r>
      <w:r>
        <w:rPr>
          <w:color w:val="4D4B4B"/>
          <w:w w:val="105"/>
          <w:sz w:val="17"/>
        </w:rPr>
        <w:t> acceso</w:t>
      </w:r>
      <w:r>
        <w:rPr>
          <w:color w:val="4D4B4B"/>
          <w:w w:val="105"/>
          <w:sz w:val="17"/>
        </w:rPr>
        <w:t> cuando</w:t>
      </w:r>
      <w:r>
        <w:rPr>
          <w:color w:val="4D4B4B"/>
          <w:w w:val="105"/>
          <w:sz w:val="17"/>
        </w:rPr>
        <w:t> involucre</w:t>
      </w:r>
      <w:r>
        <w:rPr>
          <w:color w:val="4D4B4B"/>
          <w:w w:val="105"/>
          <w:sz w:val="17"/>
        </w:rPr>
        <w:t> recursos</w:t>
      </w:r>
      <w:r>
        <w:rPr>
          <w:color w:val="4D4B4B"/>
          <w:w w:val="105"/>
          <w:sz w:val="17"/>
        </w:rPr>
        <w:t> del Sistema de Seguridad Social en Salud</w:t>
      </w:r>
      <w:r>
        <w:rPr>
          <w:color w:val="828080"/>
          <w:w w:val="105"/>
          <w:sz w:val="17"/>
        </w:rPr>
        <w:t>.</w:t>
      </w:r>
    </w:p>
    <w:p>
      <w:pPr>
        <w:spacing w:line="240" w:lineRule="auto" w:before="11"/>
        <w:rPr>
          <w:sz w:val="14"/>
        </w:rPr>
      </w:pPr>
    </w:p>
    <w:p>
      <w:pPr>
        <w:spacing w:line="333" w:lineRule="auto" w:before="0"/>
        <w:ind w:left="100" w:right="782" w:firstLine="3"/>
        <w:jc w:val="both"/>
        <w:rPr>
          <w:sz w:val="17"/>
        </w:rPr>
      </w:pPr>
      <w:r>
        <w:rPr>
          <w:b/>
          <w:color w:val="4D4B4B"/>
          <w:w w:val="105"/>
          <w:sz w:val="17"/>
        </w:rPr>
        <w:t>El</w:t>
      </w:r>
      <w:r>
        <w:rPr>
          <w:b/>
          <w:color w:val="4D4B4B"/>
          <w:w w:val="105"/>
          <w:sz w:val="17"/>
        </w:rPr>
        <w:t> </w:t>
      </w:r>
      <w:r>
        <w:rPr>
          <w:color w:val="4D4B4B"/>
          <w:w w:val="105"/>
          <w:sz w:val="17"/>
        </w:rPr>
        <w:t>Gobierno nacional definirá</w:t>
      </w:r>
      <w:r>
        <w:rPr>
          <w:color w:val="4D4B4B"/>
          <w:w w:val="105"/>
          <w:sz w:val="17"/>
        </w:rPr>
        <w:t> los</w:t>
      </w:r>
      <w:r>
        <w:rPr>
          <w:color w:val="4D4B4B"/>
          <w:w w:val="105"/>
          <w:sz w:val="17"/>
        </w:rPr>
        <w:t> estándares</w:t>
      </w:r>
      <w:r>
        <w:rPr>
          <w:color w:val="4D4B4B"/>
          <w:w w:val="105"/>
          <w:sz w:val="17"/>
        </w:rPr>
        <w:t> de</w:t>
      </w:r>
      <w:r>
        <w:rPr>
          <w:color w:val="4D4B4B"/>
          <w:w w:val="105"/>
          <w:sz w:val="17"/>
        </w:rPr>
        <w:t> la</w:t>
      </w:r>
      <w:r>
        <w:rPr>
          <w:color w:val="4D4B4B"/>
          <w:w w:val="105"/>
          <w:sz w:val="17"/>
        </w:rPr>
        <w:t> información</w:t>
      </w:r>
      <w:r>
        <w:rPr>
          <w:color w:val="4D4B4B"/>
          <w:w w:val="105"/>
          <w:sz w:val="17"/>
        </w:rPr>
        <w:t> requerida</w:t>
      </w:r>
      <w:r>
        <w:rPr>
          <w:color w:val="4D4B4B"/>
          <w:spacing w:val="40"/>
          <w:w w:val="105"/>
          <w:sz w:val="17"/>
        </w:rPr>
        <w:t> </w:t>
      </w:r>
      <w:r>
        <w:rPr>
          <w:color w:val="4D4B4B"/>
          <w:w w:val="105"/>
          <w:sz w:val="17"/>
        </w:rPr>
        <w:t>y</w:t>
      </w:r>
      <w:r>
        <w:rPr>
          <w:color w:val="4D4B4B"/>
          <w:w w:val="105"/>
          <w:sz w:val="17"/>
        </w:rPr>
        <w:t> su</w:t>
      </w:r>
      <w:r>
        <w:rPr>
          <w:color w:val="4D4B4B"/>
          <w:w w:val="105"/>
          <w:sz w:val="17"/>
        </w:rPr>
        <w:t> periodicidad</w:t>
      </w:r>
      <w:r>
        <w:rPr>
          <w:color w:val="4D4B4B"/>
          <w:spacing w:val="40"/>
          <w:w w:val="105"/>
          <w:sz w:val="17"/>
        </w:rPr>
        <w:t> </w:t>
      </w:r>
      <w:r>
        <w:rPr>
          <w:color w:val="4D4B4B"/>
          <w:w w:val="105"/>
          <w:sz w:val="17"/>
        </w:rPr>
        <w:t>de</w:t>
      </w:r>
      <w:r>
        <w:rPr>
          <w:color w:val="4D4B4B"/>
          <w:w w:val="105"/>
          <w:sz w:val="17"/>
        </w:rPr>
        <w:t> reporte</w:t>
      </w:r>
      <w:r>
        <w:rPr>
          <w:color w:val="6B6969"/>
          <w:w w:val="105"/>
          <w:sz w:val="17"/>
        </w:rPr>
        <w:t>,</w:t>
      </w:r>
      <w:r>
        <w:rPr>
          <w:color w:val="6B6969"/>
          <w:w w:val="105"/>
          <w:sz w:val="17"/>
        </w:rPr>
        <w:t> </w:t>
      </w:r>
      <w:r>
        <w:rPr>
          <w:color w:val="4D4B4B"/>
          <w:w w:val="105"/>
          <w:sz w:val="17"/>
        </w:rPr>
        <w:t>que deberán incluir: la</w:t>
      </w:r>
      <w:r>
        <w:rPr>
          <w:color w:val="4D4B4B"/>
          <w:spacing w:val="-1"/>
          <w:w w:val="105"/>
          <w:sz w:val="17"/>
        </w:rPr>
        <w:t> </w:t>
      </w:r>
      <w:r>
        <w:rPr>
          <w:color w:val="4D4B4B"/>
          <w:w w:val="105"/>
          <w:sz w:val="17"/>
        </w:rPr>
        <w:t>modalidad de contratación, información financiera, gastos en salud, pagos por</w:t>
      </w:r>
      <w:r>
        <w:rPr>
          <w:color w:val="4D4B4B"/>
          <w:spacing w:val="-1"/>
          <w:w w:val="105"/>
          <w:sz w:val="17"/>
        </w:rPr>
        <w:t> </w:t>
      </w:r>
      <w:r>
        <w:rPr>
          <w:color w:val="4D4B4B"/>
          <w:w w:val="105"/>
          <w:sz w:val="17"/>
        </w:rPr>
        <w:t>los</w:t>
      </w:r>
      <w:r>
        <w:rPr>
          <w:color w:val="4D4B4B"/>
          <w:spacing w:val="-1"/>
          <w:w w:val="105"/>
          <w:sz w:val="17"/>
        </w:rPr>
        <w:t> </w:t>
      </w:r>
      <w:r>
        <w:rPr>
          <w:color w:val="4D4B4B"/>
          <w:w w:val="105"/>
          <w:sz w:val="17"/>
        </w:rPr>
        <w:t>servicios de salud</w:t>
      </w:r>
      <w:r>
        <w:rPr>
          <w:color w:val="6B6969"/>
          <w:w w:val="105"/>
          <w:sz w:val="17"/>
        </w:rPr>
        <w:t>, </w:t>
      </w:r>
      <w:r>
        <w:rPr>
          <w:color w:val="4D4B4B"/>
          <w:w w:val="105"/>
          <w:sz w:val="17"/>
        </w:rPr>
        <w:t>número</w:t>
      </w:r>
      <w:r>
        <w:rPr>
          <w:color w:val="4D4B4B"/>
          <w:spacing w:val="19"/>
          <w:w w:val="105"/>
          <w:sz w:val="17"/>
        </w:rPr>
        <w:t> </w:t>
      </w:r>
      <w:r>
        <w:rPr>
          <w:color w:val="4D4B4B"/>
          <w:w w:val="105"/>
          <w:sz w:val="17"/>
        </w:rPr>
        <w:t>y tipo de prestaciones</w:t>
      </w:r>
      <w:r>
        <w:rPr>
          <w:color w:val="4D4B4B"/>
          <w:spacing w:val="22"/>
          <w:w w:val="105"/>
          <w:sz w:val="17"/>
        </w:rPr>
        <w:t> </w:t>
      </w:r>
      <w:r>
        <w:rPr>
          <w:color w:val="4D4B4B"/>
          <w:w w:val="105"/>
          <w:sz w:val="17"/>
        </w:rPr>
        <w:t>de servicios</w:t>
      </w:r>
      <w:r>
        <w:rPr>
          <w:color w:val="4D4B4B"/>
          <w:spacing w:val="26"/>
          <w:w w:val="105"/>
          <w:sz w:val="17"/>
        </w:rPr>
        <w:t> </w:t>
      </w:r>
      <w:r>
        <w:rPr>
          <w:color w:val="4D4B4B"/>
          <w:w w:val="105"/>
          <w:sz w:val="17"/>
        </w:rPr>
        <w:t>y tecnologías</w:t>
      </w:r>
      <w:r>
        <w:rPr>
          <w:color w:val="4D4B4B"/>
          <w:spacing w:val="22"/>
          <w:w w:val="105"/>
          <w:sz w:val="17"/>
        </w:rPr>
        <w:t> </w:t>
      </w:r>
      <w:r>
        <w:rPr>
          <w:color w:val="4D4B4B"/>
          <w:w w:val="105"/>
          <w:sz w:val="17"/>
        </w:rPr>
        <w:t>en salud</w:t>
      </w:r>
      <w:r>
        <w:rPr>
          <w:color w:val="4D4B4B"/>
          <w:spacing w:val="19"/>
          <w:w w:val="105"/>
          <w:sz w:val="17"/>
        </w:rPr>
        <w:t> </w:t>
      </w:r>
      <w:r>
        <w:rPr>
          <w:color w:val="4D4B4B"/>
          <w:w w:val="105"/>
          <w:sz w:val="17"/>
        </w:rPr>
        <w:t>contratadas</w:t>
      </w:r>
      <w:r>
        <w:rPr>
          <w:color w:val="828080"/>
          <w:w w:val="105"/>
          <w:sz w:val="17"/>
        </w:rPr>
        <w:t>.</w:t>
      </w:r>
      <w:r>
        <w:rPr>
          <w:color w:val="828080"/>
          <w:spacing w:val="-1"/>
          <w:w w:val="105"/>
          <w:sz w:val="17"/>
        </w:rPr>
        <w:t> </w:t>
      </w:r>
      <w:r>
        <w:rPr>
          <w:color w:val="4D4B4B"/>
          <w:w w:val="105"/>
          <w:sz w:val="17"/>
        </w:rPr>
        <w:t>La operación</w:t>
      </w:r>
      <w:r>
        <w:rPr>
          <w:color w:val="4D4B4B"/>
          <w:spacing w:val="19"/>
          <w:w w:val="105"/>
          <w:sz w:val="17"/>
        </w:rPr>
        <w:t> </w:t>
      </w:r>
      <w:r>
        <w:rPr>
          <w:color w:val="4D4B4B"/>
          <w:w w:val="105"/>
          <w:sz w:val="17"/>
        </w:rPr>
        <w:t>del sistema de información</w:t>
      </w:r>
      <w:r>
        <w:rPr>
          <w:color w:val="4D4B4B"/>
          <w:spacing w:val="32"/>
          <w:w w:val="105"/>
          <w:sz w:val="17"/>
        </w:rPr>
        <w:t> </w:t>
      </w:r>
      <w:r>
        <w:rPr>
          <w:color w:val="4D4B4B"/>
          <w:w w:val="105"/>
          <w:sz w:val="17"/>
        </w:rPr>
        <w:t>de registro</w:t>
      </w:r>
      <w:r>
        <w:rPr>
          <w:color w:val="4D4B4B"/>
          <w:spacing w:val="28"/>
          <w:w w:val="105"/>
          <w:sz w:val="17"/>
        </w:rPr>
        <w:t> </w:t>
      </w:r>
      <w:r>
        <w:rPr>
          <w:color w:val="4D4B4B"/>
          <w:w w:val="105"/>
          <w:sz w:val="17"/>
        </w:rPr>
        <w:t>de contratación</w:t>
      </w:r>
      <w:r>
        <w:rPr>
          <w:color w:val="4D4B4B"/>
          <w:spacing w:val="39"/>
          <w:w w:val="105"/>
          <w:sz w:val="17"/>
        </w:rPr>
        <w:t> </w:t>
      </w:r>
      <w:r>
        <w:rPr>
          <w:color w:val="4D4B4B"/>
          <w:w w:val="105"/>
          <w:sz w:val="17"/>
        </w:rPr>
        <w:t>estará</w:t>
      </w:r>
      <w:r>
        <w:rPr>
          <w:color w:val="4D4B4B"/>
          <w:spacing w:val="26"/>
          <w:w w:val="105"/>
          <w:sz w:val="17"/>
        </w:rPr>
        <w:t> </w:t>
      </w:r>
      <w:r>
        <w:rPr>
          <w:color w:val="4D4B4B"/>
          <w:w w:val="105"/>
          <w:sz w:val="17"/>
        </w:rPr>
        <w:t>a</w:t>
      </w:r>
      <w:r>
        <w:rPr>
          <w:color w:val="4D4B4B"/>
          <w:spacing w:val="24"/>
          <w:w w:val="105"/>
          <w:sz w:val="17"/>
        </w:rPr>
        <w:t> </w:t>
      </w:r>
      <w:r>
        <w:rPr>
          <w:color w:val="4D4B4B"/>
          <w:w w:val="105"/>
          <w:sz w:val="17"/>
        </w:rPr>
        <w:t>cargo</w:t>
      </w:r>
      <w:r>
        <w:rPr>
          <w:color w:val="4D4B4B"/>
          <w:spacing w:val="23"/>
          <w:w w:val="105"/>
          <w:sz w:val="17"/>
        </w:rPr>
        <w:t> </w:t>
      </w:r>
      <w:r>
        <w:rPr>
          <w:color w:val="4D4B4B"/>
          <w:w w:val="105"/>
          <w:sz w:val="17"/>
        </w:rPr>
        <w:t>del Ministerio</w:t>
      </w:r>
      <w:r>
        <w:rPr>
          <w:color w:val="4D4B4B"/>
          <w:spacing w:val="31"/>
          <w:w w:val="105"/>
          <w:sz w:val="17"/>
        </w:rPr>
        <w:t> </w:t>
      </w:r>
      <w:r>
        <w:rPr>
          <w:color w:val="4D4B4B"/>
          <w:w w:val="105"/>
          <w:sz w:val="17"/>
        </w:rPr>
        <w:t>de Salud</w:t>
      </w:r>
      <w:r>
        <w:rPr>
          <w:color w:val="4D4B4B"/>
          <w:spacing w:val="23"/>
          <w:w w:val="105"/>
          <w:sz w:val="17"/>
        </w:rPr>
        <w:t> </w:t>
      </w:r>
      <w:r>
        <w:rPr>
          <w:color w:val="4D4B4B"/>
          <w:w w:val="105"/>
          <w:sz w:val="17"/>
        </w:rPr>
        <w:t>y</w:t>
      </w:r>
      <w:r>
        <w:rPr>
          <w:color w:val="4D4B4B"/>
          <w:spacing w:val="23"/>
          <w:w w:val="105"/>
          <w:sz w:val="17"/>
        </w:rPr>
        <w:t> </w:t>
      </w:r>
      <w:r>
        <w:rPr>
          <w:color w:val="4D4B4B"/>
          <w:w w:val="105"/>
          <w:sz w:val="17"/>
        </w:rPr>
        <w:t>Protección</w:t>
      </w:r>
      <w:r>
        <w:rPr>
          <w:color w:val="4D4B4B"/>
          <w:spacing w:val="30"/>
          <w:w w:val="105"/>
          <w:sz w:val="17"/>
        </w:rPr>
        <w:t> </w:t>
      </w:r>
      <w:r>
        <w:rPr>
          <w:color w:val="4D4B4B"/>
          <w:w w:val="105"/>
          <w:sz w:val="17"/>
        </w:rPr>
        <w:t>Social</w:t>
      </w:r>
      <w:r>
        <w:rPr>
          <w:color w:val="4D4B4B"/>
          <w:spacing w:val="24"/>
          <w:w w:val="105"/>
          <w:sz w:val="17"/>
        </w:rPr>
        <w:t> </w:t>
      </w:r>
      <w:r>
        <w:rPr>
          <w:color w:val="4D4B4B"/>
          <w:w w:val="105"/>
          <w:sz w:val="17"/>
        </w:rPr>
        <w:t>o quien este designe.</w:t>
      </w:r>
    </w:p>
    <w:p>
      <w:pPr>
        <w:spacing w:line="270" w:lineRule="exact" w:before="123"/>
        <w:ind w:left="100" w:right="787" w:firstLine="0"/>
        <w:jc w:val="both"/>
        <w:rPr>
          <w:sz w:val="17"/>
        </w:rPr>
      </w:pPr>
      <w:r>
        <w:rPr>
          <w:position w:val="-5"/>
        </w:rPr>
        <w:drawing>
          <wp:inline distT="0" distB="0" distL="0" distR="0">
            <wp:extent cx="153923" cy="153924"/>
            <wp:effectExtent l="0" t="0" r="0" b="0"/>
            <wp:docPr id="27" name="image3.png"/>
            <wp:cNvGraphicFramePr>
              <a:graphicFrameLocks noChangeAspect="1"/>
            </wp:cNvGraphicFramePr>
            <a:graphic>
              <a:graphicData uri="http://schemas.openxmlformats.org/drawingml/2006/picture">
                <pic:pic>
                  <pic:nvPicPr>
                    <pic:cNvPr id="28"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7"/>
        </w:rPr>
        <w:t>ARTÍCULO</w:t>
      </w:r>
      <w:r>
        <w:rPr>
          <w:b/>
          <w:color w:val="69562F"/>
          <w:spacing w:val="31"/>
          <w:w w:val="105"/>
          <w:sz w:val="17"/>
        </w:rPr>
        <w:t> </w:t>
      </w:r>
      <w:r>
        <w:rPr>
          <w:b/>
          <w:color w:val="69562F"/>
          <w:w w:val="105"/>
          <w:sz w:val="17"/>
        </w:rPr>
        <w:t>So. VALORES</w:t>
      </w:r>
      <w:r>
        <w:rPr>
          <w:b/>
          <w:color w:val="69562F"/>
          <w:spacing w:val="26"/>
          <w:w w:val="105"/>
          <w:sz w:val="17"/>
        </w:rPr>
        <w:t> </w:t>
      </w:r>
      <w:r>
        <w:rPr>
          <w:b/>
          <w:color w:val="69562F"/>
          <w:w w:val="105"/>
          <w:sz w:val="17"/>
        </w:rPr>
        <w:t>MÁXIMOS</w:t>
      </w:r>
      <w:r>
        <w:rPr>
          <w:b/>
          <w:color w:val="69562F"/>
          <w:w w:val="105"/>
          <w:sz w:val="17"/>
        </w:rPr>
        <w:t> DE RECOBROS.</w:t>
      </w:r>
      <w:r>
        <w:rPr>
          <w:b/>
          <w:color w:val="69562F"/>
          <w:w w:val="105"/>
          <w:sz w:val="17"/>
        </w:rPr>
        <w:t> </w:t>
      </w:r>
      <w:r>
        <w:rPr>
          <w:color w:val="4D4B4B"/>
          <w:w w:val="105"/>
          <w:sz w:val="17"/>
        </w:rPr>
        <w:t>En ningún</w:t>
      </w:r>
      <w:r>
        <w:rPr>
          <w:color w:val="4D4B4B"/>
          <w:w w:val="105"/>
          <w:sz w:val="17"/>
        </w:rPr>
        <w:t> caso la administradora de los Recursos del Sistema</w:t>
      </w:r>
      <w:r>
        <w:rPr>
          <w:color w:val="4D4B4B"/>
          <w:spacing w:val="27"/>
          <w:w w:val="105"/>
          <w:sz w:val="17"/>
        </w:rPr>
        <w:t> </w:t>
      </w:r>
      <w:r>
        <w:rPr>
          <w:color w:val="4D4B4B"/>
          <w:w w:val="105"/>
          <w:sz w:val="17"/>
        </w:rPr>
        <w:t>General</w:t>
      </w:r>
      <w:r>
        <w:rPr>
          <w:color w:val="4D4B4B"/>
          <w:spacing w:val="22"/>
          <w:w w:val="105"/>
          <w:sz w:val="17"/>
        </w:rPr>
        <w:t> </w:t>
      </w:r>
      <w:r>
        <w:rPr>
          <w:color w:val="4D4B4B"/>
          <w:w w:val="105"/>
          <w:sz w:val="17"/>
        </w:rPr>
        <w:t>de Seguridad</w:t>
      </w:r>
      <w:r>
        <w:rPr>
          <w:color w:val="4D4B4B"/>
          <w:spacing w:val="28"/>
          <w:w w:val="105"/>
          <w:sz w:val="17"/>
        </w:rPr>
        <w:t> </w:t>
      </w:r>
      <w:r>
        <w:rPr>
          <w:color w:val="4D4B4B"/>
          <w:w w:val="105"/>
          <w:sz w:val="17"/>
        </w:rPr>
        <w:t>Social</w:t>
      </w:r>
      <w:r>
        <w:rPr>
          <w:color w:val="4D4B4B"/>
          <w:spacing w:val="25"/>
          <w:w w:val="105"/>
          <w:sz w:val="17"/>
        </w:rPr>
        <w:t> </w:t>
      </w:r>
      <w:r>
        <w:rPr>
          <w:color w:val="4D4B4B"/>
          <w:w w:val="105"/>
          <w:sz w:val="17"/>
        </w:rPr>
        <w:t>en</w:t>
      </w:r>
      <w:r>
        <w:rPr>
          <w:color w:val="4D4B4B"/>
          <w:spacing w:val="16"/>
          <w:w w:val="105"/>
          <w:sz w:val="17"/>
        </w:rPr>
        <w:t> </w:t>
      </w:r>
      <w:r>
        <w:rPr>
          <w:color w:val="4D4B4B"/>
          <w:w w:val="105"/>
          <w:sz w:val="17"/>
        </w:rPr>
        <w:t>Salud</w:t>
      </w:r>
      <w:r>
        <w:rPr>
          <w:color w:val="4D4B4B"/>
          <w:spacing w:val="22"/>
          <w:w w:val="105"/>
          <w:sz w:val="17"/>
        </w:rPr>
        <w:t> </w:t>
      </w:r>
      <w:r>
        <w:rPr>
          <w:color w:val="4D4B4B"/>
          <w:w w:val="105"/>
          <w:sz w:val="17"/>
        </w:rPr>
        <w:t>(ADRES)</w:t>
      </w:r>
      <w:r>
        <w:rPr>
          <w:color w:val="6B6969"/>
          <w:w w:val="105"/>
          <w:sz w:val="17"/>
        </w:rPr>
        <w:t>, </w:t>
      </w:r>
      <w:r>
        <w:rPr>
          <w:color w:val="4D4B4B"/>
          <w:w w:val="105"/>
          <w:sz w:val="17"/>
        </w:rPr>
        <w:t>podrá</w:t>
      </w:r>
      <w:r>
        <w:rPr>
          <w:color w:val="4D4B4B"/>
          <w:spacing w:val="24"/>
          <w:w w:val="105"/>
          <w:sz w:val="17"/>
        </w:rPr>
        <w:t> </w:t>
      </w:r>
      <w:r>
        <w:rPr>
          <w:color w:val="4D4B4B"/>
          <w:w w:val="105"/>
          <w:sz w:val="17"/>
        </w:rPr>
        <w:t>reconocer</w:t>
      </w:r>
      <w:r>
        <w:rPr>
          <w:color w:val="4D4B4B"/>
          <w:spacing w:val="26"/>
          <w:w w:val="105"/>
          <w:sz w:val="17"/>
        </w:rPr>
        <w:t> </w:t>
      </w:r>
      <w:r>
        <w:rPr>
          <w:color w:val="4D4B4B"/>
          <w:w w:val="105"/>
          <w:sz w:val="17"/>
        </w:rPr>
        <w:t>y</w:t>
      </w:r>
      <w:r>
        <w:rPr>
          <w:color w:val="4D4B4B"/>
          <w:spacing w:val="17"/>
          <w:w w:val="105"/>
          <w:sz w:val="17"/>
        </w:rPr>
        <w:t> </w:t>
      </w:r>
      <w:r>
        <w:rPr>
          <w:color w:val="4D4B4B"/>
          <w:w w:val="105"/>
          <w:sz w:val="17"/>
        </w:rPr>
        <w:t>pagar</w:t>
      </w:r>
      <w:r>
        <w:rPr>
          <w:color w:val="4D4B4B"/>
          <w:spacing w:val="19"/>
          <w:w w:val="105"/>
          <w:sz w:val="17"/>
        </w:rPr>
        <w:t> </w:t>
      </w:r>
      <w:r>
        <w:rPr>
          <w:color w:val="4D4B4B"/>
          <w:w w:val="105"/>
          <w:sz w:val="17"/>
        </w:rPr>
        <w:t>servicios</w:t>
      </w:r>
      <w:r>
        <w:rPr>
          <w:color w:val="4D4B4B"/>
          <w:spacing w:val="28"/>
          <w:w w:val="105"/>
          <w:sz w:val="17"/>
        </w:rPr>
        <w:t> </w:t>
      </w:r>
      <w:r>
        <w:rPr>
          <w:color w:val="4D4B4B"/>
          <w:w w:val="105"/>
          <w:sz w:val="17"/>
        </w:rPr>
        <w:t>y</w:t>
      </w:r>
      <w:r>
        <w:rPr>
          <w:color w:val="4D4B4B"/>
          <w:spacing w:val="16"/>
          <w:w w:val="105"/>
          <w:sz w:val="17"/>
        </w:rPr>
        <w:t> </w:t>
      </w:r>
      <w:r>
        <w:rPr>
          <w:color w:val="4D4B4B"/>
          <w:w w:val="105"/>
          <w:sz w:val="17"/>
        </w:rPr>
        <w:t>tecnologías en salud no financiados</w:t>
      </w:r>
      <w:r>
        <w:rPr>
          <w:color w:val="4D4B4B"/>
          <w:w w:val="105"/>
          <w:sz w:val="17"/>
        </w:rPr>
        <w:t> con cargo a los recursos de la UPC</w:t>
      </w:r>
      <w:r>
        <w:rPr>
          <w:color w:val="6B6969"/>
          <w:w w:val="105"/>
          <w:sz w:val="17"/>
        </w:rPr>
        <w:t>, </w:t>
      </w:r>
      <w:r>
        <w:rPr>
          <w:color w:val="4D4B4B"/>
          <w:w w:val="105"/>
          <w:sz w:val="17"/>
        </w:rPr>
        <w:t>salvo los recursos destinados</w:t>
      </w:r>
      <w:r>
        <w:rPr>
          <w:color w:val="4D4B4B"/>
          <w:w w:val="105"/>
          <w:sz w:val="17"/>
        </w:rPr>
        <w:t> al saneamiento</w:t>
      </w:r>
      <w:r>
        <w:rPr>
          <w:color w:val="4D4B4B"/>
          <w:w w:val="105"/>
          <w:sz w:val="17"/>
        </w:rPr>
        <w:t> de pasivos estipulado</w:t>
      </w:r>
      <w:r>
        <w:rPr>
          <w:color w:val="4D4B4B"/>
          <w:spacing w:val="17"/>
          <w:w w:val="105"/>
          <w:sz w:val="17"/>
        </w:rPr>
        <w:t> </w:t>
      </w:r>
      <w:r>
        <w:rPr>
          <w:color w:val="4D4B4B"/>
          <w:w w:val="105"/>
          <w:sz w:val="17"/>
        </w:rPr>
        <w:t>en la presente ley</w:t>
      </w:r>
      <w:r>
        <w:rPr>
          <w:color w:val="6B6969"/>
          <w:w w:val="105"/>
          <w:sz w:val="17"/>
        </w:rPr>
        <w:t>,</w:t>
      </w:r>
      <w:r>
        <w:rPr>
          <w:color w:val="6B6969"/>
          <w:spacing w:val="-8"/>
          <w:w w:val="105"/>
          <w:sz w:val="17"/>
        </w:rPr>
        <w:t> </w:t>
      </w:r>
      <w:r>
        <w:rPr>
          <w:color w:val="4D4B4B"/>
          <w:w w:val="105"/>
          <w:sz w:val="17"/>
        </w:rPr>
        <w:t>cuando estos sean superiores a</w:t>
      </w:r>
      <w:r>
        <w:rPr>
          <w:color w:val="4D4B4B"/>
          <w:spacing w:val="-1"/>
          <w:w w:val="105"/>
          <w:sz w:val="17"/>
        </w:rPr>
        <w:t> </w:t>
      </w:r>
      <w:r>
        <w:rPr>
          <w:color w:val="4D4B4B"/>
          <w:w w:val="105"/>
          <w:sz w:val="17"/>
        </w:rPr>
        <w:t>los valores y</w:t>
      </w:r>
      <w:r>
        <w:rPr>
          <w:color w:val="4D4B4B"/>
          <w:spacing w:val="-1"/>
          <w:w w:val="105"/>
          <w:sz w:val="17"/>
        </w:rPr>
        <w:t> </w:t>
      </w:r>
      <w:r>
        <w:rPr>
          <w:color w:val="4D4B4B"/>
          <w:w w:val="105"/>
          <w:sz w:val="17"/>
        </w:rPr>
        <w:t>techos máximos que para el</w:t>
      </w:r>
    </w:p>
    <w:p>
      <w:pPr>
        <w:spacing w:line="331" w:lineRule="auto" w:before="58"/>
        <w:ind w:left="100" w:right="787" w:firstLine="0"/>
        <w:jc w:val="both"/>
        <w:rPr>
          <w:sz w:val="17"/>
        </w:rPr>
      </w:pPr>
      <w:r>
        <w:rPr>
          <w:color w:val="4D4B4B"/>
          <w:w w:val="105"/>
          <w:sz w:val="17"/>
        </w:rPr>
        <w:t>efecto</w:t>
      </w:r>
      <w:r>
        <w:rPr>
          <w:color w:val="4D4B4B"/>
          <w:spacing w:val="16"/>
          <w:w w:val="105"/>
          <w:sz w:val="17"/>
        </w:rPr>
        <w:t> </w:t>
      </w:r>
      <w:r>
        <w:rPr>
          <w:color w:val="4D4B4B"/>
          <w:w w:val="105"/>
          <w:sz w:val="17"/>
        </w:rPr>
        <w:t>establezca</w:t>
      </w:r>
      <w:r>
        <w:rPr>
          <w:color w:val="4D4B4B"/>
          <w:spacing w:val="32"/>
          <w:w w:val="105"/>
          <w:sz w:val="17"/>
        </w:rPr>
        <w:t> </w:t>
      </w:r>
      <w:r>
        <w:rPr>
          <w:color w:val="4D4B4B"/>
          <w:w w:val="105"/>
          <w:sz w:val="17"/>
        </w:rPr>
        <w:t>el</w:t>
      </w:r>
      <w:r>
        <w:rPr>
          <w:color w:val="4D4B4B"/>
          <w:spacing w:val="18"/>
          <w:w w:val="105"/>
          <w:sz w:val="17"/>
        </w:rPr>
        <w:t> </w:t>
      </w:r>
      <w:r>
        <w:rPr>
          <w:color w:val="4D4B4B"/>
          <w:w w:val="105"/>
          <w:sz w:val="17"/>
        </w:rPr>
        <w:t>Ministerio</w:t>
      </w:r>
      <w:r>
        <w:rPr>
          <w:color w:val="4D4B4B"/>
          <w:spacing w:val="24"/>
          <w:w w:val="105"/>
          <w:sz w:val="17"/>
        </w:rPr>
        <w:t> </w:t>
      </w:r>
      <w:r>
        <w:rPr>
          <w:color w:val="4D4B4B"/>
          <w:w w:val="105"/>
          <w:sz w:val="17"/>
        </w:rPr>
        <w:t>de Salud</w:t>
      </w:r>
      <w:r>
        <w:rPr>
          <w:color w:val="4D4B4B"/>
          <w:spacing w:val="19"/>
          <w:w w:val="105"/>
          <w:sz w:val="17"/>
        </w:rPr>
        <w:t> </w:t>
      </w:r>
      <w:r>
        <w:rPr>
          <w:color w:val="4D4B4B"/>
          <w:w w:val="105"/>
          <w:sz w:val="17"/>
        </w:rPr>
        <w:t>y Protección</w:t>
      </w:r>
      <w:r>
        <w:rPr>
          <w:color w:val="4D4B4B"/>
          <w:spacing w:val="26"/>
          <w:w w:val="105"/>
          <w:sz w:val="17"/>
        </w:rPr>
        <w:t> </w:t>
      </w:r>
      <w:r>
        <w:rPr>
          <w:color w:val="4D4B4B"/>
          <w:w w:val="105"/>
          <w:sz w:val="17"/>
        </w:rPr>
        <w:t>Social,</w:t>
      </w:r>
      <w:r>
        <w:rPr>
          <w:color w:val="4D4B4B"/>
          <w:spacing w:val="22"/>
          <w:w w:val="105"/>
          <w:sz w:val="17"/>
        </w:rPr>
        <w:t> </w:t>
      </w:r>
      <w:r>
        <w:rPr>
          <w:color w:val="4D4B4B"/>
          <w:w w:val="105"/>
          <w:sz w:val="17"/>
        </w:rPr>
        <w:t>a</w:t>
      </w:r>
      <w:r>
        <w:rPr>
          <w:color w:val="4D4B4B"/>
          <w:spacing w:val="15"/>
          <w:w w:val="105"/>
          <w:sz w:val="17"/>
        </w:rPr>
        <w:t> </w:t>
      </w:r>
      <w:r>
        <w:rPr>
          <w:color w:val="4D4B4B"/>
          <w:w w:val="105"/>
          <w:sz w:val="17"/>
        </w:rPr>
        <w:t>partir</w:t>
      </w:r>
      <w:r>
        <w:rPr>
          <w:color w:val="4D4B4B"/>
          <w:spacing w:val="16"/>
          <w:w w:val="105"/>
          <w:sz w:val="17"/>
        </w:rPr>
        <w:t> </w:t>
      </w:r>
      <w:r>
        <w:rPr>
          <w:color w:val="4D4B4B"/>
          <w:w w:val="105"/>
          <w:sz w:val="17"/>
        </w:rPr>
        <w:t>de una metodología</w:t>
      </w:r>
      <w:r>
        <w:rPr>
          <w:color w:val="4D4B4B"/>
          <w:spacing w:val="24"/>
          <w:w w:val="105"/>
          <w:sz w:val="17"/>
        </w:rPr>
        <w:t> </w:t>
      </w:r>
      <w:r>
        <w:rPr>
          <w:color w:val="4D4B4B"/>
          <w:w w:val="105"/>
          <w:sz w:val="17"/>
        </w:rPr>
        <w:t>que</w:t>
      </w:r>
      <w:r>
        <w:rPr>
          <w:color w:val="4D4B4B"/>
          <w:spacing w:val="18"/>
          <w:w w:val="105"/>
          <w:sz w:val="17"/>
        </w:rPr>
        <w:t> </w:t>
      </w:r>
      <w:r>
        <w:rPr>
          <w:color w:val="4D4B4B"/>
          <w:w w:val="105"/>
          <w:sz w:val="17"/>
        </w:rPr>
        <w:t>tenga</w:t>
      </w:r>
      <w:r>
        <w:rPr>
          <w:color w:val="4D4B4B"/>
          <w:spacing w:val="23"/>
          <w:w w:val="105"/>
          <w:sz w:val="17"/>
        </w:rPr>
        <w:t> </w:t>
      </w:r>
      <w:r>
        <w:rPr>
          <w:color w:val="4D4B4B"/>
          <w:w w:val="105"/>
          <w:sz w:val="17"/>
        </w:rPr>
        <w:t>en cuenta los</w:t>
      </w:r>
      <w:r>
        <w:rPr>
          <w:color w:val="4D4B4B"/>
          <w:w w:val="105"/>
          <w:sz w:val="17"/>
        </w:rPr>
        <w:t> valores</w:t>
      </w:r>
      <w:r>
        <w:rPr>
          <w:color w:val="4D4B4B"/>
          <w:w w:val="105"/>
          <w:sz w:val="17"/>
        </w:rPr>
        <w:t> recobrados</w:t>
      </w:r>
      <w:r>
        <w:rPr>
          <w:color w:val="4D4B4B"/>
          <w:w w:val="105"/>
          <w:sz w:val="17"/>
        </w:rPr>
        <w:t> o</w:t>
      </w:r>
      <w:r>
        <w:rPr>
          <w:color w:val="4D4B4B"/>
          <w:w w:val="105"/>
          <w:sz w:val="17"/>
        </w:rPr>
        <w:t> cobrados,</w:t>
      </w:r>
      <w:r>
        <w:rPr>
          <w:color w:val="4D4B4B"/>
          <w:w w:val="105"/>
          <w:sz w:val="17"/>
        </w:rPr>
        <w:t> y</w:t>
      </w:r>
      <w:r>
        <w:rPr>
          <w:color w:val="4D4B4B"/>
          <w:w w:val="105"/>
          <w:sz w:val="17"/>
        </w:rPr>
        <w:t> considerando</w:t>
      </w:r>
      <w:r>
        <w:rPr>
          <w:color w:val="4D4B4B"/>
          <w:w w:val="105"/>
          <w:sz w:val="17"/>
        </w:rPr>
        <w:t> incentivos</w:t>
      </w:r>
      <w:r>
        <w:rPr>
          <w:color w:val="4D4B4B"/>
          <w:w w:val="105"/>
          <w:sz w:val="17"/>
        </w:rPr>
        <w:t> por</w:t>
      </w:r>
      <w:r>
        <w:rPr>
          <w:color w:val="4D4B4B"/>
          <w:w w:val="105"/>
          <w:sz w:val="17"/>
        </w:rPr>
        <w:t> el</w:t>
      </w:r>
      <w:r>
        <w:rPr>
          <w:color w:val="4D4B4B"/>
          <w:w w:val="105"/>
          <w:sz w:val="17"/>
        </w:rPr>
        <w:t> uso</w:t>
      </w:r>
      <w:r>
        <w:rPr>
          <w:color w:val="4D4B4B"/>
          <w:w w:val="105"/>
          <w:sz w:val="17"/>
        </w:rPr>
        <w:t> eficiente</w:t>
      </w:r>
      <w:r>
        <w:rPr>
          <w:color w:val="4D4B4B"/>
          <w:w w:val="105"/>
          <w:sz w:val="17"/>
        </w:rPr>
        <w:t> de</w:t>
      </w:r>
      <w:r>
        <w:rPr>
          <w:color w:val="4D4B4B"/>
          <w:w w:val="105"/>
          <w:sz w:val="17"/>
        </w:rPr>
        <w:t> los</w:t>
      </w:r>
      <w:r>
        <w:rPr>
          <w:color w:val="4D4B4B"/>
          <w:w w:val="105"/>
          <w:sz w:val="17"/>
        </w:rPr>
        <w:t> recursos</w:t>
      </w:r>
      <w:r>
        <w:rPr>
          <w:color w:val="828080"/>
          <w:w w:val="105"/>
          <w:sz w:val="17"/>
        </w:rPr>
        <w:t>.</w:t>
      </w:r>
      <w:r>
        <w:rPr>
          <w:color w:val="828080"/>
          <w:w w:val="105"/>
          <w:sz w:val="17"/>
        </w:rPr>
        <w:t> </w:t>
      </w:r>
      <w:r>
        <w:rPr>
          <w:color w:val="4D4B4B"/>
          <w:w w:val="105"/>
          <w:sz w:val="17"/>
        </w:rPr>
        <w:t>La Administradora</w:t>
      </w:r>
      <w:r>
        <w:rPr>
          <w:color w:val="4D4B4B"/>
          <w:spacing w:val="40"/>
          <w:w w:val="105"/>
          <w:sz w:val="17"/>
        </w:rPr>
        <w:t> </w:t>
      </w:r>
      <w:r>
        <w:rPr>
          <w:color w:val="4D4B4B"/>
          <w:w w:val="105"/>
          <w:sz w:val="17"/>
        </w:rPr>
        <w:t>de</w:t>
      </w:r>
      <w:r>
        <w:rPr>
          <w:color w:val="4D4B4B"/>
          <w:w w:val="105"/>
          <w:sz w:val="17"/>
        </w:rPr>
        <w:t> los</w:t>
      </w:r>
      <w:r>
        <w:rPr>
          <w:color w:val="4D4B4B"/>
          <w:spacing w:val="40"/>
          <w:w w:val="105"/>
          <w:sz w:val="17"/>
        </w:rPr>
        <w:t> </w:t>
      </w:r>
      <w:r>
        <w:rPr>
          <w:color w:val="4D4B4B"/>
          <w:w w:val="105"/>
          <w:sz w:val="17"/>
        </w:rPr>
        <w:t>Recursos</w:t>
      </w:r>
      <w:r>
        <w:rPr>
          <w:color w:val="4D4B4B"/>
          <w:spacing w:val="40"/>
          <w:w w:val="105"/>
          <w:sz w:val="17"/>
        </w:rPr>
        <w:t> </w:t>
      </w:r>
      <w:r>
        <w:rPr>
          <w:color w:val="4D4B4B"/>
          <w:w w:val="105"/>
          <w:sz w:val="17"/>
        </w:rPr>
        <w:t>del</w:t>
      </w:r>
      <w:r>
        <w:rPr>
          <w:color w:val="4D4B4B"/>
          <w:spacing w:val="40"/>
          <w:w w:val="105"/>
          <w:sz w:val="17"/>
        </w:rPr>
        <w:t> </w:t>
      </w:r>
      <w:r>
        <w:rPr>
          <w:color w:val="4D4B4B"/>
          <w:w w:val="105"/>
          <w:sz w:val="17"/>
        </w:rPr>
        <w:t>Sistema</w:t>
      </w:r>
      <w:r>
        <w:rPr>
          <w:color w:val="4D4B4B"/>
          <w:spacing w:val="40"/>
          <w:w w:val="105"/>
          <w:sz w:val="17"/>
        </w:rPr>
        <w:t> </w:t>
      </w:r>
      <w:r>
        <w:rPr>
          <w:color w:val="4D4B4B"/>
          <w:w w:val="105"/>
          <w:sz w:val="17"/>
        </w:rPr>
        <w:t>General</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Seguridad</w:t>
      </w:r>
      <w:r>
        <w:rPr>
          <w:color w:val="4D4B4B"/>
          <w:spacing w:val="40"/>
          <w:w w:val="105"/>
          <w:sz w:val="17"/>
        </w:rPr>
        <w:t> </w:t>
      </w:r>
      <w:r>
        <w:rPr>
          <w:color w:val="4D4B4B"/>
          <w:w w:val="105"/>
          <w:sz w:val="17"/>
        </w:rPr>
        <w:t>Social</w:t>
      </w:r>
      <w:r>
        <w:rPr>
          <w:color w:val="4D4B4B"/>
          <w:spacing w:val="40"/>
          <w:w w:val="105"/>
          <w:sz w:val="17"/>
        </w:rPr>
        <w:t> </w:t>
      </w:r>
      <w:r>
        <w:rPr>
          <w:color w:val="4D4B4B"/>
          <w:w w:val="105"/>
          <w:sz w:val="17"/>
        </w:rPr>
        <w:t>en</w:t>
      </w:r>
      <w:r>
        <w:rPr>
          <w:color w:val="4D4B4B"/>
          <w:spacing w:val="40"/>
          <w:w w:val="105"/>
          <w:sz w:val="17"/>
        </w:rPr>
        <w:t> </w:t>
      </w:r>
      <w:r>
        <w:rPr>
          <w:color w:val="4D4B4B"/>
          <w:w w:val="105"/>
          <w:sz w:val="17"/>
        </w:rPr>
        <w:t>Salud</w:t>
      </w:r>
      <w:r>
        <w:rPr>
          <w:color w:val="4D4B4B"/>
          <w:spacing w:val="40"/>
          <w:w w:val="105"/>
          <w:sz w:val="17"/>
        </w:rPr>
        <w:t> </w:t>
      </w:r>
      <w:r>
        <w:rPr>
          <w:color w:val="4D4B4B"/>
          <w:w w:val="105"/>
          <w:sz w:val="17"/>
        </w:rPr>
        <w:t>(ADRES)</w:t>
      </w:r>
      <w:r>
        <w:rPr>
          <w:color w:val="4D4B4B"/>
          <w:spacing w:val="40"/>
          <w:w w:val="105"/>
          <w:sz w:val="17"/>
        </w:rPr>
        <w:t> </w:t>
      </w:r>
      <w:r>
        <w:rPr>
          <w:color w:val="4D4B4B"/>
          <w:w w:val="105"/>
          <w:sz w:val="17"/>
        </w:rPr>
        <w:t>reportará</w:t>
      </w:r>
      <w:r>
        <w:rPr>
          <w:color w:val="4D4B4B"/>
          <w:spacing w:val="40"/>
          <w:w w:val="105"/>
          <w:sz w:val="17"/>
        </w:rPr>
        <w:t> </w:t>
      </w:r>
      <w:r>
        <w:rPr>
          <w:color w:val="4D4B4B"/>
          <w:w w:val="105"/>
          <w:sz w:val="17"/>
        </w:rPr>
        <w:t>y enviará</w:t>
      </w:r>
      <w:r>
        <w:rPr>
          <w:color w:val="4D4B4B"/>
          <w:w w:val="105"/>
          <w:sz w:val="17"/>
        </w:rPr>
        <w:t> al</w:t>
      </w:r>
      <w:r>
        <w:rPr>
          <w:color w:val="4D4B4B"/>
          <w:w w:val="105"/>
          <w:sz w:val="17"/>
        </w:rPr>
        <w:t> Ministerio</w:t>
      </w:r>
      <w:r>
        <w:rPr>
          <w:color w:val="4D4B4B"/>
          <w:w w:val="105"/>
          <w:sz w:val="17"/>
        </w:rPr>
        <w:t> de</w:t>
      </w:r>
      <w:r>
        <w:rPr>
          <w:color w:val="4D4B4B"/>
          <w:w w:val="105"/>
          <w:sz w:val="17"/>
        </w:rPr>
        <w:t> Salud</w:t>
      </w:r>
      <w:r>
        <w:rPr>
          <w:color w:val="4D4B4B"/>
          <w:w w:val="105"/>
          <w:sz w:val="17"/>
        </w:rPr>
        <w:t> y</w:t>
      </w:r>
      <w:r>
        <w:rPr>
          <w:color w:val="4D4B4B"/>
          <w:w w:val="105"/>
          <w:sz w:val="17"/>
        </w:rPr>
        <w:t> Protección</w:t>
      </w:r>
      <w:r>
        <w:rPr>
          <w:color w:val="4D4B4B"/>
          <w:w w:val="105"/>
          <w:sz w:val="17"/>
        </w:rPr>
        <w:t> Social</w:t>
      </w:r>
      <w:r>
        <w:rPr>
          <w:color w:val="4D4B4B"/>
          <w:w w:val="105"/>
          <w:sz w:val="17"/>
        </w:rPr>
        <w:t> las</w:t>
      </w:r>
      <w:r>
        <w:rPr>
          <w:color w:val="4D4B4B"/>
          <w:w w:val="105"/>
          <w:sz w:val="17"/>
        </w:rPr>
        <w:t> bases</w:t>
      </w:r>
      <w:r>
        <w:rPr>
          <w:color w:val="4D4B4B"/>
          <w:w w:val="105"/>
          <w:sz w:val="17"/>
        </w:rPr>
        <w:t> de</w:t>
      </w:r>
      <w:r>
        <w:rPr>
          <w:color w:val="4D4B4B"/>
          <w:w w:val="105"/>
          <w:sz w:val="17"/>
        </w:rPr>
        <w:t> datos</w:t>
      </w:r>
      <w:r>
        <w:rPr>
          <w:color w:val="4D4B4B"/>
          <w:w w:val="105"/>
          <w:sz w:val="17"/>
        </w:rPr>
        <w:t> estandarizados</w:t>
      </w:r>
      <w:r>
        <w:rPr>
          <w:color w:val="4D4B4B"/>
          <w:w w:val="105"/>
          <w:sz w:val="17"/>
        </w:rPr>
        <w:t> de</w:t>
      </w:r>
      <w:r>
        <w:rPr>
          <w:color w:val="4D4B4B"/>
          <w:w w:val="105"/>
          <w:sz w:val="17"/>
        </w:rPr>
        <w:t> conformidad</w:t>
      </w:r>
      <w:r>
        <w:rPr>
          <w:color w:val="4D4B4B"/>
          <w:w w:val="105"/>
          <w:sz w:val="17"/>
        </w:rPr>
        <w:t> con</w:t>
      </w:r>
      <w:r>
        <w:rPr>
          <w:color w:val="4D4B4B"/>
          <w:w w:val="105"/>
          <w:sz w:val="17"/>
        </w:rPr>
        <w:t> el mecanismo, periodicidad, variables, oportunidad, detalle y</w:t>
      </w:r>
      <w:r>
        <w:rPr>
          <w:color w:val="4D4B4B"/>
          <w:spacing w:val="-2"/>
          <w:w w:val="105"/>
          <w:sz w:val="17"/>
        </w:rPr>
        <w:t> </w:t>
      </w:r>
      <w:r>
        <w:rPr>
          <w:color w:val="4D4B4B"/>
          <w:w w:val="105"/>
          <w:sz w:val="17"/>
        </w:rPr>
        <w:t>calidad que dicho ministerio defina, a</w:t>
      </w:r>
      <w:r>
        <w:rPr>
          <w:color w:val="4D4B4B"/>
          <w:spacing w:val="-4"/>
          <w:w w:val="105"/>
          <w:sz w:val="17"/>
        </w:rPr>
        <w:t> </w:t>
      </w:r>
      <w:r>
        <w:rPr>
          <w:color w:val="4D4B4B"/>
          <w:w w:val="105"/>
          <w:sz w:val="17"/>
        </w:rPr>
        <w:t>través del</w:t>
      </w:r>
      <w:r>
        <w:rPr>
          <w:color w:val="4D4B4B"/>
          <w:spacing w:val="-5"/>
          <w:w w:val="105"/>
          <w:sz w:val="17"/>
        </w:rPr>
        <w:t> </w:t>
      </w:r>
      <w:r>
        <w:rPr>
          <w:color w:val="4D4B4B"/>
          <w:w w:val="105"/>
          <w:sz w:val="17"/>
        </w:rPr>
        <w:t>portal de registro electrónico y del Sistema Integral de</w:t>
      </w:r>
      <w:r>
        <w:rPr>
          <w:color w:val="4D4B4B"/>
          <w:spacing w:val="-2"/>
          <w:w w:val="105"/>
          <w:sz w:val="17"/>
        </w:rPr>
        <w:t> </w:t>
      </w:r>
      <w:r>
        <w:rPr>
          <w:color w:val="4D4B4B"/>
          <w:w w:val="105"/>
          <w:sz w:val="17"/>
        </w:rPr>
        <w:t>Información contenidos en</w:t>
      </w:r>
      <w:r>
        <w:rPr>
          <w:color w:val="4D4B4B"/>
          <w:spacing w:val="-2"/>
          <w:w w:val="105"/>
          <w:sz w:val="17"/>
        </w:rPr>
        <w:t> </w:t>
      </w:r>
      <w:r>
        <w:rPr>
          <w:color w:val="4D4B4B"/>
          <w:w w:val="105"/>
          <w:sz w:val="17"/>
        </w:rPr>
        <w:t>la presente ley.</w:t>
      </w:r>
    </w:p>
    <w:p>
      <w:pPr>
        <w:spacing w:before="154"/>
        <w:ind w:left="101" w:right="0" w:firstLine="0"/>
        <w:jc w:val="both"/>
        <w:rPr>
          <w:sz w:val="17"/>
        </w:rPr>
      </w:pPr>
      <w:r>
        <w:rPr/>
        <w:drawing>
          <wp:anchor distT="0" distB="0" distL="0" distR="0" allowOverlap="1" layoutInCell="1" locked="0" behindDoc="0" simplePos="0" relativeHeight="9">
            <wp:simplePos x="0" y="0"/>
            <wp:positionH relativeFrom="page">
              <wp:posOffset>445008</wp:posOffset>
            </wp:positionH>
            <wp:positionV relativeFrom="paragraph">
              <wp:posOffset>226529</wp:posOffset>
            </wp:positionV>
            <wp:extent cx="153871" cy="143256"/>
            <wp:effectExtent l="0" t="0" r="0" b="0"/>
            <wp:wrapTopAndBottom/>
            <wp:docPr id="29" name="image3.png"/>
            <wp:cNvGraphicFramePr>
              <a:graphicFrameLocks noChangeAspect="1"/>
            </wp:cNvGraphicFramePr>
            <a:graphic>
              <a:graphicData uri="http://schemas.openxmlformats.org/drawingml/2006/picture">
                <pic:pic>
                  <pic:nvPicPr>
                    <pic:cNvPr id="30" name="image3.png"/>
                    <pic:cNvPicPr/>
                  </pic:nvPicPr>
                  <pic:blipFill>
                    <a:blip r:embed="rId9" cstate="print"/>
                    <a:stretch>
                      <a:fillRect/>
                    </a:stretch>
                  </pic:blipFill>
                  <pic:spPr>
                    <a:xfrm>
                      <a:off x="0" y="0"/>
                      <a:ext cx="153871" cy="143256"/>
                    </a:xfrm>
                    <a:prstGeom prst="rect">
                      <a:avLst/>
                    </a:prstGeom>
                  </pic:spPr>
                </pic:pic>
              </a:graphicData>
            </a:graphic>
          </wp:anchor>
        </w:drawing>
      </w:r>
      <w:r>
        <w:rPr>
          <w:color w:val="1C8A8A"/>
          <w:w w:val="105"/>
          <w:sz w:val="17"/>
        </w:rPr>
        <w:t>Jurisprudencia</w:t>
      </w:r>
      <w:r>
        <w:rPr>
          <w:color w:val="1C8A8A"/>
          <w:spacing w:val="12"/>
          <w:w w:val="105"/>
          <w:sz w:val="17"/>
        </w:rPr>
        <w:t> </w:t>
      </w:r>
      <w:r>
        <w:rPr>
          <w:color w:val="1C8A8A"/>
          <w:spacing w:val="-2"/>
          <w:w w:val="105"/>
          <w:sz w:val="17"/>
        </w:rPr>
        <w:t>Vigencia</w:t>
      </w:r>
    </w:p>
    <w:p>
      <w:pPr>
        <w:spacing w:before="0"/>
        <w:ind w:left="347" w:right="0" w:firstLine="0"/>
        <w:jc w:val="both"/>
        <w:rPr>
          <w:b/>
          <w:sz w:val="17"/>
        </w:rPr>
      </w:pPr>
      <w:r>
        <w:rPr>
          <w:b/>
          <w:color w:val="69562F"/>
          <w:w w:val="105"/>
          <w:sz w:val="17"/>
        </w:rPr>
        <w:t>ARTÍCULO</w:t>
      </w:r>
      <w:r>
        <w:rPr>
          <w:b/>
          <w:color w:val="69562F"/>
          <w:spacing w:val="19"/>
          <w:w w:val="105"/>
          <w:sz w:val="17"/>
        </w:rPr>
        <w:t> </w:t>
      </w:r>
      <w:r>
        <w:rPr>
          <w:b/>
          <w:color w:val="69562F"/>
          <w:w w:val="105"/>
          <w:sz w:val="17"/>
        </w:rPr>
        <w:t>60.</w:t>
      </w:r>
      <w:r>
        <w:rPr>
          <w:b/>
          <w:color w:val="69562F"/>
          <w:spacing w:val="21"/>
          <w:w w:val="105"/>
          <w:sz w:val="17"/>
        </w:rPr>
        <w:t> </w:t>
      </w:r>
      <w:r>
        <w:rPr>
          <w:b/>
          <w:color w:val="69562F"/>
          <w:w w:val="105"/>
          <w:sz w:val="17"/>
        </w:rPr>
        <w:t>PRÁCTICAS</w:t>
      </w:r>
      <w:r>
        <w:rPr>
          <w:b/>
          <w:color w:val="69562F"/>
          <w:spacing w:val="25"/>
          <w:w w:val="105"/>
          <w:sz w:val="17"/>
        </w:rPr>
        <w:t> </w:t>
      </w:r>
      <w:r>
        <w:rPr>
          <w:b/>
          <w:color w:val="69562F"/>
          <w:w w:val="105"/>
          <w:sz w:val="17"/>
        </w:rPr>
        <w:t>RIESGOSAS</w:t>
      </w:r>
      <w:r>
        <w:rPr>
          <w:b/>
          <w:color w:val="69562F"/>
          <w:spacing w:val="19"/>
          <w:w w:val="105"/>
          <w:sz w:val="17"/>
        </w:rPr>
        <w:t> </w:t>
      </w:r>
      <w:r>
        <w:rPr>
          <w:b/>
          <w:color w:val="69562F"/>
          <w:w w:val="105"/>
          <w:sz w:val="17"/>
        </w:rPr>
        <w:t>FINANCIERAS</w:t>
      </w:r>
      <w:r>
        <w:rPr>
          <w:b/>
          <w:color w:val="69562F"/>
          <w:spacing w:val="22"/>
          <w:w w:val="105"/>
          <w:sz w:val="17"/>
        </w:rPr>
        <w:t> </w:t>
      </w:r>
      <w:r>
        <w:rPr>
          <w:b/>
          <w:color w:val="69562F"/>
          <w:w w:val="105"/>
          <w:sz w:val="17"/>
        </w:rPr>
        <w:t>Y</w:t>
      </w:r>
      <w:r>
        <w:rPr>
          <w:b/>
          <w:color w:val="69562F"/>
          <w:spacing w:val="6"/>
          <w:w w:val="105"/>
          <w:sz w:val="17"/>
        </w:rPr>
        <w:t> </w:t>
      </w:r>
      <w:r>
        <w:rPr>
          <w:b/>
          <w:color w:val="69562F"/>
          <w:w w:val="105"/>
          <w:sz w:val="17"/>
        </w:rPr>
        <w:t>DE</w:t>
      </w:r>
      <w:r>
        <w:rPr>
          <w:b/>
          <w:color w:val="69562F"/>
          <w:spacing w:val="9"/>
          <w:w w:val="105"/>
          <w:sz w:val="17"/>
        </w:rPr>
        <w:t> </w:t>
      </w:r>
      <w:r>
        <w:rPr>
          <w:b/>
          <w:color w:val="69562F"/>
          <w:w w:val="105"/>
          <w:sz w:val="17"/>
        </w:rPr>
        <w:t>ATENCIÓN</w:t>
      </w:r>
      <w:r>
        <w:rPr>
          <w:b/>
          <w:color w:val="69562F"/>
          <w:spacing w:val="27"/>
          <w:w w:val="105"/>
          <w:sz w:val="17"/>
        </w:rPr>
        <w:t> </w:t>
      </w:r>
      <w:r>
        <w:rPr>
          <w:b/>
          <w:color w:val="69562F"/>
          <w:w w:val="105"/>
          <w:sz w:val="17"/>
        </w:rPr>
        <w:t>EN</w:t>
      </w:r>
      <w:r>
        <w:rPr>
          <w:b/>
          <w:color w:val="69562F"/>
          <w:spacing w:val="9"/>
          <w:w w:val="105"/>
          <w:sz w:val="17"/>
        </w:rPr>
        <w:t> </w:t>
      </w:r>
      <w:r>
        <w:rPr>
          <w:b/>
          <w:color w:val="69562F"/>
          <w:w w:val="105"/>
          <w:sz w:val="17"/>
        </w:rPr>
        <w:t>SALUD</w:t>
      </w:r>
      <w:r>
        <w:rPr>
          <w:b/>
          <w:color w:val="69562F"/>
          <w:spacing w:val="13"/>
          <w:w w:val="105"/>
          <w:sz w:val="17"/>
        </w:rPr>
        <w:t> </w:t>
      </w:r>
      <w:r>
        <w:rPr>
          <w:b/>
          <w:color w:val="69562F"/>
          <w:w w:val="105"/>
          <w:sz w:val="17"/>
        </w:rPr>
        <w:t>EN</w:t>
      </w:r>
      <w:r>
        <w:rPr>
          <w:b/>
          <w:color w:val="69562F"/>
          <w:spacing w:val="8"/>
          <w:w w:val="105"/>
          <w:sz w:val="17"/>
        </w:rPr>
        <w:t> </w:t>
      </w:r>
      <w:r>
        <w:rPr>
          <w:b/>
          <w:color w:val="69562F"/>
          <w:w w:val="105"/>
          <w:sz w:val="17"/>
        </w:rPr>
        <w:t>EL</w:t>
      </w:r>
      <w:r>
        <w:rPr>
          <w:b/>
          <w:color w:val="69562F"/>
          <w:spacing w:val="12"/>
          <w:w w:val="105"/>
          <w:sz w:val="17"/>
        </w:rPr>
        <w:t> </w:t>
      </w:r>
      <w:r>
        <w:rPr>
          <w:b/>
          <w:color w:val="69562F"/>
          <w:spacing w:val="-2"/>
          <w:w w:val="105"/>
          <w:sz w:val="17"/>
        </w:rPr>
        <w:t>SISTEMA</w:t>
      </w:r>
    </w:p>
    <w:p>
      <w:pPr>
        <w:spacing w:line="331" w:lineRule="auto" w:before="68"/>
        <w:ind w:left="102" w:right="786" w:firstLine="0"/>
        <w:jc w:val="both"/>
        <w:rPr>
          <w:sz w:val="17"/>
        </w:rPr>
      </w:pPr>
      <w:r>
        <w:rPr>
          <w:b/>
          <w:color w:val="69562F"/>
          <w:w w:val="105"/>
          <w:sz w:val="17"/>
        </w:rPr>
        <w:t>GENERAL</w:t>
      </w:r>
      <w:r>
        <w:rPr>
          <w:b/>
          <w:color w:val="69562F"/>
          <w:w w:val="105"/>
          <w:sz w:val="17"/>
        </w:rPr>
        <w:t> DE</w:t>
      </w:r>
      <w:r>
        <w:rPr>
          <w:b/>
          <w:color w:val="69562F"/>
          <w:w w:val="105"/>
          <w:sz w:val="17"/>
        </w:rPr>
        <w:t> SEGURIDAD</w:t>
      </w:r>
      <w:r>
        <w:rPr>
          <w:b/>
          <w:color w:val="69562F"/>
          <w:w w:val="105"/>
          <w:sz w:val="17"/>
        </w:rPr>
        <w:t> SOCIAL</w:t>
      </w:r>
      <w:r>
        <w:rPr>
          <w:b/>
          <w:color w:val="69562F"/>
          <w:w w:val="105"/>
          <w:sz w:val="17"/>
        </w:rPr>
        <w:t> EN</w:t>
      </w:r>
      <w:r>
        <w:rPr>
          <w:b/>
          <w:color w:val="69562F"/>
          <w:w w:val="105"/>
          <w:sz w:val="17"/>
        </w:rPr>
        <w:t> SALUD.</w:t>
      </w:r>
      <w:r>
        <w:rPr>
          <w:b/>
          <w:color w:val="69562F"/>
          <w:w w:val="105"/>
          <w:sz w:val="17"/>
        </w:rPr>
        <w:t> </w:t>
      </w:r>
      <w:r>
        <w:rPr>
          <w:color w:val="4D4B4B"/>
          <w:w w:val="105"/>
          <w:sz w:val="17"/>
        </w:rPr>
        <w:t>En</w:t>
      </w:r>
      <w:r>
        <w:rPr>
          <w:color w:val="4D4B4B"/>
          <w:w w:val="105"/>
          <w:sz w:val="17"/>
        </w:rPr>
        <w:t> concordancia</w:t>
      </w:r>
      <w:r>
        <w:rPr>
          <w:color w:val="4D4B4B"/>
          <w:w w:val="105"/>
          <w:sz w:val="17"/>
        </w:rPr>
        <w:t> con</w:t>
      </w:r>
      <w:r>
        <w:rPr>
          <w:color w:val="4D4B4B"/>
          <w:w w:val="105"/>
          <w:sz w:val="17"/>
        </w:rPr>
        <w:t> el</w:t>
      </w:r>
      <w:r>
        <w:rPr>
          <w:color w:val="4D4B4B"/>
          <w:w w:val="105"/>
          <w:sz w:val="17"/>
        </w:rPr>
        <w:t> Sistema</w:t>
      </w:r>
      <w:r>
        <w:rPr>
          <w:color w:val="4D4B4B"/>
          <w:w w:val="105"/>
          <w:sz w:val="17"/>
        </w:rPr>
        <w:t> Preventivo</w:t>
      </w:r>
      <w:r>
        <w:rPr>
          <w:color w:val="4D4B4B"/>
          <w:w w:val="105"/>
          <w:sz w:val="17"/>
        </w:rPr>
        <w:t> de</w:t>
      </w:r>
      <w:r>
        <w:rPr>
          <w:color w:val="4D4B4B"/>
          <w:w w:val="105"/>
          <w:sz w:val="17"/>
        </w:rPr>
        <w:t> Prácticas Riesgosas del artículo </w:t>
      </w:r>
      <w:r>
        <w:rPr>
          <w:color w:val="0574FF"/>
          <w:w w:val="105"/>
          <w:sz w:val="17"/>
        </w:rPr>
        <w:t>12 </w:t>
      </w:r>
      <w:r>
        <w:rPr>
          <w:color w:val="4D4B4B"/>
          <w:w w:val="105"/>
          <w:sz w:val="17"/>
        </w:rPr>
        <w:t>de la Ley 1474 de 2011 y con la organización</w:t>
      </w:r>
      <w:r>
        <w:rPr>
          <w:color w:val="4D4B4B"/>
          <w:spacing w:val="20"/>
          <w:w w:val="105"/>
          <w:sz w:val="17"/>
        </w:rPr>
        <w:t> </w:t>
      </w:r>
      <w:r>
        <w:rPr>
          <w:color w:val="4D4B4B"/>
          <w:w w:val="105"/>
          <w:sz w:val="17"/>
        </w:rPr>
        <w:t>del aseguramiento</w:t>
      </w:r>
      <w:r>
        <w:rPr>
          <w:color w:val="4D4B4B"/>
          <w:spacing w:val="19"/>
          <w:w w:val="105"/>
          <w:sz w:val="17"/>
        </w:rPr>
        <w:t> </w:t>
      </w:r>
      <w:r>
        <w:rPr>
          <w:color w:val="4D4B4B"/>
          <w:w w:val="105"/>
          <w:sz w:val="17"/>
        </w:rPr>
        <w:t>del artículo </w:t>
      </w:r>
      <w:r>
        <w:rPr>
          <w:color w:val="0574FF"/>
          <w:w w:val="105"/>
          <w:sz w:val="17"/>
        </w:rPr>
        <w:t>14 </w:t>
      </w:r>
      <w:r>
        <w:rPr>
          <w:color w:val="4D4B4B"/>
          <w:w w:val="105"/>
          <w:sz w:val="17"/>
        </w:rPr>
        <w:t>de la Ley</w:t>
      </w:r>
      <w:r>
        <w:rPr>
          <w:color w:val="4D4B4B"/>
          <w:w w:val="105"/>
          <w:sz w:val="17"/>
        </w:rPr>
        <w:t> 1122</w:t>
      </w:r>
      <w:r>
        <w:rPr>
          <w:color w:val="4D4B4B"/>
          <w:w w:val="105"/>
          <w:sz w:val="17"/>
        </w:rPr>
        <w:t> de</w:t>
      </w:r>
      <w:r>
        <w:rPr>
          <w:color w:val="4D4B4B"/>
          <w:w w:val="105"/>
          <w:sz w:val="17"/>
        </w:rPr>
        <w:t> 2007,</w:t>
      </w:r>
      <w:r>
        <w:rPr>
          <w:color w:val="4D4B4B"/>
          <w:w w:val="105"/>
          <w:sz w:val="17"/>
        </w:rPr>
        <w:t> sin</w:t>
      </w:r>
      <w:r>
        <w:rPr>
          <w:color w:val="4D4B4B"/>
          <w:w w:val="105"/>
          <w:sz w:val="17"/>
        </w:rPr>
        <w:t> perjuicio de</w:t>
      </w:r>
      <w:r>
        <w:rPr>
          <w:color w:val="4D4B4B"/>
          <w:w w:val="105"/>
          <w:sz w:val="17"/>
        </w:rPr>
        <w:t> la</w:t>
      </w:r>
      <w:r>
        <w:rPr>
          <w:color w:val="4D4B4B"/>
          <w:w w:val="105"/>
          <w:sz w:val="17"/>
        </w:rPr>
        <w:t> aplicación de</w:t>
      </w:r>
      <w:r>
        <w:rPr>
          <w:color w:val="4D4B4B"/>
          <w:w w:val="105"/>
          <w:sz w:val="17"/>
        </w:rPr>
        <w:t> las</w:t>
      </w:r>
      <w:r>
        <w:rPr>
          <w:color w:val="4D4B4B"/>
          <w:w w:val="105"/>
          <w:sz w:val="17"/>
        </w:rPr>
        <w:t> sanciones</w:t>
      </w:r>
      <w:r>
        <w:rPr>
          <w:color w:val="4D4B4B"/>
          <w:spacing w:val="40"/>
          <w:w w:val="105"/>
          <w:sz w:val="17"/>
        </w:rPr>
        <w:t> </w:t>
      </w:r>
      <w:r>
        <w:rPr>
          <w:color w:val="4D4B4B"/>
          <w:w w:val="105"/>
          <w:sz w:val="17"/>
        </w:rPr>
        <w:t>previstas</w:t>
      </w:r>
      <w:r>
        <w:rPr>
          <w:color w:val="4D4B4B"/>
          <w:w w:val="105"/>
          <w:sz w:val="17"/>
        </w:rPr>
        <w:t> en</w:t>
      </w:r>
      <w:r>
        <w:rPr>
          <w:color w:val="4D4B4B"/>
          <w:w w:val="105"/>
          <w:sz w:val="17"/>
        </w:rPr>
        <w:t> la</w:t>
      </w:r>
      <w:r>
        <w:rPr>
          <w:color w:val="4D4B4B"/>
          <w:w w:val="105"/>
          <w:sz w:val="17"/>
        </w:rPr>
        <w:t> ley,</w:t>
      </w:r>
      <w:r>
        <w:rPr>
          <w:color w:val="4D4B4B"/>
          <w:w w:val="105"/>
          <w:sz w:val="17"/>
        </w:rPr>
        <w:t> se</w:t>
      </w:r>
      <w:r>
        <w:rPr>
          <w:color w:val="4D4B4B"/>
          <w:w w:val="105"/>
          <w:sz w:val="17"/>
        </w:rPr>
        <w:t> consideran</w:t>
      </w:r>
      <w:r>
        <w:rPr>
          <w:color w:val="4D4B4B"/>
          <w:w w:val="105"/>
          <w:sz w:val="17"/>
        </w:rPr>
        <w:t> como prácticas riesgosas -sin ser las únicas- las siguientes</w:t>
      </w:r>
      <w:r>
        <w:rPr>
          <w:color w:val="6B6969"/>
          <w:w w:val="105"/>
          <w:sz w:val="17"/>
        </w:rPr>
        <w:t>:</w:t>
      </w:r>
    </w:p>
    <w:p>
      <w:pPr>
        <w:spacing w:after="0" w:line="331" w:lineRule="auto"/>
        <w:jc w:val="both"/>
        <w:rPr>
          <w:sz w:val="17"/>
        </w:rPr>
        <w:sectPr>
          <w:headerReference w:type="default" r:id="rId13"/>
          <w:footerReference w:type="default" r:id="rId14"/>
          <w:pgSz w:w="12240" w:h="15840"/>
          <w:pgMar w:header="245" w:footer="263" w:top="480" w:bottom="460" w:left="600" w:right="1720"/>
          <w:pgNumType w:start="2"/>
        </w:sectPr>
      </w:pPr>
    </w:p>
    <w:p>
      <w:pPr>
        <w:pStyle w:val="ListParagraph"/>
        <w:numPr>
          <w:ilvl w:val="1"/>
          <w:numId w:val="3"/>
        </w:numPr>
        <w:tabs>
          <w:tab w:pos="446" w:val="left" w:leader="none"/>
        </w:tabs>
        <w:spacing w:line="331" w:lineRule="auto" w:before="100" w:after="0"/>
        <w:ind w:left="104" w:right="799" w:hanging="5"/>
        <w:jc w:val="both"/>
        <w:rPr>
          <w:sz w:val="17"/>
        </w:rPr>
      </w:pPr>
      <w:r>
        <w:rPr>
          <w:color w:val="4D4B4B"/>
          <w:w w:val="105"/>
          <w:sz w:val="17"/>
        </w:rPr>
        <w:t>Los</w:t>
      </w:r>
      <w:r>
        <w:rPr>
          <w:color w:val="4D4B4B"/>
          <w:w w:val="105"/>
          <w:sz w:val="17"/>
        </w:rPr>
        <w:t> pagos,</w:t>
      </w:r>
      <w:r>
        <w:rPr>
          <w:color w:val="4D4B4B"/>
          <w:w w:val="105"/>
          <w:sz w:val="17"/>
        </w:rPr>
        <w:t> compensaciones</w:t>
      </w:r>
      <w:r>
        <w:rPr>
          <w:color w:val="4D4B4B"/>
          <w:w w:val="105"/>
          <w:sz w:val="17"/>
        </w:rPr>
        <w:t> de</w:t>
      </w:r>
      <w:r>
        <w:rPr>
          <w:color w:val="4D4B4B"/>
          <w:w w:val="105"/>
          <w:sz w:val="17"/>
        </w:rPr>
        <w:t> cuentas,</w:t>
      </w:r>
      <w:r>
        <w:rPr>
          <w:color w:val="4D4B4B"/>
          <w:w w:val="105"/>
          <w:sz w:val="17"/>
        </w:rPr>
        <w:t> desembolsos,</w:t>
      </w:r>
      <w:r>
        <w:rPr>
          <w:color w:val="4D4B4B"/>
          <w:spacing w:val="40"/>
          <w:w w:val="105"/>
          <w:sz w:val="17"/>
        </w:rPr>
        <w:t> </w:t>
      </w:r>
      <w:r>
        <w:rPr>
          <w:color w:val="4D4B4B"/>
          <w:w w:val="105"/>
          <w:sz w:val="17"/>
        </w:rPr>
        <w:t>descuentos</w:t>
      </w:r>
      <w:r>
        <w:rPr>
          <w:color w:val="4D4B4B"/>
          <w:spacing w:val="40"/>
          <w:w w:val="105"/>
          <w:sz w:val="17"/>
        </w:rPr>
        <w:t> </w:t>
      </w:r>
      <w:r>
        <w:rPr>
          <w:color w:val="4D4B4B"/>
          <w:w w:val="105"/>
          <w:sz w:val="17"/>
        </w:rPr>
        <w:t>o</w:t>
      </w:r>
      <w:r>
        <w:rPr>
          <w:color w:val="4D4B4B"/>
          <w:w w:val="105"/>
          <w:sz w:val="17"/>
        </w:rPr>
        <w:t> devoluciones</w:t>
      </w:r>
      <w:r>
        <w:rPr>
          <w:color w:val="4D4B4B"/>
          <w:spacing w:val="40"/>
          <w:w w:val="105"/>
          <w:sz w:val="17"/>
        </w:rPr>
        <w:t> </w:t>
      </w:r>
      <w:r>
        <w:rPr>
          <w:color w:val="4D4B4B"/>
          <w:w w:val="105"/>
          <w:sz w:val="17"/>
        </w:rPr>
        <w:t>con</w:t>
      </w:r>
      <w:r>
        <w:rPr>
          <w:color w:val="4D4B4B"/>
          <w:w w:val="105"/>
          <w:sz w:val="17"/>
        </w:rPr>
        <w:t> base</w:t>
      </w:r>
      <w:r>
        <w:rPr>
          <w:color w:val="4D4B4B"/>
          <w:w w:val="105"/>
          <w:sz w:val="17"/>
        </w:rPr>
        <w:t> en</w:t>
      </w:r>
      <w:r>
        <w:rPr>
          <w:color w:val="4D4B4B"/>
          <w:w w:val="105"/>
          <w:sz w:val="17"/>
        </w:rPr>
        <w:t> notas crédito simulados o sin debido sustento real o fáctico</w:t>
      </w:r>
      <w:r>
        <w:rPr>
          <w:color w:val="8C8A8A"/>
          <w:w w:val="105"/>
          <w:sz w:val="17"/>
        </w:rPr>
        <w:t>.</w:t>
      </w:r>
    </w:p>
    <w:p>
      <w:pPr>
        <w:spacing w:line="240" w:lineRule="auto" w:before="8"/>
        <w:rPr>
          <w:sz w:val="15"/>
        </w:rPr>
      </w:pPr>
    </w:p>
    <w:p>
      <w:pPr>
        <w:pStyle w:val="ListParagraph"/>
        <w:numPr>
          <w:ilvl w:val="1"/>
          <w:numId w:val="3"/>
        </w:numPr>
        <w:tabs>
          <w:tab w:pos="407" w:val="left" w:leader="none"/>
        </w:tabs>
        <w:spacing w:line="331" w:lineRule="auto" w:before="1" w:after="0"/>
        <w:ind w:left="104" w:right="785" w:hanging="5"/>
        <w:jc w:val="both"/>
        <w:rPr>
          <w:sz w:val="17"/>
        </w:rPr>
      </w:pPr>
      <w:r>
        <w:rPr>
          <w:color w:val="4D4B4B"/>
          <w:w w:val="105"/>
          <w:sz w:val="17"/>
        </w:rPr>
        <w:t>Los acuerdos expresos o tácitos para la entrega directa o indirecta de beneficios como</w:t>
      </w:r>
      <w:r>
        <w:rPr>
          <w:color w:val="7C7979"/>
          <w:w w:val="105"/>
          <w:sz w:val="17"/>
        </w:rPr>
        <w:t>:</w:t>
      </w:r>
      <w:r>
        <w:rPr>
          <w:color w:val="7C7979"/>
          <w:spacing w:val="-11"/>
          <w:w w:val="105"/>
          <w:sz w:val="17"/>
        </w:rPr>
        <w:t> </w:t>
      </w:r>
      <w:r>
        <w:rPr>
          <w:color w:val="4D4B4B"/>
          <w:w w:val="105"/>
          <w:sz w:val="17"/>
        </w:rPr>
        <w:t>pagos o subsidios a cualquier</w:t>
      </w:r>
      <w:r>
        <w:rPr>
          <w:color w:val="4D4B4B"/>
          <w:w w:val="105"/>
          <w:sz w:val="17"/>
        </w:rPr>
        <w:t> actor</w:t>
      </w:r>
      <w:r>
        <w:rPr>
          <w:color w:val="4D4B4B"/>
          <w:w w:val="105"/>
          <w:sz w:val="17"/>
        </w:rPr>
        <w:t> del Sistema</w:t>
      </w:r>
      <w:r>
        <w:rPr>
          <w:color w:val="4D4B4B"/>
          <w:w w:val="105"/>
          <w:sz w:val="17"/>
        </w:rPr>
        <w:t> General</w:t>
      </w:r>
      <w:r>
        <w:rPr>
          <w:color w:val="4D4B4B"/>
          <w:w w:val="105"/>
          <w:sz w:val="17"/>
        </w:rPr>
        <w:t> de</w:t>
      </w:r>
      <w:r>
        <w:rPr>
          <w:color w:val="4D4B4B"/>
          <w:w w:val="105"/>
          <w:sz w:val="17"/>
        </w:rPr>
        <w:t> Seguridad</w:t>
      </w:r>
      <w:r>
        <w:rPr>
          <w:color w:val="4D4B4B"/>
          <w:w w:val="105"/>
          <w:sz w:val="17"/>
        </w:rPr>
        <w:t> Social</w:t>
      </w:r>
      <w:r>
        <w:rPr>
          <w:color w:val="4D4B4B"/>
          <w:w w:val="105"/>
          <w:sz w:val="17"/>
        </w:rPr>
        <w:t> de Salud</w:t>
      </w:r>
      <w:r>
        <w:rPr>
          <w:color w:val="4D4B4B"/>
          <w:w w:val="105"/>
          <w:sz w:val="17"/>
        </w:rPr>
        <w:t> con</w:t>
      </w:r>
      <w:r>
        <w:rPr>
          <w:color w:val="4D4B4B"/>
          <w:w w:val="105"/>
          <w:sz w:val="17"/>
        </w:rPr>
        <w:t> el</w:t>
      </w:r>
      <w:r>
        <w:rPr>
          <w:color w:val="4D4B4B"/>
          <w:w w:val="105"/>
          <w:sz w:val="17"/>
        </w:rPr>
        <w:t> propósito</w:t>
      </w:r>
      <w:r>
        <w:rPr>
          <w:color w:val="4D4B4B"/>
          <w:w w:val="105"/>
          <w:sz w:val="17"/>
        </w:rPr>
        <w:t> de inducir</w:t>
      </w:r>
      <w:r>
        <w:rPr>
          <w:color w:val="4D4B4B"/>
          <w:w w:val="105"/>
          <w:sz w:val="17"/>
        </w:rPr>
        <w:t> o</w:t>
      </w:r>
      <w:r>
        <w:rPr>
          <w:color w:val="4D4B4B"/>
          <w:w w:val="105"/>
          <w:sz w:val="17"/>
        </w:rPr>
        <w:t> incentivar</w:t>
      </w:r>
      <w:r>
        <w:rPr>
          <w:color w:val="4D4B4B"/>
          <w:w w:val="105"/>
          <w:sz w:val="17"/>
        </w:rPr>
        <w:t> la compra o uso de un determinado producto o servicio, o de obtener exclusividad desleal entre un</w:t>
      </w:r>
      <w:r>
        <w:rPr>
          <w:color w:val="4D4B4B"/>
          <w:spacing w:val="-1"/>
          <w:w w:val="105"/>
          <w:sz w:val="17"/>
        </w:rPr>
        <w:t> </w:t>
      </w:r>
      <w:r>
        <w:rPr>
          <w:color w:val="4D4B4B"/>
          <w:w w:val="105"/>
          <w:sz w:val="17"/>
        </w:rPr>
        <w:t>proveedor y un prestador de servicios o de una aseguradora en salud.</w:t>
      </w:r>
    </w:p>
    <w:p>
      <w:pPr>
        <w:spacing w:line="240" w:lineRule="auto" w:before="0"/>
        <w:rPr>
          <w:sz w:val="16"/>
        </w:rPr>
      </w:pPr>
    </w:p>
    <w:p>
      <w:pPr>
        <w:pStyle w:val="ListParagraph"/>
        <w:numPr>
          <w:ilvl w:val="1"/>
          <w:numId w:val="3"/>
        </w:numPr>
        <w:tabs>
          <w:tab w:pos="406" w:val="left" w:leader="none"/>
        </w:tabs>
        <w:spacing w:line="331" w:lineRule="auto" w:before="0" w:after="0"/>
        <w:ind w:left="106" w:right="810" w:hanging="6"/>
        <w:jc w:val="both"/>
        <w:rPr>
          <w:sz w:val="17"/>
        </w:rPr>
      </w:pPr>
      <w:r>
        <w:rPr>
          <w:color w:val="4D4B4B"/>
          <w:w w:val="105"/>
          <w:sz w:val="17"/>
        </w:rPr>
        <w:t>El</w:t>
      </w:r>
      <w:r>
        <w:rPr>
          <w:color w:val="4D4B4B"/>
          <w:spacing w:val="-6"/>
          <w:w w:val="105"/>
          <w:sz w:val="17"/>
        </w:rPr>
        <w:t> </w:t>
      </w:r>
      <w:r>
        <w:rPr>
          <w:color w:val="4D4B4B"/>
          <w:w w:val="105"/>
          <w:sz w:val="17"/>
        </w:rPr>
        <w:t>pago de</w:t>
      </w:r>
      <w:r>
        <w:rPr>
          <w:color w:val="4D4B4B"/>
          <w:spacing w:val="-3"/>
          <w:w w:val="105"/>
          <w:sz w:val="17"/>
        </w:rPr>
        <w:t> </w:t>
      </w:r>
      <w:r>
        <w:rPr>
          <w:color w:val="4D4B4B"/>
          <w:w w:val="105"/>
          <w:sz w:val="17"/>
        </w:rPr>
        <w:t>acreencias a</w:t>
      </w:r>
      <w:r>
        <w:rPr>
          <w:color w:val="4D4B4B"/>
          <w:spacing w:val="-5"/>
          <w:w w:val="105"/>
          <w:sz w:val="17"/>
        </w:rPr>
        <w:t> </w:t>
      </w:r>
      <w:r>
        <w:rPr>
          <w:color w:val="4D4B4B"/>
          <w:w w:val="105"/>
          <w:sz w:val="17"/>
        </w:rPr>
        <w:t>los socios o entidades que</w:t>
      </w:r>
      <w:r>
        <w:rPr>
          <w:color w:val="4D4B4B"/>
          <w:spacing w:val="-1"/>
          <w:w w:val="105"/>
          <w:sz w:val="17"/>
        </w:rPr>
        <w:t> </w:t>
      </w:r>
      <w:r>
        <w:rPr>
          <w:color w:val="4D4B4B"/>
          <w:w w:val="105"/>
          <w:sz w:val="17"/>
        </w:rPr>
        <w:t>tengan participación en</w:t>
      </w:r>
      <w:r>
        <w:rPr>
          <w:color w:val="4D4B4B"/>
          <w:spacing w:val="-7"/>
          <w:w w:val="105"/>
          <w:sz w:val="17"/>
        </w:rPr>
        <w:t> </w:t>
      </w:r>
      <w:r>
        <w:rPr>
          <w:color w:val="4D4B4B"/>
          <w:w w:val="105"/>
          <w:sz w:val="17"/>
        </w:rPr>
        <w:t>la entidad aseguradora en</w:t>
      </w:r>
      <w:r>
        <w:rPr>
          <w:color w:val="4D4B4B"/>
          <w:spacing w:val="-2"/>
          <w:w w:val="105"/>
          <w:sz w:val="17"/>
        </w:rPr>
        <w:t> </w:t>
      </w:r>
      <w:r>
        <w:rPr>
          <w:color w:val="4D4B4B"/>
          <w:w w:val="105"/>
          <w:sz w:val="17"/>
        </w:rPr>
        <w:t>salud, sin haber solventado en primera instancia las obligaciones con sus acreedores externos</w:t>
      </w:r>
      <w:r>
        <w:rPr>
          <w:color w:val="8C8A8A"/>
          <w:w w:val="105"/>
          <w:sz w:val="17"/>
        </w:rPr>
        <w:t>.</w:t>
      </w:r>
    </w:p>
    <w:p>
      <w:pPr>
        <w:spacing w:line="240" w:lineRule="auto" w:before="8"/>
        <w:rPr>
          <w:sz w:val="14"/>
        </w:rPr>
      </w:pPr>
    </w:p>
    <w:p>
      <w:pPr>
        <w:pStyle w:val="Heading9"/>
      </w:pPr>
      <w:r>
        <w:rPr>
          <w:b w:val="0"/>
          <w:position w:val="-6"/>
        </w:rPr>
        <w:drawing>
          <wp:inline distT="0" distB="0" distL="0" distR="0">
            <wp:extent cx="153923" cy="153924"/>
            <wp:effectExtent l="0" t="0" r="0" b="0"/>
            <wp:docPr id="31" name="image3.png"/>
            <wp:cNvGraphicFramePr>
              <a:graphicFrameLocks noChangeAspect="1"/>
            </wp:cNvGraphicFramePr>
            <a:graphic>
              <a:graphicData uri="http://schemas.openxmlformats.org/drawingml/2006/picture">
                <pic:pic>
                  <pic:nvPicPr>
                    <pic:cNvPr id="32" name="image3.png"/>
                    <pic:cNvPicPr/>
                  </pic:nvPicPr>
                  <pic:blipFill>
                    <a:blip r:embed="rId9" cstate="print"/>
                    <a:stretch>
                      <a:fillRect/>
                    </a:stretch>
                  </pic:blipFill>
                  <pic:spPr>
                    <a:xfrm>
                      <a:off x="0" y="0"/>
                      <a:ext cx="153923" cy="153924"/>
                    </a:xfrm>
                    <a:prstGeom prst="rect">
                      <a:avLst/>
                    </a:prstGeom>
                  </pic:spPr>
                </pic:pic>
              </a:graphicData>
            </a:graphic>
          </wp:inline>
        </w:drawing>
      </w:r>
      <w:r>
        <w:rPr>
          <w:b w:val="0"/>
          <w:position w:val="-6"/>
        </w:rPr>
      </w:r>
      <w:r>
        <w:rPr>
          <w:color w:val="69562F"/>
        </w:rPr>
        <w:t>ARTÍCULO</w:t>
      </w:r>
      <w:r>
        <w:rPr>
          <w:color w:val="69562F"/>
          <w:spacing w:val="72"/>
          <w:w w:val="150"/>
        </w:rPr>
        <w:t> </w:t>
      </w:r>
      <w:r>
        <w:rPr>
          <w:color w:val="69562F"/>
        </w:rPr>
        <w:t>7o.</w:t>
      </w:r>
      <w:r>
        <w:rPr>
          <w:color w:val="69562F"/>
          <w:spacing w:val="55"/>
          <w:w w:val="150"/>
        </w:rPr>
        <w:t> </w:t>
      </w:r>
      <w:r>
        <w:rPr>
          <w:color w:val="69562F"/>
        </w:rPr>
        <w:t>REORGANIZACIÓN</w:t>
      </w:r>
      <w:r>
        <w:rPr>
          <w:color w:val="69562F"/>
          <w:spacing w:val="70"/>
        </w:rPr>
        <w:t> </w:t>
      </w:r>
      <w:r>
        <w:rPr>
          <w:color w:val="69562F"/>
        </w:rPr>
        <w:t>Y</w:t>
      </w:r>
      <w:r>
        <w:rPr>
          <w:color w:val="69562F"/>
          <w:spacing w:val="79"/>
        </w:rPr>
        <w:t> </w:t>
      </w:r>
      <w:r>
        <w:rPr>
          <w:color w:val="69562F"/>
        </w:rPr>
        <w:t>RACIONALIZACIÓN</w:t>
      </w:r>
      <w:r>
        <w:rPr>
          <w:color w:val="69562F"/>
          <w:spacing w:val="70"/>
        </w:rPr>
        <w:t> </w:t>
      </w:r>
      <w:r>
        <w:rPr>
          <w:color w:val="69562F"/>
        </w:rPr>
        <w:t>DE</w:t>
      </w:r>
      <w:r>
        <w:rPr>
          <w:color w:val="69562F"/>
          <w:spacing w:val="78"/>
        </w:rPr>
        <w:t> </w:t>
      </w:r>
      <w:r>
        <w:rPr>
          <w:color w:val="69562F"/>
        </w:rPr>
        <w:t>LAS</w:t>
      </w:r>
      <w:r>
        <w:rPr>
          <w:color w:val="69562F"/>
          <w:spacing w:val="79"/>
        </w:rPr>
        <w:t> </w:t>
      </w:r>
      <w:r>
        <w:rPr>
          <w:color w:val="69562F"/>
        </w:rPr>
        <w:t>REDES</w:t>
      </w:r>
      <w:r>
        <w:rPr>
          <w:color w:val="69562F"/>
          <w:spacing w:val="61"/>
          <w:w w:val="150"/>
        </w:rPr>
        <w:t> </w:t>
      </w:r>
      <w:r>
        <w:rPr>
          <w:color w:val="69562F"/>
        </w:rPr>
        <w:t>PRESTADORAS</w:t>
      </w:r>
      <w:r>
        <w:rPr>
          <w:color w:val="69562F"/>
          <w:spacing w:val="77"/>
          <w:w w:val="150"/>
        </w:rPr>
        <w:t> </w:t>
      </w:r>
      <w:r>
        <w:rPr>
          <w:color w:val="69562F"/>
          <w:spacing w:val="-5"/>
        </w:rPr>
        <w:t>DE</w:t>
      </w:r>
    </w:p>
    <w:p>
      <w:pPr>
        <w:spacing w:line="331" w:lineRule="auto" w:before="30"/>
        <w:ind w:left="100" w:right="789" w:hanging="1"/>
        <w:jc w:val="both"/>
        <w:rPr>
          <w:sz w:val="17"/>
        </w:rPr>
      </w:pPr>
      <w:r>
        <w:rPr>
          <w:b/>
          <w:color w:val="69562F"/>
          <w:w w:val="105"/>
          <w:sz w:val="18"/>
        </w:rPr>
        <w:t>SERVICIOS</w:t>
      </w:r>
      <w:r>
        <w:rPr>
          <w:b/>
          <w:color w:val="69562F"/>
          <w:w w:val="105"/>
          <w:sz w:val="18"/>
        </w:rPr>
        <w:t> DE</w:t>
      </w:r>
      <w:r>
        <w:rPr>
          <w:b/>
          <w:color w:val="69562F"/>
          <w:w w:val="105"/>
          <w:sz w:val="18"/>
        </w:rPr>
        <w:t> SALUD</w:t>
      </w:r>
      <w:r>
        <w:rPr>
          <w:b/>
          <w:color w:val="877959"/>
          <w:w w:val="105"/>
          <w:sz w:val="18"/>
        </w:rPr>
        <w:t>.</w:t>
      </w:r>
      <w:r>
        <w:rPr>
          <w:b/>
          <w:color w:val="877959"/>
          <w:w w:val="105"/>
          <w:sz w:val="18"/>
        </w:rPr>
        <w:t> </w:t>
      </w:r>
      <w:r>
        <w:rPr>
          <w:color w:val="4D4B4B"/>
          <w:w w:val="105"/>
          <w:sz w:val="17"/>
        </w:rPr>
        <w:t>Los</w:t>
      </w:r>
      <w:r>
        <w:rPr>
          <w:color w:val="4D4B4B"/>
          <w:w w:val="105"/>
          <w:sz w:val="17"/>
        </w:rPr>
        <w:t> Departamentos,</w:t>
      </w:r>
      <w:r>
        <w:rPr>
          <w:color w:val="4D4B4B"/>
          <w:w w:val="105"/>
          <w:sz w:val="17"/>
        </w:rPr>
        <w:t> en</w:t>
      </w:r>
      <w:r>
        <w:rPr>
          <w:color w:val="4D4B4B"/>
          <w:w w:val="105"/>
          <w:sz w:val="17"/>
        </w:rPr>
        <w:t> coordinación</w:t>
      </w:r>
      <w:r>
        <w:rPr>
          <w:color w:val="4D4B4B"/>
          <w:w w:val="105"/>
          <w:sz w:val="17"/>
        </w:rPr>
        <w:t> con</w:t>
      </w:r>
      <w:r>
        <w:rPr>
          <w:color w:val="4D4B4B"/>
          <w:w w:val="105"/>
          <w:sz w:val="17"/>
        </w:rPr>
        <w:t> los</w:t>
      </w:r>
      <w:r>
        <w:rPr>
          <w:color w:val="4D4B4B"/>
          <w:w w:val="105"/>
          <w:sz w:val="17"/>
        </w:rPr>
        <w:t> Municipios</w:t>
      </w:r>
      <w:r>
        <w:rPr>
          <w:color w:val="4D4B4B"/>
          <w:w w:val="105"/>
          <w:sz w:val="17"/>
        </w:rPr>
        <w:t> de</w:t>
      </w:r>
      <w:r>
        <w:rPr>
          <w:color w:val="4D4B4B"/>
          <w:w w:val="105"/>
          <w:sz w:val="17"/>
        </w:rPr>
        <w:t> su</w:t>
      </w:r>
      <w:r>
        <w:rPr>
          <w:color w:val="4D4B4B"/>
          <w:w w:val="105"/>
          <w:sz w:val="17"/>
        </w:rPr>
        <w:t> jurisdicción,</w:t>
      </w:r>
      <w:r>
        <w:rPr>
          <w:color w:val="4D4B4B"/>
          <w:w w:val="105"/>
          <w:sz w:val="17"/>
        </w:rPr>
        <w:t> y</w:t>
      </w:r>
      <w:r>
        <w:rPr>
          <w:color w:val="4D4B4B"/>
          <w:w w:val="105"/>
          <w:sz w:val="17"/>
        </w:rPr>
        <w:t> los Distritos,</w:t>
      </w:r>
      <w:r>
        <w:rPr>
          <w:color w:val="4D4B4B"/>
          <w:spacing w:val="40"/>
          <w:w w:val="105"/>
          <w:sz w:val="17"/>
        </w:rPr>
        <w:t> </w:t>
      </w:r>
      <w:r>
        <w:rPr>
          <w:color w:val="4D4B4B"/>
          <w:w w:val="105"/>
          <w:sz w:val="17"/>
        </w:rPr>
        <w:t>reorganizarán</w:t>
      </w:r>
      <w:r>
        <w:rPr>
          <w:color w:val="4D4B4B"/>
          <w:spacing w:val="40"/>
          <w:w w:val="105"/>
          <w:sz w:val="17"/>
        </w:rPr>
        <w:t> </w:t>
      </w:r>
      <w:r>
        <w:rPr>
          <w:color w:val="4D4B4B"/>
          <w:w w:val="105"/>
          <w:sz w:val="17"/>
        </w:rPr>
        <w:t>la</w:t>
      </w:r>
      <w:r>
        <w:rPr>
          <w:color w:val="4D4B4B"/>
          <w:w w:val="105"/>
          <w:sz w:val="17"/>
        </w:rPr>
        <w:t> oferta</w:t>
      </w:r>
      <w:r>
        <w:rPr>
          <w:color w:val="4D4B4B"/>
          <w:spacing w:val="40"/>
          <w:w w:val="105"/>
          <w:sz w:val="17"/>
        </w:rPr>
        <w:t> </w:t>
      </w:r>
      <w:r>
        <w:rPr>
          <w:color w:val="4D4B4B"/>
          <w:w w:val="105"/>
          <w:sz w:val="17"/>
        </w:rPr>
        <w:t>de</w:t>
      </w:r>
      <w:r>
        <w:rPr>
          <w:color w:val="4D4B4B"/>
          <w:w w:val="105"/>
          <w:sz w:val="17"/>
        </w:rPr>
        <w:t> prestación</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servicios</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salud</w:t>
      </w:r>
      <w:r>
        <w:rPr>
          <w:color w:val="4D4B4B"/>
          <w:spacing w:val="40"/>
          <w:w w:val="105"/>
          <w:sz w:val="17"/>
        </w:rPr>
        <w:t> </w:t>
      </w:r>
      <w:r>
        <w:rPr>
          <w:color w:val="4D4B4B"/>
          <w:w w:val="105"/>
          <w:sz w:val="17"/>
        </w:rPr>
        <w:t>teniendo</w:t>
      </w:r>
      <w:r>
        <w:rPr>
          <w:color w:val="4D4B4B"/>
          <w:spacing w:val="40"/>
          <w:w w:val="105"/>
          <w:sz w:val="17"/>
        </w:rPr>
        <w:t> </w:t>
      </w:r>
      <w:r>
        <w:rPr>
          <w:color w:val="4D4B4B"/>
          <w:w w:val="105"/>
          <w:sz w:val="17"/>
        </w:rPr>
        <w:t>en</w:t>
      </w:r>
      <w:r>
        <w:rPr>
          <w:color w:val="4D4B4B"/>
          <w:w w:val="105"/>
          <w:sz w:val="17"/>
        </w:rPr>
        <w:t> cuenta</w:t>
      </w:r>
      <w:r>
        <w:rPr>
          <w:color w:val="4D4B4B"/>
          <w:spacing w:val="40"/>
          <w:w w:val="105"/>
          <w:sz w:val="17"/>
        </w:rPr>
        <w:t> </w:t>
      </w:r>
      <w:r>
        <w:rPr>
          <w:color w:val="4D4B4B"/>
          <w:w w:val="105"/>
          <w:sz w:val="17"/>
        </w:rPr>
        <w:t>los</w:t>
      </w:r>
      <w:r>
        <w:rPr>
          <w:color w:val="4D4B4B"/>
          <w:w w:val="105"/>
          <w:sz w:val="17"/>
        </w:rPr>
        <w:t> prestadores públicos,</w:t>
      </w:r>
      <w:r>
        <w:rPr>
          <w:color w:val="4D4B4B"/>
          <w:w w:val="105"/>
          <w:sz w:val="17"/>
        </w:rPr>
        <w:t> privados</w:t>
      </w:r>
      <w:r>
        <w:rPr>
          <w:color w:val="4D4B4B"/>
          <w:w w:val="105"/>
          <w:sz w:val="17"/>
        </w:rPr>
        <w:t> y mixtos</w:t>
      </w:r>
      <w:r>
        <w:rPr>
          <w:color w:val="8C8A8A"/>
          <w:w w:val="105"/>
          <w:sz w:val="17"/>
        </w:rPr>
        <w:t>. </w:t>
      </w:r>
      <w:r>
        <w:rPr>
          <w:color w:val="4D4B4B"/>
          <w:w w:val="105"/>
          <w:sz w:val="17"/>
        </w:rPr>
        <w:t>También</w:t>
      </w:r>
      <w:r>
        <w:rPr>
          <w:color w:val="4D4B4B"/>
          <w:w w:val="105"/>
          <w:sz w:val="17"/>
        </w:rPr>
        <w:t> promoverá</w:t>
      </w:r>
      <w:r>
        <w:rPr>
          <w:color w:val="4D4B4B"/>
          <w:w w:val="105"/>
          <w:sz w:val="17"/>
        </w:rPr>
        <w:t> la racionalización de servicios</w:t>
      </w:r>
      <w:r>
        <w:rPr>
          <w:color w:val="4D4B4B"/>
          <w:w w:val="105"/>
          <w:sz w:val="17"/>
        </w:rPr>
        <w:t> y el</w:t>
      </w:r>
      <w:r>
        <w:rPr>
          <w:color w:val="4D4B4B"/>
          <w:w w:val="105"/>
          <w:sz w:val="17"/>
        </w:rPr>
        <w:t> control</w:t>
      </w:r>
      <w:r>
        <w:rPr>
          <w:color w:val="4D4B4B"/>
          <w:w w:val="105"/>
          <w:sz w:val="17"/>
        </w:rPr>
        <w:t> de la oferta</w:t>
      </w:r>
      <w:r>
        <w:rPr>
          <w:color w:val="4D4B4B"/>
          <w:w w:val="105"/>
          <w:sz w:val="17"/>
        </w:rPr>
        <w:t> de los mismos</w:t>
      </w:r>
      <w:r>
        <w:rPr>
          <w:color w:val="4D4B4B"/>
          <w:w w:val="105"/>
          <w:sz w:val="17"/>
        </w:rPr>
        <w:t> en su territorio,</w:t>
      </w:r>
      <w:r>
        <w:rPr>
          <w:color w:val="4D4B4B"/>
          <w:w w:val="105"/>
          <w:sz w:val="17"/>
        </w:rPr>
        <w:t> privilegiando</w:t>
      </w:r>
      <w:r>
        <w:rPr>
          <w:color w:val="4D4B4B"/>
          <w:w w:val="105"/>
          <w:sz w:val="17"/>
        </w:rPr>
        <w:t> la red pública</w:t>
      </w:r>
      <w:r>
        <w:rPr>
          <w:color w:val="4D4B4B"/>
          <w:w w:val="105"/>
          <w:sz w:val="17"/>
        </w:rPr>
        <w:t> y atendiendo</w:t>
      </w:r>
      <w:r>
        <w:rPr>
          <w:color w:val="4D4B4B"/>
          <w:w w:val="105"/>
          <w:sz w:val="17"/>
        </w:rPr>
        <w:t> los principios</w:t>
      </w:r>
      <w:r>
        <w:rPr>
          <w:color w:val="4D4B4B"/>
          <w:w w:val="105"/>
          <w:sz w:val="17"/>
        </w:rPr>
        <w:t> de transparencia, coordinación, concurrencia,</w:t>
      </w:r>
      <w:r>
        <w:rPr>
          <w:color w:val="4D4B4B"/>
          <w:spacing w:val="40"/>
          <w:w w:val="105"/>
          <w:sz w:val="17"/>
        </w:rPr>
        <w:t> </w:t>
      </w:r>
      <w:r>
        <w:rPr>
          <w:color w:val="4D4B4B"/>
          <w:w w:val="105"/>
          <w:sz w:val="17"/>
        </w:rPr>
        <w:t>complementariedad,</w:t>
      </w:r>
      <w:r>
        <w:rPr>
          <w:color w:val="4D4B4B"/>
          <w:w w:val="105"/>
          <w:sz w:val="17"/>
        </w:rPr>
        <w:t> eficiencia,</w:t>
      </w:r>
      <w:r>
        <w:rPr>
          <w:color w:val="4D4B4B"/>
          <w:spacing w:val="40"/>
          <w:w w:val="105"/>
          <w:sz w:val="17"/>
        </w:rPr>
        <w:t> </w:t>
      </w:r>
      <w:r>
        <w:rPr>
          <w:color w:val="4D4B4B"/>
          <w:w w:val="105"/>
          <w:sz w:val="17"/>
        </w:rPr>
        <w:t>responsabilidad,</w:t>
      </w:r>
      <w:r>
        <w:rPr>
          <w:color w:val="4D4B4B"/>
          <w:spacing w:val="32"/>
          <w:w w:val="105"/>
          <w:sz w:val="17"/>
        </w:rPr>
        <w:t> </w:t>
      </w:r>
      <w:r>
        <w:rPr>
          <w:color w:val="4D4B4B"/>
          <w:w w:val="105"/>
          <w:sz w:val="17"/>
        </w:rPr>
        <w:t>austeridad</w:t>
      </w:r>
      <w:r>
        <w:rPr>
          <w:color w:val="4D4B4B"/>
          <w:spacing w:val="40"/>
          <w:w w:val="105"/>
          <w:sz w:val="17"/>
        </w:rPr>
        <w:t> </w:t>
      </w:r>
      <w:r>
        <w:rPr>
          <w:color w:val="4D4B4B"/>
          <w:w w:val="105"/>
          <w:sz w:val="17"/>
        </w:rPr>
        <w:t>y</w:t>
      </w:r>
      <w:r>
        <w:rPr>
          <w:color w:val="4D4B4B"/>
          <w:spacing w:val="32"/>
          <w:w w:val="105"/>
          <w:sz w:val="17"/>
        </w:rPr>
        <w:t> </w:t>
      </w:r>
      <w:r>
        <w:rPr>
          <w:color w:val="4D4B4B"/>
          <w:w w:val="105"/>
          <w:sz w:val="17"/>
        </w:rPr>
        <w:t>asociación,</w:t>
      </w:r>
      <w:r>
        <w:rPr>
          <w:color w:val="4D4B4B"/>
          <w:spacing w:val="40"/>
          <w:w w:val="105"/>
          <w:sz w:val="17"/>
        </w:rPr>
        <w:t> </w:t>
      </w:r>
      <w:r>
        <w:rPr>
          <w:color w:val="4D4B4B"/>
          <w:w w:val="105"/>
          <w:sz w:val="17"/>
        </w:rPr>
        <w:t>así</w:t>
      </w:r>
      <w:r>
        <w:rPr>
          <w:color w:val="4D4B4B"/>
          <w:spacing w:val="35"/>
          <w:w w:val="105"/>
          <w:sz w:val="17"/>
        </w:rPr>
        <w:t> </w:t>
      </w:r>
      <w:r>
        <w:rPr>
          <w:color w:val="4D4B4B"/>
          <w:w w:val="105"/>
          <w:sz w:val="17"/>
        </w:rPr>
        <w:t>como</w:t>
      </w:r>
      <w:r>
        <w:rPr>
          <w:color w:val="4D4B4B"/>
          <w:spacing w:val="40"/>
          <w:w w:val="105"/>
          <w:sz w:val="17"/>
        </w:rPr>
        <w:t> </w:t>
      </w:r>
      <w:r>
        <w:rPr>
          <w:color w:val="4D4B4B"/>
          <w:w w:val="105"/>
          <w:sz w:val="17"/>
        </w:rPr>
        <w:t>las</w:t>
      </w:r>
      <w:r>
        <w:rPr>
          <w:color w:val="4D4B4B"/>
          <w:spacing w:val="34"/>
          <w:w w:val="105"/>
          <w:sz w:val="17"/>
        </w:rPr>
        <w:t> </w:t>
      </w:r>
      <w:r>
        <w:rPr>
          <w:color w:val="4D4B4B"/>
          <w:w w:val="105"/>
          <w:sz w:val="17"/>
        </w:rPr>
        <w:t>normas que</w:t>
      </w:r>
      <w:r>
        <w:rPr>
          <w:color w:val="4D4B4B"/>
          <w:w w:val="105"/>
          <w:sz w:val="17"/>
        </w:rPr>
        <w:t> hacen</w:t>
      </w:r>
      <w:r>
        <w:rPr>
          <w:color w:val="4D4B4B"/>
          <w:w w:val="105"/>
          <w:sz w:val="17"/>
        </w:rPr>
        <w:t> parte</w:t>
      </w:r>
      <w:r>
        <w:rPr>
          <w:color w:val="4D4B4B"/>
          <w:w w:val="105"/>
          <w:sz w:val="17"/>
        </w:rPr>
        <w:t> del</w:t>
      </w:r>
      <w:r>
        <w:rPr>
          <w:color w:val="4D4B4B"/>
          <w:w w:val="105"/>
          <w:sz w:val="17"/>
        </w:rPr>
        <w:t> régimen</w:t>
      </w:r>
      <w:r>
        <w:rPr>
          <w:color w:val="4D4B4B"/>
          <w:w w:val="105"/>
          <w:sz w:val="17"/>
        </w:rPr>
        <w:t> de</w:t>
      </w:r>
      <w:r>
        <w:rPr>
          <w:color w:val="4D4B4B"/>
          <w:w w:val="105"/>
          <w:sz w:val="17"/>
        </w:rPr>
        <w:t> protección</w:t>
      </w:r>
      <w:r>
        <w:rPr>
          <w:color w:val="4D4B4B"/>
          <w:w w:val="105"/>
          <w:sz w:val="17"/>
        </w:rPr>
        <w:t> de</w:t>
      </w:r>
      <w:r>
        <w:rPr>
          <w:color w:val="4D4B4B"/>
          <w:w w:val="105"/>
          <w:sz w:val="17"/>
        </w:rPr>
        <w:t> la</w:t>
      </w:r>
      <w:r>
        <w:rPr>
          <w:color w:val="4D4B4B"/>
          <w:w w:val="105"/>
          <w:sz w:val="17"/>
        </w:rPr>
        <w:t> libre</w:t>
      </w:r>
      <w:r>
        <w:rPr>
          <w:color w:val="4D4B4B"/>
          <w:w w:val="105"/>
          <w:sz w:val="17"/>
        </w:rPr>
        <w:t> competencia</w:t>
      </w:r>
      <w:r>
        <w:rPr>
          <w:color w:val="4D4B4B"/>
          <w:w w:val="105"/>
          <w:sz w:val="17"/>
        </w:rPr>
        <w:t> en</w:t>
      </w:r>
      <w:r>
        <w:rPr>
          <w:color w:val="4D4B4B"/>
          <w:w w:val="105"/>
          <w:sz w:val="17"/>
        </w:rPr>
        <w:t> materia</w:t>
      </w:r>
      <w:r>
        <w:rPr>
          <w:color w:val="4D4B4B"/>
          <w:w w:val="105"/>
          <w:sz w:val="17"/>
        </w:rPr>
        <w:t> del</w:t>
      </w:r>
      <w:r>
        <w:rPr>
          <w:color w:val="4D4B4B"/>
          <w:w w:val="105"/>
          <w:sz w:val="17"/>
        </w:rPr>
        <w:t> control</w:t>
      </w:r>
      <w:r>
        <w:rPr>
          <w:color w:val="4D4B4B"/>
          <w:w w:val="105"/>
          <w:sz w:val="17"/>
        </w:rPr>
        <w:t> de</w:t>
      </w:r>
      <w:r>
        <w:rPr>
          <w:color w:val="4D4B4B"/>
          <w:w w:val="105"/>
          <w:sz w:val="17"/>
        </w:rPr>
        <w:t> integraciones empresariales y además las normas especiales que aplican al sector salud sobre tales materias</w:t>
      </w:r>
      <w:r>
        <w:rPr>
          <w:color w:val="7C7979"/>
          <w:w w:val="105"/>
          <w:sz w:val="17"/>
        </w:rPr>
        <w:t>.</w:t>
      </w:r>
    </w:p>
    <w:p>
      <w:pPr>
        <w:spacing w:line="240" w:lineRule="auto" w:before="9"/>
        <w:rPr>
          <w:sz w:val="15"/>
        </w:rPr>
      </w:pPr>
    </w:p>
    <w:p>
      <w:pPr>
        <w:spacing w:line="333" w:lineRule="auto" w:before="0"/>
        <w:ind w:left="101" w:right="789" w:firstLine="1"/>
        <w:jc w:val="both"/>
        <w:rPr>
          <w:sz w:val="17"/>
        </w:rPr>
      </w:pPr>
      <w:r>
        <w:rPr>
          <w:color w:val="4D4B4B"/>
          <w:w w:val="105"/>
          <w:sz w:val="17"/>
        </w:rPr>
        <w:t>El</w:t>
      </w:r>
      <w:r>
        <w:rPr>
          <w:color w:val="4D4B4B"/>
          <w:w w:val="105"/>
          <w:sz w:val="17"/>
        </w:rPr>
        <w:t> resultado</w:t>
      </w:r>
      <w:r>
        <w:rPr>
          <w:color w:val="4D4B4B"/>
          <w:w w:val="105"/>
          <w:sz w:val="17"/>
        </w:rPr>
        <w:t> de</w:t>
      </w:r>
      <w:r>
        <w:rPr>
          <w:color w:val="4D4B4B"/>
          <w:w w:val="105"/>
          <w:sz w:val="17"/>
        </w:rPr>
        <w:t> los</w:t>
      </w:r>
      <w:r>
        <w:rPr>
          <w:color w:val="4D4B4B"/>
          <w:w w:val="105"/>
          <w:sz w:val="17"/>
        </w:rPr>
        <w:t> citados</w:t>
      </w:r>
      <w:r>
        <w:rPr>
          <w:color w:val="4D4B4B"/>
          <w:w w:val="105"/>
          <w:sz w:val="17"/>
        </w:rPr>
        <w:t> procesos</w:t>
      </w:r>
      <w:r>
        <w:rPr>
          <w:color w:val="4D4B4B"/>
          <w:spacing w:val="40"/>
          <w:w w:val="105"/>
          <w:sz w:val="17"/>
        </w:rPr>
        <w:t> </w:t>
      </w:r>
      <w:r>
        <w:rPr>
          <w:color w:val="4D4B4B"/>
          <w:w w:val="105"/>
          <w:sz w:val="17"/>
        </w:rPr>
        <w:t>podrá</w:t>
      </w:r>
      <w:r>
        <w:rPr>
          <w:color w:val="4D4B4B"/>
          <w:w w:val="105"/>
          <w:sz w:val="17"/>
        </w:rPr>
        <w:t> ser</w:t>
      </w:r>
      <w:r>
        <w:rPr>
          <w:color w:val="4D4B4B"/>
          <w:w w:val="105"/>
          <w:sz w:val="17"/>
        </w:rPr>
        <w:t> la</w:t>
      </w:r>
      <w:r>
        <w:rPr>
          <w:color w:val="4D4B4B"/>
          <w:w w:val="105"/>
          <w:sz w:val="17"/>
        </w:rPr>
        <w:t> conformación</w:t>
      </w:r>
      <w:r>
        <w:rPr>
          <w:color w:val="4D4B4B"/>
          <w:spacing w:val="40"/>
          <w:w w:val="105"/>
          <w:sz w:val="17"/>
        </w:rPr>
        <w:t> </w:t>
      </w:r>
      <w:r>
        <w:rPr>
          <w:color w:val="4D4B4B"/>
          <w:w w:val="105"/>
          <w:sz w:val="17"/>
        </w:rPr>
        <w:t>o</w:t>
      </w:r>
      <w:r>
        <w:rPr>
          <w:color w:val="4D4B4B"/>
          <w:w w:val="105"/>
          <w:sz w:val="17"/>
        </w:rPr>
        <w:t> reorganización</w:t>
      </w:r>
      <w:r>
        <w:rPr>
          <w:color w:val="4D4B4B"/>
          <w:w w:val="105"/>
          <w:sz w:val="17"/>
        </w:rPr>
        <w:t> de</w:t>
      </w:r>
      <w:r>
        <w:rPr>
          <w:color w:val="4D4B4B"/>
          <w:w w:val="105"/>
          <w:sz w:val="17"/>
        </w:rPr>
        <w:t> Empresas</w:t>
      </w:r>
      <w:r>
        <w:rPr>
          <w:color w:val="4D4B4B"/>
          <w:w w:val="105"/>
          <w:sz w:val="17"/>
        </w:rPr>
        <w:t> Sociales</w:t>
      </w:r>
      <w:r>
        <w:rPr>
          <w:color w:val="4D4B4B"/>
          <w:w w:val="105"/>
          <w:sz w:val="17"/>
        </w:rPr>
        <w:t> del Estado</w:t>
      </w:r>
      <w:r>
        <w:rPr>
          <w:color w:val="4D4B4B"/>
          <w:w w:val="105"/>
          <w:sz w:val="17"/>
        </w:rPr>
        <w:t> con</w:t>
      </w:r>
      <w:r>
        <w:rPr>
          <w:color w:val="4D4B4B"/>
          <w:w w:val="105"/>
          <w:sz w:val="17"/>
        </w:rPr>
        <w:t> Unidades</w:t>
      </w:r>
      <w:r>
        <w:rPr>
          <w:color w:val="4D4B4B"/>
          <w:w w:val="105"/>
          <w:sz w:val="17"/>
        </w:rPr>
        <w:t> Prestadoras</w:t>
      </w:r>
      <w:r>
        <w:rPr>
          <w:color w:val="4D4B4B"/>
          <w:w w:val="105"/>
          <w:sz w:val="17"/>
        </w:rPr>
        <w:t> de</w:t>
      </w:r>
      <w:r>
        <w:rPr>
          <w:color w:val="4D4B4B"/>
          <w:w w:val="105"/>
          <w:sz w:val="17"/>
        </w:rPr>
        <w:t> Servicios</w:t>
      </w:r>
      <w:r>
        <w:rPr>
          <w:color w:val="4D4B4B"/>
          <w:w w:val="105"/>
          <w:sz w:val="17"/>
        </w:rPr>
        <w:t> de</w:t>
      </w:r>
      <w:r>
        <w:rPr>
          <w:color w:val="4D4B4B"/>
          <w:w w:val="105"/>
          <w:sz w:val="17"/>
        </w:rPr>
        <w:t> Salud,</w:t>
      </w:r>
      <w:r>
        <w:rPr>
          <w:color w:val="4D4B4B"/>
          <w:w w:val="105"/>
          <w:sz w:val="17"/>
        </w:rPr>
        <w:t> del</w:t>
      </w:r>
      <w:r>
        <w:rPr>
          <w:color w:val="4D4B4B"/>
          <w:w w:val="105"/>
          <w:sz w:val="17"/>
        </w:rPr>
        <w:t> orden</w:t>
      </w:r>
      <w:r>
        <w:rPr>
          <w:color w:val="4D4B4B"/>
          <w:w w:val="105"/>
          <w:sz w:val="17"/>
        </w:rPr>
        <w:t> departamental, distrital</w:t>
      </w:r>
      <w:r>
        <w:rPr>
          <w:color w:val="4D4B4B"/>
          <w:w w:val="105"/>
          <w:sz w:val="17"/>
        </w:rPr>
        <w:t> o</w:t>
      </w:r>
      <w:r>
        <w:rPr>
          <w:color w:val="4D4B4B"/>
          <w:w w:val="105"/>
          <w:sz w:val="17"/>
        </w:rPr>
        <w:t> municipal,</w:t>
      </w:r>
      <w:r>
        <w:rPr>
          <w:color w:val="4D4B4B"/>
          <w:w w:val="105"/>
          <w:sz w:val="17"/>
        </w:rPr>
        <w:t> que puedan</w:t>
      </w:r>
      <w:r>
        <w:rPr>
          <w:color w:val="4D4B4B"/>
          <w:w w:val="105"/>
          <w:sz w:val="17"/>
        </w:rPr>
        <w:t> tener</w:t>
      </w:r>
      <w:r>
        <w:rPr>
          <w:color w:val="4D4B4B"/>
          <w:w w:val="105"/>
          <w:sz w:val="17"/>
        </w:rPr>
        <w:t> una</w:t>
      </w:r>
      <w:r>
        <w:rPr>
          <w:color w:val="4D4B4B"/>
          <w:spacing w:val="40"/>
          <w:w w:val="105"/>
          <w:sz w:val="17"/>
        </w:rPr>
        <w:t> </w:t>
      </w:r>
      <w:r>
        <w:rPr>
          <w:color w:val="4D4B4B"/>
          <w:w w:val="105"/>
          <w:sz w:val="17"/>
        </w:rPr>
        <w:t>administración</w:t>
      </w:r>
      <w:r>
        <w:rPr>
          <w:color w:val="4D4B4B"/>
          <w:w w:val="105"/>
          <w:sz w:val="17"/>
        </w:rPr>
        <w:t> común,</w:t>
      </w:r>
      <w:r>
        <w:rPr>
          <w:color w:val="4D4B4B"/>
          <w:spacing w:val="40"/>
          <w:w w:val="105"/>
          <w:sz w:val="17"/>
        </w:rPr>
        <w:t> </w:t>
      </w:r>
      <w:r>
        <w:rPr>
          <w:color w:val="4D4B4B"/>
          <w:w w:val="105"/>
          <w:sz w:val="17"/>
        </w:rPr>
        <w:t>responsables</w:t>
      </w:r>
      <w:r>
        <w:rPr>
          <w:color w:val="4D4B4B"/>
          <w:spacing w:val="40"/>
          <w:w w:val="105"/>
          <w:sz w:val="17"/>
        </w:rPr>
        <w:t> </w:t>
      </w:r>
      <w:r>
        <w:rPr>
          <w:color w:val="4D4B4B"/>
          <w:w w:val="105"/>
          <w:sz w:val="17"/>
        </w:rPr>
        <w:t>de la</w:t>
      </w:r>
      <w:r>
        <w:rPr>
          <w:color w:val="4D4B4B"/>
          <w:w w:val="105"/>
          <w:sz w:val="17"/>
        </w:rPr>
        <w:t> prestación</w:t>
      </w:r>
      <w:r>
        <w:rPr>
          <w:color w:val="4D4B4B"/>
          <w:spacing w:val="40"/>
          <w:w w:val="105"/>
          <w:sz w:val="17"/>
        </w:rPr>
        <w:t> </w:t>
      </w:r>
      <w:r>
        <w:rPr>
          <w:color w:val="4D4B4B"/>
          <w:w w:val="105"/>
          <w:sz w:val="17"/>
        </w:rPr>
        <w:t>de los</w:t>
      </w:r>
      <w:r>
        <w:rPr>
          <w:color w:val="4D4B4B"/>
          <w:w w:val="105"/>
          <w:sz w:val="17"/>
        </w:rPr>
        <w:t> servicios</w:t>
      </w:r>
      <w:r>
        <w:rPr>
          <w:color w:val="4D4B4B"/>
          <w:spacing w:val="40"/>
          <w:w w:val="105"/>
          <w:sz w:val="17"/>
        </w:rPr>
        <w:t> </w:t>
      </w:r>
      <w:r>
        <w:rPr>
          <w:color w:val="4D4B4B"/>
          <w:w w:val="105"/>
          <w:sz w:val="17"/>
        </w:rPr>
        <w:t>de</w:t>
      </w:r>
      <w:r>
        <w:rPr>
          <w:color w:val="4D4B4B"/>
          <w:w w:val="105"/>
          <w:sz w:val="17"/>
        </w:rPr>
        <w:t> salud</w:t>
      </w:r>
      <w:r>
        <w:rPr>
          <w:color w:val="4D4B4B"/>
          <w:w w:val="105"/>
          <w:sz w:val="17"/>
        </w:rPr>
        <w:t> en</w:t>
      </w:r>
      <w:r>
        <w:rPr>
          <w:color w:val="4D4B4B"/>
          <w:w w:val="105"/>
          <w:sz w:val="17"/>
        </w:rPr>
        <w:t> los diferentes</w:t>
      </w:r>
      <w:r>
        <w:rPr>
          <w:color w:val="4D4B4B"/>
          <w:w w:val="105"/>
          <w:sz w:val="17"/>
        </w:rPr>
        <w:t> niveles</w:t>
      </w:r>
      <w:r>
        <w:rPr>
          <w:color w:val="4D4B4B"/>
          <w:w w:val="105"/>
          <w:sz w:val="17"/>
        </w:rPr>
        <w:t> de</w:t>
      </w:r>
      <w:r>
        <w:rPr>
          <w:color w:val="4D4B4B"/>
          <w:w w:val="105"/>
          <w:sz w:val="17"/>
        </w:rPr>
        <w:t> complejidad,</w:t>
      </w:r>
      <w:r>
        <w:rPr>
          <w:color w:val="4D4B4B"/>
          <w:w w:val="105"/>
          <w:sz w:val="17"/>
        </w:rPr>
        <w:t> incluidos</w:t>
      </w:r>
      <w:r>
        <w:rPr>
          <w:color w:val="4D4B4B"/>
          <w:w w:val="105"/>
          <w:sz w:val="17"/>
        </w:rPr>
        <w:t> sus</w:t>
      </w:r>
      <w:r>
        <w:rPr>
          <w:color w:val="4D4B4B"/>
          <w:w w:val="105"/>
          <w:sz w:val="17"/>
        </w:rPr>
        <w:t> procesos</w:t>
      </w:r>
      <w:r>
        <w:rPr>
          <w:color w:val="4D4B4B"/>
          <w:w w:val="105"/>
          <w:sz w:val="17"/>
        </w:rPr>
        <w:t> internos</w:t>
      </w:r>
      <w:r>
        <w:rPr>
          <w:color w:val="8C8A8A"/>
          <w:w w:val="105"/>
          <w:sz w:val="17"/>
        </w:rPr>
        <w:t>.</w:t>
      </w:r>
      <w:r>
        <w:rPr>
          <w:color w:val="8C8A8A"/>
          <w:w w:val="105"/>
          <w:sz w:val="17"/>
        </w:rPr>
        <w:t> </w:t>
      </w:r>
      <w:r>
        <w:rPr>
          <w:color w:val="4D4B4B"/>
          <w:w w:val="105"/>
          <w:sz w:val="17"/>
        </w:rPr>
        <w:t>Lo</w:t>
      </w:r>
      <w:r>
        <w:rPr>
          <w:color w:val="4D4B4B"/>
          <w:w w:val="105"/>
          <w:sz w:val="17"/>
        </w:rPr>
        <w:t> anterior</w:t>
      </w:r>
      <w:r>
        <w:rPr>
          <w:color w:val="4D4B4B"/>
          <w:w w:val="105"/>
          <w:sz w:val="17"/>
        </w:rPr>
        <w:t> sin</w:t>
      </w:r>
      <w:r>
        <w:rPr>
          <w:color w:val="4D4B4B"/>
          <w:w w:val="105"/>
          <w:sz w:val="17"/>
        </w:rPr>
        <w:t> afectar</w:t>
      </w:r>
      <w:r>
        <w:rPr>
          <w:color w:val="4D4B4B"/>
          <w:w w:val="105"/>
          <w:sz w:val="17"/>
        </w:rPr>
        <w:t> la</w:t>
      </w:r>
      <w:r>
        <w:rPr>
          <w:color w:val="4D4B4B"/>
          <w:w w:val="105"/>
          <w:sz w:val="17"/>
        </w:rPr>
        <w:t> prestación</w:t>
      </w:r>
      <w:r>
        <w:rPr>
          <w:color w:val="4D4B4B"/>
          <w:w w:val="105"/>
          <w:sz w:val="17"/>
        </w:rPr>
        <w:t> del</w:t>
      </w:r>
      <w:r>
        <w:rPr>
          <w:color w:val="4D4B4B"/>
          <w:spacing w:val="40"/>
          <w:w w:val="105"/>
          <w:sz w:val="17"/>
        </w:rPr>
        <w:t> </w:t>
      </w:r>
      <w:r>
        <w:rPr>
          <w:color w:val="4D4B4B"/>
          <w:w w:val="105"/>
          <w:sz w:val="17"/>
        </w:rPr>
        <w:t>servicio de salud a los usuarios</w:t>
      </w:r>
      <w:r>
        <w:rPr>
          <w:color w:val="7C7979"/>
          <w:w w:val="105"/>
          <w:sz w:val="17"/>
        </w:rPr>
        <w:t>.</w:t>
      </w:r>
    </w:p>
    <w:p>
      <w:pPr>
        <w:spacing w:line="240" w:lineRule="auto" w:before="2"/>
        <w:rPr>
          <w:sz w:val="15"/>
        </w:rPr>
      </w:pPr>
    </w:p>
    <w:p>
      <w:pPr>
        <w:spacing w:line="336" w:lineRule="auto" w:before="0"/>
        <w:ind w:left="101" w:right="804" w:firstLine="1"/>
        <w:jc w:val="both"/>
        <w:rPr>
          <w:sz w:val="17"/>
        </w:rPr>
      </w:pPr>
      <w:r>
        <w:rPr>
          <w:color w:val="4D4B4B"/>
          <w:w w:val="105"/>
          <w:sz w:val="17"/>
        </w:rPr>
        <w:t>El</w:t>
      </w:r>
      <w:r>
        <w:rPr>
          <w:color w:val="4D4B4B"/>
          <w:spacing w:val="-4"/>
          <w:w w:val="105"/>
          <w:sz w:val="17"/>
        </w:rPr>
        <w:t> </w:t>
      </w:r>
      <w:r>
        <w:rPr>
          <w:color w:val="4D4B4B"/>
          <w:w w:val="105"/>
          <w:sz w:val="17"/>
        </w:rPr>
        <w:t>Gobierno nacional, en</w:t>
      </w:r>
      <w:r>
        <w:rPr>
          <w:color w:val="4D4B4B"/>
          <w:spacing w:val="-4"/>
          <w:w w:val="105"/>
          <w:sz w:val="17"/>
        </w:rPr>
        <w:t> </w:t>
      </w:r>
      <w:r>
        <w:rPr>
          <w:color w:val="4D4B4B"/>
          <w:w w:val="105"/>
          <w:sz w:val="17"/>
        </w:rPr>
        <w:t>un</w:t>
      </w:r>
      <w:r>
        <w:rPr>
          <w:color w:val="4D4B4B"/>
          <w:spacing w:val="-1"/>
          <w:w w:val="105"/>
          <w:sz w:val="17"/>
        </w:rPr>
        <w:t> </w:t>
      </w:r>
      <w:r>
        <w:rPr>
          <w:color w:val="4D4B4B"/>
          <w:w w:val="105"/>
          <w:sz w:val="17"/>
        </w:rPr>
        <w:t>plazo de seis (6) meses a</w:t>
      </w:r>
      <w:r>
        <w:rPr>
          <w:color w:val="4D4B4B"/>
          <w:spacing w:val="-1"/>
          <w:w w:val="105"/>
          <w:sz w:val="17"/>
        </w:rPr>
        <w:t> </w:t>
      </w:r>
      <w:r>
        <w:rPr>
          <w:color w:val="4D4B4B"/>
          <w:w w:val="105"/>
          <w:sz w:val="17"/>
        </w:rPr>
        <w:t>partir de</w:t>
      </w:r>
      <w:r>
        <w:rPr>
          <w:color w:val="4D4B4B"/>
          <w:spacing w:val="-4"/>
          <w:w w:val="105"/>
          <w:sz w:val="17"/>
        </w:rPr>
        <w:t> </w:t>
      </w:r>
      <w:r>
        <w:rPr>
          <w:color w:val="4D4B4B"/>
          <w:w w:val="105"/>
          <w:sz w:val="17"/>
        </w:rPr>
        <w:t>la expedición de</w:t>
      </w:r>
      <w:r>
        <w:rPr>
          <w:color w:val="4D4B4B"/>
          <w:spacing w:val="-4"/>
          <w:w w:val="105"/>
          <w:sz w:val="17"/>
        </w:rPr>
        <w:t> </w:t>
      </w:r>
      <w:r>
        <w:rPr>
          <w:color w:val="4D4B4B"/>
          <w:w w:val="105"/>
          <w:sz w:val="17"/>
        </w:rPr>
        <w:t>la presente ley, reglamentará la organización y la operación de la red prestadora de servicios de salud.</w:t>
      </w:r>
    </w:p>
    <w:p>
      <w:pPr>
        <w:spacing w:line="240" w:lineRule="auto" w:before="3"/>
        <w:rPr>
          <w:sz w:val="14"/>
        </w:rPr>
      </w:pPr>
    </w:p>
    <w:p>
      <w:pPr>
        <w:spacing w:line="328" w:lineRule="auto" w:before="0"/>
        <w:ind w:left="105" w:right="796" w:hanging="2"/>
        <w:jc w:val="both"/>
        <w:rPr>
          <w:sz w:val="17"/>
        </w:rPr>
      </w:pPr>
      <w:r>
        <w:rPr>
          <w:b/>
          <w:color w:val="080808"/>
          <w:w w:val="105"/>
          <w:sz w:val="18"/>
        </w:rPr>
        <w:t>PARÁGRAFO</w:t>
      </w:r>
      <w:r>
        <w:rPr>
          <w:b/>
          <w:color w:val="080808"/>
          <w:w w:val="105"/>
          <w:sz w:val="18"/>
        </w:rPr>
        <w:t> 1o. </w:t>
      </w:r>
      <w:r>
        <w:rPr>
          <w:color w:val="4D4B4B"/>
          <w:w w:val="105"/>
          <w:sz w:val="17"/>
        </w:rPr>
        <w:t>Lo anterior</w:t>
      </w:r>
      <w:r>
        <w:rPr>
          <w:color w:val="4D4B4B"/>
          <w:w w:val="105"/>
          <w:sz w:val="17"/>
        </w:rPr>
        <w:t> en consonancia</w:t>
      </w:r>
      <w:r>
        <w:rPr>
          <w:color w:val="4D4B4B"/>
          <w:w w:val="105"/>
          <w:sz w:val="17"/>
        </w:rPr>
        <w:t> con lo dispuesto en la Sentencia</w:t>
      </w:r>
      <w:r>
        <w:rPr>
          <w:color w:val="4D4B4B"/>
          <w:w w:val="105"/>
          <w:sz w:val="17"/>
        </w:rPr>
        <w:t> T-357 de 2017, respecto de la prestación de servicios en Salud, en los territorios con población indígena dispersa.</w:t>
      </w:r>
    </w:p>
    <w:p>
      <w:pPr>
        <w:spacing w:line="240" w:lineRule="auto" w:before="5"/>
        <w:rPr>
          <w:sz w:val="14"/>
        </w:rPr>
      </w:pPr>
    </w:p>
    <w:p>
      <w:pPr>
        <w:spacing w:line="314" w:lineRule="auto" w:before="0"/>
        <w:ind w:left="101" w:right="810" w:firstLine="2"/>
        <w:jc w:val="both"/>
        <w:rPr>
          <w:sz w:val="17"/>
        </w:rPr>
      </w:pPr>
      <w:r>
        <w:rPr>
          <w:b/>
          <w:color w:val="080808"/>
          <w:w w:val="105"/>
          <w:sz w:val="18"/>
        </w:rPr>
        <w:t>PARÁGRAFO</w:t>
      </w:r>
      <w:r>
        <w:rPr>
          <w:b/>
          <w:color w:val="080808"/>
          <w:spacing w:val="25"/>
          <w:w w:val="105"/>
          <w:sz w:val="18"/>
        </w:rPr>
        <w:t> </w:t>
      </w:r>
      <w:r>
        <w:rPr>
          <w:b/>
          <w:color w:val="080808"/>
          <w:w w:val="105"/>
          <w:sz w:val="18"/>
        </w:rPr>
        <w:t>2o. </w:t>
      </w:r>
      <w:r>
        <w:rPr>
          <w:color w:val="4D4B4B"/>
          <w:w w:val="105"/>
          <w:sz w:val="17"/>
        </w:rPr>
        <w:t>El régimen</w:t>
      </w:r>
      <w:r>
        <w:rPr>
          <w:color w:val="4D4B4B"/>
          <w:w w:val="105"/>
          <w:sz w:val="17"/>
        </w:rPr>
        <w:t> de contratación,</w:t>
      </w:r>
      <w:r>
        <w:rPr>
          <w:color w:val="4D4B4B"/>
          <w:w w:val="105"/>
          <w:sz w:val="17"/>
        </w:rPr>
        <w:t> </w:t>
      </w:r>
      <w:r>
        <w:rPr>
          <w:rFonts w:ascii="Times New Roman" w:hAnsi="Times New Roman"/>
          <w:i/>
          <w:color w:val="4D4B4B"/>
          <w:w w:val="105"/>
          <w:sz w:val="19"/>
        </w:rPr>
        <w:t>venta</w:t>
      </w:r>
      <w:r>
        <w:rPr>
          <w:rFonts w:ascii="Times New Roman" w:hAnsi="Times New Roman"/>
          <w:i/>
          <w:color w:val="4D4B4B"/>
          <w:spacing w:val="19"/>
          <w:w w:val="105"/>
          <w:sz w:val="19"/>
        </w:rPr>
        <w:t> </w:t>
      </w:r>
      <w:r>
        <w:rPr>
          <w:color w:val="4D4B4B"/>
          <w:w w:val="105"/>
          <w:sz w:val="17"/>
        </w:rPr>
        <w:t>de servicios</w:t>
      </w:r>
      <w:r>
        <w:rPr>
          <w:color w:val="4D4B4B"/>
          <w:spacing w:val="18"/>
          <w:w w:val="105"/>
          <w:sz w:val="17"/>
        </w:rPr>
        <w:t> </w:t>
      </w:r>
      <w:r>
        <w:rPr>
          <w:color w:val="4D4B4B"/>
          <w:w w:val="105"/>
          <w:sz w:val="17"/>
        </w:rPr>
        <w:t>y vinculación</w:t>
      </w:r>
      <w:r>
        <w:rPr>
          <w:color w:val="4D4B4B"/>
          <w:spacing w:val="21"/>
          <w:w w:val="105"/>
          <w:sz w:val="17"/>
        </w:rPr>
        <w:t> </w:t>
      </w:r>
      <w:r>
        <w:rPr>
          <w:color w:val="4D4B4B"/>
          <w:w w:val="105"/>
          <w:sz w:val="17"/>
        </w:rPr>
        <w:t>de personal</w:t>
      </w:r>
      <w:r>
        <w:rPr>
          <w:color w:val="4D4B4B"/>
          <w:w w:val="105"/>
          <w:sz w:val="17"/>
        </w:rPr>
        <w:t> de las sociedades de economía mixta, integrantes del sistema general de seguridad social en salud, será el Derecho Privado.</w:t>
      </w:r>
    </w:p>
    <w:p>
      <w:pPr>
        <w:spacing w:line="240" w:lineRule="auto" w:before="6"/>
        <w:rPr>
          <w:sz w:val="15"/>
        </w:rPr>
      </w:pPr>
    </w:p>
    <w:p>
      <w:pPr>
        <w:pStyle w:val="Heading8"/>
        <w:ind w:left="100" w:right="0"/>
        <w:jc w:val="both"/>
      </w:pPr>
      <w:r>
        <w:rPr>
          <w:b w:val="0"/>
          <w:position w:val="-6"/>
        </w:rPr>
        <w:drawing>
          <wp:inline distT="0" distB="0" distL="0" distR="0">
            <wp:extent cx="153923" cy="153923"/>
            <wp:effectExtent l="0" t="0" r="0" b="0"/>
            <wp:docPr id="33" name="image3.png"/>
            <wp:cNvGraphicFramePr>
              <a:graphicFrameLocks noChangeAspect="1"/>
            </wp:cNvGraphicFramePr>
            <a:graphic>
              <a:graphicData uri="http://schemas.openxmlformats.org/drawingml/2006/picture">
                <pic:pic>
                  <pic:nvPicPr>
                    <pic:cNvPr id="34" name="image3.png"/>
                    <pic:cNvPicPr/>
                  </pic:nvPicPr>
                  <pic:blipFill>
                    <a:blip r:embed="rId9" cstate="print"/>
                    <a:stretch>
                      <a:fillRect/>
                    </a:stretch>
                  </pic:blipFill>
                  <pic:spPr>
                    <a:xfrm>
                      <a:off x="0" y="0"/>
                      <a:ext cx="153923" cy="153923"/>
                    </a:xfrm>
                    <a:prstGeom prst="rect">
                      <a:avLst/>
                    </a:prstGeom>
                  </pic:spPr>
                </pic:pic>
              </a:graphicData>
            </a:graphic>
          </wp:inline>
        </w:drawing>
      </w:r>
      <w:r>
        <w:rPr>
          <w:b w:val="0"/>
          <w:position w:val="-6"/>
        </w:rPr>
      </w:r>
      <w:r>
        <w:rPr>
          <w:color w:val="69562F"/>
        </w:rPr>
        <w:t>ARTÍCULO</w:t>
      </w:r>
      <w:r>
        <w:rPr>
          <w:color w:val="69562F"/>
          <w:spacing w:val="65"/>
        </w:rPr>
        <w:t> </w:t>
      </w:r>
      <w:r>
        <w:rPr>
          <w:color w:val="69562F"/>
        </w:rPr>
        <w:t>80.</w:t>
      </w:r>
      <w:r>
        <w:rPr>
          <w:color w:val="69562F"/>
          <w:spacing w:val="49"/>
        </w:rPr>
        <w:t> </w:t>
      </w:r>
      <w:r>
        <w:rPr>
          <w:color w:val="69562F"/>
        </w:rPr>
        <w:t>PROGRAMA</w:t>
      </w:r>
      <w:r>
        <w:rPr>
          <w:color w:val="69562F"/>
          <w:spacing w:val="71"/>
        </w:rPr>
        <w:t> </w:t>
      </w:r>
      <w:r>
        <w:rPr>
          <w:color w:val="69562F"/>
        </w:rPr>
        <w:t>DE</w:t>
      </w:r>
      <w:r>
        <w:rPr>
          <w:color w:val="69562F"/>
          <w:spacing w:val="50"/>
        </w:rPr>
        <w:t> </w:t>
      </w:r>
      <w:r>
        <w:rPr>
          <w:color w:val="69562F"/>
        </w:rPr>
        <w:t>SANEAMIENTO</w:t>
      </w:r>
      <w:r>
        <w:rPr>
          <w:color w:val="69562F"/>
          <w:spacing w:val="78"/>
        </w:rPr>
        <w:t> </w:t>
      </w:r>
      <w:r>
        <w:rPr>
          <w:color w:val="69562F"/>
        </w:rPr>
        <w:t>FISCAL</w:t>
      </w:r>
      <w:r>
        <w:rPr>
          <w:color w:val="69562F"/>
          <w:spacing w:val="64"/>
        </w:rPr>
        <w:t> </w:t>
      </w:r>
      <w:r>
        <w:rPr>
          <w:color w:val="69562F"/>
        </w:rPr>
        <w:t>Y</w:t>
      </w:r>
      <w:r>
        <w:rPr>
          <w:color w:val="69562F"/>
          <w:spacing w:val="54"/>
        </w:rPr>
        <w:t> </w:t>
      </w:r>
      <w:r>
        <w:rPr>
          <w:color w:val="69562F"/>
        </w:rPr>
        <w:t>FINANCIERO</w:t>
      </w:r>
      <w:r>
        <w:rPr>
          <w:color w:val="69562F"/>
          <w:spacing w:val="75"/>
        </w:rPr>
        <w:t> </w:t>
      </w:r>
      <w:r>
        <w:rPr>
          <w:color w:val="69562F"/>
        </w:rPr>
        <w:t>PARA</w:t>
      </w:r>
      <w:r>
        <w:rPr>
          <w:color w:val="69562F"/>
          <w:spacing w:val="58"/>
        </w:rPr>
        <w:t> </w:t>
      </w:r>
      <w:r>
        <w:rPr>
          <w:color w:val="69562F"/>
        </w:rPr>
        <w:t>LAS</w:t>
      </w:r>
      <w:r>
        <w:rPr>
          <w:color w:val="69562F"/>
          <w:spacing w:val="55"/>
        </w:rPr>
        <w:t> </w:t>
      </w:r>
      <w:r>
        <w:rPr>
          <w:color w:val="69562F"/>
          <w:spacing w:val="-2"/>
        </w:rPr>
        <w:t>EMPRESAS</w:t>
      </w:r>
    </w:p>
    <w:p>
      <w:pPr>
        <w:spacing w:line="328" w:lineRule="auto" w:before="35"/>
        <w:ind w:left="100" w:right="795" w:hanging="1"/>
        <w:jc w:val="both"/>
        <w:rPr>
          <w:sz w:val="17"/>
        </w:rPr>
      </w:pPr>
      <w:r>
        <w:rPr>
          <w:b/>
          <w:color w:val="69562F"/>
          <w:w w:val="105"/>
          <w:sz w:val="18"/>
        </w:rPr>
        <w:t>SOCIALES</w:t>
      </w:r>
      <w:r>
        <w:rPr>
          <w:b/>
          <w:color w:val="69562F"/>
          <w:w w:val="105"/>
          <w:sz w:val="18"/>
        </w:rPr>
        <w:t> DEL</w:t>
      </w:r>
      <w:r>
        <w:rPr>
          <w:b/>
          <w:color w:val="69562F"/>
          <w:w w:val="105"/>
          <w:sz w:val="18"/>
        </w:rPr>
        <w:t> ESTADO.</w:t>
      </w:r>
      <w:r>
        <w:rPr>
          <w:b/>
          <w:color w:val="69562F"/>
          <w:w w:val="105"/>
          <w:sz w:val="18"/>
        </w:rPr>
        <w:t> </w:t>
      </w:r>
      <w:r>
        <w:rPr>
          <w:color w:val="4D4B4B"/>
          <w:w w:val="105"/>
          <w:sz w:val="17"/>
        </w:rPr>
        <w:t>Es</w:t>
      </w:r>
      <w:r>
        <w:rPr>
          <w:color w:val="4D4B4B"/>
          <w:w w:val="105"/>
          <w:sz w:val="17"/>
        </w:rPr>
        <w:t> un</w:t>
      </w:r>
      <w:r>
        <w:rPr>
          <w:color w:val="4D4B4B"/>
          <w:w w:val="105"/>
          <w:sz w:val="17"/>
        </w:rPr>
        <w:t> programa</w:t>
      </w:r>
      <w:r>
        <w:rPr>
          <w:color w:val="4D4B4B"/>
          <w:w w:val="105"/>
          <w:sz w:val="17"/>
        </w:rPr>
        <w:t> integral, institucional,</w:t>
      </w:r>
      <w:r>
        <w:rPr>
          <w:color w:val="4D4B4B"/>
          <w:w w:val="105"/>
          <w:sz w:val="17"/>
        </w:rPr>
        <w:t> financiero</w:t>
      </w:r>
      <w:r>
        <w:rPr>
          <w:color w:val="4D4B4B"/>
          <w:w w:val="105"/>
          <w:sz w:val="17"/>
        </w:rPr>
        <w:t> y</w:t>
      </w:r>
      <w:r>
        <w:rPr>
          <w:color w:val="4D4B4B"/>
          <w:w w:val="105"/>
          <w:sz w:val="17"/>
        </w:rPr>
        <w:t> administrativo,</w:t>
      </w:r>
      <w:r>
        <w:rPr>
          <w:color w:val="4D4B4B"/>
          <w:w w:val="105"/>
          <w:sz w:val="17"/>
        </w:rPr>
        <w:t> que</w:t>
      </w:r>
      <w:r>
        <w:rPr>
          <w:color w:val="4D4B4B"/>
          <w:w w:val="105"/>
          <w:sz w:val="17"/>
        </w:rPr>
        <w:t> tiene</w:t>
      </w:r>
      <w:r>
        <w:rPr>
          <w:color w:val="4D4B4B"/>
          <w:w w:val="105"/>
          <w:sz w:val="17"/>
        </w:rPr>
        <w:t> por objeto restablecer la solidez económica y financiera de estas empresas y asegurar la continuidad, la calidad y la oportunidad</w:t>
      </w:r>
      <w:r>
        <w:rPr>
          <w:color w:val="4D4B4B"/>
          <w:w w:val="105"/>
          <w:sz w:val="17"/>
        </w:rPr>
        <w:t> en</w:t>
      </w:r>
      <w:r>
        <w:rPr>
          <w:color w:val="4D4B4B"/>
          <w:w w:val="105"/>
          <w:sz w:val="17"/>
        </w:rPr>
        <w:t> la</w:t>
      </w:r>
      <w:r>
        <w:rPr>
          <w:color w:val="4D4B4B"/>
          <w:w w:val="105"/>
          <w:sz w:val="17"/>
        </w:rPr>
        <w:t> prestación</w:t>
      </w:r>
      <w:r>
        <w:rPr>
          <w:color w:val="4D4B4B"/>
          <w:w w:val="105"/>
          <w:sz w:val="17"/>
        </w:rPr>
        <w:t> del</w:t>
      </w:r>
      <w:r>
        <w:rPr>
          <w:color w:val="4D4B4B"/>
          <w:w w:val="105"/>
          <w:sz w:val="17"/>
        </w:rPr>
        <w:t> servicio</w:t>
      </w:r>
      <w:r>
        <w:rPr>
          <w:color w:val="4D4B4B"/>
          <w:w w:val="105"/>
          <w:sz w:val="17"/>
        </w:rPr>
        <w:t> público</w:t>
      </w:r>
      <w:r>
        <w:rPr>
          <w:color w:val="4D4B4B"/>
          <w:w w:val="105"/>
          <w:sz w:val="17"/>
        </w:rPr>
        <w:t> de</w:t>
      </w:r>
      <w:r>
        <w:rPr>
          <w:color w:val="4D4B4B"/>
          <w:w w:val="105"/>
          <w:sz w:val="17"/>
        </w:rPr>
        <w:t> salud</w:t>
      </w:r>
      <w:r>
        <w:rPr>
          <w:color w:val="4D4B4B"/>
          <w:w w:val="105"/>
          <w:sz w:val="17"/>
        </w:rPr>
        <w:t> para</w:t>
      </w:r>
      <w:r>
        <w:rPr>
          <w:color w:val="4D4B4B"/>
          <w:w w:val="105"/>
          <w:sz w:val="17"/>
        </w:rPr>
        <w:t> toda</w:t>
      </w:r>
      <w:r>
        <w:rPr>
          <w:color w:val="4D4B4B"/>
          <w:w w:val="105"/>
          <w:sz w:val="17"/>
        </w:rPr>
        <w:t> la</w:t>
      </w:r>
      <w:r>
        <w:rPr>
          <w:color w:val="4D4B4B"/>
          <w:w w:val="105"/>
          <w:sz w:val="17"/>
        </w:rPr>
        <w:t> población</w:t>
      </w:r>
      <w:r>
        <w:rPr>
          <w:color w:val="4D4B4B"/>
          <w:w w:val="105"/>
          <w:sz w:val="17"/>
        </w:rPr>
        <w:t> en</w:t>
      </w:r>
      <w:r>
        <w:rPr>
          <w:color w:val="4D4B4B"/>
          <w:w w:val="105"/>
          <w:sz w:val="17"/>
        </w:rPr>
        <w:t> el</w:t>
      </w:r>
      <w:r>
        <w:rPr>
          <w:color w:val="4D4B4B"/>
          <w:w w:val="105"/>
          <w:sz w:val="17"/>
        </w:rPr>
        <w:t> territorio</w:t>
      </w:r>
      <w:r>
        <w:rPr>
          <w:color w:val="4D4B4B"/>
          <w:w w:val="105"/>
          <w:sz w:val="17"/>
        </w:rPr>
        <w:t> nacional,</w:t>
      </w:r>
      <w:r>
        <w:rPr>
          <w:color w:val="4D4B4B"/>
          <w:w w:val="105"/>
          <w:sz w:val="17"/>
        </w:rPr>
        <w:t> en especial, en las zonas marginadas o de baja densidad poblacional.</w:t>
      </w:r>
    </w:p>
    <w:p>
      <w:pPr>
        <w:spacing w:line="240" w:lineRule="auto" w:before="2"/>
        <w:rPr>
          <w:sz w:val="16"/>
        </w:rPr>
      </w:pPr>
    </w:p>
    <w:p>
      <w:pPr>
        <w:spacing w:line="331" w:lineRule="auto" w:before="1"/>
        <w:ind w:left="103" w:right="792" w:firstLine="0"/>
        <w:jc w:val="both"/>
        <w:rPr>
          <w:sz w:val="17"/>
        </w:rPr>
      </w:pPr>
      <w:r>
        <w:rPr>
          <w:color w:val="4D4B4B"/>
          <w:w w:val="105"/>
          <w:sz w:val="17"/>
        </w:rPr>
        <w:t>Las</w:t>
      </w:r>
      <w:r>
        <w:rPr>
          <w:color w:val="4D4B4B"/>
          <w:w w:val="105"/>
          <w:sz w:val="17"/>
        </w:rPr>
        <w:t> Empresas</w:t>
      </w:r>
      <w:r>
        <w:rPr>
          <w:color w:val="4D4B4B"/>
          <w:w w:val="105"/>
          <w:sz w:val="17"/>
        </w:rPr>
        <w:t> Sociales</w:t>
      </w:r>
      <w:r>
        <w:rPr>
          <w:color w:val="4D4B4B"/>
          <w:w w:val="105"/>
          <w:sz w:val="17"/>
        </w:rPr>
        <w:t> del</w:t>
      </w:r>
      <w:r>
        <w:rPr>
          <w:color w:val="4D4B4B"/>
          <w:w w:val="105"/>
          <w:sz w:val="17"/>
        </w:rPr>
        <w:t> Estado,</w:t>
      </w:r>
      <w:r>
        <w:rPr>
          <w:color w:val="4D4B4B"/>
          <w:w w:val="105"/>
          <w:sz w:val="17"/>
        </w:rPr>
        <w:t> categorizadas</w:t>
      </w:r>
      <w:r>
        <w:rPr>
          <w:color w:val="4D4B4B"/>
          <w:w w:val="105"/>
          <w:sz w:val="17"/>
        </w:rPr>
        <w:t> en</w:t>
      </w:r>
      <w:r>
        <w:rPr>
          <w:color w:val="4D4B4B"/>
          <w:w w:val="105"/>
          <w:sz w:val="17"/>
        </w:rPr>
        <w:t> riesgo</w:t>
      </w:r>
      <w:r>
        <w:rPr>
          <w:color w:val="4D4B4B"/>
          <w:w w:val="105"/>
          <w:sz w:val="17"/>
        </w:rPr>
        <w:t> medio</w:t>
      </w:r>
      <w:r>
        <w:rPr>
          <w:color w:val="4D4B4B"/>
          <w:w w:val="105"/>
          <w:sz w:val="17"/>
        </w:rPr>
        <w:t> o</w:t>
      </w:r>
      <w:r>
        <w:rPr>
          <w:color w:val="4D4B4B"/>
          <w:w w:val="105"/>
          <w:sz w:val="17"/>
        </w:rPr>
        <w:t> alto,</w:t>
      </w:r>
      <w:r>
        <w:rPr>
          <w:color w:val="4D4B4B"/>
          <w:w w:val="105"/>
          <w:sz w:val="17"/>
        </w:rPr>
        <w:t> deberán</w:t>
      </w:r>
      <w:r>
        <w:rPr>
          <w:color w:val="4D4B4B"/>
          <w:w w:val="105"/>
          <w:sz w:val="17"/>
        </w:rPr>
        <w:t> adoptar</w:t>
      </w:r>
      <w:r>
        <w:rPr>
          <w:color w:val="4D4B4B"/>
          <w:w w:val="105"/>
          <w:sz w:val="17"/>
        </w:rPr>
        <w:t> un</w:t>
      </w:r>
      <w:r>
        <w:rPr>
          <w:color w:val="4D4B4B"/>
          <w:w w:val="105"/>
          <w:sz w:val="17"/>
        </w:rPr>
        <w:t> Programa</w:t>
      </w:r>
      <w:r>
        <w:rPr>
          <w:color w:val="4D4B4B"/>
          <w:w w:val="105"/>
          <w:sz w:val="17"/>
        </w:rPr>
        <w:t> de Saneamiento</w:t>
      </w:r>
      <w:r>
        <w:rPr>
          <w:color w:val="4D4B4B"/>
          <w:w w:val="105"/>
          <w:sz w:val="17"/>
        </w:rPr>
        <w:t> Fiscal y Financiero,</w:t>
      </w:r>
      <w:r>
        <w:rPr>
          <w:color w:val="4D4B4B"/>
          <w:w w:val="105"/>
          <w:sz w:val="17"/>
        </w:rPr>
        <w:t> conforme</w:t>
      </w:r>
      <w:r>
        <w:rPr>
          <w:color w:val="4D4B4B"/>
          <w:w w:val="105"/>
          <w:sz w:val="17"/>
        </w:rPr>
        <w:t> a la metodología</w:t>
      </w:r>
      <w:r>
        <w:rPr>
          <w:color w:val="4D4B4B"/>
          <w:w w:val="105"/>
          <w:sz w:val="17"/>
        </w:rPr>
        <w:t> definida</w:t>
      </w:r>
      <w:r>
        <w:rPr>
          <w:color w:val="4D4B4B"/>
          <w:w w:val="105"/>
          <w:sz w:val="17"/>
        </w:rPr>
        <w:t> por los Ministerios de Salud y Protección Social,</w:t>
      </w:r>
      <w:r>
        <w:rPr>
          <w:color w:val="4D4B4B"/>
          <w:w w:val="105"/>
          <w:sz w:val="17"/>
        </w:rPr>
        <w:t> y</w:t>
      </w:r>
      <w:r>
        <w:rPr>
          <w:color w:val="4D4B4B"/>
          <w:w w:val="105"/>
          <w:sz w:val="17"/>
        </w:rPr>
        <w:t> de</w:t>
      </w:r>
      <w:r>
        <w:rPr>
          <w:color w:val="4D4B4B"/>
          <w:w w:val="105"/>
          <w:sz w:val="17"/>
        </w:rPr>
        <w:t> Hacienda</w:t>
      </w:r>
      <w:r>
        <w:rPr>
          <w:color w:val="4D4B4B"/>
          <w:w w:val="105"/>
          <w:sz w:val="17"/>
        </w:rPr>
        <w:t> y</w:t>
      </w:r>
      <w:r>
        <w:rPr>
          <w:color w:val="4D4B4B"/>
          <w:w w:val="105"/>
          <w:sz w:val="17"/>
        </w:rPr>
        <w:t> Crédito</w:t>
      </w:r>
      <w:r>
        <w:rPr>
          <w:color w:val="4D4B4B"/>
          <w:w w:val="105"/>
          <w:sz w:val="17"/>
        </w:rPr>
        <w:t> Público,</w:t>
      </w:r>
      <w:r>
        <w:rPr>
          <w:color w:val="4D4B4B"/>
          <w:w w:val="105"/>
          <w:sz w:val="17"/>
        </w:rPr>
        <w:t> el</w:t>
      </w:r>
      <w:r>
        <w:rPr>
          <w:color w:val="4D4B4B"/>
          <w:w w:val="105"/>
          <w:sz w:val="17"/>
        </w:rPr>
        <w:t> cual</w:t>
      </w:r>
      <w:r>
        <w:rPr>
          <w:color w:val="4D4B4B"/>
          <w:w w:val="105"/>
          <w:sz w:val="17"/>
        </w:rPr>
        <w:t> reglamentará</w:t>
      </w:r>
      <w:r>
        <w:rPr>
          <w:color w:val="4D4B4B"/>
          <w:w w:val="105"/>
          <w:sz w:val="17"/>
        </w:rPr>
        <w:t> las</w:t>
      </w:r>
      <w:r>
        <w:rPr>
          <w:color w:val="4D4B4B"/>
          <w:w w:val="105"/>
          <w:sz w:val="17"/>
        </w:rPr>
        <w:t> condiciones</w:t>
      </w:r>
      <w:r>
        <w:rPr>
          <w:color w:val="4D4B4B"/>
          <w:w w:val="105"/>
          <w:sz w:val="17"/>
        </w:rPr>
        <w:t> de</w:t>
      </w:r>
      <w:r>
        <w:rPr>
          <w:color w:val="4D4B4B"/>
          <w:w w:val="105"/>
          <w:sz w:val="17"/>
        </w:rPr>
        <w:t> adopción</w:t>
      </w:r>
      <w:r>
        <w:rPr>
          <w:color w:val="4D4B4B"/>
          <w:w w:val="105"/>
          <w:sz w:val="17"/>
        </w:rPr>
        <w:t> y</w:t>
      </w:r>
      <w:r>
        <w:rPr>
          <w:color w:val="4D4B4B"/>
          <w:w w:val="105"/>
          <w:sz w:val="17"/>
        </w:rPr>
        <w:t> ejecución </w:t>
      </w:r>
      <w:r>
        <w:rPr>
          <w:color w:val="4D4B4B"/>
          <w:spacing w:val="-2"/>
          <w:w w:val="105"/>
          <w:sz w:val="17"/>
        </w:rPr>
        <w:t>correspondientes</w:t>
      </w:r>
      <w:r>
        <w:rPr>
          <w:color w:val="8C8A8A"/>
          <w:spacing w:val="-2"/>
          <w:w w:val="105"/>
          <w:sz w:val="17"/>
        </w:rPr>
        <w:t>.</w:t>
      </w:r>
    </w:p>
    <w:p>
      <w:pPr>
        <w:spacing w:line="240" w:lineRule="auto" w:before="0"/>
        <w:rPr>
          <w:sz w:val="16"/>
        </w:rPr>
      </w:pPr>
    </w:p>
    <w:p>
      <w:pPr>
        <w:spacing w:line="331" w:lineRule="auto" w:before="0"/>
        <w:ind w:left="100" w:right="782" w:firstLine="3"/>
        <w:jc w:val="both"/>
        <w:rPr>
          <w:sz w:val="17"/>
        </w:rPr>
      </w:pPr>
      <w:r>
        <w:rPr>
          <w:color w:val="4D4B4B"/>
          <w:w w:val="105"/>
          <w:sz w:val="17"/>
        </w:rPr>
        <w:t>Las</w:t>
      </w:r>
      <w:r>
        <w:rPr>
          <w:color w:val="4D4B4B"/>
          <w:w w:val="105"/>
          <w:sz w:val="17"/>
        </w:rPr>
        <w:t> Empresas</w:t>
      </w:r>
      <w:r>
        <w:rPr>
          <w:color w:val="4D4B4B"/>
          <w:w w:val="105"/>
          <w:sz w:val="17"/>
        </w:rPr>
        <w:t> Sociales</w:t>
      </w:r>
      <w:r>
        <w:rPr>
          <w:color w:val="4D4B4B"/>
          <w:w w:val="105"/>
          <w:sz w:val="17"/>
        </w:rPr>
        <w:t> del</w:t>
      </w:r>
      <w:r>
        <w:rPr>
          <w:color w:val="4D4B4B"/>
          <w:w w:val="105"/>
          <w:sz w:val="17"/>
        </w:rPr>
        <w:t> Estado</w:t>
      </w:r>
      <w:r>
        <w:rPr>
          <w:color w:val="4D4B4B"/>
          <w:w w:val="105"/>
          <w:sz w:val="17"/>
        </w:rPr>
        <w:t> cuyos</w:t>
      </w:r>
      <w:r>
        <w:rPr>
          <w:color w:val="4D4B4B"/>
          <w:w w:val="105"/>
          <w:sz w:val="17"/>
        </w:rPr>
        <w:t> Programas de</w:t>
      </w:r>
      <w:r>
        <w:rPr>
          <w:color w:val="4D4B4B"/>
          <w:w w:val="105"/>
          <w:sz w:val="17"/>
        </w:rPr>
        <w:t> Saneamiento</w:t>
      </w:r>
      <w:r>
        <w:rPr>
          <w:color w:val="4D4B4B"/>
          <w:w w:val="105"/>
          <w:sz w:val="17"/>
        </w:rPr>
        <w:t> Fiscal</w:t>
      </w:r>
      <w:r>
        <w:rPr>
          <w:color w:val="4D4B4B"/>
          <w:w w:val="105"/>
          <w:sz w:val="17"/>
        </w:rPr>
        <w:t> y</w:t>
      </w:r>
      <w:r>
        <w:rPr>
          <w:color w:val="4D4B4B"/>
          <w:w w:val="105"/>
          <w:sz w:val="17"/>
        </w:rPr>
        <w:t> Financiero</w:t>
      </w:r>
      <w:r>
        <w:rPr>
          <w:color w:val="4D4B4B"/>
          <w:w w:val="105"/>
          <w:sz w:val="17"/>
        </w:rPr>
        <w:t> se</w:t>
      </w:r>
      <w:r>
        <w:rPr>
          <w:color w:val="4D4B4B"/>
          <w:w w:val="105"/>
          <w:sz w:val="17"/>
        </w:rPr>
        <w:t> encuentren</w:t>
      </w:r>
      <w:r>
        <w:rPr>
          <w:color w:val="4D4B4B"/>
          <w:w w:val="105"/>
          <w:sz w:val="17"/>
        </w:rPr>
        <w:t> en proceso de viabilidad o debidamente</w:t>
      </w:r>
      <w:r>
        <w:rPr>
          <w:color w:val="4D4B4B"/>
          <w:w w:val="105"/>
          <w:sz w:val="17"/>
        </w:rPr>
        <w:t> viabilizados</w:t>
      </w:r>
      <w:r>
        <w:rPr>
          <w:color w:val="4D4B4B"/>
          <w:w w:val="105"/>
          <w:sz w:val="17"/>
        </w:rPr>
        <w:t> por el Ministerio de Hacienda</w:t>
      </w:r>
      <w:r>
        <w:rPr>
          <w:color w:val="4D4B4B"/>
          <w:w w:val="105"/>
          <w:sz w:val="17"/>
        </w:rPr>
        <w:t> y Crédito Público, a la fecha de entrada</w:t>
      </w:r>
      <w:r>
        <w:rPr>
          <w:color w:val="4D4B4B"/>
          <w:spacing w:val="18"/>
          <w:w w:val="105"/>
          <w:sz w:val="17"/>
        </w:rPr>
        <w:t> </w:t>
      </w:r>
      <w:r>
        <w:rPr>
          <w:color w:val="4D4B4B"/>
          <w:w w:val="105"/>
          <w:sz w:val="17"/>
        </w:rPr>
        <w:t>en</w:t>
      </w:r>
      <w:r>
        <w:rPr>
          <w:color w:val="4D4B4B"/>
          <w:spacing w:val="13"/>
          <w:w w:val="105"/>
          <w:sz w:val="17"/>
        </w:rPr>
        <w:t> </w:t>
      </w:r>
      <w:r>
        <w:rPr>
          <w:color w:val="4D4B4B"/>
          <w:w w:val="105"/>
          <w:sz w:val="17"/>
        </w:rPr>
        <w:t>vigencia</w:t>
      </w:r>
      <w:r>
        <w:rPr>
          <w:color w:val="4D4B4B"/>
          <w:spacing w:val="19"/>
          <w:w w:val="105"/>
          <w:sz w:val="17"/>
        </w:rPr>
        <w:t> </w:t>
      </w:r>
      <w:r>
        <w:rPr>
          <w:color w:val="4D4B4B"/>
          <w:w w:val="105"/>
          <w:sz w:val="17"/>
        </w:rPr>
        <w:t>de la</w:t>
      </w:r>
      <w:r>
        <w:rPr>
          <w:color w:val="4D4B4B"/>
          <w:spacing w:val="16"/>
          <w:w w:val="105"/>
          <w:sz w:val="17"/>
        </w:rPr>
        <w:t> </w:t>
      </w:r>
      <w:r>
        <w:rPr>
          <w:color w:val="4D4B4B"/>
          <w:w w:val="105"/>
          <w:sz w:val="17"/>
        </w:rPr>
        <w:t>presente</w:t>
      </w:r>
      <w:r>
        <w:rPr>
          <w:color w:val="4D4B4B"/>
          <w:spacing w:val="22"/>
          <w:w w:val="105"/>
          <w:sz w:val="17"/>
        </w:rPr>
        <w:t> </w:t>
      </w:r>
      <w:r>
        <w:rPr>
          <w:color w:val="4D4B4B"/>
          <w:w w:val="105"/>
          <w:sz w:val="17"/>
        </w:rPr>
        <w:t>ley, no serán</w:t>
      </w:r>
      <w:r>
        <w:rPr>
          <w:color w:val="4D4B4B"/>
          <w:spacing w:val="13"/>
          <w:w w:val="105"/>
          <w:sz w:val="17"/>
        </w:rPr>
        <w:t> </w:t>
      </w:r>
      <w:r>
        <w:rPr>
          <w:color w:val="4D4B4B"/>
          <w:w w:val="105"/>
          <w:sz w:val="17"/>
        </w:rPr>
        <w:t>objeto</w:t>
      </w:r>
      <w:r>
        <w:rPr>
          <w:color w:val="4D4B4B"/>
          <w:spacing w:val="17"/>
          <w:w w:val="105"/>
          <w:sz w:val="17"/>
        </w:rPr>
        <w:t> </w:t>
      </w:r>
      <w:r>
        <w:rPr>
          <w:color w:val="4D4B4B"/>
          <w:w w:val="105"/>
          <w:sz w:val="17"/>
        </w:rPr>
        <w:t>de categorización</w:t>
      </w:r>
      <w:r>
        <w:rPr>
          <w:color w:val="4D4B4B"/>
          <w:spacing w:val="-2"/>
          <w:w w:val="105"/>
          <w:sz w:val="17"/>
        </w:rPr>
        <w:t> </w:t>
      </w:r>
      <w:r>
        <w:rPr>
          <w:color w:val="4D4B4B"/>
          <w:w w:val="105"/>
          <w:sz w:val="17"/>
        </w:rPr>
        <w:t>de riesgo</w:t>
      </w:r>
      <w:r>
        <w:rPr>
          <w:color w:val="4D4B4B"/>
          <w:spacing w:val="17"/>
          <w:w w:val="105"/>
          <w:sz w:val="17"/>
        </w:rPr>
        <w:t> </w:t>
      </w:r>
      <w:r>
        <w:rPr>
          <w:color w:val="4D4B4B"/>
          <w:w w:val="105"/>
          <w:sz w:val="17"/>
        </w:rPr>
        <w:t>hasta</w:t>
      </w:r>
      <w:r>
        <w:rPr>
          <w:color w:val="4D4B4B"/>
          <w:spacing w:val="17"/>
          <w:w w:val="105"/>
          <w:sz w:val="17"/>
        </w:rPr>
        <w:t> </w:t>
      </w:r>
      <w:r>
        <w:rPr>
          <w:color w:val="4D4B4B"/>
          <w:w w:val="105"/>
          <w:sz w:val="17"/>
        </w:rPr>
        <w:t>tanto</w:t>
      </w:r>
      <w:r>
        <w:rPr>
          <w:color w:val="4D4B4B"/>
          <w:spacing w:val="13"/>
          <w:w w:val="105"/>
          <w:sz w:val="17"/>
        </w:rPr>
        <w:t> </w:t>
      </w:r>
      <w:r>
        <w:rPr>
          <w:color w:val="4D4B4B"/>
          <w:w w:val="105"/>
          <w:sz w:val="17"/>
        </w:rPr>
        <w:t>el programa</w:t>
      </w:r>
      <w:r>
        <w:rPr>
          <w:color w:val="4D4B4B"/>
          <w:spacing w:val="18"/>
          <w:w w:val="105"/>
          <w:sz w:val="17"/>
        </w:rPr>
        <w:t> </w:t>
      </w:r>
      <w:r>
        <w:rPr>
          <w:color w:val="4D4B4B"/>
          <w:w w:val="105"/>
          <w:sz w:val="17"/>
        </w:rPr>
        <w:t>no se encuentre culminado</w:t>
      </w:r>
      <w:r>
        <w:rPr>
          <w:color w:val="8C8A8A"/>
          <w:w w:val="105"/>
          <w:sz w:val="17"/>
        </w:rPr>
        <w:t>.</w:t>
      </w:r>
    </w:p>
    <w:p>
      <w:pPr>
        <w:spacing w:line="240" w:lineRule="auto" w:before="1"/>
        <w:rPr>
          <w:sz w:val="16"/>
        </w:rPr>
      </w:pPr>
    </w:p>
    <w:p>
      <w:pPr>
        <w:spacing w:line="333" w:lineRule="auto" w:before="0"/>
        <w:ind w:left="100" w:right="789" w:firstLine="2"/>
        <w:jc w:val="both"/>
        <w:rPr>
          <w:sz w:val="17"/>
        </w:rPr>
      </w:pPr>
      <w:r>
        <w:rPr>
          <w:color w:val="4D4B4B"/>
          <w:w w:val="105"/>
          <w:sz w:val="17"/>
        </w:rPr>
        <w:t>El Ministerio de Hacienda y Crédito Público, apoyado por el Ministerio</w:t>
      </w:r>
      <w:r>
        <w:rPr>
          <w:color w:val="4D4B4B"/>
          <w:w w:val="105"/>
          <w:sz w:val="17"/>
        </w:rPr>
        <w:t> de Salud y Protección Social, definirá los parámetros</w:t>
      </w:r>
      <w:r>
        <w:rPr>
          <w:color w:val="4D4B4B"/>
          <w:w w:val="105"/>
          <w:sz w:val="17"/>
        </w:rPr>
        <w:t> generales</w:t>
      </w:r>
      <w:r>
        <w:rPr>
          <w:color w:val="4D4B4B"/>
          <w:w w:val="105"/>
          <w:sz w:val="17"/>
        </w:rPr>
        <w:t> de</w:t>
      </w:r>
      <w:r>
        <w:rPr>
          <w:color w:val="4D4B4B"/>
          <w:w w:val="105"/>
          <w:sz w:val="17"/>
        </w:rPr>
        <w:t> adopción,</w:t>
      </w:r>
      <w:r>
        <w:rPr>
          <w:color w:val="4D4B4B"/>
          <w:w w:val="105"/>
          <w:sz w:val="17"/>
        </w:rPr>
        <w:t> seguimiento</w:t>
      </w:r>
      <w:r>
        <w:rPr>
          <w:color w:val="4D4B4B"/>
          <w:w w:val="105"/>
          <w:sz w:val="17"/>
        </w:rPr>
        <w:t> y</w:t>
      </w:r>
      <w:r>
        <w:rPr>
          <w:color w:val="4D4B4B"/>
          <w:w w:val="105"/>
          <w:sz w:val="17"/>
        </w:rPr>
        <w:t> evaluación</w:t>
      </w:r>
      <w:r>
        <w:rPr>
          <w:color w:val="4D4B4B"/>
          <w:w w:val="105"/>
          <w:sz w:val="17"/>
        </w:rPr>
        <w:t> de</w:t>
      </w:r>
      <w:r>
        <w:rPr>
          <w:color w:val="4D4B4B"/>
          <w:w w:val="105"/>
          <w:sz w:val="17"/>
        </w:rPr>
        <w:t> los</w:t>
      </w:r>
      <w:r>
        <w:rPr>
          <w:color w:val="4D4B4B"/>
          <w:w w:val="105"/>
          <w:sz w:val="17"/>
        </w:rPr>
        <w:t> programas</w:t>
      </w:r>
      <w:r>
        <w:rPr>
          <w:color w:val="4D4B4B"/>
          <w:w w:val="105"/>
          <w:sz w:val="17"/>
        </w:rPr>
        <w:t> a</w:t>
      </w:r>
      <w:r>
        <w:rPr>
          <w:color w:val="4D4B4B"/>
          <w:w w:val="105"/>
          <w:sz w:val="17"/>
        </w:rPr>
        <w:t> que</w:t>
      </w:r>
      <w:r>
        <w:rPr>
          <w:color w:val="4D4B4B"/>
          <w:w w:val="105"/>
          <w:sz w:val="17"/>
        </w:rPr>
        <w:t> hace</w:t>
      </w:r>
      <w:r>
        <w:rPr>
          <w:color w:val="4D4B4B"/>
          <w:w w:val="105"/>
          <w:sz w:val="17"/>
        </w:rPr>
        <w:t> referencia</w:t>
      </w:r>
      <w:r>
        <w:rPr>
          <w:color w:val="4D4B4B"/>
          <w:w w:val="105"/>
          <w:sz w:val="17"/>
        </w:rPr>
        <w:t> este artículo y tendrá a cargo la viabilidad y evaluación de los mismos</w:t>
      </w:r>
      <w:r>
        <w:rPr>
          <w:color w:val="7C7979"/>
          <w:w w:val="105"/>
          <w:sz w:val="17"/>
        </w:rPr>
        <w:t>.</w:t>
      </w:r>
    </w:p>
    <w:p>
      <w:pPr>
        <w:spacing w:line="240" w:lineRule="auto" w:before="2"/>
        <w:rPr>
          <w:sz w:val="15"/>
        </w:rPr>
      </w:pPr>
    </w:p>
    <w:p>
      <w:pPr>
        <w:spacing w:line="333" w:lineRule="auto" w:before="1"/>
        <w:ind w:left="101" w:right="796" w:firstLine="2"/>
        <w:jc w:val="both"/>
        <w:rPr>
          <w:sz w:val="17"/>
        </w:rPr>
      </w:pPr>
      <w:r>
        <w:rPr>
          <w:color w:val="4D4B4B"/>
          <w:w w:val="105"/>
          <w:sz w:val="17"/>
        </w:rPr>
        <w:t>Los recursos que destine la nación, las entidades territoriales, las Leyes </w:t>
      </w:r>
      <w:r>
        <w:rPr>
          <w:color w:val="0172FF"/>
          <w:w w:val="105"/>
          <w:sz w:val="17"/>
        </w:rPr>
        <w:t>1608 </w:t>
      </w:r>
      <w:r>
        <w:rPr>
          <w:color w:val="4D4B4B"/>
          <w:w w:val="105"/>
          <w:sz w:val="17"/>
        </w:rPr>
        <w:t>de 2013, </w:t>
      </w:r>
      <w:r>
        <w:rPr>
          <w:color w:val="0172FF"/>
          <w:w w:val="105"/>
          <w:sz w:val="17"/>
        </w:rPr>
        <w:t>1797 </w:t>
      </w:r>
      <w:r>
        <w:rPr>
          <w:color w:val="4D4B4B"/>
          <w:w w:val="105"/>
          <w:sz w:val="17"/>
        </w:rPr>
        <w:t>de 2016 y demás disposiciones, se podrán aplicar conforme</w:t>
      </w:r>
      <w:r>
        <w:rPr>
          <w:color w:val="4D4B4B"/>
          <w:w w:val="105"/>
          <w:sz w:val="17"/>
        </w:rPr>
        <w:t> a la reglamentación definida</w:t>
      </w:r>
      <w:r>
        <w:rPr>
          <w:color w:val="4D4B4B"/>
          <w:w w:val="105"/>
          <w:sz w:val="17"/>
        </w:rPr>
        <w:t> por el Ministerio de Hacienda</w:t>
      </w:r>
      <w:r>
        <w:rPr>
          <w:color w:val="4D4B4B"/>
          <w:w w:val="105"/>
          <w:sz w:val="17"/>
        </w:rPr>
        <w:t> y Crédito </w:t>
      </w:r>
      <w:r>
        <w:rPr>
          <w:color w:val="4D4B4B"/>
          <w:spacing w:val="-2"/>
          <w:w w:val="105"/>
          <w:sz w:val="17"/>
        </w:rPr>
        <w:t>Público</w:t>
      </w:r>
      <w:r>
        <w:rPr>
          <w:color w:val="8C8A8A"/>
          <w:spacing w:val="-2"/>
          <w:w w:val="105"/>
          <w:sz w:val="17"/>
        </w:rPr>
        <w:t>.</w:t>
      </w:r>
    </w:p>
    <w:p>
      <w:pPr>
        <w:spacing w:after="0" w:line="333" w:lineRule="auto"/>
        <w:jc w:val="both"/>
        <w:rPr>
          <w:sz w:val="17"/>
        </w:rPr>
        <w:sectPr>
          <w:pgSz w:w="12240" w:h="15840"/>
          <w:pgMar w:header="245" w:footer="263" w:top="480" w:bottom="460" w:left="600" w:right="1720"/>
        </w:sectPr>
      </w:pPr>
    </w:p>
    <w:p>
      <w:pPr>
        <w:spacing w:line="270" w:lineRule="exact" w:before="43"/>
        <w:ind w:left="100" w:right="782" w:firstLine="2"/>
        <w:jc w:val="both"/>
        <w:rPr>
          <w:sz w:val="17"/>
        </w:rPr>
      </w:pPr>
      <w:r>
        <w:rPr>
          <w:b/>
          <w:color w:val="080808"/>
          <w:w w:val="105"/>
          <w:sz w:val="18"/>
        </w:rPr>
        <w:t>PARÁGRAFO</w:t>
      </w:r>
      <w:r>
        <w:rPr>
          <w:b/>
          <w:color w:val="080808"/>
          <w:w w:val="105"/>
          <w:sz w:val="18"/>
        </w:rPr>
        <w:t> 1</w:t>
      </w:r>
      <w:r>
        <w:rPr>
          <w:rFonts w:ascii="Times New Roman" w:hAnsi="Times New Roman"/>
          <w:b/>
          <w:color w:val="080808"/>
          <w:w w:val="105"/>
          <w:sz w:val="19"/>
        </w:rPr>
        <w:t>o.</w:t>
      </w:r>
      <w:r>
        <w:rPr>
          <w:rFonts w:ascii="Times New Roman" w:hAnsi="Times New Roman"/>
          <w:b/>
          <w:color w:val="080808"/>
          <w:w w:val="105"/>
          <w:sz w:val="19"/>
        </w:rPr>
        <w:t> </w:t>
      </w:r>
      <w:r>
        <w:rPr>
          <w:color w:val="4D4B4B"/>
          <w:w w:val="105"/>
          <w:sz w:val="17"/>
        </w:rPr>
        <w:t>A</w:t>
      </w:r>
      <w:r>
        <w:rPr>
          <w:color w:val="4D4B4B"/>
          <w:spacing w:val="-2"/>
          <w:w w:val="105"/>
          <w:sz w:val="17"/>
        </w:rPr>
        <w:t> </w:t>
      </w:r>
      <w:r>
        <w:rPr>
          <w:color w:val="4D4B4B"/>
          <w:w w:val="105"/>
          <w:sz w:val="17"/>
        </w:rPr>
        <w:t>las</w:t>
      </w:r>
      <w:r>
        <w:rPr>
          <w:color w:val="4D4B4B"/>
          <w:spacing w:val="-5"/>
          <w:w w:val="105"/>
          <w:sz w:val="17"/>
        </w:rPr>
        <w:t> </w:t>
      </w:r>
      <w:r>
        <w:rPr>
          <w:color w:val="4D4B4B"/>
          <w:w w:val="105"/>
          <w:sz w:val="17"/>
        </w:rPr>
        <w:t>Empresas Sociales del</w:t>
      </w:r>
      <w:r>
        <w:rPr>
          <w:color w:val="4D4B4B"/>
          <w:spacing w:val="-6"/>
          <w:w w:val="105"/>
          <w:sz w:val="17"/>
        </w:rPr>
        <w:t> </w:t>
      </w:r>
      <w:r>
        <w:rPr>
          <w:color w:val="4D4B4B"/>
          <w:w w:val="105"/>
          <w:sz w:val="17"/>
        </w:rPr>
        <w:t>Estado que</w:t>
      </w:r>
      <w:r>
        <w:rPr>
          <w:color w:val="4D4B4B"/>
          <w:spacing w:val="-6"/>
          <w:w w:val="105"/>
          <w:sz w:val="17"/>
        </w:rPr>
        <w:t> </w:t>
      </w:r>
      <w:r>
        <w:rPr>
          <w:color w:val="4D4B4B"/>
          <w:w w:val="105"/>
          <w:sz w:val="17"/>
        </w:rPr>
        <w:t>hayan sido</w:t>
      </w:r>
      <w:r>
        <w:rPr>
          <w:color w:val="4D4B4B"/>
          <w:spacing w:val="-3"/>
          <w:w w:val="105"/>
          <w:sz w:val="17"/>
        </w:rPr>
        <w:t> </w:t>
      </w:r>
      <w:r>
        <w:rPr>
          <w:color w:val="4D4B4B"/>
          <w:w w:val="105"/>
          <w:sz w:val="17"/>
        </w:rPr>
        <w:t>remitidas por</w:t>
      </w:r>
      <w:r>
        <w:rPr>
          <w:color w:val="4D4B4B"/>
          <w:spacing w:val="-2"/>
          <w:w w:val="105"/>
          <w:sz w:val="17"/>
        </w:rPr>
        <w:t> </w:t>
      </w:r>
      <w:r>
        <w:rPr>
          <w:color w:val="4D4B4B"/>
          <w:w w:val="105"/>
          <w:sz w:val="17"/>
        </w:rPr>
        <w:t>el</w:t>
      </w:r>
      <w:r>
        <w:rPr>
          <w:color w:val="4D4B4B"/>
          <w:spacing w:val="-4"/>
          <w:w w:val="105"/>
          <w:sz w:val="17"/>
        </w:rPr>
        <w:t> </w:t>
      </w:r>
      <w:r>
        <w:rPr>
          <w:color w:val="4D4B4B"/>
          <w:w w:val="105"/>
          <w:sz w:val="17"/>
        </w:rPr>
        <w:t>Ministerio de</w:t>
      </w:r>
      <w:r>
        <w:rPr>
          <w:color w:val="4D4B4B"/>
          <w:spacing w:val="-7"/>
          <w:w w:val="105"/>
          <w:sz w:val="17"/>
        </w:rPr>
        <w:t> </w:t>
      </w:r>
      <w:r>
        <w:rPr>
          <w:color w:val="4D4B4B"/>
          <w:w w:val="105"/>
          <w:sz w:val="17"/>
        </w:rPr>
        <w:t>Hacienda y Crédito Público a la Superintendencia Nacional de Salud, antes de la entrada en vigencia</w:t>
      </w:r>
      <w:r>
        <w:rPr>
          <w:color w:val="4D4B4B"/>
          <w:spacing w:val="18"/>
          <w:w w:val="105"/>
          <w:sz w:val="17"/>
        </w:rPr>
        <w:t> </w:t>
      </w:r>
      <w:r>
        <w:rPr>
          <w:color w:val="4D4B4B"/>
          <w:w w:val="105"/>
          <w:sz w:val="17"/>
        </w:rPr>
        <w:t>de la presente ley, se les</w:t>
      </w:r>
      <w:r>
        <w:rPr>
          <w:color w:val="4D4B4B"/>
          <w:spacing w:val="34"/>
          <w:w w:val="105"/>
          <w:sz w:val="17"/>
        </w:rPr>
        <w:t> </w:t>
      </w:r>
      <w:r>
        <w:rPr>
          <w:color w:val="4D4B4B"/>
          <w:w w:val="105"/>
          <w:sz w:val="17"/>
        </w:rPr>
        <w:t>aplicará</w:t>
      </w:r>
      <w:r>
        <w:rPr>
          <w:color w:val="4D4B4B"/>
          <w:spacing w:val="40"/>
          <w:w w:val="105"/>
          <w:sz w:val="17"/>
        </w:rPr>
        <w:t> </w:t>
      </w:r>
      <w:r>
        <w:rPr>
          <w:color w:val="4D4B4B"/>
          <w:w w:val="105"/>
          <w:sz w:val="17"/>
        </w:rPr>
        <w:t>la</w:t>
      </w:r>
      <w:r>
        <w:rPr>
          <w:color w:val="4D4B4B"/>
          <w:spacing w:val="30"/>
          <w:w w:val="105"/>
          <w:sz w:val="17"/>
        </w:rPr>
        <w:t> </w:t>
      </w:r>
      <w:r>
        <w:rPr>
          <w:color w:val="4D4B4B"/>
          <w:w w:val="105"/>
          <w:sz w:val="23"/>
        </w:rPr>
        <w:t>¡ </w:t>
      </w:r>
      <w:r>
        <w:rPr>
          <w:color w:val="4D4B4B"/>
          <w:w w:val="105"/>
          <w:sz w:val="17"/>
        </w:rPr>
        <w:t>metodología</w:t>
      </w:r>
      <w:r>
        <w:rPr>
          <w:color w:val="4D4B4B"/>
          <w:spacing w:val="40"/>
          <w:w w:val="105"/>
          <w:sz w:val="17"/>
        </w:rPr>
        <w:t> </w:t>
      </w:r>
      <w:r>
        <w:rPr>
          <w:color w:val="4D4B4B"/>
          <w:w w:val="105"/>
          <w:sz w:val="17"/>
        </w:rPr>
        <w:t>de</w:t>
      </w:r>
      <w:r>
        <w:rPr>
          <w:color w:val="4D4B4B"/>
          <w:spacing w:val="37"/>
          <w:w w:val="105"/>
          <w:sz w:val="17"/>
        </w:rPr>
        <w:t> </w:t>
      </w:r>
      <w:r>
        <w:rPr>
          <w:color w:val="4D4B4B"/>
          <w:w w:val="105"/>
          <w:sz w:val="17"/>
        </w:rPr>
        <w:t>categorización</w:t>
      </w:r>
      <w:r>
        <w:rPr>
          <w:color w:val="4D4B4B"/>
          <w:spacing w:val="34"/>
          <w:w w:val="105"/>
          <w:sz w:val="17"/>
        </w:rPr>
        <w:t> </w:t>
      </w:r>
      <w:r>
        <w:rPr>
          <w:color w:val="4D4B4B"/>
          <w:w w:val="105"/>
          <w:sz w:val="17"/>
        </w:rPr>
        <w:t>del</w:t>
      </w:r>
      <w:r>
        <w:rPr>
          <w:color w:val="4D4B4B"/>
          <w:spacing w:val="33"/>
          <w:w w:val="105"/>
          <w:sz w:val="17"/>
        </w:rPr>
        <w:t> </w:t>
      </w:r>
      <w:r>
        <w:rPr>
          <w:color w:val="4D4B4B"/>
          <w:w w:val="105"/>
          <w:sz w:val="17"/>
        </w:rPr>
        <w:t>riesgo</w:t>
      </w:r>
      <w:r>
        <w:rPr>
          <w:color w:val="4D4B4B"/>
          <w:spacing w:val="36"/>
          <w:w w:val="105"/>
          <w:sz w:val="17"/>
        </w:rPr>
        <w:t> </w:t>
      </w:r>
      <w:r>
        <w:rPr>
          <w:color w:val="4D4B4B"/>
          <w:w w:val="105"/>
          <w:sz w:val="17"/>
        </w:rPr>
        <w:t>y,</w:t>
      </w:r>
      <w:r>
        <w:rPr>
          <w:color w:val="4D4B4B"/>
          <w:spacing w:val="35"/>
          <w:w w:val="105"/>
          <w:sz w:val="17"/>
        </w:rPr>
        <w:t> </w:t>
      </w:r>
      <w:r>
        <w:rPr>
          <w:color w:val="4D4B4B"/>
          <w:w w:val="105"/>
          <w:sz w:val="17"/>
        </w:rPr>
        <w:t>en</w:t>
      </w:r>
      <w:r>
        <w:rPr>
          <w:color w:val="4D4B4B"/>
          <w:spacing w:val="37"/>
          <w:w w:val="105"/>
          <w:sz w:val="17"/>
        </w:rPr>
        <w:t> </w:t>
      </w:r>
      <w:r>
        <w:rPr>
          <w:color w:val="4D4B4B"/>
          <w:w w:val="105"/>
          <w:sz w:val="17"/>
        </w:rPr>
        <w:t>consecuencia,</w:t>
      </w:r>
      <w:r>
        <w:rPr>
          <w:color w:val="4D4B4B"/>
          <w:spacing w:val="40"/>
          <w:w w:val="105"/>
          <w:sz w:val="17"/>
        </w:rPr>
        <w:t> </w:t>
      </w:r>
      <w:r>
        <w:rPr>
          <w:color w:val="4D4B4B"/>
          <w:w w:val="105"/>
          <w:sz w:val="17"/>
        </w:rPr>
        <w:t>presentarán</w:t>
      </w:r>
      <w:r>
        <w:rPr>
          <w:color w:val="4D4B4B"/>
          <w:spacing w:val="40"/>
          <w:w w:val="105"/>
          <w:sz w:val="17"/>
        </w:rPr>
        <w:t> </w:t>
      </w:r>
      <w:r>
        <w:rPr>
          <w:color w:val="4D4B4B"/>
          <w:w w:val="105"/>
          <w:sz w:val="17"/>
        </w:rPr>
        <w:t>el</w:t>
      </w:r>
      <w:r>
        <w:rPr>
          <w:color w:val="4D4B4B"/>
          <w:spacing w:val="36"/>
          <w:w w:val="105"/>
          <w:sz w:val="17"/>
        </w:rPr>
        <w:t> </w:t>
      </w:r>
      <w:r>
        <w:rPr>
          <w:color w:val="4D4B4B"/>
          <w:w w:val="105"/>
          <w:sz w:val="17"/>
        </w:rPr>
        <w:t>programa</w:t>
      </w:r>
      <w:r>
        <w:rPr>
          <w:color w:val="4D4B4B"/>
          <w:spacing w:val="40"/>
          <w:w w:val="105"/>
          <w:sz w:val="17"/>
        </w:rPr>
        <w:t> </w:t>
      </w:r>
      <w:r>
        <w:rPr>
          <w:color w:val="4D4B4B"/>
          <w:w w:val="105"/>
          <w:sz w:val="17"/>
        </w:rPr>
        <w:t>de</w:t>
      </w:r>
    </w:p>
    <w:p>
      <w:pPr>
        <w:spacing w:before="59"/>
        <w:ind w:left="106" w:right="0" w:firstLine="0"/>
        <w:jc w:val="both"/>
        <w:rPr>
          <w:sz w:val="17"/>
        </w:rPr>
      </w:pPr>
      <w:r>
        <w:rPr>
          <w:color w:val="4D4B4B"/>
          <w:w w:val="105"/>
          <w:sz w:val="17"/>
        </w:rPr>
        <w:t>saneamiento</w:t>
      </w:r>
      <w:r>
        <w:rPr>
          <w:color w:val="4D4B4B"/>
          <w:spacing w:val="11"/>
          <w:w w:val="105"/>
          <w:sz w:val="17"/>
        </w:rPr>
        <w:t> </w:t>
      </w:r>
      <w:r>
        <w:rPr>
          <w:color w:val="4D4B4B"/>
          <w:w w:val="105"/>
          <w:sz w:val="17"/>
        </w:rPr>
        <w:t>fiscal</w:t>
      </w:r>
      <w:r>
        <w:rPr>
          <w:color w:val="4D4B4B"/>
          <w:spacing w:val="1"/>
          <w:w w:val="105"/>
          <w:sz w:val="17"/>
        </w:rPr>
        <w:t> </w:t>
      </w:r>
      <w:r>
        <w:rPr>
          <w:color w:val="4D4B4B"/>
          <w:w w:val="105"/>
          <w:sz w:val="17"/>
        </w:rPr>
        <w:t>y</w:t>
      </w:r>
      <w:r>
        <w:rPr>
          <w:color w:val="4D4B4B"/>
          <w:spacing w:val="-2"/>
          <w:w w:val="105"/>
          <w:sz w:val="17"/>
        </w:rPr>
        <w:t> </w:t>
      </w:r>
      <w:r>
        <w:rPr>
          <w:color w:val="4D4B4B"/>
          <w:w w:val="105"/>
          <w:sz w:val="17"/>
        </w:rPr>
        <w:t>financiero</w:t>
      </w:r>
      <w:r>
        <w:rPr>
          <w:color w:val="4D4B4B"/>
          <w:spacing w:val="4"/>
          <w:w w:val="105"/>
          <w:sz w:val="17"/>
        </w:rPr>
        <w:t> </w:t>
      </w:r>
      <w:r>
        <w:rPr>
          <w:color w:val="4D4B4B"/>
          <w:w w:val="105"/>
          <w:sz w:val="17"/>
        </w:rPr>
        <w:t>ante</w:t>
      </w:r>
      <w:r>
        <w:rPr>
          <w:color w:val="4D4B4B"/>
          <w:spacing w:val="1"/>
          <w:w w:val="105"/>
          <w:sz w:val="17"/>
        </w:rPr>
        <w:t> </w:t>
      </w:r>
      <w:r>
        <w:rPr>
          <w:color w:val="4D4B4B"/>
          <w:w w:val="105"/>
          <w:sz w:val="17"/>
        </w:rPr>
        <w:t>el</w:t>
      </w:r>
      <w:r>
        <w:rPr>
          <w:color w:val="4D4B4B"/>
          <w:spacing w:val="-5"/>
          <w:w w:val="105"/>
          <w:sz w:val="17"/>
        </w:rPr>
        <w:t> </w:t>
      </w:r>
      <w:r>
        <w:rPr>
          <w:color w:val="4D4B4B"/>
          <w:w w:val="105"/>
          <w:sz w:val="17"/>
        </w:rPr>
        <w:t>Ministerio</w:t>
      </w:r>
      <w:r>
        <w:rPr>
          <w:color w:val="4D4B4B"/>
          <w:spacing w:val="8"/>
          <w:w w:val="105"/>
          <w:sz w:val="17"/>
        </w:rPr>
        <w:t> </w:t>
      </w:r>
      <w:r>
        <w:rPr>
          <w:color w:val="4D4B4B"/>
          <w:w w:val="105"/>
          <w:sz w:val="17"/>
        </w:rPr>
        <w:t>de</w:t>
      </w:r>
      <w:r>
        <w:rPr>
          <w:color w:val="4D4B4B"/>
          <w:spacing w:val="-5"/>
          <w:w w:val="105"/>
          <w:sz w:val="17"/>
        </w:rPr>
        <w:t> </w:t>
      </w:r>
      <w:r>
        <w:rPr>
          <w:color w:val="4D4B4B"/>
          <w:w w:val="105"/>
          <w:sz w:val="17"/>
        </w:rPr>
        <w:t>Hacienda</w:t>
      </w:r>
      <w:r>
        <w:rPr>
          <w:color w:val="4D4B4B"/>
          <w:spacing w:val="4"/>
          <w:w w:val="105"/>
          <w:sz w:val="17"/>
        </w:rPr>
        <w:t> </w:t>
      </w:r>
      <w:r>
        <w:rPr>
          <w:color w:val="4D4B4B"/>
          <w:w w:val="105"/>
          <w:sz w:val="17"/>
        </w:rPr>
        <w:t>y</w:t>
      </w:r>
      <w:r>
        <w:rPr>
          <w:color w:val="4D4B4B"/>
          <w:spacing w:val="-5"/>
          <w:w w:val="105"/>
          <w:sz w:val="17"/>
        </w:rPr>
        <w:t> </w:t>
      </w:r>
      <w:r>
        <w:rPr>
          <w:color w:val="4D4B4B"/>
          <w:w w:val="105"/>
          <w:sz w:val="17"/>
        </w:rPr>
        <w:t>Crédito</w:t>
      </w:r>
      <w:r>
        <w:rPr>
          <w:color w:val="4D4B4B"/>
          <w:spacing w:val="5"/>
          <w:w w:val="105"/>
          <w:sz w:val="17"/>
        </w:rPr>
        <w:t> </w:t>
      </w:r>
      <w:r>
        <w:rPr>
          <w:color w:val="4D4B4B"/>
          <w:spacing w:val="-2"/>
          <w:w w:val="105"/>
          <w:sz w:val="17"/>
        </w:rPr>
        <w:t>Público</w:t>
      </w:r>
      <w:r>
        <w:rPr>
          <w:color w:val="797777"/>
          <w:spacing w:val="-2"/>
          <w:w w:val="105"/>
          <w:sz w:val="17"/>
        </w:rPr>
        <w:t>.</w:t>
      </w:r>
    </w:p>
    <w:p>
      <w:pPr>
        <w:spacing w:line="240" w:lineRule="auto" w:before="5"/>
        <w:rPr>
          <w:sz w:val="21"/>
        </w:rPr>
      </w:pPr>
    </w:p>
    <w:p>
      <w:pPr>
        <w:spacing w:line="331" w:lineRule="auto" w:before="0"/>
        <w:ind w:left="100" w:right="786" w:firstLine="2"/>
        <w:jc w:val="both"/>
        <w:rPr>
          <w:sz w:val="17"/>
        </w:rPr>
      </w:pPr>
      <w:r>
        <w:rPr>
          <w:b/>
          <w:color w:val="080808"/>
          <w:w w:val="105"/>
          <w:sz w:val="18"/>
        </w:rPr>
        <w:t>PARÁGRAFO</w:t>
      </w:r>
      <w:r>
        <w:rPr>
          <w:b/>
          <w:color w:val="080808"/>
          <w:w w:val="105"/>
          <w:sz w:val="18"/>
        </w:rPr>
        <w:t> 2o.</w:t>
      </w:r>
      <w:r>
        <w:rPr>
          <w:b/>
          <w:color w:val="080808"/>
          <w:spacing w:val="-2"/>
          <w:w w:val="105"/>
          <w:sz w:val="18"/>
        </w:rPr>
        <w:t> </w:t>
      </w:r>
      <w:r>
        <w:rPr>
          <w:color w:val="4D4B4B"/>
          <w:w w:val="105"/>
          <w:sz w:val="17"/>
        </w:rPr>
        <w:t>Las fundaciones</w:t>
      </w:r>
      <w:r>
        <w:rPr>
          <w:color w:val="4D4B4B"/>
          <w:w w:val="105"/>
          <w:sz w:val="17"/>
        </w:rPr>
        <w:t> que sean categorizadas en riesgo medio o alto por el Ministerio de Salud y Protección</w:t>
      </w:r>
      <w:r>
        <w:rPr>
          <w:color w:val="4D4B4B"/>
          <w:w w:val="105"/>
          <w:sz w:val="17"/>
        </w:rPr>
        <w:t> Social,</w:t>
      </w:r>
      <w:r>
        <w:rPr>
          <w:color w:val="4D4B4B"/>
          <w:w w:val="105"/>
          <w:sz w:val="17"/>
        </w:rPr>
        <w:t> podrán</w:t>
      </w:r>
      <w:r>
        <w:rPr>
          <w:color w:val="4D4B4B"/>
          <w:w w:val="105"/>
          <w:sz w:val="17"/>
        </w:rPr>
        <w:t> adoptar</w:t>
      </w:r>
      <w:r>
        <w:rPr>
          <w:color w:val="4D4B4B"/>
          <w:w w:val="105"/>
          <w:sz w:val="17"/>
        </w:rPr>
        <w:t> un</w:t>
      </w:r>
      <w:r>
        <w:rPr>
          <w:color w:val="4D4B4B"/>
          <w:w w:val="105"/>
          <w:sz w:val="17"/>
        </w:rPr>
        <w:t> Programa</w:t>
      </w:r>
      <w:r>
        <w:rPr>
          <w:color w:val="4D4B4B"/>
          <w:w w:val="105"/>
          <w:sz w:val="17"/>
        </w:rPr>
        <w:t> de</w:t>
      </w:r>
      <w:r>
        <w:rPr>
          <w:color w:val="4D4B4B"/>
          <w:w w:val="105"/>
          <w:sz w:val="17"/>
        </w:rPr>
        <w:t> Saneamiento</w:t>
      </w:r>
      <w:r>
        <w:rPr>
          <w:color w:val="4D4B4B"/>
          <w:w w:val="105"/>
          <w:sz w:val="17"/>
        </w:rPr>
        <w:t> Fiscal</w:t>
      </w:r>
      <w:r>
        <w:rPr>
          <w:color w:val="4D4B4B"/>
          <w:w w:val="105"/>
          <w:sz w:val="17"/>
        </w:rPr>
        <w:t> y</w:t>
      </w:r>
      <w:r>
        <w:rPr>
          <w:color w:val="4D4B4B"/>
          <w:w w:val="105"/>
          <w:sz w:val="17"/>
        </w:rPr>
        <w:t> Financiero</w:t>
      </w:r>
      <w:r>
        <w:rPr>
          <w:color w:val="4D4B4B"/>
          <w:w w:val="105"/>
          <w:sz w:val="17"/>
        </w:rPr>
        <w:t> en</w:t>
      </w:r>
      <w:r>
        <w:rPr>
          <w:color w:val="4D4B4B"/>
          <w:w w:val="105"/>
          <w:sz w:val="17"/>
        </w:rPr>
        <w:t> las</w:t>
      </w:r>
      <w:r>
        <w:rPr>
          <w:color w:val="4D4B4B"/>
          <w:w w:val="105"/>
          <w:sz w:val="17"/>
        </w:rPr>
        <w:t> condiciones establecidas</w:t>
      </w:r>
      <w:r>
        <w:rPr>
          <w:color w:val="4D4B4B"/>
          <w:spacing w:val="40"/>
          <w:w w:val="105"/>
          <w:sz w:val="17"/>
        </w:rPr>
        <w:t> </w:t>
      </w:r>
      <w:r>
        <w:rPr>
          <w:color w:val="4D4B4B"/>
          <w:w w:val="105"/>
          <w:sz w:val="17"/>
        </w:rPr>
        <w:t>en</w:t>
      </w:r>
      <w:r>
        <w:rPr>
          <w:color w:val="4D4B4B"/>
          <w:w w:val="105"/>
          <w:sz w:val="17"/>
        </w:rPr>
        <w:t> el</w:t>
      </w:r>
      <w:r>
        <w:rPr>
          <w:color w:val="4D4B4B"/>
          <w:w w:val="105"/>
          <w:sz w:val="17"/>
        </w:rPr>
        <w:t> presente</w:t>
      </w:r>
      <w:r>
        <w:rPr>
          <w:color w:val="4D4B4B"/>
          <w:spacing w:val="40"/>
          <w:w w:val="105"/>
          <w:sz w:val="17"/>
        </w:rPr>
        <w:t> </w:t>
      </w:r>
      <w:r>
        <w:rPr>
          <w:color w:val="4D4B4B"/>
          <w:w w:val="105"/>
          <w:sz w:val="17"/>
        </w:rPr>
        <w:t>artículo,</w:t>
      </w:r>
      <w:r>
        <w:rPr>
          <w:color w:val="4D4B4B"/>
          <w:spacing w:val="40"/>
          <w:w w:val="105"/>
          <w:sz w:val="17"/>
        </w:rPr>
        <w:t> </w:t>
      </w:r>
      <w:r>
        <w:rPr>
          <w:color w:val="4D4B4B"/>
          <w:w w:val="105"/>
          <w:sz w:val="17"/>
        </w:rPr>
        <w:t>de</w:t>
      </w:r>
      <w:r>
        <w:rPr>
          <w:color w:val="4D4B4B"/>
          <w:w w:val="105"/>
          <w:sz w:val="17"/>
        </w:rPr>
        <w:t> conformidad</w:t>
      </w:r>
      <w:r>
        <w:rPr>
          <w:color w:val="4D4B4B"/>
          <w:spacing w:val="40"/>
          <w:w w:val="105"/>
          <w:sz w:val="17"/>
        </w:rPr>
        <w:t> </w:t>
      </w:r>
      <w:r>
        <w:rPr>
          <w:color w:val="4D4B4B"/>
          <w:w w:val="105"/>
          <w:sz w:val="17"/>
        </w:rPr>
        <w:t>con</w:t>
      </w:r>
      <w:r>
        <w:rPr>
          <w:color w:val="4D4B4B"/>
          <w:w w:val="105"/>
          <w:sz w:val="17"/>
        </w:rPr>
        <w:t> la</w:t>
      </w:r>
      <w:r>
        <w:rPr>
          <w:color w:val="4D4B4B"/>
          <w:w w:val="105"/>
          <w:sz w:val="17"/>
        </w:rPr>
        <w:t> reglamentación</w:t>
      </w:r>
      <w:r>
        <w:rPr>
          <w:color w:val="4D4B4B"/>
          <w:w w:val="105"/>
          <w:sz w:val="17"/>
        </w:rPr>
        <w:t> que</w:t>
      </w:r>
      <w:r>
        <w:rPr>
          <w:color w:val="4D4B4B"/>
          <w:spacing w:val="40"/>
          <w:w w:val="105"/>
          <w:sz w:val="17"/>
        </w:rPr>
        <w:t> </w:t>
      </w:r>
      <w:r>
        <w:rPr>
          <w:color w:val="4D4B4B"/>
          <w:w w:val="105"/>
          <w:sz w:val="17"/>
        </w:rPr>
        <w:t>para</w:t>
      </w:r>
      <w:r>
        <w:rPr>
          <w:color w:val="4D4B4B"/>
          <w:spacing w:val="40"/>
          <w:w w:val="105"/>
          <w:sz w:val="17"/>
        </w:rPr>
        <w:t> </w:t>
      </w:r>
      <w:r>
        <w:rPr>
          <w:color w:val="4D4B4B"/>
          <w:w w:val="105"/>
          <w:sz w:val="17"/>
        </w:rPr>
        <w:t>el</w:t>
      </w:r>
      <w:r>
        <w:rPr>
          <w:color w:val="4D4B4B"/>
          <w:w w:val="105"/>
          <w:sz w:val="17"/>
        </w:rPr>
        <w:t> efecto</w:t>
      </w:r>
      <w:r>
        <w:rPr>
          <w:color w:val="4D4B4B"/>
          <w:spacing w:val="40"/>
          <w:w w:val="105"/>
          <w:sz w:val="17"/>
        </w:rPr>
        <w:t> </w:t>
      </w:r>
      <w:r>
        <w:rPr>
          <w:color w:val="4D4B4B"/>
          <w:w w:val="105"/>
          <w:sz w:val="17"/>
        </w:rPr>
        <w:t>expida</w:t>
      </w:r>
      <w:r>
        <w:rPr>
          <w:color w:val="4D4B4B"/>
          <w:spacing w:val="40"/>
          <w:w w:val="105"/>
          <w:sz w:val="17"/>
        </w:rPr>
        <w:t> </w:t>
      </w:r>
      <w:r>
        <w:rPr>
          <w:color w:val="4D4B4B"/>
          <w:w w:val="105"/>
          <w:sz w:val="17"/>
        </w:rPr>
        <w:t>el Ministerio</w:t>
      </w:r>
      <w:r>
        <w:rPr>
          <w:color w:val="4D4B4B"/>
          <w:spacing w:val="14"/>
          <w:w w:val="105"/>
          <w:sz w:val="17"/>
        </w:rPr>
        <w:t> </w:t>
      </w:r>
      <w:r>
        <w:rPr>
          <w:color w:val="4D4B4B"/>
          <w:w w:val="105"/>
          <w:sz w:val="17"/>
        </w:rPr>
        <w:t>de Hacienda</w:t>
      </w:r>
      <w:r>
        <w:rPr>
          <w:color w:val="4D4B4B"/>
          <w:spacing w:val="15"/>
          <w:w w:val="105"/>
          <w:sz w:val="17"/>
        </w:rPr>
        <w:t> </w:t>
      </w:r>
      <w:r>
        <w:rPr>
          <w:color w:val="4D4B4B"/>
          <w:w w:val="105"/>
          <w:sz w:val="17"/>
        </w:rPr>
        <w:t>y</w:t>
      </w:r>
      <w:r>
        <w:rPr>
          <w:color w:val="4D4B4B"/>
          <w:spacing w:val="9"/>
          <w:w w:val="105"/>
          <w:sz w:val="17"/>
        </w:rPr>
        <w:t> </w:t>
      </w:r>
      <w:r>
        <w:rPr>
          <w:color w:val="4D4B4B"/>
          <w:w w:val="105"/>
          <w:sz w:val="17"/>
        </w:rPr>
        <w:t>Crédito</w:t>
      </w:r>
      <w:r>
        <w:rPr>
          <w:color w:val="4D4B4B"/>
          <w:spacing w:val="13"/>
          <w:w w:val="105"/>
          <w:sz w:val="17"/>
        </w:rPr>
        <w:t> </w:t>
      </w:r>
      <w:r>
        <w:rPr>
          <w:color w:val="4D4B4B"/>
          <w:w w:val="105"/>
          <w:sz w:val="17"/>
        </w:rPr>
        <w:t>Público,</w:t>
      </w:r>
      <w:r>
        <w:rPr>
          <w:color w:val="4D4B4B"/>
          <w:spacing w:val="12"/>
          <w:w w:val="105"/>
          <w:sz w:val="17"/>
        </w:rPr>
        <w:t> </w:t>
      </w:r>
      <w:r>
        <w:rPr>
          <w:color w:val="4D4B4B"/>
          <w:w w:val="105"/>
          <w:sz w:val="17"/>
        </w:rPr>
        <w:t>y podrán acceder</w:t>
      </w:r>
      <w:r>
        <w:rPr>
          <w:color w:val="4D4B4B"/>
          <w:spacing w:val="15"/>
          <w:w w:val="105"/>
          <w:sz w:val="17"/>
        </w:rPr>
        <w:t> </w:t>
      </w:r>
      <w:r>
        <w:rPr>
          <w:color w:val="4D4B4B"/>
          <w:w w:val="105"/>
          <w:sz w:val="17"/>
        </w:rPr>
        <w:t>a los recursos</w:t>
      </w:r>
      <w:r>
        <w:rPr>
          <w:color w:val="4D4B4B"/>
          <w:spacing w:val="10"/>
          <w:w w:val="105"/>
          <w:sz w:val="17"/>
        </w:rPr>
        <w:t> </w:t>
      </w:r>
      <w:r>
        <w:rPr>
          <w:color w:val="4D4B4B"/>
          <w:w w:val="105"/>
          <w:sz w:val="17"/>
        </w:rPr>
        <w:t>del Programa</w:t>
      </w:r>
      <w:r>
        <w:rPr>
          <w:color w:val="4D4B4B"/>
          <w:spacing w:val="17"/>
          <w:w w:val="105"/>
          <w:sz w:val="17"/>
        </w:rPr>
        <w:t> </w:t>
      </w:r>
      <w:r>
        <w:rPr>
          <w:color w:val="4D4B4B"/>
          <w:w w:val="105"/>
          <w:sz w:val="17"/>
        </w:rPr>
        <w:t>de</w:t>
      </w:r>
      <w:r>
        <w:rPr>
          <w:color w:val="4D4B4B"/>
          <w:spacing w:val="-2"/>
          <w:w w:val="105"/>
          <w:sz w:val="17"/>
        </w:rPr>
        <w:t> </w:t>
      </w:r>
      <w:r>
        <w:rPr>
          <w:color w:val="4D4B4B"/>
          <w:w w:val="105"/>
          <w:sz w:val="17"/>
        </w:rPr>
        <w:t>Saneamiento</w:t>
      </w:r>
      <w:r>
        <w:rPr>
          <w:color w:val="4D4B4B"/>
          <w:spacing w:val="25"/>
          <w:w w:val="105"/>
          <w:sz w:val="17"/>
        </w:rPr>
        <w:t> </w:t>
      </w:r>
      <w:r>
        <w:rPr>
          <w:color w:val="4D4B4B"/>
          <w:w w:val="105"/>
          <w:sz w:val="17"/>
        </w:rPr>
        <w:t>Fiscal y Financiero de que trata la Ley </w:t>
      </w:r>
      <w:r>
        <w:rPr>
          <w:color w:val="0374FF"/>
          <w:w w:val="105"/>
          <w:sz w:val="17"/>
        </w:rPr>
        <w:t>1608 </w:t>
      </w:r>
      <w:r>
        <w:rPr>
          <w:color w:val="4D4B4B"/>
          <w:w w:val="105"/>
          <w:sz w:val="17"/>
        </w:rPr>
        <w:t>de 2013 y demás normas concordantes</w:t>
      </w:r>
      <w:r>
        <w:rPr>
          <w:color w:val="797777"/>
          <w:w w:val="105"/>
          <w:sz w:val="17"/>
        </w:rPr>
        <w:t>.</w:t>
      </w:r>
    </w:p>
    <w:p>
      <w:pPr>
        <w:spacing w:line="240" w:lineRule="auto" w:before="8"/>
        <w:rPr>
          <w:sz w:val="14"/>
        </w:rPr>
      </w:pPr>
    </w:p>
    <w:p>
      <w:pPr>
        <w:spacing w:line="326" w:lineRule="auto" w:before="0"/>
        <w:ind w:left="103" w:right="795" w:hanging="1"/>
        <w:jc w:val="both"/>
        <w:rPr>
          <w:sz w:val="17"/>
        </w:rPr>
      </w:pPr>
      <w:r>
        <w:rPr>
          <w:b/>
          <w:color w:val="080808"/>
          <w:w w:val="105"/>
          <w:sz w:val="18"/>
        </w:rPr>
        <w:t>PARÁGRAFO</w:t>
      </w:r>
      <w:r>
        <w:rPr>
          <w:b/>
          <w:color w:val="080808"/>
          <w:spacing w:val="15"/>
          <w:w w:val="105"/>
          <w:sz w:val="18"/>
        </w:rPr>
        <w:t> </w:t>
      </w:r>
      <w:r>
        <w:rPr>
          <w:b/>
          <w:color w:val="080808"/>
          <w:w w:val="105"/>
          <w:sz w:val="18"/>
        </w:rPr>
        <w:t>3o.</w:t>
      </w:r>
      <w:r>
        <w:rPr>
          <w:b/>
          <w:color w:val="080808"/>
          <w:spacing w:val="-3"/>
          <w:w w:val="105"/>
          <w:sz w:val="18"/>
        </w:rPr>
        <w:t> </w:t>
      </w:r>
      <w:r>
        <w:rPr>
          <w:color w:val="4D4B4B"/>
          <w:w w:val="105"/>
          <w:sz w:val="17"/>
        </w:rPr>
        <w:t>El</w:t>
      </w:r>
      <w:r>
        <w:rPr>
          <w:color w:val="4D4B4B"/>
          <w:spacing w:val="-5"/>
          <w:w w:val="105"/>
          <w:sz w:val="17"/>
        </w:rPr>
        <w:t> </w:t>
      </w:r>
      <w:r>
        <w:rPr>
          <w:color w:val="4D4B4B"/>
          <w:w w:val="105"/>
          <w:sz w:val="17"/>
        </w:rPr>
        <w:t>incumplimiento</w:t>
      </w:r>
      <w:r>
        <w:rPr>
          <w:color w:val="4D4B4B"/>
          <w:spacing w:val="-8"/>
          <w:w w:val="105"/>
          <w:sz w:val="17"/>
        </w:rPr>
        <w:t> </w:t>
      </w:r>
      <w:r>
        <w:rPr>
          <w:color w:val="4D4B4B"/>
          <w:w w:val="105"/>
          <w:sz w:val="17"/>
        </w:rPr>
        <w:t>de</w:t>
      </w:r>
      <w:r>
        <w:rPr>
          <w:color w:val="4D4B4B"/>
          <w:spacing w:val="-3"/>
          <w:w w:val="105"/>
          <w:sz w:val="17"/>
        </w:rPr>
        <w:t> </w:t>
      </w:r>
      <w:r>
        <w:rPr>
          <w:color w:val="4D4B4B"/>
          <w:w w:val="105"/>
          <w:sz w:val="17"/>
        </w:rPr>
        <w:t>lo</w:t>
      </w:r>
      <w:r>
        <w:rPr>
          <w:color w:val="4D4B4B"/>
          <w:spacing w:val="-2"/>
          <w:w w:val="105"/>
          <w:sz w:val="17"/>
        </w:rPr>
        <w:t> </w:t>
      </w:r>
      <w:r>
        <w:rPr>
          <w:color w:val="4D4B4B"/>
          <w:w w:val="105"/>
          <w:sz w:val="17"/>
        </w:rPr>
        <w:t>dispuesto en el presente artículo genera</w:t>
      </w:r>
      <w:r>
        <w:rPr>
          <w:color w:val="4D4B4B"/>
          <w:spacing w:val="13"/>
          <w:w w:val="105"/>
          <w:sz w:val="17"/>
        </w:rPr>
        <w:t> </w:t>
      </w:r>
      <w:r>
        <w:rPr>
          <w:color w:val="4D4B4B"/>
          <w:w w:val="105"/>
          <w:sz w:val="17"/>
        </w:rPr>
        <w:t>responsabilidad</w:t>
      </w:r>
      <w:r>
        <w:rPr>
          <w:color w:val="4D4B4B"/>
          <w:spacing w:val="-7"/>
          <w:w w:val="105"/>
          <w:sz w:val="17"/>
        </w:rPr>
        <w:t> </w:t>
      </w:r>
      <w:r>
        <w:rPr>
          <w:color w:val="4D4B4B"/>
          <w:w w:val="105"/>
          <w:sz w:val="17"/>
        </w:rPr>
        <w:t>disciplinaria y</w:t>
      </w:r>
      <w:r>
        <w:rPr>
          <w:color w:val="4D4B4B"/>
          <w:w w:val="105"/>
          <w:sz w:val="17"/>
        </w:rPr>
        <w:t> fiscal</w:t>
      </w:r>
      <w:r>
        <w:rPr>
          <w:color w:val="4D4B4B"/>
          <w:w w:val="105"/>
          <w:sz w:val="17"/>
        </w:rPr>
        <w:t> para</w:t>
      </w:r>
      <w:r>
        <w:rPr>
          <w:color w:val="4D4B4B"/>
          <w:w w:val="105"/>
          <w:sz w:val="17"/>
        </w:rPr>
        <w:t> los</w:t>
      </w:r>
      <w:r>
        <w:rPr>
          <w:color w:val="4D4B4B"/>
          <w:w w:val="105"/>
          <w:sz w:val="17"/>
        </w:rPr>
        <w:t> representantes</w:t>
      </w:r>
      <w:r>
        <w:rPr>
          <w:color w:val="4D4B4B"/>
          <w:w w:val="105"/>
          <w:sz w:val="17"/>
        </w:rPr>
        <w:t> legales</w:t>
      </w:r>
      <w:r>
        <w:rPr>
          <w:color w:val="4D4B4B"/>
          <w:w w:val="105"/>
          <w:sz w:val="17"/>
        </w:rPr>
        <w:t> y</w:t>
      </w:r>
      <w:r>
        <w:rPr>
          <w:color w:val="4D4B4B"/>
          <w:w w:val="105"/>
          <w:sz w:val="17"/>
        </w:rPr>
        <w:t> revisores</w:t>
      </w:r>
      <w:r>
        <w:rPr>
          <w:color w:val="4D4B4B"/>
          <w:w w:val="105"/>
          <w:sz w:val="17"/>
        </w:rPr>
        <w:t> fiscales,</w:t>
      </w:r>
      <w:r>
        <w:rPr>
          <w:color w:val="4D4B4B"/>
          <w:w w:val="105"/>
          <w:sz w:val="17"/>
        </w:rPr>
        <w:t> de</w:t>
      </w:r>
      <w:r>
        <w:rPr>
          <w:color w:val="4D4B4B"/>
          <w:w w:val="105"/>
          <w:sz w:val="17"/>
        </w:rPr>
        <w:t> las</w:t>
      </w:r>
      <w:r>
        <w:rPr>
          <w:color w:val="4D4B4B"/>
          <w:w w:val="105"/>
          <w:sz w:val="17"/>
        </w:rPr>
        <w:t> entidades</w:t>
      </w:r>
      <w:r>
        <w:rPr>
          <w:color w:val="4D4B4B"/>
          <w:w w:val="105"/>
          <w:sz w:val="17"/>
        </w:rPr>
        <w:t> territoriales</w:t>
      </w:r>
      <w:r>
        <w:rPr>
          <w:color w:val="4D4B4B"/>
          <w:w w:val="105"/>
          <w:sz w:val="17"/>
        </w:rPr>
        <w:t> y</w:t>
      </w:r>
      <w:r>
        <w:rPr>
          <w:color w:val="4D4B4B"/>
          <w:w w:val="105"/>
          <w:sz w:val="17"/>
        </w:rPr>
        <w:t> de</w:t>
      </w:r>
      <w:r>
        <w:rPr>
          <w:color w:val="4D4B4B"/>
          <w:w w:val="105"/>
          <w:sz w:val="17"/>
        </w:rPr>
        <w:t> las</w:t>
      </w:r>
      <w:r>
        <w:rPr>
          <w:color w:val="4D4B4B"/>
          <w:w w:val="105"/>
          <w:sz w:val="17"/>
        </w:rPr>
        <w:t> Empresas Sociales del Estado, según corresponda</w:t>
      </w:r>
      <w:r>
        <w:rPr>
          <w:color w:val="8C8C8C"/>
          <w:w w:val="105"/>
          <w:sz w:val="17"/>
        </w:rPr>
        <w:t>.</w:t>
      </w:r>
    </w:p>
    <w:p>
      <w:pPr>
        <w:spacing w:line="240" w:lineRule="auto" w:before="4"/>
        <w:rPr>
          <w:sz w:val="15"/>
        </w:rPr>
      </w:pPr>
    </w:p>
    <w:p>
      <w:pPr>
        <w:spacing w:line="331" w:lineRule="auto" w:before="0"/>
        <w:ind w:left="101" w:right="787" w:firstLine="2"/>
        <w:jc w:val="both"/>
        <w:rPr>
          <w:sz w:val="17"/>
        </w:rPr>
      </w:pPr>
      <w:r>
        <w:rPr>
          <w:b/>
          <w:color w:val="080808"/>
          <w:w w:val="105"/>
          <w:sz w:val="18"/>
        </w:rPr>
        <w:t>PARÁGRAFO 4o. </w:t>
      </w:r>
      <w:r>
        <w:rPr>
          <w:color w:val="4D4B4B"/>
          <w:w w:val="105"/>
          <w:sz w:val="17"/>
        </w:rPr>
        <w:t>Las entidades territoriales,</w:t>
      </w:r>
      <w:r>
        <w:rPr>
          <w:color w:val="4D4B4B"/>
          <w:spacing w:val="-2"/>
          <w:w w:val="105"/>
          <w:sz w:val="17"/>
        </w:rPr>
        <w:t> </w:t>
      </w:r>
      <w:r>
        <w:rPr>
          <w:color w:val="4D4B4B"/>
          <w:w w:val="105"/>
          <w:sz w:val="17"/>
        </w:rPr>
        <w:t>en un término de tres (3) años contados</w:t>
      </w:r>
      <w:r>
        <w:rPr>
          <w:color w:val="4D4B4B"/>
          <w:w w:val="105"/>
          <w:sz w:val="17"/>
        </w:rPr>
        <w:t> a partir de la entrada en vigencia</w:t>
      </w:r>
      <w:r>
        <w:rPr>
          <w:color w:val="4D4B4B"/>
          <w:w w:val="105"/>
          <w:sz w:val="17"/>
        </w:rPr>
        <w:t> de la presente</w:t>
      </w:r>
      <w:r>
        <w:rPr>
          <w:color w:val="4D4B4B"/>
          <w:w w:val="105"/>
          <w:sz w:val="17"/>
        </w:rPr>
        <w:t> ley, deberán</w:t>
      </w:r>
      <w:r>
        <w:rPr>
          <w:color w:val="4D4B4B"/>
          <w:w w:val="105"/>
          <w:sz w:val="17"/>
        </w:rPr>
        <w:t> cumplir</w:t>
      </w:r>
      <w:r>
        <w:rPr>
          <w:color w:val="4D4B4B"/>
          <w:w w:val="105"/>
          <w:sz w:val="17"/>
        </w:rPr>
        <w:t> con lo establecido</w:t>
      </w:r>
      <w:r>
        <w:rPr>
          <w:color w:val="4D4B4B"/>
          <w:w w:val="105"/>
          <w:sz w:val="17"/>
        </w:rPr>
        <w:t> en</w:t>
      </w:r>
      <w:r>
        <w:rPr>
          <w:color w:val="4D4B4B"/>
          <w:w w:val="105"/>
          <w:sz w:val="17"/>
        </w:rPr>
        <w:t> este</w:t>
      </w:r>
      <w:r>
        <w:rPr>
          <w:color w:val="4D4B4B"/>
          <w:w w:val="105"/>
          <w:sz w:val="17"/>
        </w:rPr>
        <w:t> artículo</w:t>
      </w:r>
      <w:r>
        <w:rPr>
          <w:color w:val="4D4B4B"/>
          <w:w w:val="105"/>
          <w:sz w:val="17"/>
        </w:rPr>
        <w:t> en el</w:t>
      </w:r>
      <w:r>
        <w:rPr>
          <w:color w:val="4D4B4B"/>
          <w:w w:val="105"/>
          <w:sz w:val="17"/>
        </w:rPr>
        <w:t> marco</w:t>
      </w:r>
      <w:r>
        <w:rPr>
          <w:color w:val="4D4B4B"/>
          <w:w w:val="105"/>
          <w:sz w:val="17"/>
        </w:rPr>
        <w:t> del Programa</w:t>
      </w:r>
      <w:r>
        <w:rPr>
          <w:color w:val="4D4B4B"/>
          <w:w w:val="105"/>
          <w:sz w:val="17"/>
        </w:rPr>
        <w:t> de Reorganización,</w:t>
      </w:r>
      <w:r>
        <w:rPr>
          <w:color w:val="4D4B4B"/>
          <w:w w:val="105"/>
          <w:sz w:val="17"/>
        </w:rPr>
        <w:t> Rediseño</w:t>
      </w:r>
      <w:r>
        <w:rPr>
          <w:color w:val="4D4B4B"/>
          <w:w w:val="105"/>
          <w:sz w:val="17"/>
        </w:rPr>
        <w:t> y</w:t>
      </w:r>
      <w:r>
        <w:rPr>
          <w:color w:val="4D4B4B"/>
          <w:w w:val="105"/>
          <w:sz w:val="17"/>
        </w:rPr>
        <w:t> Modernización</w:t>
      </w:r>
      <w:r>
        <w:rPr>
          <w:color w:val="4D4B4B"/>
          <w:w w:val="105"/>
          <w:sz w:val="17"/>
        </w:rPr>
        <w:t> de</w:t>
      </w:r>
      <w:r>
        <w:rPr>
          <w:color w:val="4D4B4B"/>
          <w:w w:val="105"/>
          <w:sz w:val="17"/>
        </w:rPr>
        <w:t> las</w:t>
      </w:r>
      <w:r>
        <w:rPr>
          <w:color w:val="4D4B4B"/>
          <w:w w:val="105"/>
          <w:sz w:val="17"/>
        </w:rPr>
        <w:t> Redes</w:t>
      </w:r>
      <w:r>
        <w:rPr>
          <w:color w:val="4D4B4B"/>
          <w:w w:val="105"/>
          <w:sz w:val="17"/>
        </w:rPr>
        <w:t> de</w:t>
      </w:r>
      <w:r>
        <w:rPr>
          <w:color w:val="4D4B4B"/>
          <w:w w:val="105"/>
          <w:sz w:val="17"/>
        </w:rPr>
        <w:t> Prestación</w:t>
      </w:r>
      <w:r>
        <w:rPr>
          <w:color w:val="4D4B4B"/>
          <w:w w:val="105"/>
          <w:sz w:val="17"/>
        </w:rPr>
        <w:t> de</w:t>
      </w:r>
      <w:r>
        <w:rPr>
          <w:color w:val="4D4B4B"/>
          <w:w w:val="105"/>
          <w:sz w:val="17"/>
        </w:rPr>
        <w:t> Servicios</w:t>
      </w:r>
      <w:r>
        <w:rPr>
          <w:color w:val="4D4B4B"/>
          <w:w w:val="105"/>
          <w:sz w:val="17"/>
        </w:rPr>
        <w:t> de</w:t>
      </w:r>
      <w:r>
        <w:rPr>
          <w:color w:val="4D4B4B"/>
          <w:w w:val="105"/>
          <w:sz w:val="17"/>
        </w:rPr>
        <w:t> Salud,</w:t>
      </w:r>
      <w:r>
        <w:rPr>
          <w:color w:val="4D4B4B"/>
          <w:w w:val="105"/>
          <w:sz w:val="17"/>
        </w:rPr>
        <w:t> según reglamentación que implemente</w:t>
      </w:r>
      <w:r>
        <w:rPr>
          <w:color w:val="4D4B4B"/>
          <w:spacing w:val="26"/>
          <w:w w:val="105"/>
          <w:sz w:val="17"/>
        </w:rPr>
        <w:t> </w:t>
      </w:r>
      <w:r>
        <w:rPr>
          <w:color w:val="4D4B4B"/>
          <w:w w:val="105"/>
          <w:sz w:val="17"/>
        </w:rPr>
        <w:t>el Gobierno</w:t>
      </w:r>
      <w:r>
        <w:rPr>
          <w:color w:val="4D4B4B"/>
          <w:spacing w:val="26"/>
          <w:w w:val="105"/>
          <w:sz w:val="17"/>
        </w:rPr>
        <w:t> </w:t>
      </w:r>
      <w:r>
        <w:rPr>
          <w:color w:val="4D4B4B"/>
          <w:w w:val="105"/>
          <w:sz w:val="17"/>
        </w:rPr>
        <w:t>nacional,</w:t>
      </w:r>
      <w:r>
        <w:rPr>
          <w:color w:val="4D4B4B"/>
          <w:spacing w:val="23"/>
          <w:w w:val="105"/>
          <w:sz w:val="17"/>
        </w:rPr>
        <w:t> </w:t>
      </w:r>
      <w:r>
        <w:rPr>
          <w:color w:val="4D4B4B"/>
          <w:w w:val="105"/>
          <w:sz w:val="17"/>
        </w:rPr>
        <w:t>conforme</w:t>
      </w:r>
      <w:r>
        <w:rPr>
          <w:color w:val="4D4B4B"/>
          <w:spacing w:val="30"/>
          <w:w w:val="105"/>
          <w:sz w:val="17"/>
        </w:rPr>
        <w:t> </w:t>
      </w:r>
      <w:r>
        <w:rPr>
          <w:color w:val="4D4B4B"/>
          <w:w w:val="105"/>
          <w:sz w:val="17"/>
        </w:rPr>
        <w:t>a los</w:t>
      </w:r>
      <w:r>
        <w:rPr>
          <w:color w:val="4D4B4B"/>
          <w:spacing w:val="18"/>
          <w:w w:val="105"/>
          <w:sz w:val="17"/>
        </w:rPr>
        <w:t> </w:t>
      </w:r>
      <w:r>
        <w:rPr>
          <w:color w:val="4D4B4B"/>
          <w:w w:val="105"/>
          <w:sz w:val="17"/>
        </w:rPr>
        <w:t>recursos</w:t>
      </w:r>
      <w:r>
        <w:rPr>
          <w:color w:val="4D4B4B"/>
          <w:spacing w:val="25"/>
          <w:w w:val="105"/>
          <w:sz w:val="17"/>
        </w:rPr>
        <w:t> </w:t>
      </w:r>
      <w:r>
        <w:rPr>
          <w:color w:val="4D4B4B"/>
          <w:w w:val="105"/>
          <w:sz w:val="17"/>
        </w:rPr>
        <w:t>dispuestos</w:t>
      </w:r>
      <w:r>
        <w:rPr>
          <w:color w:val="4D4B4B"/>
          <w:spacing w:val="23"/>
          <w:w w:val="105"/>
          <w:sz w:val="17"/>
        </w:rPr>
        <w:t> </w:t>
      </w:r>
      <w:r>
        <w:rPr>
          <w:color w:val="4D4B4B"/>
          <w:w w:val="105"/>
          <w:sz w:val="17"/>
        </w:rPr>
        <w:t>para</w:t>
      </w:r>
      <w:r>
        <w:rPr>
          <w:color w:val="4D4B4B"/>
          <w:spacing w:val="19"/>
          <w:w w:val="105"/>
          <w:sz w:val="17"/>
        </w:rPr>
        <w:t> </w:t>
      </w:r>
      <w:r>
        <w:rPr>
          <w:color w:val="4D4B4B"/>
          <w:w w:val="105"/>
          <w:sz w:val="17"/>
        </w:rPr>
        <w:t>la financiación de los programas de saneamiento</w:t>
      </w:r>
      <w:r>
        <w:rPr>
          <w:color w:val="4D4B4B"/>
          <w:spacing w:val="40"/>
          <w:w w:val="105"/>
          <w:sz w:val="17"/>
        </w:rPr>
        <w:t> </w:t>
      </w:r>
      <w:r>
        <w:rPr>
          <w:color w:val="4D4B4B"/>
          <w:w w:val="105"/>
          <w:sz w:val="17"/>
        </w:rPr>
        <w:t>fiscal y financiero de las ESE</w:t>
      </w:r>
      <w:r>
        <w:rPr>
          <w:color w:val="8C8C8C"/>
          <w:w w:val="105"/>
          <w:sz w:val="17"/>
        </w:rPr>
        <w:t>.</w:t>
      </w:r>
    </w:p>
    <w:p>
      <w:pPr>
        <w:spacing w:line="240" w:lineRule="auto" w:before="5"/>
        <w:rPr>
          <w:sz w:val="14"/>
        </w:rPr>
      </w:pPr>
    </w:p>
    <w:p>
      <w:pPr>
        <w:pStyle w:val="Heading9"/>
        <w:spacing w:before="1"/>
        <w:jc w:val="left"/>
      </w:pPr>
      <w:r>
        <w:rPr>
          <w:b w:val="0"/>
          <w:position w:val="-6"/>
        </w:rPr>
        <w:drawing>
          <wp:inline distT="0" distB="0" distL="0" distR="0">
            <wp:extent cx="153923" cy="153924"/>
            <wp:effectExtent l="0" t="0" r="0" b="0"/>
            <wp:docPr id="35" name="image3.png"/>
            <wp:cNvGraphicFramePr>
              <a:graphicFrameLocks noChangeAspect="1"/>
            </wp:cNvGraphicFramePr>
            <a:graphic>
              <a:graphicData uri="http://schemas.openxmlformats.org/drawingml/2006/picture">
                <pic:pic>
                  <pic:nvPicPr>
                    <pic:cNvPr id="36" name="image3.png"/>
                    <pic:cNvPicPr/>
                  </pic:nvPicPr>
                  <pic:blipFill>
                    <a:blip r:embed="rId9" cstate="print"/>
                    <a:stretch>
                      <a:fillRect/>
                    </a:stretch>
                  </pic:blipFill>
                  <pic:spPr>
                    <a:xfrm>
                      <a:off x="0" y="0"/>
                      <a:ext cx="153923" cy="153924"/>
                    </a:xfrm>
                    <a:prstGeom prst="rect">
                      <a:avLst/>
                    </a:prstGeom>
                  </pic:spPr>
                </pic:pic>
              </a:graphicData>
            </a:graphic>
          </wp:inline>
        </w:drawing>
      </w:r>
      <w:r>
        <w:rPr>
          <w:b w:val="0"/>
          <w:position w:val="-6"/>
        </w:rPr>
      </w:r>
      <w:r>
        <w:rPr>
          <w:color w:val="69562F"/>
        </w:rPr>
        <w:t>ARTÍCULO</w:t>
      </w:r>
      <w:r>
        <w:rPr>
          <w:color w:val="69562F"/>
          <w:spacing w:val="5"/>
        </w:rPr>
        <w:t> </w:t>
      </w:r>
      <w:r>
        <w:rPr>
          <w:color w:val="69562F"/>
        </w:rPr>
        <w:t>9o.</w:t>
      </w:r>
      <w:r>
        <w:rPr>
          <w:color w:val="69562F"/>
          <w:spacing w:val="-5"/>
        </w:rPr>
        <w:t> </w:t>
      </w:r>
      <w:r>
        <w:rPr>
          <w:color w:val="69562F"/>
        </w:rPr>
        <w:t>APLICACIÓN</w:t>
      </w:r>
      <w:r>
        <w:rPr>
          <w:color w:val="69562F"/>
          <w:spacing w:val="11"/>
        </w:rPr>
        <w:t> </w:t>
      </w:r>
      <w:r>
        <w:rPr>
          <w:color w:val="69562F"/>
        </w:rPr>
        <w:t>DE</w:t>
      </w:r>
      <w:r>
        <w:rPr>
          <w:color w:val="69562F"/>
          <w:spacing w:val="-5"/>
        </w:rPr>
        <w:t> </w:t>
      </w:r>
      <w:r>
        <w:rPr>
          <w:color w:val="69562F"/>
        </w:rPr>
        <w:t>LAS</w:t>
      </w:r>
      <w:r>
        <w:rPr>
          <w:color w:val="69562F"/>
          <w:spacing w:val="-9"/>
        </w:rPr>
        <w:t> </w:t>
      </w:r>
      <w:r>
        <w:rPr>
          <w:color w:val="69562F"/>
        </w:rPr>
        <w:t>MEDIDAS DEL</w:t>
      </w:r>
      <w:r>
        <w:rPr>
          <w:color w:val="69562F"/>
          <w:spacing w:val="-10"/>
        </w:rPr>
        <w:t> </w:t>
      </w:r>
      <w:r>
        <w:rPr>
          <w:color w:val="69562F"/>
        </w:rPr>
        <w:t>PLAN</w:t>
      </w:r>
      <w:r>
        <w:rPr>
          <w:color w:val="69562F"/>
          <w:spacing w:val="-3"/>
        </w:rPr>
        <w:t> </w:t>
      </w:r>
      <w:r>
        <w:rPr>
          <w:color w:val="69562F"/>
        </w:rPr>
        <w:t>DE</w:t>
      </w:r>
      <w:r>
        <w:rPr>
          <w:color w:val="69562F"/>
          <w:spacing w:val="-3"/>
        </w:rPr>
        <w:t> </w:t>
      </w:r>
      <w:r>
        <w:rPr>
          <w:color w:val="69562F"/>
        </w:rPr>
        <w:t>SANEAMIENTO</w:t>
      </w:r>
      <w:r>
        <w:rPr>
          <w:color w:val="69562F"/>
          <w:spacing w:val="14"/>
        </w:rPr>
        <w:t> </w:t>
      </w:r>
      <w:r>
        <w:rPr>
          <w:color w:val="69562F"/>
        </w:rPr>
        <w:t>FISCAL</w:t>
      </w:r>
      <w:r>
        <w:rPr>
          <w:color w:val="69562F"/>
          <w:spacing w:val="6"/>
        </w:rPr>
        <w:t> </w:t>
      </w:r>
      <w:r>
        <w:rPr>
          <w:color w:val="69562F"/>
        </w:rPr>
        <w:t>Y</w:t>
      </w:r>
      <w:r>
        <w:rPr>
          <w:color w:val="69562F"/>
          <w:spacing w:val="-8"/>
        </w:rPr>
        <w:t> </w:t>
      </w:r>
      <w:r>
        <w:rPr>
          <w:color w:val="69562F"/>
          <w:spacing w:val="-2"/>
        </w:rPr>
        <w:t>FINANCIERO.</w:t>
      </w:r>
    </w:p>
    <w:p>
      <w:pPr>
        <w:spacing w:line="331" w:lineRule="auto" w:before="42"/>
        <w:ind w:left="100" w:right="784" w:firstLine="6"/>
        <w:jc w:val="both"/>
        <w:rPr>
          <w:sz w:val="17"/>
        </w:rPr>
      </w:pPr>
      <w:r>
        <w:rPr>
          <w:color w:val="4D4B4B"/>
          <w:w w:val="105"/>
          <w:sz w:val="17"/>
        </w:rPr>
        <w:t>A partir de la</w:t>
      </w:r>
      <w:r>
        <w:rPr>
          <w:color w:val="4D4B4B"/>
          <w:spacing w:val="23"/>
          <w:w w:val="105"/>
          <w:sz w:val="17"/>
        </w:rPr>
        <w:t> </w:t>
      </w:r>
      <w:r>
        <w:rPr>
          <w:color w:val="4D4B4B"/>
          <w:w w:val="105"/>
          <w:sz w:val="17"/>
        </w:rPr>
        <w:t>fecha</w:t>
      </w:r>
      <w:r>
        <w:rPr>
          <w:color w:val="4D4B4B"/>
          <w:spacing w:val="27"/>
          <w:w w:val="105"/>
          <w:sz w:val="17"/>
        </w:rPr>
        <w:t> </w:t>
      </w:r>
      <w:r>
        <w:rPr>
          <w:color w:val="4D4B4B"/>
          <w:w w:val="105"/>
          <w:sz w:val="17"/>
        </w:rPr>
        <w:t>de presentación</w:t>
      </w:r>
      <w:r>
        <w:rPr>
          <w:color w:val="4D4B4B"/>
          <w:spacing w:val="27"/>
          <w:w w:val="105"/>
          <w:sz w:val="17"/>
        </w:rPr>
        <w:t> </w:t>
      </w:r>
      <w:r>
        <w:rPr>
          <w:color w:val="4D4B4B"/>
          <w:w w:val="105"/>
          <w:sz w:val="17"/>
        </w:rPr>
        <w:t>de</w:t>
      </w:r>
      <w:r>
        <w:rPr>
          <w:color w:val="4D4B4B"/>
          <w:w w:val="105"/>
          <w:sz w:val="17"/>
        </w:rPr>
        <w:t> los</w:t>
      </w:r>
      <w:r>
        <w:rPr>
          <w:color w:val="4D4B4B"/>
          <w:w w:val="105"/>
          <w:sz w:val="17"/>
        </w:rPr>
        <w:t> programas</w:t>
      </w:r>
      <w:r>
        <w:rPr>
          <w:color w:val="4D4B4B"/>
          <w:spacing w:val="36"/>
          <w:w w:val="105"/>
          <w:sz w:val="17"/>
        </w:rPr>
        <w:t> </w:t>
      </w:r>
      <w:r>
        <w:rPr>
          <w:color w:val="4D4B4B"/>
          <w:w w:val="105"/>
          <w:sz w:val="17"/>
        </w:rPr>
        <w:t>de saneamiento</w:t>
      </w:r>
      <w:r>
        <w:rPr>
          <w:color w:val="4D4B4B"/>
          <w:spacing w:val="30"/>
          <w:w w:val="105"/>
          <w:sz w:val="17"/>
        </w:rPr>
        <w:t> </w:t>
      </w:r>
      <w:r>
        <w:rPr>
          <w:color w:val="4D4B4B"/>
          <w:w w:val="105"/>
          <w:sz w:val="17"/>
        </w:rPr>
        <w:t>fiscales</w:t>
      </w:r>
      <w:r>
        <w:rPr>
          <w:color w:val="4D4B4B"/>
          <w:spacing w:val="31"/>
          <w:w w:val="105"/>
          <w:sz w:val="17"/>
        </w:rPr>
        <w:t> </w:t>
      </w:r>
      <w:r>
        <w:rPr>
          <w:color w:val="4D4B4B"/>
          <w:w w:val="105"/>
          <w:sz w:val="17"/>
        </w:rPr>
        <w:t>y financieros</w:t>
      </w:r>
      <w:r>
        <w:rPr>
          <w:color w:val="4D4B4B"/>
          <w:spacing w:val="29"/>
          <w:w w:val="105"/>
          <w:sz w:val="17"/>
        </w:rPr>
        <w:t> </w:t>
      </w:r>
      <w:r>
        <w:rPr>
          <w:color w:val="4D4B4B"/>
          <w:w w:val="105"/>
          <w:sz w:val="17"/>
        </w:rPr>
        <w:t>que adopten</w:t>
      </w:r>
      <w:r>
        <w:rPr>
          <w:color w:val="4D4B4B"/>
          <w:spacing w:val="24"/>
          <w:w w:val="105"/>
          <w:sz w:val="17"/>
        </w:rPr>
        <w:t> </w:t>
      </w:r>
      <w:r>
        <w:rPr>
          <w:color w:val="4D4B4B"/>
          <w:w w:val="105"/>
          <w:sz w:val="17"/>
        </w:rPr>
        <w:t>las ESE categorizadas en</w:t>
      </w:r>
      <w:r>
        <w:rPr>
          <w:color w:val="4D4B4B"/>
          <w:spacing w:val="-1"/>
          <w:w w:val="105"/>
          <w:sz w:val="17"/>
        </w:rPr>
        <w:t> </w:t>
      </w:r>
      <w:r>
        <w:rPr>
          <w:color w:val="4D4B4B"/>
          <w:w w:val="105"/>
          <w:sz w:val="17"/>
        </w:rPr>
        <w:t>riesgo medio o</w:t>
      </w:r>
      <w:r>
        <w:rPr>
          <w:color w:val="4D4B4B"/>
          <w:spacing w:val="-2"/>
          <w:w w:val="105"/>
          <w:sz w:val="17"/>
        </w:rPr>
        <w:t> </w:t>
      </w:r>
      <w:r>
        <w:rPr>
          <w:color w:val="4D4B4B"/>
          <w:w w:val="105"/>
          <w:sz w:val="17"/>
        </w:rPr>
        <w:t>alto, y hasta que se</w:t>
      </w:r>
      <w:r>
        <w:rPr>
          <w:color w:val="4D4B4B"/>
          <w:spacing w:val="-2"/>
          <w:w w:val="105"/>
          <w:sz w:val="17"/>
        </w:rPr>
        <w:t> </w:t>
      </w:r>
      <w:r>
        <w:rPr>
          <w:color w:val="4D4B4B"/>
          <w:w w:val="105"/>
          <w:sz w:val="17"/>
        </w:rPr>
        <w:t>emita el pronunciamiento</w:t>
      </w:r>
      <w:r>
        <w:rPr>
          <w:color w:val="4D4B4B"/>
          <w:spacing w:val="-10"/>
          <w:w w:val="105"/>
          <w:sz w:val="17"/>
        </w:rPr>
        <w:t> </w:t>
      </w:r>
      <w:r>
        <w:rPr>
          <w:color w:val="4D4B4B"/>
          <w:w w:val="105"/>
          <w:sz w:val="17"/>
        </w:rPr>
        <w:t>del Ministerio de Hacienda y Crédito</w:t>
      </w:r>
      <w:r>
        <w:rPr>
          <w:color w:val="4D4B4B"/>
          <w:w w:val="105"/>
          <w:sz w:val="17"/>
        </w:rPr>
        <w:t> Público,</w:t>
      </w:r>
      <w:r>
        <w:rPr>
          <w:color w:val="4D4B4B"/>
          <w:w w:val="105"/>
          <w:sz w:val="17"/>
        </w:rPr>
        <w:t> no</w:t>
      </w:r>
      <w:r>
        <w:rPr>
          <w:color w:val="4D4B4B"/>
          <w:w w:val="105"/>
          <w:sz w:val="17"/>
        </w:rPr>
        <w:t> podrá</w:t>
      </w:r>
      <w:r>
        <w:rPr>
          <w:color w:val="4D4B4B"/>
          <w:w w:val="105"/>
          <w:sz w:val="17"/>
        </w:rPr>
        <w:t> iniciarse</w:t>
      </w:r>
      <w:r>
        <w:rPr>
          <w:color w:val="4D4B4B"/>
          <w:w w:val="105"/>
          <w:sz w:val="17"/>
        </w:rPr>
        <w:t> ningún</w:t>
      </w:r>
      <w:r>
        <w:rPr>
          <w:color w:val="4D4B4B"/>
          <w:w w:val="105"/>
          <w:sz w:val="17"/>
        </w:rPr>
        <w:t> proceso</w:t>
      </w:r>
      <w:r>
        <w:rPr>
          <w:color w:val="4D4B4B"/>
          <w:w w:val="105"/>
          <w:sz w:val="17"/>
        </w:rPr>
        <w:t> ejecutivo</w:t>
      </w:r>
      <w:r>
        <w:rPr>
          <w:color w:val="4D4B4B"/>
          <w:w w:val="105"/>
          <w:sz w:val="17"/>
        </w:rPr>
        <w:t> contra</w:t>
      </w:r>
      <w:r>
        <w:rPr>
          <w:color w:val="4D4B4B"/>
          <w:w w:val="105"/>
          <w:sz w:val="17"/>
        </w:rPr>
        <w:t> la</w:t>
      </w:r>
      <w:r>
        <w:rPr>
          <w:color w:val="4D4B4B"/>
          <w:w w:val="105"/>
          <w:sz w:val="17"/>
        </w:rPr>
        <w:t> ESE</w:t>
      </w:r>
      <w:r>
        <w:rPr>
          <w:color w:val="4D4B4B"/>
          <w:w w:val="105"/>
          <w:sz w:val="17"/>
        </w:rPr>
        <w:t> y</w:t>
      </w:r>
      <w:r>
        <w:rPr>
          <w:color w:val="4D4B4B"/>
          <w:w w:val="105"/>
          <w:sz w:val="17"/>
        </w:rPr>
        <w:t> se</w:t>
      </w:r>
      <w:r>
        <w:rPr>
          <w:color w:val="4D4B4B"/>
          <w:w w:val="105"/>
          <w:sz w:val="17"/>
        </w:rPr>
        <w:t> suspenderán</w:t>
      </w:r>
      <w:r>
        <w:rPr>
          <w:color w:val="4D4B4B"/>
          <w:w w:val="105"/>
          <w:sz w:val="17"/>
        </w:rPr>
        <w:t> los</w:t>
      </w:r>
      <w:r>
        <w:rPr>
          <w:color w:val="4D4B4B"/>
          <w:w w:val="105"/>
          <w:sz w:val="17"/>
        </w:rPr>
        <w:t> que</w:t>
      </w:r>
      <w:r>
        <w:rPr>
          <w:color w:val="4D4B4B"/>
          <w:w w:val="105"/>
          <w:sz w:val="17"/>
        </w:rPr>
        <w:t> se encuentren en curso. Durante la evaluación del programa se suspende el término de prescripción</w:t>
      </w:r>
      <w:r>
        <w:rPr>
          <w:color w:val="4D4B4B"/>
          <w:w w:val="105"/>
          <w:sz w:val="17"/>
        </w:rPr>
        <w:t> y no opera la caducidad de las acciones respecto de los créditos contra la ESE.</w:t>
      </w:r>
    </w:p>
    <w:p>
      <w:pPr>
        <w:spacing w:line="240" w:lineRule="auto" w:before="0"/>
        <w:rPr>
          <w:sz w:val="16"/>
        </w:rPr>
      </w:pPr>
    </w:p>
    <w:p>
      <w:pPr>
        <w:spacing w:line="331" w:lineRule="auto" w:before="1"/>
        <w:ind w:left="103" w:right="792" w:hanging="1"/>
        <w:jc w:val="both"/>
        <w:rPr>
          <w:sz w:val="17"/>
        </w:rPr>
      </w:pPr>
      <w:r>
        <w:rPr>
          <w:color w:val="4D4B4B"/>
          <w:w w:val="105"/>
          <w:sz w:val="17"/>
        </w:rPr>
        <w:t>Como</w:t>
      </w:r>
      <w:r>
        <w:rPr>
          <w:color w:val="4D4B4B"/>
          <w:spacing w:val="40"/>
          <w:w w:val="105"/>
          <w:sz w:val="17"/>
        </w:rPr>
        <w:t> </w:t>
      </w:r>
      <w:r>
        <w:rPr>
          <w:color w:val="4D4B4B"/>
          <w:w w:val="105"/>
          <w:sz w:val="17"/>
        </w:rPr>
        <w:t>consecuencia</w:t>
      </w:r>
      <w:r>
        <w:rPr>
          <w:color w:val="4D4B4B"/>
          <w:spacing w:val="40"/>
          <w:w w:val="105"/>
          <w:sz w:val="17"/>
        </w:rPr>
        <w:t> </w:t>
      </w:r>
      <w:r>
        <w:rPr>
          <w:color w:val="4D4B4B"/>
          <w:w w:val="105"/>
          <w:sz w:val="17"/>
        </w:rPr>
        <w:t>de</w:t>
      </w:r>
      <w:r>
        <w:rPr>
          <w:color w:val="4D4B4B"/>
          <w:w w:val="105"/>
          <w:sz w:val="17"/>
        </w:rPr>
        <w:t> la</w:t>
      </w:r>
      <w:r>
        <w:rPr>
          <w:color w:val="4D4B4B"/>
          <w:spacing w:val="40"/>
          <w:w w:val="105"/>
          <w:sz w:val="17"/>
        </w:rPr>
        <w:t> </w:t>
      </w:r>
      <w:r>
        <w:rPr>
          <w:color w:val="4D4B4B"/>
          <w:w w:val="105"/>
          <w:sz w:val="17"/>
        </w:rPr>
        <w:t>viabilidad</w:t>
      </w:r>
      <w:r>
        <w:rPr>
          <w:color w:val="4D4B4B"/>
          <w:spacing w:val="40"/>
          <w:w w:val="105"/>
          <w:sz w:val="17"/>
        </w:rPr>
        <w:t> </w:t>
      </w:r>
      <w:r>
        <w:rPr>
          <w:color w:val="4D4B4B"/>
          <w:w w:val="105"/>
          <w:sz w:val="17"/>
        </w:rPr>
        <w:t>del</w:t>
      </w:r>
      <w:r>
        <w:rPr>
          <w:color w:val="4D4B4B"/>
          <w:w w:val="105"/>
          <w:sz w:val="17"/>
        </w:rPr>
        <w:t> programa</w:t>
      </w:r>
      <w:r>
        <w:rPr>
          <w:color w:val="4D4B4B"/>
          <w:spacing w:val="40"/>
          <w:w w:val="105"/>
          <w:sz w:val="17"/>
        </w:rPr>
        <w:t> </w:t>
      </w:r>
      <w:r>
        <w:rPr>
          <w:color w:val="4D4B4B"/>
          <w:w w:val="105"/>
          <w:sz w:val="17"/>
        </w:rPr>
        <w:t>se</w:t>
      </w:r>
      <w:r>
        <w:rPr>
          <w:color w:val="4D4B4B"/>
          <w:w w:val="105"/>
          <w:sz w:val="17"/>
        </w:rPr>
        <w:t> levantarán</w:t>
      </w:r>
      <w:r>
        <w:rPr>
          <w:color w:val="4D4B4B"/>
          <w:spacing w:val="40"/>
          <w:w w:val="105"/>
          <w:sz w:val="17"/>
        </w:rPr>
        <w:t> </w:t>
      </w:r>
      <w:r>
        <w:rPr>
          <w:color w:val="4D4B4B"/>
          <w:w w:val="105"/>
          <w:sz w:val="17"/>
        </w:rPr>
        <w:t>las</w:t>
      </w:r>
      <w:r>
        <w:rPr>
          <w:color w:val="4D4B4B"/>
          <w:w w:val="105"/>
          <w:sz w:val="17"/>
        </w:rPr>
        <w:t> medidas</w:t>
      </w:r>
      <w:r>
        <w:rPr>
          <w:color w:val="4D4B4B"/>
          <w:spacing w:val="40"/>
          <w:w w:val="105"/>
          <w:sz w:val="17"/>
        </w:rPr>
        <w:t> </w:t>
      </w:r>
      <w:r>
        <w:rPr>
          <w:color w:val="4D4B4B"/>
          <w:w w:val="105"/>
          <w:sz w:val="17"/>
        </w:rPr>
        <w:t>cautelares</w:t>
      </w:r>
      <w:r>
        <w:rPr>
          <w:color w:val="4D4B4B"/>
          <w:spacing w:val="40"/>
          <w:w w:val="105"/>
          <w:sz w:val="17"/>
        </w:rPr>
        <w:t> </w:t>
      </w:r>
      <w:r>
        <w:rPr>
          <w:color w:val="4D4B4B"/>
          <w:w w:val="105"/>
          <w:sz w:val="17"/>
        </w:rPr>
        <w:t>vigentes</w:t>
      </w:r>
      <w:r>
        <w:rPr>
          <w:color w:val="4D4B4B"/>
          <w:spacing w:val="40"/>
          <w:w w:val="105"/>
          <w:sz w:val="17"/>
        </w:rPr>
        <w:t> </w:t>
      </w:r>
      <w:r>
        <w:rPr>
          <w:color w:val="4D4B4B"/>
          <w:w w:val="105"/>
          <w:sz w:val="17"/>
        </w:rPr>
        <w:t>y</w:t>
      </w:r>
      <w:r>
        <w:rPr>
          <w:color w:val="4D4B4B"/>
          <w:spacing w:val="40"/>
          <w:w w:val="105"/>
          <w:sz w:val="17"/>
        </w:rPr>
        <w:t> </w:t>
      </w:r>
      <w:r>
        <w:rPr>
          <w:color w:val="4D4B4B"/>
          <w:w w:val="105"/>
          <w:sz w:val="17"/>
        </w:rPr>
        <w:t>se terminarán</w:t>
      </w:r>
      <w:r>
        <w:rPr>
          <w:color w:val="4D4B4B"/>
          <w:w w:val="105"/>
          <w:sz w:val="17"/>
        </w:rPr>
        <w:t> los</w:t>
      </w:r>
      <w:r>
        <w:rPr>
          <w:color w:val="4D4B4B"/>
          <w:w w:val="105"/>
          <w:sz w:val="17"/>
        </w:rPr>
        <w:t> procesos</w:t>
      </w:r>
      <w:r>
        <w:rPr>
          <w:color w:val="4D4B4B"/>
          <w:w w:val="105"/>
          <w:sz w:val="17"/>
        </w:rPr>
        <w:t> ejecutivos en</w:t>
      </w:r>
      <w:r>
        <w:rPr>
          <w:color w:val="4D4B4B"/>
          <w:w w:val="105"/>
          <w:sz w:val="17"/>
        </w:rPr>
        <w:t> curso</w:t>
      </w:r>
      <w:r>
        <w:rPr>
          <w:color w:val="8C8C8C"/>
          <w:w w:val="105"/>
          <w:sz w:val="17"/>
        </w:rPr>
        <w:t>.</w:t>
      </w:r>
      <w:r>
        <w:rPr>
          <w:color w:val="8C8C8C"/>
          <w:w w:val="105"/>
          <w:sz w:val="17"/>
        </w:rPr>
        <w:t> </w:t>
      </w:r>
      <w:r>
        <w:rPr>
          <w:color w:val="4D4B4B"/>
          <w:w w:val="105"/>
          <w:sz w:val="17"/>
        </w:rPr>
        <w:t>Serán</w:t>
      </w:r>
      <w:r>
        <w:rPr>
          <w:color w:val="4D4B4B"/>
          <w:w w:val="105"/>
          <w:sz w:val="17"/>
        </w:rPr>
        <w:t> nulas</w:t>
      </w:r>
      <w:r>
        <w:rPr>
          <w:color w:val="4D4B4B"/>
          <w:w w:val="105"/>
          <w:sz w:val="17"/>
        </w:rPr>
        <w:t> de</w:t>
      </w:r>
      <w:r>
        <w:rPr>
          <w:color w:val="4D4B4B"/>
          <w:w w:val="105"/>
          <w:sz w:val="17"/>
        </w:rPr>
        <w:t> pleno</w:t>
      </w:r>
      <w:r>
        <w:rPr>
          <w:color w:val="4D4B4B"/>
          <w:w w:val="105"/>
          <w:sz w:val="17"/>
        </w:rPr>
        <w:t> derecho</w:t>
      </w:r>
      <w:r>
        <w:rPr>
          <w:color w:val="4D4B4B"/>
          <w:w w:val="105"/>
          <w:sz w:val="17"/>
        </w:rPr>
        <w:t> las</w:t>
      </w:r>
      <w:r>
        <w:rPr>
          <w:color w:val="4D4B4B"/>
          <w:w w:val="105"/>
          <w:sz w:val="17"/>
        </w:rPr>
        <w:t> actuaciones</w:t>
      </w:r>
      <w:r>
        <w:rPr>
          <w:color w:val="4D4B4B"/>
          <w:w w:val="105"/>
          <w:sz w:val="17"/>
        </w:rPr>
        <w:t> judiciales</w:t>
      </w:r>
      <w:r>
        <w:rPr>
          <w:color w:val="4D4B4B"/>
          <w:w w:val="105"/>
          <w:sz w:val="17"/>
        </w:rPr>
        <w:t> con inobservancia</w:t>
      </w:r>
      <w:r>
        <w:rPr>
          <w:color w:val="4D4B4B"/>
          <w:w w:val="105"/>
          <w:sz w:val="17"/>
        </w:rPr>
        <w:t> de</w:t>
      </w:r>
      <w:r>
        <w:rPr>
          <w:color w:val="4D4B4B"/>
          <w:w w:val="105"/>
          <w:sz w:val="17"/>
        </w:rPr>
        <w:t> la</w:t>
      </w:r>
      <w:r>
        <w:rPr>
          <w:color w:val="4D4B4B"/>
          <w:w w:val="105"/>
          <w:sz w:val="17"/>
        </w:rPr>
        <w:t> presente</w:t>
      </w:r>
      <w:r>
        <w:rPr>
          <w:color w:val="4D4B4B"/>
          <w:w w:val="105"/>
          <w:sz w:val="17"/>
        </w:rPr>
        <w:t> medida.</w:t>
      </w:r>
      <w:r>
        <w:rPr>
          <w:color w:val="4D4B4B"/>
          <w:w w:val="105"/>
          <w:sz w:val="17"/>
        </w:rPr>
        <w:t> Lo</w:t>
      </w:r>
      <w:r>
        <w:rPr>
          <w:color w:val="4D4B4B"/>
          <w:w w:val="105"/>
          <w:sz w:val="17"/>
        </w:rPr>
        <w:t> anterior</w:t>
      </w:r>
      <w:r>
        <w:rPr>
          <w:color w:val="4D4B4B"/>
          <w:w w:val="105"/>
          <w:sz w:val="17"/>
        </w:rPr>
        <w:t> no</w:t>
      </w:r>
      <w:r>
        <w:rPr>
          <w:color w:val="4D4B4B"/>
          <w:w w:val="105"/>
          <w:sz w:val="17"/>
        </w:rPr>
        <w:t> tendrá</w:t>
      </w:r>
      <w:r>
        <w:rPr>
          <w:color w:val="4D4B4B"/>
          <w:w w:val="105"/>
          <w:sz w:val="17"/>
        </w:rPr>
        <w:t> aplicación</w:t>
      </w:r>
      <w:r>
        <w:rPr>
          <w:color w:val="4D4B4B"/>
          <w:w w:val="105"/>
          <w:sz w:val="17"/>
        </w:rPr>
        <w:t> cuando</w:t>
      </w:r>
      <w:r>
        <w:rPr>
          <w:color w:val="4D4B4B"/>
          <w:w w:val="105"/>
          <w:sz w:val="17"/>
        </w:rPr>
        <w:t> se</w:t>
      </w:r>
      <w:r>
        <w:rPr>
          <w:color w:val="4D4B4B"/>
          <w:w w:val="105"/>
          <w:sz w:val="17"/>
        </w:rPr>
        <w:t> presente</w:t>
      </w:r>
      <w:r>
        <w:rPr>
          <w:color w:val="4D4B4B"/>
          <w:w w:val="105"/>
          <w:sz w:val="17"/>
        </w:rPr>
        <w:t> concepto de</w:t>
      </w:r>
      <w:r>
        <w:rPr>
          <w:color w:val="4D4B4B"/>
          <w:w w:val="105"/>
          <w:sz w:val="17"/>
        </w:rPr>
        <w:t> no viabilidad</w:t>
      </w:r>
      <w:r>
        <w:rPr>
          <w:color w:val="4D4B4B"/>
          <w:spacing w:val="40"/>
          <w:w w:val="105"/>
          <w:sz w:val="17"/>
        </w:rPr>
        <w:t> </w:t>
      </w:r>
      <w:r>
        <w:rPr>
          <w:color w:val="4D4B4B"/>
          <w:w w:val="105"/>
          <w:sz w:val="17"/>
        </w:rPr>
        <w:t>por</w:t>
      </w:r>
      <w:r>
        <w:rPr>
          <w:color w:val="4D4B4B"/>
          <w:spacing w:val="40"/>
          <w:w w:val="105"/>
          <w:sz w:val="17"/>
        </w:rPr>
        <w:t> </w:t>
      </w:r>
      <w:r>
        <w:rPr>
          <w:color w:val="4D4B4B"/>
          <w:w w:val="105"/>
          <w:sz w:val="17"/>
        </w:rPr>
        <w:t>parte</w:t>
      </w:r>
      <w:r>
        <w:rPr>
          <w:color w:val="4D4B4B"/>
          <w:spacing w:val="40"/>
          <w:w w:val="105"/>
          <w:sz w:val="17"/>
        </w:rPr>
        <w:t> </w:t>
      </w:r>
      <w:r>
        <w:rPr>
          <w:color w:val="4D4B4B"/>
          <w:w w:val="105"/>
          <w:sz w:val="17"/>
        </w:rPr>
        <w:t>del</w:t>
      </w:r>
      <w:r>
        <w:rPr>
          <w:color w:val="4D4B4B"/>
          <w:w w:val="105"/>
          <w:sz w:val="17"/>
        </w:rPr>
        <w:t> Ministerio</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Hacienda</w:t>
      </w:r>
      <w:r>
        <w:rPr>
          <w:color w:val="4D4B4B"/>
          <w:spacing w:val="40"/>
          <w:w w:val="105"/>
          <w:sz w:val="17"/>
        </w:rPr>
        <w:t> </w:t>
      </w:r>
      <w:r>
        <w:rPr>
          <w:color w:val="4D4B4B"/>
          <w:w w:val="105"/>
          <w:sz w:val="17"/>
        </w:rPr>
        <w:t>y</w:t>
      </w:r>
      <w:r>
        <w:rPr>
          <w:color w:val="4D4B4B"/>
          <w:spacing w:val="40"/>
          <w:w w:val="105"/>
          <w:sz w:val="17"/>
        </w:rPr>
        <w:t> </w:t>
      </w:r>
      <w:r>
        <w:rPr>
          <w:color w:val="4D4B4B"/>
          <w:w w:val="105"/>
          <w:sz w:val="17"/>
        </w:rPr>
        <w:t>Crédito</w:t>
      </w:r>
      <w:r>
        <w:rPr>
          <w:color w:val="4D4B4B"/>
          <w:spacing w:val="40"/>
          <w:w w:val="105"/>
          <w:sz w:val="17"/>
        </w:rPr>
        <w:t> </w:t>
      </w:r>
      <w:r>
        <w:rPr>
          <w:color w:val="4D4B4B"/>
          <w:w w:val="105"/>
          <w:sz w:val="17"/>
        </w:rPr>
        <w:t>Público,</w:t>
      </w:r>
      <w:r>
        <w:rPr>
          <w:color w:val="4D4B4B"/>
          <w:spacing w:val="40"/>
          <w:w w:val="105"/>
          <w:sz w:val="17"/>
        </w:rPr>
        <w:t> </w:t>
      </w:r>
      <w:r>
        <w:rPr>
          <w:color w:val="4D4B4B"/>
          <w:w w:val="105"/>
          <w:sz w:val="17"/>
        </w:rPr>
        <w:t>en</w:t>
      </w:r>
      <w:r>
        <w:rPr>
          <w:color w:val="4D4B4B"/>
          <w:w w:val="105"/>
          <w:sz w:val="17"/>
        </w:rPr>
        <w:t> este</w:t>
      </w:r>
      <w:r>
        <w:rPr>
          <w:color w:val="4D4B4B"/>
          <w:w w:val="105"/>
          <w:sz w:val="17"/>
        </w:rPr>
        <w:t> caso</w:t>
      </w:r>
      <w:r>
        <w:rPr>
          <w:color w:val="4D4B4B"/>
          <w:w w:val="105"/>
          <w:sz w:val="17"/>
        </w:rPr>
        <w:t> el</w:t>
      </w:r>
      <w:r>
        <w:rPr>
          <w:color w:val="4D4B4B"/>
          <w:spacing w:val="40"/>
          <w:w w:val="105"/>
          <w:sz w:val="17"/>
        </w:rPr>
        <w:t> </w:t>
      </w:r>
      <w:r>
        <w:rPr>
          <w:color w:val="4D4B4B"/>
          <w:w w:val="105"/>
          <w:sz w:val="17"/>
        </w:rPr>
        <w:t>Ministerio</w:t>
      </w:r>
      <w:r>
        <w:rPr>
          <w:color w:val="4D4B4B"/>
          <w:spacing w:val="40"/>
          <w:w w:val="105"/>
          <w:sz w:val="17"/>
        </w:rPr>
        <w:t> </w:t>
      </w:r>
      <w:r>
        <w:rPr>
          <w:color w:val="4D4B4B"/>
          <w:w w:val="105"/>
          <w:sz w:val="17"/>
        </w:rPr>
        <w:t>de</w:t>
      </w:r>
      <w:r>
        <w:rPr>
          <w:color w:val="4D4B4B"/>
          <w:w w:val="105"/>
          <w:sz w:val="17"/>
        </w:rPr>
        <w:t> Salud</w:t>
      </w:r>
      <w:r>
        <w:rPr>
          <w:color w:val="4D4B4B"/>
          <w:spacing w:val="40"/>
          <w:w w:val="105"/>
          <w:sz w:val="17"/>
        </w:rPr>
        <w:t> </w:t>
      </w:r>
      <w:r>
        <w:rPr>
          <w:color w:val="4D4B4B"/>
          <w:w w:val="105"/>
          <w:sz w:val="17"/>
        </w:rPr>
        <w:t>y Protección Social y la Superintendencia Nacional de</w:t>
      </w:r>
      <w:r>
        <w:rPr>
          <w:color w:val="4D4B4B"/>
          <w:spacing w:val="-4"/>
          <w:w w:val="105"/>
          <w:sz w:val="17"/>
        </w:rPr>
        <w:t> </w:t>
      </w:r>
      <w:r>
        <w:rPr>
          <w:color w:val="4D4B4B"/>
          <w:w w:val="105"/>
          <w:sz w:val="17"/>
        </w:rPr>
        <w:t>Salud deben dar aplicación al</w:t>
      </w:r>
      <w:r>
        <w:rPr>
          <w:color w:val="4D4B4B"/>
          <w:spacing w:val="-3"/>
          <w:w w:val="105"/>
          <w:sz w:val="17"/>
        </w:rPr>
        <w:t> </w:t>
      </w:r>
      <w:r>
        <w:rPr>
          <w:color w:val="4D4B4B"/>
          <w:w w:val="105"/>
          <w:sz w:val="17"/>
        </w:rPr>
        <w:t>artículo </w:t>
      </w:r>
      <w:r>
        <w:rPr>
          <w:color w:val="0374FF"/>
          <w:w w:val="105"/>
          <w:sz w:val="17"/>
        </w:rPr>
        <w:t>7o</w:t>
      </w:r>
      <w:r>
        <w:rPr>
          <w:color w:val="0374FF"/>
          <w:spacing w:val="-1"/>
          <w:w w:val="105"/>
          <w:sz w:val="17"/>
        </w:rPr>
        <w:t> </w:t>
      </w:r>
      <w:r>
        <w:rPr>
          <w:color w:val="4D4B4B"/>
          <w:w w:val="105"/>
          <w:sz w:val="17"/>
        </w:rPr>
        <w:t>de</w:t>
      </w:r>
      <w:r>
        <w:rPr>
          <w:color w:val="4D4B4B"/>
          <w:spacing w:val="-2"/>
          <w:w w:val="105"/>
          <w:sz w:val="17"/>
        </w:rPr>
        <w:t> </w:t>
      </w:r>
      <w:r>
        <w:rPr>
          <w:color w:val="4D4B4B"/>
          <w:w w:val="105"/>
          <w:sz w:val="17"/>
        </w:rPr>
        <w:t>la presente ley</w:t>
      </w:r>
      <w:r>
        <w:rPr>
          <w:color w:val="8C8C8C"/>
          <w:w w:val="105"/>
          <w:sz w:val="17"/>
        </w:rPr>
        <w:t>.</w:t>
      </w:r>
    </w:p>
    <w:p>
      <w:pPr>
        <w:spacing w:line="240" w:lineRule="auto" w:before="3"/>
        <w:rPr>
          <w:sz w:val="14"/>
        </w:rPr>
      </w:pPr>
    </w:p>
    <w:p>
      <w:pPr>
        <w:pStyle w:val="Heading9"/>
        <w:tabs>
          <w:tab w:pos="1467" w:val="left" w:leader="none"/>
          <w:tab w:pos="2755" w:val="left" w:leader="none"/>
          <w:tab w:pos="4761" w:val="left" w:leader="none"/>
          <w:tab w:pos="6429" w:val="left" w:leader="none"/>
        </w:tabs>
        <w:spacing w:line="273" w:lineRule="auto"/>
        <w:ind w:right="786"/>
        <w:jc w:val="left"/>
        <w:rPr>
          <w:b w:val="0"/>
          <w:sz w:val="17"/>
        </w:rPr>
      </w:pPr>
      <w:r>
        <w:rPr>
          <w:b w:val="0"/>
          <w:position w:val="-6"/>
        </w:rPr>
        <w:drawing>
          <wp:inline distT="0" distB="0" distL="0" distR="0">
            <wp:extent cx="153923" cy="155448"/>
            <wp:effectExtent l="0" t="0" r="0" b="0"/>
            <wp:docPr id="37" name="image3.png"/>
            <wp:cNvGraphicFramePr>
              <a:graphicFrameLocks noChangeAspect="1"/>
            </wp:cNvGraphicFramePr>
            <a:graphic>
              <a:graphicData uri="http://schemas.openxmlformats.org/drawingml/2006/picture">
                <pic:pic>
                  <pic:nvPicPr>
                    <pic:cNvPr id="38" name="image3.png"/>
                    <pic:cNvPicPr/>
                  </pic:nvPicPr>
                  <pic:blipFill>
                    <a:blip r:embed="rId9" cstate="print"/>
                    <a:stretch>
                      <a:fillRect/>
                    </a:stretch>
                  </pic:blipFill>
                  <pic:spPr>
                    <a:xfrm>
                      <a:off x="0" y="0"/>
                      <a:ext cx="153923" cy="155448"/>
                    </a:xfrm>
                    <a:prstGeom prst="rect">
                      <a:avLst/>
                    </a:prstGeom>
                  </pic:spPr>
                </pic:pic>
              </a:graphicData>
            </a:graphic>
          </wp:inline>
        </w:drawing>
      </w:r>
      <w:r>
        <w:rPr>
          <w:b w:val="0"/>
          <w:position w:val="-6"/>
        </w:rPr>
      </w:r>
      <w:r>
        <w:rPr>
          <w:color w:val="69562F"/>
          <w:spacing w:val="-2"/>
        </w:rPr>
        <w:t>ARTÍCULO</w:t>
      </w:r>
      <w:r>
        <w:rPr>
          <w:color w:val="69562F"/>
        </w:rPr>
        <w:tab/>
        <w:t>10.</w:t>
      </w:r>
      <w:r>
        <w:rPr>
          <w:color w:val="69562F"/>
          <w:spacing w:val="80"/>
        </w:rPr>
        <w:t> </w:t>
      </w:r>
      <w:r>
        <w:rPr>
          <w:color w:val="69562F"/>
        </w:rPr>
        <w:t>APOYO</w:t>
        <w:tab/>
        <w:t>AL</w:t>
      </w:r>
      <w:r>
        <w:rPr>
          <w:color w:val="69562F"/>
          <w:spacing w:val="80"/>
        </w:rPr>
        <w:t> </w:t>
      </w:r>
      <w:r>
        <w:rPr>
          <w:color w:val="69562F"/>
        </w:rPr>
        <w:t>CUMPLIMIENTO</w:t>
        <w:tab/>
        <w:t>DE</w:t>
      </w:r>
      <w:r>
        <w:rPr>
          <w:color w:val="69562F"/>
          <w:spacing w:val="80"/>
        </w:rPr>
        <w:t> </w:t>
      </w:r>
      <w:r>
        <w:rPr>
          <w:color w:val="69562F"/>
        </w:rPr>
        <w:t>ACUERDOS</w:t>
        <w:tab/>
        <w:t>DE</w:t>
      </w:r>
      <w:r>
        <w:rPr>
          <w:color w:val="69562F"/>
          <w:spacing w:val="80"/>
        </w:rPr>
        <w:t> </w:t>
      </w:r>
      <w:r>
        <w:rPr>
          <w:color w:val="69562F"/>
        </w:rPr>
        <w:t>REESTRUCTURACIÓN</w:t>
      </w:r>
      <w:r>
        <w:rPr>
          <w:color w:val="69562F"/>
          <w:spacing w:val="80"/>
        </w:rPr>
        <w:t> </w:t>
      </w:r>
      <w:r>
        <w:rPr>
          <w:color w:val="69562F"/>
        </w:rPr>
        <w:t>Y SANEAMIENTO</w:t>
      </w:r>
      <w:r>
        <w:rPr>
          <w:color w:val="69562F"/>
          <w:spacing w:val="54"/>
        </w:rPr>
        <w:t> </w:t>
      </w:r>
      <w:r>
        <w:rPr>
          <w:color w:val="69562F"/>
        </w:rPr>
        <w:t>DE</w:t>
      </w:r>
      <w:r>
        <w:rPr>
          <w:color w:val="69562F"/>
          <w:spacing w:val="29"/>
        </w:rPr>
        <w:t> </w:t>
      </w:r>
      <w:r>
        <w:rPr>
          <w:color w:val="69562F"/>
        </w:rPr>
        <w:t>ENTIDADES</w:t>
      </w:r>
      <w:r>
        <w:rPr>
          <w:color w:val="69562F"/>
          <w:spacing w:val="43"/>
        </w:rPr>
        <w:t> </w:t>
      </w:r>
      <w:r>
        <w:rPr>
          <w:color w:val="69562F"/>
        </w:rPr>
        <w:t>DEL</w:t>
      </w:r>
      <w:r>
        <w:rPr>
          <w:color w:val="69562F"/>
          <w:spacing w:val="32"/>
        </w:rPr>
        <w:t> </w:t>
      </w:r>
      <w:r>
        <w:rPr>
          <w:color w:val="69562F"/>
        </w:rPr>
        <w:t>SISTEMA</w:t>
      </w:r>
      <w:r>
        <w:rPr>
          <w:color w:val="69562F"/>
          <w:spacing w:val="34"/>
        </w:rPr>
        <w:t> </w:t>
      </w:r>
      <w:r>
        <w:rPr>
          <w:color w:val="69562F"/>
        </w:rPr>
        <w:t>GENERAL</w:t>
      </w:r>
      <w:r>
        <w:rPr>
          <w:color w:val="69562F"/>
          <w:spacing w:val="39"/>
        </w:rPr>
        <w:t> </w:t>
      </w:r>
      <w:r>
        <w:rPr>
          <w:color w:val="69562F"/>
        </w:rPr>
        <w:t>DE</w:t>
      </w:r>
      <w:r>
        <w:rPr>
          <w:color w:val="69562F"/>
          <w:spacing w:val="30"/>
        </w:rPr>
        <w:t> </w:t>
      </w:r>
      <w:r>
        <w:rPr>
          <w:color w:val="69562F"/>
        </w:rPr>
        <w:t>SEGURIDAD</w:t>
      </w:r>
      <w:r>
        <w:rPr>
          <w:color w:val="69562F"/>
          <w:spacing w:val="38"/>
        </w:rPr>
        <w:t> </w:t>
      </w:r>
      <w:r>
        <w:rPr>
          <w:color w:val="69562F"/>
        </w:rPr>
        <w:t>SOCIAL</w:t>
      </w:r>
      <w:r>
        <w:rPr>
          <w:color w:val="69562F"/>
          <w:spacing w:val="37"/>
        </w:rPr>
        <w:t> </w:t>
      </w:r>
      <w:r>
        <w:rPr>
          <w:color w:val="69562F"/>
        </w:rPr>
        <w:t>EN</w:t>
      </w:r>
      <w:r>
        <w:rPr>
          <w:color w:val="69562F"/>
          <w:spacing w:val="31"/>
        </w:rPr>
        <w:t> </w:t>
      </w:r>
      <w:r>
        <w:rPr>
          <w:color w:val="69562F"/>
        </w:rPr>
        <w:t>SALUD.</w:t>
      </w:r>
      <w:r>
        <w:rPr>
          <w:color w:val="69562F"/>
          <w:spacing w:val="33"/>
        </w:rPr>
        <w:t> </w:t>
      </w:r>
      <w:r>
        <w:rPr>
          <w:b w:val="0"/>
          <w:color w:val="4D4B4B"/>
          <w:sz w:val="17"/>
        </w:rPr>
        <w:t>En</w:t>
      </w:r>
      <w:r>
        <w:rPr>
          <w:b w:val="0"/>
          <w:color w:val="4D4B4B"/>
          <w:spacing w:val="29"/>
          <w:sz w:val="17"/>
        </w:rPr>
        <w:t> </w:t>
      </w:r>
      <w:r>
        <w:rPr>
          <w:b w:val="0"/>
          <w:color w:val="4D4B4B"/>
          <w:spacing w:val="-5"/>
          <w:sz w:val="17"/>
        </w:rPr>
        <w:t>la</w:t>
      </w:r>
    </w:p>
    <w:p>
      <w:pPr>
        <w:spacing w:line="331" w:lineRule="auto" w:before="48"/>
        <w:ind w:left="101" w:right="782" w:hanging="1"/>
        <w:jc w:val="both"/>
        <w:rPr>
          <w:sz w:val="17"/>
        </w:rPr>
      </w:pPr>
      <w:r>
        <w:rPr>
          <w:color w:val="4D4B4B"/>
          <w:w w:val="105"/>
          <w:sz w:val="17"/>
        </w:rPr>
        <w:t>distribución</w:t>
      </w:r>
      <w:r>
        <w:rPr>
          <w:color w:val="4D4B4B"/>
          <w:spacing w:val="40"/>
          <w:w w:val="105"/>
          <w:sz w:val="17"/>
        </w:rPr>
        <w:t> </w:t>
      </w:r>
      <w:r>
        <w:rPr>
          <w:color w:val="4D4B4B"/>
          <w:w w:val="105"/>
          <w:sz w:val="17"/>
        </w:rPr>
        <w:t>de</w:t>
      </w:r>
      <w:r>
        <w:rPr>
          <w:color w:val="4D4B4B"/>
          <w:w w:val="105"/>
          <w:sz w:val="17"/>
        </w:rPr>
        <w:t> los</w:t>
      </w:r>
      <w:r>
        <w:rPr>
          <w:color w:val="4D4B4B"/>
          <w:w w:val="105"/>
          <w:sz w:val="17"/>
        </w:rPr>
        <w:t> recursos</w:t>
      </w:r>
      <w:r>
        <w:rPr>
          <w:color w:val="4D4B4B"/>
          <w:w w:val="105"/>
          <w:sz w:val="17"/>
        </w:rPr>
        <w:t> que</w:t>
      </w:r>
      <w:r>
        <w:rPr>
          <w:color w:val="4D4B4B"/>
          <w:w w:val="105"/>
          <w:sz w:val="17"/>
        </w:rPr>
        <w:t> destine</w:t>
      </w:r>
      <w:r>
        <w:rPr>
          <w:color w:val="4D4B4B"/>
          <w:w w:val="105"/>
          <w:sz w:val="17"/>
        </w:rPr>
        <w:t> la</w:t>
      </w:r>
      <w:r>
        <w:rPr>
          <w:color w:val="4D4B4B"/>
          <w:w w:val="105"/>
          <w:sz w:val="17"/>
        </w:rPr>
        <w:t> nación</w:t>
      </w:r>
      <w:r>
        <w:rPr>
          <w:color w:val="4D4B4B"/>
          <w:spacing w:val="40"/>
          <w:w w:val="105"/>
          <w:sz w:val="17"/>
        </w:rPr>
        <w:t> </w:t>
      </w:r>
      <w:r>
        <w:rPr>
          <w:color w:val="4D4B4B"/>
          <w:w w:val="105"/>
          <w:sz w:val="17"/>
        </w:rPr>
        <w:t>y</w:t>
      </w:r>
      <w:r>
        <w:rPr>
          <w:color w:val="4D4B4B"/>
          <w:w w:val="105"/>
          <w:sz w:val="17"/>
        </w:rPr>
        <w:t> las</w:t>
      </w:r>
      <w:r>
        <w:rPr>
          <w:color w:val="4D4B4B"/>
          <w:w w:val="105"/>
          <w:sz w:val="17"/>
        </w:rPr>
        <w:t> entidades</w:t>
      </w:r>
      <w:r>
        <w:rPr>
          <w:color w:val="4D4B4B"/>
          <w:w w:val="105"/>
          <w:sz w:val="17"/>
        </w:rPr>
        <w:t> territoriales,</w:t>
      </w:r>
      <w:r>
        <w:rPr>
          <w:color w:val="4D4B4B"/>
          <w:w w:val="105"/>
          <w:sz w:val="17"/>
        </w:rPr>
        <w:t> para</w:t>
      </w:r>
      <w:r>
        <w:rPr>
          <w:color w:val="4D4B4B"/>
          <w:w w:val="105"/>
          <w:sz w:val="17"/>
        </w:rPr>
        <w:t> los</w:t>
      </w:r>
      <w:r>
        <w:rPr>
          <w:color w:val="4D4B4B"/>
          <w:w w:val="105"/>
          <w:sz w:val="17"/>
        </w:rPr>
        <w:t> programas</w:t>
      </w:r>
      <w:r>
        <w:rPr>
          <w:color w:val="4D4B4B"/>
          <w:spacing w:val="40"/>
          <w:w w:val="105"/>
          <w:sz w:val="17"/>
        </w:rPr>
        <w:t> </w:t>
      </w:r>
      <w:r>
        <w:rPr>
          <w:color w:val="4D4B4B"/>
          <w:w w:val="105"/>
          <w:sz w:val="17"/>
        </w:rPr>
        <w:t>de saneamiento fiscal y financiero, tendrán prelación las Empresas Sociales del Estado</w:t>
      </w:r>
      <w:r>
        <w:rPr>
          <w:color w:val="8C8C8C"/>
          <w:w w:val="105"/>
          <w:sz w:val="17"/>
        </w:rPr>
        <w:t>.</w:t>
      </w:r>
    </w:p>
    <w:p>
      <w:pPr>
        <w:spacing w:line="288" w:lineRule="auto" w:before="160"/>
        <w:ind w:left="105" w:right="786" w:hanging="5"/>
        <w:jc w:val="left"/>
        <w:rPr>
          <w:sz w:val="17"/>
        </w:rPr>
      </w:pPr>
      <w:r>
        <w:rPr>
          <w:position w:val="-5"/>
        </w:rPr>
        <w:drawing>
          <wp:inline distT="0" distB="0" distL="0" distR="0">
            <wp:extent cx="153923" cy="153924"/>
            <wp:effectExtent l="0" t="0" r="0" b="0"/>
            <wp:docPr id="39" name="image3.png"/>
            <wp:cNvGraphicFramePr>
              <a:graphicFrameLocks noChangeAspect="1"/>
            </wp:cNvGraphicFramePr>
            <a:graphic>
              <a:graphicData uri="http://schemas.openxmlformats.org/drawingml/2006/picture">
                <pic:pic>
                  <pic:nvPicPr>
                    <pic:cNvPr id="40"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8"/>
        </w:rPr>
        <w:t>ARTÍCULO 11.</w:t>
      </w:r>
      <w:r>
        <w:rPr>
          <w:b/>
          <w:color w:val="69562F"/>
          <w:spacing w:val="-9"/>
          <w:w w:val="105"/>
          <w:sz w:val="18"/>
        </w:rPr>
        <w:t> </w:t>
      </w:r>
      <w:r>
        <w:rPr>
          <w:b/>
          <w:color w:val="69562F"/>
          <w:w w:val="105"/>
          <w:sz w:val="18"/>
        </w:rPr>
        <w:t>SANEAMIENTO</w:t>
      </w:r>
      <w:r>
        <w:rPr>
          <w:b/>
          <w:color w:val="69562F"/>
          <w:spacing w:val="10"/>
          <w:w w:val="105"/>
          <w:sz w:val="18"/>
        </w:rPr>
        <w:t> </w:t>
      </w:r>
      <w:r>
        <w:rPr>
          <w:b/>
          <w:color w:val="69562F"/>
          <w:w w:val="105"/>
          <w:sz w:val="18"/>
        </w:rPr>
        <w:t>DE</w:t>
      </w:r>
      <w:r>
        <w:rPr>
          <w:b/>
          <w:color w:val="69562F"/>
          <w:spacing w:val="-12"/>
          <w:w w:val="105"/>
          <w:sz w:val="18"/>
        </w:rPr>
        <w:t> </w:t>
      </w:r>
      <w:r>
        <w:rPr>
          <w:b/>
          <w:color w:val="69562F"/>
          <w:w w:val="105"/>
          <w:sz w:val="18"/>
        </w:rPr>
        <w:t>PASIVOS.</w:t>
      </w:r>
      <w:r>
        <w:rPr>
          <w:b/>
          <w:color w:val="69562F"/>
          <w:spacing w:val="-4"/>
          <w:w w:val="105"/>
          <w:sz w:val="18"/>
        </w:rPr>
        <w:t> </w:t>
      </w:r>
      <w:r>
        <w:rPr>
          <w:color w:val="4D4B4B"/>
          <w:w w:val="105"/>
          <w:sz w:val="17"/>
        </w:rPr>
        <w:t>En</w:t>
      </w:r>
      <w:r>
        <w:rPr>
          <w:color w:val="4D4B4B"/>
          <w:spacing w:val="-5"/>
          <w:w w:val="105"/>
          <w:sz w:val="17"/>
        </w:rPr>
        <w:t> </w:t>
      </w:r>
      <w:r>
        <w:rPr>
          <w:color w:val="4D4B4B"/>
          <w:w w:val="105"/>
          <w:sz w:val="17"/>
        </w:rPr>
        <w:t>la</w:t>
      </w:r>
      <w:r>
        <w:rPr>
          <w:color w:val="4D4B4B"/>
          <w:spacing w:val="-9"/>
          <w:w w:val="105"/>
          <w:sz w:val="17"/>
        </w:rPr>
        <w:t> </w:t>
      </w:r>
      <w:r>
        <w:rPr>
          <w:color w:val="4D4B4B"/>
          <w:w w:val="105"/>
          <w:sz w:val="17"/>
        </w:rPr>
        <w:t>fecha</w:t>
      </w:r>
      <w:r>
        <w:rPr>
          <w:color w:val="4D4B4B"/>
          <w:spacing w:val="-2"/>
          <w:w w:val="105"/>
          <w:sz w:val="17"/>
        </w:rPr>
        <w:t> </w:t>
      </w:r>
      <w:r>
        <w:rPr>
          <w:color w:val="4D4B4B"/>
          <w:w w:val="105"/>
          <w:sz w:val="17"/>
        </w:rPr>
        <w:t>de</w:t>
      </w:r>
      <w:r>
        <w:rPr>
          <w:color w:val="4D4B4B"/>
          <w:spacing w:val="-8"/>
          <w:w w:val="105"/>
          <w:sz w:val="17"/>
        </w:rPr>
        <w:t> </w:t>
      </w:r>
      <w:r>
        <w:rPr>
          <w:color w:val="4D4B4B"/>
          <w:w w:val="105"/>
          <w:sz w:val="17"/>
        </w:rPr>
        <w:t>corte</w:t>
      </w:r>
      <w:r>
        <w:rPr>
          <w:color w:val="4D4B4B"/>
          <w:spacing w:val="-5"/>
          <w:w w:val="105"/>
          <w:sz w:val="17"/>
        </w:rPr>
        <w:t> </w:t>
      </w:r>
      <w:r>
        <w:rPr>
          <w:color w:val="4D4B4B"/>
          <w:w w:val="105"/>
          <w:sz w:val="17"/>
        </w:rPr>
        <w:t>que</w:t>
      </w:r>
      <w:r>
        <w:rPr>
          <w:color w:val="4D4B4B"/>
          <w:spacing w:val="-5"/>
          <w:w w:val="105"/>
          <w:sz w:val="17"/>
        </w:rPr>
        <w:t> </w:t>
      </w:r>
      <w:r>
        <w:rPr>
          <w:color w:val="4D4B4B"/>
          <w:w w:val="105"/>
          <w:sz w:val="17"/>
        </w:rPr>
        <w:t>determine</w:t>
      </w:r>
      <w:r>
        <w:rPr>
          <w:color w:val="4D4B4B"/>
          <w:spacing w:val="-2"/>
          <w:w w:val="105"/>
          <w:sz w:val="17"/>
        </w:rPr>
        <w:t> </w:t>
      </w:r>
      <w:r>
        <w:rPr>
          <w:color w:val="4D4B4B"/>
          <w:w w:val="105"/>
          <w:sz w:val="17"/>
        </w:rPr>
        <w:t>el</w:t>
      </w:r>
      <w:r>
        <w:rPr>
          <w:color w:val="4D4B4B"/>
          <w:spacing w:val="-7"/>
          <w:w w:val="105"/>
          <w:sz w:val="17"/>
        </w:rPr>
        <w:t> </w:t>
      </w:r>
      <w:r>
        <w:rPr>
          <w:color w:val="4D4B4B"/>
          <w:w w:val="105"/>
          <w:sz w:val="17"/>
        </w:rPr>
        <w:t>Gobierno nacional,</w:t>
      </w:r>
      <w:r>
        <w:rPr>
          <w:color w:val="4D4B4B"/>
          <w:spacing w:val="-2"/>
          <w:w w:val="105"/>
          <w:sz w:val="17"/>
        </w:rPr>
        <w:t> </w:t>
      </w:r>
      <w:r>
        <w:rPr>
          <w:color w:val="4D4B4B"/>
          <w:w w:val="105"/>
          <w:sz w:val="17"/>
        </w:rPr>
        <w:t>se realizará</w:t>
      </w:r>
      <w:r>
        <w:rPr>
          <w:color w:val="4D4B4B"/>
          <w:spacing w:val="58"/>
          <w:w w:val="105"/>
          <w:sz w:val="17"/>
        </w:rPr>
        <w:t> </w:t>
      </w:r>
      <w:r>
        <w:rPr>
          <w:color w:val="4D4B4B"/>
          <w:w w:val="105"/>
          <w:sz w:val="17"/>
        </w:rPr>
        <w:t>un</w:t>
      </w:r>
      <w:r>
        <w:rPr>
          <w:color w:val="4D4B4B"/>
          <w:spacing w:val="42"/>
          <w:w w:val="105"/>
          <w:sz w:val="17"/>
        </w:rPr>
        <w:t> </w:t>
      </w:r>
      <w:r>
        <w:rPr>
          <w:color w:val="4D4B4B"/>
          <w:w w:val="105"/>
          <w:sz w:val="17"/>
        </w:rPr>
        <w:t>proceso</w:t>
      </w:r>
      <w:r>
        <w:rPr>
          <w:color w:val="4D4B4B"/>
          <w:spacing w:val="54"/>
          <w:w w:val="105"/>
          <w:sz w:val="17"/>
        </w:rPr>
        <w:t> </w:t>
      </w:r>
      <w:r>
        <w:rPr>
          <w:color w:val="4D4B4B"/>
          <w:w w:val="105"/>
          <w:sz w:val="17"/>
        </w:rPr>
        <w:t>de</w:t>
      </w:r>
      <w:r>
        <w:rPr>
          <w:color w:val="4D4B4B"/>
          <w:spacing w:val="48"/>
          <w:w w:val="105"/>
          <w:sz w:val="17"/>
        </w:rPr>
        <w:t> </w:t>
      </w:r>
      <w:r>
        <w:rPr>
          <w:color w:val="4D4B4B"/>
          <w:w w:val="105"/>
          <w:sz w:val="17"/>
        </w:rPr>
        <w:t>aclaración</w:t>
      </w:r>
      <w:r>
        <w:rPr>
          <w:color w:val="4D4B4B"/>
          <w:spacing w:val="53"/>
          <w:w w:val="105"/>
          <w:sz w:val="17"/>
        </w:rPr>
        <w:t> </w:t>
      </w:r>
      <w:r>
        <w:rPr>
          <w:color w:val="4D4B4B"/>
          <w:w w:val="105"/>
          <w:sz w:val="17"/>
        </w:rPr>
        <w:t>de</w:t>
      </w:r>
      <w:r>
        <w:rPr>
          <w:color w:val="4D4B4B"/>
          <w:spacing w:val="44"/>
          <w:w w:val="105"/>
          <w:sz w:val="17"/>
        </w:rPr>
        <w:t> </w:t>
      </w:r>
      <w:r>
        <w:rPr>
          <w:color w:val="4D4B4B"/>
          <w:w w:val="105"/>
          <w:sz w:val="17"/>
        </w:rPr>
        <w:t>los</w:t>
      </w:r>
      <w:r>
        <w:rPr>
          <w:color w:val="4D4B4B"/>
          <w:spacing w:val="45"/>
          <w:w w:val="105"/>
          <w:sz w:val="17"/>
        </w:rPr>
        <w:t> </w:t>
      </w:r>
      <w:r>
        <w:rPr>
          <w:color w:val="4D4B4B"/>
          <w:w w:val="105"/>
          <w:sz w:val="17"/>
        </w:rPr>
        <w:t>pasivos</w:t>
      </w:r>
      <w:r>
        <w:rPr>
          <w:color w:val="4D4B4B"/>
          <w:spacing w:val="50"/>
          <w:w w:val="105"/>
          <w:sz w:val="17"/>
        </w:rPr>
        <w:t> </w:t>
      </w:r>
      <w:r>
        <w:rPr>
          <w:color w:val="4D4B4B"/>
          <w:w w:val="105"/>
          <w:sz w:val="17"/>
        </w:rPr>
        <w:t>entre</w:t>
      </w:r>
      <w:r>
        <w:rPr>
          <w:color w:val="4D4B4B"/>
          <w:spacing w:val="50"/>
          <w:w w:val="105"/>
          <w:sz w:val="17"/>
        </w:rPr>
        <w:t> </w:t>
      </w:r>
      <w:r>
        <w:rPr>
          <w:color w:val="4D4B4B"/>
          <w:w w:val="105"/>
          <w:sz w:val="17"/>
        </w:rPr>
        <w:t>todos</w:t>
      </w:r>
      <w:r>
        <w:rPr>
          <w:color w:val="4D4B4B"/>
          <w:spacing w:val="52"/>
          <w:w w:val="105"/>
          <w:sz w:val="17"/>
        </w:rPr>
        <w:t> </w:t>
      </w:r>
      <w:r>
        <w:rPr>
          <w:color w:val="4D4B4B"/>
          <w:w w:val="105"/>
          <w:sz w:val="17"/>
        </w:rPr>
        <w:t>los</w:t>
      </w:r>
      <w:r>
        <w:rPr>
          <w:color w:val="4D4B4B"/>
          <w:spacing w:val="45"/>
          <w:w w:val="105"/>
          <w:sz w:val="17"/>
        </w:rPr>
        <w:t> </w:t>
      </w:r>
      <w:r>
        <w:rPr>
          <w:color w:val="4D4B4B"/>
          <w:w w:val="105"/>
          <w:sz w:val="17"/>
        </w:rPr>
        <w:t>responsables</w:t>
      </w:r>
      <w:r>
        <w:rPr>
          <w:color w:val="4D4B4B"/>
          <w:spacing w:val="59"/>
          <w:w w:val="105"/>
          <w:sz w:val="17"/>
        </w:rPr>
        <w:t> </w:t>
      </w:r>
      <w:r>
        <w:rPr>
          <w:color w:val="4D4B4B"/>
          <w:w w:val="105"/>
          <w:sz w:val="17"/>
        </w:rPr>
        <w:t>de</w:t>
      </w:r>
      <w:r>
        <w:rPr>
          <w:color w:val="4D4B4B"/>
          <w:spacing w:val="44"/>
          <w:w w:val="105"/>
          <w:sz w:val="17"/>
        </w:rPr>
        <w:t> </w:t>
      </w:r>
      <w:r>
        <w:rPr>
          <w:color w:val="4D4B4B"/>
          <w:w w:val="105"/>
          <w:sz w:val="17"/>
        </w:rPr>
        <w:t>pago</w:t>
      </w:r>
      <w:r>
        <w:rPr>
          <w:color w:val="4D4B4B"/>
          <w:spacing w:val="47"/>
          <w:w w:val="105"/>
          <w:sz w:val="17"/>
        </w:rPr>
        <w:t> </w:t>
      </w:r>
      <w:r>
        <w:rPr>
          <w:color w:val="4D4B4B"/>
          <w:w w:val="105"/>
          <w:sz w:val="17"/>
        </w:rPr>
        <w:t>del</w:t>
      </w:r>
      <w:r>
        <w:rPr>
          <w:color w:val="4D4B4B"/>
          <w:spacing w:val="43"/>
          <w:w w:val="105"/>
          <w:sz w:val="17"/>
        </w:rPr>
        <w:t> </w:t>
      </w:r>
      <w:r>
        <w:rPr>
          <w:color w:val="4D4B4B"/>
          <w:w w:val="105"/>
          <w:sz w:val="17"/>
        </w:rPr>
        <w:t>Sistema</w:t>
      </w:r>
      <w:r>
        <w:rPr>
          <w:color w:val="4D4B4B"/>
          <w:spacing w:val="56"/>
          <w:w w:val="105"/>
          <w:sz w:val="17"/>
        </w:rPr>
        <w:t> </w:t>
      </w:r>
      <w:r>
        <w:rPr>
          <w:color w:val="4D4B4B"/>
          <w:spacing w:val="-7"/>
          <w:w w:val="105"/>
          <w:sz w:val="17"/>
        </w:rPr>
        <w:t>de</w:t>
      </w:r>
    </w:p>
    <w:p>
      <w:pPr>
        <w:spacing w:line="549" w:lineRule="auto" w:before="39"/>
        <w:ind w:left="103" w:right="2921" w:firstLine="0"/>
        <w:jc w:val="left"/>
        <w:rPr>
          <w:sz w:val="17"/>
        </w:rPr>
      </w:pPr>
      <w:r>
        <w:rPr>
          <w:color w:val="4D4B4B"/>
          <w:w w:val="105"/>
          <w:sz w:val="17"/>
        </w:rPr>
        <w:t>Seguridad Social en</w:t>
      </w:r>
      <w:r>
        <w:rPr>
          <w:color w:val="4D4B4B"/>
          <w:spacing w:val="-1"/>
          <w:w w:val="105"/>
          <w:sz w:val="17"/>
        </w:rPr>
        <w:t> </w:t>
      </w:r>
      <w:r>
        <w:rPr>
          <w:color w:val="4D4B4B"/>
          <w:w w:val="105"/>
          <w:sz w:val="17"/>
        </w:rPr>
        <w:t>Salud,</w:t>
      </w:r>
      <w:r>
        <w:rPr>
          <w:color w:val="4D4B4B"/>
          <w:spacing w:val="-2"/>
          <w:w w:val="105"/>
          <w:sz w:val="17"/>
        </w:rPr>
        <w:t> </w:t>
      </w:r>
      <w:r>
        <w:rPr>
          <w:color w:val="4D4B4B"/>
          <w:w w:val="105"/>
          <w:sz w:val="17"/>
        </w:rPr>
        <w:t>las</w:t>
      </w:r>
      <w:r>
        <w:rPr>
          <w:color w:val="4D4B4B"/>
          <w:spacing w:val="-2"/>
          <w:w w:val="105"/>
          <w:sz w:val="17"/>
        </w:rPr>
        <w:t> </w:t>
      </w:r>
      <w:r>
        <w:rPr>
          <w:color w:val="4D4B4B"/>
          <w:w w:val="105"/>
          <w:sz w:val="17"/>
        </w:rPr>
        <w:t>IPS y demás proveedores de</w:t>
      </w:r>
      <w:r>
        <w:rPr>
          <w:color w:val="4D4B4B"/>
          <w:spacing w:val="-6"/>
          <w:w w:val="105"/>
          <w:sz w:val="17"/>
        </w:rPr>
        <w:t> </w:t>
      </w:r>
      <w:r>
        <w:rPr>
          <w:color w:val="4D4B4B"/>
          <w:w w:val="105"/>
          <w:sz w:val="17"/>
        </w:rPr>
        <w:t>tecnologías en Salud. Para este fin se tendrá en cuenta como mínimo lo siguiente</w:t>
      </w:r>
      <w:r>
        <w:rPr>
          <w:color w:val="797777"/>
          <w:w w:val="105"/>
          <w:sz w:val="17"/>
        </w:rPr>
        <w:t>:</w:t>
      </w:r>
    </w:p>
    <w:p>
      <w:pPr>
        <w:pStyle w:val="ListParagraph"/>
        <w:numPr>
          <w:ilvl w:val="0"/>
          <w:numId w:val="4"/>
        </w:numPr>
        <w:tabs>
          <w:tab w:pos="305" w:val="left" w:leader="none"/>
        </w:tabs>
        <w:spacing w:line="240" w:lineRule="auto" w:before="8" w:after="0"/>
        <w:ind w:left="304" w:right="0" w:hanging="203"/>
        <w:jc w:val="both"/>
        <w:rPr>
          <w:sz w:val="17"/>
        </w:rPr>
      </w:pPr>
      <w:r>
        <w:rPr>
          <w:color w:val="4D4B4B"/>
          <w:w w:val="105"/>
          <w:sz w:val="17"/>
        </w:rPr>
        <w:t>Criterios</w:t>
      </w:r>
      <w:r>
        <w:rPr>
          <w:color w:val="4D4B4B"/>
          <w:spacing w:val="3"/>
          <w:w w:val="105"/>
          <w:sz w:val="17"/>
        </w:rPr>
        <w:t> </w:t>
      </w:r>
      <w:r>
        <w:rPr>
          <w:color w:val="4D4B4B"/>
          <w:w w:val="105"/>
          <w:sz w:val="17"/>
        </w:rPr>
        <w:t>de</w:t>
      </w:r>
      <w:r>
        <w:rPr>
          <w:color w:val="4D4B4B"/>
          <w:spacing w:val="-5"/>
          <w:w w:val="105"/>
          <w:sz w:val="17"/>
        </w:rPr>
        <w:t> </w:t>
      </w:r>
      <w:r>
        <w:rPr>
          <w:color w:val="4D4B4B"/>
          <w:w w:val="105"/>
          <w:sz w:val="17"/>
        </w:rPr>
        <w:t>auditorías </w:t>
      </w:r>
      <w:r>
        <w:rPr>
          <w:color w:val="4D4B4B"/>
          <w:spacing w:val="-2"/>
          <w:w w:val="105"/>
          <w:sz w:val="17"/>
        </w:rPr>
        <w:t>estandarizados</w:t>
      </w:r>
      <w:r>
        <w:rPr>
          <w:color w:val="8C8C8C"/>
          <w:spacing w:val="-2"/>
          <w:w w:val="105"/>
          <w:sz w:val="17"/>
        </w:rPr>
        <w:t>.</w:t>
      </w:r>
    </w:p>
    <w:p>
      <w:pPr>
        <w:spacing w:line="240" w:lineRule="auto" w:before="10"/>
        <w:rPr>
          <w:sz w:val="21"/>
        </w:rPr>
      </w:pPr>
    </w:p>
    <w:p>
      <w:pPr>
        <w:pStyle w:val="ListParagraph"/>
        <w:numPr>
          <w:ilvl w:val="0"/>
          <w:numId w:val="4"/>
        </w:numPr>
        <w:tabs>
          <w:tab w:pos="349" w:val="left" w:leader="none"/>
        </w:tabs>
        <w:spacing w:line="336" w:lineRule="auto" w:before="0" w:after="0"/>
        <w:ind w:left="103" w:right="786" w:hanging="2"/>
        <w:jc w:val="both"/>
        <w:rPr>
          <w:sz w:val="17"/>
        </w:rPr>
      </w:pPr>
      <w:r>
        <w:rPr>
          <w:color w:val="4D4B4B"/>
          <w:w w:val="105"/>
          <w:sz w:val="17"/>
        </w:rPr>
        <w:t>Cruces</w:t>
      </w:r>
      <w:r>
        <w:rPr>
          <w:color w:val="4D4B4B"/>
          <w:w w:val="105"/>
          <w:sz w:val="17"/>
        </w:rPr>
        <w:t> de</w:t>
      </w:r>
      <w:r>
        <w:rPr>
          <w:color w:val="4D4B4B"/>
          <w:w w:val="105"/>
          <w:sz w:val="17"/>
        </w:rPr>
        <w:t> información</w:t>
      </w:r>
      <w:r>
        <w:rPr>
          <w:color w:val="4D4B4B"/>
          <w:w w:val="105"/>
          <w:sz w:val="17"/>
        </w:rPr>
        <w:t> que</w:t>
      </w:r>
      <w:r>
        <w:rPr>
          <w:color w:val="4D4B4B"/>
          <w:w w:val="105"/>
          <w:sz w:val="17"/>
        </w:rPr>
        <w:t> podrán</w:t>
      </w:r>
      <w:r>
        <w:rPr>
          <w:color w:val="4D4B4B"/>
          <w:w w:val="105"/>
          <w:sz w:val="17"/>
        </w:rPr>
        <w:t> ser</w:t>
      </w:r>
      <w:r>
        <w:rPr>
          <w:color w:val="4D4B4B"/>
          <w:w w:val="105"/>
          <w:sz w:val="17"/>
        </w:rPr>
        <w:t> apoyados</w:t>
      </w:r>
      <w:r>
        <w:rPr>
          <w:color w:val="4D4B4B"/>
          <w:w w:val="105"/>
          <w:sz w:val="17"/>
        </w:rPr>
        <w:t> por</w:t>
      </w:r>
      <w:r>
        <w:rPr>
          <w:color w:val="4D4B4B"/>
          <w:w w:val="105"/>
          <w:sz w:val="17"/>
        </w:rPr>
        <w:t> el</w:t>
      </w:r>
      <w:r>
        <w:rPr>
          <w:color w:val="4D4B4B"/>
          <w:w w:val="105"/>
          <w:sz w:val="17"/>
        </w:rPr>
        <w:t> Ministerio</w:t>
      </w:r>
      <w:r>
        <w:rPr>
          <w:color w:val="4D4B4B"/>
          <w:w w:val="105"/>
          <w:sz w:val="17"/>
        </w:rPr>
        <w:t> de</w:t>
      </w:r>
      <w:r>
        <w:rPr>
          <w:color w:val="4D4B4B"/>
          <w:w w:val="105"/>
          <w:sz w:val="17"/>
        </w:rPr>
        <w:t> Salud</w:t>
      </w:r>
      <w:r>
        <w:rPr>
          <w:color w:val="4D4B4B"/>
          <w:w w:val="105"/>
          <w:sz w:val="17"/>
        </w:rPr>
        <w:t> y</w:t>
      </w:r>
      <w:r>
        <w:rPr>
          <w:color w:val="4D4B4B"/>
          <w:w w:val="105"/>
          <w:sz w:val="17"/>
        </w:rPr>
        <w:t> Protección</w:t>
      </w:r>
      <w:r>
        <w:rPr>
          <w:color w:val="4D4B4B"/>
          <w:w w:val="105"/>
          <w:sz w:val="17"/>
        </w:rPr>
        <w:t> Social</w:t>
      </w:r>
      <w:r>
        <w:rPr>
          <w:color w:val="4D4B4B"/>
          <w:w w:val="105"/>
          <w:sz w:val="17"/>
        </w:rPr>
        <w:t> y/o</w:t>
      </w:r>
      <w:r>
        <w:rPr>
          <w:color w:val="4D4B4B"/>
          <w:w w:val="105"/>
          <w:sz w:val="17"/>
        </w:rPr>
        <w:t> la Superintendencia Nacional de Salud.</w:t>
      </w:r>
    </w:p>
    <w:p>
      <w:pPr>
        <w:spacing w:line="240" w:lineRule="auto" w:before="1"/>
        <w:rPr>
          <w:sz w:val="15"/>
        </w:rPr>
      </w:pPr>
    </w:p>
    <w:p>
      <w:pPr>
        <w:pStyle w:val="ListParagraph"/>
        <w:numPr>
          <w:ilvl w:val="0"/>
          <w:numId w:val="4"/>
        </w:numPr>
        <w:tabs>
          <w:tab w:pos="349" w:val="left" w:leader="none"/>
        </w:tabs>
        <w:spacing w:line="333" w:lineRule="auto" w:before="0" w:after="0"/>
        <w:ind w:left="100" w:right="786" w:firstLine="3"/>
        <w:jc w:val="both"/>
        <w:rPr>
          <w:sz w:val="17"/>
        </w:rPr>
      </w:pPr>
      <w:r>
        <w:rPr>
          <w:color w:val="4D4B4B"/>
          <w:w w:val="105"/>
          <w:sz w:val="17"/>
        </w:rPr>
        <w:t>Con</w:t>
      </w:r>
      <w:r>
        <w:rPr>
          <w:color w:val="4D4B4B"/>
          <w:w w:val="105"/>
          <w:sz w:val="17"/>
        </w:rPr>
        <w:t> el</w:t>
      </w:r>
      <w:r>
        <w:rPr>
          <w:color w:val="4D4B4B"/>
          <w:w w:val="105"/>
          <w:sz w:val="17"/>
        </w:rPr>
        <w:t> resultado</w:t>
      </w:r>
      <w:r>
        <w:rPr>
          <w:color w:val="4D4B4B"/>
          <w:w w:val="105"/>
          <w:sz w:val="17"/>
        </w:rPr>
        <w:t> del procedimiento</w:t>
      </w:r>
      <w:r>
        <w:rPr>
          <w:color w:val="4D4B4B"/>
          <w:w w:val="105"/>
          <w:sz w:val="17"/>
        </w:rPr>
        <w:t> de</w:t>
      </w:r>
      <w:r>
        <w:rPr>
          <w:color w:val="4D4B4B"/>
          <w:w w:val="105"/>
          <w:sz w:val="17"/>
        </w:rPr>
        <w:t> auditoría,</w:t>
      </w:r>
      <w:r>
        <w:rPr>
          <w:color w:val="4D4B4B"/>
          <w:w w:val="105"/>
          <w:sz w:val="17"/>
        </w:rPr>
        <w:t> aclaración</w:t>
      </w:r>
      <w:r>
        <w:rPr>
          <w:color w:val="4D4B4B"/>
          <w:w w:val="105"/>
          <w:sz w:val="17"/>
        </w:rPr>
        <w:t> y</w:t>
      </w:r>
      <w:r>
        <w:rPr>
          <w:color w:val="4D4B4B"/>
          <w:w w:val="105"/>
          <w:sz w:val="17"/>
        </w:rPr>
        <w:t> conciliación</w:t>
      </w:r>
      <w:r>
        <w:rPr>
          <w:color w:val="4D4B4B"/>
          <w:w w:val="105"/>
          <w:sz w:val="17"/>
        </w:rPr>
        <w:t> de cuentas,</w:t>
      </w:r>
      <w:r>
        <w:rPr>
          <w:color w:val="4D4B4B"/>
          <w:w w:val="105"/>
          <w:sz w:val="17"/>
        </w:rPr>
        <w:t> se elaborará</w:t>
      </w:r>
      <w:r>
        <w:rPr>
          <w:color w:val="4D4B4B"/>
          <w:w w:val="105"/>
          <w:sz w:val="17"/>
        </w:rPr>
        <w:t> un inventario de deudas</w:t>
      </w:r>
      <w:r>
        <w:rPr>
          <w:color w:val="4D4B4B"/>
          <w:w w:val="105"/>
          <w:sz w:val="17"/>
        </w:rPr>
        <w:t> y responsables</w:t>
      </w:r>
      <w:r>
        <w:rPr>
          <w:color w:val="4D4B4B"/>
          <w:w w:val="105"/>
          <w:sz w:val="17"/>
        </w:rPr>
        <w:t> del pago</w:t>
      </w:r>
      <w:r>
        <w:rPr>
          <w:color w:val="797777"/>
          <w:w w:val="105"/>
          <w:sz w:val="17"/>
        </w:rPr>
        <w:t>. </w:t>
      </w:r>
      <w:r>
        <w:rPr>
          <w:color w:val="4D4B4B"/>
          <w:w w:val="105"/>
          <w:sz w:val="17"/>
        </w:rPr>
        <w:t>Las cuentas que no puedan ser conciliadas se resolverán</w:t>
      </w:r>
      <w:r>
        <w:rPr>
          <w:color w:val="4D4B4B"/>
          <w:w w:val="105"/>
          <w:sz w:val="17"/>
        </w:rPr>
        <w:t> por la Superintendencia</w:t>
      </w:r>
      <w:r>
        <w:rPr>
          <w:color w:val="4D4B4B"/>
          <w:spacing w:val="13"/>
          <w:w w:val="105"/>
          <w:sz w:val="17"/>
        </w:rPr>
        <w:t> </w:t>
      </w:r>
      <w:r>
        <w:rPr>
          <w:color w:val="4D4B4B"/>
          <w:w w:val="105"/>
          <w:sz w:val="17"/>
        </w:rPr>
        <w:t>Nacional</w:t>
      </w:r>
      <w:r>
        <w:rPr>
          <w:color w:val="4D4B4B"/>
          <w:spacing w:val="22"/>
          <w:w w:val="105"/>
          <w:sz w:val="17"/>
        </w:rPr>
        <w:t> </w:t>
      </w:r>
      <w:r>
        <w:rPr>
          <w:color w:val="4D4B4B"/>
          <w:w w:val="105"/>
          <w:sz w:val="17"/>
        </w:rPr>
        <w:t>de Salud, en ejercicio</w:t>
      </w:r>
      <w:r>
        <w:rPr>
          <w:color w:val="4D4B4B"/>
          <w:spacing w:val="14"/>
          <w:w w:val="105"/>
          <w:sz w:val="17"/>
        </w:rPr>
        <w:t> </w:t>
      </w:r>
      <w:r>
        <w:rPr>
          <w:color w:val="4D4B4B"/>
          <w:w w:val="105"/>
          <w:sz w:val="17"/>
        </w:rPr>
        <w:t>de su función</w:t>
      </w:r>
      <w:r>
        <w:rPr>
          <w:color w:val="4D4B4B"/>
          <w:spacing w:val="18"/>
          <w:w w:val="105"/>
          <w:sz w:val="17"/>
        </w:rPr>
        <w:t> </w:t>
      </w:r>
      <w:r>
        <w:rPr>
          <w:color w:val="4D4B4B"/>
          <w:w w:val="105"/>
          <w:sz w:val="17"/>
        </w:rPr>
        <w:t>jurisdiccional, dentro</w:t>
      </w:r>
      <w:r>
        <w:rPr>
          <w:color w:val="4D4B4B"/>
          <w:spacing w:val="15"/>
          <w:w w:val="105"/>
          <w:sz w:val="17"/>
        </w:rPr>
        <w:t> </w:t>
      </w:r>
      <w:r>
        <w:rPr>
          <w:color w:val="4D4B4B"/>
          <w:w w:val="105"/>
          <w:sz w:val="17"/>
        </w:rPr>
        <w:t>de los términos</w:t>
      </w:r>
      <w:r>
        <w:rPr>
          <w:color w:val="4D4B4B"/>
          <w:spacing w:val="15"/>
          <w:w w:val="105"/>
          <w:sz w:val="17"/>
        </w:rPr>
        <w:t> </w:t>
      </w:r>
      <w:r>
        <w:rPr>
          <w:color w:val="4D4B4B"/>
          <w:w w:val="105"/>
          <w:sz w:val="17"/>
        </w:rPr>
        <w:t>que defina el reglamento</w:t>
      </w:r>
      <w:r>
        <w:rPr>
          <w:color w:val="8C8C8C"/>
          <w:w w:val="105"/>
          <w:sz w:val="17"/>
        </w:rPr>
        <w:t>.</w:t>
      </w:r>
    </w:p>
    <w:p>
      <w:pPr>
        <w:spacing w:line="240" w:lineRule="auto" w:before="4"/>
        <w:rPr>
          <w:sz w:val="15"/>
        </w:rPr>
      </w:pPr>
    </w:p>
    <w:p>
      <w:pPr>
        <w:pStyle w:val="ListParagraph"/>
        <w:numPr>
          <w:ilvl w:val="0"/>
          <w:numId w:val="4"/>
        </w:numPr>
        <w:tabs>
          <w:tab w:pos="335" w:val="left" w:leader="none"/>
        </w:tabs>
        <w:spacing w:line="333" w:lineRule="auto" w:before="0" w:after="0"/>
        <w:ind w:left="104" w:right="782" w:hanging="1"/>
        <w:jc w:val="both"/>
        <w:rPr>
          <w:sz w:val="17"/>
        </w:rPr>
      </w:pPr>
      <w:r>
        <w:rPr>
          <w:color w:val="4D4B4B"/>
          <w:w w:val="105"/>
          <w:sz w:val="17"/>
        </w:rPr>
        <w:t>Las</w:t>
      </w:r>
      <w:r>
        <w:rPr>
          <w:color w:val="4D4B4B"/>
          <w:w w:val="105"/>
          <w:sz w:val="17"/>
        </w:rPr>
        <w:t> deudas</w:t>
      </w:r>
      <w:r>
        <w:rPr>
          <w:color w:val="4D4B4B"/>
          <w:w w:val="105"/>
          <w:sz w:val="17"/>
        </w:rPr>
        <w:t> a</w:t>
      </w:r>
      <w:r>
        <w:rPr>
          <w:color w:val="4D4B4B"/>
          <w:w w:val="105"/>
          <w:sz w:val="17"/>
        </w:rPr>
        <w:t> cargo</w:t>
      </w:r>
      <w:r>
        <w:rPr>
          <w:color w:val="4D4B4B"/>
          <w:w w:val="105"/>
          <w:sz w:val="17"/>
        </w:rPr>
        <w:t> de</w:t>
      </w:r>
      <w:r>
        <w:rPr>
          <w:color w:val="4D4B4B"/>
          <w:w w:val="105"/>
          <w:sz w:val="17"/>
        </w:rPr>
        <w:t> la</w:t>
      </w:r>
      <w:r>
        <w:rPr>
          <w:color w:val="4D4B4B"/>
          <w:w w:val="105"/>
          <w:sz w:val="17"/>
        </w:rPr>
        <w:t> ADRES</w:t>
      </w:r>
      <w:r>
        <w:rPr>
          <w:color w:val="4D4B4B"/>
          <w:w w:val="105"/>
          <w:sz w:val="17"/>
        </w:rPr>
        <w:t> y</w:t>
      </w:r>
      <w:r>
        <w:rPr>
          <w:color w:val="4D4B4B"/>
          <w:w w:val="105"/>
          <w:sz w:val="17"/>
        </w:rPr>
        <w:t> las</w:t>
      </w:r>
      <w:r>
        <w:rPr>
          <w:color w:val="4D4B4B"/>
          <w:w w:val="105"/>
          <w:sz w:val="17"/>
        </w:rPr>
        <w:t> entidades</w:t>
      </w:r>
      <w:r>
        <w:rPr>
          <w:color w:val="4D4B4B"/>
          <w:w w:val="105"/>
          <w:sz w:val="17"/>
        </w:rPr>
        <w:t> territoriales,</w:t>
      </w:r>
      <w:r>
        <w:rPr>
          <w:color w:val="4D4B4B"/>
          <w:w w:val="105"/>
          <w:sz w:val="17"/>
        </w:rPr>
        <w:t> serán</w:t>
      </w:r>
      <w:r>
        <w:rPr>
          <w:color w:val="4D4B4B"/>
          <w:w w:val="105"/>
          <w:sz w:val="17"/>
        </w:rPr>
        <w:t> saneadas</w:t>
      </w:r>
      <w:r>
        <w:rPr>
          <w:color w:val="4D4B4B"/>
          <w:w w:val="105"/>
          <w:sz w:val="17"/>
        </w:rPr>
        <w:t> por</w:t>
      </w:r>
      <w:r>
        <w:rPr>
          <w:color w:val="4D4B4B"/>
          <w:w w:val="105"/>
          <w:sz w:val="17"/>
        </w:rPr>
        <w:t> el</w:t>
      </w:r>
      <w:r>
        <w:rPr>
          <w:color w:val="4D4B4B"/>
          <w:w w:val="105"/>
          <w:sz w:val="17"/>
        </w:rPr>
        <w:t> Estado</w:t>
      </w:r>
      <w:r>
        <w:rPr>
          <w:color w:val="4D4B4B"/>
          <w:w w:val="105"/>
          <w:sz w:val="17"/>
        </w:rPr>
        <w:t> según</w:t>
      </w:r>
      <w:r>
        <w:rPr>
          <w:color w:val="4D4B4B"/>
          <w:w w:val="105"/>
          <w:sz w:val="17"/>
        </w:rPr>
        <w:t> sus competencias.</w:t>
      </w:r>
      <w:r>
        <w:rPr>
          <w:color w:val="4D4B4B"/>
          <w:w w:val="105"/>
          <w:sz w:val="17"/>
        </w:rPr>
        <w:t> Para</w:t>
      </w:r>
      <w:r>
        <w:rPr>
          <w:color w:val="4D4B4B"/>
          <w:w w:val="105"/>
          <w:sz w:val="17"/>
        </w:rPr>
        <w:t> este</w:t>
      </w:r>
      <w:r>
        <w:rPr>
          <w:color w:val="4D4B4B"/>
          <w:w w:val="105"/>
          <w:sz w:val="17"/>
        </w:rPr>
        <w:t> fin,</w:t>
      </w:r>
      <w:r>
        <w:rPr>
          <w:color w:val="4D4B4B"/>
          <w:w w:val="105"/>
          <w:sz w:val="17"/>
        </w:rPr>
        <w:t> se</w:t>
      </w:r>
      <w:r>
        <w:rPr>
          <w:color w:val="4D4B4B"/>
          <w:w w:val="105"/>
          <w:sz w:val="17"/>
        </w:rPr>
        <w:t> podrán</w:t>
      </w:r>
      <w:r>
        <w:rPr>
          <w:color w:val="4D4B4B"/>
          <w:w w:val="105"/>
          <w:sz w:val="17"/>
        </w:rPr>
        <w:t> establecer</w:t>
      </w:r>
      <w:r>
        <w:rPr>
          <w:color w:val="4D4B4B"/>
          <w:w w:val="105"/>
          <w:sz w:val="17"/>
        </w:rPr>
        <w:t> mecanismos</w:t>
      </w:r>
      <w:r>
        <w:rPr>
          <w:color w:val="4D4B4B"/>
          <w:w w:val="105"/>
          <w:sz w:val="17"/>
        </w:rPr>
        <w:t> financieros</w:t>
      </w:r>
      <w:r>
        <w:rPr>
          <w:color w:val="4D4B4B"/>
          <w:w w:val="105"/>
          <w:sz w:val="17"/>
        </w:rPr>
        <w:t> que</w:t>
      </w:r>
      <w:r>
        <w:rPr>
          <w:color w:val="4D4B4B"/>
          <w:w w:val="105"/>
          <w:sz w:val="17"/>
        </w:rPr>
        <w:t> otorguen</w:t>
      </w:r>
      <w:r>
        <w:rPr>
          <w:color w:val="4D4B4B"/>
          <w:w w:val="105"/>
          <w:sz w:val="17"/>
        </w:rPr>
        <w:t> liquidez</w:t>
      </w:r>
      <w:r>
        <w:rPr>
          <w:color w:val="4D4B4B"/>
          <w:w w:val="105"/>
          <w:sz w:val="17"/>
        </w:rPr>
        <w:t> al</w:t>
      </w:r>
      <w:r>
        <w:rPr>
          <w:color w:val="4D4B4B"/>
          <w:w w:val="105"/>
          <w:sz w:val="17"/>
        </w:rPr>
        <w:t> sector</w:t>
      </w:r>
      <w:r>
        <w:rPr>
          <w:color w:val="4D4B4B"/>
          <w:w w:val="105"/>
          <w:sz w:val="17"/>
        </w:rPr>
        <w:t> y permitan garantizar el pago</w:t>
      </w:r>
      <w:r>
        <w:rPr>
          <w:color w:val="8C8C8C"/>
          <w:w w:val="105"/>
          <w:sz w:val="17"/>
        </w:rPr>
        <w:t>.</w:t>
      </w:r>
    </w:p>
    <w:p>
      <w:pPr>
        <w:spacing w:after="0" w:line="333" w:lineRule="auto"/>
        <w:jc w:val="both"/>
        <w:rPr>
          <w:sz w:val="17"/>
        </w:rPr>
        <w:sectPr>
          <w:pgSz w:w="12240" w:h="15840"/>
          <w:pgMar w:header="245" w:footer="263" w:top="480" w:bottom="460" w:left="600" w:right="1720"/>
        </w:sectPr>
      </w:pPr>
    </w:p>
    <w:p>
      <w:pPr>
        <w:pStyle w:val="ListParagraph"/>
        <w:numPr>
          <w:ilvl w:val="0"/>
          <w:numId w:val="4"/>
        </w:numPr>
        <w:tabs>
          <w:tab w:pos="301" w:val="left" w:leader="none"/>
        </w:tabs>
        <w:spacing w:line="331" w:lineRule="auto" w:before="100" w:after="0"/>
        <w:ind w:left="100" w:right="789" w:firstLine="3"/>
        <w:jc w:val="both"/>
        <w:rPr>
          <w:sz w:val="17"/>
        </w:rPr>
      </w:pPr>
      <w:r>
        <w:rPr>
          <w:color w:val="4D4B4B"/>
          <w:w w:val="105"/>
          <w:sz w:val="17"/>
        </w:rPr>
        <w:t>Los</w:t>
      </w:r>
      <w:r>
        <w:rPr>
          <w:color w:val="4D4B4B"/>
          <w:spacing w:val="-2"/>
          <w:w w:val="105"/>
          <w:sz w:val="17"/>
        </w:rPr>
        <w:t> </w:t>
      </w:r>
      <w:r>
        <w:rPr>
          <w:color w:val="4D4B4B"/>
          <w:w w:val="105"/>
          <w:sz w:val="17"/>
        </w:rPr>
        <w:t>responsables de</w:t>
      </w:r>
      <w:r>
        <w:rPr>
          <w:color w:val="4D4B4B"/>
          <w:spacing w:val="-4"/>
          <w:w w:val="105"/>
          <w:sz w:val="17"/>
        </w:rPr>
        <w:t> </w:t>
      </w:r>
      <w:r>
        <w:rPr>
          <w:color w:val="4D4B4B"/>
          <w:w w:val="105"/>
          <w:sz w:val="17"/>
        </w:rPr>
        <w:t>pago de</w:t>
      </w:r>
      <w:r>
        <w:rPr>
          <w:color w:val="4D4B4B"/>
          <w:spacing w:val="-3"/>
          <w:w w:val="105"/>
          <w:sz w:val="17"/>
        </w:rPr>
        <w:t> </w:t>
      </w:r>
      <w:r>
        <w:rPr>
          <w:color w:val="4D4B4B"/>
          <w:w w:val="105"/>
          <w:sz w:val="17"/>
        </w:rPr>
        <w:t>deudas privadas deberán acelerar procesos de capitalización y podrán acceder, con</w:t>
      </w:r>
      <w:r>
        <w:rPr>
          <w:color w:val="4D4B4B"/>
          <w:w w:val="105"/>
          <w:sz w:val="17"/>
        </w:rPr>
        <w:t> las</w:t>
      </w:r>
      <w:r>
        <w:rPr>
          <w:color w:val="4D4B4B"/>
          <w:w w:val="105"/>
          <w:sz w:val="17"/>
        </w:rPr>
        <w:t> respectivas</w:t>
      </w:r>
      <w:r>
        <w:rPr>
          <w:color w:val="4D4B4B"/>
          <w:w w:val="105"/>
          <w:sz w:val="17"/>
        </w:rPr>
        <w:t> garantías</w:t>
      </w:r>
      <w:r>
        <w:rPr>
          <w:color w:val="666464"/>
          <w:w w:val="105"/>
          <w:sz w:val="17"/>
        </w:rPr>
        <w:t>,</w:t>
      </w:r>
      <w:r>
        <w:rPr>
          <w:color w:val="666464"/>
          <w:w w:val="105"/>
          <w:sz w:val="17"/>
        </w:rPr>
        <w:t> </w:t>
      </w:r>
      <w:r>
        <w:rPr>
          <w:color w:val="4D4B4B"/>
          <w:w w:val="105"/>
          <w:sz w:val="17"/>
        </w:rPr>
        <w:t>a</w:t>
      </w:r>
      <w:r>
        <w:rPr>
          <w:color w:val="4D4B4B"/>
          <w:w w:val="105"/>
          <w:sz w:val="17"/>
        </w:rPr>
        <w:t> créditos</w:t>
      </w:r>
      <w:r>
        <w:rPr>
          <w:color w:val="4D4B4B"/>
          <w:w w:val="105"/>
          <w:sz w:val="17"/>
        </w:rPr>
        <w:t> estructurados con</w:t>
      </w:r>
      <w:r>
        <w:rPr>
          <w:color w:val="4D4B4B"/>
          <w:w w:val="105"/>
          <w:sz w:val="17"/>
        </w:rPr>
        <w:t> la</w:t>
      </w:r>
      <w:r>
        <w:rPr>
          <w:color w:val="4D4B4B"/>
          <w:w w:val="105"/>
          <w:sz w:val="17"/>
        </w:rPr>
        <w:t> banca</w:t>
      </w:r>
      <w:r>
        <w:rPr>
          <w:color w:val="4D4B4B"/>
          <w:w w:val="105"/>
          <w:sz w:val="17"/>
        </w:rPr>
        <w:t> de</w:t>
      </w:r>
      <w:r>
        <w:rPr>
          <w:color w:val="4D4B4B"/>
          <w:w w:val="105"/>
          <w:sz w:val="17"/>
        </w:rPr>
        <w:t> segundo</w:t>
      </w:r>
      <w:r>
        <w:rPr>
          <w:color w:val="4D4B4B"/>
          <w:w w:val="105"/>
          <w:sz w:val="17"/>
        </w:rPr>
        <w:t> piso</w:t>
      </w:r>
      <w:r>
        <w:rPr>
          <w:color w:val="666464"/>
          <w:w w:val="105"/>
          <w:sz w:val="17"/>
        </w:rPr>
        <w:t>,</w:t>
      </w:r>
      <w:r>
        <w:rPr>
          <w:color w:val="666464"/>
          <w:w w:val="105"/>
          <w:sz w:val="17"/>
        </w:rPr>
        <w:t> </w:t>
      </w:r>
      <w:r>
        <w:rPr>
          <w:color w:val="4D4B4B"/>
          <w:w w:val="105"/>
          <w:sz w:val="17"/>
        </w:rPr>
        <w:t>que</w:t>
      </w:r>
      <w:r>
        <w:rPr>
          <w:color w:val="4D4B4B"/>
          <w:w w:val="105"/>
          <w:sz w:val="17"/>
        </w:rPr>
        <w:t> respaldarán</w:t>
      </w:r>
      <w:r>
        <w:rPr>
          <w:color w:val="4D4B4B"/>
          <w:w w:val="105"/>
          <w:sz w:val="17"/>
        </w:rPr>
        <w:t> y/o asumirán los propietarios</w:t>
      </w:r>
      <w:r>
        <w:rPr>
          <w:color w:val="4D4B4B"/>
          <w:spacing w:val="40"/>
          <w:w w:val="105"/>
          <w:sz w:val="17"/>
        </w:rPr>
        <w:t> </w:t>
      </w:r>
      <w:r>
        <w:rPr>
          <w:color w:val="4D4B4B"/>
          <w:w w:val="105"/>
          <w:sz w:val="17"/>
        </w:rPr>
        <w:t>de las EPS</w:t>
      </w:r>
      <w:r>
        <w:rPr>
          <w:color w:val="808080"/>
          <w:w w:val="105"/>
          <w:sz w:val="17"/>
        </w:rPr>
        <w:t>.</w:t>
      </w:r>
    </w:p>
    <w:p>
      <w:pPr>
        <w:spacing w:line="240" w:lineRule="auto" w:before="8"/>
        <w:rPr>
          <w:sz w:val="15"/>
        </w:rPr>
      </w:pPr>
    </w:p>
    <w:p>
      <w:pPr>
        <w:spacing w:line="333" w:lineRule="auto" w:before="0"/>
        <w:ind w:left="101" w:right="787" w:firstLine="1"/>
        <w:jc w:val="both"/>
        <w:rPr>
          <w:sz w:val="17"/>
        </w:rPr>
      </w:pPr>
      <w:r>
        <w:rPr>
          <w:color w:val="4D4B4B"/>
          <w:w w:val="105"/>
          <w:sz w:val="17"/>
        </w:rPr>
        <w:t>Concluido el proceso de aclaración y determinada la forma de pago de las acreencias</w:t>
      </w:r>
      <w:r>
        <w:rPr>
          <w:color w:val="666464"/>
          <w:w w:val="105"/>
          <w:sz w:val="17"/>
        </w:rPr>
        <w:t>,</w:t>
      </w:r>
      <w:r>
        <w:rPr>
          <w:color w:val="666464"/>
          <w:spacing w:val="-4"/>
          <w:w w:val="105"/>
          <w:sz w:val="17"/>
        </w:rPr>
        <w:t> </w:t>
      </w:r>
      <w:r>
        <w:rPr>
          <w:color w:val="4D4B4B"/>
          <w:w w:val="105"/>
          <w:sz w:val="17"/>
        </w:rPr>
        <w:t>de manera inmediata se deberán realizar los ajustes contables que correspondan</w:t>
      </w:r>
      <w:r>
        <w:rPr>
          <w:color w:val="666464"/>
          <w:w w:val="105"/>
          <w:sz w:val="17"/>
        </w:rPr>
        <w:t>, </w:t>
      </w:r>
      <w:r>
        <w:rPr>
          <w:color w:val="4D4B4B"/>
          <w:w w:val="105"/>
          <w:sz w:val="17"/>
        </w:rPr>
        <w:t>según lo definido en el artículo </w:t>
      </w:r>
      <w:r>
        <w:rPr>
          <w:color w:val="0575FF"/>
          <w:w w:val="105"/>
          <w:sz w:val="17"/>
        </w:rPr>
        <w:t>9o </w:t>
      </w:r>
      <w:r>
        <w:rPr>
          <w:color w:val="4D4B4B"/>
          <w:w w:val="105"/>
          <w:sz w:val="17"/>
        </w:rPr>
        <w:t>de la Ley 1797 de 2016 y demás normas aplicables</w:t>
      </w:r>
      <w:r>
        <w:rPr>
          <w:color w:val="808080"/>
          <w:w w:val="105"/>
          <w:sz w:val="17"/>
        </w:rPr>
        <w:t>.</w:t>
      </w:r>
    </w:p>
    <w:p>
      <w:pPr>
        <w:spacing w:line="270" w:lineRule="exact" w:before="123"/>
        <w:ind w:left="104" w:right="795" w:hanging="4"/>
        <w:jc w:val="both"/>
        <w:rPr>
          <w:sz w:val="17"/>
        </w:rPr>
      </w:pPr>
      <w:r>
        <w:rPr>
          <w:position w:val="-6"/>
        </w:rPr>
        <w:drawing>
          <wp:inline distT="0" distB="0" distL="0" distR="0">
            <wp:extent cx="153923" cy="153924"/>
            <wp:effectExtent l="0" t="0" r="0" b="0"/>
            <wp:docPr id="41" name="image3.png"/>
            <wp:cNvGraphicFramePr>
              <a:graphicFrameLocks noChangeAspect="1"/>
            </wp:cNvGraphicFramePr>
            <a:graphic>
              <a:graphicData uri="http://schemas.openxmlformats.org/drawingml/2006/picture">
                <pic:pic>
                  <pic:nvPicPr>
                    <pic:cNvPr id="42"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8"/>
        </w:rPr>
        <w:t>ARTÍCULO</w:t>
      </w:r>
      <w:r>
        <w:rPr>
          <w:b/>
          <w:color w:val="69562F"/>
          <w:w w:val="105"/>
          <w:sz w:val="18"/>
        </w:rPr>
        <w:t> 12.</w:t>
      </w:r>
      <w:r>
        <w:rPr>
          <w:b/>
          <w:color w:val="69562F"/>
          <w:spacing w:val="-1"/>
          <w:w w:val="105"/>
          <w:sz w:val="18"/>
        </w:rPr>
        <w:t> </w:t>
      </w:r>
      <w:r>
        <w:rPr>
          <w:b/>
          <w:color w:val="69562F"/>
          <w:w w:val="105"/>
          <w:sz w:val="18"/>
        </w:rPr>
        <w:t>GIRO DIRECTO.</w:t>
      </w:r>
      <w:r>
        <w:rPr>
          <w:b/>
          <w:color w:val="69562F"/>
          <w:w w:val="105"/>
          <w:sz w:val="18"/>
        </w:rPr>
        <w:t> </w:t>
      </w:r>
      <w:r>
        <w:rPr>
          <w:color w:val="4D4B4B"/>
          <w:w w:val="105"/>
          <w:sz w:val="17"/>
        </w:rPr>
        <w:t>Los recursos</w:t>
      </w:r>
      <w:r>
        <w:rPr>
          <w:color w:val="4D4B4B"/>
          <w:w w:val="105"/>
          <w:sz w:val="17"/>
        </w:rPr>
        <w:t> que se dispongan</w:t>
      </w:r>
      <w:r>
        <w:rPr>
          <w:color w:val="4D4B4B"/>
          <w:w w:val="105"/>
          <w:sz w:val="17"/>
        </w:rPr>
        <w:t> por la nación</w:t>
      </w:r>
      <w:r>
        <w:rPr>
          <w:color w:val="4D4B4B"/>
          <w:w w:val="105"/>
          <w:sz w:val="17"/>
        </w:rPr>
        <w:t> o las</w:t>
      </w:r>
      <w:r>
        <w:rPr>
          <w:color w:val="4D4B4B"/>
          <w:w w:val="105"/>
          <w:sz w:val="17"/>
        </w:rPr>
        <w:t> entidades</w:t>
      </w:r>
      <w:r>
        <w:rPr>
          <w:color w:val="4D4B4B"/>
          <w:w w:val="105"/>
          <w:sz w:val="17"/>
        </w:rPr>
        <w:t> territoriales para el saneamiento</w:t>
      </w:r>
      <w:r>
        <w:rPr>
          <w:color w:val="4D4B4B"/>
          <w:w w:val="105"/>
          <w:sz w:val="17"/>
        </w:rPr>
        <w:t> durante el período que determine el Ministerio de Salud y Protección Social, y los recursos corrientes</w:t>
      </w:r>
      <w:r>
        <w:rPr>
          <w:color w:val="4D4B4B"/>
          <w:spacing w:val="28"/>
          <w:w w:val="105"/>
          <w:sz w:val="17"/>
        </w:rPr>
        <w:t> </w:t>
      </w:r>
      <w:r>
        <w:rPr>
          <w:color w:val="4D4B4B"/>
          <w:w w:val="105"/>
          <w:sz w:val="17"/>
        </w:rPr>
        <w:t>de</w:t>
      </w:r>
      <w:r>
        <w:rPr>
          <w:color w:val="4D4B4B"/>
          <w:spacing w:val="13"/>
          <w:w w:val="105"/>
          <w:sz w:val="17"/>
        </w:rPr>
        <w:t> </w:t>
      </w:r>
      <w:r>
        <w:rPr>
          <w:color w:val="4D4B4B"/>
          <w:w w:val="105"/>
          <w:sz w:val="17"/>
        </w:rPr>
        <w:t>la</w:t>
      </w:r>
      <w:r>
        <w:rPr>
          <w:color w:val="4D4B4B"/>
          <w:spacing w:val="18"/>
          <w:w w:val="105"/>
          <w:sz w:val="17"/>
        </w:rPr>
        <w:t> </w:t>
      </w:r>
      <w:r>
        <w:rPr>
          <w:color w:val="4D4B4B"/>
          <w:w w:val="105"/>
          <w:sz w:val="17"/>
        </w:rPr>
        <w:t>UPC</w:t>
      </w:r>
      <w:r>
        <w:rPr>
          <w:color w:val="4D4B4B"/>
          <w:spacing w:val="21"/>
          <w:w w:val="105"/>
          <w:sz w:val="17"/>
        </w:rPr>
        <w:t> </w:t>
      </w:r>
      <w:r>
        <w:rPr>
          <w:color w:val="4D4B4B"/>
          <w:w w:val="105"/>
          <w:sz w:val="17"/>
        </w:rPr>
        <w:t>serán</w:t>
      </w:r>
      <w:r>
        <w:rPr>
          <w:color w:val="4D4B4B"/>
          <w:spacing w:val="19"/>
          <w:w w:val="105"/>
          <w:sz w:val="17"/>
        </w:rPr>
        <w:t> </w:t>
      </w:r>
      <w:r>
        <w:rPr>
          <w:color w:val="4D4B4B"/>
          <w:w w:val="105"/>
          <w:sz w:val="17"/>
        </w:rPr>
        <w:t>girados</w:t>
      </w:r>
      <w:r>
        <w:rPr>
          <w:color w:val="4D4B4B"/>
          <w:spacing w:val="27"/>
          <w:w w:val="105"/>
          <w:sz w:val="17"/>
        </w:rPr>
        <w:t> </w:t>
      </w:r>
      <w:r>
        <w:rPr>
          <w:color w:val="4D4B4B"/>
          <w:w w:val="105"/>
          <w:sz w:val="17"/>
        </w:rPr>
        <w:t>por</w:t>
      </w:r>
      <w:r>
        <w:rPr>
          <w:color w:val="4D4B4B"/>
          <w:spacing w:val="20"/>
          <w:w w:val="105"/>
          <w:sz w:val="17"/>
        </w:rPr>
        <w:t> </w:t>
      </w:r>
      <w:r>
        <w:rPr>
          <w:color w:val="4D4B4B"/>
          <w:w w:val="105"/>
          <w:sz w:val="17"/>
        </w:rPr>
        <w:t>la</w:t>
      </w:r>
      <w:r>
        <w:rPr>
          <w:color w:val="4D4B4B"/>
          <w:spacing w:val="18"/>
          <w:w w:val="105"/>
          <w:sz w:val="17"/>
        </w:rPr>
        <w:t> </w:t>
      </w:r>
      <w:r>
        <w:rPr>
          <w:color w:val="4D4B4B"/>
          <w:w w:val="105"/>
          <w:sz w:val="17"/>
        </w:rPr>
        <w:t>Administradora</w:t>
      </w:r>
      <w:r>
        <w:rPr>
          <w:color w:val="4D4B4B"/>
          <w:spacing w:val="27"/>
          <w:w w:val="105"/>
          <w:sz w:val="17"/>
        </w:rPr>
        <w:t> </w:t>
      </w:r>
      <w:r>
        <w:rPr>
          <w:color w:val="4D4B4B"/>
          <w:w w:val="105"/>
          <w:sz w:val="17"/>
        </w:rPr>
        <w:t>de</w:t>
      </w:r>
      <w:r>
        <w:rPr>
          <w:color w:val="4D4B4B"/>
          <w:spacing w:val="18"/>
          <w:w w:val="105"/>
          <w:sz w:val="17"/>
        </w:rPr>
        <w:t> </w:t>
      </w:r>
      <w:r>
        <w:rPr>
          <w:color w:val="4D4B4B"/>
          <w:w w:val="105"/>
          <w:sz w:val="17"/>
        </w:rPr>
        <w:t>los</w:t>
      </w:r>
      <w:r>
        <w:rPr>
          <w:color w:val="4D4B4B"/>
          <w:spacing w:val="17"/>
          <w:w w:val="105"/>
          <w:sz w:val="17"/>
        </w:rPr>
        <w:t> </w:t>
      </w:r>
      <w:r>
        <w:rPr>
          <w:color w:val="4D4B4B"/>
          <w:w w:val="105"/>
          <w:sz w:val="17"/>
        </w:rPr>
        <w:t>Recursos</w:t>
      </w:r>
      <w:r>
        <w:rPr>
          <w:color w:val="4D4B4B"/>
          <w:spacing w:val="31"/>
          <w:w w:val="105"/>
          <w:sz w:val="17"/>
        </w:rPr>
        <w:t> </w:t>
      </w:r>
      <w:r>
        <w:rPr>
          <w:color w:val="4D4B4B"/>
          <w:w w:val="105"/>
          <w:sz w:val="17"/>
        </w:rPr>
        <w:t>del</w:t>
      </w:r>
      <w:r>
        <w:rPr>
          <w:color w:val="4D4B4B"/>
          <w:spacing w:val="16"/>
          <w:w w:val="105"/>
          <w:sz w:val="17"/>
        </w:rPr>
        <w:t> </w:t>
      </w:r>
      <w:r>
        <w:rPr>
          <w:color w:val="4D4B4B"/>
          <w:w w:val="105"/>
          <w:sz w:val="17"/>
        </w:rPr>
        <w:t>Sistema</w:t>
      </w:r>
      <w:r>
        <w:rPr>
          <w:color w:val="4D4B4B"/>
          <w:spacing w:val="26"/>
          <w:w w:val="105"/>
          <w:sz w:val="17"/>
        </w:rPr>
        <w:t> </w:t>
      </w:r>
      <w:r>
        <w:rPr>
          <w:color w:val="4D4B4B"/>
          <w:w w:val="105"/>
          <w:sz w:val="17"/>
        </w:rPr>
        <w:t>General</w:t>
      </w:r>
      <w:r>
        <w:rPr>
          <w:color w:val="4D4B4B"/>
          <w:spacing w:val="26"/>
          <w:w w:val="105"/>
          <w:sz w:val="17"/>
        </w:rPr>
        <w:t> </w:t>
      </w:r>
      <w:r>
        <w:rPr>
          <w:color w:val="4D4B4B"/>
          <w:w w:val="105"/>
          <w:sz w:val="17"/>
        </w:rPr>
        <w:t>de</w:t>
      </w:r>
      <w:r>
        <w:rPr>
          <w:color w:val="4D4B4B"/>
          <w:spacing w:val="20"/>
          <w:w w:val="105"/>
          <w:sz w:val="17"/>
        </w:rPr>
        <w:t> </w:t>
      </w:r>
      <w:r>
        <w:rPr>
          <w:color w:val="4D4B4B"/>
          <w:w w:val="105"/>
          <w:sz w:val="17"/>
        </w:rPr>
        <w:t>Seguridad</w:t>
      </w:r>
    </w:p>
    <w:p>
      <w:pPr>
        <w:spacing w:line="331" w:lineRule="auto" w:before="59"/>
        <w:ind w:left="100" w:right="792" w:firstLine="3"/>
        <w:jc w:val="both"/>
        <w:rPr>
          <w:sz w:val="17"/>
        </w:rPr>
      </w:pPr>
      <w:r>
        <w:rPr>
          <w:color w:val="4D4B4B"/>
          <w:w w:val="105"/>
          <w:sz w:val="17"/>
        </w:rPr>
        <w:t>Social</w:t>
      </w:r>
      <w:r>
        <w:rPr>
          <w:color w:val="4D4B4B"/>
          <w:spacing w:val="9"/>
          <w:w w:val="105"/>
          <w:sz w:val="17"/>
        </w:rPr>
        <w:t> </w:t>
      </w:r>
      <w:r>
        <w:rPr>
          <w:color w:val="4D4B4B"/>
          <w:w w:val="105"/>
          <w:sz w:val="17"/>
        </w:rPr>
        <w:t>en Salud</w:t>
      </w:r>
      <w:r>
        <w:rPr>
          <w:color w:val="4D4B4B"/>
          <w:spacing w:val="10"/>
          <w:w w:val="105"/>
          <w:sz w:val="17"/>
        </w:rPr>
        <w:t> </w:t>
      </w:r>
      <w:r>
        <w:rPr>
          <w:color w:val="4D4B4B"/>
          <w:w w:val="105"/>
          <w:sz w:val="17"/>
        </w:rPr>
        <w:t>(ADRES)</w:t>
      </w:r>
      <w:r>
        <w:rPr>
          <w:color w:val="4D4B4B"/>
          <w:spacing w:val="13"/>
          <w:w w:val="105"/>
          <w:sz w:val="17"/>
        </w:rPr>
        <w:t> </w:t>
      </w:r>
      <w:r>
        <w:rPr>
          <w:color w:val="4D4B4B"/>
          <w:w w:val="105"/>
          <w:sz w:val="17"/>
        </w:rPr>
        <w:t>en nombre</w:t>
      </w:r>
      <w:r>
        <w:rPr>
          <w:color w:val="4D4B4B"/>
          <w:spacing w:val="8"/>
          <w:w w:val="105"/>
          <w:sz w:val="17"/>
        </w:rPr>
        <w:t> </w:t>
      </w:r>
      <w:r>
        <w:rPr>
          <w:color w:val="4D4B4B"/>
          <w:w w:val="105"/>
          <w:sz w:val="17"/>
        </w:rPr>
        <w:t>de</w:t>
      </w:r>
      <w:r>
        <w:rPr>
          <w:color w:val="4D4B4B"/>
          <w:spacing w:val="-4"/>
          <w:w w:val="105"/>
          <w:sz w:val="17"/>
        </w:rPr>
        <w:t> </w:t>
      </w:r>
      <w:r>
        <w:rPr>
          <w:color w:val="4D4B4B"/>
          <w:w w:val="105"/>
          <w:sz w:val="17"/>
        </w:rPr>
        <w:t>las Entidades</w:t>
      </w:r>
      <w:r>
        <w:rPr>
          <w:color w:val="4D4B4B"/>
          <w:spacing w:val="20"/>
          <w:w w:val="105"/>
          <w:sz w:val="17"/>
        </w:rPr>
        <w:t> </w:t>
      </w:r>
      <w:r>
        <w:rPr>
          <w:color w:val="4D4B4B"/>
          <w:w w:val="105"/>
          <w:sz w:val="17"/>
        </w:rPr>
        <w:t>Promotoras</w:t>
      </w:r>
      <w:r>
        <w:rPr>
          <w:color w:val="4D4B4B"/>
          <w:spacing w:val="16"/>
          <w:w w:val="105"/>
          <w:sz w:val="17"/>
        </w:rPr>
        <w:t> </w:t>
      </w:r>
      <w:r>
        <w:rPr>
          <w:color w:val="4D4B4B"/>
          <w:w w:val="105"/>
          <w:sz w:val="17"/>
        </w:rPr>
        <w:t>de Salud,</w:t>
      </w:r>
      <w:r>
        <w:rPr>
          <w:color w:val="4D4B4B"/>
          <w:spacing w:val="8"/>
          <w:w w:val="105"/>
          <w:sz w:val="17"/>
        </w:rPr>
        <w:t> </w:t>
      </w:r>
      <w:r>
        <w:rPr>
          <w:color w:val="4D4B4B"/>
          <w:w w:val="105"/>
          <w:sz w:val="17"/>
        </w:rPr>
        <w:t>al prestador</w:t>
      </w:r>
      <w:r>
        <w:rPr>
          <w:color w:val="4D4B4B"/>
          <w:spacing w:val="16"/>
          <w:w w:val="105"/>
          <w:sz w:val="17"/>
        </w:rPr>
        <w:t> </w:t>
      </w:r>
      <w:r>
        <w:rPr>
          <w:color w:val="4D4B4B"/>
          <w:w w:val="105"/>
          <w:sz w:val="17"/>
        </w:rPr>
        <w:t>de</w:t>
      </w:r>
      <w:r>
        <w:rPr>
          <w:color w:val="4D4B4B"/>
          <w:spacing w:val="-1"/>
          <w:w w:val="105"/>
          <w:sz w:val="17"/>
        </w:rPr>
        <w:t> </w:t>
      </w:r>
      <w:r>
        <w:rPr>
          <w:color w:val="4D4B4B"/>
          <w:w w:val="105"/>
          <w:sz w:val="17"/>
        </w:rPr>
        <w:t>Servicios</w:t>
      </w:r>
      <w:r>
        <w:rPr>
          <w:color w:val="4D4B4B"/>
          <w:spacing w:val="12"/>
          <w:w w:val="105"/>
          <w:sz w:val="17"/>
        </w:rPr>
        <w:t> </w:t>
      </w:r>
      <w:r>
        <w:rPr>
          <w:color w:val="4D4B4B"/>
          <w:w w:val="105"/>
          <w:sz w:val="17"/>
        </w:rPr>
        <w:t>de Salud o proveedores de tecnologías en salud</w:t>
      </w:r>
      <w:r>
        <w:rPr>
          <w:color w:val="808080"/>
          <w:w w:val="105"/>
          <w:sz w:val="17"/>
        </w:rPr>
        <w:t>.</w:t>
      </w:r>
      <w:r>
        <w:rPr>
          <w:color w:val="808080"/>
          <w:spacing w:val="-3"/>
          <w:w w:val="105"/>
          <w:sz w:val="17"/>
        </w:rPr>
        <w:t> </w:t>
      </w:r>
      <w:r>
        <w:rPr>
          <w:color w:val="4D4B4B"/>
          <w:w w:val="105"/>
          <w:sz w:val="17"/>
        </w:rPr>
        <w:t>De igual forma se procederá con las posibles líneas de créditos que se estructuren por la banca de segundo piso</w:t>
      </w:r>
      <w:r>
        <w:rPr>
          <w:color w:val="808080"/>
          <w:w w:val="105"/>
          <w:sz w:val="17"/>
        </w:rPr>
        <w:t>.</w:t>
      </w:r>
    </w:p>
    <w:p>
      <w:pPr>
        <w:spacing w:line="240" w:lineRule="auto" w:before="8"/>
        <w:rPr>
          <w:sz w:val="15"/>
        </w:rPr>
      </w:pPr>
    </w:p>
    <w:p>
      <w:pPr>
        <w:spacing w:line="331" w:lineRule="auto" w:before="0"/>
        <w:ind w:left="100" w:right="788" w:firstLine="3"/>
        <w:jc w:val="both"/>
        <w:rPr>
          <w:sz w:val="17"/>
        </w:rPr>
      </w:pPr>
      <w:r>
        <w:rPr>
          <w:color w:val="4D4B4B"/>
          <w:w w:val="105"/>
          <w:sz w:val="17"/>
        </w:rPr>
        <w:t>La UPC que</w:t>
      </w:r>
      <w:r>
        <w:rPr>
          <w:color w:val="4D4B4B"/>
          <w:spacing w:val="14"/>
          <w:w w:val="105"/>
          <w:sz w:val="17"/>
        </w:rPr>
        <w:t> </w:t>
      </w:r>
      <w:r>
        <w:rPr>
          <w:color w:val="4D4B4B"/>
          <w:w w:val="105"/>
          <w:sz w:val="17"/>
        </w:rPr>
        <w:t>se reconozca</w:t>
      </w:r>
      <w:r>
        <w:rPr>
          <w:color w:val="4D4B4B"/>
          <w:spacing w:val="23"/>
          <w:w w:val="105"/>
          <w:sz w:val="17"/>
        </w:rPr>
        <w:t> </w:t>
      </w:r>
      <w:r>
        <w:rPr>
          <w:color w:val="4D4B4B"/>
          <w:w w:val="105"/>
          <w:sz w:val="17"/>
        </w:rPr>
        <w:t>con posterioridad</w:t>
      </w:r>
      <w:r>
        <w:rPr>
          <w:color w:val="4D4B4B"/>
          <w:spacing w:val="27"/>
          <w:w w:val="105"/>
          <w:sz w:val="17"/>
        </w:rPr>
        <w:t> </w:t>
      </w:r>
      <w:r>
        <w:rPr>
          <w:color w:val="4D4B4B"/>
          <w:w w:val="105"/>
          <w:sz w:val="17"/>
        </w:rPr>
        <w:t>a la</w:t>
      </w:r>
      <w:r>
        <w:rPr>
          <w:color w:val="4D4B4B"/>
          <w:spacing w:val="18"/>
          <w:w w:val="105"/>
          <w:sz w:val="17"/>
        </w:rPr>
        <w:t> </w:t>
      </w:r>
      <w:r>
        <w:rPr>
          <w:color w:val="4D4B4B"/>
          <w:w w:val="105"/>
          <w:sz w:val="17"/>
        </w:rPr>
        <w:t>fecha</w:t>
      </w:r>
      <w:r>
        <w:rPr>
          <w:color w:val="4D4B4B"/>
          <w:spacing w:val="22"/>
          <w:w w:val="105"/>
          <w:sz w:val="17"/>
        </w:rPr>
        <w:t> </w:t>
      </w:r>
      <w:r>
        <w:rPr>
          <w:color w:val="4D4B4B"/>
          <w:w w:val="105"/>
          <w:sz w:val="17"/>
        </w:rPr>
        <w:t>de</w:t>
      </w:r>
      <w:r>
        <w:rPr>
          <w:color w:val="4D4B4B"/>
          <w:spacing w:val="15"/>
          <w:w w:val="105"/>
          <w:sz w:val="17"/>
        </w:rPr>
        <w:t> </w:t>
      </w:r>
      <w:r>
        <w:rPr>
          <w:color w:val="4D4B4B"/>
          <w:w w:val="105"/>
          <w:sz w:val="17"/>
        </w:rPr>
        <w:t>corte</w:t>
      </w:r>
      <w:r>
        <w:rPr>
          <w:color w:val="4D4B4B"/>
          <w:spacing w:val="14"/>
          <w:w w:val="105"/>
          <w:sz w:val="17"/>
        </w:rPr>
        <w:t> </w:t>
      </w:r>
      <w:r>
        <w:rPr>
          <w:color w:val="4D4B4B"/>
          <w:w w:val="105"/>
          <w:sz w:val="17"/>
        </w:rPr>
        <w:t>para</w:t>
      </w:r>
      <w:r>
        <w:rPr>
          <w:color w:val="4D4B4B"/>
          <w:spacing w:val="15"/>
          <w:w w:val="105"/>
          <w:sz w:val="17"/>
        </w:rPr>
        <w:t> </w:t>
      </w:r>
      <w:r>
        <w:rPr>
          <w:color w:val="4D4B4B"/>
          <w:w w:val="105"/>
          <w:sz w:val="17"/>
        </w:rPr>
        <w:t>el</w:t>
      </w:r>
      <w:r>
        <w:rPr>
          <w:color w:val="4D4B4B"/>
          <w:spacing w:val="18"/>
          <w:w w:val="105"/>
          <w:sz w:val="17"/>
        </w:rPr>
        <w:t> </w:t>
      </w:r>
      <w:r>
        <w:rPr>
          <w:color w:val="4D4B4B"/>
          <w:w w:val="105"/>
          <w:sz w:val="17"/>
        </w:rPr>
        <w:t>saneamiento,</w:t>
      </w:r>
      <w:r>
        <w:rPr>
          <w:color w:val="4D4B4B"/>
          <w:spacing w:val="25"/>
          <w:w w:val="105"/>
          <w:sz w:val="17"/>
        </w:rPr>
        <w:t> </w:t>
      </w:r>
      <w:r>
        <w:rPr>
          <w:color w:val="4D4B4B"/>
          <w:w w:val="105"/>
          <w:sz w:val="17"/>
        </w:rPr>
        <w:t>se destinará</w:t>
      </w:r>
      <w:r>
        <w:rPr>
          <w:color w:val="4D4B4B"/>
          <w:spacing w:val="21"/>
          <w:w w:val="105"/>
          <w:sz w:val="17"/>
        </w:rPr>
        <w:t> </w:t>
      </w:r>
      <w:r>
        <w:rPr>
          <w:color w:val="4D4B4B"/>
          <w:w w:val="105"/>
          <w:sz w:val="17"/>
        </w:rPr>
        <w:t>para</w:t>
      </w:r>
      <w:r>
        <w:rPr>
          <w:color w:val="4D4B4B"/>
          <w:spacing w:val="19"/>
          <w:w w:val="105"/>
          <w:sz w:val="17"/>
        </w:rPr>
        <w:t> </w:t>
      </w:r>
      <w:r>
        <w:rPr>
          <w:color w:val="4D4B4B"/>
          <w:w w:val="105"/>
          <w:sz w:val="17"/>
        </w:rPr>
        <w:t>pagar las obligaciones</w:t>
      </w:r>
      <w:r>
        <w:rPr>
          <w:color w:val="4D4B4B"/>
          <w:w w:val="105"/>
          <w:sz w:val="17"/>
        </w:rPr>
        <w:t> corrientes</w:t>
      </w:r>
      <w:r>
        <w:rPr>
          <w:color w:val="808080"/>
          <w:w w:val="105"/>
          <w:sz w:val="17"/>
        </w:rPr>
        <w:t>. </w:t>
      </w:r>
      <w:r>
        <w:rPr>
          <w:color w:val="4D4B4B"/>
          <w:w w:val="105"/>
          <w:sz w:val="17"/>
        </w:rPr>
        <w:t>Durante</w:t>
      </w:r>
      <w:r>
        <w:rPr>
          <w:color w:val="4D4B4B"/>
          <w:w w:val="105"/>
          <w:sz w:val="17"/>
        </w:rPr>
        <w:t> el período</w:t>
      </w:r>
      <w:r>
        <w:rPr>
          <w:color w:val="4D4B4B"/>
          <w:w w:val="105"/>
          <w:sz w:val="17"/>
        </w:rPr>
        <w:t> de saneamiento</w:t>
      </w:r>
      <w:r>
        <w:rPr>
          <w:color w:val="666464"/>
          <w:w w:val="105"/>
          <w:sz w:val="17"/>
        </w:rPr>
        <w:t>, </w:t>
      </w:r>
      <w:r>
        <w:rPr>
          <w:color w:val="4D4B4B"/>
          <w:w w:val="105"/>
          <w:sz w:val="17"/>
        </w:rPr>
        <w:t>las utilidades</w:t>
      </w:r>
      <w:r>
        <w:rPr>
          <w:color w:val="4D4B4B"/>
          <w:w w:val="105"/>
          <w:sz w:val="17"/>
        </w:rPr>
        <w:t> que se pudieran</w:t>
      </w:r>
      <w:r>
        <w:rPr>
          <w:color w:val="4D4B4B"/>
          <w:w w:val="105"/>
          <w:sz w:val="17"/>
        </w:rPr>
        <w:t> generar</w:t>
      </w:r>
      <w:r>
        <w:rPr>
          <w:color w:val="4D4B4B"/>
          <w:w w:val="105"/>
          <w:sz w:val="17"/>
        </w:rPr>
        <w:t> en las EPS</w:t>
      </w:r>
      <w:r>
        <w:rPr>
          <w:color w:val="666464"/>
          <w:w w:val="105"/>
          <w:sz w:val="17"/>
        </w:rPr>
        <w:t>, </w:t>
      </w:r>
      <w:r>
        <w:rPr>
          <w:color w:val="4D4B4B"/>
          <w:w w:val="105"/>
          <w:sz w:val="17"/>
        </w:rPr>
        <w:t>deberán</w:t>
      </w:r>
      <w:r>
        <w:rPr>
          <w:color w:val="4D4B4B"/>
          <w:w w:val="105"/>
          <w:sz w:val="17"/>
        </w:rPr>
        <w:t> capitalizarse</w:t>
      </w:r>
      <w:r>
        <w:rPr>
          <w:color w:val="4D4B4B"/>
          <w:w w:val="105"/>
          <w:sz w:val="17"/>
        </w:rPr>
        <w:t> para</w:t>
      </w:r>
      <w:r>
        <w:rPr>
          <w:color w:val="4D4B4B"/>
          <w:w w:val="105"/>
          <w:sz w:val="17"/>
        </w:rPr>
        <w:t> disminuir</w:t>
      </w:r>
      <w:r>
        <w:rPr>
          <w:color w:val="4D4B4B"/>
          <w:w w:val="105"/>
          <w:sz w:val="17"/>
        </w:rPr>
        <w:t> los pasivos</w:t>
      </w:r>
      <w:r>
        <w:rPr>
          <w:color w:val="4D4B4B"/>
          <w:w w:val="105"/>
          <w:sz w:val="17"/>
        </w:rPr>
        <w:t> hasta que culmine</w:t>
      </w:r>
      <w:r>
        <w:rPr>
          <w:color w:val="4D4B4B"/>
          <w:w w:val="105"/>
          <w:sz w:val="17"/>
        </w:rPr>
        <w:t> el pago</w:t>
      </w:r>
      <w:r>
        <w:rPr>
          <w:color w:val="4D4B4B"/>
          <w:w w:val="105"/>
          <w:sz w:val="17"/>
        </w:rPr>
        <w:t> de las deudas</w:t>
      </w:r>
      <w:r>
        <w:rPr>
          <w:color w:val="4D4B4B"/>
          <w:w w:val="105"/>
          <w:sz w:val="17"/>
        </w:rPr>
        <w:t> determinadas según este artículo</w:t>
      </w:r>
      <w:r>
        <w:rPr>
          <w:color w:val="808080"/>
          <w:w w:val="105"/>
          <w:sz w:val="17"/>
        </w:rPr>
        <w:t>.</w:t>
      </w:r>
    </w:p>
    <w:p>
      <w:pPr>
        <w:spacing w:line="240" w:lineRule="auto" w:before="1"/>
        <w:rPr>
          <w:sz w:val="16"/>
        </w:rPr>
      </w:pPr>
    </w:p>
    <w:p>
      <w:pPr>
        <w:spacing w:line="331" w:lineRule="auto" w:before="0"/>
        <w:ind w:left="105" w:right="799" w:hanging="2"/>
        <w:jc w:val="both"/>
        <w:rPr>
          <w:sz w:val="17"/>
        </w:rPr>
      </w:pPr>
      <w:r>
        <w:rPr>
          <w:color w:val="4D4B4B"/>
          <w:w w:val="105"/>
          <w:sz w:val="17"/>
        </w:rPr>
        <w:t>La</w:t>
      </w:r>
      <w:r>
        <w:rPr>
          <w:color w:val="4D4B4B"/>
          <w:w w:val="105"/>
          <w:sz w:val="17"/>
        </w:rPr>
        <w:t> Superintendencia</w:t>
      </w:r>
      <w:r>
        <w:rPr>
          <w:color w:val="4D4B4B"/>
          <w:w w:val="105"/>
          <w:sz w:val="17"/>
        </w:rPr>
        <w:t> Nacional</w:t>
      </w:r>
      <w:r>
        <w:rPr>
          <w:color w:val="4D4B4B"/>
          <w:w w:val="105"/>
          <w:sz w:val="17"/>
        </w:rPr>
        <w:t> de</w:t>
      </w:r>
      <w:r>
        <w:rPr>
          <w:color w:val="4D4B4B"/>
          <w:w w:val="105"/>
          <w:sz w:val="17"/>
        </w:rPr>
        <w:t> Salud</w:t>
      </w:r>
      <w:r>
        <w:rPr>
          <w:color w:val="666464"/>
          <w:w w:val="105"/>
          <w:sz w:val="17"/>
        </w:rPr>
        <w:t>,</w:t>
      </w:r>
      <w:r>
        <w:rPr>
          <w:color w:val="666464"/>
          <w:w w:val="105"/>
          <w:sz w:val="17"/>
        </w:rPr>
        <w:t> </w:t>
      </w:r>
      <w:r>
        <w:rPr>
          <w:color w:val="4D4B4B"/>
          <w:w w:val="105"/>
          <w:sz w:val="17"/>
        </w:rPr>
        <w:t>el</w:t>
      </w:r>
      <w:r>
        <w:rPr>
          <w:color w:val="4D4B4B"/>
          <w:w w:val="105"/>
          <w:sz w:val="17"/>
        </w:rPr>
        <w:t> Ministerio</w:t>
      </w:r>
      <w:r>
        <w:rPr>
          <w:color w:val="4D4B4B"/>
          <w:w w:val="105"/>
          <w:sz w:val="17"/>
        </w:rPr>
        <w:t> de</w:t>
      </w:r>
      <w:r>
        <w:rPr>
          <w:color w:val="4D4B4B"/>
          <w:w w:val="105"/>
          <w:sz w:val="17"/>
        </w:rPr>
        <w:t> Salud</w:t>
      </w:r>
      <w:r>
        <w:rPr>
          <w:color w:val="4D4B4B"/>
          <w:w w:val="105"/>
          <w:sz w:val="17"/>
        </w:rPr>
        <w:t> y</w:t>
      </w:r>
      <w:r>
        <w:rPr>
          <w:color w:val="4D4B4B"/>
          <w:w w:val="105"/>
          <w:sz w:val="17"/>
        </w:rPr>
        <w:t> Protección Social</w:t>
      </w:r>
      <w:r>
        <w:rPr>
          <w:color w:val="4D4B4B"/>
          <w:w w:val="105"/>
          <w:sz w:val="17"/>
        </w:rPr>
        <w:t> realizará el</w:t>
      </w:r>
      <w:r>
        <w:rPr>
          <w:color w:val="4D4B4B"/>
          <w:w w:val="105"/>
          <w:sz w:val="17"/>
        </w:rPr>
        <w:t> seguimiento permanente a la oportunidad del giro de los recursos, así como a su destinación.</w:t>
      </w:r>
    </w:p>
    <w:p>
      <w:pPr>
        <w:spacing w:line="240" w:lineRule="auto" w:before="11"/>
        <w:rPr>
          <w:sz w:val="14"/>
        </w:rPr>
      </w:pPr>
    </w:p>
    <w:p>
      <w:pPr>
        <w:spacing w:line="328" w:lineRule="auto" w:before="0"/>
        <w:ind w:left="100" w:right="800" w:firstLine="2"/>
        <w:jc w:val="both"/>
        <w:rPr>
          <w:sz w:val="17"/>
        </w:rPr>
      </w:pPr>
      <w:r>
        <w:rPr>
          <w:b/>
          <w:color w:val="080808"/>
          <w:w w:val="105"/>
          <w:sz w:val="18"/>
        </w:rPr>
        <w:t>PARÁGRAFO.</w:t>
      </w:r>
      <w:r>
        <w:rPr>
          <w:b/>
          <w:color w:val="080808"/>
          <w:spacing w:val="21"/>
          <w:w w:val="105"/>
          <w:sz w:val="18"/>
        </w:rPr>
        <w:t> </w:t>
      </w:r>
      <w:r>
        <w:rPr>
          <w:color w:val="4D4B4B"/>
          <w:w w:val="105"/>
          <w:sz w:val="17"/>
        </w:rPr>
        <w:t>No estarán sujetas a</w:t>
      </w:r>
      <w:r>
        <w:rPr>
          <w:color w:val="4D4B4B"/>
          <w:spacing w:val="-1"/>
          <w:w w:val="105"/>
          <w:sz w:val="17"/>
        </w:rPr>
        <w:t> </w:t>
      </w:r>
      <w:r>
        <w:rPr>
          <w:color w:val="4D4B4B"/>
          <w:w w:val="105"/>
          <w:sz w:val="17"/>
        </w:rPr>
        <w:t>lo dispuesto en este artículo las EPS adaptadas del</w:t>
      </w:r>
      <w:r>
        <w:rPr>
          <w:color w:val="4D4B4B"/>
          <w:spacing w:val="-1"/>
          <w:w w:val="105"/>
          <w:sz w:val="17"/>
        </w:rPr>
        <w:t> </w:t>
      </w:r>
      <w:r>
        <w:rPr>
          <w:color w:val="4D4B4B"/>
          <w:w w:val="105"/>
          <w:sz w:val="17"/>
        </w:rPr>
        <w:t>Estado y aquellas que en su desempeño financiero cumplan con el patrimonio adecuado</w:t>
      </w:r>
      <w:r>
        <w:rPr>
          <w:color w:val="808080"/>
          <w:w w:val="105"/>
          <w:sz w:val="17"/>
        </w:rPr>
        <w:t>.</w:t>
      </w:r>
    </w:p>
    <w:p>
      <w:pPr>
        <w:spacing w:line="240" w:lineRule="auto" w:before="3"/>
        <w:rPr>
          <w:sz w:val="14"/>
        </w:rPr>
      </w:pPr>
    </w:p>
    <w:p>
      <w:pPr>
        <w:spacing w:before="0"/>
        <w:ind w:left="100" w:right="0" w:firstLine="0"/>
        <w:jc w:val="both"/>
        <w:rPr>
          <w:sz w:val="17"/>
        </w:rPr>
      </w:pPr>
      <w:r>
        <w:rPr>
          <w:position w:val="-5"/>
        </w:rPr>
        <w:drawing>
          <wp:inline distT="0" distB="0" distL="0" distR="0">
            <wp:extent cx="153923" cy="153924"/>
            <wp:effectExtent l="0" t="0" r="0" b="0"/>
            <wp:docPr id="43" name="image3.png"/>
            <wp:cNvGraphicFramePr>
              <a:graphicFrameLocks noChangeAspect="1"/>
            </wp:cNvGraphicFramePr>
            <a:graphic>
              <a:graphicData uri="http://schemas.openxmlformats.org/drawingml/2006/picture">
                <pic:pic>
                  <pic:nvPicPr>
                    <pic:cNvPr id="4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sz w:val="18"/>
        </w:rPr>
        <w:t>ARTÍCULO</w:t>
      </w:r>
      <w:r>
        <w:rPr>
          <w:b/>
          <w:color w:val="69562F"/>
          <w:spacing w:val="59"/>
          <w:sz w:val="18"/>
        </w:rPr>
        <w:t> </w:t>
      </w:r>
      <w:r>
        <w:rPr>
          <w:b/>
          <w:color w:val="69562F"/>
          <w:sz w:val="18"/>
        </w:rPr>
        <w:t>13.</w:t>
      </w:r>
      <w:r>
        <w:rPr>
          <w:b/>
          <w:color w:val="69562F"/>
          <w:spacing w:val="38"/>
          <w:sz w:val="18"/>
        </w:rPr>
        <w:t> </w:t>
      </w:r>
      <w:r>
        <w:rPr>
          <w:b/>
          <w:color w:val="69562F"/>
          <w:sz w:val="18"/>
        </w:rPr>
        <w:t>INCENTIVOS</w:t>
      </w:r>
      <w:r>
        <w:rPr>
          <w:b/>
          <w:color w:val="69562F"/>
          <w:spacing w:val="63"/>
          <w:sz w:val="18"/>
        </w:rPr>
        <w:t> </w:t>
      </w:r>
      <w:r>
        <w:rPr>
          <w:b/>
          <w:color w:val="69562F"/>
          <w:sz w:val="18"/>
        </w:rPr>
        <w:t>A</w:t>
      </w:r>
      <w:r>
        <w:rPr>
          <w:b/>
          <w:color w:val="69562F"/>
          <w:spacing w:val="46"/>
          <w:sz w:val="18"/>
        </w:rPr>
        <w:t> </w:t>
      </w:r>
      <w:r>
        <w:rPr>
          <w:b/>
          <w:color w:val="69562F"/>
          <w:sz w:val="18"/>
        </w:rPr>
        <w:t>LA</w:t>
      </w:r>
      <w:r>
        <w:rPr>
          <w:b/>
          <w:color w:val="69562F"/>
          <w:spacing w:val="45"/>
          <w:sz w:val="18"/>
        </w:rPr>
        <w:t> </w:t>
      </w:r>
      <w:r>
        <w:rPr>
          <w:b/>
          <w:color w:val="69562F"/>
          <w:sz w:val="18"/>
        </w:rPr>
        <w:t>GESTIÓN</w:t>
      </w:r>
      <w:r>
        <w:rPr>
          <w:b/>
          <w:color w:val="69562F"/>
          <w:spacing w:val="58"/>
          <w:sz w:val="18"/>
        </w:rPr>
        <w:t> </w:t>
      </w:r>
      <w:r>
        <w:rPr>
          <w:b/>
          <w:color w:val="69562F"/>
          <w:sz w:val="18"/>
        </w:rPr>
        <w:t>Y</w:t>
      </w:r>
      <w:r>
        <w:rPr>
          <w:b/>
          <w:color w:val="69562F"/>
          <w:spacing w:val="42"/>
          <w:sz w:val="18"/>
        </w:rPr>
        <w:t> </w:t>
      </w:r>
      <w:r>
        <w:rPr>
          <w:b/>
          <w:color w:val="69562F"/>
          <w:sz w:val="18"/>
        </w:rPr>
        <w:t>RESULTADOS</w:t>
      </w:r>
      <w:r>
        <w:rPr>
          <w:b/>
          <w:color w:val="69562F"/>
          <w:spacing w:val="60"/>
          <w:sz w:val="18"/>
        </w:rPr>
        <w:t> </w:t>
      </w:r>
      <w:r>
        <w:rPr>
          <w:b/>
          <w:color w:val="69562F"/>
          <w:sz w:val="18"/>
        </w:rPr>
        <w:t>EN</w:t>
      </w:r>
      <w:r>
        <w:rPr>
          <w:b/>
          <w:color w:val="69562F"/>
          <w:spacing w:val="49"/>
          <w:sz w:val="18"/>
        </w:rPr>
        <w:t> </w:t>
      </w:r>
      <w:r>
        <w:rPr>
          <w:b/>
          <w:color w:val="69562F"/>
          <w:sz w:val="18"/>
        </w:rPr>
        <w:t>SALUD</w:t>
      </w:r>
      <w:r>
        <w:rPr>
          <w:b/>
          <w:color w:val="877959"/>
          <w:sz w:val="18"/>
        </w:rPr>
        <w:t>.</w:t>
      </w:r>
      <w:r>
        <w:rPr>
          <w:b/>
          <w:color w:val="877959"/>
          <w:spacing w:val="39"/>
          <w:sz w:val="18"/>
        </w:rPr>
        <w:t> </w:t>
      </w:r>
      <w:r>
        <w:rPr>
          <w:color w:val="4D4B4B"/>
          <w:sz w:val="17"/>
        </w:rPr>
        <w:t>El</w:t>
      </w:r>
      <w:r>
        <w:rPr>
          <w:color w:val="4D4B4B"/>
          <w:spacing w:val="42"/>
          <w:sz w:val="17"/>
        </w:rPr>
        <w:t> </w:t>
      </w:r>
      <w:r>
        <w:rPr>
          <w:color w:val="4D4B4B"/>
          <w:sz w:val="17"/>
        </w:rPr>
        <w:t>Ministerio</w:t>
      </w:r>
      <w:r>
        <w:rPr>
          <w:color w:val="4D4B4B"/>
          <w:spacing w:val="58"/>
          <w:sz w:val="17"/>
        </w:rPr>
        <w:t> </w:t>
      </w:r>
      <w:r>
        <w:rPr>
          <w:color w:val="4D4B4B"/>
          <w:sz w:val="17"/>
        </w:rPr>
        <w:t>de</w:t>
      </w:r>
      <w:r>
        <w:rPr>
          <w:color w:val="4D4B4B"/>
          <w:spacing w:val="48"/>
          <w:sz w:val="17"/>
        </w:rPr>
        <w:t> </w:t>
      </w:r>
      <w:r>
        <w:rPr>
          <w:color w:val="4D4B4B"/>
          <w:sz w:val="17"/>
        </w:rPr>
        <w:t>Salud</w:t>
      </w:r>
      <w:r>
        <w:rPr>
          <w:color w:val="4D4B4B"/>
          <w:spacing w:val="56"/>
          <w:sz w:val="17"/>
        </w:rPr>
        <w:t> </w:t>
      </w:r>
      <w:r>
        <w:rPr>
          <w:color w:val="4D4B4B"/>
          <w:spacing w:val="-10"/>
          <w:sz w:val="17"/>
        </w:rPr>
        <w:t>y</w:t>
      </w:r>
    </w:p>
    <w:p>
      <w:pPr>
        <w:spacing w:line="331" w:lineRule="auto" w:before="46"/>
        <w:ind w:left="105" w:right="782" w:hanging="2"/>
        <w:jc w:val="both"/>
        <w:rPr>
          <w:sz w:val="17"/>
        </w:rPr>
      </w:pPr>
      <w:r>
        <w:rPr>
          <w:color w:val="4D4B4B"/>
          <w:w w:val="105"/>
          <w:sz w:val="17"/>
        </w:rPr>
        <w:t>Protección Social, con el apoyo de la Superintendencia Financiera</w:t>
      </w:r>
      <w:r>
        <w:rPr>
          <w:color w:val="666464"/>
          <w:w w:val="105"/>
          <w:sz w:val="17"/>
        </w:rPr>
        <w:t>, </w:t>
      </w:r>
      <w:r>
        <w:rPr>
          <w:color w:val="4D4B4B"/>
          <w:w w:val="105"/>
          <w:sz w:val="17"/>
        </w:rPr>
        <w:t>la Superintendencia Nacional</w:t>
      </w:r>
      <w:r>
        <w:rPr>
          <w:color w:val="4D4B4B"/>
          <w:w w:val="105"/>
          <w:sz w:val="17"/>
        </w:rPr>
        <w:t> de Salud y la Administradora</w:t>
      </w:r>
      <w:r>
        <w:rPr>
          <w:color w:val="4D4B4B"/>
          <w:w w:val="105"/>
          <w:sz w:val="17"/>
        </w:rPr>
        <w:t> de</w:t>
      </w:r>
      <w:r>
        <w:rPr>
          <w:color w:val="4D4B4B"/>
          <w:w w:val="105"/>
          <w:sz w:val="17"/>
        </w:rPr>
        <w:t> los</w:t>
      </w:r>
      <w:r>
        <w:rPr>
          <w:color w:val="4D4B4B"/>
          <w:w w:val="105"/>
          <w:sz w:val="17"/>
        </w:rPr>
        <w:t> recursos</w:t>
      </w:r>
      <w:r>
        <w:rPr>
          <w:color w:val="4D4B4B"/>
          <w:w w:val="105"/>
          <w:sz w:val="17"/>
        </w:rPr>
        <w:t> del</w:t>
      </w:r>
      <w:r>
        <w:rPr>
          <w:color w:val="4D4B4B"/>
          <w:w w:val="105"/>
          <w:sz w:val="17"/>
        </w:rPr>
        <w:t> Sistema</w:t>
      </w:r>
      <w:r>
        <w:rPr>
          <w:color w:val="4D4B4B"/>
          <w:w w:val="105"/>
          <w:sz w:val="17"/>
        </w:rPr>
        <w:t> General</w:t>
      </w:r>
      <w:r>
        <w:rPr>
          <w:color w:val="4D4B4B"/>
          <w:w w:val="105"/>
          <w:sz w:val="17"/>
        </w:rPr>
        <w:t> de</w:t>
      </w:r>
      <w:r>
        <w:rPr>
          <w:color w:val="4D4B4B"/>
          <w:w w:val="105"/>
          <w:sz w:val="17"/>
        </w:rPr>
        <w:t> Seguridad</w:t>
      </w:r>
      <w:r>
        <w:rPr>
          <w:color w:val="4D4B4B"/>
          <w:w w:val="105"/>
          <w:sz w:val="17"/>
        </w:rPr>
        <w:t> Social</w:t>
      </w:r>
      <w:r>
        <w:rPr>
          <w:color w:val="4D4B4B"/>
          <w:w w:val="105"/>
          <w:sz w:val="17"/>
        </w:rPr>
        <w:t> en</w:t>
      </w:r>
      <w:r>
        <w:rPr>
          <w:color w:val="4D4B4B"/>
          <w:w w:val="105"/>
          <w:sz w:val="17"/>
        </w:rPr>
        <w:t> Salud</w:t>
      </w:r>
      <w:r>
        <w:rPr>
          <w:color w:val="4D4B4B"/>
          <w:w w:val="105"/>
          <w:sz w:val="17"/>
        </w:rPr>
        <w:t> (ADRES)</w:t>
      </w:r>
      <w:r>
        <w:rPr>
          <w:color w:val="666464"/>
          <w:w w:val="105"/>
          <w:sz w:val="17"/>
        </w:rPr>
        <w:t>,</w:t>
      </w:r>
      <w:r>
        <w:rPr>
          <w:color w:val="666464"/>
          <w:w w:val="105"/>
          <w:sz w:val="17"/>
        </w:rPr>
        <w:t> </w:t>
      </w:r>
      <w:r>
        <w:rPr>
          <w:color w:val="4D4B4B"/>
          <w:w w:val="105"/>
          <w:sz w:val="17"/>
        </w:rPr>
        <w:t>diseñará</w:t>
      </w:r>
      <w:r>
        <w:rPr>
          <w:color w:val="4D4B4B"/>
          <w:w w:val="105"/>
          <w:sz w:val="17"/>
        </w:rPr>
        <w:t> e implementará</w:t>
      </w:r>
      <w:r>
        <w:rPr>
          <w:color w:val="4D4B4B"/>
          <w:w w:val="105"/>
          <w:sz w:val="17"/>
        </w:rPr>
        <w:t> mecanismos</w:t>
      </w:r>
      <w:r>
        <w:rPr>
          <w:color w:val="4D4B4B"/>
          <w:w w:val="105"/>
          <w:sz w:val="17"/>
        </w:rPr>
        <w:t> para que los prestadores</w:t>
      </w:r>
      <w:r>
        <w:rPr>
          <w:color w:val="4D4B4B"/>
          <w:w w:val="105"/>
          <w:sz w:val="17"/>
        </w:rPr>
        <w:t> de servicios</w:t>
      </w:r>
      <w:r>
        <w:rPr>
          <w:color w:val="4D4B4B"/>
          <w:w w:val="105"/>
          <w:sz w:val="17"/>
        </w:rPr>
        <w:t> de salud obtengan</w:t>
      </w:r>
      <w:r>
        <w:rPr>
          <w:color w:val="4D4B4B"/>
          <w:w w:val="105"/>
          <w:sz w:val="17"/>
        </w:rPr>
        <w:t> incentivos por el logro de resultados en: salud</w:t>
      </w:r>
      <w:r>
        <w:rPr>
          <w:color w:val="666464"/>
          <w:w w:val="105"/>
          <w:sz w:val="17"/>
        </w:rPr>
        <w:t>,</w:t>
      </w:r>
      <w:r>
        <w:rPr>
          <w:color w:val="666464"/>
          <w:spacing w:val="-3"/>
          <w:w w:val="105"/>
          <w:sz w:val="17"/>
        </w:rPr>
        <w:t> </w:t>
      </w:r>
      <w:r>
        <w:rPr>
          <w:color w:val="4D4B4B"/>
          <w:w w:val="105"/>
          <w:sz w:val="17"/>
        </w:rPr>
        <w:t>pronto pago</w:t>
      </w:r>
      <w:r>
        <w:rPr>
          <w:color w:val="666464"/>
          <w:w w:val="105"/>
          <w:sz w:val="17"/>
        </w:rPr>
        <w:t>,</w:t>
      </w:r>
      <w:r>
        <w:rPr>
          <w:color w:val="666464"/>
          <w:spacing w:val="-3"/>
          <w:w w:val="105"/>
          <w:sz w:val="17"/>
        </w:rPr>
        <w:t> </w:t>
      </w:r>
      <w:r>
        <w:rPr>
          <w:color w:val="4D4B4B"/>
          <w:w w:val="105"/>
          <w:sz w:val="17"/>
        </w:rPr>
        <w:t>reducción de la tendencia</w:t>
      </w:r>
      <w:r>
        <w:rPr>
          <w:color w:val="4D4B4B"/>
          <w:spacing w:val="31"/>
          <w:w w:val="105"/>
          <w:sz w:val="17"/>
        </w:rPr>
        <w:t> </w:t>
      </w:r>
      <w:r>
        <w:rPr>
          <w:color w:val="4D4B4B"/>
          <w:w w:val="105"/>
          <w:sz w:val="17"/>
        </w:rPr>
        <w:t>de eventos de alto costo, entre otros.</w:t>
      </w:r>
    </w:p>
    <w:p>
      <w:pPr>
        <w:spacing w:line="240" w:lineRule="auto" w:before="1"/>
        <w:rPr>
          <w:sz w:val="16"/>
        </w:rPr>
      </w:pPr>
    </w:p>
    <w:p>
      <w:pPr>
        <w:spacing w:line="331" w:lineRule="auto" w:before="0"/>
        <w:ind w:left="101" w:right="782" w:firstLine="1"/>
        <w:jc w:val="both"/>
        <w:rPr>
          <w:sz w:val="17"/>
        </w:rPr>
      </w:pPr>
      <w:r>
        <w:rPr>
          <w:color w:val="4D4B4B"/>
          <w:w w:val="105"/>
          <w:sz w:val="17"/>
        </w:rPr>
        <w:t>El Ministerio</w:t>
      </w:r>
      <w:r>
        <w:rPr>
          <w:color w:val="4D4B4B"/>
          <w:spacing w:val="22"/>
          <w:w w:val="105"/>
          <w:sz w:val="17"/>
        </w:rPr>
        <w:t> </w:t>
      </w:r>
      <w:r>
        <w:rPr>
          <w:color w:val="4D4B4B"/>
          <w:w w:val="105"/>
          <w:sz w:val="17"/>
        </w:rPr>
        <w:t>de Salud</w:t>
      </w:r>
      <w:r>
        <w:rPr>
          <w:color w:val="4D4B4B"/>
          <w:spacing w:val="16"/>
          <w:w w:val="105"/>
          <w:sz w:val="17"/>
        </w:rPr>
        <w:t> </w:t>
      </w:r>
      <w:r>
        <w:rPr>
          <w:color w:val="4D4B4B"/>
          <w:w w:val="105"/>
          <w:sz w:val="17"/>
        </w:rPr>
        <w:t>y Protección</w:t>
      </w:r>
      <w:r>
        <w:rPr>
          <w:color w:val="4D4B4B"/>
          <w:spacing w:val="24"/>
          <w:w w:val="105"/>
          <w:sz w:val="17"/>
        </w:rPr>
        <w:t> </w:t>
      </w:r>
      <w:r>
        <w:rPr>
          <w:color w:val="4D4B4B"/>
          <w:w w:val="105"/>
          <w:sz w:val="17"/>
        </w:rPr>
        <w:t>Social</w:t>
      </w:r>
      <w:r>
        <w:rPr>
          <w:color w:val="4D4B4B"/>
          <w:spacing w:val="17"/>
          <w:w w:val="105"/>
          <w:sz w:val="17"/>
        </w:rPr>
        <w:t> </w:t>
      </w:r>
      <w:r>
        <w:rPr>
          <w:color w:val="4D4B4B"/>
          <w:w w:val="105"/>
          <w:sz w:val="17"/>
        </w:rPr>
        <w:t>definirá</w:t>
      </w:r>
      <w:r>
        <w:rPr>
          <w:color w:val="4D4B4B"/>
          <w:spacing w:val="21"/>
          <w:w w:val="105"/>
          <w:sz w:val="17"/>
        </w:rPr>
        <w:t> </w:t>
      </w:r>
      <w:r>
        <w:rPr>
          <w:color w:val="4D4B4B"/>
          <w:w w:val="105"/>
          <w:sz w:val="17"/>
        </w:rPr>
        <w:t>los resultados</w:t>
      </w:r>
      <w:r>
        <w:rPr>
          <w:color w:val="4D4B4B"/>
          <w:spacing w:val="18"/>
          <w:w w:val="105"/>
          <w:sz w:val="17"/>
        </w:rPr>
        <w:t> </w:t>
      </w:r>
      <w:r>
        <w:rPr>
          <w:color w:val="4D4B4B"/>
          <w:w w:val="105"/>
          <w:sz w:val="17"/>
        </w:rPr>
        <w:t>e indicadores</w:t>
      </w:r>
      <w:r>
        <w:rPr>
          <w:color w:val="4D4B4B"/>
          <w:spacing w:val="20"/>
          <w:w w:val="105"/>
          <w:sz w:val="17"/>
        </w:rPr>
        <w:t> </w:t>
      </w:r>
      <w:r>
        <w:rPr>
          <w:color w:val="4D4B4B"/>
          <w:w w:val="105"/>
          <w:sz w:val="17"/>
        </w:rPr>
        <w:t>de salud trazadora,</w:t>
      </w:r>
      <w:r>
        <w:rPr>
          <w:color w:val="4D4B4B"/>
          <w:spacing w:val="21"/>
          <w:w w:val="105"/>
          <w:sz w:val="17"/>
        </w:rPr>
        <w:t> </w:t>
      </w:r>
      <w:r>
        <w:rPr>
          <w:color w:val="4D4B4B"/>
          <w:w w:val="105"/>
          <w:sz w:val="17"/>
        </w:rPr>
        <w:t>financiera</w:t>
      </w:r>
      <w:r>
        <w:rPr>
          <w:color w:val="4D4B4B"/>
          <w:spacing w:val="31"/>
          <w:w w:val="105"/>
          <w:sz w:val="17"/>
        </w:rPr>
        <w:t> </w:t>
      </w:r>
      <w:r>
        <w:rPr>
          <w:color w:val="4D4B4B"/>
          <w:w w:val="105"/>
          <w:sz w:val="17"/>
        </w:rPr>
        <w:t>y de</w:t>
      </w:r>
      <w:r>
        <w:rPr>
          <w:color w:val="4D4B4B"/>
          <w:spacing w:val="29"/>
          <w:w w:val="105"/>
          <w:sz w:val="17"/>
        </w:rPr>
        <w:t> </w:t>
      </w:r>
      <w:r>
        <w:rPr>
          <w:color w:val="4D4B4B"/>
          <w:w w:val="105"/>
          <w:sz w:val="17"/>
        </w:rPr>
        <w:t>tendencias</w:t>
      </w:r>
      <w:r>
        <w:rPr>
          <w:color w:val="4D4B4B"/>
          <w:spacing w:val="40"/>
          <w:w w:val="105"/>
          <w:sz w:val="17"/>
        </w:rPr>
        <w:t> </w:t>
      </w:r>
      <w:r>
        <w:rPr>
          <w:color w:val="4D4B4B"/>
          <w:w w:val="105"/>
          <w:sz w:val="17"/>
        </w:rPr>
        <w:t>de</w:t>
      </w:r>
      <w:r>
        <w:rPr>
          <w:color w:val="4D4B4B"/>
          <w:w w:val="105"/>
          <w:sz w:val="17"/>
        </w:rPr>
        <w:t> costos,</w:t>
      </w:r>
      <w:r>
        <w:rPr>
          <w:color w:val="4D4B4B"/>
          <w:spacing w:val="34"/>
          <w:w w:val="105"/>
          <w:sz w:val="17"/>
        </w:rPr>
        <w:t> </w:t>
      </w:r>
      <w:r>
        <w:rPr>
          <w:color w:val="4D4B4B"/>
          <w:w w:val="105"/>
          <w:sz w:val="17"/>
        </w:rPr>
        <w:t>así</w:t>
      </w:r>
      <w:r>
        <w:rPr>
          <w:color w:val="4D4B4B"/>
          <w:w w:val="105"/>
          <w:sz w:val="17"/>
        </w:rPr>
        <w:t> como</w:t>
      </w:r>
      <w:r>
        <w:rPr>
          <w:color w:val="4D4B4B"/>
          <w:spacing w:val="38"/>
          <w:w w:val="105"/>
          <w:sz w:val="17"/>
        </w:rPr>
        <w:t> </w:t>
      </w:r>
      <w:r>
        <w:rPr>
          <w:color w:val="4D4B4B"/>
          <w:w w:val="105"/>
          <w:sz w:val="17"/>
        </w:rPr>
        <w:t>el</w:t>
      </w:r>
      <w:r>
        <w:rPr>
          <w:color w:val="4D4B4B"/>
          <w:spacing w:val="34"/>
          <w:w w:val="105"/>
          <w:sz w:val="17"/>
        </w:rPr>
        <w:t> </w:t>
      </w:r>
      <w:r>
        <w:rPr>
          <w:color w:val="4D4B4B"/>
          <w:w w:val="105"/>
          <w:sz w:val="17"/>
        </w:rPr>
        <w:t>origen</w:t>
      </w:r>
      <w:r>
        <w:rPr>
          <w:color w:val="4D4B4B"/>
          <w:spacing w:val="34"/>
          <w:w w:val="105"/>
          <w:sz w:val="17"/>
        </w:rPr>
        <w:t> </w:t>
      </w:r>
      <w:r>
        <w:rPr>
          <w:color w:val="4D4B4B"/>
          <w:w w:val="105"/>
          <w:sz w:val="17"/>
        </w:rPr>
        <w:t>y</w:t>
      </w:r>
      <w:r>
        <w:rPr>
          <w:color w:val="4D4B4B"/>
          <w:spacing w:val="35"/>
          <w:w w:val="105"/>
          <w:sz w:val="17"/>
        </w:rPr>
        <w:t> </w:t>
      </w:r>
      <w:r>
        <w:rPr>
          <w:color w:val="4D4B4B"/>
          <w:w w:val="105"/>
          <w:sz w:val="17"/>
        </w:rPr>
        <w:t>variación</w:t>
      </w:r>
      <w:r>
        <w:rPr>
          <w:color w:val="4D4B4B"/>
          <w:spacing w:val="35"/>
          <w:w w:val="105"/>
          <w:sz w:val="17"/>
        </w:rPr>
        <w:t> </w:t>
      </w:r>
      <w:r>
        <w:rPr>
          <w:color w:val="4D4B4B"/>
          <w:w w:val="105"/>
          <w:sz w:val="17"/>
        </w:rPr>
        <w:t>de</w:t>
      </w:r>
      <w:r>
        <w:rPr>
          <w:color w:val="4D4B4B"/>
          <w:w w:val="105"/>
          <w:sz w:val="17"/>
        </w:rPr>
        <w:t> los</w:t>
      </w:r>
      <w:r>
        <w:rPr>
          <w:color w:val="4D4B4B"/>
          <w:spacing w:val="33"/>
          <w:w w:val="105"/>
          <w:sz w:val="17"/>
        </w:rPr>
        <w:t> </w:t>
      </w:r>
      <w:r>
        <w:rPr>
          <w:color w:val="4D4B4B"/>
          <w:w w:val="105"/>
          <w:sz w:val="17"/>
        </w:rPr>
        <w:t>recursos</w:t>
      </w:r>
      <w:r>
        <w:rPr>
          <w:color w:val="4D4B4B"/>
          <w:spacing w:val="40"/>
          <w:w w:val="105"/>
          <w:sz w:val="17"/>
        </w:rPr>
        <w:t> </w:t>
      </w:r>
      <w:r>
        <w:rPr>
          <w:color w:val="4D4B4B"/>
          <w:w w:val="105"/>
          <w:sz w:val="17"/>
        </w:rPr>
        <w:t>destinados</w:t>
      </w:r>
      <w:r>
        <w:rPr>
          <w:color w:val="4D4B4B"/>
          <w:spacing w:val="40"/>
          <w:w w:val="105"/>
          <w:sz w:val="17"/>
        </w:rPr>
        <w:t> </w:t>
      </w:r>
      <w:r>
        <w:rPr>
          <w:color w:val="4D4B4B"/>
          <w:w w:val="105"/>
          <w:sz w:val="17"/>
        </w:rPr>
        <w:t>para</w:t>
      </w:r>
      <w:r>
        <w:rPr>
          <w:color w:val="4D4B4B"/>
          <w:spacing w:val="40"/>
          <w:w w:val="105"/>
          <w:sz w:val="17"/>
        </w:rPr>
        <w:t> </w:t>
      </w:r>
      <w:r>
        <w:rPr>
          <w:color w:val="4D4B4B"/>
          <w:w w:val="105"/>
          <w:sz w:val="17"/>
        </w:rPr>
        <w:t>este</w:t>
      </w:r>
      <w:r>
        <w:rPr>
          <w:color w:val="4D4B4B"/>
          <w:spacing w:val="35"/>
          <w:w w:val="105"/>
          <w:sz w:val="17"/>
        </w:rPr>
        <w:t> </w:t>
      </w:r>
      <w:r>
        <w:rPr>
          <w:color w:val="4D4B4B"/>
          <w:w w:val="105"/>
          <w:sz w:val="17"/>
        </w:rPr>
        <w:t>fin,</w:t>
      </w:r>
      <w:r>
        <w:rPr>
          <w:color w:val="4D4B4B"/>
          <w:w w:val="105"/>
          <w:sz w:val="17"/>
        </w:rPr>
        <w:t> entre</w:t>
      </w:r>
      <w:r>
        <w:rPr>
          <w:color w:val="4D4B4B"/>
          <w:spacing w:val="29"/>
          <w:w w:val="105"/>
          <w:sz w:val="17"/>
        </w:rPr>
        <w:t> </w:t>
      </w:r>
      <w:r>
        <w:rPr>
          <w:color w:val="4D4B4B"/>
          <w:w w:val="105"/>
          <w:sz w:val="17"/>
        </w:rPr>
        <w:t>los cuales podrá incluir la subcuenta de promoción de la salud.</w:t>
      </w:r>
    </w:p>
    <w:p>
      <w:pPr>
        <w:spacing w:line="240" w:lineRule="auto" w:before="8"/>
        <w:rPr>
          <w:sz w:val="15"/>
        </w:rPr>
      </w:pPr>
    </w:p>
    <w:p>
      <w:pPr>
        <w:spacing w:line="333" w:lineRule="auto" w:before="0"/>
        <w:ind w:left="100" w:right="794" w:firstLine="3"/>
        <w:jc w:val="both"/>
        <w:rPr>
          <w:sz w:val="17"/>
        </w:rPr>
      </w:pPr>
      <w:r>
        <w:rPr>
          <w:color w:val="4D4B4B"/>
          <w:w w:val="105"/>
          <w:sz w:val="17"/>
        </w:rPr>
        <w:t>Los</w:t>
      </w:r>
      <w:r>
        <w:rPr>
          <w:color w:val="4D4B4B"/>
          <w:w w:val="105"/>
          <w:sz w:val="17"/>
        </w:rPr>
        <w:t> incentivos</w:t>
      </w:r>
      <w:r>
        <w:rPr>
          <w:color w:val="4D4B4B"/>
          <w:w w:val="105"/>
          <w:sz w:val="17"/>
        </w:rPr>
        <w:t> podrán</w:t>
      </w:r>
      <w:r>
        <w:rPr>
          <w:color w:val="4D4B4B"/>
          <w:w w:val="105"/>
          <w:sz w:val="17"/>
        </w:rPr>
        <w:t> ser</w:t>
      </w:r>
      <w:r>
        <w:rPr>
          <w:color w:val="4D4B4B"/>
          <w:w w:val="105"/>
          <w:sz w:val="17"/>
        </w:rPr>
        <w:t> diseñados</w:t>
      </w:r>
      <w:r>
        <w:rPr>
          <w:color w:val="4D4B4B"/>
          <w:w w:val="105"/>
          <w:sz w:val="17"/>
        </w:rPr>
        <w:t> considerando:</w:t>
      </w:r>
      <w:r>
        <w:rPr>
          <w:color w:val="4D4B4B"/>
          <w:w w:val="105"/>
          <w:sz w:val="17"/>
        </w:rPr>
        <w:t> la</w:t>
      </w:r>
      <w:r>
        <w:rPr>
          <w:color w:val="4D4B4B"/>
          <w:w w:val="105"/>
          <w:sz w:val="17"/>
        </w:rPr>
        <w:t> flexibilización</w:t>
      </w:r>
      <w:r>
        <w:rPr>
          <w:color w:val="4D4B4B"/>
          <w:w w:val="105"/>
          <w:sz w:val="17"/>
        </w:rPr>
        <w:t> o</w:t>
      </w:r>
      <w:r>
        <w:rPr>
          <w:color w:val="4D4B4B"/>
          <w:w w:val="105"/>
          <w:sz w:val="17"/>
        </w:rPr>
        <w:t> endurecimiento</w:t>
      </w:r>
      <w:r>
        <w:rPr>
          <w:color w:val="4D4B4B"/>
          <w:w w:val="105"/>
          <w:sz w:val="17"/>
        </w:rPr>
        <w:t> de</w:t>
      </w:r>
      <w:r>
        <w:rPr>
          <w:color w:val="4D4B4B"/>
          <w:w w:val="105"/>
          <w:sz w:val="17"/>
        </w:rPr>
        <w:t> las</w:t>
      </w:r>
      <w:r>
        <w:rPr>
          <w:color w:val="4D4B4B"/>
          <w:w w:val="105"/>
          <w:sz w:val="17"/>
        </w:rPr>
        <w:t> condiciones financieras</w:t>
      </w:r>
      <w:r>
        <w:rPr>
          <w:color w:val="4D4B4B"/>
          <w:spacing w:val="40"/>
          <w:w w:val="105"/>
          <w:sz w:val="17"/>
        </w:rPr>
        <w:t> </w:t>
      </w:r>
      <w:r>
        <w:rPr>
          <w:color w:val="4D4B4B"/>
          <w:w w:val="105"/>
          <w:sz w:val="17"/>
        </w:rPr>
        <w:t>y</w:t>
      </w:r>
      <w:r>
        <w:rPr>
          <w:color w:val="4D4B4B"/>
          <w:w w:val="105"/>
          <w:sz w:val="17"/>
        </w:rPr>
        <w:t> requerimientos patrimoniales, asignación</w:t>
      </w:r>
      <w:r>
        <w:rPr>
          <w:color w:val="4D4B4B"/>
          <w:spacing w:val="40"/>
          <w:w w:val="105"/>
          <w:sz w:val="17"/>
        </w:rPr>
        <w:t> </w:t>
      </w:r>
      <w:r>
        <w:rPr>
          <w:color w:val="4D4B4B"/>
          <w:w w:val="105"/>
          <w:sz w:val="17"/>
        </w:rPr>
        <w:t>de</w:t>
      </w:r>
      <w:r>
        <w:rPr>
          <w:color w:val="4D4B4B"/>
          <w:w w:val="105"/>
          <w:sz w:val="17"/>
        </w:rPr>
        <w:t> recursos</w:t>
      </w:r>
      <w:r>
        <w:rPr>
          <w:color w:val="4D4B4B"/>
          <w:spacing w:val="36"/>
          <w:w w:val="105"/>
          <w:sz w:val="17"/>
        </w:rPr>
        <w:t> </w:t>
      </w:r>
      <w:r>
        <w:rPr>
          <w:color w:val="4D4B4B"/>
          <w:w w:val="105"/>
          <w:sz w:val="17"/>
        </w:rPr>
        <w:t>adicionales</w:t>
      </w:r>
      <w:r>
        <w:rPr>
          <w:color w:val="4D4B4B"/>
          <w:spacing w:val="39"/>
          <w:w w:val="105"/>
          <w:sz w:val="17"/>
        </w:rPr>
        <w:t> </w:t>
      </w:r>
      <w:r>
        <w:rPr>
          <w:color w:val="4D4B4B"/>
          <w:w w:val="105"/>
          <w:sz w:val="17"/>
        </w:rPr>
        <w:t>a</w:t>
      </w:r>
      <w:r>
        <w:rPr>
          <w:color w:val="4D4B4B"/>
          <w:w w:val="105"/>
          <w:sz w:val="17"/>
        </w:rPr>
        <w:t> la</w:t>
      </w:r>
      <w:r>
        <w:rPr>
          <w:color w:val="4D4B4B"/>
          <w:w w:val="105"/>
          <w:sz w:val="17"/>
        </w:rPr>
        <w:t> UPC</w:t>
      </w:r>
      <w:r>
        <w:rPr>
          <w:color w:val="4D4B4B"/>
          <w:spacing w:val="36"/>
          <w:w w:val="105"/>
          <w:sz w:val="17"/>
        </w:rPr>
        <w:t> </w:t>
      </w:r>
      <w:r>
        <w:rPr>
          <w:color w:val="4D4B4B"/>
          <w:w w:val="105"/>
          <w:sz w:val="17"/>
        </w:rPr>
        <w:t>susceptibles</w:t>
      </w:r>
      <w:r>
        <w:rPr>
          <w:color w:val="4D4B4B"/>
          <w:spacing w:val="40"/>
          <w:w w:val="105"/>
          <w:sz w:val="17"/>
        </w:rPr>
        <w:t> </w:t>
      </w:r>
      <w:r>
        <w:rPr>
          <w:color w:val="4D4B4B"/>
          <w:w w:val="105"/>
          <w:sz w:val="17"/>
        </w:rPr>
        <w:t>de</w:t>
      </w:r>
      <w:r>
        <w:rPr>
          <w:color w:val="4D4B4B"/>
          <w:w w:val="105"/>
          <w:sz w:val="17"/>
        </w:rPr>
        <w:t> ser parte de la utilidad, incentivos por resultados y calidad en el servicio de las IPS.</w:t>
      </w:r>
    </w:p>
    <w:p>
      <w:pPr>
        <w:spacing w:line="309" w:lineRule="auto" w:before="158"/>
        <w:ind w:left="102" w:right="792" w:hanging="2"/>
        <w:jc w:val="both"/>
        <w:rPr>
          <w:sz w:val="17"/>
        </w:rPr>
      </w:pPr>
      <w:r>
        <w:rPr>
          <w:position w:val="-5"/>
        </w:rPr>
        <w:drawing>
          <wp:inline distT="0" distB="0" distL="0" distR="0">
            <wp:extent cx="153923" cy="153923"/>
            <wp:effectExtent l="0" t="0" r="0" b="0"/>
            <wp:docPr id="45" name="image3.png"/>
            <wp:cNvGraphicFramePr>
              <a:graphicFrameLocks noChangeAspect="1"/>
            </wp:cNvGraphicFramePr>
            <a:graphic>
              <a:graphicData uri="http://schemas.openxmlformats.org/drawingml/2006/picture">
                <pic:pic>
                  <pic:nvPicPr>
                    <pic:cNvPr id="46" name="image3.png"/>
                    <pic:cNvPicPr/>
                  </pic:nvPicPr>
                  <pic:blipFill>
                    <a:blip r:embed="rId9" cstate="print"/>
                    <a:stretch>
                      <a:fillRect/>
                    </a:stretch>
                  </pic:blipFill>
                  <pic:spPr>
                    <a:xfrm>
                      <a:off x="0" y="0"/>
                      <a:ext cx="153923" cy="153923"/>
                    </a:xfrm>
                    <a:prstGeom prst="rect">
                      <a:avLst/>
                    </a:prstGeom>
                  </pic:spPr>
                </pic:pic>
              </a:graphicData>
            </a:graphic>
          </wp:inline>
        </w:drawing>
      </w:r>
      <w:r>
        <w:rPr>
          <w:position w:val="-5"/>
        </w:rPr>
      </w:r>
      <w:r>
        <w:rPr>
          <w:b/>
          <w:color w:val="69562F"/>
          <w:spacing w:val="-2"/>
          <w:w w:val="105"/>
          <w:sz w:val="18"/>
        </w:rPr>
        <w:t>ARTÍCULO 14.</w:t>
      </w:r>
      <w:r>
        <w:rPr>
          <w:b/>
          <w:color w:val="69562F"/>
          <w:spacing w:val="-11"/>
          <w:w w:val="105"/>
          <w:sz w:val="18"/>
        </w:rPr>
        <w:t> </w:t>
      </w:r>
      <w:r>
        <w:rPr>
          <w:b/>
          <w:color w:val="69562F"/>
          <w:spacing w:val="-2"/>
          <w:w w:val="105"/>
          <w:sz w:val="18"/>
        </w:rPr>
        <w:t>SISTEMA</w:t>
      </w:r>
      <w:r>
        <w:rPr>
          <w:b/>
          <w:color w:val="69562F"/>
          <w:spacing w:val="-3"/>
          <w:w w:val="105"/>
          <w:sz w:val="18"/>
        </w:rPr>
        <w:t> </w:t>
      </w:r>
      <w:r>
        <w:rPr>
          <w:b/>
          <w:color w:val="69562F"/>
          <w:spacing w:val="-2"/>
          <w:w w:val="105"/>
          <w:sz w:val="18"/>
        </w:rPr>
        <w:t>DE</w:t>
      </w:r>
      <w:r>
        <w:rPr>
          <w:b/>
          <w:color w:val="69562F"/>
          <w:spacing w:val="-10"/>
          <w:w w:val="105"/>
          <w:sz w:val="18"/>
        </w:rPr>
        <w:t> </w:t>
      </w:r>
      <w:r>
        <w:rPr>
          <w:b/>
          <w:color w:val="69562F"/>
          <w:spacing w:val="-2"/>
          <w:w w:val="105"/>
          <w:sz w:val="18"/>
        </w:rPr>
        <w:t>ADMINISTRACIÓN</w:t>
      </w:r>
      <w:r>
        <w:rPr>
          <w:b/>
          <w:color w:val="69562F"/>
          <w:spacing w:val="-10"/>
          <w:w w:val="105"/>
          <w:sz w:val="18"/>
        </w:rPr>
        <w:t> </w:t>
      </w:r>
      <w:r>
        <w:rPr>
          <w:b/>
          <w:color w:val="69562F"/>
          <w:spacing w:val="-2"/>
          <w:w w:val="105"/>
          <w:sz w:val="18"/>
        </w:rPr>
        <w:t>DE</w:t>
      </w:r>
      <w:r>
        <w:rPr>
          <w:b/>
          <w:color w:val="69562F"/>
          <w:spacing w:val="-9"/>
          <w:w w:val="105"/>
          <w:sz w:val="18"/>
        </w:rPr>
        <w:t> </w:t>
      </w:r>
      <w:r>
        <w:rPr>
          <w:b/>
          <w:color w:val="69562F"/>
          <w:spacing w:val="-2"/>
          <w:w w:val="105"/>
          <w:sz w:val="18"/>
        </w:rPr>
        <w:t>RIESGOS. </w:t>
      </w:r>
      <w:r>
        <w:rPr>
          <w:color w:val="4D4B4B"/>
          <w:spacing w:val="-2"/>
          <w:w w:val="105"/>
          <w:sz w:val="17"/>
        </w:rPr>
        <w:t>Toda</w:t>
      </w:r>
      <w:r>
        <w:rPr>
          <w:color w:val="4D4B4B"/>
          <w:spacing w:val="-5"/>
          <w:w w:val="105"/>
          <w:sz w:val="17"/>
        </w:rPr>
        <w:t> </w:t>
      </w:r>
      <w:r>
        <w:rPr>
          <w:color w:val="4D4B4B"/>
          <w:spacing w:val="-2"/>
          <w:w w:val="105"/>
          <w:sz w:val="17"/>
        </w:rPr>
        <w:t>entidad</w:t>
      </w:r>
      <w:r>
        <w:rPr>
          <w:color w:val="4D4B4B"/>
          <w:spacing w:val="-4"/>
          <w:w w:val="105"/>
          <w:sz w:val="17"/>
        </w:rPr>
        <w:t> </w:t>
      </w:r>
      <w:r>
        <w:rPr>
          <w:color w:val="4D4B4B"/>
          <w:spacing w:val="-2"/>
          <w:w w:val="105"/>
          <w:sz w:val="17"/>
        </w:rPr>
        <w:t>que</w:t>
      </w:r>
      <w:r>
        <w:rPr>
          <w:color w:val="4D4B4B"/>
          <w:spacing w:val="-8"/>
          <w:w w:val="105"/>
          <w:sz w:val="17"/>
        </w:rPr>
        <w:t> </w:t>
      </w:r>
      <w:r>
        <w:rPr>
          <w:color w:val="4D4B4B"/>
          <w:spacing w:val="-2"/>
          <w:w w:val="105"/>
          <w:sz w:val="17"/>
        </w:rPr>
        <w:t>opere</w:t>
      </w:r>
      <w:r>
        <w:rPr>
          <w:color w:val="4D4B4B"/>
          <w:spacing w:val="-8"/>
          <w:w w:val="105"/>
          <w:sz w:val="17"/>
        </w:rPr>
        <w:t> </w:t>
      </w:r>
      <w:r>
        <w:rPr>
          <w:color w:val="4D4B4B"/>
          <w:spacing w:val="-2"/>
          <w:w w:val="105"/>
          <w:sz w:val="17"/>
        </w:rPr>
        <w:t>dentro</w:t>
      </w:r>
      <w:r>
        <w:rPr>
          <w:color w:val="4D4B4B"/>
          <w:spacing w:val="-5"/>
          <w:w w:val="105"/>
          <w:sz w:val="17"/>
        </w:rPr>
        <w:t> </w:t>
      </w:r>
      <w:r>
        <w:rPr>
          <w:color w:val="4D4B4B"/>
          <w:spacing w:val="-2"/>
          <w:w w:val="105"/>
          <w:sz w:val="17"/>
        </w:rPr>
        <w:t>del</w:t>
      </w:r>
      <w:r>
        <w:rPr>
          <w:color w:val="4D4B4B"/>
          <w:spacing w:val="-9"/>
          <w:w w:val="105"/>
          <w:sz w:val="17"/>
        </w:rPr>
        <w:t> </w:t>
      </w:r>
      <w:r>
        <w:rPr>
          <w:color w:val="4D4B4B"/>
          <w:spacing w:val="-2"/>
          <w:w w:val="105"/>
          <w:sz w:val="17"/>
        </w:rPr>
        <w:t>Sistema </w:t>
      </w:r>
      <w:r>
        <w:rPr>
          <w:color w:val="4D4B4B"/>
          <w:w w:val="105"/>
          <w:sz w:val="17"/>
        </w:rPr>
        <w:t>General</w:t>
      </w:r>
      <w:r>
        <w:rPr>
          <w:color w:val="4D4B4B"/>
          <w:w w:val="105"/>
          <w:sz w:val="17"/>
        </w:rPr>
        <w:t> de Seguridad</w:t>
      </w:r>
      <w:r>
        <w:rPr>
          <w:color w:val="4D4B4B"/>
          <w:w w:val="105"/>
          <w:sz w:val="17"/>
        </w:rPr>
        <w:t> Social</w:t>
      </w:r>
      <w:r>
        <w:rPr>
          <w:color w:val="4D4B4B"/>
          <w:w w:val="105"/>
          <w:sz w:val="17"/>
        </w:rPr>
        <w:t> en</w:t>
      </w:r>
      <w:r>
        <w:rPr>
          <w:color w:val="4D4B4B"/>
          <w:w w:val="105"/>
          <w:sz w:val="17"/>
        </w:rPr>
        <w:t> Salud</w:t>
      </w:r>
      <w:r>
        <w:rPr>
          <w:color w:val="4D4B4B"/>
          <w:w w:val="105"/>
          <w:sz w:val="17"/>
        </w:rPr>
        <w:t> deberá</w:t>
      </w:r>
      <w:r>
        <w:rPr>
          <w:color w:val="4D4B4B"/>
          <w:w w:val="105"/>
          <w:sz w:val="17"/>
        </w:rPr>
        <w:t> implementar</w:t>
      </w:r>
      <w:r>
        <w:rPr>
          <w:color w:val="4D4B4B"/>
          <w:w w:val="105"/>
          <w:sz w:val="17"/>
        </w:rPr>
        <w:t> un</w:t>
      </w:r>
      <w:r>
        <w:rPr>
          <w:color w:val="4D4B4B"/>
          <w:w w:val="105"/>
          <w:sz w:val="17"/>
        </w:rPr>
        <w:t> Sistema</w:t>
      </w:r>
      <w:r>
        <w:rPr>
          <w:color w:val="4D4B4B"/>
          <w:w w:val="105"/>
          <w:sz w:val="17"/>
        </w:rPr>
        <w:t> de</w:t>
      </w:r>
      <w:r>
        <w:rPr>
          <w:color w:val="4D4B4B"/>
          <w:w w:val="105"/>
          <w:sz w:val="17"/>
        </w:rPr>
        <w:t> Administración de</w:t>
      </w:r>
      <w:r>
        <w:rPr>
          <w:color w:val="4D4B4B"/>
          <w:w w:val="105"/>
          <w:sz w:val="17"/>
        </w:rPr>
        <w:t> Riesgos</w:t>
      </w:r>
      <w:r>
        <w:rPr>
          <w:color w:val="4D4B4B"/>
          <w:w w:val="105"/>
          <w:sz w:val="17"/>
        </w:rPr>
        <w:t> que</w:t>
      </w:r>
      <w:r>
        <w:rPr>
          <w:color w:val="4D4B4B"/>
          <w:w w:val="105"/>
          <w:sz w:val="17"/>
        </w:rPr>
        <w:t> le permita identificar,</w:t>
      </w:r>
      <w:r>
        <w:rPr>
          <w:color w:val="4D4B4B"/>
          <w:spacing w:val="16"/>
          <w:w w:val="105"/>
          <w:sz w:val="17"/>
        </w:rPr>
        <w:t> </w:t>
      </w:r>
      <w:r>
        <w:rPr>
          <w:color w:val="4D4B4B"/>
          <w:w w:val="105"/>
          <w:sz w:val="17"/>
        </w:rPr>
        <w:t>medir</w:t>
      </w:r>
      <w:r>
        <w:rPr>
          <w:color w:val="666464"/>
          <w:w w:val="105"/>
          <w:sz w:val="17"/>
        </w:rPr>
        <w:t>,</w:t>
      </w:r>
      <w:r>
        <w:rPr>
          <w:color w:val="666464"/>
          <w:spacing w:val="-7"/>
          <w:w w:val="105"/>
          <w:sz w:val="17"/>
        </w:rPr>
        <w:t> </w:t>
      </w:r>
      <w:r>
        <w:rPr>
          <w:color w:val="4D4B4B"/>
          <w:w w:val="105"/>
          <w:sz w:val="17"/>
        </w:rPr>
        <w:t>controlar y monitorear</w:t>
      </w:r>
      <w:r>
        <w:rPr>
          <w:color w:val="4D4B4B"/>
          <w:spacing w:val="20"/>
          <w:w w:val="105"/>
          <w:sz w:val="17"/>
        </w:rPr>
        <w:t> </w:t>
      </w:r>
      <w:r>
        <w:rPr>
          <w:color w:val="4D4B4B"/>
          <w:w w:val="105"/>
          <w:sz w:val="17"/>
        </w:rPr>
        <w:t>todos los</w:t>
      </w:r>
      <w:r>
        <w:rPr>
          <w:color w:val="4D4B4B"/>
          <w:spacing w:val="-2"/>
          <w:w w:val="105"/>
          <w:sz w:val="17"/>
        </w:rPr>
        <w:t> </w:t>
      </w:r>
      <w:r>
        <w:rPr>
          <w:color w:val="4D4B4B"/>
          <w:w w:val="105"/>
          <w:sz w:val="17"/>
        </w:rPr>
        <w:t>riesgos a los</w:t>
      </w:r>
      <w:r>
        <w:rPr>
          <w:color w:val="4D4B4B"/>
          <w:spacing w:val="-2"/>
          <w:w w:val="105"/>
          <w:sz w:val="17"/>
        </w:rPr>
        <w:t> </w:t>
      </w:r>
      <w:r>
        <w:rPr>
          <w:color w:val="4D4B4B"/>
          <w:w w:val="105"/>
          <w:sz w:val="17"/>
        </w:rPr>
        <w:t>que</w:t>
      </w:r>
      <w:r>
        <w:rPr>
          <w:color w:val="4D4B4B"/>
          <w:spacing w:val="-2"/>
          <w:w w:val="105"/>
          <w:sz w:val="17"/>
        </w:rPr>
        <w:t> </w:t>
      </w:r>
      <w:r>
        <w:rPr>
          <w:color w:val="4D4B4B"/>
          <w:w w:val="105"/>
          <w:sz w:val="17"/>
        </w:rPr>
        <w:t>está expuesta en</w:t>
      </w:r>
      <w:r>
        <w:rPr>
          <w:color w:val="4D4B4B"/>
          <w:spacing w:val="-3"/>
          <w:w w:val="105"/>
          <w:sz w:val="17"/>
        </w:rPr>
        <w:t> </w:t>
      </w:r>
      <w:r>
        <w:rPr>
          <w:color w:val="4D4B4B"/>
          <w:w w:val="105"/>
          <w:sz w:val="17"/>
        </w:rPr>
        <w:t>su operación. Este</w:t>
      </w:r>
    </w:p>
    <w:p>
      <w:pPr>
        <w:spacing w:before="17"/>
        <w:ind w:left="106" w:right="0" w:firstLine="0"/>
        <w:jc w:val="both"/>
        <w:rPr>
          <w:sz w:val="17"/>
        </w:rPr>
      </w:pPr>
      <w:r>
        <w:rPr>
          <w:color w:val="4D4B4B"/>
          <w:w w:val="105"/>
          <w:sz w:val="17"/>
        </w:rPr>
        <w:t>sistema</w:t>
      </w:r>
      <w:r>
        <w:rPr>
          <w:color w:val="4D4B4B"/>
          <w:spacing w:val="6"/>
          <w:w w:val="105"/>
          <w:sz w:val="17"/>
        </w:rPr>
        <w:t> </w:t>
      </w:r>
      <w:r>
        <w:rPr>
          <w:color w:val="4D4B4B"/>
          <w:w w:val="105"/>
          <w:sz w:val="17"/>
        </w:rPr>
        <w:t>debe</w:t>
      </w:r>
      <w:r>
        <w:rPr>
          <w:color w:val="4D4B4B"/>
          <w:spacing w:val="-1"/>
          <w:w w:val="105"/>
          <w:sz w:val="17"/>
        </w:rPr>
        <w:t> </w:t>
      </w:r>
      <w:r>
        <w:rPr>
          <w:color w:val="4D4B4B"/>
          <w:w w:val="105"/>
          <w:sz w:val="17"/>
        </w:rPr>
        <w:t>incluir</w:t>
      </w:r>
      <w:r>
        <w:rPr>
          <w:color w:val="4D4B4B"/>
          <w:spacing w:val="6"/>
          <w:w w:val="105"/>
          <w:sz w:val="17"/>
        </w:rPr>
        <w:t> </w:t>
      </w:r>
      <w:r>
        <w:rPr>
          <w:color w:val="4D4B4B"/>
          <w:w w:val="105"/>
          <w:sz w:val="17"/>
        </w:rPr>
        <w:t>la</w:t>
      </w:r>
      <w:r>
        <w:rPr>
          <w:color w:val="4D4B4B"/>
          <w:spacing w:val="1"/>
          <w:w w:val="105"/>
          <w:sz w:val="17"/>
        </w:rPr>
        <w:t> </w:t>
      </w:r>
      <w:r>
        <w:rPr>
          <w:color w:val="4D4B4B"/>
          <w:w w:val="105"/>
          <w:sz w:val="17"/>
        </w:rPr>
        <w:t>gestión</w:t>
      </w:r>
      <w:r>
        <w:rPr>
          <w:color w:val="4D4B4B"/>
          <w:spacing w:val="1"/>
          <w:w w:val="105"/>
          <w:sz w:val="17"/>
        </w:rPr>
        <w:t> </w:t>
      </w:r>
      <w:r>
        <w:rPr>
          <w:color w:val="4D4B4B"/>
          <w:w w:val="105"/>
          <w:sz w:val="17"/>
        </w:rPr>
        <w:t>del</w:t>
      </w:r>
      <w:r>
        <w:rPr>
          <w:color w:val="4D4B4B"/>
          <w:spacing w:val="-8"/>
          <w:w w:val="105"/>
          <w:sz w:val="17"/>
        </w:rPr>
        <w:t> </w:t>
      </w:r>
      <w:r>
        <w:rPr>
          <w:color w:val="4D4B4B"/>
          <w:w w:val="105"/>
          <w:sz w:val="17"/>
        </w:rPr>
        <w:t>riesgo en</w:t>
      </w:r>
      <w:r>
        <w:rPr>
          <w:color w:val="4D4B4B"/>
          <w:spacing w:val="-2"/>
          <w:w w:val="105"/>
          <w:sz w:val="17"/>
        </w:rPr>
        <w:t> </w:t>
      </w:r>
      <w:r>
        <w:rPr>
          <w:color w:val="4D4B4B"/>
          <w:w w:val="105"/>
          <w:sz w:val="17"/>
        </w:rPr>
        <w:t>salud,</w:t>
      </w:r>
      <w:r>
        <w:rPr>
          <w:color w:val="4D4B4B"/>
          <w:spacing w:val="4"/>
          <w:w w:val="105"/>
          <w:sz w:val="17"/>
        </w:rPr>
        <w:t> </w:t>
      </w:r>
      <w:r>
        <w:rPr>
          <w:color w:val="4D4B4B"/>
          <w:w w:val="105"/>
          <w:sz w:val="17"/>
        </w:rPr>
        <w:t>financiero</w:t>
      </w:r>
      <w:r>
        <w:rPr>
          <w:color w:val="4D4B4B"/>
          <w:spacing w:val="6"/>
          <w:w w:val="105"/>
          <w:sz w:val="17"/>
        </w:rPr>
        <w:t> </w:t>
      </w:r>
      <w:r>
        <w:rPr>
          <w:color w:val="4D4B4B"/>
          <w:w w:val="105"/>
          <w:sz w:val="17"/>
        </w:rPr>
        <w:t>y</w:t>
      </w:r>
      <w:r>
        <w:rPr>
          <w:color w:val="4D4B4B"/>
          <w:spacing w:val="1"/>
          <w:w w:val="105"/>
          <w:sz w:val="17"/>
        </w:rPr>
        <w:t> </w:t>
      </w:r>
      <w:r>
        <w:rPr>
          <w:color w:val="4D4B4B"/>
          <w:spacing w:val="-2"/>
          <w:w w:val="105"/>
          <w:sz w:val="17"/>
        </w:rPr>
        <w:t>operativo</w:t>
      </w:r>
      <w:r>
        <w:rPr>
          <w:color w:val="808080"/>
          <w:spacing w:val="-2"/>
          <w:w w:val="105"/>
          <w:sz w:val="17"/>
        </w:rPr>
        <w:t>.</w:t>
      </w:r>
    </w:p>
    <w:p>
      <w:pPr>
        <w:spacing w:line="240" w:lineRule="auto" w:before="3"/>
        <w:rPr>
          <w:sz w:val="22"/>
        </w:rPr>
      </w:pPr>
    </w:p>
    <w:p>
      <w:pPr>
        <w:spacing w:line="331" w:lineRule="auto" w:before="0"/>
        <w:ind w:left="100" w:right="800" w:firstLine="3"/>
        <w:jc w:val="both"/>
        <w:rPr>
          <w:sz w:val="17"/>
        </w:rPr>
      </w:pPr>
      <w:r>
        <w:rPr>
          <w:color w:val="4D4B4B"/>
          <w:w w:val="105"/>
          <w:sz w:val="17"/>
        </w:rPr>
        <w:t>La</w:t>
      </w:r>
      <w:r>
        <w:rPr>
          <w:color w:val="4D4B4B"/>
          <w:w w:val="105"/>
          <w:sz w:val="17"/>
        </w:rPr>
        <w:t> Superintendencia</w:t>
      </w:r>
      <w:r>
        <w:rPr>
          <w:color w:val="4D4B4B"/>
          <w:w w:val="105"/>
          <w:sz w:val="17"/>
        </w:rPr>
        <w:t> Nacional</w:t>
      </w:r>
      <w:r>
        <w:rPr>
          <w:color w:val="4D4B4B"/>
          <w:w w:val="105"/>
          <w:sz w:val="17"/>
        </w:rPr>
        <w:t> de</w:t>
      </w:r>
      <w:r>
        <w:rPr>
          <w:color w:val="4D4B4B"/>
          <w:w w:val="105"/>
          <w:sz w:val="17"/>
        </w:rPr>
        <w:t> Salud</w:t>
      </w:r>
      <w:r>
        <w:rPr>
          <w:color w:val="4D4B4B"/>
          <w:w w:val="105"/>
          <w:sz w:val="17"/>
        </w:rPr>
        <w:t> establecerá</w:t>
      </w:r>
      <w:r>
        <w:rPr>
          <w:color w:val="4D4B4B"/>
          <w:w w:val="105"/>
          <w:sz w:val="17"/>
        </w:rPr>
        <w:t> los</w:t>
      </w:r>
      <w:r>
        <w:rPr>
          <w:color w:val="4D4B4B"/>
          <w:w w:val="105"/>
          <w:sz w:val="17"/>
        </w:rPr>
        <w:t> lineamientos</w:t>
      </w:r>
      <w:r>
        <w:rPr>
          <w:color w:val="4D4B4B"/>
          <w:w w:val="105"/>
          <w:sz w:val="17"/>
        </w:rPr>
        <w:t> de</w:t>
      </w:r>
      <w:r>
        <w:rPr>
          <w:color w:val="4D4B4B"/>
          <w:w w:val="105"/>
          <w:sz w:val="17"/>
        </w:rPr>
        <w:t> este</w:t>
      </w:r>
      <w:r>
        <w:rPr>
          <w:color w:val="4D4B4B"/>
          <w:w w:val="105"/>
          <w:sz w:val="17"/>
        </w:rPr>
        <w:t> sistema</w:t>
      </w:r>
      <w:r>
        <w:rPr>
          <w:color w:val="4D4B4B"/>
          <w:w w:val="105"/>
          <w:sz w:val="17"/>
        </w:rPr>
        <w:t> para</w:t>
      </w:r>
      <w:r>
        <w:rPr>
          <w:color w:val="4D4B4B"/>
          <w:w w:val="105"/>
          <w:sz w:val="17"/>
        </w:rPr>
        <w:t> cada</w:t>
      </w:r>
      <w:r>
        <w:rPr>
          <w:color w:val="4D4B4B"/>
          <w:w w:val="105"/>
          <w:sz w:val="17"/>
        </w:rPr>
        <w:t> tipo</w:t>
      </w:r>
      <w:r>
        <w:rPr>
          <w:color w:val="4D4B4B"/>
          <w:w w:val="105"/>
          <w:sz w:val="17"/>
        </w:rPr>
        <w:t> de</w:t>
      </w:r>
      <w:r>
        <w:rPr>
          <w:color w:val="4D4B4B"/>
          <w:w w:val="105"/>
          <w:sz w:val="17"/>
        </w:rPr>
        <w:t> sus entidades vigiladas.</w:t>
      </w:r>
    </w:p>
    <w:p>
      <w:pPr>
        <w:spacing w:line="240" w:lineRule="auto" w:before="0"/>
        <w:rPr>
          <w:sz w:val="15"/>
        </w:rPr>
      </w:pPr>
    </w:p>
    <w:p>
      <w:pPr>
        <w:spacing w:line="326" w:lineRule="auto" w:before="0"/>
        <w:ind w:left="105" w:right="786" w:hanging="2"/>
        <w:jc w:val="both"/>
        <w:rPr>
          <w:sz w:val="17"/>
        </w:rPr>
      </w:pPr>
      <w:r>
        <w:rPr>
          <w:b/>
          <w:color w:val="080808"/>
          <w:w w:val="105"/>
          <w:sz w:val="18"/>
        </w:rPr>
        <w:t>PARÁGRAFO.</w:t>
      </w:r>
      <w:r>
        <w:rPr>
          <w:b/>
          <w:color w:val="080808"/>
          <w:spacing w:val="21"/>
          <w:w w:val="105"/>
          <w:sz w:val="18"/>
        </w:rPr>
        <w:t> </w:t>
      </w:r>
      <w:r>
        <w:rPr>
          <w:color w:val="4D4B4B"/>
          <w:w w:val="105"/>
          <w:sz w:val="17"/>
        </w:rPr>
        <w:t>La implementación</w:t>
      </w:r>
      <w:r>
        <w:rPr>
          <w:color w:val="4D4B4B"/>
          <w:spacing w:val="-11"/>
          <w:w w:val="105"/>
          <w:sz w:val="17"/>
        </w:rPr>
        <w:t> </w:t>
      </w:r>
      <w:r>
        <w:rPr>
          <w:color w:val="4D4B4B"/>
          <w:w w:val="105"/>
          <w:sz w:val="17"/>
        </w:rPr>
        <w:t>del</w:t>
      </w:r>
      <w:r>
        <w:rPr>
          <w:color w:val="4D4B4B"/>
          <w:spacing w:val="-4"/>
          <w:w w:val="105"/>
          <w:sz w:val="17"/>
        </w:rPr>
        <w:t> </w:t>
      </w:r>
      <w:r>
        <w:rPr>
          <w:color w:val="4D4B4B"/>
          <w:w w:val="105"/>
          <w:sz w:val="17"/>
        </w:rPr>
        <w:t>Sistema de</w:t>
      </w:r>
      <w:r>
        <w:rPr>
          <w:color w:val="4D4B4B"/>
          <w:spacing w:val="-1"/>
          <w:w w:val="105"/>
          <w:sz w:val="17"/>
        </w:rPr>
        <w:t> </w:t>
      </w:r>
      <w:r>
        <w:rPr>
          <w:color w:val="4D4B4B"/>
          <w:w w:val="105"/>
          <w:sz w:val="17"/>
        </w:rPr>
        <w:t>Administración</w:t>
      </w:r>
      <w:r>
        <w:rPr>
          <w:color w:val="4D4B4B"/>
          <w:spacing w:val="-2"/>
          <w:w w:val="105"/>
          <w:sz w:val="17"/>
        </w:rPr>
        <w:t> </w:t>
      </w:r>
      <w:r>
        <w:rPr>
          <w:color w:val="4D4B4B"/>
          <w:w w:val="105"/>
          <w:sz w:val="17"/>
        </w:rPr>
        <w:t>de</w:t>
      </w:r>
      <w:r>
        <w:rPr>
          <w:color w:val="4D4B4B"/>
          <w:spacing w:val="-1"/>
          <w:w w:val="105"/>
          <w:sz w:val="17"/>
        </w:rPr>
        <w:t> </w:t>
      </w:r>
      <w:r>
        <w:rPr>
          <w:color w:val="4D4B4B"/>
          <w:w w:val="105"/>
          <w:sz w:val="17"/>
        </w:rPr>
        <w:t>Riesgos se</w:t>
      </w:r>
      <w:r>
        <w:rPr>
          <w:color w:val="4D4B4B"/>
          <w:spacing w:val="-3"/>
          <w:w w:val="105"/>
          <w:sz w:val="17"/>
        </w:rPr>
        <w:t> </w:t>
      </w:r>
      <w:r>
        <w:rPr>
          <w:color w:val="4D4B4B"/>
          <w:w w:val="105"/>
          <w:sz w:val="17"/>
        </w:rPr>
        <w:t>realizará de</w:t>
      </w:r>
      <w:r>
        <w:rPr>
          <w:color w:val="4D4B4B"/>
          <w:spacing w:val="-3"/>
          <w:w w:val="105"/>
          <w:sz w:val="17"/>
        </w:rPr>
        <w:t> </w:t>
      </w:r>
      <w:r>
        <w:rPr>
          <w:color w:val="4D4B4B"/>
          <w:w w:val="105"/>
          <w:sz w:val="17"/>
        </w:rPr>
        <w:t>manera obligatoria para</w:t>
      </w:r>
      <w:r>
        <w:rPr>
          <w:color w:val="4D4B4B"/>
          <w:w w:val="105"/>
          <w:sz w:val="17"/>
        </w:rPr>
        <w:t> todas</w:t>
      </w:r>
      <w:r>
        <w:rPr>
          <w:color w:val="4D4B4B"/>
          <w:w w:val="105"/>
          <w:sz w:val="17"/>
        </w:rPr>
        <w:t> las</w:t>
      </w:r>
      <w:r>
        <w:rPr>
          <w:color w:val="4D4B4B"/>
          <w:w w:val="105"/>
          <w:sz w:val="17"/>
        </w:rPr>
        <w:t> entidades</w:t>
      </w:r>
      <w:r>
        <w:rPr>
          <w:color w:val="4D4B4B"/>
          <w:w w:val="105"/>
          <w:sz w:val="17"/>
        </w:rPr>
        <w:t> vigiladas</w:t>
      </w:r>
      <w:r>
        <w:rPr>
          <w:color w:val="4D4B4B"/>
          <w:w w:val="105"/>
          <w:sz w:val="17"/>
        </w:rPr>
        <w:t> por</w:t>
      </w:r>
      <w:r>
        <w:rPr>
          <w:color w:val="4D4B4B"/>
          <w:w w:val="105"/>
          <w:sz w:val="17"/>
        </w:rPr>
        <w:t> la</w:t>
      </w:r>
      <w:r>
        <w:rPr>
          <w:color w:val="4D4B4B"/>
          <w:w w:val="105"/>
          <w:sz w:val="17"/>
        </w:rPr>
        <w:t> Superintendencia</w:t>
      </w:r>
      <w:r>
        <w:rPr>
          <w:color w:val="4D4B4B"/>
          <w:w w:val="105"/>
          <w:sz w:val="17"/>
        </w:rPr>
        <w:t> Nacional</w:t>
      </w:r>
      <w:r>
        <w:rPr>
          <w:color w:val="4D4B4B"/>
          <w:w w:val="105"/>
          <w:sz w:val="17"/>
        </w:rPr>
        <w:t> de</w:t>
      </w:r>
      <w:r>
        <w:rPr>
          <w:color w:val="4D4B4B"/>
          <w:w w:val="105"/>
          <w:sz w:val="17"/>
        </w:rPr>
        <w:t> Salud,</w:t>
      </w:r>
      <w:r>
        <w:rPr>
          <w:color w:val="4D4B4B"/>
          <w:w w:val="105"/>
          <w:sz w:val="17"/>
        </w:rPr>
        <w:t> sin</w:t>
      </w:r>
      <w:r>
        <w:rPr>
          <w:color w:val="4D4B4B"/>
          <w:w w:val="105"/>
          <w:sz w:val="17"/>
        </w:rPr>
        <w:t> perjuicio</w:t>
      </w:r>
      <w:r>
        <w:rPr>
          <w:color w:val="4D4B4B"/>
          <w:w w:val="105"/>
          <w:sz w:val="17"/>
        </w:rPr>
        <w:t> de</w:t>
      </w:r>
      <w:r>
        <w:rPr>
          <w:color w:val="4D4B4B"/>
          <w:w w:val="105"/>
          <w:sz w:val="17"/>
        </w:rPr>
        <w:t> que</w:t>
      </w:r>
      <w:r>
        <w:rPr>
          <w:color w:val="4D4B4B"/>
          <w:w w:val="105"/>
          <w:sz w:val="17"/>
        </w:rPr>
        <w:t> su implementación</w:t>
      </w:r>
      <w:r>
        <w:rPr>
          <w:color w:val="4D4B4B"/>
          <w:spacing w:val="-6"/>
          <w:w w:val="105"/>
          <w:sz w:val="17"/>
        </w:rPr>
        <w:t> </w:t>
      </w:r>
      <w:r>
        <w:rPr>
          <w:color w:val="4D4B4B"/>
          <w:w w:val="105"/>
          <w:sz w:val="17"/>
        </w:rPr>
        <w:t>sea gradual por tipo de vigilado y/o estructura o tamaño de las operaciones que desarrolla</w:t>
      </w:r>
      <w:r>
        <w:rPr>
          <w:color w:val="808080"/>
          <w:w w:val="105"/>
          <w:sz w:val="17"/>
        </w:rPr>
        <w:t>.</w:t>
      </w:r>
    </w:p>
    <w:p>
      <w:pPr>
        <w:spacing w:line="270" w:lineRule="exact" w:before="134"/>
        <w:ind w:left="100" w:right="787" w:firstLine="0"/>
        <w:jc w:val="both"/>
        <w:rPr>
          <w:sz w:val="17"/>
        </w:rPr>
      </w:pPr>
      <w:r>
        <w:rPr>
          <w:position w:val="-5"/>
        </w:rPr>
        <w:drawing>
          <wp:inline distT="0" distB="0" distL="0" distR="0">
            <wp:extent cx="153923" cy="153924"/>
            <wp:effectExtent l="0" t="0" r="0" b="0"/>
            <wp:docPr id="47" name="image3.png"/>
            <wp:cNvGraphicFramePr>
              <a:graphicFrameLocks noChangeAspect="1"/>
            </wp:cNvGraphicFramePr>
            <a:graphic>
              <a:graphicData uri="http://schemas.openxmlformats.org/drawingml/2006/picture">
                <pic:pic>
                  <pic:nvPicPr>
                    <pic:cNvPr id="48"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8"/>
        </w:rPr>
        <w:t>ARTÍCULO</w:t>
      </w:r>
      <w:r>
        <w:rPr>
          <w:b/>
          <w:color w:val="69562F"/>
          <w:w w:val="105"/>
          <w:sz w:val="18"/>
        </w:rPr>
        <w:t> 15.</w:t>
      </w:r>
      <w:r>
        <w:rPr>
          <w:b/>
          <w:color w:val="69562F"/>
          <w:spacing w:val="-13"/>
          <w:w w:val="105"/>
          <w:sz w:val="18"/>
        </w:rPr>
        <w:t> </w:t>
      </w:r>
      <w:r>
        <w:rPr>
          <w:b/>
          <w:color w:val="69562F"/>
          <w:w w:val="105"/>
          <w:sz w:val="18"/>
        </w:rPr>
        <w:t>FACTURA</w:t>
      </w:r>
      <w:r>
        <w:rPr>
          <w:b/>
          <w:color w:val="69562F"/>
          <w:w w:val="105"/>
          <w:sz w:val="18"/>
        </w:rPr>
        <w:t> ELECTRÓNICA</w:t>
      </w:r>
      <w:r>
        <w:rPr>
          <w:b/>
          <w:color w:val="69562F"/>
          <w:w w:val="105"/>
          <w:sz w:val="18"/>
        </w:rPr>
        <w:t> EN</w:t>
      </w:r>
      <w:r>
        <w:rPr>
          <w:b/>
          <w:color w:val="69562F"/>
          <w:spacing w:val="-10"/>
          <w:w w:val="105"/>
          <w:sz w:val="18"/>
        </w:rPr>
        <w:t> </w:t>
      </w:r>
      <w:r>
        <w:rPr>
          <w:b/>
          <w:color w:val="69562F"/>
          <w:w w:val="105"/>
          <w:sz w:val="18"/>
        </w:rPr>
        <w:t>SALUD.</w:t>
      </w:r>
      <w:r>
        <w:rPr>
          <w:b/>
          <w:color w:val="69562F"/>
          <w:spacing w:val="-3"/>
          <w:w w:val="105"/>
          <w:sz w:val="18"/>
        </w:rPr>
        <w:t> </w:t>
      </w:r>
      <w:r>
        <w:rPr>
          <w:color w:val="4D4B4B"/>
          <w:w w:val="105"/>
          <w:sz w:val="17"/>
        </w:rPr>
        <w:t>Todos</w:t>
      </w:r>
      <w:r>
        <w:rPr>
          <w:color w:val="4D4B4B"/>
          <w:spacing w:val="-2"/>
          <w:w w:val="105"/>
          <w:sz w:val="17"/>
        </w:rPr>
        <w:t> </w:t>
      </w:r>
      <w:r>
        <w:rPr>
          <w:color w:val="4D4B4B"/>
          <w:w w:val="105"/>
          <w:sz w:val="17"/>
        </w:rPr>
        <w:t>los</w:t>
      </w:r>
      <w:r>
        <w:rPr>
          <w:color w:val="4D4B4B"/>
          <w:spacing w:val="-6"/>
          <w:w w:val="105"/>
          <w:sz w:val="17"/>
        </w:rPr>
        <w:t> </w:t>
      </w:r>
      <w:r>
        <w:rPr>
          <w:color w:val="4D4B4B"/>
          <w:w w:val="105"/>
          <w:sz w:val="17"/>
        </w:rPr>
        <w:t>prestadores</w:t>
      </w:r>
      <w:r>
        <w:rPr>
          <w:color w:val="4D4B4B"/>
          <w:w w:val="105"/>
          <w:sz w:val="17"/>
        </w:rPr>
        <w:t> de</w:t>
      </w:r>
      <w:r>
        <w:rPr>
          <w:color w:val="4D4B4B"/>
          <w:spacing w:val="-6"/>
          <w:w w:val="105"/>
          <w:sz w:val="17"/>
        </w:rPr>
        <w:t> </w:t>
      </w:r>
      <w:r>
        <w:rPr>
          <w:color w:val="4D4B4B"/>
          <w:w w:val="105"/>
          <w:sz w:val="17"/>
        </w:rPr>
        <w:t>servicios</w:t>
      </w:r>
      <w:r>
        <w:rPr>
          <w:color w:val="4D4B4B"/>
          <w:w w:val="105"/>
          <w:sz w:val="17"/>
        </w:rPr>
        <w:t> de</w:t>
      </w:r>
      <w:r>
        <w:rPr>
          <w:color w:val="4D4B4B"/>
          <w:spacing w:val="-6"/>
          <w:w w:val="105"/>
          <w:sz w:val="17"/>
        </w:rPr>
        <w:t> </w:t>
      </w:r>
      <w:r>
        <w:rPr>
          <w:color w:val="4D4B4B"/>
          <w:w w:val="105"/>
          <w:sz w:val="17"/>
        </w:rPr>
        <w:t>salud</w:t>
      </w:r>
      <w:r>
        <w:rPr>
          <w:color w:val="4D4B4B"/>
          <w:spacing w:val="-3"/>
          <w:w w:val="105"/>
          <w:sz w:val="17"/>
        </w:rPr>
        <w:t> </w:t>
      </w:r>
      <w:r>
        <w:rPr>
          <w:color w:val="4D4B4B"/>
          <w:w w:val="105"/>
          <w:sz w:val="17"/>
        </w:rPr>
        <w:t>están obligados</w:t>
      </w:r>
      <w:r>
        <w:rPr>
          <w:color w:val="4D4B4B"/>
          <w:w w:val="105"/>
          <w:sz w:val="17"/>
        </w:rPr>
        <w:t> a</w:t>
      </w:r>
      <w:r>
        <w:rPr>
          <w:color w:val="4D4B4B"/>
          <w:w w:val="105"/>
          <w:sz w:val="17"/>
        </w:rPr>
        <w:t> generar</w:t>
      </w:r>
      <w:r>
        <w:rPr>
          <w:color w:val="4D4B4B"/>
          <w:w w:val="105"/>
          <w:sz w:val="17"/>
        </w:rPr>
        <w:t> factura</w:t>
      </w:r>
      <w:r>
        <w:rPr>
          <w:color w:val="4D4B4B"/>
          <w:w w:val="105"/>
          <w:sz w:val="17"/>
        </w:rPr>
        <w:t> electrónica</w:t>
      </w:r>
      <w:r>
        <w:rPr>
          <w:color w:val="4D4B4B"/>
          <w:spacing w:val="40"/>
          <w:w w:val="105"/>
          <w:sz w:val="17"/>
        </w:rPr>
        <w:t> </w:t>
      </w:r>
      <w:r>
        <w:rPr>
          <w:color w:val="4D4B4B"/>
          <w:w w:val="105"/>
          <w:sz w:val="17"/>
        </w:rPr>
        <w:t>para</w:t>
      </w:r>
      <w:r>
        <w:rPr>
          <w:color w:val="4D4B4B"/>
          <w:w w:val="105"/>
          <w:sz w:val="17"/>
        </w:rPr>
        <w:t> el</w:t>
      </w:r>
      <w:r>
        <w:rPr>
          <w:color w:val="4D4B4B"/>
          <w:w w:val="105"/>
          <w:sz w:val="17"/>
        </w:rPr>
        <w:t> cobro</w:t>
      </w:r>
      <w:r>
        <w:rPr>
          <w:color w:val="4D4B4B"/>
          <w:w w:val="105"/>
          <w:sz w:val="17"/>
        </w:rPr>
        <w:t> de</w:t>
      </w:r>
      <w:r>
        <w:rPr>
          <w:color w:val="4D4B4B"/>
          <w:w w:val="105"/>
          <w:sz w:val="17"/>
        </w:rPr>
        <w:t> los</w:t>
      </w:r>
      <w:r>
        <w:rPr>
          <w:color w:val="4D4B4B"/>
          <w:w w:val="105"/>
          <w:sz w:val="17"/>
        </w:rPr>
        <w:t> servicios</w:t>
      </w:r>
      <w:r>
        <w:rPr>
          <w:color w:val="4D4B4B"/>
          <w:w w:val="105"/>
          <w:sz w:val="17"/>
        </w:rPr>
        <w:t> y</w:t>
      </w:r>
      <w:r>
        <w:rPr>
          <w:color w:val="4D4B4B"/>
          <w:w w:val="105"/>
          <w:sz w:val="17"/>
        </w:rPr>
        <w:t> tecnologías</w:t>
      </w:r>
      <w:r>
        <w:rPr>
          <w:color w:val="4D4B4B"/>
          <w:spacing w:val="40"/>
          <w:w w:val="105"/>
          <w:sz w:val="17"/>
        </w:rPr>
        <w:t> </w:t>
      </w:r>
      <w:r>
        <w:rPr>
          <w:color w:val="4D4B4B"/>
          <w:w w:val="105"/>
          <w:sz w:val="17"/>
        </w:rPr>
        <w:t>en</w:t>
      </w:r>
      <w:r>
        <w:rPr>
          <w:color w:val="4D4B4B"/>
          <w:w w:val="105"/>
          <w:sz w:val="17"/>
        </w:rPr>
        <w:t> salud</w:t>
      </w:r>
      <w:r>
        <w:rPr>
          <w:color w:val="808080"/>
          <w:w w:val="105"/>
          <w:sz w:val="17"/>
        </w:rPr>
        <w:t>.</w:t>
      </w:r>
      <w:r>
        <w:rPr>
          <w:color w:val="808080"/>
          <w:w w:val="105"/>
          <w:sz w:val="17"/>
        </w:rPr>
        <w:t> </w:t>
      </w:r>
      <w:r>
        <w:rPr>
          <w:color w:val="4D4B4B"/>
          <w:w w:val="105"/>
          <w:sz w:val="17"/>
        </w:rPr>
        <w:t>Deberán presentarla,</w:t>
      </w:r>
      <w:r>
        <w:rPr>
          <w:color w:val="4D4B4B"/>
          <w:w w:val="105"/>
          <w:sz w:val="17"/>
        </w:rPr>
        <w:t> al</w:t>
      </w:r>
      <w:r>
        <w:rPr>
          <w:color w:val="4D4B4B"/>
          <w:w w:val="105"/>
          <w:sz w:val="17"/>
        </w:rPr>
        <w:t> mismo</w:t>
      </w:r>
      <w:r>
        <w:rPr>
          <w:color w:val="4D4B4B"/>
          <w:w w:val="105"/>
          <w:sz w:val="17"/>
        </w:rPr>
        <w:t> tiempo</w:t>
      </w:r>
      <w:r>
        <w:rPr>
          <w:color w:val="4D4B4B"/>
          <w:w w:val="105"/>
          <w:sz w:val="17"/>
        </w:rPr>
        <w:t> ante</w:t>
      </w:r>
      <w:r>
        <w:rPr>
          <w:color w:val="4D4B4B"/>
          <w:w w:val="105"/>
          <w:sz w:val="17"/>
        </w:rPr>
        <w:t> la</w:t>
      </w:r>
      <w:r>
        <w:rPr>
          <w:color w:val="4D4B4B"/>
          <w:w w:val="105"/>
          <w:sz w:val="17"/>
        </w:rPr>
        <w:t> DIAN</w:t>
      </w:r>
      <w:r>
        <w:rPr>
          <w:color w:val="4D4B4B"/>
          <w:w w:val="105"/>
          <w:sz w:val="17"/>
        </w:rPr>
        <w:t> y</w:t>
      </w:r>
      <w:r>
        <w:rPr>
          <w:color w:val="4D4B4B"/>
          <w:w w:val="105"/>
          <w:sz w:val="17"/>
        </w:rPr>
        <w:t> la</w:t>
      </w:r>
      <w:r>
        <w:rPr>
          <w:color w:val="4D4B4B"/>
          <w:w w:val="105"/>
          <w:sz w:val="17"/>
        </w:rPr>
        <w:t> entidad</w:t>
      </w:r>
      <w:r>
        <w:rPr>
          <w:color w:val="4D4B4B"/>
          <w:w w:val="105"/>
          <w:sz w:val="17"/>
        </w:rPr>
        <w:t> responsable</w:t>
      </w:r>
      <w:r>
        <w:rPr>
          <w:color w:val="4D4B4B"/>
          <w:w w:val="105"/>
          <w:sz w:val="17"/>
        </w:rPr>
        <w:t> de</w:t>
      </w:r>
      <w:r>
        <w:rPr>
          <w:color w:val="4D4B4B"/>
          <w:w w:val="105"/>
          <w:sz w:val="17"/>
        </w:rPr>
        <w:t> pago</w:t>
      </w:r>
      <w:r>
        <w:rPr>
          <w:color w:val="4D4B4B"/>
          <w:w w:val="105"/>
          <w:sz w:val="17"/>
        </w:rPr>
        <w:t> con</w:t>
      </w:r>
      <w:r>
        <w:rPr>
          <w:color w:val="4D4B4B"/>
          <w:w w:val="105"/>
          <w:sz w:val="17"/>
        </w:rPr>
        <w:t> sus</w:t>
      </w:r>
      <w:r>
        <w:rPr>
          <w:color w:val="4D4B4B"/>
          <w:w w:val="105"/>
          <w:sz w:val="17"/>
        </w:rPr>
        <w:t> soportes</w:t>
      </w:r>
      <w:r>
        <w:rPr>
          <w:color w:val="4D4B4B"/>
          <w:w w:val="105"/>
          <w:sz w:val="17"/>
        </w:rPr>
        <w:t> en</w:t>
      </w:r>
      <w:r>
        <w:rPr>
          <w:color w:val="4D4B4B"/>
          <w:w w:val="105"/>
          <w:sz w:val="17"/>
        </w:rPr>
        <w:t> el</w:t>
      </w:r>
      <w:r>
        <w:rPr>
          <w:color w:val="4D4B4B"/>
          <w:w w:val="105"/>
          <w:sz w:val="17"/>
        </w:rPr>
        <w:t> plazo establecido</w:t>
      </w:r>
      <w:r>
        <w:rPr>
          <w:color w:val="4D4B4B"/>
          <w:spacing w:val="16"/>
          <w:w w:val="105"/>
          <w:sz w:val="17"/>
        </w:rPr>
        <w:t> </w:t>
      </w:r>
      <w:r>
        <w:rPr>
          <w:color w:val="4D4B4B"/>
          <w:w w:val="105"/>
          <w:sz w:val="17"/>
        </w:rPr>
        <w:t>en la ley, contado a partir de la fecha</w:t>
      </w:r>
      <w:r>
        <w:rPr>
          <w:color w:val="4D4B4B"/>
          <w:spacing w:val="13"/>
          <w:w w:val="105"/>
          <w:sz w:val="17"/>
        </w:rPr>
        <w:t> </w:t>
      </w:r>
      <w:r>
        <w:rPr>
          <w:color w:val="4D4B4B"/>
          <w:w w:val="105"/>
          <w:sz w:val="17"/>
        </w:rPr>
        <w:t>de la prestación</w:t>
      </w:r>
      <w:r>
        <w:rPr>
          <w:color w:val="4D4B4B"/>
          <w:spacing w:val="15"/>
          <w:w w:val="105"/>
          <w:sz w:val="17"/>
        </w:rPr>
        <w:t> </w:t>
      </w:r>
      <w:r>
        <w:rPr>
          <w:color w:val="4D4B4B"/>
          <w:w w:val="105"/>
          <w:sz w:val="17"/>
        </w:rPr>
        <w:t>del servicio, de la entrega</w:t>
      </w:r>
      <w:r>
        <w:rPr>
          <w:color w:val="4D4B4B"/>
          <w:spacing w:val="12"/>
          <w:w w:val="105"/>
          <w:sz w:val="17"/>
        </w:rPr>
        <w:t> </w:t>
      </w:r>
      <w:r>
        <w:rPr>
          <w:color w:val="4D4B4B"/>
          <w:w w:val="105"/>
          <w:sz w:val="17"/>
        </w:rPr>
        <w:t>de</w:t>
      </w:r>
      <w:r>
        <w:rPr>
          <w:color w:val="4D4B4B"/>
          <w:spacing w:val="-4"/>
          <w:w w:val="105"/>
          <w:sz w:val="17"/>
        </w:rPr>
        <w:t> </w:t>
      </w:r>
      <w:r>
        <w:rPr>
          <w:color w:val="4D4B4B"/>
          <w:w w:val="105"/>
          <w:sz w:val="17"/>
        </w:rPr>
        <w:t>la tecnología</w:t>
      </w:r>
      <w:r>
        <w:rPr>
          <w:color w:val="4D4B4B"/>
          <w:spacing w:val="24"/>
          <w:w w:val="105"/>
          <w:sz w:val="17"/>
        </w:rPr>
        <w:t> </w:t>
      </w:r>
      <w:r>
        <w:rPr>
          <w:color w:val="4D4B4B"/>
          <w:w w:val="105"/>
          <w:sz w:val="17"/>
        </w:rPr>
        <w:t>en</w:t>
      </w:r>
    </w:p>
    <w:p>
      <w:pPr>
        <w:spacing w:before="58"/>
        <w:ind w:left="106" w:right="0" w:firstLine="0"/>
        <w:jc w:val="both"/>
        <w:rPr>
          <w:sz w:val="17"/>
        </w:rPr>
      </w:pPr>
      <w:r>
        <w:rPr>
          <w:color w:val="4D4B4B"/>
          <w:w w:val="105"/>
          <w:sz w:val="17"/>
        </w:rPr>
        <w:t>salud</w:t>
      </w:r>
      <w:r>
        <w:rPr>
          <w:color w:val="4D4B4B"/>
          <w:spacing w:val="1"/>
          <w:w w:val="105"/>
          <w:sz w:val="17"/>
        </w:rPr>
        <w:t> </w:t>
      </w:r>
      <w:r>
        <w:rPr>
          <w:color w:val="4D4B4B"/>
          <w:w w:val="105"/>
          <w:sz w:val="17"/>
        </w:rPr>
        <w:t>o</w:t>
      </w:r>
      <w:r>
        <w:rPr>
          <w:color w:val="4D4B4B"/>
          <w:spacing w:val="5"/>
          <w:w w:val="105"/>
          <w:sz w:val="17"/>
        </w:rPr>
        <w:t> </w:t>
      </w:r>
      <w:r>
        <w:rPr>
          <w:color w:val="4D4B4B"/>
          <w:w w:val="105"/>
          <w:sz w:val="17"/>
        </w:rPr>
        <w:t>del egreso</w:t>
      </w:r>
      <w:r>
        <w:rPr>
          <w:color w:val="4D4B4B"/>
          <w:spacing w:val="10"/>
          <w:w w:val="105"/>
          <w:sz w:val="17"/>
        </w:rPr>
        <w:t> </w:t>
      </w:r>
      <w:r>
        <w:rPr>
          <w:color w:val="4D4B4B"/>
          <w:w w:val="105"/>
          <w:sz w:val="17"/>
        </w:rPr>
        <w:t>del</w:t>
      </w:r>
      <w:r>
        <w:rPr>
          <w:color w:val="4D4B4B"/>
          <w:spacing w:val="-4"/>
          <w:w w:val="105"/>
          <w:sz w:val="17"/>
        </w:rPr>
        <w:t> </w:t>
      </w:r>
      <w:r>
        <w:rPr>
          <w:color w:val="4D4B4B"/>
          <w:w w:val="105"/>
          <w:sz w:val="17"/>
        </w:rPr>
        <w:t>paciente</w:t>
      </w:r>
      <w:r>
        <w:rPr>
          <w:color w:val="666464"/>
          <w:w w:val="105"/>
          <w:sz w:val="17"/>
        </w:rPr>
        <w:t>,</w:t>
      </w:r>
      <w:r>
        <w:rPr>
          <w:color w:val="666464"/>
          <w:spacing w:val="-13"/>
          <w:w w:val="105"/>
          <w:sz w:val="17"/>
        </w:rPr>
        <w:t> </w:t>
      </w:r>
      <w:r>
        <w:rPr>
          <w:color w:val="4D4B4B"/>
          <w:w w:val="105"/>
          <w:sz w:val="17"/>
        </w:rPr>
        <w:t>prescribirá</w:t>
      </w:r>
      <w:r>
        <w:rPr>
          <w:color w:val="4D4B4B"/>
          <w:spacing w:val="9"/>
          <w:w w:val="105"/>
          <w:sz w:val="17"/>
        </w:rPr>
        <w:t> </w:t>
      </w:r>
      <w:r>
        <w:rPr>
          <w:color w:val="4D4B4B"/>
          <w:w w:val="105"/>
          <w:sz w:val="17"/>
        </w:rPr>
        <w:t>el</w:t>
      </w:r>
      <w:r>
        <w:rPr>
          <w:color w:val="4D4B4B"/>
          <w:spacing w:val="-4"/>
          <w:w w:val="105"/>
          <w:sz w:val="17"/>
        </w:rPr>
        <w:t> </w:t>
      </w:r>
      <w:r>
        <w:rPr>
          <w:color w:val="4D4B4B"/>
          <w:w w:val="105"/>
          <w:sz w:val="17"/>
        </w:rPr>
        <w:t>derecho</w:t>
      </w:r>
      <w:r>
        <w:rPr>
          <w:color w:val="4D4B4B"/>
          <w:spacing w:val="4"/>
          <w:w w:val="105"/>
          <w:sz w:val="17"/>
        </w:rPr>
        <w:t> </w:t>
      </w:r>
      <w:r>
        <w:rPr>
          <w:color w:val="4D4B4B"/>
          <w:w w:val="105"/>
          <w:sz w:val="17"/>
        </w:rPr>
        <w:t>en</w:t>
      </w:r>
      <w:r>
        <w:rPr>
          <w:color w:val="4D4B4B"/>
          <w:spacing w:val="-9"/>
          <w:w w:val="105"/>
          <w:sz w:val="17"/>
        </w:rPr>
        <w:t> </w:t>
      </w:r>
      <w:r>
        <w:rPr>
          <w:color w:val="4D4B4B"/>
          <w:w w:val="105"/>
          <w:sz w:val="17"/>
        </w:rPr>
        <w:t>los</w:t>
      </w:r>
      <w:r>
        <w:rPr>
          <w:color w:val="4D4B4B"/>
          <w:spacing w:val="1"/>
          <w:w w:val="105"/>
          <w:sz w:val="17"/>
        </w:rPr>
        <w:t> </w:t>
      </w:r>
      <w:r>
        <w:rPr>
          <w:color w:val="4D4B4B"/>
          <w:w w:val="105"/>
          <w:sz w:val="17"/>
        </w:rPr>
        <w:t>términos</w:t>
      </w:r>
      <w:r>
        <w:rPr>
          <w:color w:val="4D4B4B"/>
          <w:spacing w:val="8"/>
          <w:w w:val="105"/>
          <w:sz w:val="17"/>
        </w:rPr>
        <w:t> </w:t>
      </w:r>
      <w:r>
        <w:rPr>
          <w:color w:val="4D4B4B"/>
          <w:w w:val="105"/>
          <w:sz w:val="17"/>
        </w:rPr>
        <w:t>de</w:t>
      </w:r>
      <w:r>
        <w:rPr>
          <w:color w:val="4D4B4B"/>
          <w:spacing w:val="-4"/>
          <w:w w:val="105"/>
          <w:sz w:val="17"/>
        </w:rPr>
        <w:t> ley</w:t>
      </w:r>
      <w:r>
        <w:rPr>
          <w:color w:val="808080"/>
          <w:spacing w:val="-4"/>
          <w:w w:val="105"/>
          <w:sz w:val="17"/>
        </w:rPr>
        <w:t>.</w:t>
      </w:r>
    </w:p>
    <w:p>
      <w:pPr>
        <w:spacing w:after="0"/>
        <w:jc w:val="both"/>
        <w:rPr>
          <w:sz w:val="17"/>
        </w:rPr>
        <w:sectPr>
          <w:pgSz w:w="12240" w:h="15840"/>
          <w:pgMar w:header="245" w:footer="263" w:top="480" w:bottom="460" w:left="600" w:right="1720"/>
        </w:sectPr>
      </w:pPr>
    </w:p>
    <w:p>
      <w:pPr>
        <w:spacing w:line="331" w:lineRule="auto" w:before="100"/>
        <w:ind w:left="100" w:right="784" w:firstLine="2"/>
        <w:jc w:val="both"/>
        <w:rPr>
          <w:sz w:val="17"/>
        </w:rPr>
      </w:pPr>
      <w:r>
        <w:rPr>
          <w:color w:val="4D4B4B"/>
          <w:w w:val="105"/>
          <w:sz w:val="17"/>
        </w:rPr>
        <w:t>El Ministerio</w:t>
      </w:r>
      <w:r>
        <w:rPr>
          <w:color w:val="4D4B4B"/>
          <w:w w:val="105"/>
          <w:sz w:val="17"/>
        </w:rPr>
        <w:t> de Salud</w:t>
      </w:r>
      <w:r>
        <w:rPr>
          <w:color w:val="4D4B4B"/>
          <w:w w:val="105"/>
          <w:sz w:val="17"/>
        </w:rPr>
        <w:t> y Protección</w:t>
      </w:r>
      <w:r>
        <w:rPr>
          <w:color w:val="4D4B4B"/>
          <w:w w:val="105"/>
          <w:sz w:val="17"/>
        </w:rPr>
        <w:t> Social</w:t>
      </w:r>
      <w:r>
        <w:rPr>
          <w:color w:val="4D4B4B"/>
          <w:w w:val="105"/>
          <w:sz w:val="17"/>
        </w:rPr>
        <w:t> definirá</w:t>
      </w:r>
      <w:r>
        <w:rPr>
          <w:color w:val="4D4B4B"/>
          <w:w w:val="105"/>
          <w:sz w:val="17"/>
        </w:rPr>
        <w:t> los lineamentos,</w:t>
      </w:r>
      <w:r>
        <w:rPr>
          <w:color w:val="4D4B4B"/>
          <w:w w:val="105"/>
          <w:sz w:val="17"/>
        </w:rPr>
        <w:t> soportes</w:t>
      </w:r>
      <w:r>
        <w:rPr>
          <w:color w:val="4D4B4B"/>
          <w:w w:val="105"/>
          <w:sz w:val="17"/>
        </w:rPr>
        <w:t> y términos</w:t>
      </w:r>
      <w:r>
        <w:rPr>
          <w:color w:val="4D4B4B"/>
          <w:w w:val="105"/>
          <w:sz w:val="17"/>
        </w:rPr>
        <w:t> que deben</w:t>
      </w:r>
      <w:r>
        <w:rPr>
          <w:color w:val="4D4B4B"/>
          <w:w w:val="105"/>
          <w:sz w:val="17"/>
        </w:rPr>
        <w:t> cumplir las facturas</w:t>
      </w:r>
      <w:r>
        <w:rPr>
          <w:color w:val="797777"/>
          <w:w w:val="105"/>
          <w:sz w:val="17"/>
        </w:rPr>
        <w:t>,</w:t>
      </w:r>
      <w:r>
        <w:rPr>
          <w:color w:val="797777"/>
          <w:spacing w:val="-1"/>
          <w:w w:val="105"/>
          <w:sz w:val="17"/>
        </w:rPr>
        <w:t> </w:t>
      </w:r>
      <w:r>
        <w:rPr>
          <w:color w:val="4D4B4B"/>
          <w:w w:val="105"/>
          <w:sz w:val="17"/>
        </w:rPr>
        <w:t>incluyendo</w:t>
      </w:r>
      <w:r>
        <w:rPr>
          <w:color w:val="4D4B4B"/>
          <w:spacing w:val="20"/>
          <w:w w:val="105"/>
          <w:sz w:val="17"/>
        </w:rPr>
        <w:t> </w:t>
      </w:r>
      <w:r>
        <w:rPr>
          <w:color w:val="4D4B4B"/>
          <w:w w:val="105"/>
          <w:sz w:val="17"/>
        </w:rPr>
        <w:t>los requisitos</w:t>
      </w:r>
      <w:r>
        <w:rPr>
          <w:color w:val="4D4B4B"/>
          <w:spacing w:val="23"/>
          <w:w w:val="105"/>
          <w:sz w:val="17"/>
        </w:rPr>
        <w:t> </w:t>
      </w:r>
      <w:r>
        <w:rPr>
          <w:color w:val="4D4B4B"/>
          <w:w w:val="105"/>
          <w:sz w:val="17"/>
        </w:rPr>
        <w:t>asociados</w:t>
      </w:r>
      <w:r>
        <w:rPr>
          <w:color w:val="4D4B4B"/>
          <w:spacing w:val="24"/>
          <w:w w:val="105"/>
          <w:sz w:val="17"/>
        </w:rPr>
        <w:t> </w:t>
      </w:r>
      <w:r>
        <w:rPr>
          <w:color w:val="4D4B4B"/>
          <w:w w:val="105"/>
          <w:sz w:val="17"/>
        </w:rPr>
        <w:t>al</w:t>
      </w:r>
      <w:r>
        <w:rPr>
          <w:color w:val="4D4B4B"/>
          <w:spacing w:val="18"/>
          <w:w w:val="105"/>
          <w:sz w:val="17"/>
        </w:rPr>
        <w:t> </w:t>
      </w:r>
      <w:r>
        <w:rPr>
          <w:color w:val="4D4B4B"/>
          <w:w w:val="105"/>
          <w:sz w:val="17"/>
        </w:rPr>
        <w:t>Registro</w:t>
      </w:r>
      <w:r>
        <w:rPr>
          <w:color w:val="4D4B4B"/>
          <w:spacing w:val="20"/>
          <w:w w:val="105"/>
          <w:sz w:val="17"/>
        </w:rPr>
        <w:t> </w:t>
      </w:r>
      <w:r>
        <w:rPr>
          <w:color w:val="4D4B4B"/>
          <w:w w:val="105"/>
          <w:sz w:val="17"/>
        </w:rPr>
        <w:t>Individual</w:t>
      </w:r>
      <w:r>
        <w:rPr>
          <w:color w:val="4D4B4B"/>
          <w:spacing w:val="13"/>
          <w:w w:val="105"/>
          <w:sz w:val="17"/>
        </w:rPr>
        <w:t> </w:t>
      </w:r>
      <w:r>
        <w:rPr>
          <w:color w:val="4D4B4B"/>
          <w:w w:val="105"/>
          <w:sz w:val="17"/>
        </w:rPr>
        <w:t>de</w:t>
      </w:r>
      <w:r>
        <w:rPr>
          <w:color w:val="4D4B4B"/>
          <w:spacing w:val="9"/>
          <w:w w:val="105"/>
          <w:sz w:val="17"/>
        </w:rPr>
        <w:t> </w:t>
      </w:r>
      <w:r>
        <w:rPr>
          <w:color w:val="4D4B4B"/>
          <w:w w:val="105"/>
          <w:sz w:val="17"/>
        </w:rPr>
        <w:t>Prestación</w:t>
      </w:r>
      <w:r>
        <w:rPr>
          <w:color w:val="4D4B4B"/>
          <w:spacing w:val="24"/>
          <w:w w:val="105"/>
          <w:sz w:val="17"/>
        </w:rPr>
        <w:t> </w:t>
      </w:r>
      <w:r>
        <w:rPr>
          <w:color w:val="4D4B4B"/>
          <w:w w:val="105"/>
          <w:sz w:val="17"/>
        </w:rPr>
        <w:t>de Servicios</w:t>
      </w:r>
      <w:r>
        <w:rPr>
          <w:color w:val="4D4B4B"/>
          <w:spacing w:val="23"/>
          <w:w w:val="105"/>
          <w:sz w:val="17"/>
        </w:rPr>
        <w:t> </w:t>
      </w:r>
      <w:r>
        <w:rPr>
          <w:color w:val="4D4B4B"/>
          <w:w w:val="105"/>
          <w:sz w:val="17"/>
        </w:rPr>
        <w:t>de Salud</w:t>
      </w:r>
      <w:r>
        <w:rPr>
          <w:color w:val="4D4B4B"/>
          <w:spacing w:val="12"/>
          <w:w w:val="105"/>
          <w:sz w:val="17"/>
        </w:rPr>
        <w:t> </w:t>
      </w:r>
      <w:r>
        <w:rPr>
          <w:color w:val="4D4B4B"/>
          <w:w w:val="105"/>
          <w:sz w:val="17"/>
        </w:rPr>
        <w:t>(RIPS), y en lo que sea pertinente en coordinación con la Dirección de Impuestos y Aduanas Nacionales (DIAN)</w:t>
      </w:r>
      <w:r>
        <w:rPr>
          <w:color w:val="8E8C8C"/>
          <w:w w:val="105"/>
          <w:sz w:val="17"/>
        </w:rPr>
        <w:t>.</w:t>
      </w:r>
    </w:p>
    <w:p>
      <w:pPr>
        <w:spacing w:line="240" w:lineRule="auto" w:before="8"/>
        <w:rPr>
          <w:sz w:val="15"/>
        </w:rPr>
      </w:pPr>
    </w:p>
    <w:p>
      <w:pPr>
        <w:spacing w:line="336" w:lineRule="auto" w:before="0"/>
        <w:ind w:left="103" w:right="782" w:hanging="2"/>
        <w:jc w:val="both"/>
        <w:rPr>
          <w:sz w:val="17"/>
        </w:rPr>
      </w:pPr>
      <w:r>
        <w:rPr>
          <w:color w:val="4D4B4B"/>
          <w:w w:val="105"/>
          <w:sz w:val="17"/>
        </w:rPr>
        <w:t>En</w:t>
      </w:r>
      <w:r>
        <w:rPr>
          <w:color w:val="4D4B4B"/>
          <w:w w:val="105"/>
          <w:sz w:val="17"/>
        </w:rPr>
        <w:t> todo</w:t>
      </w:r>
      <w:r>
        <w:rPr>
          <w:color w:val="4D4B4B"/>
          <w:w w:val="105"/>
          <w:sz w:val="17"/>
        </w:rPr>
        <w:t> caso</w:t>
      </w:r>
      <w:r>
        <w:rPr>
          <w:color w:val="4D4B4B"/>
          <w:w w:val="105"/>
          <w:sz w:val="17"/>
        </w:rPr>
        <w:t> la</w:t>
      </w:r>
      <w:r>
        <w:rPr>
          <w:color w:val="4D4B4B"/>
          <w:w w:val="105"/>
          <w:sz w:val="17"/>
        </w:rPr>
        <w:t> generación</w:t>
      </w:r>
      <w:r>
        <w:rPr>
          <w:color w:val="4D4B4B"/>
          <w:spacing w:val="40"/>
          <w:w w:val="105"/>
          <w:sz w:val="17"/>
        </w:rPr>
        <w:t> </w:t>
      </w:r>
      <w:r>
        <w:rPr>
          <w:color w:val="4D4B4B"/>
          <w:w w:val="105"/>
          <w:sz w:val="17"/>
        </w:rPr>
        <w:t>de</w:t>
      </w:r>
      <w:r>
        <w:rPr>
          <w:color w:val="4D4B4B"/>
          <w:w w:val="105"/>
          <w:sz w:val="17"/>
        </w:rPr>
        <w:t> los</w:t>
      </w:r>
      <w:r>
        <w:rPr>
          <w:color w:val="4D4B4B"/>
          <w:w w:val="105"/>
          <w:sz w:val="17"/>
        </w:rPr>
        <w:t> RIPS</w:t>
      </w:r>
      <w:r>
        <w:rPr>
          <w:color w:val="4D4B4B"/>
          <w:w w:val="105"/>
          <w:sz w:val="17"/>
        </w:rPr>
        <w:t> se</w:t>
      </w:r>
      <w:r>
        <w:rPr>
          <w:color w:val="4D4B4B"/>
          <w:w w:val="105"/>
          <w:sz w:val="17"/>
        </w:rPr>
        <w:t> realizará</w:t>
      </w:r>
      <w:r>
        <w:rPr>
          <w:color w:val="4D4B4B"/>
          <w:spacing w:val="40"/>
          <w:w w:val="105"/>
          <w:sz w:val="17"/>
        </w:rPr>
        <w:t> </w:t>
      </w:r>
      <w:r>
        <w:rPr>
          <w:color w:val="4D4B4B"/>
          <w:w w:val="105"/>
          <w:sz w:val="17"/>
        </w:rPr>
        <w:t>al</w:t>
      </w:r>
      <w:r>
        <w:rPr>
          <w:color w:val="4D4B4B"/>
          <w:w w:val="105"/>
          <w:sz w:val="17"/>
        </w:rPr>
        <w:t> momento</w:t>
      </w:r>
      <w:r>
        <w:rPr>
          <w:color w:val="4D4B4B"/>
          <w:w w:val="105"/>
          <w:sz w:val="17"/>
        </w:rPr>
        <w:t> de</w:t>
      </w:r>
      <w:r>
        <w:rPr>
          <w:color w:val="4D4B4B"/>
          <w:w w:val="105"/>
          <w:sz w:val="17"/>
        </w:rPr>
        <w:t> prestar</w:t>
      </w:r>
      <w:r>
        <w:rPr>
          <w:color w:val="4D4B4B"/>
          <w:w w:val="105"/>
          <w:sz w:val="17"/>
        </w:rPr>
        <w:t> el</w:t>
      </w:r>
      <w:r>
        <w:rPr>
          <w:color w:val="4D4B4B"/>
          <w:w w:val="105"/>
          <w:sz w:val="17"/>
        </w:rPr>
        <w:t> servicio</w:t>
      </w:r>
      <w:r>
        <w:rPr>
          <w:color w:val="696969"/>
          <w:w w:val="105"/>
          <w:sz w:val="17"/>
        </w:rPr>
        <w:t>,</w:t>
      </w:r>
      <w:r>
        <w:rPr>
          <w:color w:val="696969"/>
          <w:w w:val="105"/>
          <w:sz w:val="17"/>
        </w:rPr>
        <w:t> </w:t>
      </w:r>
      <w:r>
        <w:rPr>
          <w:color w:val="4D4B4B"/>
          <w:w w:val="105"/>
          <w:sz w:val="17"/>
        </w:rPr>
        <w:t>de</w:t>
      </w:r>
      <w:r>
        <w:rPr>
          <w:color w:val="4D4B4B"/>
          <w:w w:val="105"/>
          <w:sz w:val="17"/>
        </w:rPr>
        <w:t> la</w:t>
      </w:r>
      <w:r>
        <w:rPr>
          <w:color w:val="4D4B4B"/>
          <w:w w:val="105"/>
          <w:sz w:val="17"/>
        </w:rPr>
        <w:t> entrega</w:t>
      </w:r>
      <w:r>
        <w:rPr>
          <w:color w:val="4D4B4B"/>
          <w:w w:val="105"/>
          <w:sz w:val="17"/>
        </w:rPr>
        <w:t> de tecnología en salud o del egreso del paciente</w:t>
      </w:r>
      <w:r>
        <w:rPr>
          <w:color w:val="797777"/>
          <w:w w:val="105"/>
          <w:sz w:val="17"/>
        </w:rPr>
        <w:t>.</w:t>
      </w:r>
    </w:p>
    <w:p>
      <w:pPr>
        <w:spacing w:line="240" w:lineRule="auto" w:before="3"/>
        <w:rPr>
          <w:sz w:val="14"/>
        </w:rPr>
      </w:pPr>
    </w:p>
    <w:p>
      <w:pPr>
        <w:spacing w:before="0"/>
        <w:ind w:left="100" w:right="0" w:firstLine="0"/>
        <w:jc w:val="left"/>
        <w:rPr>
          <w:sz w:val="17"/>
        </w:rPr>
      </w:pPr>
      <w:r>
        <w:rPr>
          <w:position w:val="-7"/>
        </w:rPr>
        <w:drawing>
          <wp:inline distT="0" distB="0" distL="0" distR="0">
            <wp:extent cx="153923" cy="155448"/>
            <wp:effectExtent l="0" t="0" r="0" b="0"/>
            <wp:docPr id="49" name="image3.png"/>
            <wp:cNvGraphicFramePr>
              <a:graphicFrameLocks noChangeAspect="1"/>
            </wp:cNvGraphicFramePr>
            <a:graphic>
              <a:graphicData uri="http://schemas.openxmlformats.org/drawingml/2006/picture">
                <pic:pic>
                  <pic:nvPicPr>
                    <pic:cNvPr id="50" name="image3.png"/>
                    <pic:cNvPicPr/>
                  </pic:nvPicPr>
                  <pic:blipFill>
                    <a:blip r:embed="rId9" cstate="print"/>
                    <a:stretch>
                      <a:fillRect/>
                    </a:stretch>
                  </pic:blipFill>
                  <pic:spPr>
                    <a:xfrm>
                      <a:off x="0" y="0"/>
                      <a:ext cx="153923" cy="155448"/>
                    </a:xfrm>
                    <a:prstGeom prst="rect">
                      <a:avLst/>
                    </a:prstGeom>
                  </pic:spPr>
                </pic:pic>
              </a:graphicData>
            </a:graphic>
          </wp:inline>
        </w:drawing>
      </w:r>
      <w:r>
        <w:rPr>
          <w:position w:val="-7"/>
        </w:rPr>
      </w:r>
      <w:r>
        <w:rPr>
          <w:b/>
          <w:color w:val="69562F"/>
          <w:w w:val="105"/>
          <w:sz w:val="17"/>
        </w:rPr>
        <w:t>ARTÍCULO</w:t>
      </w:r>
      <w:r>
        <w:rPr>
          <w:b/>
          <w:color w:val="69562F"/>
          <w:spacing w:val="19"/>
          <w:w w:val="105"/>
          <w:sz w:val="17"/>
        </w:rPr>
        <w:t> </w:t>
      </w:r>
      <w:r>
        <w:rPr>
          <w:b/>
          <w:color w:val="69562F"/>
          <w:w w:val="105"/>
          <w:sz w:val="17"/>
        </w:rPr>
        <w:t>16.</w:t>
      </w:r>
      <w:r>
        <w:rPr>
          <w:b/>
          <w:color w:val="69562F"/>
          <w:spacing w:val="4"/>
          <w:w w:val="105"/>
          <w:sz w:val="17"/>
        </w:rPr>
        <w:t> </w:t>
      </w:r>
      <w:r>
        <w:rPr>
          <w:b/>
          <w:color w:val="69562F"/>
          <w:w w:val="105"/>
          <w:sz w:val="17"/>
        </w:rPr>
        <w:t>PLANEACIÓN</w:t>
      </w:r>
      <w:r>
        <w:rPr>
          <w:b/>
          <w:color w:val="69562F"/>
          <w:spacing w:val="17"/>
          <w:w w:val="105"/>
          <w:sz w:val="17"/>
        </w:rPr>
        <w:t> </w:t>
      </w:r>
      <w:r>
        <w:rPr>
          <w:b/>
          <w:color w:val="69562F"/>
          <w:w w:val="105"/>
          <w:sz w:val="17"/>
        </w:rPr>
        <w:t>DEL</w:t>
      </w:r>
      <w:r>
        <w:rPr>
          <w:b/>
          <w:color w:val="69562F"/>
          <w:spacing w:val="3"/>
          <w:w w:val="105"/>
          <w:sz w:val="17"/>
        </w:rPr>
        <w:t> </w:t>
      </w:r>
      <w:r>
        <w:rPr>
          <w:b/>
          <w:color w:val="69562F"/>
          <w:w w:val="105"/>
          <w:sz w:val="17"/>
        </w:rPr>
        <w:t>PRESUPUESTO</w:t>
      </w:r>
      <w:r>
        <w:rPr>
          <w:b/>
          <w:color w:val="69562F"/>
          <w:spacing w:val="28"/>
          <w:w w:val="105"/>
          <w:sz w:val="17"/>
        </w:rPr>
        <w:t> </w:t>
      </w:r>
      <w:r>
        <w:rPr>
          <w:b/>
          <w:color w:val="69562F"/>
          <w:w w:val="105"/>
          <w:sz w:val="17"/>
        </w:rPr>
        <w:t>DE</w:t>
      </w:r>
      <w:r>
        <w:rPr>
          <w:b/>
          <w:color w:val="69562F"/>
          <w:spacing w:val="7"/>
          <w:w w:val="105"/>
          <w:sz w:val="17"/>
        </w:rPr>
        <w:t> </w:t>
      </w:r>
      <w:r>
        <w:rPr>
          <w:b/>
          <w:color w:val="69562F"/>
          <w:w w:val="105"/>
          <w:sz w:val="17"/>
        </w:rPr>
        <w:t>LAS</w:t>
      </w:r>
      <w:r>
        <w:rPr>
          <w:b/>
          <w:color w:val="69562F"/>
          <w:spacing w:val="10"/>
          <w:w w:val="105"/>
          <w:sz w:val="17"/>
        </w:rPr>
        <w:t> </w:t>
      </w:r>
      <w:r>
        <w:rPr>
          <w:b/>
          <w:color w:val="69562F"/>
          <w:w w:val="105"/>
          <w:sz w:val="17"/>
        </w:rPr>
        <w:t>EMPRESAS</w:t>
      </w:r>
      <w:r>
        <w:rPr>
          <w:b/>
          <w:color w:val="69562F"/>
          <w:spacing w:val="15"/>
          <w:w w:val="105"/>
          <w:sz w:val="17"/>
        </w:rPr>
        <w:t> </w:t>
      </w:r>
      <w:r>
        <w:rPr>
          <w:b/>
          <w:color w:val="69562F"/>
          <w:w w:val="105"/>
          <w:sz w:val="17"/>
        </w:rPr>
        <w:t>SOCIALES</w:t>
      </w:r>
      <w:r>
        <w:rPr>
          <w:b/>
          <w:color w:val="69562F"/>
          <w:spacing w:val="18"/>
          <w:w w:val="105"/>
          <w:sz w:val="17"/>
        </w:rPr>
        <w:t> </w:t>
      </w:r>
      <w:r>
        <w:rPr>
          <w:b/>
          <w:color w:val="69562F"/>
          <w:w w:val="105"/>
          <w:sz w:val="17"/>
        </w:rPr>
        <w:t>DEL</w:t>
      </w:r>
      <w:r>
        <w:rPr>
          <w:b/>
          <w:color w:val="69562F"/>
          <w:spacing w:val="10"/>
          <w:w w:val="105"/>
          <w:sz w:val="17"/>
        </w:rPr>
        <w:t> </w:t>
      </w:r>
      <w:r>
        <w:rPr>
          <w:b/>
          <w:color w:val="69562F"/>
          <w:w w:val="105"/>
          <w:sz w:val="17"/>
        </w:rPr>
        <w:t>ESTADO.</w:t>
      </w:r>
      <w:r>
        <w:rPr>
          <w:b/>
          <w:color w:val="69562F"/>
          <w:spacing w:val="15"/>
          <w:w w:val="105"/>
          <w:sz w:val="17"/>
        </w:rPr>
        <w:t> </w:t>
      </w:r>
      <w:r>
        <w:rPr>
          <w:color w:val="4D4B4B"/>
          <w:spacing w:val="-5"/>
          <w:w w:val="105"/>
          <w:sz w:val="17"/>
        </w:rPr>
        <w:t>Las</w:t>
      </w:r>
    </w:p>
    <w:p>
      <w:pPr>
        <w:spacing w:line="331" w:lineRule="auto" w:before="39"/>
        <w:ind w:left="105" w:right="787" w:hanging="3"/>
        <w:jc w:val="both"/>
        <w:rPr>
          <w:sz w:val="17"/>
        </w:rPr>
      </w:pPr>
      <w:r>
        <w:rPr>
          <w:color w:val="4D4B4B"/>
          <w:w w:val="105"/>
          <w:sz w:val="17"/>
        </w:rPr>
        <w:t>Empresas Sociales del Estado que no se encuentren catalogadas en riesgo financiero, o que no sean objeto de planes</w:t>
      </w:r>
      <w:r>
        <w:rPr>
          <w:color w:val="4D4B4B"/>
          <w:w w:val="105"/>
          <w:sz w:val="17"/>
        </w:rPr>
        <w:t> o</w:t>
      </w:r>
      <w:r>
        <w:rPr>
          <w:color w:val="4D4B4B"/>
          <w:w w:val="105"/>
          <w:sz w:val="17"/>
        </w:rPr>
        <w:t> medidas</w:t>
      </w:r>
      <w:r>
        <w:rPr>
          <w:color w:val="4D4B4B"/>
          <w:w w:val="105"/>
          <w:sz w:val="17"/>
        </w:rPr>
        <w:t> de</w:t>
      </w:r>
      <w:r>
        <w:rPr>
          <w:color w:val="4D4B4B"/>
          <w:w w:val="105"/>
          <w:sz w:val="17"/>
        </w:rPr>
        <w:t> saneamiento</w:t>
      </w:r>
      <w:r>
        <w:rPr>
          <w:color w:val="4D4B4B"/>
          <w:w w:val="105"/>
          <w:sz w:val="17"/>
        </w:rPr>
        <w:t> fiscal</w:t>
      </w:r>
      <w:r>
        <w:rPr>
          <w:color w:val="4D4B4B"/>
          <w:w w:val="105"/>
          <w:sz w:val="17"/>
        </w:rPr>
        <w:t> y</w:t>
      </w:r>
      <w:r>
        <w:rPr>
          <w:color w:val="4D4B4B"/>
          <w:w w:val="105"/>
          <w:sz w:val="17"/>
        </w:rPr>
        <w:t> financiero</w:t>
      </w:r>
      <w:r>
        <w:rPr>
          <w:color w:val="4D4B4B"/>
          <w:spacing w:val="40"/>
          <w:w w:val="105"/>
          <w:sz w:val="17"/>
        </w:rPr>
        <w:t> </w:t>
      </w:r>
      <w:r>
        <w:rPr>
          <w:color w:val="4D4B4B"/>
          <w:w w:val="105"/>
          <w:sz w:val="17"/>
        </w:rPr>
        <w:t>por</w:t>
      </w:r>
      <w:r>
        <w:rPr>
          <w:color w:val="4D4B4B"/>
          <w:w w:val="105"/>
          <w:sz w:val="17"/>
        </w:rPr>
        <w:t> este</w:t>
      </w:r>
      <w:r>
        <w:rPr>
          <w:color w:val="4D4B4B"/>
          <w:w w:val="105"/>
          <w:sz w:val="17"/>
        </w:rPr>
        <w:t> motivo,</w:t>
      </w:r>
      <w:r>
        <w:rPr>
          <w:color w:val="4D4B4B"/>
          <w:w w:val="105"/>
          <w:sz w:val="17"/>
        </w:rPr>
        <w:t> podrán</w:t>
      </w:r>
      <w:r>
        <w:rPr>
          <w:color w:val="4D4B4B"/>
          <w:w w:val="105"/>
          <w:sz w:val="17"/>
        </w:rPr>
        <w:t> elaborar</w:t>
      </w:r>
      <w:r>
        <w:rPr>
          <w:color w:val="4D4B4B"/>
          <w:spacing w:val="40"/>
          <w:w w:val="105"/>
          <w:sz w:val="17"/>
        </w:rPr>
        <w:t> </w:t>
      </w:r>
      <w:r>
        <w:rPr>
          <w:color w:val="4D4B4B"/>
          <w:w w:val="105"/>
          <w:sz w:val="17"/>
        </w:rPr>
        <w:t>y</w:t>
      </w:r>
      <w:r>
        <w:rPr>
          <w:color w:val="4D4B4B"/>
          <w:w w:val="105"/>
          <w:sz w:val="17"/>
        </w:rPr>
        <w:t> ejecutar</w:t>
      </w:r>
      <w:r>
        <w:rPr>
          <w:color w:val="4D4B4B"/>
          <w:w w:val="105"/>
          <w:sz w:val="17"/>
        </w:rPr>
        <w:t> sus presupuestos</w:t>
      </w:r>
      <w:r>
        <w:rPr>
          <w:color w:val="4D4B4B"/>
          <w:w w:val="105"/>
          <w:sz w:val="17"/>
        </w:rPr>
        <w:t> basándose</w:t>
      </w:r>
      <w:r>
        <w:rPr>
          <w:color w:val="4D4B4B"/>
          <w:w w:val="105"/>
          <w:sz w:val="17"/>
        </w:rPr>
        <w:t> en</w:t>
      </w:r>
      <w:r>
        <w:rPr>
          <w:color w:val="4D4B4B"/>
          <w:w w:val="105"/>
          <w:sz w:val="17"/>
        </w:rPr>
        <w:t> sus</w:t>
      </w:r>
      <w:r>
        <w:rPr>
          <w:color w:val="4D4B4B"/>
          <w:w w:val="105"/>
          <w:sz w:val="17"/>
        </w:rPr>
        <w:t> estados</w:t>
      </w:r>
      <w:r>
        <w:rPr>
          <w:color w:val="4D4B4B"/>
          <w:w w:val="105"/>
          <w:sz w:val="17"/>
        </w:rPr>
        <w:t> financieros</w:t>
      </w:r>
      <w:r>
        <w:rPr>
          <w:color w:val="696969"/>
          <w:w w:val="105"/>
          <w:sz w:val="17"/>
        </w:rPr>
        <w:t>:</w:t>
      </w:r>
      <w:r>
        <w:rPr>
          <w:color w:val="696969"/>
          <w:w w:val="105"/>
          <w:sz w:val="17"/>
        </w:rPr>
        <w:t> </w:t>
      </w:r>
      <w:r>
        <w:rPr>
          <w:color w:val="4D4B4B"/>
          <w:w w:val="105"/>
          <w:sz w:val="17"/>
        </w:rPr>
        <w:t>balance,</w:t>
      </w:r>
      <w:r>
        <w:rPr>
          <w:color w:val="4D4B4B"/>
          <w:w w:val="105"/>
          <w:sz w:val="17"/>
        </w:rPr>
        <w:t> estado</w:t>
      </w:r>
      <w:r>
        <w:rPr>
          <w:color w:val="4D4B4B"/>
          <w:w w:val="105"/>
          <w:sz w:val="17"/>
        </w:rPr>
        <w:t> de</w:t>
      </w:r>
      <w:r>
        <w:rPr>
          <w:color w:val="4D4B4B"/>
          <w:w w:val="105"/>
          <w:sz w:val="17"/>
        </w:rPr>
        <w:t> resultados</w:t>
      </w:r>
      <w:r>
        <w:rPr>
          <w:color w:val="4D4B4B"/>
          <w:w w:val="105"/>
          <w:sz w:val="17"/>
        </w:rPr>
        <w:t> y</w:t>
      </w:r>
      <w:r>
        <w:rPr>
          <w:color w:val="4D4B4B"/>
          <w:w w:val="105"/>
          <w:sz w:val="17"/>
        </w:rPr>
        <w:t> flujo de</w:t>
      </w:r>
      <w:r>
        <w:rPr>
          <w:color w:val="4D4B4B"/>
          <w:w w:val="105"/>
          <w:sz w:val="17"/>
        </w:rPr>
        <w:t> caja</w:t>
      </w:r>
      <w:r>
        <w:rPr>
          <w:color w:val="696969"/>
          <w:w w:val="105"/>
          <w:sz w:val="17"/>
        </w:rPr>
        <w:t>,</w:t>
      </w:r>
      <w:r>
        <w:rPr>
          <w:color w:val="696969"/>
          <w:w w:val="105"/>
          <w:sz w:val="17"/>
        </w:rPr>
        <w:t> </w:t>
      </w:r>
      <w:r>
        <w:rPr>
          <w:color w:val="4D4B4B"/>
          <w:w w:val="105"/>
          <w:sz w:val="17"/>
        </w:rPr>
        <w:t>y</w:t>
      </w:r>
      <w:r>
        <w:rPr>
          <w:color w:val="4D4B4B"/>
          <w:w w:val="105"/>
          <w:sz w:val="17"/>
        </w:rPr>
        <w:t> sus respectivas proyecciones.</w:t>
      </w:r>
    </w:p>
    <w:p>
      <w:pPr>
        <w:spacing w:line="240" w:lineRule="auto" w:before="0"/>
        <w:rPr>
          <w:sz w:val="16"/>
        </w:rPr>
      </w:pPr>
    </w:p>
    <w:p>
      <w:pPr>
        <w:spacing w:line="331" w:lineRule="auto" w:before="1"/>
        <w:ind w:left="105" w:right="793" w:hanging="3"/>
        <w:jc w:val="both"/>
        <w:rPr>
          <w:sz w:val="17"/>
        </w:rPr>
      </w:pPr>
      <w:r>
        <w:rPr>
          <w:color w:val="4D4B4B"/>
          <w:w w:val="105"/>
          <w:sz w:val="17"/>
        </w:rPr>
        <w:t>El</w:t>
      </w:r>
      <w:r>
        <w:rPr>
          <w:color w:val="4D4B4B"/>
          <w:w w:val="105"/>
          <w:sz w:val="17"/>
        </w:rPr>
        <w:t> Ministerio</w:t>
      </w:r>
      <w:r>
        <w:rPr>
          <w:color w:val="4D4B4B"/>
          <w:w w:val="105"/>
          <w:sz w:val="17"/>
        </w:rPr>
        <w:t> de</w:t>
      </w:r>
      <w:r>
        <w:rPr>
          <w:color w:val="4D4B4B"/>
          <w:w w:val="105"/>
          <w:sz w:val="17"/>
        </w:rPr>
        <w:t> Hacienda</w:t>
      </w:r>
      <w:r>
        <w:rPr>
          <w:color w:val="4D4B4B"/>
          <w:w w:val="105"/>
          <w:sz w:val="17"/>
        </w:rPr>
        <w:t> y</w:t>
      </w:r>
      <w:r>
        <w:rPr>
          <w:color w:val="4D4B4B"/>
          <w:w w:val="105"/>
          <w:sz w:val="17"/>
        </w:rPr>
        <w:t> Crédito</w:t>
      </w:r>
      <w:r>
        <w:rPr>
          <w:color w:val="4D4B4B"/>
          <w:w w:val="105"/>
          <w:sz w:val="17"/>
        </w:rPr>
        <w:t> Público,</w:t>
      </w:r>
      <w:r>
        <w:rPr>
          <w:color w:val="4D4B4B"/>
          <w:w w:val="105"/>
          <w:sz w:val="17"/>
        </w:rPr>
        <w:t> en</w:t>
      </w:r>
      <w:r>
        <w:rPr>
          <w:color w:val="4D4B4B"/>
          <w:w w:val="105"/>
          <w:sz w:val="17"/>
        </w:rPr>
        <w:t> coordinación</w:t>
      </w:r>
      <w:r>
        <w:rPr>
          <w:color w:val="4D4B4B"/>
          <w:w w:val="105"/>
          <w:sz w:val="17"/>
        </w:rPr>
        <w:t> con</w:t>
      </w:r>
      <w:r>
        <w:rPr>
          <w:color w:val="4D4B4B"/>
          <w:w w:val="105"/>
          <w:sz w:val="17"/>
        </w:rPr>
        <w:t> el</w:t>
      </w:r>
      <w:r>
        <w:rPr>
          <w:color w:val="4D4B4B"/>
          <w:w w:val="105"/>
          <w:sz w:val="17"/>
        </w:rPr>
        <w:t> Ministerio</w:t>
      </w:r>
      <w:r>
        <w:rPr>
          <w:color w:val="4D4B4B"/>
          <w:w w:val="105"/>
          <w:sz w:val="17"/>
        </w:rPr>
        <w:t> de</w:t>
      </w:r>
      <w:r>
        <w:rPr>
          <w:color w:val="4D4B4B"/>
          <w:w w:val="105"/>
          <w:sz w:val="17"/>
        </w:rPr>
        <w:t> Salud</w:t>
      </w:r>
      <w:r>
        <w:rPr>
          <w:color w:val="4D4B4B"/>
          <w:w w:val="105"/>
          <w:sz w:val="17"/>
        </w:rPr>
        <w:t> y</w:t>
      </w:r>
      <w:r>
        <w:rPr>
          <w:color w:val="4D4B4B"/>
          <w:w w:val="105"/>
          <w:sz w:val="17"/>
        </w:rPr>
        <w:t> Protección</w:t>
      </w:r>
      <w:r>
        <w:rPr>
          <w:color w:val="4D4B4B"/>
          <w:w w:val="105"/>
          <w:sz w:val="17"/>
        </w:rPr>
        <w:t> Social, impartirá las instrucciones para dar cumplimiento a lo anterior</w:t>
      </w:r>
      <w:r>
        <w:rPr>
          <w:color w:val="8E8C8C"/>
          <w:w w:val="105"/>
          <w:sz w:val="17"/>
        </w:rPr>
        <w:t>.</w:t>
      </w:r>
    </w:p>
    <w:p>
      <w:pPr>
        <w:spacing w:line="240" w:lineRule="auto" w:before="5"/>
        <w:rPr>
          <w:sz w:val="14"/>
        </w:rPr>
      </w:pPr>
    </w:p>
    <w:p>
      <w:pPr>
        <w:spacing w:before="1"/>
        <w:ind w:left="100" w:right="0" w:firstLine="0"/>
        <w:jc w:val="left"/>
        <w:rPr>
          <w:sz w:val="17"/>
        </w:rPr>
      </w:pPr>
      <w:r>
        <w:rPr>
          <w:position w:val="-6"/>
        </w:rPr>
        <w:drawing>
          <wp:inline distT="0" distB="0" distL="0" distR="0">
            <wp:extent cx="153923" cy="153924"/>
            <wp:effectExtent l="0" t="0" r="0" b="0"/>
            <wp:docPr id="51" name="image3.png"/>
            <wp:cNvGraphicFramePr>
              <a:graphicFrameLocks noChangeAspect="1"/>
            </wp:cNvGraphicFramePr>
            <a:graphic>
              <a:graphicData uri="http://schemas.openxmlformats.org/drawingml/2006/picture">
                <pic:pic>
                  <pic:nvPicPr>
                    <pic:cNvPr id="52"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7"/>
        </w:rPr>
        <w:t>ARTÍCULO</w:t>
      </w:r>
      <w:r>
        <w:rPr>
          <w:b/>
          <w:color w:val="69562F"/>
          <w:spacing w:val="63"/>
          <w:w w:val="105"/>
          <w:sz w:val="17"/>
        </w:rPr>
        <w:t> </w:t>
      </w:r>
      <w:r>
        <w:rPr>
          <w:b/>
          <w:color w:val="69562F"/>
          <w:w w:val="105"/>
          <w:sz w:val="17"/>
        </w:rPr>
        <w:t>17.</w:t>
      </w:r>
      <w:r>
        <w:rPr>
          <w:b/>
          <w:color w:val="69562F"/>
          <w:spacing w:val="48"/>
          <w:w w:val="105"/>
          <w:sz w:val="17"/>
        </w:rPr>
        <w:t> </w:t>
      </w:r>
      <w:r>
        <w:rPr>
          <w:b/>
          <w:color w:val="69562F"/>
          <w:w w:val="105"/>
          <w:sz w:val="17"/>
        </w:rPr>
        <w:t>FACULTADES</w:t>
      </w:r>
      <w:r>
        <w:rPr>
          <w:b/>
          <w:color w:val="69562F"/>
          <w:spacing w:val="67"/>
          <w:w w:val="105"/>
          <w:sz w:val="17"/>
        </w:rPr>
        <w:t> </w:t>
      </w:r>
      <w:r>
        <w:rPr>
          <w:b/>
          <w:color w:val="69562F"/>
          <w:w w:val="105"/>
          <w:sz w:val="17"/>
        </w:rPr>
        <w:t>DE</w:t>
      </w:r>
      <w:r>
        <w:rPr>
          <w:b/>
          <w:color w:val="69562F"/>
          <w:spacing w:val="47"/>
          <w:w w:val="105"/>
          <w:sz w:val="17"/>
        </w:rPr>
        <w:t> </w:t>
      </w:r>
      <w:r>
        <w:rPr>
          <w:b/>
          <w:color w:val="69562F"/>
          <w:w w:val="105"/>
          <w:sz w:val="17"/>
        </w:rPr>
        <w:t>LA</w:t>
      </w:r>
      <w:r>
        <w:rPr>
          <w:b/>
          <w:color w:val="69562F"/>
          <w:spacing w:val="52"/>
          <w:w w:val="105"/>
          <w:sz w:val="17"/>
        </w:rPr>
        <w:t> </w:t>
      </w:r>
      <w:r>
        <w:rPr>
          <w:b/>
          <w:color w:val="69562F"/>
          <w:w w:val="105"/>
          <w:sz w:val="17"/>
        </w:rPr>
        <w:t>SUPERINTENDENCIA</w:t>
      </w:r>
      <w:r>
        <w:rPr>
          <w:b/>
          <w:color w:val="69562F"/>
          <w:spacing w:val="51"/>
          <w:w w:val="105"/>
          <w:sz w:val="17"/>
        </w:rPr>
        <w:t> </w:t>
      </w:r>
      <w:r>
        <w:rPr>
          <w:b/>
          <w:color w:val="69562F"/>
          <w:w w:val="105"/>
          <w:sz w:val="17"/>
        </w:rPr>
        <w:t>NACIONAL</w:t>
      </w:r>
      <w:r>
        <w:rPr>
          <w:b/>
          <w:color w:val="69562F"/>
          <w:spacing w:val="57"/>
          <w:w w:val="105"/>
          <w:sz w:val="17"/>
        </w:rPr>
        <w:t> </w:t>
      </w:r>
      <w:r>
        <w:rPr>
          <w:b/>
          <w:color w:val="69562F"/>
          <w:w w:val="105"/>
          <w:sz w:val="17"/>
        </w:rPr>
        <w:t>DE</w:t>
      </w:r>
      <w:r>
        <w:rPr>
          <w:b/>
          <w:color w:val="69562F"/>
          <w:spacing w:val="49"/>
          <w:w w:val="105"/>
          <w:sz w:val="17"/>
        </w:rPr>
        <w:t> </w:t>
      </w:r>
      <w:r>
        <w:rPr>
          <w:b/>
          <w:color w:val="69562F"/>
          <w:w w:val="105"/>
          <w:sz w:val="17"/>
        </w:rPr>
        <w:t>SALUD</w:t>
      </w:r>
      <w:r>
        <w:rPr>
          <w:b/>
          <w:color w:val="877959"/>
          <w:w w:val="105"/>
          <w:sz w:val="17"/>
        </w:rPr>
        <w:t>.</w:t>
      </w:r>
      <w:r>
        <w:rPr>
          <w:b/>
          <w:color w:val="877959"/>
          <w:spacing w:val="44"/>
          <w:w w:val="105"/>
          <w:sz w:val="17"/>
        </w:rPr>
        <w:t> </w:t>
      </w:r>
      <w:r>
        <w:rPr>
          <w:color w:val="4D4B4B"/>
          <w:w w:val="105"/>
          <w:sz w:val="17"/>
        </w:rPr>
        <w:t>Las</w:t>
      </w:r>
      <w:r>
        <w:rPr>
          <w:color w:val="4D4B4B"/>
          <w:spacing w:val="47"/>
          <w:w w:val="105"/>
          <w:sz w:val="17"/>
        </w:rPr>
        <w:t> </w:t>
      </w:r>
      <w:r>
        <w:rPr>
          <w:color w:val="4D4B4B"/>
          <w:spacing w:val="-2"/>
          <w:w w:val="105"/>
          <w:sz w:val="17"/>
        </w:rPr>
        <w:t>decisiones</w:t>
      </w:r>
    </w:p>
    <w:p>
      <w:pPr>
        <w:spacing w:line="331" w:lineRule="auto" w:before="41"/>
        <w:ind w:left="100" w:right="790" w:firstLine="0"/>
        <w:jc w:val="both"/>
        <w:rPr>
          <w:sz w:val="17"/>
        </w:rPr>
      </w:pPr>
      <w:r>
        <w:rPr>
          <w:color w:val="4D4B4B"/>
          <w:w w:val="105"/>
          <w:sz w:val="17"/>
        </w:rPr>
        <w:t>administrativas</w:t>
      </w:r>
      <w:r>
        <w:rPr>
          <w:color w:val="4D4B4B"/>
          <w:spacing w:val="-2"/>
          <w:w w:val="105"/>
          <w:sz w:val="17"/>
        </w:rPr>
        <w:t> </w:t>
      </w:r>
      <w:r>
        <w:rPr>
          <w:color w:val="4D4B4B"/>
          <w:w w:val="105"/>
          <w:sz w:val="17"/>
        </w:rPr>
        <w:t>que en ejercicio de sus funciones adopte la Superintendencia Nacional de Salud</w:t>
      </w:r>
      <w:r>
        <w:rPr>
          <w:color w:val="696969"/>
          <w:w w:val="105"/>
          <w:sz w:val="17"/>
        </w:rPr>
        <w:t>,</w:t>
      </w:r>
      <w:r>
        <w:rPr>
          <w:color w:val="696969"/>
          <w:spacing w:val="-9"/>
          <w:w w:val="105"/>
          <w:sz w:val="17"/>
        </w:rPr>
        <w:t> </w:t>
      </w:r>
      <w:r>
        <w:rPr>
          <w:color w:val="4D4B4B"/>
          <w:w w:val="105"/>
          <w:sz w:val="17"/>
        </w:rPr>
        <w:t>en el marco de las medidas</w:t>
      </w:r>
      <w:r>
        <w:rPr>
          <w:color w:val="4D4B4B"/>
          <w:spacing w:val="21"/>
          <w:w w:val="105"/>
          <w:sz w:val="17"/>
        </w:rPr>
        <w:t> </w:t>
      </w:r>
      <w:r>
        <w:rPr>
          <w:color w:val="4D4B4B"/>
          <w:w w:val="105"/>
          <w:sz w:val="17"/>
        </w:rPr>
        <w:t>establecidas</w:t>
      </w:r>
      <w:r>
        <w:rPr>
          <w:color w:val="4D4B4B"/>
          <w:spacing w:val="25"/>
          <w:w w:val="105"/>
          <w:sz w:val="17"/>
        </w:rPr>
        <w:t> </w:t>
      </w:r>
      <w:r>
        <w:rPr>
          <w:color w:val="4D4B4B"/>
          <w:w w:val="105"/>
          <w:sz w:val="17"/>
        </w:rPr>
        <w:t>en el numeral</w:t>
      </w:r>
      <w:r>
        <w:rPr>
          <w:color w:val="4D4B4B"/>
          <w:spacing w:val="21"/>
          <w:w w:val="105"/>
          <w:sz w:val="17"/>
        </w:rPr>
        <w:t> </w:t>
      </w:r>
      <w:r>
        <w:rPr>
          <w:color w:val="4D4B4B"/>
          <w:w w:val="105"/>
          <w:sz w:val="17"/>
        </w:rPr>
        <w:t>5 del artículo</w:t>
      </w:r>
      <w:r>
        <w:rPr>
          <w:color w:val="4D4B4B"/>
          <w:spacing w:val="23"/>
          <w:w w:val="105"/>
          <w:sz w:val="17"/>
        </w:rPr>
        <w:t> </w:t>
      </w:r>
      <w:r>
        <w:rPr>
          <w:color w:val="0574FF"/>
          <w:w w:val="105"/>
          <w:sz w:val="17"/>
        </w:rPr>
        <w:t>37 </w:t>
      </w:r>
      <w:r>
        <w:rPr>
          <w:color w:val="4D4B4B"/>
          <w:w w:val="105"/>
          <w:sz w:val="17"/>
        </w:rPr>
        <w:t>de la Ley</w:t>
      </w:r>
      <w:r>
        <w:rPr>
          <w:color w:val="4D4B4B"/>
          <w:spacing w:val="22"/>
          <w:w w:val="105"/>
          <w:sz w:val="17"/>
        </w:rPr>
        <w:t> </w:t>
      </w:r>
      <w:r>
        <w:rPr>
          <w:color w:val="4D4B4B"/>
          <w:w w:val="105"/>
          <w:sz w:val="17"/>
        </w:rPr>
        <w:t>1122 de 2007, así como</w:t>
      </w:r>
      <w:r>
        <w:rPr>
          <w:color w:val="4D4B4B"/>
          <w:spacing w:val="20"/>
          <w:w w:val="105"/>
          <w:sz w:val="17"/>
        </w:rPr>
        <w:t> </w:t>
      </w:r>
      <w:r>
        <w:rPr>
          <w:color w:val="4D4B4B"/>
          <w:w w:val="105"/>
          <w:sz w:val="17"/>
        </w:rPr>
        <w:t>las de revocatoria total o parcial de habilitación</w:t>
      </w:r>
      <w:r>
        <w:rPr>
          <w:color w:val="4D4B4B"/>
          <w:spacing w:val="18"/>
          <w:w w:val="105"/>
          <w:sz w:val="17"/>
        </w:rPr>
        <w:t> </w:t>
      </w:r>
      <w:r>
        <w:rPr>
          <w:color w:val="4D4B4B"/>
          <w:w w:val="105"/>
          <w:sz w:val="17"/>
        </w:rPr>
        <w:t>o autorización</w:t>
      </w:r>
      <w:r>
        <w:rPr>
          <w:color w:val="4D4B4B"/>
          <w:spacing w:val="30"/>
          <w:w w:val="105"/>
          <w:sz w:val="17"/>
        </w:rPr>
        <w:t> </w:t>
      </w:r>
      <w:r>
        <w:rPr>
          <w:color w:val="4D4B4B"/>
          <w:w w:val="105"/>
          <w:sz w:val="17"/>
        </w:rPr>
        <w:t>de funcionamiento de las Empresas</w:t>
      </w:r>
      <w:r>
        <w:rPr>
          <w:color w:val="4D4B4B"/>
          <w:spacing w:val="25"/>
          <w:w w:val="105"/>
          <w:sz w:val="17"/>
        </w:rPr>
        <w:t> </w:t>
      </w:r>
      <w:r>
        <w:rPr>
          <w:color w:val="4D4B4B"/>
          <w:w w:val="105"/>
          <w:sz w:val="17"/>
        </w:rPr>
        <w:t>Promotoras</w:t>
      </w:r>
      <w:r>
        <w:rPr>
          <w:color w:val="4D4B4B"/>
          <w:spacing w:val="21"/>
          <w:w w:val="105"/>
          <w:sz w:val="17"/>
        </w:rPr>
        <w:t> </w:t>
      </w:r>
      <w:r>
        <w:rPr>
          <w:color w:val="4D4B4B"/>
          <w:w w:val="105"/>
          <w:sz w:val="17"/>
        </w:rPr>
        <w:t>de Salud previstas en el</w:t>
      </w:r>
      <w:r>
        <w:rPr>
          <w:color w:val="4D4B4B"/>
          <w:spacing w:val="-3"/>
          <w:w w:val="105"/>
          <w:sz w:val="17"/>
        </w:rPr>
        <w:t> </w:t>
      </w:r>
      <w:r>
        <w:rPr>
          <w:color w:val="4D4B4B"/>
          <w:w w:val="105"/>
          <w:sz w:val="17"/>
        </w:rPr>
        <w:t>artículo </w:t>
      </w:r>
      <w:r>
        <w:rPr>
          <w:color w:val="0574FF"/>
          <w:w w:val="105"/>
          <w:sz w:val="17"/>
        </w:rPr>
        <w:t>230 </w:t>
      </w:r>
      <w:r>
        <w:rPr>
          <w:color w:val="4D4B4B"/>
          <w:w w:val="105"/>
          <w:sz w:val="17"/>
        </w:rPr>
        <w:t>de la Ley 100 de 1993, de igual</w:t>
      </w:r>
      <w:r>
        <w:rPr>
          <w:color w:val="4D4B4B"/>
          <w:spacing w:val="-1"/>
          <w:w w:val="105"/>
          <w:sz w:val="17"/>
        </w:rPr>
        <w:t> </w:t>
      </w:r>
      <w:r>
        <w:rPr>
          <w:color w:val="4D4B4B"/>
          <w:w w:val="105"/>
          <w:sz w:val="17"/>
        </w:rPr>
        <w:t>forma las previstas en el artículo </w:t>
      </w:r>
      <w:r>
        <w:rPr>
          <w:color w:val="0574FF"/>
          <w:w w:val="105"/>
          <w:sz w:val="17"/>
        </w:rPr>
        <w:t>125 </w:t>
      </w:r>
      <w:r>
        <w:rPr>
          <w:color w:val="4D4B4B"/>
          <w:w w:val="105"/>
          <w:sz w:val="17"/>
        </w:rPr>
        <w:t>de la Ley 1438 de 2011, serán de ejecución inmediata</w:t>
      </w:r>
      <w:r>
        <w:rPr>
          <w:color w:val="8E8C8C"/>
          <w:w w:val="105"/>
          <w:sz w:val="17"/>
        </w:rPr>
        <w:t>.</w:t>
      </w:r>
    </w:p>
    <w:p>
      <w:pPr>
        <w:spacing w:line="240" w:lineRule="auto" w:before="0"/>
        <w:rPr>
          <w:sz w:val="16"/>
        </w:rPr>
      </w:pPr>
    </w:p>
    <w:p>
      <w:pPr>
        <w:spacing w:before="0"/>
        <w:ind w:left="134" w:right="825" w:firstLine="0"/>
        <w:jc w:val="center"/>
        <w:rPr>
          <w:sz w:val="17"/>
        </w:rPr>
      </w:pPr>
      <w:r>
        <w:rPr>
          <w:color w:val="4D4B4B"/>
          <w:w w:val="105"/>
          <w:sz w:val="17"/>
        </w:rPr>
        <w:t>El</w:t>
      </w:r>
      <w:r>
        <w:rPr>
          <w:color w:val="4D4B4B"/>
          <w:spacing w:val="-7"/>
          <w:w w:val="105"/>
          <w:sz w:val="17"/>
        </w:rPr>
        <w:t> </w:t>
      </w:r>
      <w:r>
        <w:rPr>
          <w:color w:val="4D4B4B"/>
          <w:w w:val="105"/>
          <w:sz w:val="17"/>
        </w:rPr>
        <w:t>recurso</w:t>
      </w:r>
      <w:r>
        <w:rPr>
          <w:color w:val="4D4B4B"/>
          <w:spacing w:val="9"/>
          <w:w w:val="105"/>
          <w:sz w:val="17"/>
        </w:rPr>
        <w:t> </w:t>
      </w:r>
      <w:r>
        <w:rPr>
          <w:color w:val="4D4B4B"/>
          <w:w w:val="105"/>
          <w:sz w:val="17"/>
        </w:rPr>
        <w:t>de</w:t>
      </w:r>
      <w:r>
        <w:rPr>
          <w:color w:val="4D4B4B"/>
          <w:spacing w:val="-3"/>
          <w:w w:val="105"/>
          <w:sz w:val="17"/>
        </w:rPr>
        <w:t> </w:t>
      </w:r>
      <w:r>
        <w:rPr>
          <w:color w:val="4D4B4B"/>
          <w:w w:val="105"/>
          <w:sz w:val="17"/>
        </w:rPr>
        <w:t>reposición</w:t>
      </w:r>
      <w:r>
        <w:rPr>
          <w:color w:val="4D4B4B"/>
          <w:spacing w:val="6"/>
          <w:w w:val="105"/>
          <w:sz w:val="17"/>
        </w:rPr>
        <w:t> </w:t>
      </w:r>
      <w:r>
        <w:rPr>
          <w:color w:val="4D4B4B"/>
          <w:w w:val="105"/>
          <w:sz w:val="17"/>
        </w:rPr>
        <w:t>que se</w:t>
      </w:r>
      <w:r>
        <w:rPr>
          <w:color w:val="4D4B4B"/>
          <w:spacing w:val="-3"/>
          <w:w w:val="105"/>
          <w:sz w:val="17"/>
        </w:rPr>
        <w:t> </w:t>
      </w:r>
      <w:r>
        <w:rPr>
          <w:color w:val="4D4B4B"/>
          <w:w w:val="105"/>
          <w:sz w:val="17"/>
        </w:rPr>
        <w:t>interponga</w:t>
      </w:r>
      <w:r>
        <w:rPr>
          <w:color w:val="4D4B4B"/>
          <w:spacing w:val="17"/>
          <w:w w:val="105"/>
          <w:sz w:val="17"/>
        </w:rPr>
        <w:t> </w:t>
      </w:r>
      <w:r>
        <w:rPr>
          <w:color w:val="4D4B4B"/>
          <w:w w:val="105"/>
          <w:sz w:val="17"/>
        </w:rPr>
        <w:t>contra</w:t>
      </w:r>
      <w:r>
        <w:rPr>
          <w:color w:val="4D4B4B"/>
          <w:spacing w:val="2"/>
          <w:w w:val="105"/>
          <w:sz w:val="17"/>
        </w:rPr>
        <w:t> </w:t>
      </w:r>
      <w:r>
        <w:rPr>
          <w:color w:val="4D4B4B"/>
          <w:w w:val="105"/>
          <w:sz w:val="17"/>
        </w:rPr>
        <w:t>este</w:t>
      </w:r>
      <w:r>
        <w:rPr>
          <w:color w:val="4D4B4B"/>
          <w:spacing w:val="4"/>
          <w:w w:val="105"/>
          <w:sz w:val="17"/>
        </w:rPr>
        <w:t> </w:t>
      </w:r>
      <w:r>
        <w:rPr>
          <w:color w:val="4D4B4B"/>
          <w:w w:val="105"/>
          <w:sz w:val="17"/>
        </w:rPr>
        <w:t>acto</w:t>
      </w:r>
      <w:r>
        <w:rPr>
          <w:color w:val="4D4B4B"/>
          <w:spacing w:val="2"/>
          <w:w w:val="105"/>
          <w:sz w:val="17"/>
        </w:rPr>
        <w:t> </w:t>
      </w:r>
      <w:r>
        <w:rPr>
          <w:color w:val="4D4B4B"/>
          <w:w w:val="105"/>
          <w:sz w:val="17"/>
        </w:rPr>
        <w:t>administrativo,</w:t>
      </w:r>
      <w:r>
        <w:rPr>
          <w:color w:val="4D4B4B"/>
          <w:spacing w:val="-7"/>
          <w:w w:val="105"/>
          <w:sz w:val="17"/>
        </w:rPr>
        <w:t> </w:t>
      </w:r>
      <w:r>
        <w:rPr>
          <w:color w:val="4D4B4B"/>
          <w:w w:val="105"/>
          <w:sz w:val="17"/>
        </w:rPr>
        <w:t>se</w:t>
      </w:r>
      <w:r>
        <w:rPr>
          <w:color w:val="4D4B4B"/>
          <w:spacing w:val="-3"/>
          <w:w w:val="105"/>
          <w:sz w:val="17"/>
        </w:rPr>
        <w:t> </w:t>
      </w:r>
      <w:r>
        <w:rPr>
          <w:color w:val="4D4B4B"/>
          <w:w w:val="105"/>
          <w:sz w:val="17"/>
        </w:rPr>
        <w:t>concederá</w:t>
      </w:r>
      <w:r>
        <w:rPr>
          <w:color w:val="4D4B4B"/>
          <w:spacing w:val="13"/>
          <w:w w:val="105"/>
          <w:sz w:val="17"/>
        </w:rPr>
        <w:t> </w:t>
      </w:r>
      <w:r>
        <w:rPr>
          <w:color w:val="4D4B4B"/>
          <w:w w:val="105"/>
          <w:sz w:val="17"/>
        </w:rPr>
        <w:t>en</w:t>
      </w:r>
      <w:r>
        <w:rPr>
          <w:color w:val="4D4B4B"/>
          <w:spacing w:val="-3"/>
          <w:w w:val="105"/>
          <w:sz w:val="17"/>
        </w:rPr>
        <w:t> </w:t>
      </w:r>
      <w:r>
        <w:rPr>
          <w:color w:val="4D4B4B"/>
          <w:w w:val="105"/>
          <w:sz w:val="17"/>
        </w:rPr>
        <w:t>el</w:t>
      </w:r>
      <w:r>
        <w:rPr>
          <w:color w:val="4D4B4B"/>
          <w:spacing w:val="1"/>
          <w:w w:val="105"/>
          <w:sz w:val="17"/>
        </w:rPr>
        <w:t> </w:t>
      </w:r>
      <w:r>
        <w:rPr>
          <w:color w:val="4D4B4B"/>
          <w:w w:val="105"/>
          <w:sz w:val="17"/>
        </w:rPr>
        <w:t>efecto</w:t>
      </w:r>
      <w:r>
        <w:rPr>
          <w:color w:val="4D4B4B"/>
          <w:spacing w:val="4"/>
          <w:w w:val="105"/>
          <w:sz w:val="17"/>
        </w:rPr>
        <w:t> </w:t>
      </w:r>
      <w:r>
        <w:rPr>
          <w:color w:val="4D4B4B"/>
          <w:spacing w:val="-2"/>
          <w:w w:val="105"/>
          <w:sz w:val="17"/>
        </w:rPr>
        <w:t>devolutivo</w:t>
      </w:r>
      <w:r>
        <w:rPr>
          <w:color w:val="797777"/>
          <w:spacing w:val="-2"/>
          <w:w w:val="105"/>
          <w:sz w:val="17"/>
        </w:rPr>
        <w:t>.</w:t>
      </w:r>
    </w:p>
    <w:p>
      <w:pPr>
        <w:spacing w:line="240" w:lineRule="auto" w:before="0"/>
        <w:rPr>
          <w:sz w:val="21"/>
        </w:rPr>
      </w:pPr>
    </w:p>
    <w:p>
      <w:pPr>
        <w:spacing w:before="0"/>
        <w:ind w:left="100" w:right="0" w:firstLine="0"/>
        <w:jc w:val="left"/>
        <w:rPr>
          <w:b/>
          <w:sz w:val="17"/>
        </w:rPr>
      </w:pPr>
      <w:r>
        <w:rPr>
          <w:position w:val="-6"/>
        </w:rPr>
        <w:drawing>
          <wp:inline distT="0" distB="0" distL="0" distR="0">
            <wp:extent cx="153923" cy="153924"/>
            <wp:effectExtent l="0" t="0" r="0" b="0"/>
            <wp:docPr id="53" name="image3.png"/>
            <wp:cNvGraphicFramePr>
              <a:graphicFrameLocks noChangeAspect="1"/>
            </wp:cNvGraphicFramePr>
            <a:graphic>
              <a:graphicData uri="http://schemas.openxmlformats.org/drawingml/2006/picture">
                <pic:pic>
                  <pic:nvPicPr>
                    <pic:cNvPr id="5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7"/>
        </w:rPr>
        <w:t>ARTÍCULO</w:t>
      </w:r>
      <w:r>
        <w:rPr>
          <w:b/>
          <w:color w:val="69562F"/>
          <w:spacing w:val="24"/>
          <w:w w:val="105"/>
          <w:sz w:val="17"/>
        </w:rPr>
        <w:t> </w:t>
      </w:r>
      <w:r>
        <w:rPr>
          <w:b/>
          <w:color w:val="69562F"/>
          <w:w w:val="105"/>
          <w:sz w:val="17"/>
        </w:rPr>
        <w:t>18.</w:t>
      </w:r>
      <w:r>
        <w:rPr>
          <w:b/>
          <w:color w:val="69562F"/>
          <w:spacing w:val="5"/>
          <w:w w:val="105"/>
          <w:sz w:val="17"/>
        </w:rPr>
        <w:t> </w:t>
      </w:r>
      <w:r>
        <w:rPr>
          <w:b/>
          <w:color w:val="69562F"/>
          <w:w w:val="105"/>
          <w:sz w:val="17"/>
        </w:rPr>
        <w:t>INFORMACIÓN</w:t>
      </w:r>
      <w:r>
        <w:rPr>
          <w:b/>
          <w:color w:val="69562F"/>
          <w:spacing w:val="23"/>
          <w:w w:val="105"/>
          <w:sz w:val="17"/>
        </w:rPr>
        <w:t> </w:t>
      </w:r>
      <w:r>
        <w:rPr>
          <w:b/>
          <w:color w:val="69562F"/>
          <w:w w:val="105"/>
          <w:sz w:val="17"/>
        </w:rPr>
        <w:t>PARA</w:t>
      </w:r>
      <w:r>
        <w:rPr>
          <w:b/>
          <w:color w:val="69562F"/>
          <w:spacing w:val="14"/>
          <w:w w:val="105"/>
          <w:sz w:val="17"/>
        </w:rPr>
        <w:t> </w:t>
      </w:r>
      <w:r>
        <w:rPr>
          <w:b/>
          <w:color w:val="69562F"/>
          <w:w w:val="105"/>
          <w:sz w:val="17"/>
        </w:rPr>
        <w:t>EL</w:t>
      </w:r>
      <w:r>
        <w:rPr>
          <w:b/>
          <w:color w:val="69562F"/>
          <w:spacing w:val="7"/>
          <w:w w:val="105"/>
          <w:sz w:val="17"/>
        </w:rPr>
        <w:t> </w:t>
      </w:r>
      <w:r>
        <w:rPr>
          <w:b/>
          <w:color w:val="69562F"/>
          <w:w w:val="105"/>
          <w:sz w:val="17"/>
        </w:rPr>
        <w:t>CONTROL</w:t>
      </w:r>
      <w:r>
        <w:rPr>
          <w:b/>
          <w:color w:val="69562F"/>
          <w:spacing w:val="16"/>
          <w:w w:val="105"/>
          <w:sz w:val="17"/>
        </w:rPr>
        <w:t> </w:t>
      </w:r>
      <w:r>
        <w:rPr>
          <w:b/>
          <w:color w:val="69562F"/>
          <w:w w:val="105"/>
          <w:sz w:val="17"/>
        </w:rPr>
        <w:t>DE</w:t>
      </w:r>
      <w:r>
        <w:rPr>
          <w:b/>
          <w:color w:val="69562F"/>
          <w:spacing w:val="11"/>
          <w:w w:val="105"/>
          <w:sz w:val="17"/>
        </w:rPr>
        <w:t> </w:t>
      </w:r>
      <w:r>
        <w:rPr>
          <w:b/>
          <w:color w:val="69562F"/>
          <w:w w:val="105"/>
          <w:sz w:val="17"/>
        </w:rPr>
        <w:t>APLICACIÓN</w:t>
      </w:r>
      <w:r>
        <w:rPr>
          <w:b/>
          <w:color w:val="69562F"/>
          <w:spacing w:val="25"/>
          <w:w w:val="105"/>
          <w:sz w:val="17"/>
        </w:rPr>
        <w:t> </w:t>
      </w:r>
      <w:r>
        <w:rPr>
          <w:b/>
          <w:color w:val="69562F"/>
          <w:w w:val="105"/>
          <w:sz w:val="17"/>
        </w:rPr>
        <w:t>EFICIENTE</w:t>
      </w:r>
      <w:r>
        <w:rPr>
          <w:b/>
          <w:color w:val="69562F"/>
          <w:spacing w:val="28"/>
          <w:w w:val="105"/>
          <w:sz w:val="17"/>
        </w:rPr>
        <w:t> </w:t>
      </w:r>
      <w:r>
        <w:rPr>
          <w:b/>
          <w:color w:val="69562F"/>
          <w:w w:val="105"/>
          <w:sz w:val="17"/>
        </w:rPr>
        <w:t>DE</w:t>
      </w:r>
      <w:r>
        <w:rPr>
          <w:b/>
          <w:color w:val="69562F"/>
          <w:spacing w:val="8"/>
          <w:w w:val="105"/>
          <w:sz w:val="17"/>
        </w:rPr>
        <w:t> </w:t>
      </w:r>
      <w:r>
        <w:rPr>
          <w:b/>
          <w:color w:val="69562F"/>
          <w:w w:val="105"/>
          <w:sz w:val="17"/>
        </w:rPr>
        <w:t>LOS</w:t>
      </w:r>
      <w:r>
        <w:rPr>
          <w:b/>
          <w:color w:val="69562F"/>
          <w:spacing w:val="14"/>
          <w:w w:val="105"/>
          <w:sz w:val="17"/>
        </w:rPr>
        <w:t> </w:t>
      </w:r>
      <w:r>
        <w:rPr>
          <w:b/>
          <w:color w:val="69562F"/>
          <w:spacing w:val="-2"/>
          <w:w w:val="105"/>
          <w:sz w:val="17"/>
        </w:rPr>
        <w:t>RECURSOS</w:t>
      </w:r>
    </w:p>
    <w:p>
      <w:pPr>
        <w:spacing w:line="331" w:lineRule="auto" w:before="46"/>
        <w:ind w:left="100" w:right="786" w:firstLine="3"/>
        <w:jc w:val="both"/>
        <w:rPr>
          <w:sz w:val="17"/>
        </w:rPr>
      </w:pPr>
      <w:r>
        <w:rPr>
          <w:b/>
          <w:color w:val="69562F"/>
          <w:w w:val="105"/>
          <w:sz w:val="17"/>
        </w:rPr>
        <w:t>DEL</w:t>
      </w:r>
      <w:r>
        <w:rPr>
          <w:b/>
          <w:color w:val="69562F"/>
          <w:w w:val="105"/>
          <w:sz w:val="17"/>
        </w:rPr>
        <w:t> SGSSS.</w:t>
      </w:r>
      <w:r>
        <w:rPr>
          <w:b/>
          <w:color w:val="69562F"/>
          <w:w w:val="105"/>
          <w:sz w:val="17"/>
        </w:rPr>
        <w:t> </w:t>
      </w:r>
      <w:r>
        <w:rPr>
          <w:color w:val="4D4B4B"/>
          <w:w w:val="105"/>
          <w:sz w:val="17"/>
        </w:rPr>
        <w:t>Las</w:t>
      </w:r>
      <w:r>
        <w:rPr>
          <w:color w:val="4D4B4B"/>
          <w:w w:val="105"/>
          <w:sz w:val="17"/>
        </w:rPr>
        <w:t> personas</w:t>
      </w:r>
      <w:r>
        <w:rPr>
          <w:color w:val="4D4B4B"/>
          <w:w w:val="105"/>
          <w:sz w:val="17"/>
        </w:rPr>
        <w:t> naturales</w:t>
      </w:r>
      <w:r>
        <w:rPr>
          <w:color w:val="4D4B4B"/>
          <w:w w:val="105"/>
          <w:sz w:val="17"/>
        </w:rPr>
        <w:t> y</w:t>
      </w:r>
      <w:r>
        <w:rPr>
          <w:color w:val="4D4B4B"/>
          <w:w w:val="105"/>
          <w:sz w:val="17"/>
        </w:rPr>
        <w:t> jurídicas</w:t>
      </w:r>
      <w:r>
        <w:rPr>
          <w:color w:val="4D4B4B"/>
          <w:w w:val="105"/>
          <w:sz w:val="17"/>
        </w:rPr>
        <w:t> que</w:t>
      </w:r>
      <w:r>
        <w:rPr>
          <w:color w:val="4D4B4B"/>
          <w:w w:val="105"/>
          <w:sz w:val="17"/>
        </w:rPr>
        <w:t> se</w:t>
      </w:r>
      <w:r>
        <w:rPr>
          <w:color w:val="4D4B4B"/>
          <w:w w:val="105"/>
          <w:sz w:val="17"/>
        </w:rPr>
        <w:t> encuentren</w:t>
      </w:r>
      <w:r>
        <w:rPr>
          <w:color w:val="4D4B4B"/>
          <w:w w:val="105"/>
          <w:sz w:val="17"/>
        </w:rPr>
        <w:t> dentro</w:t>
      </w:r>
      <w:r>
        <w:rPr>
          <w:color w:val="4D4B4B"/>
          <w:w w:val="105"/>
          <w:sz w:val="17"/>
        </w:rPr>
        <w:t> del</w:t>
      </w:r>
      <w:r>
        <w:rPr>
          <w:color w:val="4D4B4B"/>
          <w:w w:val="105"/>
          <w:sz w:val="17"/>
        </w:rPr>
        <w:t> ámbito</w:t>
      </w:r>
      <w:r>
        <w:rPr>
          <w:color w:val="4D4B4B"/>
          <w:w w:val="105"/>
          <w:sz w:val="17"/>
        </w:rPr>
        <w:t> de</w:t>
      </w:r>
      <w:r>
        <w:rPr>
          <w:color w:val="4D4B4B"/>
          <w:w w:val="105"/>
          <w:sz w:val="17"/>
        </w:rPr>
        <w:t> vigilancia</w:t>
      </w:r>
      <w:r>
        <w:rPr>
          <w:color w:val="4D4B4B"/>
          <w:w w:val="105"/>
          <w:sz w:val="17"/>
        </w:rPr>
        <w:t> de</w:t>
      </w:r>
      <w:r>
        <w:rPr>
          <w:color w:val="4D4B4B"/>
          <w:w w:val="105"/>
          <w:sz w:val="17"/>
        </w:rPr>
        <w:t> la Superintendencia</w:t>
      </w:r>
      <w:r>
        <w:rPr>
          <w:color w:val="4D4B4B"/>
          <w:w w:val="105"/>
          <w:sz w:val="17"/>
        </w:rPr>
        <w:t> Nacional</w:t>
      </w:r>
      <w:r>
        <w:rPr>
          <w:color w:val="4D4B4B"/>
          <w:w w:val="105"/>
          <w:sz w:val="17"/>
        </w:rPr>
        <w:t> de</w:t>
      </w:r>
      <w:r>
        <w:rPr>
          <w:color w:val="4D4B4B"/>
          <w:w w:val="105"/>
          <w:sz w:val="17"/>
        </w:rPr>
        <w:t> Salud,</w:t>
      </w:r>
      <w:r>
        <w:rPr>
          <w:color w:val="4D4B4B"/>
          <w:w w:val="105"/>
          <w:sz w:val="17"/>
        </w:rPr>
        <w:t> como</w:t>
      </w:r>
      <w:r>
        <w:rPr>
          <w:color w:val="4D4B4B"/>
          <w:w w:val="105"/>
          <w:sz w:val="17"/>
        </w:rPr>
        <w:t> sus</w:t>
      </w:r>
      <w:r>
        <w:rPr>
          <w:color w:val="4D4B4B"/>
          <w:w w:val="105"/>
          <w:sz w:val="17"/>
        </w:rPr>
        <w:t> representantes</w:t>
      </w:r>
      <w:r>
        <w:rPr>
          <w:color w:val="4D4B4B"/>
          <w:w w:val="105"/>
          <w:sz w:val="17"/>
        </w:rPr>
        <w:t> legales</w:t>
      </w:r>
      <w:r>
        <w:rPr>
          <w:color w:val="696969"/>
          <w:w w:val="105"/>
          <w:sz w:val="17"/>
        </w:rPr>
        <w:t>,</w:t>
      </w:r>
      <w:r>
        <w:rPr>
          <w:color w:val="696969"/>
          <w:w w:val="105"/>
          <w:sz w:val="17"/>
        </w:rPr>
        <w:t> </w:t>
      </w:r>
      <w:r>
        <w:rPr>
          <w:color w:val="4D4B4B"/>
          <w:w w:val="105"/>
          <w:sz w:val="17"/>
        </w:rPr>
        <w:t>directores</w:t>
      </w:r>
      <w:r>
        <w:rPr>
          <w:color w:val="4D4B4B"/>
          <w:w w:val="105"/>
          <w:sz w:val="17"/>
        </w:rPr>
        <w:t> o</w:t>
      </w:r>
      <w:r>
        <w:rPr>
          <w:color w:val="4D4B4B"/>
          <w:w w:val="105"/>
          <w:sz w:val="17"/>
        </w:rPr>
        <w:t> secretarios</w:t>
      </w:r>
      <w:r>
        <w:rPr>
          <w:color w:val="4D4B4B"/>
          <w:w w:val="105"/>
          <w:sz w:val="17"/>
        </w:rPr>
        <w:t> de</w:t>
      </w:r>
      <w:r>
        <w:rPr>
          <w:color w:val="4D4B4B"/>
          <w:w w:val="105"/>
          <w:sz w:val="17"/>
        </w:rPr>
        <w:t> salud</w:t>
      </w:r>
      <w:r>
        <w:rPr>
          <w:color w:val="696969"/>
          <w:w w:val="105"/>
          <w:sz w:val="17"/>
        </w:rPr>
        <w:t>,</w:t>
      </w:r>
      <w:r>
        <w:rPr>
          <w:color w:val="696969"/>
          <w:w w:val="105"/>
          <w:sz w:val="17"/>
        </w:rPr>
        <w:t> </w:t>
      </w:r>
      <w:r>
        <w:rPr>
          <w:color w:val="4D4B4B"/>
          <w:w w:val="105"/>
          <w:sz w:val="17"/>
        </w:rPr>
        <w:t>o quienes</w:t>
      </w:r>
      <w:r>
        <w:rPr>
          <w:color w:val="4D4B4B"/>
          <w:w w:val="105"/>
          <w:sz w:val="17"/>
        </w:rPr>
        <w:t> hagan</w:t>
      </w:r>
      <w:r>
        <w:rPr>
          <w:color w:val="4D4B4B"/>
          <w:w w:val="105"/>
          <w:sz w:val="17"/>
        </w:rPr>
        <w:t> sus</w:t>
      </w:r>
      <w:r>
        <w:rPr>
          <w:color w:val="4D4B4B"/>
          <w:w w:val="105"/>
          <w:sz w:val="17"/>
        </w:rPr>
        <w:t> veces</w:t>
      </w:r>
      <w:r>
        <w:rPr>
          <w:color w:val="696969"/>
          <w:w w:val="105"/>
          <w:sz w:val="17"/>
        </w:rPr>
        <w:t>,</w:t>
      </w:r>
      <w:r>
        <w:rPr>
          <w:color w:val="696969"/>
          <w:w w:val="105"/>
          <w:sz w:val="17"/>
        </w:rPr>
        <w:t> </w:t>
      </w:r>
      <w:r>
        <w:rPr>
          <w:color w:val="4D4B4B"/>
          <w:w w:val="105"/>
          <w:sz w:val="17"/>
        </w:rPr>
        <w:t>jefes</w:t>
      </w:r>
      <w:r>
        <w:rPr>
          <w:color w:val="4D4B4B"/>
          <w:w w:val="105"/>
          <w:sz w:val="17"/>
        </w:rPr>
        <w:t> de</w:t>
      </w:r>
      <w:r>
        <w:rPr>
          <w:color w:val="4D4B4B"/>
          <w:w w:val="105"/>
          <w:sz w:val="17"/>
        </w:rPr>
        <w:t> presupuesto,</w:t>
      </w:r>
      <w:r>
        <w:rPr>
          <w:color w:val="4D4B4B"/>
          <w:spacing w:val="40"/>
          <w:w w:val="105"/>
          <w:sz w:val="17"/>
        </w:rPr>
        <w:t> </w:t>
      </w:r>
      <w:r>
        <w:rPr>
          <w:color w:val="4D4B4B"/>
          <w:w w:val="105"/>
          <w:sz w:val="17"/>
        </w:rPr>
        <w:t>tesoreros;</w:t>
      </w:r>
      <w:r>
        <w:rPr>
          <w:color w:val="4D4B4B"/>
          <w:spacing w:val="40"/>
          <w:w w:val="105"/>
          <w:sz w:val="17"/>
        </w:rPr>
        <w:t> </w:t>
      </w:r>
      <w:r>
        <w:rPr>
          <w:color w:val="4D4B4B"/>
          <w:w w:val="105"/>
          <w:sz w:val="17"/>
        </w:rPr>
        <w:t>demás</w:t>
      </w:r>
      <w:r>
        <w:rPr>
          <w:color w:val="4D4B4B"/>
          <w:w w:val="105"/>
          <w:sz w:val="17"/>
        </w:rPr>
        <w:t> funcionarios</w:t>
      </w:r>
      <w:r>
        <w:rPr>
          <w:color w:val="4D4B4B"/>
          <w:spacing w:val="40"/>
          <w:w w:val="105"/>
          <w:sz w:val="17"/>
        </w:rPr>
        <w:t> </w:t>
      </w:r>
      <w:r>
        <w:rPr>
          <w:color w:val="4D4B4B"/>
          <w:w w:val="105"/>
          <w:sz w:val="17"/>
        </w:rPr>
        <w:t>responsables</w:t>
      </w:r>
      <w:r>
        <w:rPr>
          <w:color w:val="4D4B4B"/>
          <w:spacing w:val="40"/>
          <w:w w:val="105"/>
          <w:sz w:val="17"/>
        </w:rPr>
        <w:t> </w:t>
      </w:r>
      <w:r>
        <w:rPr>
          <w:color w:val="4D4B4B"/>
          <w:w w:val="105"/>
          <w:sz w:val="17"/>
        </w:rPr>
        <w:t>de</w:t>
      </w:r>
      <w:r>
        <w:rPr>
          <w:color w:val="4D4B4B"/>
          <w:w w:val="105"/>
          <w:sz w:val="17"/>
        </w:rPr>
        <w:t> la administración</w:t>
      </w:r>
      <w:r>
        <w:rPr>
          <w:color w:val="4D4B4B"/>
          <w:spacing w:val="-2"/>
          <w:w w:val="105"/>
          <w:sz w:val="17"/>
        </w:rPr>
        <w:t> </w:t>
      </w:r>
      <w:r>
        <w:rPr>
          <w:color w:val="4D4B4B"/>
          <w:w w:val="105"/>
          <w:sz w:val="17"/>
        </w:rPr>
        <w:t>y manejo de los recursos del sector salud en las entidades territoriales</w:t>
      </w:r>
      <w:r>
        <w:rPr>
          <w:color w:val="696969"/>
          <w:w w:val="105"/>
          <w:sz w:val="17"/>
        </w:rPr>
        <w:t>,</w:t>
      </w:r>
      <w:r>
        <w:rPr>
          <w:color w:val="696969"/>
          <w:spacing w:val="-4"/>
          <w:w w:val="105"/>
          <w:sz w:val="17"/>
        </w:rPr>
        <w:t> </w:t>
      </w:r>
      <w:r>
        <w:rPr>
          <w:color w:val="4D4B4B"/>
          <w:w w:val="105"/>
          <w:sz w:val="17"/>
        </w:rPr>
        <w:t>funcionarios y empleados del</w:t>
      </w:r>
      <w:r>
        <w:rPr>
          <w:color w:val="4D4B4B"/>
          <w:w w:val="105"/>
          <w:sz w:val="17"/>
        </w:rPr>
        <w:t> sector</w:t>
      </w:r>
      <w:r>
        <w:rPr>
          <w:color w:val="4D4B4B"/>
          <w:w w:val="105"/>
          <w:sz w:val="17"/>
        </w:rPr>
        <w:t> público</w:t>
      </w:r>
      <w:r>
        <w:rPr>
          <w:color w:val="4D4B4B"/>
          <w:w w:val="105"/>
          <w:sz w:val="17"/>
        </w:rPr>
        <w:t> y</w:t>
      </w:r>
      <w:r>
        <w:rPr>
          <w:color w:val="4D4B4B"/>
          <w:w w:val="105"/>
          <w:sz w:val="17"/>
        </w:rPr>
        <w:t> privado</w:t>
      </w:r>
      <w:r>
        <w:rPr>
          <w:color w:val="4D4B4B"/>
          <w:w w:val="105"/>
          <w:sz w:val="17"/>
        </w:rPr>
        <w:t> de</w:t>
      </w:r>
      <w:r>
        <w:rPr>
          <w:color w:val="4D4B4B"/>
          <w:w w:val="105"/>
          <w:sz w:val="17"/>
        </w:rPr>
        <w:t> las</w:t>
      </w:r>
      <w:r>
        <w:rPr>
          <w:color w:val="4D4B4B"/>
          <w:w w:val="105"/>
          <w:sz w:val="17"/>
        </w:rPr>
        <w:t> entidades</w:t>
      </w:r>
      <w:r>
        <w:rPr>
          <w:color w:val="4D4B4B"/>
          <w:w w:val="105"/>
          <w:sz w:val="17"/>
        </w:rPr>
        <w:t> vigiladas</w:t>
      </w:r>
      <w:r>
        <w:rPr>
          <w:color w:val="4D4B4B"/>
          <w:w w:val="105"/>
          <w:sz w:val="17"/>
        </w:rPr>
        <w:t> por</w:t>
      </w:r>
      <w:r>
        <w:rPr>
          <w:color w:val="4D4B4B"/>
          <w:w w:val="105"/>
          <w:sz w:val="17"/>
        </w:rPr>
        <w:t> dicha</w:t>
      </w:r>
      <w:r>
        <w:rPr>
          <w:color w:val="4D4B4B"/>
          <w:w w:val="105"/>
          <w:sz w:val="17"/>
        </w:rPr>
        <w:t> Superintendencia</w:t>
      </w:r>
      <w:r>
        <w:rPr>
          <w:color w:val="696969"/>
          <w:w w:val="105"/>
          <w:sz w:val="17"/>
        </w:rPr>
        <w:t>,</w:t>
      </w:r>
      <w:r>
        <w:rPr>
          <w:color w:val="696969"/>
          <w:w w:val="105"/>
          <w:sz w:val="17"/>
        </w:rPr>
        <w:t> </w:t>
      </w:r>
      <w:r>
        <w:rPr>
          <w:color w:val="4D4B4B"/>
          <w:w w:val="105"/>
          <w:sz w:val="17"/>
        </w:rPr>
        <w:t>deberán</w:t>
      </w:r>
      <w:r>
        <w:rPr>
          <w:color w:val="4D4B4B"/>
          <w:w w:val="105"/>
          <w:sz w:val="17"/>
        </w:rPr>
        <w:t> reportar</w:t>
      </w:r>
      <w:r>
        <w:rPr>
          <w:color w:val="4D4B4B"/>
          <w:w w:val="105"/>
          <w:sz w:val="17"/>
        </w:rPr>
        <w:t> la</w:t>
      </w:r>
      <w:r>
        <w:rPr>
          <w:color w:val="4D4B4B"/>
          <w:spacing w:val="40"/>
          <w:w w:val="105"/>
          <w:sz w:val="17"/>
        </w:rPr>
        <w:t> </w:t>
      </w:r>
      <w:r>
        <w:rPr>
          <w:color w:val="4D4B4B"/>
          <w:w w:val="105"/>
          <w:sz w:val="17"/>
        </w:rPr>
        <w:t>información necesaria para el control de la aplicación eficiente de los</w:t>
      </w:r>
      <w:r>
        <w:rPr>
          <w:color w:val="4D4B4B"/>
          <w:spacing w:val="-3"/>
          <w:w w:val="105"/>
          <w:sz w:val="17"/>
        </w:rPr>
        <w:t> </w:t>
      </w:r>
      <w:r>
        <w:rPr>
          <w:color w:val="4D4B4B"/>
          <w:w w:val="105"/>
          <w:sz w:val="17"/>
        </w:rPr>
        <w:t>recursos del SGSSS con</w:t>
      </w:r>
      <w:r>
        <w:rPr>
          <w:color w:val="4D4B4B"/>
          <w:spacing w:val="-2"/>
          <w:w w:val="105"/>
          <w:sz w:val="17"/>
        </w:rPr>
        <w:t> </w:t>
      </w:r>
      <w:r>
        <w:rPr>
          <w:color w:val="4D4B4B"/>
          <w:w w:val="105"/>
          <w:sz w:val="17"/>
        </w:rPr>
        <w:t>la calidad exigida en</w:t>
      </w:r>
      <w:r>
        <w:rPr>
          <w:color w:val="4D4B4B"/>
          <w:w w:val="105"/>
          <w:sz w:val="17"/>
        </w:rPr>
        <w:t> la normatividad</w:t>
      </w:r>
      <w:r>
        <w:rPr>
          <w:color w:val="4D4B4B"/>
          <w:w w:val="105"/>
          <w:sz w:val="17"/>
        </w:rPr>
        <w:t> prevista</w:t>
      </w:r>
      <w:r>
        <w:rPr>
          <w:color w:val="4D4B4B"/>
          <w:w w:val="105"/>
          <w:sz w:val="17"/>
        </w:rPr>
        <w:t> para</w:t>
      </w:r>
      <w:r>
        <w:rPr>
          <w:color w:val="4D4B4B"/>
          <w:w w:val="105"/>
          <w:sz w:val="17"/>
        </w:rPr>
        <w:t> tal fin</w:t>
      </w:r>
      <w:r>
        <w:rPr>
          <w:color w:val="797777"/>
          <w:w w:val="105"/>
          <w:sz w:val="17"/>
        </w:rPr>
        <w:t>. </w:t>
      </w:r>
      <w:r>
        <w:rPr>
          <w:color w:val="4D4B4B"/>
          <w:w w:val="105"/>
          <w:sz w:val="17"/>
        </w:rPr>
        <w:t>El incumplimiento</w:t>
      </w:r>
      <w:r>
        <w:rPr>
          <w:color w:val="4D4B4B"/>
          <w:w w:val="105"/>
          <w:sz w:val="17"/>
        </w:rPr>
        <w:t> de esta obligación</w:t>
      </w:r>
      <w:r>
        <w:rPr>
          <w:color w:val="4D4B4B"/>
          <w:w w:val="105"/>
          <w:sz w:val="17"/>
        </w:rPr>
        <w:t> dará</w:t>
      </w:r>
      <w:r>
        <w:rPr>
          <w:color w:val="4D4B4B"/>
          <w:w w:val="105"/>
          <w:sz w:val="17"/>
        </w:rPr>
        <w:t> lugar a la aplicación</w:t>
      </w:r>
      <w:r>
        <w:rPr>
          <w:color w:val="4D4B4B"/>
          <w:w w:val="105"/>
          <w:sz w:val="17"/>
        </w:rPr>
        <w:t> de las sanciones previstas en el artículo </w:t>
      </w:r>
      <w:r>
        <w:rPr>
          <w:color w:val="0574FF"/>
          <w:w w:val="105"/>
          <w:sz w:val="17"/>
        </w:rPr>
        <w:t>130 </w:t>
      </w:r>
      <w:r>
        <w:rPr>
          <w:color w:val="4D4B4B"/>
          <w:w w:val="105"/>
          <w:sz w:val="17"/>
        </w:rPr>
        <w:t>de</w:t>
      </w:r>
      <w:r>
        <w:rPr>
          <w:color w:val="4D4B4B"/>
          <w:spacing w:val="-3"/>
          <w:w w:val="105"/>
          <w:sz w:val="17"/>
        </w:rPr>
        <w:t> </w:t>
      </w:r>
      <w:r>
        <w:rPr>
          <w:color w:val="4D4B4B"/>
          <w:w w:val="105"/>
          <w:sz w:val="17"/>
        </w:rPr>
        <w:t>la Ley 1438 de 2011, previo el trámite del</w:t>
      </w:r>
      <w:r>
        <w:rPr>
          <w:color w:val="4D4B4B"/>
          <w:spacing w:val="-3"/>
          <w:w w:val="105"/>
          <w:sz w:val="17"/>
        </w:rPr>
        <w:t> </w:t>
      </w:r>
      <w:r>
        <w:rPr>
          <w:color w:val="4D4B4B"/>
          <w:w w:val="105"/>
          <w:sz w:val="17"/>
        </w:rPr>
        <w:t>procedimiento administrativo sancionatorio contemplado en el artículo </w:t>
      </w:r>
      <w:r>
        <w:rPr>
          <w:color w:val="0574FF"/>
          <w:w w:val="105"/>
          <w:sz w:val="17"/>
        </w:rPr>
        <w:t>128 </w:t>
      </w:r>
      <w:r>
        <w:rPr>
          <w:color w:val="4D4B4B"/>
          <w:w w:val="105"/>
          <w:sz w:val="17"/>
        </w:rPr>
        <w:t>de la mencionada ley, o las leyes que lo modifiquen</w:t>
      </w:r>
      <w:r>
        <w:rPr>
          <w:color w:val="8E8C8C"/>
          <w:w w:val="105"/>
          <w:sz w:val="17"/>
        </w:rPr>
        <w:t>.</w:t>
      </w:r>
    </w:p>
    <w:p>
      <w:pPr>
        <w:spacing w:line="240" w:lineRule="auto" w:before="7"/>
        <w:rPr>
          <w:sz w:val="14"/>
        </w:rPr>
      </w:pPr>
    </w:p>
    <w:p>
      <w:pPr>
        <w:spacing w:line="288" w:lineRule="auto" w:before="1"/>
        <w:ind w:left="105" w:right="795" w:hanging="5"/>
        <w:jc w:val="both"/>
        <w:rPr>
          <w:sz w:val="17"/>
        </w:rPr>
      </w:pPr>
      <w:r>
        <w:rPr>
          <w:position w:val="-5"/>
        </w:rPr>
        <w:drawing>
          <wp:inline distT="0" distB="0" distL="0" distR="0">
            <wp:extent cx="153923" cy="153923"/>
            <wp:effectExtent l="0" t="0" r="0" b="0"/>
            <wp:docPr id="55" name="image3.png"/>
            <wp:cNvGraphicFramePr>
              <a:graphicFrameLocks noChangeAspect="1"/>
            </wp:cNvGraphicFramePr>
            <a:graphic>
              <a:graphicData uri="http://schemas.openxmlformats.org/drawingml/2006/picture">
                <pic:pic>
                  <pic:nvPicPr>
                    <pic:cNvPr id="56" name="image3.png"/>
                    <pic:cNvPicPr/>
                  </pic:nvPicPr>
                  <pic:blipFill>
                    <a:blip r:embed="rId9" cstate="print"/>
                    <a:stretch>
                      <a:fillRect/>
                    </a:stretch>
                  </pic:blipFill>
                  <pic:spPr>
                    <a:xfrm>
                      <a:off x="0" y="0"/>
                      <a:ext cx="153923" cy="153923"/>
                    </a:xfrm>
                    <a:prstGeom prst="rect">
                      <a:avLst/>
                    </a:prstGeom>
                  </pic:spPr>
                </pic:pic>
              </a:graphicData>
            </a:graphic>
          </wp:inline>
        </w:drawing>
      </w:r>
      <w:r>
        <w:rPr>
          <w:position w:val="-5"/>
        </w:rPr>
      </w:r>
      <w:r>
        <w:rPr>
          <w:b/>
          <w:color w:val="69562F"/>
          <w:w w:val="105"/>
          <w:sz w:val="17"/>
        </w:rPr>
        <w:t>ARTÍCULO</w:t>
      </w:r>
      <w:r>
        <w:rPr>
          <w:b/>
          <w:color w:val="69562F"/>
          <w:w w:val="105"/>
          <w:sz w:val="17"/>
        </w:rPr>
        <w:t> 19. VIGENCIA. </w:t>
      </w:r>
      <w:r>
        <w:rPr>
          <w:color w:val="4D4B4B"/>
          <w:w w:val="105"/>
          <w:sz w:val="17"/>
        </w:rPr>
        <w:t>La presente ley rige desde el momento de su promulgación</w:t>
      </w:r>
      <w:r>
        <w:rPr>
          <w:color w:val="4D4B4B"/>
          <w:w w:val="105"/>
          <w:sz w:val="17"/>
        </w:rPr>
        <w:t> y deroga las demás normas que le sean contrarias</w:t>
      </w:r>
      <w:r>
        <w:rPr>
          <w:color w:val="8E8C8C"/>
          <w:w w:val="105"/>
          <w:sz w:val="17"/>
        </w:rPr>
        <w:t>.</w:t>
      </w:r>
    </w:p>
    <w:p>
      <w:pPr>
        <w:spacing w:line="240" w:lineRule="auto" w:before="6"/>
        <w:rPr>
          <w:sz w:val="18"/>
        </w:rPr>
      </w:pPr>
    </w:p>
    <w:p>
      <w:pPr>
        <w:spacing w:before="0"/>
        <w:ind w:left="134" w:right="824" w:firstLine="0"/>
        <w:jc w:val="center"/>
        <w:rPr>
          <w:sz w:val="17"/>
        </w:rPr>
      </w:pPr>
      <w:r>
        <w:rPr>
          <w:color w:val="4D4B4B"/>
          <w:w w:val="105"/>
          <w:sz w:val="17"/>
        </w:rPr>
        <w:t>El</w:t>
      </w:r>
      <w:r>
        <w:rPr>
          <w:color w:val="4D4B4B"/>
          <w:spacing w:val="-4"/>
          <w:w w:val="105"/>
          <w:sz w:val="17"/>
        </w:rPr>
        <w:t> </w:t>
      </w:r>
      <w:r>
        <w:rPr>
          <w:color w:val="4D4B4B"/>
          <w:w w:val="105"/>
          <w:sz w:val="17"/>
        </w:rPr>
        <w:t>Presidente</w:t>
      </w:r>
      <w:r>
        <w:rPr>
          <w:color w:val="4D4B4B"/>
          <w:spacing w:val="9"/>
          <w:w w:val="105"/>
          <w:sz w:val="17"/>
        </w:rPr>
        <w:t> </w:t>
      </w:r>
      <w:r>
        <w:rPr>
          <w:color w:val="4D4B4B"/>
          <w:w w:val="105"/>
          <w:sz w:val="17"/>
        </w:rPr>
        <w:t>del</w:t>
      </w:r>
      <w:r>
        <w:rPr>
          <w:color w:val="4D4B4B"/>
          <w:spacing w:val="-5"/>
          <w:w w:val="105"/>
          <w:sz w:val="17"/>
        </w:rPr>
        <w:t> </w:t>
      </w:r>
      <w:r>
        <w:rPr>
          <w:color w:val="4D4B4B"/>
          <w:w w:val="105"/>
          <w:sz w:val="17"/>
        </w:rPr>
        <w:t>honorable</w:t>
      </w:r>
      <w:r>
        <w:rPr>
          <w:color w:val="4D4B4B"/>
          <w:spacing w:val="6"/>
          <w:w w:val="105"/>
          <w:sz w:val="17"/>
        </w:rPr>
        <w:t> </w:t>
      </w:r>
      <w:r>
        <w:rPr>
          <w:color w:val="4D4B4B"/>
          <w:w w:val="105"/>
          <w:sz w:val="17"/>
        </w:rPr>
        <w:t>Senado</w:t>
      </w:r>
      <w:r>
        <w:rPr>
          <w:color w:val="4D4B4B"/>
          <w:spacing w:val="2"/>
          <w:w w:val="105"/>
          <w:sz w:val="17"/>
        </w:rPr>
        <w:t> </w:t>
      </w:r>
      <w:r>
        <w:rPr>
          <w:color w:val="4D4B4B"/>
          <w:w w:val="105"/>
          <w:sz w:val="17"/>
        </w:rPr>
        <w:t>de</w:t>
      </w:r>
      <w:r>
        <w:rPr>
          <w:color w:val="4D4B4B"/>
          <w:spacing w:val="-5"/>
          <w:w w:val="105"/>
          <w:sz w:val="17"/>
        </w:rPr>
        <w:t> </w:t>
      </w:r>
      <w:r>
        <w:rPr>
          <w:color w:val="4D4B4B"/>
          <w:w w:val="105"/>
          <w:sz w:val="17"/>
        </w:rPr>
        <w:t>la </w:t>
      </w:r>
      <w:r>
        <w:rPr>
          <w:color w:val="4D4B4B"/>
          <w:spacing w:val="-2"/>
          <w:w w:val="105"/>
          <w:sz w:val="17"/>
        </w:rPr>
        <w:t>República,</w:t>
      </w:r>
    </w:p>
    <w:p>
      <w:pPr>
        <w:spacing w:line="240" w:lineRule="auto" w:before="3"/>
        <w:rPr>
          <w:sz w:val="22"/>
        </w:rPr>
      </w:pPr>
    </w:p>
    <w:p>
      <w:pPr>
        <w:spacing w:before="0"/>
        <w:ind w:left="134" w:right="820" w:firstLine="0"/>
        <w:jc w:val="center"/>
        <w:rPr>
          <w:b/>
          <w:sz w:val="17"/>
        </w:rPr>
      </w:pPr>
      <w:r>
        <w:rPr>
          <w:b/>
          <w:color w:val="050505"/>
          <w:w w:val="105"/>
          <w:sz w:val="17"/>
        </w:rPr>
        <w:t>Ernesto</w:t>
      </w:r>
      <w:r>
        <w:rPr>
          <w:b/>
          <w:color w:val="050505"/>
          <w:spacing w:val="3"/>
          <w:w w:val="105"/>
          <w:sz w:val="17"/>
        </w:rPr>
        <w:t> </w:t>
      </w:r>
      <w:r>
        <w:rPr>
          <w:b/>
          <w:color w:val="050505"/>
          <w:w w:val="105"/>
          <w:sz w:val="17"/>
        </w:rPr>
        <w:t>Macias</w:t>
      </w:r>
      <w:r>
        <w:rPr>
          <w:b/>
          <w:color w:val="050505"/>
          <w:spacing w:val="4"/>
          <w:w w:val="105"/>
          <w:sz w:val="17"/>
        </w:rPr>
        <w:t> </w:t>
      </w:r>
      <w:r>
        <w:rPr>
          <w:b/>
          <w:color w:val="050505"/>
          <w:spacing w:val="-2"/>
          <w:w w:val="105"/>
          <w:sz w:val="17"/>
        </w:rPr>
        <w:t>Tovar.</w:t>
      </w:r>
    </w:p>
    <w:p>
      <w:pPr>
        <w:spacing w:line="240" w:lineRule="auto" w:before="3"/>
        <w:rPr>
          <w:b/>
          <w:sz w:val="22"/>
        </w:rPr>
      </w:pPr>
    </w:p>
    <w:p>
      <w:pPr>
        <w:spacing w:before="1"/>
        <w:ind w:left="134" w:right="806" w:firstLine="0"/>
        <w:jc w:val="center"/>
        <w:rPr>
          <w:sz w:val="17"/>
        </w:rPr>
      </w:pPr>
      <w:r>
        <w:rPr>
          <w:color w:val="4D4B4B"/>
          <w:w w:val="105"/>
          <w:sz w:val="17"/>
        </w:rPr>
        <w:t>El</w:t>
      </w:r>
      <w:r>
        <w:rPr>
          <w:color w:val="4D4B4B"/>
          <w:spacing w:val="-9"/>
          <w:w w:val="105"/>
          <w:sz w:val="17"/>
        </w:rPr>
        <w:t> </w:t>
      </w:r>
      <w:r>
        <w:rPr>
          <w:color w:val="4D4B4B"/>
          <w:w w:val="105"/>
          <w:sz w:val="17"/>
        </w:rPr>
        <w:t>Secretario</w:t>
      </w:r>
      <w:r>
        <w:rPr>
          <w:color w:val="4D4B4B"/>
          <w:spacing w:val="8"/>
          <w:w w:val="105"/>
          <w:sz w:val="17"/>
        </w:rPr>
        <w:t> </w:t>
      </w:r>
      <w:r>
        <w:rPr>
          <w:color w:val="4D4B4B"/>
          <w:w w:val="105"/>
          <w:sz w:val="17"/>
        </w:rPr>
        <w:t>General</w:t>
      </w:r>
      <w:r>
        <w:rPr>
          <w:color w:val="4D4B4B"/>
          <w:spacing w:val="4"/>
          <w:w w:val="105"/>
          <w:sz w:val="17"/>
        </w:rPr>
        <w:t> </w:t>
      </w:r>
      <w:r>
        <w:rPr>
          <w:color w:val="4D4B4B"/>
          <w:w w:val="105"/>
          <w:sz w:val="17"/>
        </w:rPr>
        <w:t>del</w:t>
      </w:r>
      <w:r>
        <w:rPr>
          <w:color w:val="4D4B4B"/>
          <w:spacing w:val="-5"/>
          <w:w w:val="105"/>
          <w:sz w:val="17"/>
        </w:rPr>
        <w:t> </w:t>
      </w:r>
      <w:r>
        <w:rPr>
          <w:color w:val="4D4B4B"/>
          <w:w w:val="105"/>
          <w:sz w:val="17"/>
        </w:rPr>
        <w:t>honorable</w:t>
      </w:r>
      <w:r>
        <w:rPr>
          <w:color w:val="4D4B4B"/>
          <w:spacing w:val="8"/>
          <w:w w:val="105"/>
          <w:sz w:val="17"/>
        </w:rPr>
        <w:t> </w:t>
      </w:r>
      <w:r>
        <w:rPr>
          <w:color w:val="4D4B4B"/>
          <w:w w:val="105"/>
          <w:sz w:val="17"/>
        </w:rPr>
        <w:t>Senado</w:t>
      </w:r>
      <w:r>
        <w:rPr>
          <w:color w:val="4D4B4B"/>
          <w:spacing w:val="3"/>
          <w:w w:val="105"/>
          <w:sz w:val="17"/>
        </w:rPr>
        <w:t> </w:t>
      </w:r>
      <w:r>
        <w:rPr>
          <w:color w:val="4D4B4B"/>
          <w:w w:val="105"/>
          <w:sz w:val="17"/>
        </w:rPr>
        <w:t>de</w:t>
      </w:r>
      <w:r>
        <w:rPr>
          <w:color w:val="4D4B4B"/>
          <w:spacing w:val="-5"/>
          <w:w w:val="105"/>
          <w:sz w:val="17"/>
        </w:rPr>
        <w:t> </w:t>
      </w:r>
      <w:r>
        <w:rPr>
          <w:color w:val="4D4B4B"/>
          <w:w w:val="105"/>
          <w:sz w:val="17"/>
        </w:rPr>
        <w:t>la</w:t>
      </w:r>
      <w:r>
        <w:rPr>
          <w:color w:val="4D4B4B"/>
          <w:spacing w:val="1"/>
          <w:w w:val="105"/>
          <w:sz w:val="17"/>
        </w:rPr>
        <w:t> </w:t>
      </w:r>
      <w:r>
        <w:rPr>
          <w:color w:val="4D4B4B"/>
          <w:spacing w:val="-2"/>
          <w:w w:val="105"/>
          <w:sz w:val="17"/>
        </w:rPr>
        <w:t>República</w:t>
      </w:r>
      <w:r>
        <w:rPr>
          <w:color w:val="696969"/>
          <w:spacing w:val="-2"/>
          <w:w w:val="105"/>
          <w:sz w:val="17"/>
        </w:rPr>
        <w:t>,</w:t>
      </w:r>
    </w:p>
    <w:p>
      <w:pPr>
        <w:spacing w:line="240" w:lineRule="auto" w:before="3"/>
        <w:rPr>
          <w:sz w:val="22"/>
        </w:rPr>
      </w:pPr>
    </w:p>
    <w:p>
      <w:pPr>
        <w:spacing w:before="0"/>
        <w:ind w:left="134" w:right="825" w:firstLine="0"/>
        <w:jc w:val="center"/>
        <w:rPr>
          <w:b/>
          <w:sz w:val="17"/>
        </w:rPr>
      </w:pPr>
      <w:r>
        <w:rPr>
          <w:b/>
          <w:color w:val="050505"/>
          <w:w w:val="105"/>
          <w:sz w:val="17"/>
        </w:rPr>
        <w:t>Gregorio</w:t>
      </w:r>
      <w:r>
        <w:rPr>
          <w:b/>
          <w:color w:val="050505"/>
          <w:spacing w:val="1"/>
          <w:w w:val="105"/>
          <w:sz w:val="17"/>
        </w:rPr>
        <w:t> </w:t>
      </w:r>
      <w:r>
        <w:rPr>
          <w:b/>
          <w:color w:val="050505"/>
          <w:w w:val="105"/>
          <w:sz w:val="17"/>
        </w:rPr>
        <w:t>Eljach</w:t>
      </w:r>
      <w:r>
        <w:rPr>
          <w:b/>
          <w:color w:val="050505"/>
          <w:spacing w:val="-3"/>
          <w:w w:val="105"/>
          <w:sz w:val="17"/>
        </w:rPr>
        <w:t> </w:t>
      </w:r>
      <w:r>
        <w:rPr>
          <w:b/>
          <w:color w:val="050505"/>
          <w:spacing w:val="-2"/>
          <w:w w:val="105"/>
          <w:sz w:val="17"/>
        </w:rPr>
        <w:t>Pacheco.</w:t>
      </w:r>
    </w:p>
    <w:p>
      <w:pPr>
        <w:spacing w:line="240" w:lineRule="auto" w:before="3"/>
        <w:rPr>
          <w:b/>
          <w:sz w:val="22"/>
        </w:rPr>
      </w:pPr>
    </w:p>
    <w:p>
      <w:pPr>
        <w:spacing w:before="0"/>
        <w:ind w:left="134" w:right="808" w:firstLine="0"/>
        <w:jc w:val="center"/>
        <w:rPr>
          <w:sz w:val="17"/>
        </w:rPr>
      </w:pPr>
      <w:r>
        <w:rPr>
          <w:color w:val="4D4B4B"/>
          <w:w w:val="105"/>
          <w:sz w:val="17"/>
        </w:rPr>
        <w:t>El</w:t>
      </w:r>
      <w:r>
        <w:rPr>
          <w:color w:val="4D4B4B"/>
          <w:spacing w:val="-5"/>
          <w:w w:val="105"/>
          <w:sz w:val="17"/>
        </w:rPr>
        <w:t> </w:t>
      </w:r>
      <w:r>
        <w:rPr>
          <w:color w:val="4D4B4B"/>
          <w:w w:val="105"/>
          <w:sz w:val="17"/>
        </w:rPr>
        <w:t>Presidente</w:t>
      </w:r>
      <w:r>
        <w:rPr>
          <w:color w:val="4D4B4B"/>
          <w:spacing w:val="7"/>
          <w:w w:val="105"/>
          <w:sz w:val="17"/>
        </w:rPr>
        <w:t> </w:t>
      </w:r>
      <w:r>
        <w:rPr>
          <w:color w:val="4D4B4B"/>
          <w:w w:val="105"/>
          <w:sz w:val="17"/>
        </w:rPr>
        <w:t>(E)</w:t>
      </w:r>
      <w:r>
        <w:rPr>
          <w:color w:val="4D4B4B"/>
          <w:spacing w:val="-2"/>
          <w:w w:val="105"/>
          <w:sz w:val="17"/>
        </w:rPr>
        <w:t> </w:t>
      </w:r>
      <w:r>
        <w:rPr>
          <w:color w:val="4D4B4B"/>
          <w:w w:val="105"/>
          <w:sz w:val="17"/>
        </w:rPr>
        <w:t>de</w:t>
      </w:r>
      <w:r>
        <w:rPr>
          <w:color w:val="4D4B4B"/>
          <w:spacing w:val="-5"/>
          <w:w w:val="105"/>
          <w:sz w:val="17"/>
        </w:rPr>
        <w:t> </w:t>
      </w:r>
      <w:r>
        <w:rPr>
          <w:color w:val="4D4B4B"/>
          <w:w w:val="105"/>
          <w:sz w:val="17"/>
        </w:rPr>
        <w:t>la</w:t>
      </w:r>
      <w:r>
        <w:rPr>
          <w:color w:val="4D4B4B"/>
          <w:spacing w:val="-1"/>
          <w:w w:val="105"/>
          <w:sz w:val="17"/>
        </w:rPr>
        <w:t> </w:t>
      </w:r>
      <w:r>
        <w:rPr>
          <w:color w:val="4D4B4B"/>
          <w:w w:val="105"/>
          <w:sz w:val="17"/>
        </w:rPr>
        <w:t>honorable</w:t>
      </w:r>
      <w:r>
        <w:rPr>
          <w:color w:val="4D4B4B"/>
          <w:spacing w:val="7"/>
          <w:w w:val="105"/>
          <w:sz w:val="17"/>
        </w:rPr>
        <w:t> </w:t>
      </w:r>
      <w:r>
        <w:rPr>
          <w:color w:val="4D4B4B"/>
          <w:w w:val="105"/>
          <w:sz w:val="17"/>
        </w:rPr>
        <w:t>Cámara</w:t>
      </w:r>
      <w:r>
        <w:rPr>
          <w:color w:val="4D4B4B"/>
          <w:spacing w:val="9"/>
          <w:w w:val="105"/>
          <w:sz w:val="17"/>
        </w:rPr>
        <w:t> </w:t>
      </w:r>
      <w:r>
        <w:rPr>
          <w:color w:val="4D4B4B"/>
          <w:w w:val="105"/>
          <w:sz w:val="17"/>
        </w:rPr>
        <w:t>de</w:t>
      </w:r>
      <w:r>
        <w:rPr>
          <w:color w:val="4D4B4B"/>
          <w:spacing w:val="-2"/>
          <w:w w:val="105"/>
          <w:sz w:val="17"/>
        </w:rPr>
        <w:t> Representantes,</w:t>
      </w:r>
    </w:p>
    <w:p>
      <w:pPr>
        <w:spacing w:line="240" w:lineRule="auto" w:before="3"/>
        <w:rPr>
          <w:sz w:val="22"/>
        </w:rPr>
      </w:pPr>
    </w:p>
    <w:p>
      <w:pPr>
        <w:spacing w:before="0"/>
        <w:ind w:left="132" w:right="825" w:firstLine="0"/>
        <w:jc w:val="center"/>
        <w:rPr>
          <w:b/>
          <w:sz w:val="17"/>
        </w:rPr>
      </w:pPr>
      <w:r>
        <w:rPr>
          <w:b/>
          <w:color w:val="050505"/>
          <w:w w:val="105"/>
          <w:sz w:val="17"/>
        </w:rPr>
        <w:t>Atilano Alonso</w:t>
      </w:r>
      <w:r>
        <w:rPr>
          <w:b/>
          <w:color w:val="050505"/>
          <w:spacing w:val="1"/>
          <w:w w:val="105"/>
          <w:sz w:val="17"/>
        </w:rPr>
        <w:t> </w:t>
      </w:r>
      <w:r>
        <w:rPr>
          <w:b/>
          <w:color w:val="050505"/>
          <w:w w:val="105"/>
          <w:sz w:val="17"/>
        </w:rPr>
        <w:t>Giraldo </w:t>
      </w:r>
      <w:r>
        <w:rPr>
          <w:b/>
          <w:color w:val="050505"/>
          <w:spacing w:val="-2"/>
          <w:w w:val="105"/>
          <w:sz w:val="17"/>
        </w:rPr>
        <w:t>Arboleda.</w:t>
      </w:r>
    </w:p>
    <w:p>
      <w:pPr>
        <w:spacing w:line="240" w:lineRule="auto" w:before="10"/>
        <w:rPr>
          <w:b/>
          <w:sz w:val="21"/>
        </w:rPr>
      </w:pPr>
    </w:p>
    <w:p>
      <w:pPr>
        <w:spacing w:before="0"/>
        <w:ind w:left="134" w:right="808" w:firstLine="0"/>
        <w:jc w:val="center"/>
        <w:rPr>
          <w:sz w:val="17"/>
        </w:rPr>
      </w:pPr>
      <w:r>
        <w:rPr>
          <w:color w:val="4D4B4B"/>
          <w:w w:val="105"/>
          <w:sz w:val="17"/>
        </w:rPr>
        <w:t>El</w:t>
      </w:r>
      <w:r>
        <w:rPr>
          <w:color w:val="4D4B4B"/>
          <w:spacing w:val="-10"/>
          <w:w w:val="105"/>
          <w:sz w:val="17"/>
        </w:rPr>
        <w:t> </w:t>
      </w:r>
      <w:r>
        <w:rPr>
          <w:color w:val="4D4B4B"/>
          <w:w w:val="105"/>
          <w:sz w:val="17"/>
        </w:rPr>
        <w:t>Secretario</w:t>
      </w:r>
      <w:r>
        <w:rPr>
          <w:color w:val="4D4B4B"/>
          <w:spacing w:val="8"/>
          <w:w w:val="105"/>
          <w:sz w:val="17"/>
        </w:rPr>
        <w:t> </w:t>
      </w:r>
      <w:r>
        <w:rPr>
          <w:color w:val="4D4B4B"/>
          <w:w w:val="105"/>
          <w:sz w:val="17"/>
        </w:rPr>
        <w:t>General</w:t>
      </w:r>
      <w:r>
        <w:rPr>
          <w:color w:val="4D4B4B"/>
          <w:spacing w:val="2"/>
          <w:w w:val="105"/>
          <w:sz w:val="17"/>
        </w:rPr>
        <w:t> </w:t>
      </w:r>
      <w:r>
        <w:rPr>
          <w:color w:val="4D4B4B"/>
          <w:w w:val="105"/>
          <w:sz w:val="17"/>
        </w:rPr>
        <w:t>de</w:t>
      </w:r>
      <w:r>
        <w:rPr>
          <w:color w:val="4D4B4B"/>
          <w:spacing w:val="-5"/>
          <w:w w:val="105"/>
          <w:sz w:val="17"/>
        </w:rPr>
        <w:t> </w:t>
      </w:r>
      <w:r>
        <w:rPr>
          <w:color w:val="4D4B4B"/>
          <w:w w:val="105"/>
          <w:sz w:val="17"/>
        </w:rPr>
        <w:t>la</w:t>
      </w:r>
      <w:r>
        <w:rPr>
          <w:color w:val="4D4B4B"/>
          <w:spacing w:val="-3"/>
          <w:w w:val="105"/>
          <w:sz w:val="17"/>
        </w:rPr>
        <w:t> </w:t>
      </w:r>
      <w:r>
        <w:rPr>
          <w:color w:val="4D4B4B"/>
          <w:w w:val="105"/>
          <w:sz w:val="17"/>
        </w:rPr>
        <w:t>honorable</w:t>
      </w:r>
      <w:r>
        <w:rPr>
          <w:color w:val="4D4B4B"/>
          <w:spacing w:val="5"/>
          <w:w w:val="105"/>
          <w:sz w:val="17"/>
        </w:rPr>
        <w:t> </w:t>
      </w:r>
      <w:r>
        <w:rPr>
          <w:color w:val="4D4B4B"/>
          <w:w w:val="105"/>
          <w:sz w:val="17"/>
        </w:rPr>
        <w:t>Cámara</w:t>
      </w:r>
      <w:r>
        <w:rPr>
          <w:color w:val="4D4B4B"/>
          <w:spacing w:val="7"/>
          <w:w w:val="105"/>
          <w:sz w:val="17"/>
        </w:rPr>
        <w:t> </w:t>
      </w:r>
      <w:r>
        <w:rPr>
          <w:color w:val="4D4B4B"/>
          <w:w w:val="105"/>
          <w:sz w:val="17"/>
        </w:rPr>
        <w:t>de</w:t>
      </w:r>
      <w:r>
        <w:rPr>
          <w:color w:val="4D4B4B"/>
          <w:spacing w:val="-3"/>
          <w:w w:val="105"/>
          <w:sz w:val="17"/>
        </w:rPr>
        <w:t> </w:t>
      </w:r>
      <w:r>
        <w:rPr>
          <w:color w:val="4D4B4B"/>
          <w:spacing w:val="-2"/>
          <w:w w:val="105"/>
          <w:sz w:val="17"/>
        </w:rPr>
        <w:t>Representantes,</w:t>
      </w:r>
    </w:p>
    <w:p>
      <w:pPr>
        <w:spacing w:line="240" w:lineRule="auto" w:before="8"/>
        <w:rPr>
          <w:sz w:val="22"/>
        </w:rPr>
      </w:pPr>
    </w:p>
    <w:p>
      <w:pPr>
        <w:spacing w:before="1"/>
        <w:ind w:left="129" w:right="825" w:firstLine="0"/>
        <w:jc w:val="center"/>
        <w:rPr>
          <w:b/>
          <w:sz w:val="17"/>
        </w:rPr>
      </w:pPr>
      <w:r>
        <w:rPr>
          <w:b/>
          <w:color w:val="050505"/>
          <w:w w:val="105"/>
          <w:sz w:val="17"/>
        </w:rPr>
        <w:t>Jorge</w:t>
      </w:r>
      <w:r>
        <w:rPr>
          <w:b/>
          <w:color w:val="050505"/>
          <w:spacing w:val="2"/>
          <w:w w:val="105"/>
          <w:sz w:val="17"/>
        </w:rPr>
        <w:t> </w:t>
      </w:r>
      <w:r>
        <w:rPr>
          <w:b/>
          <w:color w:val="050505"/>
          <w:w w:val="105"/>
          <w:sz w:val="17"/>
        </w:rPr>
        <w:t>Humberto</w:t>
      </w:r>
      <w:r>
        <w:rPr>
          <w:b/>
          <w:color w:val="050505"/>
          <w:spacing w:val="2"/>
          <w:w w:val="105"/>
          <w:sz w:val="17"/>
        </w:rPr>
        <w:t> </w:t>
      </w:r>
      <w:r>
        <w:rPr>
          <w:b/>
          <w:color w:val="050505"/>
          <w:w w:val="105"/>
          <w:sz w:val="17"/>
        </w:rPr>
        <w:t>Mantilla</w:t>
      </w:r>
      <w:r>
        <w:rPr>
          <w:b/>
          <w:color w:val="050505"/>
          <w:spacing w:val="3"/>
          <w:w w:val="105"/>
          <w:sz w:val="17"/>
        </w:rPr>
        <w:t> </w:t>
      </w:r>
      <w:r>
        <w:rPr>
          <w:b/>
          <w:color w:val="050505"/>
          <w:spacing w:val="-2"/>
          <w:w w:val="105"/>
          <w:sz w:val="17"/>
        </w:rPr>
        <w:t>Serrano.</w:t>
      </w:r>
    </w:p>
    <w:p>
      <w:pPr>
        <w:spacing w:line="240" w:lineRule="auto" w:before="9"/>
        <w:rPr>
          <w:b/>
          <w:sz w:val="21"/>
        </w:rPr>
      </w:pPr>
    </w:p>
    <w:p>
      <w:pPr>
        <w:spacing w:before="1"/>
        <w:ind w:left="128" w:right="825" w:firstLine="0"/>
        <w:jc w:val="center"/>
        <w:rPr>
          <w:sz w:val="17"/>
        </w:rPr>
      </w:pPr>
      <w:r>
        <w:rPr>
          <w:color w:val="4D4B4B"/>
          <w:w w:val="105"/>
          <w:sz w:val="17"/>
        </w:rPr>
        <w:t>REPÚBLICA</w:t>
      </w:r>
      <w:r>
        <w:rPr>
          <w:color w:val="4D4B4B"/>
          <w:spacing w:val="3"/>
          <w:w w:val="105"/>
          <w:sz w:val="17"/>
        </w:rPr>
        <w:t> </w:t>
      </w:r>
      <w:r>
        <w:rPr>
          <w:color w:val="4D4B4B"/>
          <w:w w:val="105"/>
          <w:sz w:val="17"/>
        </w:rPr>
        <w:t>DE</w:t>
      </w:r>
      <w:r>
        <w:rPr>
          <w:color w:val="4D4B4B"/>
          <w:spacing w:val="-4"/>
          <w:w w:val="105"/>
          <w:sz w:val="17"/>
        </w:rPr>
        <w:t> </w:t>
      </w:r>
      <w:r>
        <w:rPr>
          <w:color w:val="4D4B4B"/>
          <w:w w:val="105"/>
          <w:sz w:val="17"/>
        </w:rPr>
        <w:t>COLOMBIA</w:t>
      </w:r>
      <w:r>
        <w:rPr>
          <w:color w:val="4D4B4B"/>
          <w:spacing w:val="7"/>
          <w:w w:val="105"/>
          <w:sz w:val="17"/>
        </w:rPr>
        <w:t> </w:t>
      </w:r>
      <w:r>
        <w:rPr>
          <w:color w:val="4D4B4B"/>
          <w:w w:val="105"/>
          <w:sz w:val="17"/>
        </w:rPr>
        <w:t>-</w:t>
      </w:r>
      <w:r>
        <w:rPr>
          <w:color w:val="4D4B4B"/>
          <w:spacing w:val="-3"/>
          <w:w w:val="105"/>
          <w:sz w:val="17"/>
        </w:rPr>
        <w:t> </w:t>
      </w:r>
      <w:r>
        <w:rPr>
          <w:color w:val="4D4B4B"/>
          <w:w w:val="105"/>
          <w:sz w:val="17"/>
        </w:rPr>
        <w:t>GOBIERNO</w:t>
      </w:r>
      <w:r>
        <w:rPr>
          <w:color w:val="4D4B4B"/>
          <w:spacing w:val="2"/>
          <w:w w:val="105"/>
          <w:sz w:val="17"/>
        </w:rPr>
        <w:t> </w:t>
      </w:r>
      <w:r>
        <w:rPr>
          <w:color w:val="4D4B4B"/>
          <w:spacing w:val="-2"/>
          <w:w w:val="105"/>
          <w:sz w:val="17"/>
        </w:rPr>
        <w:t>NACIONAL</w:t>
      </w:r>
    </w:p>
    <w:p>
      <w:pPr>
        <w:spacing w:line="240" w:lineRule="auto" w:before="3"/>
        <w:rPr>
          <w:sz w:val="22"/>
        </w:rPr>
      </w:pPr>
    </w:p>
    <w:p>
      <w:pPr>
        <w:spacing w:before="0"/>
        <w:ind w:left="134" w:right="805" w:firstLine="0"/>
        <w:jc w:val="center"/>
        <w:rPr>
          <w:sz w:val="17"/>
        </w:rPr>
      </w:pPr>
      <w:r>
        <w:rPr>
          <w:color w:val="4D4B4B"/>
          <w:w w:val="105"/>
          <w:sz w:val="17"/>
        </w:rPr>
        <w:t>Publíquese</w:t>
      </w:r>
      <w:r>
        <w:rPr>
          <w:color w:val="4D4B4B"/>
          <w:spacing w:val="7"/>
          <w:w w:val="105"/>
          <w:sz w:val="17"/>
        </w:rPr>
        <w:t> </w:t>
      </w:r>
      <w:r>
        <w:rPr>
          <w:color w:val="4D4B4B"/>
          <w:w w:val="105"/>
          <w:sz w:val="17"/>
        </w:rPr>
        <w:t>y</w:t>
      </w:r>
      <w:r>
        <w:rPr>
          <w:color w:val="4D4B4B"/>
          <w:spacing w:val="-7"/>
          <w:w w:val="105"/>
          <w:sz w:val="17"/>
        </w:rPr>
        <w:t> </w:t>
      </w:r>
      <w:r>
        <w:rPr>
          <w:color w:val="4D4B4B"/>
          <w:spacing w:val="-2"/>
          <w:w w:val="105"/>
          <w:sz w:val="17"/>
        </w:rPr>
        <w:t>cúmplase</w:t>
      </w:r>
      <w:r>
        <w:rPr>
          <w:color w:val="8E8C8C"/>
          <w:spacing w:val="-2"/>
          <w:w w:val="105"/>
          <w:sz w:val="17"/>
        </w:rPr>
        <w:t>.</w:t>
      </w:r>
    </w:p>
    <w:p>
      <w:pPr>
        <w:spacing w:line="240" w:lineRule="auto" w:before="3"/>
        <w:rPr>
          <w:sz w:val="22"/>
        </w:rPr>
      </w:pPr>
    </w:p>
    <w:p>
      <w:pPr>
        <w:spacing w:before="0"/>
        <w:ind w:left="134" w:right="810" w:firstLine="0"/>
        <w:jc w:val="center"/>
        <w:rPr>
          <w:sz w:val="17"/>
        </w:rPr>
      </w:pPr>
      <w:r>
        <w:rPr>
          <w:color w:val="4D4B4B"/>
          <w:w w:val="105"/>
          <w:sz w:val="17"/>
        </w:rPr>
        <w:t>Dada</w:t>
      </w:r>
      <w:r>
        <w:rPr>
          <w:color w:val="4D4B4B"/>
          <w:spacing w:val="6"/>
          <w:w w:val="105"/>
          <w:sz w:val="17"/>
        </w:rPr>
        <w:t> </w:t>
      </w:r>
      <w:r>
        <w:rPr>
          <w:color w:val="4D4B4B"/>
          <w:w w:val="105"/>
          <w:sz w:val="17"/>
        </w:rPr>
        <w:t>en</w:t>
      </w:r>
      <w:r>
        <w:rPr>
          <w:color w:val="4D4B4B"/>
          <w:spacing w:val="2"/>
          <w:w w:val="105"/>
          <w:sz w:val="17"/>
        </w:rPr>
        <w:t> </w:t>
      </w:r>
      <w:r>
        <w:rPr>
          <w:color w:val="4D4B4B"/>
          <w:w w:val="105"/>
          <w:sz w:val="17"/>
        </w:rPr>
        <w:t>Bogotá,</w:t>
      </w:r>
      <w:r>
        <w:rPr>
          <w:color w:val="4D4B4B"/>
          <w:spacing w:val="7"/>
          <w:w w:val="105"/>
          <w:sz w:val="17"/>
        </w:rPr>
        <w:t> </w:t>
      </w:r>
      <w:r>
        <w:rPr>
          <w:color w:val="4D4B4B"/>
          <w:w w:val="105"/>
          <w:sz w:val="17"/>
        </w:rPr>
        <w:t>D</w:t>
      </w:r>
      <w:r>
        <w:rPr>
          <w:color w:val="8E8C8C"/>
          <w:w w:val="105"/>
          <w:sz w:val="17"/>
        </w:rPr>
        <w:t>.</w:t>
      </w:r>
      <w:r>
        <w:rPr>
          <w:color w:val="8E8C8C"/>
          <w:spacing w:val="-12"/>
          <w:w w:val="105"/>
          <w:sz w:val="17"/>
        </w:rPr>
        <w:t> </w:t>
      </w:r>
      <w:r>
        <w:rPr>
          <w:color w:val="4D4B4B"/>
          <w:w w:val="105"/>
          <w:sz w:val="17"/>
        </w:rPr>
        <w:t>C</w:t>
      </w:r>
      <w:r>
        <w:rPr>
          <w:color w:val="797777"/>
          <w:w w:val="105"/>
          <w:sz w:val="17"/>
        </w:rPr>
        <w:t>.,</w:t>
      </w:r>
      <w:r>
        <w:rPr>
          <w:color w:val="797777"/>
          <w:spacing w:val="-11"/>
          <w:w w:val="105"/>
          <w:sz w:val="17"/>
        </w:rPr>
        <w:t> </w:t>
      </w:r>
      <w:r>
        <w:rPr>
          <w:color w:val="4D4B4B"/>
          <w:w w:val="105"/>
          <w:sz w:val="17"/>
        </w:rPr>
        <w:t>a</w:t>
      </w:r>
      <w:r>
        <w:rPr>
          <w:color w:val="4D4B4B"/>
          <w:spacing w:val="-2"/>
          <w:w w:val="105"/>
          <w:sz w:val="17"/>
        </w:rPr>
        <w:t> </w:t>
      </w:r>
      <w:r>
        <w:rPr>
          <w:color w:val="4D4B4B"/>
          <w:w w:val="105"/>
          <w:sz w:val="17"/>
        </w:rPr>
        <w:t>11</w:t>
      </w:r>
      <w:r>
        <w:rPr>
          <w:color w:val="4D4B4B"/>
          <w:spacing w:val="3"/>
          <w:w w:val="105"/>
          <w:sz w:val="17"/>
        </w:rPr>
        <w:t> </w:t>
      </w:r>
      <w:r>
        <w:rPr>
          <w:color w:val="4D4B4B"/>
          <w:w w:val="105"/>
          <w:sz w:val="17"/>
        </w:rPr>
        <w:t>de</w:t>
      </w:r>
      <w:r>
        <w:rPr>
          <w:color w:val="4D4B4B"/>
          <w:spacing w:val="3"/>
          <w:w w:val="105"/>
          <w:sz w:val="17"/>
        </w:rPr>
        <w:t> </w:t>
      </w:r>
      <w:r>
        <w:rPr>
          <w:color w:val="4D4B4B"/>
          <w:w w:val="105"/>
          <w:sz w:val="17"/>
        </w:rPr>
        <w:t>julio</w:t>
      </w:r>
      <w:r>
        <w:rPr>
          <w:color w:val="4D4B4B"/>
          <w:spacing w:val="4"/>
          <w:w w:val="105"/>
          <w:sz w:val="17"/>
        </w:rPr>
        <w:t> </w:t>
      </w:r>
      <w:r>
        <w:rPr>
          <w:color w:val="4D4B4B"/>
          <w:w w:val="105"/>
          <w:sz w:val="17"/>
        </w:rPr>
        <w:t>de</w:t>
      </w:r>
      <w:r>
        <w:rPr>
          <w:color w:val="4D4B4B"/>
          <w:spacing w:val="-1"/>
          <w:w w:val="105"/>
          <w:sz w:val="17"/>
        </w:rPr>
        <w:t> </w:t>
      </w:r>
      <w:r>
        <w:rPr>
          <w:color w:val="4D4B4B"/>
          <w:spacing w:val="-4"/>
          <w:w w:val="105"/>
          <w:sz w:val="17"/>
        </w:rPr>
        <w:t>2019</w:t>
      </w:r>
      <w:r>
        <w:rPr>
          <w:color w:val="8E8C8C"/>
          <w:spacing w:val="-4"/>
          <w:w w:val="105"/>
          <w:sz w:val="17"/>
        </w:rPr>
        <w:t>.</w:t>
      </w:r>
    </w:p>
    <w:p>
      <w:pPr>
        <w:spacing w:after="0"/>
        <w:jc w:val="center"/>
        <w:rPr>
          <w:sz w:val="17"/>
        </w:rPr>
        <w:sectPr>
          <w:pgSz w:w="12240" w:h="15840"/>
          <w:pgMar w:header="245" w:footer="263" w:top="480" w:bottom="460" w:left="600" w:right="1720"/>
        </w:sectPr>
      </w:pPr>
    </w:p>
    <w:p>
      <w:pPr>
        <w:spacing w:before="100"/>
        <w:ind w:left="122" w:right="825" w:firstLine="0"/>
        <w:jc w:val="center"/>
        <w:rPr>
          <w:b/>
          <w:sz w:val="17"/>
        </w:rPr>
      </w:pPr>
      <w:r>
        <w:rPr>
          <w:b/>
          <w:color w:val="070707"/>
          <w:w w:val="105"/>
          <w:sz w:val="17"/>
        </w:rPr>
        <w:t>IVÁN</w:t>
      </w:r>
      <w:r>
        <w:rPr>
          <w:b/>
          <w:color w:val="070707"/>
          <w:spacing w:val="2"/>
          <w:w w:val="105"/>
          <w:sz w:val="17"/>
        </w:rPr>
        <w:t> </w:t>
      </w:r>
      <w:r>
        <w:rPr>
          <w:b/>
          <w:color w:val="070707"/>
          <w:w w:val="105"/>
          <w:sz w:val="17"/>
        </w:rPr>
        <w:t>DUQUE</w:t>
      </w:r>
      <w:r>
        <w:rPr>
          <w:b/>
          <w:color w:val="070707"/>
          <w:spacing w:val="5"/>
          <w:w w:val="105"/>
          <w:sz w:val="17"/>
        </w:rPr>
        <w:t> </w:t>
      </w:r>
      <w:r>
        <w:rPr>
          <w:b/>
          <w:color w:val="070707"/>
          <w:spacing w:val="-2"/>
          <w:w w:val="105"/>
          <w:sz w:val="17"/>
        </w:rPr>
        <w:t>MÁRQUEZ</w:t>
      </w:r>
    </w:p>
    <w:p>
      <w:pPr>
        <w:spacing w:line="240" w:lineRule="auto" w:before="10"/>
        <w:rPr>
          <w:b/>
          <w:sz w:val="21"/>
        </w:rPr>
      </w:pPr>
    </w:p>
    <w:p>
      <w:pPr>
        <w:spacing w:before="0"/>
        <w:ind w:left="133" w:right="825" w:firstLine="0"/>
        <w:jc w:val="center"/>
        <w:rPr>
          <w:sz w:val="17"/>
        </w:rPr>
      </w:pPr>
      <w:r>
        <w:rPr>
          <w:color w:val="4F4D4D"/>
          <w:w w:val="105"/>
          <w:sz w:val="17"/>
        </w:rPr>
        <w:t>El Ministro</w:t>
      </w:r>
      <w:r>
        <w:rPr>
          <w:color w:val="4F4D4D"/>
          <w:spacing w:val="5"/>
          <w:w w:val="105"/>
          <w:sz w:val="17"/>
        </w:rPr>
        <w:t> </w:t>
      </w:r>
      <w:r>
        <w:rPr>
          <w:color w:val="4F4D4D"/>
          <w:w w:val="105"/>
          <w:sz w:val="17"/>
        </w:rPr>
        <w:t>de</w:t>
      </w:r>
      <w:r>
        <w:rPr>
          <w:color w:val="4F4D4D"/>
          <w:spacing w:val="-4"/>
          <w:w w:val="105"/>
          <w:sz w:val="17"/>
        </w:rPr>
        <w:t> </w:t>
      </w:r>
      <w:r>
        <w:rPr>
          <w:color w:val="4F4D4D"/>
          <w:w w:val="105"/>
          <w:sz w:val="17"/>
        </w:rPr>
        <w:t>Hacienda</w:t>
      </w:r>
      <w:r>
        <w:rPr>
          <w:color w:val="4F4D4D"/>
          <w:spacing w:val="4"/>
          <w:w w:val="105"/>
          <w:sz w:val="17"/>
        </w:rPr>
        <w:t> </w:t>
      </w:r>
      <w:r>
        <w:rPr>
          <w:color w:val="4F4D4D"/>
          <w:w w:val="105"/>
          <w:sz w:val="17"/>
        </w:rPr>
        <w:t>y Crédito</w:t>
      </w:r>
      <w:r>
        <w:rPr>
          <w:color w:val="4F4D4D"/>
          <w:spacing w:val="5"/>
          <w:w w:val="105"/>
          <w:sz w:val="17"/>
        </w:rPr>
        <w:t> </w:t>
      </w:r>
      <w:r>
        <w:rPr>
          <w:color w:val="4F4D4D"/>
          <w:spacing w:val="-2"/>
          <w:w w:val="105"/>
          <w:sz w:val="17"/>
        </w:rPr>
        <w:t>Público,</w:t>
      </w:r>
    </w:p>
    <w:p>
      <w:pPr>
        <w:spacing w:line="240" w:lineRule="auto" w:before="8"/>
        <w:rPr>
          <w:sz w:val="22"/>
        </w:rPr>
      </w:pPr>
    </w:p>
    <w:p>
      <w:pPr>
        <w:spacing w:before="0"/>
        <w:ind w:left="134" w:right="817" w:firstLine="0"/>
        <w:jc w:val="center"/>
        <w:rPr>
          <w:b/>
          <w:sz w:val="17"/>
        </w:rPr>
      </w:pPr>
      <w:r>
        <w:rPr>
          <w:b/>
          <w:color w:val="070707"/>
          <w:w w:val="105"/>
          <w:sz w:val="17"/>
        </w:rPr>
        <w:t>Alberto</w:t>
      </w:r>
      <w:r>
        <w:rPr>
          <w:b/>
          <w:color w:val="070707"/>
          <w:spacing w:val="-5"/>
          <w:w w:val="105"/>
          <w:sz w:val="17"/>
        </w:rPr>
        <w:t> </w:t>
      </w:r>
      <w:r>
        <w:rPr>
          <w:b/>
          <w:color w:val="070707"/>
          <w:w w:val="105"/>
          <w:sz w:val="17"/>
        </w:rPr>
        <w:t>Carrasquilla </w:t>
      </w:r>
      <w:r>
        <w:rPr>
          <w:b/>
          <w:color w:val="070707"/>
          <w:spacing w:val="-2"/>
          <w:w w:val="105"/>
          <w:sz w:val="17"/>
        </w:rPr>
        <w:t>Barrera.</w:t>
      </w:r>
    </w:p>
    <w:p>
      <w:pPr>
        <w:spacing w:line="240" w:lineRule="auto" w:before="10"/>
        <w:rPr>
          <w:b/>
          <w:sz w:val="21"/>
        </w:rPr>
      </w:pPr>
    </w:p>
    <w:p>
      <w:pPr>
        <w:spacing w:before="0"/>
        <w:ind w:left="134" w:right="824" w:firstLine="0"/>
        <w:jc w:val="center"/>
        <w:rPr>
          <w:sz w:val="17"/>
        </w:rPr>
      </w:pPr>
      <w:r>
        <w:rPr>
          <w:color w:val="4F4D4D"/>
          <w:w w:val="105"/>
          <w:sz w:val="17"/>
        </w:rPr>
        <w:t>El</w:t>
      </w:r>
      <w:r>
        <w:rPr>
          <w:color w:val="4F4D4D"/>
          <w:spacing w:val="-8"/>
          <w:w w:val="105"/>
          <w:sz w:val="17"/>
        </w:rPr>
        <w:t> </w:t>
      </w:r>
      <w:r>
        <w:rPr>
          <w:color w:val="4F4D4D"/>
          <w:w w:val="105"/>
          <w:sz w:val="17"/>
        </w:rPr>
        <w:t>Ministro</w:t>
      </w:r>
      <w:r>
        <w:rPr>
          <w:color w:val="4F4D4D"/>
          <w:spacing w:val="4"/>
          <w:w w:val="105"/>
          <w:sz w:val="17"/>
        </w:rPr>
        <w:t> </w:t>
      </w:r>
      <w:r>
        <w:rPr>
          <w:color w:val="4F4D4D"/>
          <w:w w:val="105"/>
          <w:sz w:val="17"/>
        </w:rPr>
        <w:t>de Salud</w:t>
      </w:r>
      <w:r>
        <w:rPr>
          <w:color w:val="4F4D4D"/>
          <w:spacing w:val="4"/>
          <w:w w:val="105"/>
          <w:sz w:val="17"/>
        </w:rPr>
        <w:t> </w:t>
      </w:r>
      <w:r>
        <w:rPr>
          <w:color w:val="4F4D4D"/>
          <w:w w:val="105"/>
          <w:sz w:val="17"/>
        </w:rPr>
        <w:t>y</w:t>
      </w:r>
      <w:r>
        <w:rPr>
          <w:color w:val="4F4D4D"/>
          <w:spacing w:val="-1"/>
          <w:w w:val="105"/>
          <w:sz w:val="17"/>
        </w:rPr>
        <w:t> </w:t>
      </w:r>
      <w:r>
        <w:rPr>
          <w:color w:val="4F4D4D"/>
          <w:w w:val="105"/>
          <w:sz w:val="17"/>
        </w:rPr>
        <w:t>Protección</w:t>
      </w:r>
      <w:r>
        <w:rPr>
          <w:color w:val="4F4D4D"/>
          <w:spacing w:val="11"/>
          <w:w w:val="105"/>
          <w:sz w:val="17"/>
        </w:rPr>
        <w:t> </w:t>
      </w:r>
      <w:r>
        <w:rPr>
          <w:color w:val="4F4D4D"/>
          <w:spacing w:val="-2"/>
          <w:w w:val="105"/>
          <w:sz w:val="17"/>
        </w:rPr>
        <w:t>Social,</w:t>
      </w:r>
    </w:p>
    <w:p>
      <w:pPr>
        <w:spacing w:line="240" w:lineRule="auto" w:before="3"/>
        <w:rPr>
          <w:sz w:val="22"/>
        </w:rPr>
      </w:pPr>
    </w:p>
    <w:p>
      <w:pPr>
        <w:spacing w:before="0"/>
        <w:ind w:left="134" w:right="823" w:firstLine="0"/>
        <w:jc w:val="center"/>
        <w:rPr>
          <w:b/>
          <w:sz w:val="17"/>
        </w:rPr>
      </w:pPr>
      <w:r>
        <w:rPr>
          <w:b/>
          <w:color w:val="070707"/>
          <w:w w:val="105"/>
          <w:sz w:val="17"/>
        </w:rPr>
        <w:t>Juan Pablo</w:t>
      </w:r>
      <w:r>
        <w:rPr>
          <w:b/>
          <w:color w:val="070707"/>
          <w:spacing w:val="-1"/>
          <w:w w:val="105"/>
          <w:sz w:val="17"/>
        </w:rPr>
        <w:t> </w:t>
      </w:r>
      <w:r>
        <w:rPr>
          <w:b/>
          <w:color w:val="070707"/>
          <w:w w:val="105"/>
          <w:sz w:val="17"/>
        </w:rPr>
        <w:t>Uribe</w:t>
      </w:r>
      <w:r>
        <w:rPr>
          <w:b/>
          <w:color w:val="070707"/>
          <w:spacing w:val="3"/>
          <w:w w:val="105"/>
          <w:sz w:val="17"/>
        </w:rPr>
        <w:t> </w:t>
      </w:r>
      <w:r>
        <w:rPr>
          <w:b/>
          <w:color w:val="070707"/>
          <w:spacing w:val="-2"/>
          <w:w w:val="105"/>
          <w:sz w:val="17"/>
        </w:rPr>
        <w:t>Restrepo.</w:t>
      </w:r>
    </w:p>
    <w:p>
      <w:pPr>
        <w:spacing w:line="240" w:lineRule="auto" w:before="3"/>
        <w:rPr>
          <w:b/>
          <w:sz w:val="22"/>
        </w:rPr>
      </w:pPr>
    </w:p>
    <w:p>
      <w:pPr>
        <w:spacing w:before="0"/>
        <w:ind w:left="132" w:right="825" w:firstLine="0"/>
        <w:jc w:val="center"/>
        <w:rPr>
          <w:sz w:val="17"/>
        </w:rPr>
      </w:pPr>
      <w:r>
        <w:rPr>
          <w:color w:val="4F4D4D"/>
          <w:w w:val="105"/>
          <w:sz w:val="17"/>
        </w:rPr>
        <w:t>El</w:t>
      </w:r>
      <w:r>
        <w:rPr>
          <w:color w:val="4F4D4D"/>
          <w:spacing w:val="-5"/>
          <w:w w:val="105"/>
          <w:sz w:val="17"/>
        </w:rPr>
        <w:t> </w:t>
      </w:r>
      <w:r>
        <w:rPr>
          <w:color w:val="4F4D4D"/>
          <w:w w:val="105"/>
          <w:sz w:val="17"/>
        </w:rPr>
        <w:t>Ministro</w:t>
      </w:r>
      <w:r>
        <w:rPr>
          <w:color w:val="4F4D4D"/>
          <w:spacing w:val="2"/>
          <w:w w:val="105"/>
          <w:sz w:val="17"/>
        </w:rPr>
        <w:t> </w:t>
      </w:r>
      <w:r>
        <w:rPr>
          <w:color w:val="4F4D4D"/>
          <w:w w:val="105"/>
          <w:sz w:val="17"/>
        </w:rPr>
        <w:t>de</w:t>
      </w:r>
      <w:r>
        <w:rPr>
          <w:color w:val="4F4D4D"/>
          <w:spacing w:val="-2"/>
          <w:w w:val="105"/>
          <w:sz w:val="17"/>
        </w:rPr>
        <w:t> </w:t>
      </w:r>
      <w:r>
        <w:rPr>
          <w:color w:val="4F4D4D"/>
          <w:w w:val="105"/>
          <w:sz w:val="17"/>
        </w:rPr>
        <w:t>Comercio,</w:t>
      </w:r>
      <w:r>
        <w:rPr>
          <w:color w:val="4F4D4D"/>
          <w:spacing w:val="5"/>
          <w:w w:val="105"/>
          <w:sz w:val="17"/>
        </w:rPr>
        <w:t> </w:t>
      </w:r>
      <w:r>
        <w:rPr>
          <w:color w:val="4F4D4D"/>
          <w:w w:val="105"/>
          <w:sz w:val="17"/>
        </w:rPr>
        <w:t>Industria</w:t>
      </w:r>
      <w:r>
        <w:rPr>
          <w:color w:val="4F4D4D"/>
          <w:spacing w:val="12"/>
          <w:w w:val="105"/>
          <w:sz w:val="17"/>
        </w:rPr>
        <w:t> </w:t>
      </w:r>
      <w:r>
        <w:rPr>
          <w:color w:val="4F4D4D"/>
          <w:w w:val="105"/>
          <w:sz w:val="17"/>
        </w:rPr>
        <w:t>y</w:t>
      </w:r>
      <w:r>
        <w:rPr>
          <w:color w:val="4F4D4D"/>
          <w:spacing w:val="-3"/>
          <w:w w:val="105"/>
          <w:sz w:val="17"/>
        </w:rPr>
        <w:t> </w:t>
      </w:r>
      <w:r>
        <w:rPr>
          <w:color w:val="4F4D4D"/>
          <w:spacing w:val="-2"/>
          <w:w w:val="105"/>
          <w:sz w:val="17"/>
        </w:rPr>
        <w:t>Turismo,</w:t>
      </w:r>
    </w:p>
    <w:p>
      <w:pPr>
        <w:spacing w:line="240" w:lineRule="auto" w:before="3"/>
        <w:rPr>
          <w:sz w:val="22"/>
        </w:rPr>
      </w:pPr>
    </w:p>
    <w:p>
      <w:pPr>
        <w:spacing w:before="1"/>
        <w:ind w:left="131" w:right="825" w:firstLine="0"/>
        <w:jc w:val="center"/>
        <w:rPr>
          <w:b/>
          <w:sz w:val="17"/>
        </w:rPr>
      </w:pPr>
      <w:r>
        <w:rPr>
          <w:b/>
          <w:color w:val="070707"/>
          <w:w w:val="105"/>
          <w:sz w:val="17"/>
        </w:rPr>
        <w:t>José</w:t>
      </w:r>
      <w:r>
        <w:rPr>
          <w:b/>
          <w:color w:val="070707"/>
          <w:spacing w:val="3"/>
          <w:w w:val="105"/>
          <w:sz w:val="17"/>
        </w:rPr>
        <w:t> </w:t>
      </w:r>
      <w:r>
        <w:rPr>
          <w:b/>
          <w:color w:val="070707"/>
          <w:w w:val="105"/>
          <w:sz w:val="17"/>
        </w:rPr>
        <w:t>Manuel Restrepo</w:t>
      </w:r>
      <w:r>
        <w:rPr>
          <w:b/>
          <w:color w:val="070707"/>
          <w:spacing w:val="7"/>
          <w:w w:val="105"/>
          <w:sz w:val="17"/>
        </w:rPr>
        <w:t> </w:t>
      </w:r>
      <w:r>
        <w:rPr>
          <w:b/>
          <w:color w:val="070707"/>
          <w:spacing w:val="-2"/>
          <w:w w:val="105"/>
          <w:sz w:val="17"/>
        </w:rPr>
        <w:t>Abondano</w:t>
      </w:r>
    </w:p>
    <w:p>
      <w:pPr>
        <w:spacing w:line="240" w:lineRule="auto" w:before="0"/>
        <w:rPr>
          <w:b/>
          <w:sz w:val="19"/>
        </w:rPr>
      </w:pPr>
      <w:r>
        <w:rPr/>
        <w:drawing>
          <wp:anchor distT="0" distB="0" distL="0" distR="0" allowOverlap="1" layoutInCell="1" locked="0" behindDoc="0" simplePos="0" relativeHeight="10">
            <wp:simplePos x="0" y="0"/>
            <wp:positionH relativeFrom="page">
              <wp:posOffset>445008</wp:posOffset>
            </wp:positionH>
            <wp:positionV relativeFrom="paragraph">
              <wp:posOffset>154259</wp:posOffset>
            </wp:positionV>
            <wp:extent cx="153923" cy="153924"/>
            <wp:effectExtent l="0" t="0" r="0" b="0"/>
            <wp:wrapTopAndBottom/>
            <wp:docPr id="57" name="image3.png"/>
            <wp:cNvGraphicFramePr>
              <a:graphicFrameLocks noChangeAspect="1"/>
            </wp:cNvGraphicFramePr>
            <a:graphic>
              <a:graphicData uri="http://schemas.openxmlformats.org/drawingml/2006/picture">
                <pic:pic>
                  <pic:nvPicPr>
                    <pic:cNvPr id="58" name="image3.png"/>
                    <pic:cNvPicPr/>
                  </pic:nvPicPr>
                  <pic:blipFill>
                    <a:blip r:embed="rId9" cstate="print"/>
                    <a:stretch>
                      <a:fillRect/>
                    </a:stretch>
                  </pic:blipFill>
                  <pic:spPr>
                    <a:xfrm>
                      <a:off x="0" y="0"/>
                      <a:ext cx="153923" cy="153924"/>
                    </a:xfrm>
                    <a:prstGeom prst="rect">
                      <a:avLst/>
                    </a:prstGeom>
                  </pic:spPr>
                </pic:pic>
              </a:graphicData>
            </a:graphic>
          </wp:anchor>
        </w:drawing>
      </w:r>
    </w:p>
    <w:p>
      <w:pPr>
        <w:spacing w:line="240" w:lineRule="auto" w:before="10"/>
        <w:rPr>
          <w:b/>
          <w:sz w:val="4"/>
        </w:rPr>
      </w:pPr>
    </w:p>
    <w:p>
      <w:pPr>
        <w:spacing w:line="240" w:lineRule="auto"/>
        <w:ind w:left="790" w:right="0" w:firstLine="0"/>
        <w:rPr>
          <w:sz w:val="20"/>
        </w:rPr>
      </w:pPr>
      <w:r>
        <w:rPr>
          <w:sz w:val="20"/>
        </w:rPr>
        <w:pict>
          <v:group style="width:332.3pt;height:271.25pt;mso-position-horizontal-relative:char;mso-position-vertical-relative:line" id="docshapegroup24" coordorigin="0,0" coordsize="6646,5425">
            <v:shape style="position:absolute;left:315;top:74;width:1505;height:380" type="#_x0000_t75" id="docshape25" stroked="false">
              <v:imagedata r:id="rId10" o:title=""/>
            </v:shape>
            <v:shape style="position:absolute;left:8;top:8;width:6629;height:5408" type="#_x0000_t202" id="docshape26" filled="false" stroked="true" strokeweight=".8415pt" strokecolor="#808080">
              <v:textbox inset="0,0,0,0">
                <w:txbxContent>
                  <w:p>
                    <w:pPr>
                      <w:spacing w:line="240" w:lineRule="auto" w:before="0"/>
                      <w:rPr>
                        <w:b/>
                        <w:sz w:val="12"/>
                      </w:rPr>
                    </w:pPr>
                  </w:p>
                  <w:p>
                    <w:pPr>
                      <w:spacing w:line="240" w:lineRule="auto" w:before="0"/>
                      <w:rPr>
                        <w:b/>
                        <w:sz w:val="12"/>
                      </w:rPr>
                    </w:pPr>
                  </w:p>
                  <w:p>
                    <w:pPr>
                      <w:spacing w:line="240" w:lineRule="auto" w:before="7"/>
                      <w:rPr>
                        <w:b/>
                        <w:sz w:val="12"/>
                      </w:rPr>
                    </w:pPr>
                  </w:p>
                  <w:p>
                    <w:pPr>
                      <w:spacing w:before="0"/>
                      <w:ind w:left="304" w:right="0" w:firstLine="0"/>
                      <w:jc w:val="left"/>
                      <w:rPr>
                        <w:sz w:val="12"/>
                      </w:rPr>
                    </w:pPr>
                    <w:r>
                      <w:rPr>
                        <w:color w:val="4F4D4D"/>
                        <w:w w:val="110"/>
                        <w:sz w:val="12"/>
                      </w:rPr>
                      <w:t>Disposiciones</w:t>
                    </w:r>
                    <w:r>
                      <w:rPr>
                        <w:color w:val="4F4D4D"/>
                        <w:spacing w:val="-2"/>
                        <w:w w:val="110"/>
                        <w:sz w:val="12"/>
                      </w:rPr>
                      <w:t> </w:t>
                    </w:r>
                    <w:r>
                      <w:rPr>
                        <w:color w:val="4F4D4D"/>
                        <w:w w:val="110"/>
                        <w:sz w:val="12"/>
                      </w:rPr>
                      <w:t>analizadas</w:t>
                    </w:r>
                    <w:r>
                      <w:rPr>
                        <w:color w:val="4F4D4D"/>
                        <w:spacing w:val="1"/>
                        <w:w w:val="110"/>
                        <w:sz w:val="12"/>
                      </w:rPr>
                      <w:t> </w:t>
                    </w:r>
                    <w:r>
                      <w:rPr>
                        <w:color w:val="4F4D4D"/>
                        <w:w w:val="110"/>
                        <w:sz w:val="12"/>
                      </w:rPr>
                      <w:t>por</w:t>
                    </w:r>
                    <w:r>
                      <w:rPr>
                        <w:color w:val="4F4D4D"/>
                        <w:spacing w:val="1"/>
                        <w:w w:val="110"/>
                        <w:sz w:val="12"/>
                      </w:rPr>
                      <w:t> </w:t>
                    </w:r>
                    <w:r>
                      <w:rPr>
                        <w:color w:val="4F4D4D"/>
                        <w:w w:val="110"/>
                        <w:sz w:val="12"/>
                      </w:rPr>
                      <w:t>Avance</w:t>
                    </w:r>
                    <w:r>
                      <w:rPr>
                        <w:color w:val="4F4D4D"/>
                        <w:spacing w:val="-6"/>
                        <w:w w:val="110"/>
                        <w:sz w:val="12"/>
                      </w:rPr>
                      <w:t> </w:t>
                    </w:r>
                    <w:r>
                      <w:rPr>
                        <w:color w:val="4F4D4D"/>
                        <w:w w:val="110"/>
                        <w:sz w:val="12"/>
                      </w:rPr>
                      <w:t>Jurídico</w:t>
                    </w:r>
                    <w:r>
                      <w:rPr>
                        <w:color w:val="4F4D4D"/>
                        <w:spacing w:val="-6"/>
                        <w:w w:val="110"/>
                        <w:sz w:val="12"/>
                      </w:rPr>
                      <w:t> </w:t>
                    </w:r>
                    <w:r>
                      <w:rPr>
                        <w:color w:val="4F4D4D"/>
                        <w:w w:val="110"/>
                        <w:sz w:val="12"/>
                      </w:rPr>
                      <w:t>Casa</w:t>
                    </w:r>
                    <w:r>
                      <w:rPr>
                        <w:color w:val="4F4D4D"/>
                        <w:spacing w:val="1"/>
                        <w:w w:val="110"/>
                        <w:sz w:val="12"/>
                      </w:rPr>
                      <w:t> </w:t>
                    </w:r>
                    <w:r>
                      <w:rPr>
                        <w:color w:val="4F4D4D"/>
                        <w:w w:val="110"/>
                        <w:sz w:val="12"/>
                      </w:rPr>
                      <w:t>Editorial</w:t>
                    </w:r>
                    <w:r>
                      <w:rPr>
                        <w:color w:val="4F4D4D"/>
                        <w:spacing w:val="-2"/>
                        <w:w w:val="110"/>
                        <w:sz w:val="12"/>
                      </w:rPr>
                      <w:t> Ltda</w:t>
                    </w:r>
                    <w:r>
                      <w:rPr>
                        <w:color w:val="777575"/>
                        <w:spacing w:val="-2"/>
                        <w:w w:val="110"/>
                        <w:sz w:val="12"/>
                      </w:rPr>
                      <w:t>.©</w:t>
                    </w:r>
                  </w:p>
                  <w:p>
                    <w:pPr>
                      <w:spacing w:line="259" w:lineRule="auto" w:before="11"/>
                      <w:ind w:left="302" w:right="1608" w:firstLine="5"/>
                      <w:jc w:val="left"/>
                      <w:rPr>
                        <w:sz w:val="12"/>
                      </w:rPr>
                    </w:pPr>
                    <w:r>
                      <w:rPr>
                        <w:color w:val="4F4D4D"/>
                        <w:w w:val="110"/>
                        <w:sz w:val="12"/>
                      </w:rPr>
                      <w:t>"Leyes desde 1992 - Vigencia Expresa y Sentencias de Constitucionalidad"</w:t>
                    </w:r>
                    <w:r>
                      <w:rPr>
                        <w:color w:val="4F4D4D"/>
                        <w:spacing w:val="40"/>
                        <w:w w:val="110"/>
                        <w:sz w:val="12"/>
                      </w:rPr>
                      <w:t> </w:t>
                    </w:r>
                    <w:r>
                      <w:rPr>
                        <w:color w:val="4F4D4D"/>
                        <w:w w:val="110"/>
                        <w:sz w:val="12"/>
                      </w:rPr>
                      <w:t>ISSN [1657-6241 (En linea)]</w:t>
                    </w:r>
                  </w:p>
                  <w:p>
                    <w:pPr>
                      <w:spacing w:line="266" w:lineRule="auto" w:before="0"/>
                      <w:ind w:left="309" w:right="39" w:hanging="7"/>
                      <w:jc w:val="left"/>
                      <w:rPr>
                        <w:sz w:val="12"/>
                      </w:rPr>
                    </w:pPr>
                    <w:r>
                      <w:rPr>
                        <w:color w:val="4F4D4D"/>
                        <w:w w:val="110"/>
                        <w:sz w:val="12"/>
                      </w:rPr>
                      <w:t>Última</w:t>
                    </w:r>
                    <w:r>
                      <w:rPr>
                        <w:color w:val="4F4D4D"/>
                        <w:spacing w:val="40"/>
                        <w:w w:val="110"/>
                        <w:sz w:val="12"/>
                      </w:rPr>
                      <w:t> </w:t>
                    </w:r>
                    <w:r>
                      <w:rPr>
                        <w:color w:val="4F4D4D"/>
                        <w:w w:val="110"/>
                        <w:sz w:val="12"/>
                      </w:rPr>
                      <w:t>actualización</w:t>
                    </w:r>
                    <w:r>
                      <w:rPr>
                        <w:color w:val="777575"/>
                        <w:w w:val="110"/>
                        <w:sz w:val="12"/>
                      </w:rPr>
                      <w:t>:</w:t>
                    </w:r>
                    <w:r>
                      <w:rPr>
                        <w:color w:val="777575"/>
                        <w:spacing w:val="38"/>
                        <w:w w:val="110"/>
                        <w:sz w:val="12"/>
                      </w:rPr>
                      <w:t> </w:t>
                    </w:r>
                    <w:r>
                      <w:rPr>
                        <w:color w:val="4F4D4D"/>
                        <w:w w:val="110"/>
                        <w:sz w:val="12"/>
                      </w:rPr>
                      <w:t>18</w:t>
                    </w:r>
                    <w:r>
                      <w:rPr>
                        <w:color w:val="4F4D4D"/>
                        <w:spacing w:val="33"/>
                        <w:w w:val="110"/>
                        <w:sz w:val="12"/>
                      </w:rPr>
                      <w:t> </w:t>
                    </w:r>
                    <w:r>
                      <w:rPr>
                        <w:color w:val="4F4D4D"/>
                        <w:w w:val="110"/>
                        <w:sz w:val="12"/>
                      </w:rPr>
                      <w:t>de</w:t>
                    </w:r>
                    <w:r>
                      <w:rPr>
                        <w:color w:val="4F4D4D"/>
                        <w:spacing w:val="27"/>
                        <w:w w:val="110"/>
                        <w:sz w:val="12"/>
                      </w:rPr>
                      <w:t> </w:t>
                    </w:r>
                    <w:r>
                      <w:rPr>
                        <w:color w:val="4F4D4D"/>
                        <w:w w:val="110"/>
                        <w:sz w:val="12"/>
                      </w:rPr>
                      <w:t>noviembre</w:t>
                    </w:r>
                    <w:r>
                      <w:rPr>
                        <w:color w:val="4F4D4D"/>
                        <w:spacing w:val="35"/>
                        <w:w w:val="110"/>
                        <w:sz w:val="12"/>
                      </w:rPr>
                      <w:t> </w:t>
                    </w:r>
                    <w:r>
                      <w:rPr>
                        <w:color w:val="4F4D4D"/>
                        <w:w w:val="110"/>
                        <w:sz w:val="12"/>
                      </w:rPr>
                      <w:t>de</w:t>
                    </w:r>
                    <w:r>
                      <w:rPr>
                        <w:color w:val="4F4D4D"/>
                        <w:spacing w:val="34"/>
                        <w:w w:val="110"/>
                        <w:sz w:val="12"/>
                      </w:rPr>
                      <w:t> </w:t>
                    </w:r>
                    <w:r>
                      <w:rPr>
                        <w:color w:val="4F4D4D"/>
                        <w:w w:val="110"/>
                        <w:sz w:val="12"/>
                      </w:rPr>
                      <w:t>2022</w:t>
                    </w:r>
                    <w:r>
                      <w:rPr>
                        <w:color w:val="4F4D4D"/>
                        <w:spacing w:val="33"/>
                        <w:w w:val="110"/>
                        <w:sz w:val="12"/>
                      </w:rPr>
                      <w:t> </w:t>
                    </w:r>
                    <w:r>
                      <w:rPr>
                        <w:color w:val="4F4D4D"/>
                        <w:w w:val="110"/>
                        <w:sz w:val="12"/>
                      </w:rPr>
                      <w:t>-</w:t>
                    </w:r>
                    <w:r>
                      <w:rPr>
                        <w:color w:val="4F4D4D"/>
                        <w:spacing w:val="40"/>
                        <w:w w:val="110"/>
                        <w:sz w:val="12"/>
                      </w:rPr>
                      <w:t> </w:t>
                    </w:r>
                    <w:r>
                      <w:rPr>
                        <w:color w:val="4F4D4D"/>
                        <w:w w:val="110"/>
                        <w:sz w:val="12"/>
                      </w:rPr>
                      <w:t>(Diario</w:t>
                    </w:r>
                    <w:r>
                      <w:rPr>
                        <w:color w:val="4F4D4D"/>
                        <w:spacing w:val="34"/>
                        <w:w w:val="110"/>
                        <w:sz w:val="12"/>
                      </w:rPr>
                      <w:t> </w:t>
                    </w:r>
                    <w:r>
                      <w:rPr>
                        <w:color w:val="4F4D4D"/>
                        <w:w w:val="110"/>
                        <w:sz w:val="12"/>
                      </w:rPr>
                      <w:t>Oficial</w:t>
                    </w:r>
                    <w:r>
                      <w:rPr>
                        <w:color w:val="4F4D4D"/>
                        <w:spacing w:val="37"/>
                        <w:w w:val="110"/>
                        <w:sz w:val="12"/>
                      </w:rPr>
                      <w:t> </w:t>
                    </w:r>
                    <w:r>
                      <w:rPr>
                        <w:color w:val="4F4D4D"/>
                        <w:w w:val="110"/>
                        <w:sz w:val="12"/>
                      </w:rPr>
                      <w:t>No.</w:t>
                    </w:r>
                    <w:r>
                      <w:rPr>
                        <w:color w:val="4F4D4D"/>
                        <w:spacing w:val="36"/>
                        <w:w w:val="110"/>
                        <w:sz w:val="12"/>
                      </w:rPr>
                      <w:t> </w:t>
                    </w:r>
                    <w:r>
                      <w:rPr>
                        <w:color w:val="4F4D4D"/>
                        <w:w w:val="110"/>
                        <w:sz w:val="12"/>
                      </w:rPr>
                      <w:t>52204</w:t>
                    </w:r>
                    <w:r>
                      <w:rPr>
                        <w:color w:val="4F4D4D"/>
                        <w:spacing w:val="37"/>
                        <w:w w:val="110"/>
                        <w:sz w:val="12"/>
                      </w:rPr>
                      <w:t> </w:t>
                    </w:r>
                    <w:r>
                      <w:rPr>
                        <w:color w:val="4F4D4D"/>
                        <w:w w:val="110"/>
                        <w:sz w:val="12"/>
                      </w:rPr>
                      <w:t>-</w:t>
                    </w:r>
                    <w:r>
                      <w:rPr>
                        <w:color w:val="4F4D4D"/>
                        <w:spacing w:val="40"/>
                        <w:w w:val="110"/>
                        <w:sz w:val="12"/>
                      </w:rPr>
                      <w:t> </w:t>
                    </w:r>
                    <w:r>
                      <w:rPr>
                        <w:color w:val="4F4D4D"/>
                        <w:w w:val="110"/>
                        <w:sz w:val="12"/>
                      </w:rPr>
                      <w:t>31</w:t>
                    </w:r>
                    <w:r>
                      <w:rPr>
                        <w:color w:val="4F4D4D"/>
                        <w:spacing w:val="30"/>
                        <w:w w:val="110"/>
                        <w:sz w:val="12"/>
                      </w:rPr>
                      <w:t> </w:t>
                    </w:r>
                    <w:r>
                      <w:rPr>
                        <w:color w:val="4F4D4D"/>
                        <w:w w:val="110"/>
                        <w:sz w:val="12"/>
                      </w:rPr>
                      <w:t>de</w:t>
                    </w:r>
                    <w:r>
                      <w:rPr>
                        <w:color w:val="4F4D4D"/>
                        <w:spacing w:val="29"/>
                        <w:w w:val="110"/>
                        <w:sz w:val="12"/>
                      </w:rPr>
                      <w:t> </w:t>
                    </w:r>
                    <w:r>
                      <w:rPr>
                        <w:color w:val="4F4D4D"/>
                        <w:w w:val="110"/>
                        <w:sz w:val="12"/>
                      </w:rPr>
                      <w:t>octubre</w:t>
                    </w:r>
                    <w:r>
                      <w:rPr>
                        <w:color w:val="4F4D4D"/>
                        <w:spacing w:val="34"/>
                        <w:w w:val="110"/>
                        <w:sz w:val="12"/>
                      </w:rPr>
                      <w:t> </w:t>
                    </w:r>
                    <w:r>
                      <w:rPr>
                        <w:color w:val="4F4D4D"/>
                        <w:w w:val="110"/>
                        <w:sz w:val="12"/>
                      </w:rPr>
                      <w:t>de</w:t>
                    </w:r>
                    <w:r>
                      <w:rPr>
                        <w:color w:val="4F4D4D"/>
                        <w:spacing w:val="40"/>
                        <w:w w:val="110"/>
                        <w:sz w:val="12"/>
                      </w:rPr>
                      <w:t> </w:t>
                    </w:r>
                    <w:r>
                      <w:rPr>
                        <w:color w:val="4F4D4D"/>
                        <w:spacing w:val="-2"/>
                        <w:w w:val="110"/>
                        <w:sz w:val="12"/>
                      </w:rPr>
                      <w:t>2022)</w:t>
                    </w:r>
                  </w:p>
                  <w:p>
                    <w:pPr>
                      <w:spacing w:line="240" w:lineRule="auto" w:before="9"/>
                      <w:rPr>
                        <w:sz w:val="17"/>
                      </w:rPr>
                    </w:pPr>
                  </w:p>
                  <w:p>
                    <w:pPr>
                      <w:spacing w:line="333" w:lineRule="auto" w:before="0"/>
                      <w:ind w:left="302" w:right="285" w:firstLine="3"/>
                      <w:jc w:val="both"/>
                      <w:rPr>
                        <w:sz w:val="17"/>
                      </w:rPr>
                    </w:pPr>
                    <w:r>
                      <w:rPr>
                        <w:color w:val="4F4D4D"/>
                        <w:w w:val="105"/>
                        <w:sz w:val="17"/>
                      </w:rPr>
                      <w:t>Las notas de vigencia, concordancias, notas del editor, forma de presentación y disposición de la compilación están protegidas por las normas sobre derecho de autor</w:t>
                    </w:r>
                    <w:r>
                      <w:rPr>
                        <w:color w:val="898989"/>
                        <w:w w:val="105"/>
                        <w:sz w:val="17"/>
                      </w:rPr>
                      <w:t>. </w:t>
                    </w:r>
                    <w:r>
                      <w:rPr>
                        <w:color w:val="4F4D4D"/>
                        <w:w w:val="105"/>
                        <w:sz w:val="17"/>
                      </w:rPr>
                      <w:t>En relación con estos valores jurídicos agregados, se encuentra prohibido por la normativa vigente su aprovechamiento en publicaciones similares y con fines comerciales, incluidas -pero no únicamente- la copia, adaptación, transformación, reproducción, utilización y divulgación masiva, así como todo otro uso prohibido</w:t>
                    </w:r>
                    <w:r>
                      <w:rPr>
                        <w:color w:val="4F4D4D"/>
                        <w:spacing w:val="40"/>
                        <w:w w:val="105"/>
                        <w:sz w:val="17"/>
                      </w:rPr>
                      <w:t> </w:t>
                    </w:r>
                    <w:r>
                      <w:rPr>
                        <w:color w:val="4F4D4D"/>
                        <w:w w:val="105"/>
                        <w:sz w:val="17"/>
                      </w:rPr>
                      <w:t>expresamente</w:t>
                    </w:r>
                    <w:r>
                      <w:rPr>
                        <w:color w:val="4F4D4D"/>
                        <w:spacing w:val="40"/>
                        <w:w w:val="105"/>
                        <w:sz w:val="17"/>
                      </w:rPr>
                      <w:t> </w:t>
                    </w:r>
                    <w:r>
                      <w:rPr>
                        <w:color w:val="4F4D4D"/>
                        <w:w w:val="105"/>
                        <w:sz w:val="17"/>
                      </w:rPr>
                      <w:t>por</w:t>
                    </w:r>
                    <w:r>
                      <w:rPr>
                        <w:color w:val="4F4D4D"/>
                        <w:spacing w:val="40"/>
                        <w:w w:val="105"/>
                        <w:sz w:val="17"/>
                      </w:rPr>
                      <w:t> </w:t>
                    </w:r>
                    <w:r>
                      <w:rPr>
                        <w:color w:val="4F4D4D"/>
                        <w:w w:val="105"/>
                        <w:sz w:val="17"/>
                      </w:rPr>
                      <w:t>la</w:t>
                    </w:r>
                    <w:r>
                      <w:rPr>
                        <w:color w:val="4F4D4D"/>
                        <w:spacing w:val="40"/>
                        <w:w w:val="105"/>
                        <w:sz w:val="17"/>
                      </w:rPr>
                      <w:t> </w:t>
                    </w:r>
                    <w:r>
                      <w:rPr>
                        <w:color w:val="4F4D4D"/>
                        <w:w w:val="105"/>
                        <w:sz w:val="17"/>
                      </w:rPr>
                      <w:t>normativa</w:t>
                    </w:r>
                    <w:r>
                      <w:rPr>
                        <w:color w:val="4F4D4D"/>
                        <w:spacing w:val="40"/>
                        <w:w w:val="105"/>
                        <w:sz w:val="17"/>
                      </w:rPr>
                      <w:t> </w:t>
                    </w:r>
                    <w:r>
                      <w:rPr>
                        <w:color w:val="4F4D4D"/>
                        <w:w w:val="105"/>
                        <w:sz w:val="17"/>
                      </w:rPr>
                      <w:t>sobre</w:t>
                    </w:r>
                    <w:r>
                      <w:rPr>
                        <w:color w:val="4F4D4D"/>
                        <w:spacing w:val="40"/>
                        <w:w w:val="105"/>
                        <w:sz w:val="17"/>
                      </w:rPr>
                      <w:t> </w:t>
                    </w:r>
                    <w:r>
                      <w:rPr>
                        <w:color w:val="4F4D4D"/>
                        <w:w w:val="105"/>
                        <w:sz w:val="17"/>
                      </w:rPr>
                      <w:t>derechos</w:t>
                    </w:r>
                    <w:r>
                      <w:rPr>
                        <w:color w:val="4F4D4D"/>
                        <w:spacing w:val="40"/>
                        <w:w w:val="105"/>
                        <w:sz w:val="17"/>
                      </w:rPr>
                      <w:t> </w:t>
                    </w:r>
                    <w:r>
                      <w:rPr>
                        <w:color w:val="4F4D4D"/>
                        <w:w w:val="105"/>
                        <w:sz w:val="17"/>
                      </w:rPr>
                      <w:t>de autor, que sea contrario a la normativa sobre promoción de la competencia o que requiera</w:t>
                    </w:r>
                    <w:r>
                      <w:rPr>
                        <w:color w:val="4F4D4D"/>
                        <w:spacing w:val="40"/>
                        <w:w w:val="105"/>
                        <w:sz w:val="17"/>
                      </w:rPr>
                      <w:t> </w:t>
                    </w:r>
                    <w:r>
                      <w:rPr>
                        <w:color w:val="4F4D4D"/>
                        <w:w w:val="105"/>
                        <w:sz w:val="17"/>
                      </w:rPr>
                      <w:t>autorización</w:t>
                    </w:r>
                    <w:r>
                      <w:rPr>
                        <w:color w:val="4F4D4D"/>
                        <w:spacing w:val="40"/>
                        <w:w w:val="105"/>
                        <w:sz w:val="17"/>
                      </w:rPr>
                      <w:t> </w:t>
                    </w:r>
                    <w:r>
                      <w:rPr>
                        <w:color w:val="4F4D4D"/>
                        <w:w w:val="105"/>
                        <w:sz w:val="17"/>
                      </w:rPr>
                      <w:t>expresa</w:t>
                    </w:r>
                    <w:r>
                      <w:rPr>
                        <w:color w:val="4F4D4D"/>
                        <w:spacing w:val="40"/>
                        <w:w w:val="105"/>
                        <w:sz w:val="17"/>
                      </w:rPr>
                      <w:t> </w:t>
                    </w:r>
                    <w:r>
                      <w:rPr>
                        <w:color w:val="4F4D4D"/>
                        <w:w w:val="105"/>
                        <w:sz w:val="17"/>
                      </w:rPr>
                      <w:t>y escrita</w:t>
                    </w:r>
                    <w:r>
                      <w:rPr>
                        <w:color w:val="4F4D4D"/>
                        <w:spacing w:val="38"/>
                        <w:w w:val="105"/>
                        <w:sz w:val="17"/>
                      </w:rPr>
                      <w:t> </w:t>
                    </w:r>
                    <w:r>
                      <w:rPr>
                        <w:color w:val="4F4D4D"/>
                        <w:w w:val="105"/>
                        <w:sz w:val="17"/>
                      </w:rPr>
                      <w:t>de los autores</w:t>
                    </w:r>
                    <w:r>
                      <w:rPr>
                        <w:color w:val="4F4D4D"/>
                        <w:spacing w:val="35"/>
                        <w:w w:val="105"/>
                        <w:sz w:val="17"/>
                      </w:rPr>
                      <w:t> </w:t>
                    </w:r>
                    <w:r>
                      <w:rPr>
                        <w:color w:val="4F4D4D"/>
                        <w:w w:val="105"/>
                        <w:sz w:val="17"/>
                      </w:rPr>
                      <w:t>y/o de los titulares de los derechos de autor. En caso de duda o solicitud de autorización</w:t>
                    </w:r>
                    <w:r>
                      <w:rPr>
                        <w:color w:val="4F4D4D"/>
                        <w:spacing w:val="40"/>
                        <w:w w:val="105"/>
                        <w:sz w:val="17"/>
                      </w:rPr>
                      <w:t> </w:t>
                    </w:r>
                    <w:r>
                      <w:rPr>
                        <w:color w:val="4F4D4D"/>
                        <w:w w:val="105"/>
                        <w:sz w:val="17"/>
                      </w:rPr>
                      <w:t>puede comunicarse al teléfono 617-0729 en Bogotá, extensión 101</w:t>
                    </w:r>
                    <w:r>
                      <w:rPr>
                        <w:color w:val="898989"/>
                        <w:w w:val="105"/>
                        <w:sz w:val="17"/>
                      </w:rPr>
                      <w:t>. </w:t>
                    </w:r>
                    <w:r>
                      <w:rPr>
                        <w:color w:val="4F4D4D"/>
                        <w:w w:val="105"/>
                        <w:sz w:val="17"/>
                      </w:rPr>
                      <w:t>El ingreso a la página supone la aceptación sobre las normas de uso de la información aquí contenida</w:t>
                    </w:r>
                    <w:r>
                      <w:rPr>
                        <w:color w:val="898989"/>
                        <w:w w:val="105"/>
                        <w:sz w:val="17"/>
                      </w:rPr>
                      <w:t>.</w:t>
                    </w:r>
                  </w:p>
                </w:txbxContent>
              </v:textbox>
              <v:stroke dashstyle="solid"/>
              <w10:wrap type="none"/>
            </v:shape>
          </v:group>
        </w:pict>
      </w:r>
      <w:r>
        <w:rPr>
          <w:sz w:val="20"/>
        </w:rPr>
      </w:r>
    </w:p>
    <w:p>
      <w:pPr>
        <w:spacing w:after="0" w:line="240" w:lineRule="auto"/>
        <w:rPr>
          <w:sz w:val="20"/>
        </w:rPr>
        <w:sectPr>
          <w:pgSz w:w="12240" w:h="15840"/>
          <w:pgMar w:header="245" w:footer="263" w:top="480" w:bottom="460" w:left="600" w:right="1720"/>
        </w:sectPr>
      </w:pPr>
    </w:p>
    <w:p>
      <w:pPr>
        <w:tabs>
          <w:tab w:pos="1441" w:val="left" w:leader="none"/>
          <w:tab w:pos="2545" w:val="left" w:leader="none"/>
        </w:tabs>
        <w:spacing w:before="64"/>
        <w:ind w:left="0" w:right="281" w:firstLine="0"/>
        <w:jc w:val="center"/>
        <w:rPr>
          <w:b/>
          <w:sz w:val="74"/>
        </w:rPr>
      </w:pPr>
      <w:r>
        <w:rPr/>
        <w:pict>
          <v:group style="position:absolute;margin-left:80.07209pt;margin-top:55.187061pt;width:458.5pt;height:805.15pt;mso-position-horizontal-relative:page;mso-position-vertical-relative:page;z-index:-17266688" id="docshapegroup27" coordorigin="1601,1104" coordsize="9170,16103">
            <v:shape style="position:absolute;left:1693;top:1103;width:9021;height:16103" id="docshape28" coordorigin="1693,1104" coordsize="9021,16103" path="m1693,17202l1693,1104m10713,17207l10713,1128e" filled="false" stroked="true" strokeweight="2.89301pt" strokecolor="#000000">
              <v:path arrowok="t"/>
              <v:stroke dashstyle="solid"/>
            </v:shape>
            <v:line style="position:absolute" from="1601,1166" to="10728,1166" stroked="true" strokeweight="3.373823pt" strokecolor="#000000">
              <v:stroke dashstyle="solid"/>
            </v:line>
            <v:line style="position:absolute" from="1712,3861" to="10665,3861" stroked="true" strokeweight="2.891848pt" strokecolor="#000000">
              <v:stroke dashstyle="solid"/>
            </v:line>
            <v:line style="position:absolute" from="1669,17134" to="10771,17134" stroked="true" strokeweight="3.132836pt" strokecolor="#000000">
              <v:stroke dashstyle="solid"/>
            </v:line>
            <v:line style="position:absolute" from="6105,1788" to="8987,1788" stroked="true" strokeweight="1.000767pt" strokecolor="#131313">
              <v:stroke dashstyle="solid"/>
            </v:line>
            <w10:wrap type="none"/>
          </v:group>
        </w:pict>
      </w:r>
      <w:bookmarkStart w:name="Ley 1972 de 2019 - DUQUE" w:id="3"/>
      <w:bookmarkEnd w:id="3"/>
      <w:r>
        <w:rPr/>
      </w:r>
      <w:r>
        <w:rPr>
          <w:b/>
          <w:color w:val="131313"/>
          <w:sz w:val="35"/>
        </w:rPr>
        <w:t>LEY</w:t>
      </w:r>
      <w:r>
        <w:rPr>
          <w:b/>
          <w:color w:val="131313"/>
          <w:spacing w:val="26"/>
          <w:sz w:val="35"/>
        </w:rPr>
        <w:t> </w:t>
      </w:r>
      <w:r>
        <w:rPr>
          <w:b/>
          <w:color w:val="131313"/>
          <w:spacing w:val="-5"/>
          <w:sz w:val="35"/>
        </w:rPr>
        <w:t>Nº</w:t>
      </w:r>
      <w:r>
        <w:rPr>
          <w:b/>
          <w:color w:val="131313"/>
          <w:sz w:val="35"/>
        </w:rPr>
        <w:tab/>
      </w:r>
      <w:r>
        <w:rPr>
          <w:b/>
          <w:color w:val="131313"/>
          <w:spacing w:val="-4"/>
          <w:sz w:val="35"/>
          <w:u w:val="thick" w:color="131313"/>
        </w:rPr>
        <w:t>1972</w:t>
      </w:r>
      <w:r>
        <w:rPr>
          <w:b/>
          <w:color w:val="131313"/>
          <w:sz w:val="35"/>
        </w:rPr>
        <w:tab/>
      </w:r>
      <w:r>
        <w:rPr>
          <w:b/>
          <w:color w:val="131313"/>
          <w:w w:val="80"/>
          <w:sz w:val="51"/>
          <w:u w:val="thick" w:color="131313"/>
        </w:rPr>
        <w:t>'1</w:t>
      </w:r>
      <w:r>
        <w:rPr>
          <w:b/>
          <w:color w:val="131313"/>
          <w:spacing w:val="-28"/>
          <w:sz w:val="51"/>
        </w:rPr>
        <w:t> </w:t>
      </w:r>
      <w:r>
        <w:rPr>
          <w:b/>
          <w:color w:val="131313"/>
          <w:w w:val="80"/>
          <w:sz w:val="74"/>
        </w:rPr>
        <w:t>8</w:t>
      </w:r>
      <w:r>
        <w:rPr>
          <w:b/>
          <w:color w:val="131313"/>
          <w:sz w:val="74"/>
        </w:rPr>
        <w:t> </w:t>
      </w:r>
      <w:r>
        <w:rPr>
          <w:b/>
          <w:color w:val="131313"/>
          <w:w w:val="80"/>
          <w:sz w:val="74"/>
        </w:rPr>
        <w:t>JUL</w:t>
      </w:r>
      <w:r>
        <w:rPr>
          <w:b/>
          <w:color w:val="131313"/>
          <w:spacing w:val="-49"/>
          <w:w w:val="80"/>
          <w:sz w:val="74"/>
        </w:rPr>
        <w:t> </w:t>
      </w:r>
      <w:r>
        <w:rPr>
          <w:b/>
          <w:color w:val="131313"/>
          <w:spacing w:val="-2"/>
          <w:w w:val="70"/>
          <w:sz w:val="74"/>
        </w:rPr>
        <w:t>20'19</w:t>
      </w:r>
    </w:p>
    <w:p>
      <w:pPr>
        <w:spacing w:line="256" w:lineRule="auto" w:before="221"/>
        <w:ind w:left="227" w:right="281" w:firstLine="0"/>
        <w:jc w:val="center"/>
        <w:rPr>
          <w:b/>
          <w:sz w:val="26"/>
        </w:rPr>
      </w:pPr>
      <w:r>
        <w:rPr>
          <w:b/>
          <w:color w:val="131313"/>
          <w:w w:val="105"/>
          <w:sz w:val="26"/>
        </w:rPr>
        <w:t>"POR MEDIO DE LA CUAL SE ESTABLECE</w:t>
      </w:r>
      <w:r>
        <w:rPr>
          <w:b/>
          <w:color w:val="131313"/>
          <w:spacing w:val="40"/>
          <w:w w:val="105"/>
          <w:sz w:val="26"/>
        </w:rPr>
        <w:t> </w:t>
      </w:r>
      <w:r>
        <w:rPr>
          <w:b/>
          <w:color w:val="131313"/>
          <w:w w:val="105"/>
          <w:sz w:val="26"/>
        </w:rPr>
        <w:t>LA PROTECCIÓN DE LOS DERECHOS A LA SALUD </w:t>
      </w:r>
      <w:r>
        <w:rPr>
          <w:b/>
          <w:color w:val="131313"/>
          <w:w w:val="105"/>
          <w:sz w:val="27"/>
        </w:rPr>
        <w:t>Y </w:t>
      </w:r>
      <w:r>
        <w:rPr>
          <w:b/>
          <w:color w:val="131313"/>
          <w:w w:val="105"/>
          <w:sz w:val="26"/>
        </w:rPr>
        <w:t>AL MEDIO AMBIENTE SANO ESTABLECIENDO</w:t>
      </w:r>
      <w:r>
        <w:rPr>
          <w:b/>
          <w:color w:val="131313"/>
          <w:spacing w:val="40"/>
          <w:w w:val="105"/>
          <w:sz w:val="26"/>
        </w:rPr>
        <w:t> </w:t>
      </w:r>
      <w:r>
        <w:rPr>
          <w:b/>
          <w:color w:val="131313"/>
          <w:w w:val="105"/>
          <w:sz w:val="26"/>
        </w:rPr>
        <w:t>MEDIDAS TENDIENTES</w:t>
      </w:r>
      <w:r>
        <w:rPr>
          <w:b/>
          <w:color w:val="131313"/>
          <w:w w:val="105"/>
          <w:sz w:val="26"/>
        </w:rPr>
        <w:t> A LA REDUCCIÓN</w:t>
      </w:r>
      <w:r>
        <w:rPr>
          <w:b/>
          <w:color w:val="131313"/>
          <w:w w:val="105"/>
          <w:sz w:val="26"/>
        </w:rPr>
        <w:t> DE EMISIONES CONTAMINANTES</w:t>
      </w:r>
      <w:r>
        <w:rPr>
          <w:b/>
          <w:color w:val="131313"/>
          <w:spacing w:val="40"/>
          <w:w w:val="105"/>
          <w:sz w:val="26"/>
        </w:rPr>
        <w:t> </w:t>
      </w:r>
      <w:r>
        <w:rPr>
          <w:b/>
          <w:color w:val="131313"/>
          <w:w w:val="105"/>
          <w:sz w:val="26"/>
        </w:rPr>
        <w:t>DE FUENTES MÓVILES</w:t>
      </w:r>
      <w:r>
        <w:rPr>
          <w:b/>
          <w:color w:val="131313"/>
          <w:w w:val="105"/>
          <w:sz w:val="26"/>
        </w:rPr>
        <w:t> YSE DICTAN OTRAS DISPOSICIONES"</w:t>
      </w:r>
    </w:p>
    <w:p>
      <w:pPr>
        <w:spacing w:line="240" w:lineRule="auto" w:before="0"/>
        <w:rPr>
          <w:b/>
          <w:sz w:val="28"/>
        </w:rPr>
      </w:pPr>
    </w:p>
    <w:p>
      <w:pPr>
        <w:spacing w:line="240" w:lineRule="auto" w:before="0"/>
        <w:rPr>
          <w:b/>
          <w:sz w:val="28"/>
        </w:rPr>
      </w:pPr>
    </w:p>
    <w:p>
      <w:pPr>
        <w:spacing w:line="240" w:lineRule="auto" w:before="9"/>
        <w:rPr>
          <w:b/>
          <w:sz w:val="29"/>
        </w:rPr>
      </w:pPr>
    </w:p>
    <w:p>
      <w:pPr>
        <w:spacing w:before="0"/>
        <w:ind w:left="237" w:right="41" w:firstLine="0"/>
        <w:jc w:val="center"/>
        <w:rPr>
          <w:b/>
          <w:sz w:val="26"/>
        </w:rPr>
      </w:pPr>
      <w:r>
        <w:rPr>
          <w:b/>
          <w:color w:val="131313"/>
          <w:w w:val="105"/>
          <w:sz w:val="26"/>
        </w:rPr>
        <w:t>EL</w:t>
      </w:r>
      <w:r>
        <w:rPr>
          <w:b/>
          <w:color w:val="131313"/>
          <w:spacing w:val="13"/>
          <w:w w:val="105"/>
          <w:sz w:val="26"/>
        </w:rPr>
        <w:t> </w:t>
      </w:r>
      <w:r>
        <w:rPr>
          <w:b/>
          <w:color w:val="131313"/>
          <w:w w:val="105"/>
          <w:sz w:val="26"/>
        </w:rPr>
        <w:t>CONGRESO</w:t>
      </w:r>
      <w:r>
        <w:rPr>
          <w:b/>
          <w:color w:val="131313"/>
          <w:spacing w:val="36"/>
          <w:w w:val="105"/>
          <w:sz w:val="26"/>
        </w:rPr>
        <w:t> </w:t>
      </w:r>
      <w:r>
        <w:rPr>
          <w:b/>
          <w:color w:val="131313"/>
          <w:w w:val="105"/>
          <w:sz w:val="26"/>
        </w:rPr>
        <w:t>DE</w:t>
      </w:r>
      <w:r>
        <w:rPr>
          <w:b/>
          <w:color w:val="131313"/>
          <w:spacing w:val="15"/>
          <w:w w:val="105"/>
          <w:sz w:val="26"/>
        </w:rPr>
        <w:t> </w:t>
      </w:r>
      <w:r>
        <w:rPr>
          <w:b/>
          <w:color w:val="131313"/>
          <w:spacing w:val="-2"/>
          <w:w w:val="105"/>
          <w:sz w:val="26"/>
        </w:rPr>
        <w:t>COLOMBIA</w:t>
      </w:r>
    </w:p>
    <w:p>
      <w:pPr>
        <w:spacing w:line="240" w:lineRule="auto" w:before="0"/>
        <w:rPr>
          <w:b/>
          <w:sz w:val="28"/>
        </w:rPr>
      </w:pPr>
    </w:p>
    <w:p>
      <w:pPr>
        <w:spacing w:line="240" w:lineRule="auto" w:before="8"/>
        <w:rPr>
          <w:b/>
          <w:sz w:val="30"/>
        </w:rPr>
      </w:pPr>
    </w:p>
    <w:p>
      <w:pPr>
        <w:spacing w:before="0"/>
        <w:ind w:left="237" w:right="33" w:firstLine="0"/>
        <w:jc w:val="center"/>
        <w:rPr>
          <w:b/>
          <w:sz w:val="26"/>
        </w:rPr>
      </w:pPr>
      <w:r>
        <w:rPr>
          <w:b/>
          <w:color w:val="131313"/>
          <w:spacing w:val="-2"/>
          <w:w w:val="105"/>
          <w:sz w:val="26"/>
        </w:rPr>
        <w:t>DECRETA:</w:t>
      </w:r>
    </w:p>
    <w:p>
      <w:pPr>
        <w:spacing w:line="240" w:lineRule="auto" w:before="0"/>
        <w:rPr>
          <w:b/>
          <w:sz w:val="28"/>
        </w:rPr>
      </w:pPr>
    </w:p>
    <w:p>
      <w:pPr>
        <w:spacing w:line="240" w:lineRule="auto" w:before="9"/>
        <w:rPr>
          <w:b/>
          <w:sz w:val="24"/>
        </w:rPr>
      </w:pPr>
    </w:p>
    <w:p>
      <w:pPr>
        <w:spacing w:line="249" w:lineRule="auto" w:before="0"/>
        <w:ind w:left="163" w:right="142" w:firstLine="2"/>
        <w:jc w:val="both"/>
        <w:rPr>
          <w:sz w:val="25"/>
        </w:rPr>
      </w:pPr>
      <w:r>
        <w:rPr>
          <w:b/>
          <w:color w:val="131313"/>
          <w:sz w:val="24"/>
        </w:rPr>
        <w:t>ARTÍCULO 1</w:t>
      </w:r>
      <w:r>
        <w:rPr>
          <w:b/>
          <w:color w:val="131313"/>
          <w:spacing w:val="-17"/>
          <w:sz w:val="24"/>
        </w:rPr>
        <w:t> </w:t>
      </w:r>
      <w:r>
        <w:rPr>
          <w:b/>
          <w:color w:val="131313"/>
          <w:sz w:val="23"/>
        </w:rPr>
        <w:t>º.</w:t>
      </w:r>
      <w:r>
        <w:rPr>
          <w:b/>
          <w:color w:val="131313"/>
          <w:spacing w:val="40"/>
          <w:sz w:val="23"/>
        </w:rPr>
        <w:t> </w:t>
      </w:r>
      <w:r>
        <w:rPr>
          <w:b/>
          <w:i/>
          <w:color w:val="131313"/>
          <w:sz w:val="24"/>
        </w:rPr>
        <w:t>Objeto. </w:t>
      </w:r>
      <w:r>
        <w:rPr>
          <w:color w:val="131313"/>
          <w:sz w:val="25"/>
        </w:rPr>
        <w:t>La presente ley tiene por objeto establecer medidas tendientes a la</w:t>
      </w:r>
      <w:r>
        <w:rPr>
          <w:color w:val="131313"/>
          <w:spacing w:val="-1"/>
          <w:sz w:val="25"/>
        </w:rPr>
        <w:t> </w:t>
      </w:r>
      <w:r>
        <w:rPr>
          <w:color w:val="131313"/>
          <w:sz w:val="25"/>
        </w:rPr>
        <w:t>reducción de</w:t>
      </w:r>
      <w:r>
        <w:rPr>
          <w:color w:val="131313"/>
          <w:spacing w:val="-6"/>
          <w:sz w:val="25"/>
        </w:rPr>
        <w:t> </w:t>
      </w:r>
      <w:r>
        <w:rPr>
          <w:color w:val="131313"/>
          <w:sz w:val="25"/>
        </w:rPr>
        <w:t>emisiones contaminantes al</w:t>
      </w:r>
      <w:r>
        <w:rPr>
          <w:color w:val="131313"/>
          <w:spacing w:val="-2"/>
          <w:sz w:val="25"/>
        </w:rPr>
        <w:t> </w:t>
      </w:r>
      <w:r>
        <w:rPr>
          <w:color w:val="131313"/>
          <w:sz w:val="25"/>
        </w:rPr>
        <w:t>aire</w:t>
      </w:r>
      <w:r>
        <w:rPr>
          <w:color w:val="131313"/>
          <w:spacing w:val="-3"/>
          <w:sz w:val="25"/>
        </w:rPr>
        <w:t> </w:t>
      </w:r>
      <w:r>
        <w:rPr>
          <w:color w:val="131313"/>
          <w:sz w:val="25"/>
        </w:rPr>
        <w:t>provenientes de fuentes móviles que circulen por el territorio nacional, haciendo énfasis en el material particulado, con el fin de resguardar la vida, la salud y goce de ambiente sano.</w:t>
      </w:r>
    </w:p>
    <w:p>
      <w:pPr>
        <w:spacing w:line="240" w:lineRule="auto" w:before="5"/>
        <w:rPr>
          <w:sz w:val="25"/>
        </w:rPr>
      </w:pPr>
    </w:p>
    <w:p>
      <w:pPr>
        <w:spacing w:before="0"/>
        <w:ind w:left="170" w:right="0" w:firstLine="0"/>
        <w:jc w:val="both"/>
        <w:rPr>
          <w:b/>
          <w:i/>
          <w:sz w:val="24"/>
        </w:rPr>
      </w:pPr>
      <w:r>
        <w:rPr>
          <w:b/>
          <w:color w:val="131313"/>
          <w:sz w:val="24"/>
        </w:rPr>
        <w:t>ARTÍCULO</w:t>
      </w:r>
      <w:r>
        <w:rPr>
          <w:b/>
          <w:color w:val="131313"/>
          <w:spacing w:val="36"/>
          <w:sz w:val="24"/>
        </w:rPr>
        <w:t> </w:t>
      </w:r>
      <w:r>
        <w:rPr>
          <w:b/>
          <w:color w:val="131313"/>
          <w:sz w:val="24"/>
        </w:rPr>
        <w:t>2°.</w:t>
      </w:r>
      <w:r>
        <w:rPr>
          <w:b/>
          <w:color w:val="131313"/>
          <w:spacing w:val="56"/>
          <w:sz w:val="24"/>
        </w:rPr>
        <w:t> </w:t>
      </w:r>
      <w:r>
        <w:rPr>
          <w:b/>
          <w:i/>
          <w:color w:val="131313"/>
          <w:spacing w:val="-2"/>
          <w:sz w:val="24"/>
        </w:rPr>
        <w:t>Definiciones.</w:t>
      </w:r>
    </w:p>
    <w:p>
      <w:pPr>
        <w:spacing w:line="240" w:lineRule="auto" w:before="6"/>
        <w:rPr>
          <w:b/>
          <w:i/>
          <w:sz w:val="25"/>
        </w:rPr>
      </w:pPr>
    </w:p>
    <w:p>
      <w:pPr>
        <w:spacing w:line="247" w:lineRule="auto" w:before="0"/>
        <w:ind w:left="183" w:right="129" w:hanging="2"/>
        <w:jc w:val="both"/>
        <w:rPr>
          <w:sz w:val="25"/>
        </w:rPr>
      </w:pPr>
      <w:r>
        <w:rPr>
          <w:b/>
          <w:color w:val="131313"/>
          <w:sz w:val="24"/>
        </w:rPr>
        <w:t>Euro</w:t>
      </w:r>
      <w:r>
        <w:rPr>
          <w:b/>
          <w:color w:val="131313"/>
          <w:spacing w:val="-1"/>
          <w:sz w:val="24"/>
        </w:rPr>
        <w:t> </w:t>
      </w:r>
      <w:r>
        <w:rPr>
          <w:b/>
          <w:color w:val="131313"/>
          <w:sz w:val="24"/>
        </w:rPr>
        <w:t>VI:</w:t>
      </w:r>
      <w:r>
        <w:rPr>
          <w:b/>
          <w:color w:val="131313"/>
          <w:spacing w:val="33"/>
          <w:sz w:val="24"/>
        </w:rPr>
        <w:t> </w:t>
      </w:r>
      <w:r>
        <w:rPr>
          <w:color w:val="131313"/>
          <w:sz w:val="25"/>
        </w:rPr>
        <w:t>La norma Euro 6</w:t>
      </w:r>
      <w:r>
        <w:rPr>
          <w:color w:val="131313"/>
          <w:spacing w:val="-7"/>
          <w:sz w:val="25"/>
        </w:rPr>
        <w:t> </w:t>
      </w:r>
      <w:r>
        <w:rPr>
          <w:color w:val="131313"/>
          <w:sz w:val="25"/>
        </w:rPr>
        <w:t>está recogida en</w:t>
      </w:r>
      <w:r>
        <w:rPr>
          <w:color w:val="131313"/>
          <w:spacing w:val="-3"/>
          <w:sz w:val="25"/>
        </w:rPr>
        <w:t> </w:t>
      </w:r>
      <w:r>
        <w:rPr>
          <w:color w:val="131313"/>
          <w:sz w:val="25"/>
        </w:rPr>
        <w:t>el</w:t>
      </w:r>
      <w:r>
        <w:rPr>
          <w:color w:val="131313"/>
          <w:spacing w:val="-5"/>
          <w:sz w:val="25"/>
        </w:rPr>
        <w:t> </w:t>
      </w:r>
      <w:r>
        <w:rPr>
          <w:color w:val="131313"/>
          <w:sz w:val="25"/>
        </w:rPr>
        <w:t>reglamento 715/2007 adoptado por la UE (cuyo objeto establece requisitos técnicos para la homologación de tipo de los vehículos de motor). Se establecen las disposiciones sobre las emisiones</w:t>
      </w:r>
      <w:r>
        <w:rPr>
          <w:color w:val="131313"/>
          <w:spacing w:val="-14"/>
          <w:sz w:val="25"/>
        </w:rPr>
        <w:t> </w:t>
      </w:r>
      <w:r>
        <w:rPr>
          <w:color w:val="131313"/>
          <w:sz w:val="25"/>
        </w:rPr>
        <w:t>de</w:t>
      </w:r>
      <w:r>
        <w:rPr>
          <w:color w:val="131313"/>
          <w:spacing w:val="-18"/>
          <w:sz w:val="25"/>
        </w:rPr>
        <w:t> </w:t>
      </w:r>
      <w:r>
        <w:rPr>
          <w:color w:val="131313"/>
          <w:sz w:val="25"/>
        </w:rPr>
        <w:t>los</w:t>
      </w:r>
      <w:r>
        <w:rPr>
          <w:color w:val="131313"/>
          <w:spacing w:val="-17"/>
          <w:sz w:val="25"/>
        </w:rPr>
        <w:t> </w:t>
      </w:r>
      <w:r>
        <w:rPr>
          <w:color w:val="131313"/>
          <w:sz w:val="25"/>
        </w:rPr>
        <w:t>vehículos</w:t>
      </w:r>
      <w:r>
        <w:rPr>
          <w:color w:val="131313"/>
          <w:spacing w:val="-6"/>
          <w:sz w:val="25"/>
        </w:rPr>
        <w:t> </w:t>
      </w:r>
      <w:r>
        <w:rPr>
          <w:color w:val="131313"/>
          <w:sz w:val="25"/>
        </w:rPr>
        <w:t>de</w:t>
      </w:r>
      <w:r>
        <w:rPr>
          <w:color w:val="131313"/>
          <w:spacing w:val="-18"/>
          <w:sz w:val="25"/>
        </w:rPr>
        <w:t> </w:t>
      </w:r>
      <w:r>
        <w:rPr>
          <w:color w:val="131313"/>
          <w:sz w:val="25"/>
        </w:rPr>
        <w:t>las</w:t>
      </w:r>
      <w:r>
        <w:rPr>
          <w:color w:val="131313"/>
          <w:spacing w:val="-12"/>
          <w:sz w:val="25"/>
        </w:rPr>
        <w:t> </w:t>
      </w:r>
      <w:r>
        <w:rPr>
          <w:color w:val="131313"/>
          <w:sz w:val="25"/>
        </w:rPr>
        <w:t>categorías</w:t>
      </w:r>
      <w:r>
        <w:rPr>
          <w:color w:val="131313"/>
          <w:spacing w:val="-8"/>
          <w:sz w:val="25"/>
        </w:rPr>
        <w:t> </w:t>
      </w:r>
      <w:r>
        <w:rPr>
          <w:color w:val="131313"/>
          <w:sz w:val="24"/>
        </w:rPr>
        <w:t>Ml,</w:t>
      </w:r>
      <w:r>
        <w:rPr>
          <w:color w:val="131313"/>
          <w:spacing w:val="40"/>
          <w:sz w:val="24"/>
        </w:rPr>
        <w:t> </w:t>
      </w:r>
      <w:r>
        <w:rPr>
          <w:color w:val="131313"/>
          <w:sz w:val="24"/>
        </w:rPr>
        <w:t>M2,</w:t>
      </w:r>
      <w:r>
        <w:rPr>
          <w:color w:val="131313"/>
          <w:spacing w:val="-15"/>
          <w:sz w:val="24"/>
        </w:rPr>
        <w:t> </w:t>
      </w:r>
      <w:r>
        <w:rPr>
          <w:color w:val="131313"/>
          <w:sz w:val="24"/>
        </w:rPr>
        <w:t>M3,</w:t>
      </w:r>
      <w:r>
        <w:rPr>
          <w:color w:val="131313"/>
          <w:spacing w:val="-17"/>
          <w:sz w:val="24"/>
        </w:rPr>
        <w:t> </w:t>
      </w:r>
      <w:r>
        <w:rPr>
          <w:color w:val="131313"/>
          <w:sz w:val="24"/>
        </w:rPr>
        <w:t>Nl,</w:t>
      </w:r>
      <w:r>
        <w:rPr>
          <w:color w:val="131313"/>
          <w:spacing w:val="35"/>
          <w:sz w:val="24"/>
        </w:rPr>
        <w:t> </w:t>
      </w:r>
      <w:r>
        <w:rPr>
          <w:color w:val="131313"/>
          <w:sz w:val="24"/>
        </w:rPr>
        <w:t>N2</w:t>
      </w:r>
      <w:r>
        <w:rPr>
          <w:color w:val="131313"/>
          <w:spacing w:val="-14"/>
          <w:sz w:val="24"/>
        </w:rPr>
        <w:t> </w:t>
      </w:r>
      <w:r>
        <w:rPr>
          <w:color w:val="131313"/>
          <w:sz w:val="25"/>
        </w:rPr>
        <w:t>y</w:t>
      </w:r>
      <w:r>
        <w:rPr>
          <w:color w:val="131313"/>
          <w:spacing w:val="-15"/>
          <w:sz w:val="25"/>
        </w:rPr>
        <w:t> </w:t>
      </w:r>
      <w:r>
        <w:rPr>
          <w:color w:val="131313"/>
          <w:sz w:val="24"/>
        </w:rPr>
        <w:t>N3.</w:t>
      </w:r>
      <w:r>
        <w:rPr>
          <w:color w:val="131313"/>
          <w:spacing w:val="-13"/>
          <w:sz w:val="24"/>
        </w:rPr>
        <w:t> </w:t>
      </w:r>
      <w:r>
        <w:rPr>
          <w:color w:val="131313"/>
          <w:sz w:val="25"/>
        </w:rPr>
        <w:t>El</w:t>
      </w:r>
      <w:r>
        <w:rPr>
          <w:color w:val="131313"/>
          <w:spacing w:val="-18"/>
          <w:sz w:val="25"/>
        </w:rPr>
        <w:t> </w:t>
      </w:r>
      <w:r>
        <w:rPr>
          <w:color w:val="131313"/>
          <w:sz w:val="25"/>
        </w:rPr>
        <w:t>Euro</w:t>
      </w:r>
      <w:r>
        <w:rPr>
          <w:color w:val="131313"/>
          <w:spacing w:val="-12"/>
          <w:sz w:val="25"/>
        </w:rPr>
        <w:t> </w:t>
      </w:r>
      <w:r>
        <w:rPr>
          <w:color w:val="131313"/>
          <w:sz w:val="25"/>
        </w:rPr>
        <w:t>6 es una normativa de protección medioambiental que entró en vigor en septiembre de 2015. Su propósito es limitar las emisiones de ciertos gases </w:t>
      </w:r>
      <w:r>
        <w:rPr>
          <w:color w:val="131313"/>
          <w:spacing w:val="-2"/>
          <w:sz w:val="25"/>
        </w:rPr>
        <w:t>contaminantes que</w:t>
      </w:r>
      <w:r>
        <w:rPr>
          <w:color w:val="131313"/>
          <w:spacing w:val="-9"/>
          <w:sz w:val="25"/>
        </w:rPr>
        <w:t> </w:t>
      </w:r>
      <w:r>
        <w:rPr>
          <w:color w:val="131313"/>
          <w:spacing w:val="-2"/>
          <w:sz w:val="25"/>
        </w:rPr>
        <w:t>emiten</w:t>
      </w:r>
      <w:r>
        <w:rPr>
          <w:color w:val="131313"/>
          <w:spacing w:val="-4"/>
          <w:sz w:val="25"/>
        </w:rPr>
        <w:t> </w:t>
      </w:r>
      <w:r>
        <w:rPr>
          <w:color w:val="131313"/>
          <w:spacing w:val="-2"/>
          <w:sz w:val="25"/>
        </w:rPr>
        <w:t>los</w:t>
      </w:r>
      <w:r>
        <w:rPr>
          <w:color w:val="131313"/>
          <w:spacing w:val="-10"/>
          <w:sz w:val="25"/>
        </w:rPr>
        <w:t> </w:t>
      </w:r>
      <w:r>
        <w:rPr>
          <w:color w:val="131313"/>
          <w:spacing w:val="-2"/>
          <w:sz w:val="25"/>
        </w:rPr>
        <w:t>vehículos.</w:t>
      </w:r>
    </w:p>
    <w:p>
      <w:pPr>
        <w:spacing w:line="240" w:lineRule="auto" w:before="10"/>
        <w:rPr>
          <w:sz w:val="23"/>
        </w:rPr>
      </w:pPr>
    </w:p>
    <w:p>
      <w:pPr>
        <w:spacing w:line="244" w:lineRule="auto" w:before="0"/>
        <w:ind w:left="183" w:right="111" w:firstLine="8"/>
        <w:jc w:val="both"/>
        <w:rPr>
          <w:sz w:val="25"/>
        </w:rPr>
      </w:pPr>
      <w:r>
        <w:rPr>
          <w:b/>
          <w:color w:val="131313"/>
          <w:sz w:val="24"/>
        </w:rPr>
        <w:t>Sistema de Autodiagnóstico a Bordo (OBD): </w:t>
      </w:r>
      <w:r>
        <w:rPr>
          <w:color w:val="131313"/>
          <w:sz w:val="25"/>
        </w:rPr>
        <w:t>Dispositivos o sistemas instalados a</w:t>
      </w:r>
      <w:r>
        <w:rPr>
          <w:color w:val="131313"/>
          <w:spacing w:val="-1"/>
          <w:sz w:val="25"/>
        </w:rPr>
        <w:t> </w:t>
      </w:r>
      <w:r>
        <w:rPr>
          <w:color w:val="131313"/>
          <w:sz w:val="25"/>
        </w:rPr>
        <w:t>bordo</w:t>
      </w:r>
      <w:r>
        <w:rPr>
          <w:color w:val="131313"/>
          <w:spacing w:val="-2"/>
          <w:sz w:val="25"/>
        </w:rPr>
        <w:t> </w:t>
      </w:r>
      <w:r>
        <w:rPr>
          <w:color w:val="131313"/>
          <w:sz w:val="25"/>
        </w:rPr>
        <w:t>del vehículo y</w:t>
      </w:r>
      <w:r>
        <w:rPr>
          <w:color w:val="131313"/>
          <w:spacing w:val="-5"/>
          <w:sz w:val="25"/>
        </w:rPr>
        <w:t> </w:t>
      </w:r>
      <w:r>
        <w:rPr>
          <w:color w:val="131313"/>
          <w:sz w:val="25"/>
        </w:rPr>
        <w:t>conectados al</w:t>
      </w:r>
      <w:r>
        <w:rPr>
          <w:color w:val="131313"/>
          <w:spacing w:val="-6"/>
          <w:sz w:val="25"/>
        </w:rPr>
        <w:t> </w:t>
      </w:r>
      <w:r>
        <w:rPr>
          <w:color w:val="131313"/>
          <w:sz w:val="25"/>
        </w:rPr>
        <w:t>módulo electrónico de</w:t>
      </w:r>
      <w:r>
        <w:rPr>
          <w:color w:val="131313"/>
          <w:spacing w:val="-9"/>
          <w:sz w:val="25"/>
        </w:rPr>
        <w:t> </w:t>
      </w:r>
      <w:r>
        <w:rPr>
          <w:color w:val="131313"/>
          <w:sz w:val="25"/>
        </w:rPr>
        <w:t>control, que tiene como objetivo identificar el deterioro o el mal funcionamiento</w:t>
      </w:r>
      <w:r>
        <w:rPr>
          <w:color w:val="131313"/>
          <w:spacing w:val="-1"/>
          <w:sz w:val="25"/>
        </w:rPr>
        <w:t> </w:t>
      </w:r>
      <w:r>
        <w:rPr>
          <w:color w:val="131313"/>
          <w:sz w:val="25"/>
        </w:rPr>
        <w:t>de los </w:t>
      </w:r>
      <w:r>
        <w:rPr>
          <w:color w:val="131313"/>
          <w:w w:val="95"/>
          <w:sz w:val="25"/>
        </w:rPr>
        <w:t>componentes del sistema de control de</w:t>
      </w:r>
      <w:r>
        <w:rPr>
          <w:color w:val="131313"/>
          <w:spacing w:val="-1"/>
          <w:w w:val="95"/>
          <w:sz w:val="25"/>
        </w:rPr>
        <w:t> </w:t>
      </w:r>
      <w:r>
        <w:rPr>
          <w:color w:val="131313"/>
          <w:w w:val="95"/>
          <w:sz w:val="25"/>
        </w:rPr>
        <w:t>emisiones,</w:t>
      </w:r>
      <w:r>
        <w:rPr>
          <w:color w:val="131313"/>
          <w:w w:val="95"/>
          <w:sz w:val="25"/>
        </w:rPr>
        <w:t> alertar</w:t>
      </w:r>
      <w:r>
        <w:rPr>
          <w:color w:val="131313"/>
          <w:w w:val="95"/>
          <w:sz w:val="25"/>
        </w:rPr>
        <w:t> al usuarib del vehículo </w:t>
      </w:r>
      <w:r>
        <w:rPr>
          <w:color w:val="131313"/>
          <w:sz w:val="25"/>
        </w:rPr>
        <w:t>para proceder al mantenimiento o a la reparación del sistema de control de emisiones,</w:t>
      </w:r>
      <w:r>
        <w:rPr>
          <w:color w:val="131313"/>
          <w:spacing w:val="-8"/>
          <w:sz w:val="25"/>
        </w:rPr>
        <w:t> </w:t>
      </w:r>
      <w:r>
        <w:rPr>
          <w:color w:val="131313"/>
          <w:sz w:val="25"/>
        </w:rPr>
        <w:t>almacenar</w:t>
      </w:r>
      <w:r>
        <w:rPr>
          <w:color w:val="131313"/>
          <w:spacing w:val="-6"/>
          <w:sz w:val="25"/>
        </w:rPr>
        <w:t> </w:t>
      </w:r>
      <w:r>
        <w:rPr>
          <w:color w:val="131313"/>
          <w:sz w:val="25"/>
        </w:rPr>
        <w:t>y</w:t>
      </w:r>
      <w:r>
        <w:rPr>
          <w:color w:val="131313"/>
          <w:spacing w:val="-15"/>
          <w:sz w:val="25"/>
        </w:rPr>
        <w:t> </w:t>
      </w:r>
      <w:r>
        <w:rPr>
          <w:color w:val="131313"/>
          <w:sz w:val="25"/>
        </w:rPr>
        <w:t>proveer</w:t>
      </w:r>
      <w:r>
        <w:rPr>
          <w:color w:val="131313"/>
          <w:spacing w:val="-10"/>
          <w:sz w:val="25"/>
        </w:rPr>
        <w:t> </w:t>
      </w:r>
      <w:r>
        <w:rPr>
          <w:color w:val="131313"/>
          <w:sz w:val="25"/>
        </w:rPr>
        <w:t>acceso</w:t>
      </w:r>
      <w:r>
        <w:rPr>
          <w:color w:val="131313"/>
          <w:spacing w:val="-12"/>
          <w:sz w:val="25"/>
        </w:rPr>
        <w:t> </w:t>
      </w:r>
      <w:r>
        <w:rPr>
          <w:color w:val="131313"/>
          <w:sz w:val="25"/>
        </w:rPr>
        <w:t>a</w:t>
      </w:r>
      <w:r>
        <w:rPr>
          <w:color w:val="131313"/>
          <w:spacing w:val="-16"/>
          <w:sz w:val="25"/>
        </w:rPr>
        <w:t> </w:t>
      </w:r>
      <w:r>
        <w:rPr>
          <w:color w:val="131313"/>
          <w:sz w:val="25"/>
        </w:rPr>
        <w:t>las</w:t>
      </w:r>
      <w:r>
        <w:rPr>
          <w:color w:val="131313"/>
          <w:spacing w:val="-14"/>
          <w:sz w:val="25"/>
        </w:rPr>
        <w:t> </w:t>
      </w:r>
      <w:r>
        <w:rPr>
          <w:color w:val="131313"/>
          <w:sz w:val="25"/>
        </w:rPr>
        <w:t>ocurrencias</w:t>
      </w:r>
      <w:r>
        <w:rPr>
          <w:color w:val="131313"/>
          <w:spacing w:val="-2"/>
          <w:sz w:val="25"/>
        </w:rPr>
        <w:t> </w:t>
      </w:r>
      <w:r>
        <w:rPr>
          <w:color w:val="131313"/>
          <w:sz w:val="25"/>
        </w:rPr>
        <w:t>de</w:t>
      </w:r>
      <w:r>
        <w:rPr>
          <w:color w:val="131313"/>
          <w:spacing w:val="-18"/>
          <w:sz w:val="25"/>
        </w:rPr>
        <w:t> </w:t>
      </w:r>
      <w:r>
        <w:rPr>
          <w:color w:val="131313"/>
          <w:sz w:val="25"/>
        </w:rPr>
        <w:t>defectos</w:t>
      </w:r>
      <w:r>
        <w:rPr>
          <w:color w:val="131313"/>
          <w:spacing w:val="-13"/>
          <w:sz w:val="25"/>
        </w:rPr>
        <w:t> </w:t>
      </w:r>
      <w:r>
        <w:rPr>
          <w:color w:val="131313"/>
          <w:sz w:val="25"/>
        </w:rPr>
        <w:t>y/o</w:t>
      </w:r>
      <w:r>
        <w:rPr>
          <w:color w:val="131313"/>
          <w:spacing w:val="-15"/>
          <w:sz w:val="25"/>
        </w:rPr>
        <w:t> </w:t>
      </w:r>
      <w:r>
        <w:rPr>
          <w:color w:val="131313"/>
          <w:sz w:val="25"/>
        </w:rPr>
        <w:t>fallas en los sistemas de control y contar con información sobre el estado de </w:t>
      </w:r>
      <w:r>
        <w:rPr>
          <w:color w:val="131313"/>
          <w:w w:val="95"/>
          <w:sz w:val="25"/>
        </w:rPr>
        <w:t>mantenimiento</w:t>
      </w:r>
      <w:r>
        <w:rPr>
          <w:color w:val="131313"/>
          <w:spacing w:val="38"/>
          <w:sz w:val="25"/>
        </w:rPr>
        <w:t> </w:t>
      </w:r>
      <w:r>
        <w:rPr>
          <w:color w:val="131313"/>
          <w:w w:val="95"/>
          <w:sz w:val="25"/>
        </w:rPr>
        <w:t>y reparación de los sistemas del control de emisiones.</w:t>
      </w:r>
    </w:p>
    <w:p>
      <w:pPr>
        <w:spacing w:line="240" w:lineRule="auto" w:before="5"/>
        <w:rPr>
          <w:sz w:val="24"/>
        </w:rPr>
      </w:pPr>
    </w:p>
    <w:p>
      <w:pPr>
        <w:spacing w:line="247" w:lineRule="auto" w:before="0"/>
        <w:ind w:left="202" w:right="99" w:firstLine="2"/>
        <w:jc w:val="both"/>
        <w:rPr>
          <w:sz w:val="25"/>
        </w:rPr>
      </w:pPr>
      <w:r>
        <w:rPr>
          <w:b/>
          <w:color w:val="131313"/>
          <w:sz w:val="24"/>
        </w:rPr>
        <w:t>Vehículo Ciclo Diésel: </w:t>
      </w:r>
      <w:r>
        <w:rPr>
          <w:color w:val="131313"/>
          <w:sz w:val="25"/>
        </w:rPr>
        <w:t>Vehículo que opera con un motor de combustión interna</w:t>
      </w:r>
      <w:r>
        <w:rPr>
          <w:color w:val="131313"/>
          <w:spacing w:val="-18"/>
          <w:sz w:val="25"/>
        </w:rPr>
        <w:t> </w:t>
      </w:r>
      <w:r>
        <w:rPr>
          <w:color w:val="131313"/>
          <w:sz w:val="25"/>
        </w:rPr>
        <w:t>cuya</w:t>
      </w:r>
      <w:r>
        <w:rPr>
          <w:color w:val="131313"/>
          <w:spacing w:val="-17"/>
          <w:sz w:val="25"/>
        </w:rPr>
        <w:t> </w:t>
      </w:r>
      <w:r>
        <w:rPr>
          <w:color w:val="131313"/>
          <w:sz w:val="25"/>
        </w:rPr>
        <w:t>función</w:t>
      </w:r>
      <w:r>
        <w:rPr>
          <w:color w:val="131313"/>
          <w:spacing w:val="-18"/>
          <w:sz w:val="25"/>
        </w:rPr>
        <w:t> </w:t>
      </w:r>
      <w:r>
        <w:rPr>
          <w:color w:val="131313"/>
          <w:sz w:val="25"/>
        </w:rPr>
        <w:t>se</w:t>
      </w:r>
      <w:r>
        <w:rPr>
          <w:color w:val="131313"/>
          <w:spacing w:val="-17"/>
          <w:sz w:val="25"/>
        </w:rPr>
        <w:t> </w:t>
      </w:r>
      <w:r>
        <w:rPr>
          <w:color w:val="131313"/>
          <w:sz w:val="25"/>
        </w:rPr>
        <w:t>basa</w:t>
      </w:r>
      <w:r>
        <w:rPr>
          <w:color w:val="131313"/>
          <w:spacing w:val="-17"/>
          <w:sz w:val="25"/>
        </w:rPr>
        <w:t> </w:t>
      </w:r>
      <w:r>
        <w:rPr>
          <w:color w:val="131313"/>
          <w:sz w:val="25"/>
        </w:rPr>
        <w:t>en</w:t>
      </w:r>
      <w:r>
        <w:rPr>
          <w:color w:val="131313"/>
          <w:spacing w:val="-18"/>
          <w:sz w:val="25"/>
        </w:rPr>
        <w:t> </w:t>
      </w:r>
      <w:r>
        <w:rPr>
          <w:color w:val="131313"/>
          <w:sz w:val="25"/>
        </w:rPr>
        <w:t>un</w:t>
      </w:r>
      <w:r>
        <w:rPr>
          <w:color w:val="131313"/>
          <w:spacing w:val="-17"/>
          <w:sz w:val="25"/>
        </w:rPr>
        <w:t> </w:t>
      </w:r>
      <w:r>
        <w:rPr>
          <w:color w:val="131313"/>
          <w:sz w:val="25"/>
        </w:rPr>
        <w:t>ciclo</w:t>
      </w:r>
      <w:r>
        <w:rPr>
          <w:color w:val="131313"/>
          <w:spacing w:val="-17"/>
          <w:sz w:val="25"/>
        </w:rPr>
        <w:t> </w:t>
      </w:r>
      <w:r>
        <w:rPr>
          <w:color w:val="131313"/>
          <w:sz w:val="25"/>
        </w:rPr>
        <w:t>termodinámico,</w:t>
      </w:r>
      <w:r>
        <w:rPr>
          <w:color w:val="131313"/>
          <w:spacing w:val="-18"/>
          <w:sz w:val="25"/>
        </w:rPr>
        <w:t> </w:t>
      </w:r>
      <w:r>
        <w:rPr>
          <w:color w:val="131313"/>
          <w:sz w:val="25"/>
        </w:rPr>
        <w:t>en</w:t>
      </w:r>
      <w:r>
        <w:rPr>
          <w:color w:val="131313"/>
          <w:spacing w:val="-17"/>
          <w:sz w:val="25"/>
        </w:rPr>
        <w:t> </w:t>
      </w:r>
      <w:r>
        <w:rPr>
          <w:color w:val="131313"/>
          <w:sz w:val="25"/>
        </w:rPr>
        <w:t>el</w:t>
      </w:r>
      <w:r>
        <w:rPr>
          <w:color w:val="131313"/>
          <w:spacing w:val="-17"/>
          <w:sz w:val="25"/>
        </w:rPr>
        <w:t> </w:t>
      </w:r>
      <w:r>
        <w:rPr>
          <w:color w:val="131313"/>
          <w:sz w:val="25"/>
        </w:rPr>
        <w:t>cual</w:t>
      </w:r>
      <w:r>
        <w:rPr>
          <w:color w:val="131313"/>
          <w:spacing w:val="-18"/>
          <w:sz w:val="25"/>
        </w:rPr>
        <w:t> </w:t>
      </w:r>
      <w:r>
        <w:rPr>
          <w:color w:val="131313"/>
          <w:sz w:val="25"/>
        </w:rPr>
        <w:t>se</w:t>
      </w:r>
      <w:r>
        <w:rPr>
          <w:color w:val="131313"/>
          <w:spacing w:val="-17"/>
          <w:sz w:val="25"/>
        </w:rPr>
        <w:t> </w:t>
      </w:r>
      <w:r>
        <w:rPr>
          <w:color w:val="131313"/>
          <w:sz w:val="25"/>
        </w:rPr>
        <w:t>inyecta</w:t>
      </w:r>
      <w:r>
        <w:rPr>
          <w:color w:val="131313"/>
          <w:spacing w:val="-18"/>
          <w:sz w:val="25"/>
        </w:rPr>
        <w:t> </w:t>
      </w:r>
      <w:r>
        <w:rPr>
          <w:color w:val="131313"/>
          <w:sz w:val="25"/>
        </w:rPr>
        <w:t>en la cámara de combustión el combustible después de haberse realizado una compresión</w:t>
      </w:r>
      <w:r>
        <w:rPr>
          <w:color w:val="131313"/>
          <w:spacing w:val="-11"/>
          <w:sz w:val="25"/>
        </w:rPr>
        <w:t> </w:t>
      </w:r>
      <w:r>
        <w:rPr>
          <w:color w:val="131313"/>
          <w:sz w:val="25"/>
        </w:rPr>
        <w:t>de</w:t>
      </w:r>
      <w:r>
        <w:rPr>
          <w:color w:val="131313"/>
          <w:spacing w:val="-18"/>
          <w:sz w:val="25"/>
        </w:rPr>
        <w:t> </w:t>
      </w:r>
      <w:r>
        <w:rPr>
          <w:color w:val="131313"/>
          <w:sz w:val="25"/>
        </w:rPr>
        <w:t>aire</w:t>
      </w:r>
      <w:r>
        <w:rPr>
          <w:color w:val="131313"/>
          <w:spacing w:val="-16"/>
          <w:sz w:val="25"/>
        </w:rPr>
        <w:t> </w:t>
      </w:r>
      <w:r>
        <w:rPr>
          <w:color w:val="131313"/>
          <w:sz w:val="25"/>
        </w:rPr>
        <w:t>por</w:t>
      </w:r>
      <w:r>
        <w:rPr>
          <w:color w:val="131313"/>
          <w:spacing w:val="-12"/>
          <w:sz w:val="25"/>
        </w:rPr>
        <w:t> </w:t>
      </w:r>
      <w:r>
        <w:rPr>
          <w:color w:val="131313"/>
          <w:sz w:val="25"/>
        </w:rPr>
        <w:t>el</w:t>
      </w:r>
      <w:r>
        <w:rPr>
          <w:color w:val="131313"/>
          <w:spacing w:val="-13"/>
          <w:sz w:val="25"/>
        </w:rPr>
        <w:t> </w:t>
      </w:r>
      <w:r>
        <w:rPr>
          <w:color w:val="131313"/>
          <w:sz w:val="25"/>
        </w:rPr>
        <w:t>pistón.</w:t>
      </w:r>
      <w:r>
        <w:rPr>
          <w:color w:val="131313"/>
          <w:spacing w:val="-13"/>
          <w:sz w:val="25"/>
        </w:rPr>
        <w:t> </w:t>
      </w:r>
      <w:r>
        <w:rPr>
          <w:color w:val="131313"/>
          <w:sz w:val="25"/>
        </w:rPr>
        <w:t>La</w:t>
      </w:r>
      <w:r>
        <w:rPr>
          <w:color w:val="131313"/>
          <w:spacing w:val="-13"/>
          <w:sz w:val="25"/>
        </w:rPr>
        <w:t> </w:t>
      </w:r>
      <w:r>
        <w:rPr>
          <w:color w:val="131313"/>
          <w:sz w:val="25"/>
        </w:rPr>
        <w:t>relación</w:t>
      </w:r>
      <w:r>
        <w:rPr>
          <w:color w:val="131313"/>
          <w:spacing w:val="-9"/>
          <w:sz w:val="25"/>
        </w:rPr>
        <w:t> </w:t>
      </w:r>
      <w:r>
        <w:rPr>
          <w:color w:val="131313"/>
          <w:sz w:val="25"/>
        </w:rPr>
        <w:t>de</w:t>
      </w:r>
      <w:r>
        <w:rPr>
          <w:color w:val="131313"/>
          <w:spacing w:val="-18"/>
          <w:sz w:val="25"/>
        </w:rPr>
        <w:t> </w:t>
      </w:r>
      <w:r>
        <w:rPr>
          <w:color w:val="131313"/>
          <w:sz w:val="25"/>
        </w:rPr>
        <w:t>compresión</w:t>
      </w:r>
      <w:r>
        <w:rPr>
          <w:color w:val="131313"/>
          <w:spacing w:val="-10"/>
          <w:sz w:val="25"/>
        </w:rPr>
        <w:t> </w:t>
      </w:r>
      <w:r>
        <w:rPr>
          <w:color w:val="131313"/>
          <w:sz w:val="25"/>
        </w:rPr>
        <w:t>de</w:t>
      </w:r>
      <w:r>
        <w:rPr>
          <w:color w:val="131313"/>
          <w:spacing w:val="-17"/>
          <w:sz w:val="25"/>
        </w:rPr>
        <w:t> </w:t>
      </w:r>
      <w:r>
        <w:rPr>
          <w:color w:val="131313"/>
          <w:sz w:val="25"/>
        </w:rPr>
        <w:t>la</w:t>
      </w:r>
      <w:r>
        <w:rPr>
          <w:color w:val="131313"/>
          <w:spacing w:val="-11"/>
          <w:sz w:val="25"/>
        </w:rPr>
        <w:t> </w:t>
      </w:r>
      <w:r>
        <w:rPr>
          <w:color w:val="131313"/>
          <w:sz w:val="25"/>
        </w:rPr>
        <w:t>carga</w:t>
      </w:r>
      <w:r>
        <w:rPr>
          <w:color w:val="131313"/>
          <w:spacing w:val="-5"/>
          <w:sz w:val="25"/>
        </w:rPr>
        <w:t> </w:t>
      </w:r>
      <w:r>
        <w:rPr>
          <w:color w:val="131313"/>
          <w:sz w:val="25"/>
        </w:rPr>
        <w:t>del</w:t>
      </w:r>
      <w:r>
        <w:rPr>
          <w:color w:val="131313"/>
          <w:spacing w:val="-15"/>
          <w:sz w:val="25"/>
        </w:rPr>
        <w:t> </w:t>
      </w:r>
      <w:r>
        <w:rPr>
          <w:color w:val="131313"/>
          <w:sz w:val="25"/>
        </w:rPr>
        <w:t>aire es lo suficientemente alta como para encender el combustible inyectado, es decir, el calor se aporta a presión constante. Para efectos de esta Ley, se incluyen los vehículos ciclo Diésel que operen con combustible diésel y sus </w:t>
      </w:r>
      <w:r>
        <w:rPr>
          <w:color w:val="131313"/>
          <w:spacing w:val="-2"/>
          <w:sz w:val="25"/>
        </w:rPr>
        <w:t>mezclas</w:t>
      </w:r>
      <w:r>
        <w:rPr>
          <w:color w:val="131313"/>
          <w:spacing w:val="-7"/>
          <w:sz w:val="25"/>
        </w:rPr>
        <w:t> </w:t>
      </w:r>
      <w:r>
        <w:rPr>
          <w:color w:val="131313"/>
          <w:spacing w:val="-2"/>
          <w:sz w:val="25"/>
        </w:rPr>
        <w:t>con</w:t>
      </w:r>
      <w:r>
        <w:rPr>
          <w:color w:val="131313"/>
          <w:spacing w:val="-16"/>
          <w:sz w:val="25"/>
        </w:rPr>
        <w:t> </w:t>
      </w:r>
      <w:r>
        <w:rPr>
          <w:color w:val="131313"/>
          <w:spacing w:val="-2"/>
          <w:sz w:val="25"/>
        </w:rPr>
        <w:t>biodiésel,</w:t>
      </w:r>
      <w:r>
        <w:rPr>
          <w:color w:val="131313"/>
          <w:spacing w:val="-9"/>
          <w:sz w:val="25"/>
        </w:rPr>
        <w:t> </w:t>
      </w:r>
      <w:r>
        <w:rPr>
          <w:color w:val="131313"/>
          <w:spacing w:val="-2"/>
          <w:sz w:val="25"/>
        </w:rPr>
        <w:t>gas</w:t>
      </w:r>
      <w:r>
        <w:rPr>
          <w:color w:val="131313"/>
          <w:spacing w:val="-12"/>
          <w:sz w:val="25"/>
        </w:rPr>
        <w:t> </w:t>
      </w:r>
      <w:r>
        <w:rPr>
          <w:color w:val="131313"/>
          <w:spacing w:val="-2"/>
          <w:sz w:val="25"/>
        </w:rPr>
        <w:t>natural</w:t>
      </w:r>
      <w:r>
        <w:rPr>
          <w:color w:val="131313"/>
          <w:spacing w:val="-11"/>
          <w:sz w:val="25"/>
        </w:rPr>
        <w:t> </w:t>
      </w:r>
      <w:r>
        <w:rPr>
          <w:color w:val="131313"/>
          <w:spacing w:val="-2"/>
          <w:sz w:val="25"/>
        </w:rPr>
        <w:t>o</w:t>
      </w:r>
      <w:r>
        <w:rPr>
          <w:color w:val="131313"/>
          <w:spacing w:val="-14"/>
          <w:sz w:val="25"/>
        </w:rPr>
        <w:t> </w:t>
      </w:r>
      <w:r>
        <w:rPr>
          <w:color w:val="131313"/>
          <w:spacing w:val="-2"/>
          <w:sz w:val="25"/>
        </w:rPr>
        <w:t>gas</w:t>
      </w:r>
      <w:r>
        <w:rPr>
          <w:color w:val="131313"/>
          <w:spacing w:val="-12"/>
          <w:sz w:val="25"/>
        </w:rPr>
        <w:t> </w:t>
      </w:r>
      <w:r>
        <w:rPr>
          <w:color w:val="131313"/>
          <w:spacing w:val="-2"/>
          <w:sz w:val="25"/>
        </w:rPr>
        <w:t>licuado</w:t>
      </w:r>
      <w:r>
        <w:rPr>
          <w:color w:val="131313"/>
          <w:spacing w:val="-10"/>
          <w:sz w:val="25"/>
        </w:rPr>
        <w:t> </w:t>
      </w:r>
      <w:r>
        <w:rPr>
          <w:color w:val="131313"/>
          <w:spacing w:val="-2"/>
          <w:sz w:val="25"/>
        </w:rPr>
        <w:t>de</w:t>
      </w:r>
      <w:r>
        <w:rPr>
          <w:color w:val="131313"/>
          <w:spacing w:val="-16"/>
          <w:sz w:val="25"/>
        </w:rPr>
        <w:t> </w:t>
      </w:r>
      <w:r>
        <w:rPr>
          <w:color w:val="131313"/>
          <w:spacing w:val="-2"/>
          <w:sz w:val="25"/>
        </w:rPr>
        <w:t>petróleo.</w:t>
      </w:r>
    </w:p>
    <w:p>
      <w:pPr>
        <w:spacing w:after="0" w:line="247" w:lineRule="auto"/>
        <w:jc w:val="both"/>
        <w:rPr>
          <w:sz w:val="25"/>
        </w:rPr>
        <w:sectPr>
          <w:headerReference w:type="default" r:id="rId15"/>
          <w:footerReference w:type="default" r:id="rId16"/>
          <w:pgSz w:w="12270" w:h="18850"/>
          <w:pgMar w:header="0" w:footer="0" w:top="1020" w:bottom="280" w:left="1720" w:right="1560"/>
        </w:sectPr>
      </w:pPr>
    </w:p>
    <w:p>
      <w:pPr>
        <w:spacing w:line="240" w:lineRule="auto" w:before="6"/>
        <w:rPr>
          <w:sz w:val="22"/>
        </w:rPr>
      </w:pPr>
    </w:p>
    <w:p>
      <w:pPr>
        <w:spacing w:line="247" w:lineRule="auto" w:before="92"/>
        <w:ind w:left="320" w:right="1742" w:firstLine="3"/>
        <w:jc w:val="both"/>
        <w:rPr>
          <w:sz w:val="25"/>
        </w:rPr>
      </w:pPr>
      <w:r>
        <w:rPr>
          <w:b/>
          <w:color w:val="111111"/>
          <w:sz w:val="24"/>
        </w:rPr>
        <w:t>WHTC: World Harmonized Transient Cycle. </w:t>
      </w:r>
      <w:r>
        <w:rPr>
          <w:color w:val="111111"/>
          <w:sz w:val="25"/>
        </w:rPr>
        <w:t>Programa de</w:t>
      </w:r>
      <w:r>
        <w:rPr>
          <w:color w:val="111111"/>
          <w:spacing w:val="-1"/>
          <w:sz w:val="25"/>
        </w:rPr>
        <w:t> </w:t>
      </w:r>
      <w:r>
        <w:rPr>
          <w:color w:val="111111"/>
          <w:sz w:val="25"/>
        </w:rPr>
        <w:t>pruebas dinámicas en</w:t>
      </w:r>
      <w:r>
        <w:rPr>
          <w:color w:val="111111"/>
          <w:spacing w:val="-2"/>
          <w:sz w:val="25"/>
        </w:rPr>
        <w:t> </w:t>
      </w:r>
      <w:r>
        <w:rPr>
          <w:color w:val="111111"/>
          <w:sz w:val="25"/>
        </w:rPr>
        <w:t>régimen transitorio o</w:t>
      </w:r>
      <w:r>
        <w:rPr>
          <w:color w:val="111111"/>
          <w:spacing w:val="-7"/>
          <w:sz w:val="25"/>
        </w:rPr>
        <w:t> </w:t>
      </w:r>
      <w:r>
        <w:rPr>
          <w:color w:val="111111"/>
          <w:sz w:val="25"/>
        </w:rPr>
        <w:t>transiente, definido por el</w:t>
      </w:r>
      <w:r>
        <w:rPr>
          <w:color w:val="111111"/>
          <w:spacing w:val="-4"/>
          <w:sz w:val="25"/>
        </w:rPr>
        <w:t> </w:t>
      </w:r>
      <w:r>
        <w:rPr>
          <w:color w:val="111111"/>
          <w:sz w:val="25"/>
        </w:rPr>
        <w:t>reglamento técnico mundial (GTR) No. 4 y desarrollado por el grupo ECPE GRPE de la ONU bajo procedimiento</w:t>
      </w:r>
      <w:r>
        <w:rPr>
          <w:color w:val="111111"/>
          <w:spacing w:val="-18"/>
          <w:sz w:val="25"/>
        </w:rPr>
        <w:t> </w:t>
      </w:r>
      <w:r>
        <w:rPr>
          <w:color w:val="111111"/>
          <w:sz w:val="25"/>
        </w:rPr>
        <w:t>mundial</w:t>
      </w:r>
      <w:r>
        <w:rPr>
          <w:color w:val="111111"/>
          <w:spacing w:val="-17"/>
          <w:sz w:val="25"/>
        </w:rPr>
        <w:t> </w:t>
      </w:r>
      <w:r>
        <w:rPr>
          <w:color w:val="111111"/>
          <w:sz w:val="25"/>
        </w:rPr>
        <w:t>de</w:t>
      </w:r>
      <w:r>
        <w:rPr>
          <w:color w:val="111111"/>
          <w:spacing w:val="-18"/>
          <w:sz w:val="25"/>
        </w:rPr>
        <w:t> </w:t>
      </w:r>
      <w:r>
        <w:rPr>
          <w:color w:val="111111"/>
          <w:sz w:val="25"/>
        </w:rPr>
        <w:t>certificación</w:t>
      </w:r>
      <w:r>
        <w:rPr>
          <w:color w:val="111111"/>
          <w:spacing w:val="-17"/>
          <w:sz w:val="25"/>
        </w:rPr>
        <w:t> </w:t>
      </w:r>
      <w:r>
        <w:rPr>
          <w:color w:val="111111"/>
          <w:sz w:val="25"/>
        </w:rPr>
        <w:t>armonizada</w:t>
      </w:r>
      <w:r>
        <w:rPr>
          <w:color w:val="111111"/>
          <w:spacing w:val="-17"/>
          <w:sz w:val="25"/>
        </w:rPr>
        <w:t> </w:t>
      </w:r>
      <w:r>
        <w:rPr>
          <w:color w:val="111111"/>
          <w:sz w:val="25"/>
        </w:rPr>
        <w:t>de</w:t>
      </w:r>
      <w:r>
        <w:rPr>
          <w:color w:val="111111"/>
          <w:spacing w:val="-18"/>
          <w:sz w:val="25"/>
        </w:rPr>
        <w:t> </w:t>
      </w:r>
      <w:r>
        <w:rPr>
          <w:color w:val="111111"/>
          <w:sz w:val="25"/>
        </w:rPr>
        <w:t>servicio</w:t>
      </w:r>
      <w:r>
        <w:rPr>
          <w:color w:val="111111"/>
          <w:spacing w:val="-17"/>
          <w:sz w:val="25"/>
        </w:rPr>
        <w:t> </w:t>
      </w:r>
      <w:r>
        <w:rPr>
          <w:color w:val="111111"/>
          <w:sz w:val="25"/>
        </w:rPr>
        <w:t>pesado</w:t>
      </w:r>
      <w:r>
        <w:rPr>
          <w:color w:val="111111"/>
          <w:spacing w:val="-17"/>
          <w:sz w:val="25"/>
        </w:rPr>
        <w:t> </w:t>
      </w:r>
      <w:r>
        <w:rPr>
          <w:color w:val="111111"/>
          <w:sz w:val="25"/>
        </w:rPr>
        <w:t>(WHDC) para</w:t>
      </w:r>
      <w:r>
        <w:rPr>
          <w:color w:val="111111"/>
          <w:spacing w:val="-10"/>
          <w:sz w:val="25"/>
        </w:rPr>
        <w:t> </w:t>
      </w:r>
      <w:r>
        <w:rPr>
          <w:color w:val="111111"/>
          <w:sz w:val="25"/>
        </w:rPr>
        <w:t>las</w:t>
      </w:r>
      <w:r>
        <w:rPr>
          <w:color w:val="111111"/>
          <w:spacing w:val="-16"/>
          <w:sz w:val="25"/>
        </w:rPr>
        <w:t> </w:t>
      </w:r>
      <w:r>
        <w:rPr>
          <w:color w:val="111111"/>
          <w:sz w:val="25"/>
        </w:rPr>
        <w:t>emisiones</w:t>
      </w:r>
      <w:r>
        <w:rPr>
          <w:color w:val="111111"/>
          <w:spacing w:val="-9"/>
          <w:sz w:val="25"/>
        </w:rPr>
        <w:t> </w:t>
      </w:r>
      <w:r>
        <w:rPr>
          <w:color w:val="111111"/>
          <w:sz w:val="25"/>
        </w:rPr>
        <w:t>del</w:t>
      </w:r>
      <w:r>
        <w:rPr>
          <w:color w:val="111111"/>
          <w:spacing w:val="-18"/>
          <w:sz w:val="25"/>
        </w:rPr>
        <w:t> </w:t>
      </w:r>
      <w:r>
        <w:rPr>
          <w:color w:val="111111"/>
          <w:sz w:val="25"/>
        </w:rPr>
        <w:t>escape</w:t>
      </w:r>
      <w:r>
        <w:rPr>
          <w:color w:val="111111"/>
          <w:spacing w:val="-13"/>
          <w:sz w:val="25"/>
        </w:rPr>
        <w:t> </w:t>
      </w:r>
      <w:r>
        <w:rPr>
          <w:color w:val="111111"/>
          <w:sz w:val="25"/>
        </w:rPr>
        <w:t>del</w:t>
      </w:r>
      <w:r>
        <w:rPr>
          <w:color w:val="111111"/>
          <w:spacing w:val="-14"/>
          <w:sz w:val="25"/>
        </w:rPr>
        <w:t> </w:t>
      </w:r>
      <w:r>
        <w:rPr>
          <w:color w:val="111111"/>
          <w:sz w:val="25"/>
        </w:rPr>
        <w:t>motor,</w:t>
      </w:r>
      <w:r>
        <w:rPr>
          <w:color w:val="111111"/>
          <w:spacing w:val="-14"/>
          <w:sz w:val="25"/>
        </w:rPr>
        <w:t> </w:t>
      </w:r>
      <w:r>
        <w:rPr>
          <w:color w:val="111111"/>
          <w:sz w:val="25"/>
        </w:rPr>
        <w:t>y</w:t>
      </w:r>
      <w:r>
        <w:rPr>
          <w:color w:val="111111"/>
          <w:spacing w:val="-12"/>
          <w:sz w:val="25"/>
        </w:rPr>
        <w:t> </w:t>
      </w:r>
      <w:r>
        <w:rPr>
          <w:color w:val="111111"/>
          <w:sz w:val="25"/>
        </w:rPr>
        <w:t>se</w:t>
      </w:r>
      <w:r>
        <w:rPr>
          <w:color w:val="111111"/>
          <w:spacing w:val="-17"/>
          <w:sz w:val="25"/>
        </w:rPr>
        <w:t> </w:t>
      </w:r>
      <w:r>
        <w:rPr>
          <w:color w:val="111111"/>
          <w:sz w:val="25"/>
        </w:rPr>
        <w:t>basa</w:t>
      </w:r>
      <w:r>
        <w:rPr>
          <w:color w:val="111111"/>
          <w:spacing w:val="-8"/>
          <w:sz w:val="25"/>
        </w:rPr>
        <w:t> </w:t>
      </w:r>
      <w:r>
        <w:rPr>
          <w:color w:val="111111"/>
          <w:sz w:val="25"/>
        </w:rPr>
        <w:t>en</w:t>
      </w:r>
      <w:r>
        <w:rPr>
          <w:color w:val="111111"/>
          <w:spacing w:val="-18"/>
          <w:sz w:val="25"/>
        </w:rPr>
        <w:t> </w:t>
      </w:r>
      <w:r>
        <w:rPr>
          <w:color w:val="111111"/>
          <w:sz w:val="25"/>
        </w:rPr>
        <w:t>el</w:t>
      </w:r>
      <w:r>
        <w:rPr>
          <w:color w:val="111111"/>
          <w:spacing w:val="-16"/>
          <w:sz w:val="25"/>
        </w:rPr>
        <w:t> </w:t>
      </w:r>
      <w:r>
        <w:rPr>
          <w:color w:val="111111"/>
          <w:sz w:val="25"/>
        </w:rPr>
        <w:t>patrón</w:t>
      </w:r>
      <w:r>
        <w:rPr>
          <w:color w:val="111111"/>
          <w:spacing w:val="-10"/>
          <w:sz w:val="25"/>
        </w:rPr>
        <w:t> </w:t>
      </w:r>
      <w:r>
        <w:rPr>
          <w:color w:val="111111"/>
          <w:sz w:val="25"/>
        </w:rPr>
        <w:t>mundial</w:t>
      </w:r>
      <w:r>
        <w:rPr>
          <w:color w:val="111111"/>
          <w:spacing w:val="-5"/>
          <w:sz w:val="25"/>
        </w:rPr>
        <w:t> </w:t>
      </w:r>
      <w:r>
        <w:rPr>
          <w:color w:val="111111"/>
          <w:sz w:val="25"/>
        </w:rPr>
        <w:t>de</w:t>
      </w:r>
      <w:r>
        <w:rPr>
          <w:color w:val="111111"/>
          <w:spacing w:val="-16"/>
          <w:sz w:val="25"/>
        </w:rPr>
        <w:t> </w:t>
      </w:r>
      <w:r>
        <w:rPr>
          <w:color w:val="111111"/>
          <w:sz w:val="25"/>
        </w:rPr>
        <w:t>uso </w:t>
      </w:r>
      <w:r>
        <w:rPr>
          <w:color w:val="111111"/>
          <w:w w:val="95"/>
          <w:sz w:val="25"/>
        </w:rPr>
        <w:t>real de vehículos comerciales pesados.</w:t>
      </w:r>
    </w:p>
    <w:p>
      <w:pPr>
        <w:spacing w:line="240" w:lineRule="auto" w:before="3"/>
        <w:rPr>
          <w:sz w:val="25"/>
        </w:rPr>
      </w:pPr>
    </w:p>
    <w:p>
      <w:pPr>
        <w:spacing w:line="244" w:lineRule="auto" w:before="0"/>
        <w:ind w:left="332" w:right="1708" w:firstLine="4"/>
        <w:jc w:val="both"/>
        <w:rPr>
          <w:sz w:val="25"/>
        </w:rPr>
      </w:pPr>
      <w:r>
        <w:rPr>
          <w:rFonts w:ascii="Times New Roman" w:hAnsi="Times New Roman"/>
          <w:b/>
          <w:color w:val="111111"/>
          <w:sz w:val="25"/>
        </w:rPr>
        <w:t>ARTÍCULO</w:t>
      </w:r>
      <w:r>
        <w:rPr>
          <w:rFonts w:ascii="Times New Roman" w:hAnsi="Times New Roman"/>
          <w:b/>
          <w:color w:val="111111"/>
          <w:spacing w:val="40"/>
          <w:sz w:val="25"/>
        </w:rPr>
        <w:t> </w:t>
      </w:r>
      <w:r>
        <w:rPr>
          <w:rFonts w:ascii="Times New Roman" w:hAnsi="Times New Roman"/>
          <w:b/>
          <w:color w:val="111111"/>
          <w:sz w:val="25"/>
        </w:rPr>
        <w:t>3º.</w:t>
      </w:r>
      <w:r>
        <w:rPr>
          <w:rFonts w:ascii="Times New Roman" w:hAnsi="Times New Roman"/>
          <w:b/>
          <w:color w:val="111111"/>
          <w:spacing w:val="80"/>
          <w:w w:val="150"/>
          <w:sz w:val="25"/>
        </w:rPr>
        <w:t> </w:t>
      </w:r>
      <w:r>
        <w:rPr>
          <w:b/>
          <w:i/>
          <w:color w:val="111111"/>
          <w:sz w:val="24"/>
        </w:rPr>
        <w:t>Acciones pertinentes</w:t>
      </w:r>
      <w:r>
        <w:rPr>
          <w:b/>
          <w:i/>
          <w:color w:val="111111"/>
          <w:spacing w:val="35"/>
          <w:sz w:val="24"/>
        </w:rPr>
        <w:t> </w:t>
      </w:r>
      <w:r>
        <w:rPr>
          <w:b/>
          <w:i/>
          <w:color w:val="111111"/>
          <w:sz w:val="24"/>
        </w:rPr>
        <w:t>para garantizar</w:t>
      </w:r>
      <w:r>
        <w:rPr>
          <w:b/>
          <w:i/>
          <w:color w:val="111111"/>
          <w:spacing w:val="40"/>
          <w:sz w:val="24"/>
        </w:rPr>
        <w:t> </w:t>
      </w:r>
      <w:r>
        <w:rPr>
          <w:b/>
          <w:i/>
          <w:color w:val="111111"/>
          <w:sz w:val="24"/>
        </w:rPr>
        <w:t>el mejoramiento</w:t>
      </w:r>
      <w:r>
        <w:rPr>
          <w:b/>
          <w:i/>
          <w:color w:val="111111"/>
          <w:spacing w:val="40"/>
          <w:sz w:val="24"/>
        </w:rPr>
        <w:t> </w:t>
      </w:r>
      <w:r>
        <w:rPr>
          <w:b/>
          <w:i/>
          <w:color w:val="111111"/>
          <w:sz w:val="24"/>
        </w:rPr>
        <w:t>de</w:t>
      </w:r>
      <w:r>
        <w:rPr>
          <w:b/>
          <w:i/>
          <w:color w:val="111111"/>
          <w:spacing w:val="40"/>
          <w:sz w:val="24"/>
        </w:rPr>
        <w:t> </w:t>
      </w:r>
      <w:r>
        <w:rPr>
          <w:b/>
          <w:i/>
          <w:color w:val="111111"/>
          <w:sz w:val="24"/>
        </w:rPr>
        <w:t>la calidad de</w:t>
      </w:r>
      <w:r>
        <w:rPr>
          <w:b/>
          <w:i/>
          <w:color w:val="111111"/>
          <w:spacing w:val="-3"/>
          <w:sz w:val="24"/>
        </w:rPr>
        <w:t> </w:t>
      </w:r>
      <w:r>
        <w:rPr>
          <w:b/>
          <w:i/>
          <w:color w:val="111111"/>
          <w:sz w:val="24"/>
        </w:rPr>
        <w:t>los</w:t>
      </w:r>
      <w:r>
        <w:rPr>
          <w:b/>
          <w:i/>
          <w:color w:val="111111"/>
          <w:spacing w:val="-8"/>
          <w:sz w:val="24"/>
        </w:rPr>
        <w:t> </w:t>
      </w:r>
      <w:r>
        <w:rPr>
          <w:b/>
          <w:i/>
          <w:color w:val="111111"/>
          <w:sz w:val="24"/>
        </w:rPr>
        <w:t>combustibles. </w:t>
      </w:r>
      <w:r>
        <w:rPr>
          <w:color w:val="111111"/>
          <w:sz w:val="25"/>
        </w:rPr>
        <w:t>El Ministerio de Minas y Energía desarrollará las acciones pertinentes para garantizar la producción, importación, </w:t>
      </w:r>
      <w:r>
        <w:rPr>
          <w:color w:val="111111"/>
          <w:w w:val="95"/>
          <w:sz w:val="25"/>
        </w:rPr>
        <w:t>almacenamiento, adición y calidad en la distribución</w:t>
      </w:r>
      <w:r>
        <w:rPr>
          <w:color w:val="111111"/>
          <w:w w:val="95"/>
          <w:sz w:val="25"/>
        </w:rPr>
        <w:t> de combustibles</w:t>
      </w:r>
      <w:r>
        <w:rPr>
          <w:color w:val="111111"/>
          <w:w w:val="95"/>
          <w:sz w:val="25"/>
        </w:rPr>
        <w:t> necesarios </w:t>
      </w:r>
      <w:r>
        <w:rPr>
          <w:color w:val="111111"/>
          <w:sz w:val="25"/>
        </w:rPr>
        <w:t>para</w:t>
      </w:r>
      <w:r>
        <w:rPr>
          <w:color w:val="111111"/>
          <w:spacing w:val="-18"/>
          <w:sz w:val="25"/>
        </w:rPr>
        <w:t> </w:t>
      </w:r>
      <w:r>
        <w:rPr>
          <w:color w:val="111111"/>
          <w:sz w:val="25"/>
        </w:rPr>
        <w:t>el</w:t>
      </w:r>
      <w:r>
        <w:rPr>
          <w:color w:val="111111"/>
          <w:spacing w:val="-15"/>
          <w:sz w:val="25"/>
        </w:rPr>
        <w:t> </w:t>
      </w:r>
      <w:r>
        <w:rPr>
          <w:color w:val="111111"/>
          <w:sz w:val="25"/>
        </w:rPr>
        <w:t>cumplimiento</w:t>
      </w:r>
      <w:r>
        <w:rPr>
          <w:color w:val="111111"/>
          <w:spacing w:val="-2"/>
          <w:sz w:val="25"/>
        </w:rPr>
        <w:t> </w:t>
      </w:r>
      <w:r>
        <w:rPr>
          <w:color w:val="111111"/>
          <w:sz w:val="25"/>
        </w:rPr>
        <w:t>de</w:t>
      </w:r>
      <w:r>
        <w:rPr>
          <w:color w:val="111111"/>
          <w:spacing w:val="-17"/>
          <w:sz w:val="25"/>
        </w:rPr>
        <w:t> </w:t>
      </w:r>
      <w:r>
        <w:rPr>
          <w:color w:val="111111"/>
          <w:sz w:val="25"/>
        </w:rPr>
        <w:t>los</w:t>
      </w:r>
      <w:r>
        <w:rPr>
          <w:color w:val="111111"/>
          <w:spacing w:val="-18"/>
          <w:sz w:val="25"/>
        </w:rPr>
        <w:t> </w:t>
      </w:r>
      <w:r>
        <w:rPr>
          <w:color w:val="111111"/>
          <w:sz w:val="25"/>
        </w:rPr>
        <w:t>estándares</w:t>
      </w:r>
      <w:r>
        <w:rPr>
          <w:color w:val="111111"/>
          <w:spacing w:val="-5"/>
          <w:sz w:val="25"/>
        </w:rPr>
        <w:t> </w:t>
      </w:r>
      <w:r>
        <w:rPr>
          <w:color w:val="111111"/>
          <w:sz w:val="25"/>
        </w:rPr>
        <w:t>de</w:t>
      </w:r>
      <w:r>
        <w:rPr>
          <w:color w:val="111111"/>
          <w:spacing w:val="-18"/>
          <w:sz w:val="25"/>
        </w:rPr>
        <w:t> </w:t>
      </w:r>
      <w:r>
        <w:rPr>
          <w:color w:val="111111"/>
          <w:sz w:val="25"/>
        </w:rPr>
        <w:t>emisión</w:t>
      </w:r>
      <w:r>
        <w:rPr>
          <w:color w:val="111111"/>
          <w:spacing w:val="-8"/>
          <w:sz w:val="25"/>
        </w:rPr>
        <w:t> </w:t>
      </w:r>
      <w:r>
        <w:rPr>
          <w:color w:val="111111"/>
          <w:sz w:val="25"/>
        </w:rPr>
        <w:t>definidos</w:t>
      </w:r>
      <w:r>
        <w:rPr>
          <w:color w:val="111111"/>
          <w:spacing w:val="-9"/>
          <w:sz w:val="25"/>
        </w:rPr>
        <w:t> </w:t>
      </w:r>
      <w:r>
        <w:rPr>
          <w:color w:val="111111"/>
          <w:sz w:val="25"/>
        </w:rPr>
        <w:t>en</w:t>
      </w:r>
      <w:r>
        <w:rPr>
          <w:color w:val="111111"/>
          <w:spacing w:val="-15"/>
          <w:sz w:val="25"/>
        </w:rPr>
        <w:t> </w:t>
      </w:r>
      <w:r>
        <w:rPr>
          <w:color w:val="111111"/>
          <w:sz w:val="25"/>
        </w:rPr>
        <w:t>la</w:t>
      </w:r>
      <w:r>
        <w:rPr>
          <w:color w:val="111111"/>
          <w:spacing w:val="-13"/>
          <w:sz w:val="25"/>
        </w:rPr>
        <w:t> </w:t>
      </w:r>
      <w:r>
        <w:rPr>
          <w:color w:val="111111"/>
          <w:sz w:val="25"/>
        </w:rPr>
        <w:t>presente</w:t>
      </w:r>
      <w:r>
        <w:rPr>
          <w:color w:val="111111"/>
          <w:spacing w:val="-8"/>
          <w:sz w:val="25"/>
        </w:rPr>
        <w:t> </w:t>
      </w:r>
      <w:r>
        <w:rPr>
          <w:color w:val="111111"/>
          <w:sz w:val="25"/>
        </w:rPr>
        <w:t>ley, de la siguiente manera:</w:t>
      </w:r>
    </w:p>
    <w:p>
      <w:pPr>
        <w:spacing w:line="240" w:lineRule="auto" w:before="7" w:after="0"/>
        <w:rPr>
          <w:sz w:val="24"/>
        </w:rPr>
      </w:pPr>
    </w:p>
    <w:tbl>
      <w:tblPr>
        <w:tblW w:w="0" w:type="auto"/>
        <w:jc w:val="left"/>
        <w:tblInd w:w="15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620"/>
        <w:gridCol w:w="2154"/>
        <w:gridCol w:w="2539"/>
      </w:tblGrid>
      <w:tr>
        <w:trPr>
          <w:trHeight w:val="499" w:hRule="atLeast"/>
        </w:trPr>
        <w:tc>
          <w:tcPr>
            <w:tcW w:w="3774" w:type="dxa"/>
            <w:gridSpan w:val="2"/>
          </w:tcPr>
          <w:p>
            <w:pPr>
              <w:pStyle w:val="TableParagraph"/>
              <w:tabs>
                <w:tab w:pos="1995" w:val="left" w:leader="none"/>
              </w:tabs>
              <w:spacing w:line="182" w:lineRule="exact" w:before="31"/>
              <w:ind w:left="1525"/>
              <w:rPr>
                <w:b/>
                <w:sz w:val="20"/>
              </w:rPr>
            </w:pPr>
            <w:r>
              <w:rPr>
                <w:color w:val="111111"/>
                <w:spacing w:val="-10"/>
                <w:position w:val="9"/>
                <w:sz w:val="7"/>
              </w:rPr>
              <w:t>1</w:t>
            </w:r>
            <w:r>
              <w:rPr>
                <w:color w:val="111111"/>
                <w:position w:val="9"/>
                <w:sz w:val="7"/>
              </w:rPr>
              <w:tab/>
            </w:r>
            <w:r>
              <w:rPr>
                <w:b/>
                <w:color w:val="111111"/>
                <w:sz w:val="20"/>
              </w:rPr>
              <w:t>Contenido</w:t>
            </w:r>
            <w:r>
              <w:rPr>
                <w:b/>
                <w:color w:val="111111"/>
                <w:spacing w:val="33"/>
                <w:sz w:val="20"/>
              </w:rPr>
              <w:t> </w:t>
            </w:r>
            <w:r>
              <w:rPr>
                <w:b/>
                <w:color w:val="111111"/>
                <w:spacing w:val="-5"/>
                <w:sz w:val="20"/>
              </w:rPr>
              <w:t>de</w:t>
            </w:r>
          </w:p>
          <w:p>
            <w:pPr>
              <w:pStyle w:val="TableParagraph"/>
              <w:tabs>
                <w:tab w:pos="2343" w:val="left" w:leader="none"/>
              </w:tabs>
              <w:spacing w:line="177" w:lineRule="auto"/>
              <w:ind w:left="144"/>
              <w:rPr>
                <w:b/>
                <w:sz w:val="20"/>
              </w:rPr>
            </w:pPr>
            <w:r>
              <w:rPr>
                <w:b/>
                <w:color w:val="111111"/>
                <w:sz w:val="20"/>
              </w:rPr>
              <w:t>Combustible</w:t>
            </w:r>
            <w:r>
              <w:rPr>
                <w:b/>
                <w:color w:val="111111"/>
                <w:spacing w:val="62"/>
                <w:w w:val="150"/>
                <w:sz w:val="20"/>
              </w:rPr>
              <w:t> </w:t>
            </w:r>
            <w:r>
              <w:rPr>
                <w:color w:val="111111"/>
                <w:spacing w:val="-10"/>
                <w:w w:val="75"/>
                <w:sz w:val="6"/>
              </w:rPr>
              <w:t>1</w:t>
            </w:r>
            <w:r>
              <w:rPr>
                <w:color w:val="111111"/>
                <w:sz w:val="6"/>
              </w:rPr>
              <w:tab/>
            </w:r>
            <w:r>
              <w:rPr>
                <w:b/>
                <w:color w:val="111111"/>
                <w:spacing w:val="-2"/>
                <w:position w:val="-10"/>
                <w:sz w:val="20"/>
              </w:rPr>
              <w:t>azufre</w:t>
            </w:r>
          </w:p>
        </w:tc>
        <w:tc>
          <w:tcPr>
            <w:tcW w:w="2539" w:type="dxa"/>
          </w:tcPr>
          <w:p>
            <w:pPr>
              <w:pStyle w:val="TableParagraph"/>
              <w:spacing w:line="240" w:lineRule="atLeast"/>
              <w:ind w:left="582" w:firstLine="248"/>
              <w:rPr>
                <w:b/>
                <w:sz w:val="20"/>
              </w:rPr>
            </w:pPr>
            <w:r>
              <w:rPr>
                <w:b/>
                <w:color w:val="111111"/>
                <w:w w:val="105"/>
                <w:sz w:val="20"/>
              </w:rPr>
              <w:t>Fecha de </w:t>
            </w:r>
            <w:r>
              <w:rPr>
                <w:b/>
                <w:color w:val="111111"/>
                <w:spacing w:val="-2"/>
                <w:w w:val="105"/>
                <w:sz w:val="20"/>
              </w:rPr>
              <w:t>cumplimiento</w:t>
            </w:r>
          </w:p>
        </w:tc>
      </w:tr>
      <w:tr>
        <w:trPr>
          <w:trHeight w:val="350" w:hRule="atLeast"/>
        </w:trPr>
        <w:tc>
          <w:tcPr>
            <w:tcW w:w="1620" w:type="dxa"/>
            <w:vMerge w:val="restart"/>
          </w:tcPr>
          <w:p>
            <w:pPr>
              <w:pStyle w:val="TableParagraph"/>
              <w:spacing w:before="1"/>
              <w:ind w:left="0"/>
              <w:rPr>
                <w:sz w:val="29"/>
              </w:rPr>
            </w:pPr>
          </w:p>
          <w:p>
            <w:pPr>
              <w:pStyle w:val="TableParagraph"/>
              <w:ind w:left="115"/>
              <w:rPr>
                <w:sz w:val="25"/>
              </w:rPr>
            </w:pPr>
            <w:r>
              <w:rPr>
                <w:color w:val="111111"/>
                <w:spacing w:val="-2"/>
                <w:sz w:val="25"/>
              </w:rPr>
              <w:t>Diésel</w:t>
            </w:r>
          </w:p>
        </w:tc>
        <w:tc>
          <w:tcPr>
            <w:tcW w:w="2154" w:type="dxa"/>
          </w:tcPr>
          <w:p>
            <w:pPr>
              <w:pStyle w:val="TableParagraph"/>
              <w:spacing w:before="37"/>
              <w:rPr>
                <w:sz w:val="25"/>
              </w:rPr>
            </w:pPr>
            <w:r>
              <w:rPr>
                <w:rFonts w:ascii="Times New Roman"/>
                <w:color w:val="111111"/>
                <w:w w:val="105"/>
                <w:sz w:val="25"/>
              </w:rPr>
              <w:t>15</w:t>
            </w:r>
            <w:r>
              <w:rPr>
                <w:rFonts w:ascii="Times New Roman"/>
                <w:color w:val="111111"/>
                <w:spacing w:val="10"/>
                <w:w w:val="105"/>
                <w:sz w:val="25"/>
              </w:rPr>
              <w:t> </w:t>
            </w:r>
            <w:r>
              <w:rPr>
                <w:rFonts w:ascii="Times New Roman"/>
                <w:color w:val="111111"/>
                <w:w w:val="105"/>
                <w:sz w:val="25"/>
              </w:rPr>
              <w:t>-</w:t>
            </w:r>
            <w:r>
              <w:rPr>
                <w:rFonts w:ascii="Times New Roman"/>
                <w:color w:val="111111"/>
                <w:spacing w:val="7"/>
                <w:w w:val="105"/>
                <w:sz w:val="25"/>
              </w:rPr>
              <w:t> </w:t>
            </w:r>
            <w:r>
              <w:rPr>
                <w:rFonts w:ascii="Times New Roman"/>
                <w:color w:val="111111"/>
                <w:w w:val="105"/>
                <w:sz w:val="25"/>
              </w:rPr>
              <w:t>10</w:t>
            </w:r>
            <w:r>
              <w:rPr>
                <w:rFonts w:ascii="Times New Roman"/>
                <w:color w:val="111111"/>
                <w:spacing w:val="19"/>
                <w:w w:val="105"/>
                <w:sz w:val="25"/>
              </w:rPr>
              <w:t> </w:t>
            </w:r>
            <w:r>
              <w:rPr>
                <w:color w:val="111111"/>
                <w:spacing w:val="-5"/>
                <w:w w:val="105"/>
                <w:sz w:val="25"/>
              </w:rPr>
              <w:t>ppm</w:t>
            </w:r>
          </w:p>
        </w:tc>
        <w:tc>
          <w:tcPr>
            <w:tcW w:w="2539" w:type="dxa"/>
          </w:tcPr>
          <w:p>
            <w:pPr>
              <w:pStyle w:val="TableParagraph"/>
              <w:spacing w:before="37"/>
              <w:ind w:left="119"/>
              <w:rPr>
                <w:rFonts w:ascii="Times New Roman" w:hAnsi="Times New Roman"/>
                <w:sz w:val="25"/>
              </w:rPr>
            </w:pPr>
            <w:r>
              <w:rPr>
                <w:rFonts w:ascii="Times New Roman" w:hAnsi="Times New Roman"/>
                <w:color w:val="111111"/>
                <w:sz w:val="25"/>
              </w:rPr>
              <w:t>1</w:t>
            </w:r>
            <w:r>
              <w:rPr>
                <w:rFonts w:ascii="Times New Roman" w:hAnsi="Times New Roman"/>
                <w:color w:val="111111"/>
                <w:spacing w:val="-42"/>
                <w:sz w:val="25"/>
              </w:rPr>
              <w:t> </w:t>
            </w:r>
            <w:r>
              <w:rPr>
                <w:rFonts w:ascii="Times New Roman" w:hAnsi="Times New Roman"/>
                <w:color w:val="111111"/>
                <w:sz w:val="25"/>
              </w:rPr>
              <w:t>º</w:t>
            </w:r>
            <w:r>
              <w:rPr>
                <w:rFonts w:ascii="Times New Roman" w:hAnsi="Times New Roman"/>
                <w:color w:val="111111"/>
                <w:spacing w:val="11"/>
                <w:sz w:val="25"/>
              </w:rPr>
              <w:t> </w:t>
            </w:r>
            <w:r>
              <w:rPr>
                <w:color w:val="111111"/>
                <w:sz w:val="25"/>
              </w:rPr>
              <w:t>de</w:t>
            </w:r>
            <w:r>
              <w:rPr>
                <w:color w:val="111111"/>
                <w:spacing w:val="-15"/>
                <w:sz w:val="25"/>
              </w:rPr>
              <w:t> </w:t>
            </w:r>
            <w:r>
              <w:rPr>
                <w:color w:val="111111"/>
                <w:sz w:val="25"/>
              </w:rPr>
              <w:t>enero</w:t>
            </w:r>
            <w:r>
              <w:rPr>
                <w:color w:val="111111"/>
                <w:spacing w:val="-6"/>
                <w:sz w:val="25"/>
              </w:rPr>
              <w:t> </w:t>
            </w:r>
            <w:r>
              <w:rPr>
                <w:color w:val="111111"/>
                <w:sz w:val="25"/>
              </w:rPr>
              <w:t>de</w:t>
            </w:r>
            <w:r>
              <w:rPr>
                <w:color w:val="111111"/>
                <w:spacing w:val="-5"/>
                <w:sz w:val="25"/>
              </w:rPr>
              <w:t> </w:t>
            </w:r>
            <w:r>
              <w:rPr>
                <w:rFonts w:ascii="Times New Roman" w:hAnsi="Times New Roman"/>
                <w:color w:val="111111"/>
                <w:spacing w:val="-4"/>
                <w:sz w:val="25"/>
              </w:rPr>
              <w:t>2023</w:t>
            </w:r>
          </w:p>
        </w:tc>
      </w:tr>
      <w:tr>
        <w:trPr>
          <w:trHeight w:val="586" w:hRule="atLeast"/>
        </w:trPr>
        <w:tc>
          <w:tcPr>
            <w:tcW w:w="1620" w:type="dxa"/>
            <w:vMerge/>
            <w:tcBorders>
              <w:top w:val="nil"/>
            </w:tcBorders>
          </w:tcPr>
          <w:p>
            <w:pPr>
              <w:rPr>
                <w:sz w:val="2"/>
                <w:szCs w:val="2"/>
              </w:rPr>
            </w:pPr>
          </w:p>
        </w:tc>
        <w:tc>
          <w:tcPr>
            <w:tcW w:w="2154" w:type="dxa"/>
          </w:tcPr>
          <w:p>
            <w:pPr>
              <w:pStyle w:val="TableParagraph"/>
              <w:spacing w:before="157"/>
              <w:rPr>
                <w:sz w:val="25"/>
              </w:rPr>
            </w:pPr>
            <w:r>
              <w:rPr>
                <w:rFonts w:ascii="Times New Roman"/>
                <w:color w:val="111111"/>
                <w:sz w:val="25"/>
              </w:rPr>
              <w:t>10</w:t>
            </w:r>
            <w:r>
              <w:rPr>
                <w:rFonts w:ascii="Times New Roman"/>
                <w:color w:val="111111"/>
                <w:spacing w:val="35"/>
                <w:sz w:val="25"/>
              </w:rPr>
              <w:t> </w:t>
            </w:r>
            <w:r>
              <w:rPr>
                <w:color w:val="111111"/>
                <w:spacing w:val="-5"/>
                <w:sz w:val="25"/>
              </w:rPr>
              <w:t>ppm</w:t>
            </w:r>
          </w:p>
        </w:tc>
        <w:tc>
          <w:tcPr>
            <w:tcW w:w="2539" w:type="dxa"/>
          </w:tcPr>
          <w:p>
            <w:pPr>
              <w:pStyle w:val="TableParagraph"/>
              <w:tabs>
                <w:tab w:pos="539" w:val="left" w:leader="none"/>
              </w:tabs>
              <w:spacing w:before="13"/>
              <w:ind w:left="119"/>
              <w:rPr>
                <w:sz w:val="25"/>
              </w:rPr>
            </w:pPr>
            <w:r>
              <w:rPr>
                <w:rFonts w:ascii="Times New Roman" w:hAnsi="Times New Roman"/>
                <w:color w:val="111111"/>
                <w:spacing w:val="-5"/>
                <w:sz w:val="25"/>
              </w:rPr>
              <w:t>1º</w:t>
            </w:r>
            <w:r>
              <w:rPr>
                <w:rFonts w:ascii="Times New Roman" w:hAnsi="Times New Roman"/>
                <w:color w:val="111111"/>
                <w:sz w:val="25"/>
              </w:rPr>
              <w:tab/>
            </w:r>
            <w:r>
              <w:rPr>
                <w:color w:val="111111"/>
                <w:sz w:val="25"/>
              </w:rPr>
              <w:t>de</w:t>
            </w:r>
            <w:r>
              <w:rPr>
                <w:color w:val="111111"/>
                <w:spacing w:val="58"/>
                <w:sz w:val="25"/>
              </w:rPr>
              <w:t> </w:t>
            </w:r>
            <w:r>
              <w:rPr>
                <w:color w:val="111111"/>
                <w:sz w:val="25"/>
              </w:rPr>
              <w:t>diciembre</w:t>
            </w:r>
            <w:r>
              <w:rPr>
                <w:color w:val="111111"/>
                <w:spacing w:val="77"/>
                <w:sz w:val="25"/>
              </w:rPr>
              <w:t> </w:t>
            </w:r>
            <w:r>
              <w:rPr>
                <w:color w:val="111111"/>
                <w:spacing w:val="-5"/>
                <w:sz w:val="25"/>
              </w:rPr>
              <w:t>de</w:t>
            </w:r>
          </w:p>
          <w:p>
            <w:pPr>
              <w:pStyle w:val="TableParagraph"/>
              <w:spacing w:line="264" w:lineRule="exact"/>
              <w:ind w:left="129"/>
              <w:rPr>
                <w:rFonts w:ascii="Times New Roman"/>
                <w:sz w:val="25"/>
              </w:rPr>
            </w:pPr>
            <w:r>
              <w:rPr>
                <w:rFonts w:ascii="Times New Roman"/>
                <w:color w:val="111111"/>
                <w:spacing w:val="-4"/>
                <w:w w:val="105"/>
                <w:sz w:val="25"/>
              </w:rPr>
              <w:t>2025</w:t>
            </w:r>
          </w:p>
        </w:tc>
      </w:tr>
    </w:tbl>
    <w:p>
      <w:pPr>
        <w:spacing w:line="240" w:lineRule="auto" w:before="8"/>
        <w:rPr>
          <w:sz w:val="16"/>
        </w:rPr>
      </w:pPr>
    </w:p>
    <w:p>
      <w:pPr>
        <w:spacing w:after="0" w:line="240" w:lineRule="auto"/>
        <w:rPr>
          <w:sz w:val="16"/>
        </w:rPr>
        <w:sectPr>
          <w:headerReference w:type="default" r:id="rId17"/>
          <w:footerReference w:type="default" r:id="rId18"/>
          <w:pgSz w:w="12330" w:h="18840"/>
          <w:pgMar w:header="0" w:footer="0" w:top="1740" w:bottom="280" w:left="1560" w:right="20"/>
        </w:sectPr>
      </w:pPr>
    </w:p>
    <w:p>
      <w:pPr>
        <w:spacing w:line="244" w:lineRule="auto" w:before="88"/>
        <w:ind w:left="343" w:right="40" w:firstLine="8"/>
        <w:jc w:val="both"/>
        <w:rPr>
          <w:sz w:val="25"/>
        </w:rPr>
      </w:pPr>
      <w:r>
        <w:rPr>
          <w:rFonts w:ascii="Times New Roman" w:hAnsi="Times New Roman"/>
          <w:b/>
          <w:color w:val="111111"/>
          <w:sz w:val="25"/>
        </w:rPr>
        <w:t>ARTICULO 4°.</w:t>
      </w:r>
      <w:r>
        <w:rPr>
          <w:rFonts w:ascii="Times New Roman" w:hAnsi="Times New Roman"/>
          <w:b/>
          <w:color w:val="111111"/>
          <w:spacing w:val="80"/>
          <w:sz w:val="25"/>
        </w:rPr>
        <w:t> </w:t>
      </w:r>
      <w:r>
        <w:rPr>
          <w:b/>
          <w:i/>
          <w:color w:val="111111"/>
          <w:sz w:val="24"/>
        </w:rPr>
        <w:t>Vehículos nuevos con motor ciclo diésel. </w:t>
      </w:r>
      <w:r>
        <w:rPr>
          <w:color w:val="111111"/>
          <w:sz w:val="25"/>
        </w:rPr>
        <w:t>A partir del </w:t>
      </w:r>
      <w:r>
        <w:rPr>
          <w:rFonts w:ascii="Times New Roman" w:hAnsi="Times New Roman"/>
          <w:color w:val="111111"/>
          <w:sz w:val="25"/>
        </w:rPr>
        <w:t>1</w:t>
      </w:r>
      <w:r>
        <w:rPr>
          <w:rFonts w:ascii="Times New Roman" w:hAnsi="Times New Roman"/>
          <w:color w:val="111111"/>
          <w:spacing w:val="-16"/>
          <w:sz w:val="25"/>
        </w:rPr>
        <w:t> </w:t>
      </w:r>
      <w:r>
        <w:rPr>
          <w:rFonts w:ascii="Times New Roman" w:hAnsi="Times New Roman"/>
          <w:color w:val="111111"/>
          <w:sz w:val="29"/>
        </w:rPr>
        <w:t>º </w:t>
      </w:r>
      <w:r>
        <w:rPr>
          <w:color w:val="111111"/>
          <w:sz w:val="25"/>
        </w:rPr>
        <w:t>de enero de </w:t>
      </w:r>
      <w:r>
        <w:rPr>
          <w:rFonts w:ascii="Times New Roman" w:hAnsi="Times New Roman"/>
          <w:color w:val="111111"/>
          <w:sz w:val="25"/>
        </w:rPr>
        <w:t>2023 </w:t>
      </w:r>
      <w:r>
        <w:rPr>
          <w:color w:val="111111"/>
          <w:sz w:val="25"/>
        </w:rPr>
        <w:t>las fuentes móviles terrestres con motor ciclo diésel que se fabriquen, ensamblen o importen al país, con rango de operación nacional, tendrán que cumplir con los límites máximos permisibles de emisión de contaminantes</w:t>
      </w:r>
      <w:r>
        <w:rPr>
          <w:color w:val="111111"/>
          <w:spacing w:val="-16"/>
          <w:sz w:val="25"/>
        </w:rPr>
        <w:t> </w:t>
      </w:r>
      <w:r>
        <w:rPr>
          <w:color w:val="111111"/>
          <w:sz w:val="25"/>
        </w:rPr>
        <w:t>al</w:t>
      </w:r>
      <w:r>
        <w:rPr>
          <w:color w:val="111111"/>
          <w:spacing w:val="-14"/>
          <w:sz w:val="25"/>
        </w:rPr>
        <w:t> </w:t>
      </w:r>
      <w:r>
        <w:rPr>
          <w:color w:val="111111"/>
          <w:sz w:val="25"/>
        </w:rPr>
        <w:t>aire</w:t>
      </w:r>
      <w:r>
        <w:rPr>
          <w:color w:val="111111"/>
          <w:spacing w:val="-17"/>
          <w:sz w:val="25"/>
        </w:rPr>
        <w:t> </w:t>
      </w:r>
      <w:r>
        <w:rPr>
          <w:color w:val="111111"/>
          <w:sz w:val="25"/>
        </w:rPr>
        <w:t>correspondientes</w:t>
      </w:r>
      <w:r>
        <w:rPr>
          <w:color w:val="111111"/>
          <w:spacing w:val="-18"/>
          <w:sz w:val="25"/>
        </w:rPr>
        <w:t> </w:t>
      </w:r>
      <w:r>
        <w:rPr>
          <w:color w:val="111111"/>
          <w:sz w:val="25"/>
        </w:rPr>
        <w:t>a</w:t>
      </w:r>
      <w:r>
        <w:rPr>
          <w:color w:val="111111"/>
          <w:spacing w:val="-13"/>
          <w:sz w:val="25"/>
        </w:rPr>
        <w:t> </w:t>
      </w:r>
      <w:r>
        <w:rPr>
          <w:color w:val="111111"/>
          <w:sz w:val="25"/>
        </w:rPr>
        <w:t>tecnologías</w:t>
      </w:r>
      <w:r>
        <w:rPr>
          <w:color w:val="111111"/>
          <w:spacing w:val="-10"/>
          <w:sz w:val="25"/>
        </w:rPr>
        <w:t> </w:t>
      </w:r>
      <w:r>
        <w:rPr>
          <w:color w:val="111111"/>
          <w:sz w:val="25"/>
        </w:rPr>
        <w:t>Euro</w:t>
      </w:r>
      <w:r>
        <w:rPr>
          <w:color w:val="111111"/>
          <w:spacing w:val="-13"/>
          <w:sz w:val="25"/>
        </w:rPr>
        <w:t> </w:t>
      </w:r>
      <w:r>
        <w:rPr>
          <w:rFonts w:ascii="Times New Roman" w:hAnsi="Times New Roman"/>
          <w:color w:val="111111"/>
          <w:sz w:val="25"/>
        </w:rPr>
        <w:t>VI,</w:t>
      </w:r>
      <w:r>
        <w:rPr>
          <w:rFonts w:ascii="Times New Roman" w:hAnsi="Times New Roman"/>
          <w:color w:val="111111"/>
          <w:spacing w:val="-6"/>
          <w:sz w:val="25"/>
        </w:rPr>
        <w:t> </w:t>
      </w:r>
      <w:r>
        <w:rPr>
          <w:color w:val="111111"/>
          <w:sz w:val="25"/>
        </w:rPr>
        <w:t>su</w:t>
      </w:r>
      <w:r>
        <w:rPr>
          <w:color w:val="111111"/>
          <w:spacing w:val="-18"/>
          <w:sz w:val="25"/>
        </w:rPr>
        <w:t> </w:t>
      </w:r>
      <w:r>
        <w:rPr>
          <w:color w:val="111111"/>
          <w:sz w:val="25"/>
        </w:rPr>
        <w:t>equivalente</w:t>
      </w:r>
      <w:r>
        <w:rPr>
          <w:color w:val="111111"/>
          <w:spacing w:val="-10"/>
          <w:sz w:val="25"/>
        </w:rPr>
        <w:t> </w:t>
      </w:r>
      <w:r>
        <w:rPr>
          <w:color w:val="111111"/>
          <w:sz w:val="25"/>
        </w:rPr>
        <w:t>o </w:t>
      </w:r>
      <w:r>
        <w:rPr>
          <w:color w:val="111111"/>
          <w:spacing w:val="-2"/>
          <w:sz w:val="25"/>
        </w:rPr>
        <w:t>superiores</w:t>
      </w:r>
    </w:p>
    <w:p>
      <w:pPr>
        <w:spacing w:line="237" w:lineRule="auto" w:before="217"/>
        <w:ind w:left="359" w:right="38" w:firstLine="0"/>
        <w:jc w:val="both"/>
        <w:rPr>
          <w:sz w:val="25"/>
        </w:rPr>
      </w:pPr>
      <w:r>
        <w:rPr>
          <w:b/>
          <w:color w:val="111111"/>
          <w:sz w:val="24"/>
        </w:rPr>
        <w:t>Parágrafo 1</w:t>
      </w:r>
      <w:r>
        <w:rPr>
          <w:color w:val="111111"/>
          <w:sz w:val="33"/>
        </w:rPr>
        <w:t>°.</w:t>
      </w:r>
      <w:r>
        <w:rPr>
          <w:color w:val="111111"/>
          <w:spacing w:val="-10"/>
          <w:sz w:val="33"/>
        </w:rPr>
        <w:t> </w:t>
      </w:r>
      <w:r>
        <w:rPr>
          <w:color w:val="111111"/>
          <w:sz w:val="25"/>
        </w:rPr>
        <w:t>Para la verificación del cumplimiento del estándar Euro </w:t>
      </w:r>
      <w:r>
        <w:rPr>
          <w:b/>
          <w:color w:val="111111"/>
          <w:sz w:val="24"/>
        </w:rPr>
        <w:t>VI </w:t>
      </w:r>
      <w:r>
        <w:rPr>
          <w:color w:val="111111"/>
          <w:sz w:val="25"/>
        </w:rPr>
        <w:t>se </w:t>
      </w:r>
      <w:r>
        <w:rPr>
          <w:color w:val="111111"/>
          <w:spacing w:val="-2"/>
          <w:sz w:val="25"/>
        </w:rPr>
        <w:t>deberá</w:t>
      </w:r>
      <w:r>
        <w:rPr>
          <w:color w:val="111111"/>
          <w:spacing w:val="-6"/>
          <w:sz w:val="25"/>
        </w:rPr>
        <w:t> </w:t>
      </w:r>
      <w:r>
        <w:rPr>
          <w:color w:val="111111"/>
          <w:spacing w:val="-2"/>
          <w:sz w:val="25"/>
        </w:rPr>
        <w:t>utilizar</w:t>
      </w:r>
      <w:r>
        <w:rPr>
          <w:color w:val="111111"/>
          <w:spacing w:val="-10"/>
          <w:sz w:val="25"/>
        </w:rPr>
        <w:t> </w:t>
      </w:r>
      <w:r>
        <w:rPr>
          <w:color w:val="111111"/>
          <w:spacing w:val="-2"/>
          <w:sz w:val="25"/>
        </w:rPr>
        <w:t>el</w:t>
      </w:r>
      <w:r>
        <w:rPr>
          <w:color w:val="111111"/>
          <w:spacing w:val="-15"/>
          <w:sz w:val="25"/>
        </w:rPr>
        <w:t> </w:t>
      </w:r>
      <w:r>
        <w:rPr>
          <w:color w:val="111111"/>
          <w:spacing w:val="-2"/>
          <w:sz w:val="25"/>
        </w:rPr>
        <w:t>procedimiento</w:t>
      </w:r>
      <w:r>
        <w:rPr>
          <w:color w:val="111111"/>
          <w:spacing w:val="-2"/>
          <w:sz w:val="25"/>
        </w:rPr>
        <w:t> para</w:t>
      </w:r>
      <w:r>
        <w:rPr>
          <w:color w:val="111111"/>
          <w:spacing w:val="-8"/>
          <w:sz w:val="25"/>
        </w:rPr>
        <w:t> </w:t>
      </w:r>
      <w:r>
        <w:rPr>
          <w:color w:val="111111"/>
          <w:spacing w:val="-2"/>
          <w:sz w:val="25"/>
        </w:rPr>
        <w:t>el</w:t>
      </w:r>
      <w:r>
        <w:rPr>
          <w:color w:val="111111"/>
          <w:spacing w:val="-16"/>
          <w:sz w:val="25"/>
        </w:rPr>
        <w:t> </w:t>
      </w:r>
      <w:r>
        <w:rPr>
          <w:color w:val="111111"/>
          <w:spacing w:val="-2"/>
          <w:sz w:val="25"/>
        </w:rPr>
        <w:t>ciclo</w:t>
      </w:r>
      <w:r>
        <w:rPr>
          <w:color w:val="111111"/>
          <w:spacing w:val="-12"/>
          <w:sz w:val="25"/>
        </w:rPr>
        <w:t> </w:t>
      </w:r>
      <w:r>
        <w:rPr>
          <w:color w:val="111111"/>
          <w:spacing w:val="-2"/>
          <w:sz w:val="25"/>
        </w:rPr>
        <w:t>mundial</w:t>
      </w:r>
      <w:r>
        <w:rPr>
          <w:color w:val="111111"/>
          <w:spacing w:val="-7"/>
          <w:sz w:val="25"/>
        </w:rPr>
        <w:t> </w:t>
      </w:r>
      <w:r>
        <w:rPr>
          <w:color w:val="111111"/>
          <w:spacing w:val="-2"/>
          <w:sz w:val="25"/>
        </w:rPr>
        <w:t>de</w:t>
      </w:r>
      <w:r>
        <w:rPr>
          <w:color w:val="111111"/>
          <w:spacing w:val="-15"/>
          <w:sz w:val="25"/>
        </w:rPr>
        <w:t> </w:t>
      </w:r>
      <w:r>
        <w:rPr>
          <w:color w:val="111111"/>
          <w:spacing w:val="-2"/>
          <w:sz w:val="25"/>
        </w:rPr>
        <w:t>conducción</w:t>
      </w:r>
      <w:r>
        <w:rPr>
          <w:color w:val="111111"/>
          <w:spacing w:val="-5"/>
          <w:sz w:val="25"/>
        </w:rPr>
        <w:t> </w:t>
      </w:r>
      <w:r>
        <w:rPr>
          <w:color w:val="111111"/>
          <w:spacing w:val="-2"/>
          <w:sz w:val="25"/>
        </w:rPr>
        <w:t>armonizada WHTC.</w:t>
      </w:r>
    </w:p>
    <w:p>
      <w:pPr>
        <w:spacing w:line="240" w:lineRule="auto" w:before="5"/>
        <w:rPr>
          <w:sz w:val="26"/>
        </w:rPr>
      </w:pPr>
    </w:p>
    <w:p>
      <w:pPr>
        <w:spacing w:line="247" w:lineRule="auto" w:before="0"/>
        <w:ind w:left="357" w:right="48" w:firstLine="3"/>
        <w:jc w:val="both"/>
        <w:rPr>
          <w:sz w:val="25"/>
        </w:rPr>
      </w:pPr>
      <w:r>
        <w:rPr>
          <w:rFonts w:ascii="Times New Roman" w:hAnsi="Times New Roman"/>
          <w:b/>
          <w:color w:val="111111"/>
          <w:sz w:val="25"/>
        </w:rPr>
        <w:t>ARTÍCULO 5°.</w:t>
      </w:r>
      <w:r>
        <w:rPr>
          <w:rFonts w:ascii="Times New Roman" w:hAnsi="Times New Roman"/>
          <w:b/>
          <w:color w:val="111111"/>
          <w:spacing w:val="40"/>
          <w:sz w:val="25"/>
        </w:rPr>
        <w:t> </w:t>
      </w:r>
      <w:r>
        <w:rPr>
          <w:b/>
          <w:i/>
          <w:color w:val="111111"/>
          <w:sz w:val="24"/>
        </w:rPr>
        <w:t>Vehículos en circulación. </w:t>
      </w:r>
      <w:r>
        <w:rPr>
          <w:color w:val="111111"/>
          <w:sz w:val="25"/>
        </w:rPr>
        <w:t>A partir del </w:t>
      </w:r>
      <w:r>
        <w:rPr>
          <w:rFonts w:ascii="Times New Roman" w:hAnsi="Times New Roman"/>
          <w:color w:val="111111"/>
          <w:sz w:val="25"/>
        </w:rPr>
        <w:t>1</w:t>
      </w:r>
      <w:r>
        <w:rPr>
          <w:rFonts w:ascii="Times New Roman" w:hAnsi="Times New Roman"/>
          <w:color w:val="111111"/>
          <w:spacing w:val="-16"/>
          <w:sz w:val="25"/>
        </w:rPr>
        <w:t> </w:t>
      </w:r>
      <w:r>
        <w:rPr>
          <w:rFonts w:ascii="Times New Roman" w:hAnsi="Times New Roman"/>
          <w:color w:val="111111"/>
          <w:sz w:val="25"/>
        </w:rPr>
        <w:t>º </w:t>
      </w:r>
      <w:r>
        <w:rPr>
          <w:color w:val="111111"/>
          <w:sz w:val="25"/>
        </w:rPr>
        <w:t>de enero de </w:t>
      </w:r>
      <w:r>
        <w:rPr>
          <w:rFonts w:ascii="Times New Roman" w:hAnsi="Times New Roman"/>
          <w:color w:val="111111"/>
          <w:sz w:val="25"/>
        </w:rPr>
        <w:t>2035 </w:t>
      </w:r>
      <w:r>
        <w:rPr>
          <w:color w:val="111111"/>
          <w:sz w:val="25"/>
        </w:rPr>
        <w:t>todos los vehículos con motor diésel que circulen por el territorio nacional tendrán que cumplir con los límites máximos permisibles de emisión de contaminantes al aire correspondiente a tecnologías Euro </w:t>
      </w:r>
      <w:r>
        <w:rPr>
          <w:rFonts w:ascii="Times New Roman" w:hAnsi="Times New Roman"/>
          <w:color w:val="111111"/>
          <w:sz w:val="25"/>
        </w:rPr>
        <w:t>VI </w:t>
      </w:r>
      <w:r>
        <w:rPr>
          <w:color w:val="111111"/>
          <w:sz w:val="25"/>
        </w:rPr>
        <w:t>en uso, su equivalente o</w:t>
      </w:r>
      <w:r>
        <w:rPr>
          <w:color w:val="111111"/>
          <w:spacing w:val="-1"/>
          <w:sz w:val="25"/>
        </w:rPr>
        <w:t> </w:t>
      </w:r>
      <w:r>
        <w:rPr>
          <w:color w:val="111111"/>
          <w:sz w:val="25"/>
        </w:rPr>
        <w:t>superiores.</w:t>
      </w:r>
    </w:p>
    <w:p>
      <w:pPr>
        <w:spacing w:line="240" w:lineRule="auto" w:before="0"/>
        <w:rPr>
          <w:sz w:val="50"/>
        </w:rPr>
      </w:pPr>
      <w:r>
        <w:rPr/>
        <w:br w:type="column"/>
      </w:r>
      <w:r>
        <w:rPr>
          <w:sz w:val="50"/>
        </w:rPr>
      </w:r>
    </w:p>
    <w:p>
      <w:pPr>
        <w:spacing w:line="240" w:lineRule="auto" w:before="0"/>
        <w:rPr>
          <w:sz w:val="50"/>
        </w:rPr>
      </w:pPr>
    </w:p>
    <w:p>
      <w:pPr>
        <w:spacing w:line="240" w:lineRule="auto" w:before="0"/>
        <w:rPr>
          <w:sz w:val="50"/>
        </w:rPr>
      </w:pPr>
    </w:p>
    <w:p>
      <w:pPr>
        <w:spacing w:line="240" w:lineRule="auto" w:before="0"/>
        <w:rPr>
          <w:sz w:val="50"/>
        </w:rPr>
      </w:pPr>
    </w:p>
    <w:p>
      <w:pPr>
        <w:spacing w:line="240" w:lineRule="auto" w:before="9"/>
        <w:rPr>
          <w:sz w:val="73"/>
        </w:rPr>
      </w:pPr>
    </w:p>
    <w:p>
      <w:pPr>
        <w:spacing w:line="486" w:lineRule="exact" w:before="0"/>
        <w:ind w:left="398" w:right="0" w:firstLine="0"/>
        <w:jc w:val="left"/>
        <w:rPr>
          <w:rFonts w:ascii="Times New Roman"/>
          <w:sz w:val="45"/>
        </w:rPr>
      </w:pPr>
      <w:r>
        <w:rPr>
          <w:rFonts w:ascii="Times New Roman"/>
          <w:color w:val="111111"/>
          <w:spacing w:val="-5"/>
          <w:w w:val="85"/>
          <w:sz w:val="45"/>
        </w:rPr>
        <w:t>...</w:t>
      </w:r>
    </w:p>
    <w:p>
      <w:pPr>
        <w:spacing w:line="440" w:lineRule="exact" w:before="0"/>
        <w:ind w:left="343" w:right="0" w:firstLine="0"/>
        <w:jc w:val="left"/>
        <w:rPr>
          <w:sz w:val="41"/>
        </w:rPr>
      </w:pPr>
      <w:r>
        <w:rPr>
          <w:color w:val="111111"/>
          <w:w w:val="80"/>
          <w:sz w:val="17"/>
        </w:rPr>
        <w:t>..</w:t>
      </w:r>
      <w:r>
        <w:rPr>
          <w:color w:val="111111"/>
          <w:spacing w:val="-6"/>
          <w:w w:val="80"/>
          <w:sz w:val="17"/>
        </w:rPr>
        <w:t> </w:t>
      </w:r>
      <w:r>
        <w:rPr>
          <w:rFonts w:ascii="Times New Roman"/>
          <w:color w:val="111111"/>
          <w:w w:val="80"/>
          <w:sz w:val="9"/>
        </w:rPr>
        <w:t>,</w:t>
      </w:r>
      <w:r>
        <w:rPr>
          <w:rFonts w:ascii="Times New Roman"/>
          <w:color w:val="111111"/>
          <w:spacing w:val="42"/>
          <w:sz w:val="9"/>
        </w:rPr>
        <w:t>  </w:t>
      </w:r>
      <w:r>
        <w:rPr>
          <w:color w:val="111111"/>
          <w:spacing w:val="-10"/>
          <w:w w:val="80"/>
          <w:sz w:val="41"/>
        </w:rPr>
        <w:t>.</w:t>
      </w:r>
    </w:p>
    <w:p>
      <w:pPr>
        <w:spacing w:after="0" w:line="440" w:lineRule="exact"/>
        <w:jc w:val="left"/>
        <w:rPr>
          <w:sz w:val="41"/>
        </w:rPr>
        <w:sectPr>
          <w:type w:val="continuous"/>
          <w:pgSz w:w="12330" w:h="18840"/>
          <w:pgMar w:header="0" w:footer="0" w:top="480" w:bottom="460" w:left="1560" w:right="20"/>
          <w:cols w:num="2" w:equalWidth="0">
            <w:col w:w="9090" w:space="842"/>
            <w:col w:w="818"/>
          </w:cols>
        </w:sectPr>
      </w:pPr>
    </w:p>
    <w:p>
      <w:pPr>
        <w:spacing w:line="240" w:lineRule="auto" w:before="8"/>
        <w:rPr>
          <w:sz w:val="17"/>
        </w:rPr>
      </w:pPr>
      <w:r>
        <w:rPr/>
        <w:pict>
          <v:group style="position:absolute;margin-left:78.842644pt;margin-top:86.969498pt;width:460.6pt;height:806.3pt;mso-position-horizontal-relative:page;mso-position-vertical-relative:page;z-index:-17266176" id="docshapegroup29" coordorigin="1577,1739" coordsize="9212,16126">
            <v:line style="position:absolute" from="1644,17865" to="1644,1759" stroked="true" strokeweight="2.644113pt" strokecolor="#000000">
              <v:stroke dashstyle="solid"/>
            </v:line>
            <v:shape style="position:absolute;left:1576;top:1739;width:9173;height:16126" id="docshape30" coordorigin="1577,1739" coordsize="9173,16126" path="m10730,17865l10730,1739m1577,1792l10750,1792e" filled="false" stroked="true" strokeweight="2.883711pt" strokecolor="#000000">
              <v:path arrowok="t"/>
              <v:stroke dashstyle="solid"/>
            </v:shape>
            <v:line style="position:absolute" from="1615,17817" to="10788,17817" stroked="true" strokeweight="3.123179pt" strokecolor="#000000">
              <v:stroke dashstyle="solid"/>
            </v:line>
            <v:rect style="position:absolute;left:1669;top:12962;width:5;height:337" id="docshape31" filled="true" fillcolor="#e4e4e4" stroked="false">
              <v:fill type="solid"/>
            </v:rect>
            <w10:wrap type="none"/>
          </v:group>
        </w:pict>
      </w:r>
    </w:p>
    <w:p>
      <w:pPr>
        <w:spacing w:line="242" w:lineRule="auto" w:before="92"/>
        <w:ind w:left="363" w:right="1688" w:hanging="255"/>
        <w:jc w:val="both"/>
        <w:rPr>
          <w:sz w:val="25"/>
        </w:rPr>
      </w:pPr>
      <w:r>
        <w:rPr>
          <w:rFonts w:ascii="Times New Roman" w:hAnsi="Times New Roman"/>
          <w:color w:val="C6C6C6"/>
          <w:w w:val="65"/>
          <w:sz w:val="25"/>
        </w:rPr>
        <w:t>,</w:t>
      </w:r>
      <w:r>
        <w:rPr>
          <w:rFonts w:ascii="Times New Roman" w:hAnsi="Times New Roman"/>
          <w:color w:val="C6C6C6"/>
          <w:spacing w:val="80"/>
          <w:sz w:val="25"/>
        </w:rPr>
        <w:t> </w:t>
      </w:r>
      <w:r>
        <w:rPr>
          <w:rFonts w:ascii="Times New Roman" w:hAnsi="Times New Roman"/>
          <w:b/>
          <w:color w:val="111111"/>
          <w:sz w:val="25"/>
        </w:rPr>
        <w:t>ARTÍCULO</w:t>
      </w:r>
      <w:r>
        <w:rPr>
          <w:rFonts w:ascii="Times New Roman" w:hAnsi="Times New Roman"/>
          <w:b/>
          <w:color w:val="111111"/>
          <w:spacing w:val="38"/>
          <w:sz w:val="25"/>
        </w:rPr>
        <w:t> </w:t>
      </w:r>
      <w:r>
        <w:rPr>
          <w:rFonts w:ascii="Times New Roman" w:hAnsi="Times New Roman"/>
          <w:b/>
          <w:color w:val="111111"/>
          <w:sz w:val="25"/>
        </w:rPr>
        <w:t>6°.</w:t>
      </w:r>
      <w:r>
        <w:rPr>
          <w:rFonts w:ascii="Times New Roman" w:hAnsi="Times New Roman"/>
          <w:b/>
          <w:color w:val="111111"/>
          <w:spacing w:val="80"/>
          <w:sz w:val="25"/>
        </w:rPr>
        <w:t> </w:t>
      </w:r>
      <w:r>
        <w:rPr>
          <w:b/>
          <w:i/>
          <w:color w:val="111111"/>
          <w:sz w:val="24"/>
        </w:rPr>
        <w:t>Motocicletas nuevas. </w:t>
      </w:r>
      <w:r>
        <w:rPr>
          <w:color w:val="111111"/>
          <w:sz w:val="25"/>
        </w:rPr>
        <w:t>A partir del </w:t>
      </w:r>
      <w:r>
        <w:rPr>
          <w:rFonts w:ascii="Times New Roman" w:hAnsi="Times New Roman"/>
          <w:color w:val="111111"/>
          <w:sz w:val="25"/>
        </w:rPr>
        <w:t>1</w:t>
      </w:r>
      <w:r>
        <w:rPr>
          <w:rFonts w:ascii="Times New Roman" w:hAnsi="Times New Roman"/>
          <w:color w:val="111111"/>
          <w:spacing w:val="-16"/>
          <w:sz w:val="25"/>
        </w:rPr>
        <w:t> </w:t>
      </w:r>
      <w:r>
        <w:rPr>
          <w:rFonts w:ascii="Times New Roman" w:hAnsi="Times New Roman"/>
          <w:color w:val="111111"/>
          <w:sz w:val="25"/>
        </w:rPr>
        <w:t>º</w:t>
      </w:r>
      <w:r>
        <w:rPr>
          <w:rFonts w:ascii="Times New Roman" w:hAnsi="Times New Roman"/>
          <w:color w:val="111111"/>
          <w:spacing w:val="40"/>
          <w:sz w:val="25"/>
        </w:rPr>
        <w:t> </w:t>
      </w:r>
      <w:r>
        <w:rPr>
          <w:color w:val="111111"/>
          <w:sz w:val="25"/>
        </w:rPr>
        <w:t>de enero de </w:t>
      </w:r>
      <w:r>
        <w:rPr>
          <w:rFonts w:ascii="Times New Roman" w:hAnsi="Times New Roman"/>
          <w:color w:val="111111"/>
          <w:sz w:val="25"/>
        </w:rPr>
        <w:t>2021 </w:t>
      </w:r>
      <w:r>
        <w:rPr>
          <w:color w:val="111111"/>
          <w:sz w:val="25"/>
        </w:rPr>
        <w:t>todas las motocicletas que se fabriquen, ensamblen o importen para circular por el territorio nacional, deberán cumplir con los límites máximos permisibles de emisión de contaminantes al aire correspondiente a Euro 3, su equivalente o </w:t>
      </w:r>
      <w:r>
        <w:rPr>
          <w:color w:val="111111"/>
          <w:spacing w:val="-2"/>
          <w:sz w:val="25"/>
        </w:rPr>
        <w:t>superior.</w:t>
      </w:r>
    </w:p>
    <w:p>
      <w:pPr>
        <w:spacing w:line="237" w:lineRule="auto" w:before="229"/>
        <w:ind w:left="372" w:right="1684" w:firstLine="6"/>
        <w:jc w:val="both"/>
        <w:rPr>
          <w:sz w:val="25"/>
        </w:rPr>
      </w:pPr>
      <w:r>
        <w:rPr>
          <w:b/>
          <w:color w:val="111111"/>
          <w:sz w:val="24"/>
        </w:rPr>
        <w:t>Parágrafo 1</w:t>
      </w:r>
      <w:r>
        <w:rPr>
          <w:color w:val="111111"/>
          <w:sz w:val="33"/>
        </w:rPr>
        <w:t>°. </w:t>
      </w:r>
      <w:r>
        <w:rPr>
          <w:color w:val="111111"/>
          <w:sz w:val="25"/>
        </w:rPr>
        <w:t>Motocicletas en circulación. El Ministerio de Transporte en conjunto</w:t>
      </w:r>
      <w:r>
        <w:rPr>
          <w:color w:val="111111"/>
          <w:spacing w:val="-17"/>
          <w:sz w:val="25"/>
        </w:rPr>
        <w:t> </w:t>
      </w:r>
      <w:r>
        <w:rPr>
          <w:color w:val="111111"/>
          <w:sz w:val="25"/>
        </w:rPr>
        <w:t>con</w:t>
      </w:r>
      <w:r>
        <w:rPr>
          <w:color w:val="111111"/>
          <w:spacing w:val="-18"/>
          <w:sz w:val="25"/>
        </w:rPr>
        <w:t> </w:t>
      </w:r>
      <w:r>
        <w:rPr>
          <w:color w:val="111111"/>
          <w:sz w:val="25"/>
        </w:rPr>
        <w:t>el</w:t>
      </w:r>
      <w:r>
        <w:rPr>
          <w:color w:val="111111"/>
          <w:spacing w:val="-17"/>
          <w:sz w:val="25"/>
        </w:rPr>
        <w:t> </w:t>
      </w:r>
      <w:r>
        <w:rPr>
          <w:color w:val="111111"/>
          <w:sz w:val="25"/>
        </w:rPr>
        <w:t>Ministerio</w:t>
      </w:r>
      <w:r>
        <w:rPr>
          <w:color w:val="111111"/>
          <w:spacing w:val="-10"/>
          <w:sz w:val="25"/>
        </w:rPr>
        <w:t> </w:t>
      </w:r>
      <w:r>
        <w:rPr>
          <w:color w:val="111111"/>
          <w:sz w:val="25"/>
        </w:rPr>
        <w:t>de</w:t>
      </w:r>
      <w:r>
        <w:rPr>
          <w:color w:val="111111"/>
          <w:spacing w:val="-17"/>
          <w:sz w:val="25"/>
        </w:rPr>
        <w:t> </w:t>
      </w:r>
      <w:r>
        <w:rPr>
          <w:color w:val="111111"/>
          <w:sz w:val="25"/>
        </w:rPr>
        <w:t>Ambiente</w:t>
      </w:r>
      <w:r>
        <w:rPr>
          <w:color w:val="111111"/>
          <w:spacing w:val="-14"/>
          <w:sz w:val="25"/>
        </w:rPr>
        <w:t> </w:t>
      </w:r>
      <w:r>
        <w:rPr>
          <w:color w:val="111111"/>
          <w:sz w:val="25"/>
        </w:rPr>
        <w:t>y</w:t>
      </w:r>
      <w:r>
        <w:rPr>
          <w:color w:val="111111"/>
          <w:spacing w:val="-18"/>
          <w:sz w:val="25"/>
        </w:rPr>
        <w:t> </w:t>
      </w:r>
      <w:r>
        <w:rPr>
          <w:color w:val="111111"/>
          <w:sz w:val="25"/>
        </w:rPr>
        <w:t>Desarrollo</w:t>
      </w:r>
      <w:r>
        <w:rPr>
          <w:color w:val="111111"/>
          <w:spacing w:val="-9"/>
          <w:sz w:val="25"/>
        </w:rPr>
        <w:t> </w:t>
      </w:r>
      <w:r>
        <w:rPr>
          <w:color w:val="111111"/>
          <w:sz w:val="25"/>
        </w:rPr>
        <w:t>Sostenible</w:t>
      </w:r>
      <w:r>
        <w:rPr>
          <w:color w:val="111111"/>
          <w:spacing w:val="-10"/>
          <w:sz w:val="25"/>
        </w:rPr>
        <w:t> </w:t>
      </w:r>
      <w:r>
        <w:rPr>
          <w:color w:val="111111"/>
          <w:sz w:val="25"/>
        </w:rPr>
        <w:t>establecerán</w:t>
      </w:r>
      <w:r>
        <w:rPr>
          <w:color w:val="111111"/>
          <w:spacing w:val="-2"/>
          <w:sz w:val="25"/>
        </w:rPr>
        <w:t> </w:t>
      </w:r>
      <w:r>
        <w:rPr>
          <w:color w:val="111111"/>
          <w:sz w:val="25"/>
        </w:rPr>
        <w:t>un plan y cronograma de renovación del parque automotor de motocicletas en circulación</w:t>
      </w:r>
      <w:r>
        <w:rPr>
          <w:color w:val="111111"/>
          <w:spacing w:val="-4"/>
          <w:sz w:val="25"/>
        </w:rPr>
        <w:t> </w:t>
      </w:r>
      <w:r>
        <w:rPr>
          <w:color w:val="111111"/>
          <w:sz w:val="25"/>
        </w:rPr>
        <w:t>para</w:t>
      </w:r>
      <w:r>
        <w:rPr>
          <w:color w:val="111111"/>
          <w:spacing w:val="-9"/>
          <w:sz w:val="25"/>
        </w:rPr>
        <w:t> </w:t>
      </w:r>
      <w:r>
        <w:rPr>
          <w:color w:val="111111"/>
          <w:sz w:val="25"/>
        </w:rPr>
        <w:t>que</w:t>
      </w:r>
      <w:r>
        <w:rPr>
          <w:color w:val="111111"/>
          <w:spacing w:val="-13"/>
          <w:sz w:val="25"/>
        </w:rPr>
        <w:t> </w:t>
      </w:r>
      <w:r>
        <w:rPr>
          <w:color w:val="111111"/>
          <w:sz w:val="25"/>
        </w:rPr>
        <w:t>a</w:t>
      </w:r>
      <w:r>
        <w:rPr>
          <w:color w:val="111111"/>
          <w:spacing w:val="-3"/>
          <w:sz w:val="25"/>
        </w:rPr>
        <w:t> </w:t>
      </w:r>
      <w:r>
        <w:rPr>
          <w:rFonts w:ascii="Times New Roman" w:hAnsi="Times New Roman"/>
          <w:color w:val="111111"/>
          <w:sz w:val="25"/>
        </w:rPr>
        <w:t>2030</w:t>
      </w:r>
      <w:r>
        <w:rPr>
          <w:rFonts w:ascii="Times New Roman" w:hAnsi="Times New Roman"/>
          <w:color w:val="111111"/>
          <w:spacing w:val="-4"/>
          <w:sz w:val="25"/>
        </w:rPr>
        <w:t> </w:t>
      </w:r>
      <w:r>
        <w:rPr>
          <w:color w:val="111111"/>
          <w:sz w:val="25"/>
        </w:rPr>
        <w:t>se</w:t>
      </w:r>
      <w:r>
        <w:rPr>
          <w:color w:val="111111"/>
          <w:spacing w:val="-18"/>
          <w:sz w:val="25"/>
        </w:rPr>
        <w:t> </w:t>
      </w:r>
      <w:r>
        <w:rPr>
          <w:color w:val="111111"/>
          <w:sz w:val="25"/>
        </w:rPr>
        <w:t>cumplan</w:t>
      </w:r>
      <w:r>
        <w:rPr>
          <w:color w:val="111111"/>
          <w:spacing w:val="-11"/>
          <w:sz w:val="25"/>
        </w:rPr>
        <w:t> </w:t>
      </w:r>
      <w:r>
        <w:rPr>
          <w:color w:val="111111"/>
          <w:sz w:val="25"/>
        </w:rPr>
        <w:t>con</w:t>
      </w:r>
      <w:r>
        <w:rPr>
          <w:color w:val="111111"/>
          <w:spacing w:val="-10"/>
          <w:sz w:val="25"/>
        </w:rPr>
        <w:t> </w:t>
      </w:r>
      <w:r>
        <w:rPr>
          <w:color w:val="111111"/>
          <w:sz w:val="25"/>
        </w:rPr>
        <w:t>los</w:t>
      </w:r>
      <w:r>
        <w:rPr>
          <w:color w:val="111111"/>
          <w:spacing w:val="-16"/>
          <w:sz w:val="25"/>
        </w:rPr>
        <w:t> </w:t>
      </w:r>
      <w:r>
        <w:rPr>
          <w:color w:val="111111"/>
          <w:sz w:val="25"/>
        </w:rPr>
        <w:t>límites</w:t>
      </w:r>
      <w:r>
        <w:rPr>
          <w:color w:val="111111"/>
          <w:spacing w:val="-12"/>
          <w:sz w:val="25"/>
        </w:rPr>
        <w:t> </w:t>
      </w:r>
      <w:r>
        <w:rPr>
          <w:color w:val="111111"/>
          <w:sz w:val="25"/>
        </w:rPr>
        <w:t>máximos</w:t>
      </w:r>
      <w:r>
        <w:rPr>
          <w:color w:val="111111"/>
          <w:spacing w:val="-5"/>
          <w:sz w:val="25"/>
        </w:rPr>
        <w:t> </w:t>
      </w:r>
      <w:r>
        <w:rPr>
          <w:color w:val="111111"/>
          <w:sz w:val="25"/>
        </w:rPr>
        <w:t>permisibles</w:t>
      </w:r>
      <w:r>
        <w:rPr>
          <w:color w:val="111111"/>
          <w:spacing w:val="-7"/>
          <w:sz w:val="25"/>
        </w:rPr>
        <w:t> </w:t>
      </w:r>
      <w:r>
        <w:rPr>
          <w:color w:val="111111"/>
          <w:sz w:val="25"/>
        </w:rPr>
        <w:t>de </w:t>
      </w:r>
      <w:r>
        <w:rPr>
          <w:color w:val="111111"/>
          <w:spacing w:val="-2"/>
          <w:sz w:val="25"/>
        </w:rPr>
        <w:t>emisión correspondientes</w:t>
      </w:r>
      <w:r>
        <w:rPr>
          <w:color w:val="111111"/>
          <w:spacing w:val="-15"/>
          <w:sz w:val="25"/>
        </w:rPr>
        <w:t> </w:t>
      </w:r>
      <w:r>
        <w:rPr>
          <w:color w:val="111111"/>
          <w:spacing w:val="-2"/>
          <w:sz w:val="25"/>
        </w:rPr>
        <w:t>a</w:t>
      </w:r>
      <w:r>
        <w:rPr>
          <w:color w:val="111111"/>
          <w:spacing w:val="-5"/>
          <w:sz w:val="25"/>
        </w:rPr>
        <w:t> </w:t>
      </w:r>
      <w:r>
        <w:rPr>
          <w:color w:val="111111"/>
          <w:spacing w:val="-2"/>
          <w:sz w:val="25"/>
        </w:rPr>
        <w:t>Euro 3,</w:t>
      </w:r>
      <w:r>
        <w:rPr>
          <w:color w:val="111111"/>
          <w:spacing w:val="-11"/>
          <w:sz w:val="25"/>
        </w:rPr>
        <w:t> </w:t>
      </w:r>
      <w:r>
        <w:rPr>
          <w:color w:val="111111"/>
          <w:spacing w:val="-2"/>
          <w:sz w:val="25"/>
        </w:rPr>
        <w:t>su</w:t>
      </w:r>
      <w:r>
        <w:rPr>
          <w:color w:val="111111"/>
          <w:spacing w:val="-11"/>
          <w:sz w:val="25"/>
        </w:rPr>
        <w:t> </w:t>
      </w:r>
      <w:r>
        <w:rPr>
          <w:color w:val="111111"/>
          <w:spacing w:val="-2"/>
          <w:sz w:val="25"/>
        </w:rPr>
        <w:t>equivalente o</w:t>
      </w:r>
      <w:r>
        <w:rPr>
          <w:color w:val="111111"/>
          <w:spacing w:val="-9"/>
          <w:sz w:val="25"/>
        </w:rPr>
        <w:t> </w:t>
      </w:r>
      <w:r>
        <w:rPr>
          <w:color w:val="111111"/>
          <w:spacing w:val="-2"/>
          <w:sz w:val="25"/>
        </w:rPr>
        <w:t>superior.</w:t>
      </w:r>
    </w:p>
    <w:p>
      <w:pPr>
        <w:spacing w:line="240" w:lineRule="auto" w:before="4"/>
        <w:rPr>
          <w:sz w:val="25"/>
        </w:rPr>
      </w:pPr>
    </w:p>
    <w:p>
      <w:pPr>
        <w:spacing w:before="0"/>
        <w:ind w:left="383" w:right="1694" w:firstLine="1"/>
        <w:jc w:val="both"/>
        <w:rPr>
          <w:sz w:val="25"/>
        </w:rPr>
      </w:pPr>
      <w:r>
        <w:rPr>
          <w:rFonts w:ascii="Times New Roman" w:hAnsi="Times New Roman"/>
          <w:b/>
          <w:color w:val="111111"/>
          <w:sz w:val="25"/>
        </w:rPr>
        <w:t>ARTÍCULO</w:t>
      </w:r>
      <w:r>
        <w:rPr>
          <w:rFonts w:ascii="Times New Roman" w:hAnsi="Times New Roman"/>
          <w:b/>
          <w:color w:val="111111"/>
          <w:spacing w:val="40"/>
          <w:sz w:val="25"/>
        </w:rPr>
        <w:t> </w:t>
      </w:r>
      <w:r>
        <w:rPr>
          <w:rFonts w:ascii="Times New Roman" w:hAnsi="Times New Roman"/>
          <w:b/>
          <w:color w:val="111111"/>
          <w:sz w:val="25"/>
        </w:rPr>
        <w:t>7°.</w:t>
      </w:r>
      <w:r>
        <w:rPr>
          <w:rFonts w:ascii="Times New Roman" w:hAnsi="Times New Roman"/>
          <w:b/>
          <w:color w:val="111111"/>
          <w:spacing w:val="40"/>
          <w:sz w:val="25"/>
        </w:rPr>
        <w:t> </w:t>
      </w:r>
      <w:r>
        <w:rPr>
          <w:b/>
          <w:i/>
          <w:color w:val="111111"/>
          <w:sz w:val="24"/>
        </w:rPr>
        <w:t>Mecanismo de verificación del cumplimiento. </w:t>
      </w:r>
      <w:r>
        <w:rPr>
          <w:color w:val="111111"/>
          <w:sz w:val="25"/>
        </w:rPr>
        <w:t>El Ministerio de</w:t>
      </w:r>
      <w:r>
        <w:rPr>
          <w:color w:val="111111"/>
          <w:spacing w:val="-7"/>
          <w:sz w:val="25"/>
        </w:rPr>
        <w:t> </w:t>
      </w:r>
      <w:r>
        <w:rPr>
          <w:color w:val="111111"/>
          <w:sz w:val="25"/>
        </w:rPr>
        <w:t>Ambiente y</w:t>
      </w:r>
      <w:r>
        <w:rPr>
          <w:color w:val="111111"/>
          <w:spacing w:val="-5"/>
          <w:sz w:val="25"/>
        </w:rPr>
        <w:t> </w:t>
      </w:r>
      <w:r>
        <w:rPr>
          <w:color w:val="111111"/>
          <w:sz w:val="25"/>
        </w:rPr>
        <w:t>Desarrollo Sostenible, en</w:t>
      </w:r>
      <w:r>
        <w:rPr>
          <w:color w:val="111111"/>
          <w:spacing w:val="-9"/>
          <w:sz w:val="25"/>
        </w:rPr>
        <w:t> </w:t>
      </w:r>
      <w:r>
        <w:rPr>
          <w:color w:val="111111"/>
          <w:sz w:val="25"/>
        </w:rPr>
        <w:t>un</w:t>
      </w:r>
      <w:r>
        <w:rPr>
          <w:color w:val="111111"/>
          <w:spacing w:val="-7"/>
          <w:sz w:val="25"/>
        </w:rPr>
        <w:t> </w:t>
      </w:r>
      <w:r>
        <w:rPr>
          <w:color w:val="111111"/>
          <w:sz w:val="25"/>
        </w:rPr>
        <w:t>plazo</w:t>
      </w:r>
      <w:r>
        <w:rPr>
          <w:color w:val="111111"/>
          <w:spacing w:val="-2"/>
          <w:sz w:val="25"/>
        </w:rPr>
        <w:t> </w:t>
      </w:r>
      <w:r>
        <w:rPr>
          <w:color w:val="111111"/>
          <w:sz w:val="25"/>
        </w:rPr>
        <w:t>no</w:t>
      </w:r>
      <w:r>
        <w:rPr>
          <w:color w:val="111111"/>
          <w:spacing w:val="-2"/>
          <w:sz w:val="25"/>
        </w:rPr>
        <w:t> </w:t>
      </w:r>
      <w:r>
        <w:rPr>
          <w:color w:val="111111"/>
          <w:sz w:val="25"/>
        </w:rPr>
        <w:t>superior a</w:t>
      </w:r>
      <w:r>
        <w:rPr>
          <w:color w:val="111111"/>
          <w:spacing w:val="-4"/>
          <w:sz w:val="25"/>
        </w:rPr>
        <w:t> </w:t>
      </w:r>
      <w:r>
        <w:rPr>
          <w:color w:val="111111"/>
          <w:sz w:val="25"/>
        </w:rPr>
        <w:t>dos</w:t>
      </w:r>
      <w:r>
        <w:rPr>
          <w:color w:val="111111"/>
          <w:spacing w:val="-5"/>
          <w:sz w:val="25"/>
        </w:rPr>
        <w:t> </w:t>
      </w:r>
      <w:r>
        <w:rPr>
          <w:color w:val="111111"/>
          <w:sz w:val="25"/>
        </w:rPr>
        <w:t>(2)</w:t>
      </w:r>
      <w:r>
        <w:rPr>
          <w:color w:val="111111"/>
          <w:spacing w:val="-7"/>
          <w:sz w:val="25"/>
        </w:rPr>
        <w:t> </w:t>
      </w:r>
      <w:r>
        <w:rPr>
          <w:color w:val="111111"/>
          <w:sz w:val="25"/>
        </w:rPr>
        <w:t>años</w:t>
      </w:r>
      <w:r>
        <w:rPr>
          <w:color w:val="111111"/>
          <w:spacing w:val="-7"/>
          <w:sz w:val="25"/>
        </w:rPr>
        <w:t> </w:t>
      </w:r>
      <w:r>
        <w:rPr>
          <w:color w:val="111111"/>
          <w:sz w:val="25"/>
        </w:rPr>
        <w:t>a </w:t>
      </w:r>
      <w:r>
        <w:rPr>
          <w:color w:val="111111"/>
          <w:w w:val="95"/>
          <w:sz w:val="25"/>
        </w:rPr>
        <w:t>partir</w:t>
      </w:r>
      <w:r>
        <w:rPr>
          <w:color w:val="111111"/>
          <w:spacing w:val="32"/>
          <w:sz w:val="25"/>
        </w:rPr>
        <w:t> </w:t>
      </w:r>
      <w:r>
        <w:rPr>
          <w:color w:val="111111"/>
          <w:w w:val="95"/>
          <w:sz w:val="25"/>
        </w:rPr>
        <w:t>de</w:t>
      </w:r>
      <w:r>
        <w:rPr>
          <w:color w:val="111111"/>
          <w:spacing w:val="21"/>
          <w:sz w:val="25"/>
        </w:rPr>
        <w:t> </w:t>
      </w:r>
      <w:r>
        <w:rPr>
          <w:color w:val="111111"/>
          <w:w w:val="95"/>
          <w:sz w:val="25"/>
        </w:rPr>
        <w:t>la entrada</w:t>
      </w:r>
      <w:r>
        <w:rPr>
          <w:color w:val="111111"/>
          <w:spacing w:val="33"/>
          <w:sz w:val="25"/>
        </w:rPr>
        <w:t> </w:t>
      </w:r>
      <w:r>
        <w:rPr>
          <w:color w:val="111111"/>
          <w:w w:val="95"/>
          <w:sz w:val="25"/>
        </w:rPr>
        <w:t>en</w:t>
      </w:r>
      <w:r>
        <w:rPr>
          <w:color w:val="111111"/>
          <w:spacing w:val="26"/>
          <w:sz w:val="25"/>
        </w:rPr>
        <w:t> </w:t>
      </w:r>
      <w:r>
        <w:rPr>
          <w:color w:val="111111"/>
          <w:w w:val="95"/>
          <w:sz w:val="25"/>
        </w:rPr>
        <w:t>vigencia</w:t>
      </w:r>
      <w:r>
        <w:rPr>
          <w:color w:val="111111"/>
          <w:spacing w:val="33"/>
          <w:sz w:val="25"/>
        </w:rPr>
        <w:t> </w:t>
      </w:r>
      <w:r>
        <w:rPr>
          <w:color w:val="111111"/>
          <w:w w:val="95"/>
          <w:sz w:val="25"/>
        </w:rPr>
        <w:t>de</w:t>
      </w:r>
      <w:r>
        <w:rPr>
          <w:color w:val="111111"/>
          <w:spacing w:val="25"/>
          <w:sz w:val="25"/>
        </w:rPr>
        <w:t> </w:t>
      </w:r>
      <w:r>
        <w:rPr>
          <w:color w:val="111111"/>
          <w:w w:val="95"/>
          <w:sz w:val="25"/>
        </w:rPr>
        <w:t>la</w:t>
      </w:r>
      <w:r>
        <w:rPr>
          <w:color w:val="111111"/>
          <w:spacing w:val="27"/>
          <w:sz w:val="25"/>
        </w:rPr>
        <w:t> </w:t>
      </w:r>
      <w:r>
        <w:rPr>
          <w:color w:val="111111"/>
          <w:w w:val="95"/>
          <w:sz w:val="25"/>
        </w:rPr>
        <w:t>presente</w:t>
      </w:r>
      <w:r>
        <w:rPr>
          <w:color w:val="111111"/>
          <w:spacing w:val="36"/>
          <w:sz w:val="25"/>
        </w:rPr>
        <w:t> </w:t>
      </w:r>
      <w:r>
        <w:rPr>
          <w:color w:val="111111"/>
          <w:w w:val="95"/>
          <w:sz w:val="25"/>
        </w:rPr>
        <w:t>ley,</w:t>
      </w:r>
      <w:r>
        <w:rPr>
          <w:color w:val="111111"/>
          <w:spacing w:val="15"/>
          <w:sz w:val="25"/>
        </w:rPr>
        <w:t> </w:t>
      </w:r>
      <w:r>
        <w:rPr>
          <w:color w:val="111111"/>
          <w:w w:val="95"/>
          <w:sz w:val="25"/>
        </w:rPr>
        <w:t>reglamentará</w:t>
      </w:r>
      <w:r>
        <w:rPr>
          <w:color w:val="111111"/>
          <w:spacing w:val="40"/>
          <w:sz w:val="25"/>
        </w:rPr>
        <w:t> </w:t>
      </w:r>
      <w:r>
        <w:rPr>
          <w:color w:val="111111"/>
          <w:w w:val="95"/>
          <w:sz w:val="25"/>
        </w:rPr>
        <w:t>el</w:t>
      </w:r>
      <w:r>
        <w:rPr>
          <w:color w:val="111111"/>
          <w:spacing w:val="21"/>
          <w:sz w:val="25"/>
        </w:rPr>
        <w:t> </w:t>
      </w:r>
      <w:r>
        <w:rPr>
          <w:color w:val="111111"/>
          <w:w w:val="95"/>
          <w:sz w:val="25"/>
        </w:rPr>
        <w:t>mecanismo</w:t>
      </w:r>
    </w:p>
    <w:p>
      <w:pPr>
        <w:spacing w:after="0"/>
        <w:jc w:val="both"/>
        <w:rPr>
          <w:sz w:val="25"/>
        </w:rPr>
        <w:sectPr>
          <w:type w:val="continuous"/>
          <w:pgSz w:w="12330" w:h="18840"/>
          <w:pgMar w:header="0" w:footer="0" w:top="480" w:bottom="460" w:left="1560" w:right="20"/>
        </w:sectPr>
      </w:pPr>
    </w:p>
    <w:p>
      <w:pPr>
        <w:spacing w:line="240" w:lineRule="auto" w:before="9"/>
        <w:rPr>
          <w:sz w:val="25"/>
        </w:rPr>
      </w:pPr>
      <w:r>
        <w:rPr/>
        <w:pict>
          <v:group style="position:absolute;margin-left:83.650795pt;margin-top:53.335388pt;width:456.75pt;height:803.4pt;mso-position-horizontal-relative:page;mso-position-vertical-relative:page;z-index:-17265664" id="docshapegroup32" coordorigin="1673,1067" coordsize="9135,16068">
            <v:line style="position:absolute" from="1721,17115" to="1721,1067" stroked="true" strokeweight="2.88451pt" strokecolor="#000000">
              <v:stroke dashstyle="solid"/>
            </v:line>
            <v:line style="position:absolute" from="10759,17134" to="10759,1067" stroked="true" strokeweight="2.644134pt" strokecolor="#000000">
              <v:stroke dashstyle="solid"/>
            </v:line>
            <v:shape style="position:absolute;left:1673;top:1109;width:9135;height:15953" id="docshape33" coordorigin="1673,1110" coordsize="9135,15953" path="m1673,1110l10807,1110m1673,17062l10807,17062e" filled="false" stroked="true" strokeweight="3.124036pt" strokecolor="#000000">
              <v:path arrowok="t"/>
              <v:stroke dashstyle="solid"/>
            </v:shape>
            <w10:wrap type="none"/>
          </v:group>
        </w:pict>
      </w:r>
    </w:p>
    <w:p>
      <w:pPr>
        <w:spacing w:line="261" w:lineRule="auto" w:before="93"/>
        <w:ind w:left="136" w:right="152" w:firstLine="3"/>
        <w:jc w:val="both"/>
        <w:rPr>
          <w:sz w:val="23"/>
        </w:rPr>
      </w:pPr>
      <w:r>
        <w:rPr>
          <w:color w:val="111111"/>
          <w:sz w:val="23"/>
        </w:rPr>
        <w:t>para verificar el cumplimiento de los límites máximos permisibles de emisión de contaminantes</w:t>
      </w:r>
      <w:r>
        <w:rPr>
          <w:color w:val="111111"/>
          <w:spacing w:val="40"/>
          <w:sz w:val="23"/>
        </w:rPr>
        <w:t> </w:t>
      </w:r>
      <w:r>
        <w:rPr>
          <w:color w:val="111111"/>
          <w:sz w:val="23"/>
        </w:rPr>
        <w:t>al</w:t>
      </w:r>
      <w:r>
        <w:rPr>
          <w:color w:val="111111"/>
          <w:spacing w:val="40"/>
          <w:sz w:val="23"/>
        </w:rPr>
        <w:t> </w:t>
      </w:r>
      <w:r>
        <w:rPr>
          <w:color w:val="111111"/>
          <w:sz w:val="23"/>
        </w:rPr>
        <w:t>aire</w:t>
      </w:r>
      <w:r>
        <w:rPr>
          <w:color w:val="111111"/>
          <w:spacing w:val="40"/>
          <w:sz w:val="23"/>
        </w:rPr>
        <w:t> </w:t>
      </w:r>
      <w:r>
        <w:rPr>
          <w:color w:val="111111"/>
          <w:sz w:val="23"/>
        </w:rPr>
        <w:t>generado</w:t>
      </w:r>
      <w:r>
        <w:rPr>
          <w:color w:val="111111"/>
          <w:spacing w:val="40"/>
          <w:sz w:val="23"/>
        </w:rPr>
        <w:t> </w:t>
      </w:r>
      <w:r>
        <w:rPr>
          <w:color w:val="111111"/>
          <w:sz w:val="23"/>
        </w:rPr>
        <w:t>por</w:t>
      </w:r>
      <w:r>
        <w:rPr>
          <w:color w:val="111111"/>
          <w:spacing w:val="40"/>
          <w:sz w:val="23"/>
        </w:rPr>
        <w:t> </w:t>
      </w:r>
      <w:r>
        <w:rPr>
          <w:color w:val="111111"/>
          <w:sz w:val="23"/>
        </w:rPr>
        <w:t>fuentes</w:t>
      </w:r>
      <w:r>
        <w:rPr>
          <w:color w:val="111111"/>
          <w:spacing w:val="40"/>
          <w:sz w:val="23"/>
        </w:rPr>
        <w:t> </w:t>
      </w:r>
      <w:r>
        <w:rPr>
          <w:color w:val="111111"/>
          <w:sz w:val="23"/>
        </w:rPr>
        <w:t>móviles</w:t>
      </w:r>
      <w:r>
        <w:rPr>
          <w:color w:val="111111"/>
          <w:spacing w:val="40"/>
          <w:sz w:val="23"/>
        </w:rPr>
        <w:t> </w:t>
      </w:r>
      <w:r>
        <w:rPr>
          <w:color w:val="111111"/>
          <w:sz w:val="23"/>
        </w:rPr>
        <w:t>mediante</w:t>
      </w:r>
      <w:r>
        <w:rPr>
          <w:color w:val="111111"/>
          <w:spacing w:val="40"/>
          <w:sz w:val="23"/>
        </w:rPr>
        <w:t> </w:t>
      </w:r>
      <w:r>
        <w:rPr>
          <w:color w:val="111111"/>
          <w:sz w:val="23"/>
        </w:rPr>
        <w:t>prueba</w:t>
      </w:r>
      <w:r>
        <w:rPr>
          <w:color w:val="111111"/>
          <w:spacing w:val="40"/>
          <w:sz w:val="23"/>
        </w:rPr>
        <w:t> </w:t>
      </w:r>
      <w:r>
        <w:rPr>
          <w:color w:val="111111"/>
          <w:sz w:val="23"/>
        </w:rPr>
        <w:t>dinámica que será realizada en el territorio nacional.</w:t>
      </w:r>
    </w:p>
    <w:p>
      <w:pPr>
        <w:spacing w:line="240" w:lineRule="auto" w:before="4"/>
        <w:rPr>
          <w:sz w:val="22"/>
        </w:rPr>
      </w:pPr>
    </w:p>
    <w:p>
      <w:pPr>
        <w:spacing w:line="264" w:lineRule="auto" w:before="0"/>
        <w:ind w:left="141" w:right="133" w:hanging="4"/>
        <w:jc w:val="both"/>
        <w:rPr>
          <w:sz w:val="23"/>
        </w:rPr>
      </w:pPr>
      <w:r>
        <w:rPr>
          <w:rFonts w:ascii="Times New Roman" w:hAnsi="Times New Roman"/>
          <w:b/>
          <w:color w:val="111111"/>
          <w:w w:val="105"/>
          <w:sz w:val="25"/>
        </w:rPr>
        <w:t>ARTÍCULO</w:t>
      </w:r>
      <w:r>
        <w:rPr>
          <w:rFonts w:ascii="Times New Roman" w:hAnsi="Times New Roman"/>
          <w:b/>
          <w:color w:val="111111"/>
          <w:w w:val="105"/>
          <w:sz w:val="25"/>
        </w:rPr>
        <w:t> 8°.</w:t>
      </w:r>
      <w:r>
        <w:rPr>
          <w:rFonts w:ascii="Times New Roman" w:hAnsi="Times New Roman"/>
          <w:b/>
          <w:color w:val="111111"/>
          <w:spacing w:val="40"/>
          <w:w w:val="105"/>
          <w:sz w:val="25"/>
        </w:rPr>
        <w:t> </w:t>
      </w:r>
      <w:r>
        <w:rPr>
          <w:rFonts w:ascii="Times New Roman" w:hAnsi="Times New Roman"/>
          <w:b/>
          <w:i/>
          <w:color w:val="111111"/>
          <w:w w:val="105"/>
          <w:sz w:val="27"/>
        </w:rPr>
        <w:t>Sistemas</w:t>
      </w:r>
      <w:r>
        <w:rPr>
          <w:rFonts w:ascii="Times New Roman" w:hAnsi="Times New Roman"/>
          <w:b/>
          <w:i/>
          <w:color w:val="111111"/>
          <w:w w:val="105"/>
          <w:sz w:val="27"/>
        </w:rPr>
        <w:t> de</w:t>
      </w:r>
      <w:r>
        <w:rPr>
          <w:rFonts w:ascii="Times New Roman" w:hAnsi="Times New Roman"/>
          <w:b/>
          <w:i/>
          <w:color w:val="111111"/>
          <w:w w:val="105"/>
          <w:sz w:val="27"/>
        </w:rPr>
        <w:t> Autodiagnóstico</w:t>
      </w:r>
      <w:r>
        <w:rPr>
          <w:rFonts w:ascii="Times New Roman" w:hAnsi="Times New Roman"/>
          <w:b/>
          <w:i/>
          <w:color w:val="111111"/>
          <w:w w:val="105"/>
          <w:sz w:val="27"/>
        </w:rPr>
        <w:t> a</w:t>
      </w:r>
      <w:r>
        <w:rPr>
          <w:rFonts w:ascii="Times New Roman" w:hAnsi="Times New Roman"/>
          <w:b/>
          <w:i/>
          <w:color w:val="111111"/>
          <w:w w:val="105"/>
          <w:sz w:val="27"/>
        </w:rPr>
        <w:t> Bordo</w:t>
      </w:r>
      <w:r>
        <w:rPr>
          <w:rFonts w:ascii="Times New Roman" w:hAnsi="Times New Roman"/>
          <w:b/>
          <w:i/>
          <w:color w:val="111111"/>
          <w:spacing w:val="-18"/>
          <w:w w:val="105"/>
          <w:sz w:val="27"/>
        </w:rPr>
        <w:t> </w:t>
      </w:r>
      <w:r>
        <w:rPr>
          <w:rFonts w:ascii="Times New Roman" w:hAnsi="Times New Roman"/>
          <w:b/>
          <w:i/>
          <w:color w:val="111111"/>
          <w:w w:val="105"/>
          <w:sz w:val="27"/>
        </w:rPr>
        <w:t>'"{OBD).</w:t>
      </w:r>
      <w:r>
        <w:rPr>
          <w:rFonts w:ascii="Times New Roman" w:hAnsi="Times New Roman"/>
          <w:b/>
          <w:i/>
          <w:color w:val="111111"/>
          <w:w w:val="105"/>
          <w:sz w:val="27"/>
        </w:rPr>
        <w:t> </w:t>
      </w:r>
      <w:r>
        <w:rPr>
          <w:color w:val="111111"/>
          <w:w w:val="105"/>
          <w:sz w:val="23"/>
        </w:rPr>
        <w:t>Los Ministerios</w:t>
      </w:r>
      <w:r>
        <w:rPr>
          <w:color w:val="111111"/>
          <w:w w:val="105"/>
          <w:sz w:val="23"/>
        </w:rPr>
        <w:t> de</w:t>
      </w:r>
      <w:r>
        <w:rPr>
          <w:color w:val="111111"/>
          <w:spacing w:val="-5"/>
          <w:w w:val="105"/>
          <w:sz w:val="23"/>
        </w:rPr>
        <w:t> </w:t>
      </w:r>
      <w:r>
        <w:rPr>
          <w:color w:val="111111"/>
          <w:w w:val="105"/>
          <w:sz w:val="23"/>
        </w:rPr>
        <w:t>Ambiente</w:t>
      </w:r>
      <w:r>
        <w:rPr>
          <w:color w:val="111111"/>
          <w:w w:val="105"/>
          <w:sz w:val="23"/>
        </w:rPr>
        <w:t> y</w:t>
      </w:r>
      <w:r>
        <w:rPr>
          <w:color w:val="111111"/>
          <w:spacing w:val="-3"/>
          <w:w w:val="105"/>
          <w:sz w:val="23"/>
        </w:rPr>
        <w:t> </w:t>
      </w:r>
      <w:r>
        <w:rPr>
          <w:color w:val="111111"/>
          <w:w w:val="105"/>
          <w:sz w:val="23"/>
        </w:rPr>
        <w:t>Desarrollo</w:t>
      </w:r>
      <w:r>
        <w:rPr>
          <w:color w:val="111111"/>
          <w:w w:val="105"/>
          <w:sz w:val="23"/>
        </w:rPr>
        <w:t> Sostenible</w:t>
      </w:r>
      <w:r>
        <w:rPr>
          <w:color w:val="111111"/>
          <w:w w:val="105"/>
          <w:sz w:val="23"/>
        </w:rPr>
        <w:t> y de</w:t>
      </w:r>
      <w:r>
        <w:rPr>
          <w:color w:val="111111"/>
          <w:spacing w:val="-5"/>
          <w:w w:val="105"/>
          <w:sz w:val="23"/>
        </w:rPr>
        <w:t> </w:t>
      </w:r>
      <w:r>
        <w:rPr>
          <w:color w:val="111111"/>
          <w:w w:val="105"/>
          <w:sz w:val="23"/>
        </w:rPr>
        <w:t>Transporte,</w:t>
      </w:r>
      <w:r>
        <w:rPr>
          <w:color w:val="111111"/>
          <w:w w:val="105"/>
          <w:sz w:val="23"/>
        </w:rPr>
        <w:t> en</w:t>
      </w:r>
      <w:r>
        <w:rPr>
          <w:color w:val="111111"/>
          <w:spacing w:val="-3"/>
          <w:w w:val="105"/>
          <w:sz w:val="23"/>
        </w:rPr>
        <w:t> </w:t>
      </w:r>
      <w:r>
        <w:rPr>
          <w:color w:val="111111"/>
          <w:w w:val="105"/>
          <w:sz w:val="23"/>
        </w:rPr>
        <w:t>un</w:t>
      </w:r>
      <w:r>
        <w:rPr>
          <w:color w:val="111111"/>
          <w:w w:val="105"/>
          <w:sz w:val="23"/>
        </w:rPr>
        <w:t> plazo</w:t>
      </w:r>
      <w:r>
        <w:rPr>
          <w:color w:val="111111"/>
          <w:w w:val="105"/>
          <w:sz w:val="23"/>
        </w:rPr>
        <w:t> no superior</w:t>
      </w:r>
      <w:r>
        <w:rPr>
          <w:color w:val="111111"/>
          <w:w w:val="105"/>
          <w:sz w:val="23"/>
        </w:rPr>
        <w:t> a</w:t>
      </w:r>
      <w:r>
        <w:rPr>
          <w:color w:val="111111"/>
          <w:w w:val="105"/>
          <w:sz w:val="23"/>
        </w:rPr>
        <w:t> dos</w:t>
      </w:r>
      <w:r>
        <w:rPr>
          <w:color w:val="111111"/>
          <w:w w:val="105"/>
          <w:sz w:val="23"/>
        </w:rPr>
        <w:t> (2)</w:t>
      </w:r>
      <w:r>
        <w:rPr>
          <w:color w:val="111111"/>
          <w:w w:val="105"/>
          <w:sz w:val="23"/>
        </w:rPr>
        <w:t> años,</w:t>
      </w:r>
      <w:r>
        <w:rPr>
          <w:color w:val="111111"/>
          <w:w w:val="105"/>
          <w:sz w:val="23"/>
        </w:rPr>
        <w:t> reglamentarán</w:t>
      </w:r>
      <w:r>
        <w:rPr>
          <w:color w:val="111111"/>
          <w:w w:val="105"/>
          <w:sz w:val="23"/>
        </w:rPr>
        <w:t> el</w:t>
      </w:r>
      <w:r>
        <w:rPr>
          <w:color w:val="111111"/>
          <w:w w:val="105"/>
          <w:sz w:val="23"/>
        </w:rPr>
        <w:t> uso</w:t>
      </w:r>
      <w:r>
        <w:rPr>
          <w:color w:val="111111"/>
          <w:w w:val="105"/>
          <w:sz w:val="23"/>
        </w:rPr>
        <w:t> e</w:t>
      </w:r>
      <w:r>
        <w:rPr>
          <w:color w:val="111111"/>
          <w:w w:val="105"/>
          <w:sz w:val="23"/>
        </w:rPr>
        <w:t> inspección</w:t>
      </w:r>
      <w:r>
        <w:rPr>
          <w:color w:val="111111"/>
          <w:w w:val="105"/>
          <w:sz w:val="23"/>
        </w:rPr>
        <w:t> de</w:t>
      </w:r>
      <w:r>
        <w:rPr>
          <w:color w:val="111111"/>
          <w:w w:val="105"/>
          <w:sz w:val="23"/>
        </w:rPr>
        <w:t> los</w:t>
      </w:r>
      <w:r>
        <w:rPr>
          <w:color w:val="111111"/>
          <w:w w:val="105"/>
          <w:sz w:val="23"/>
        </w:rPr>
        <w:t> sistemas de autodiagnóstico</w:t>
      </w:r>
      <w:r>
        <w:rPr>
          <w:color w:val="111111"/>
          <w:w w:val="105"/>
          <w:sz w:val="23"/>
        </w:rPr>
        <w:t> a</w:t>
      </w:r>
      <w:r>
        <w:rPr>
          <w:color w:val="111111"/>
          <w:w w:val="105"/>
          <w:sz w:val="23"/>
        </w:rPr>
        <w:t> bordo</w:t>
      </w:r>
      <w:r>
        <w:rPr>
          <w:color w:val="111111"/>
          <w:w w:val="105"/>
          <w:sz w:val="23"/>
        </w:rPr>
        <w:t> para</w:t>
      </w:r>
      <w:r>
        <w:rPr>
          <w:color w:val="111111"/>
          <w:w w:val="105"/>
          <w:sz w:val="23"/>
        </w:rPr>
        <w:t> los</w:t>
      </w:r>
      <w:r>
        <w:rPr>
          <w:color w:val="111111"/>
          <w:w w:val="105"/>
          <w:sz w:val="23"/>
        </w:rPr>
        <w:t> todos</w:t>
      </w:r>
      <w:r>
        <w:rPr>
          <w:color w:val="111111"/>
          <w:w w:val="105"/>
          <w:sz w:val="23"/>
        </w:rPr>
        <w:t> los</w:t>
      </w:r>
      <w:r>
        <w:rPr>
          <w:color w:val="111111"/>
          <w:w w:val="105"/>
          <w:sz w:val="23"/>
        </w:rPr>
        <w:t> vehículos</w:t>
      </w:r>
      <w:r>
        <w:rPr>
          <w:color w:val="111111"/>
          <w:w w:val="105"/>
          <w:sz w:val="23"/>
        </w:rPr>
        <w:t> con</w:t>
      </w:r>
      <w:r>
        <w:rPr>
          <w:color w:val="111111"/>
          <w:w w:val="105"/>
          <w:sz w:val="23"/>
        </w:rPr>
        <w:t> motor</w:t>
      </w:r>
      <w:r>
        <w:rPr>
          <w:color w:val="111111"/>
          <w:w w:val="105"/>
          <w:sz w:val="23"/>
        </w:rPr>
        <w:t> ciclo</w:t>
      </w:r>
      <w:r>
        <w:rPr>
          <w:color w:val="111111"/>
          <w:w w:val="105"/>
          <w:sz w:val="23"/>
        </w:rPr>
        <w:t> diésel.</w:t>
      </w:r>
      <w:r>
        <w:rPr>
          <w:color w:val="111111"/>
          <w:w w:val="105"/>
          <w:sz w:val="23"/>
        </w:rPr>
        <w:t> Así mismo,</w:t>
      </w:r>
      <w:r>
        <w:rPr>
          <w:color w:val="111111"/>
          <w:w w:val="105"/>
          <w:sz w:val="23"/>
        </w:rPr>
        <w:t> reglamentarán</w:t>
      </w:r>
      <w:r>
        <w:rPr>
          <w:color w:val="111111"/>
          <w:w w:val="105"/>
          <w:sz w:val="23"/>
        </w:rPr>
        <w:t> la</w:t>
      </w:r>
      <w:r>
        <w:rPr>
          <w:color w:val="111111"/>
          <w:w w:val="105"/>
          <w:sz w:val="23"/>
        </w:rPr>
        <w:t> vigilancia</w:t>
      </w:r>
      <w:r>
        <w:rPr>
          <w:color w:val="111111"/>
          <w:w w:val="105"/>
          <w:sz w:val="23"/>
        </w:rPr>
        <w:t> y control</w:t>
      </w:r>
      <w:r>
        <w:rPr>
          <w:color w:val="111111"/>
          <w:w w:val="105"/>
          <w:sz w:val="23"/>
        </w:rPr>
        <w:t> de los</w:t>
      </w:r>
      <w:r>
        <w:rPr>
          <w:color w:val="111111"/>
          <w:w w:val="105"/>
          <w:sz w:val="23"/>
        </w:rPr>
        <w:t> automotores</w:t>
      </w:r>
      <w:r>
        <w:rPr>
          <w:color w:val="111111"/>
          <w:w w:val="105"/>
          <w:sz w:val="23"/>
        </w:rPr>
        <w:t> con motor</w:t>
      </w:r>
      <w:r>
        <w:rPr>
          <w:color w:val="111111"/>
          <w:w w:val="105"/>
          <w:sz w:val="23"/>
        </w:rPr>
        <w:t> ciclo diésel mediante el uso de los sistemas de autodiagnóstico</w:t>
      </w:r>
      <w:r>
        <w:rPr>
          <w:color w:val="111111"/>
          <w:spacing w:val="-5"/>
          <w:w w:val="105"/>
          <w:sz w:val="23"/>
        </w:rPr>
        <w:t> </w:t>
      </w:r>
      <w:r>
        <w:rPr>
          <w:color w:val="111111"/>
          <w:w w:val="105"/>
          <w:sz w:val="23"/>
        </w:rPr>
        <w:t>a bordo.</w:t>
      </w:r>
    </w:p>
    <w:p>
      <w:pPr>
        <w:spacing w:line="240" w:lineRule="auto" w:before="6"/>
        <w:rPr>
          <w:sz w:val="23"/>
        </w:rPr>
      </w:pPr>
    </w:p>
    <w:p>
      <w:pPr>
        <w:spacing w:line="225" w:lineRule="auto" w:before="0"/>
        <w:ind w:left="140" w:right="136" w:firstLine="8"/>
        <w:jc w:val="both"/>
        <w:rPr>
          <w:sz w:val="23"/>
        </w:rPr>
      </w:pPr>
      <w:r>
        <w:rPr>
          <w:rFonts w:ascii="Times New Roman" w:hAnsi="Times New Roman"/>
          <w:b/>
          <w:color w:val="111111"/>
          <w:sz w:val="25"/>
        </w:rPr>
        <w:t>ARTÍCULO 9°.</w:t>
      </w:r>
      <w:r>
        <w:rPr>
          <w:rFonts w:ascii="Times New Roman" w:hAnsi="Times New Roman"/>
          <w:b/>
          <w:color w:val="111111"/>
          <w:spacing w:val="40"/>
          <w:sz w:val="25"/>
        </w:rPr>
        <w:t> </w:t>
      </w:r>
      <w:r>
        <w:rPr>
          <w:rFonts w:ascii="Times New Roman" w:hAnsi="Times New Roman"/>
          <w:b/>
          <w:i/>
          <w:color w:val="111111"/>
          <w:sz w:val="27"/>
        </w:rPr>
        <w:t>Promoción al uso de energías renovables </w:t>
      </w:r>
      <w:r>
        <w:rPr>
          <w:b/>
          <w:i/>
          <w:color w:val="111111"/>
          <w:sz w:val="23"/>
        </w:rPr>
        <w:t>y </w:t>
      </w:r>
      <w:r>
        <w:rPr>
          <w:rFonts w:ascii="Times New Roman" w:hAnsi="Times New Roman"/>
          <w:b/>
          <w:i/>
          <w:color w:val="111111"/>
          <w:sz w:val="27"/>
        </w:rPr>
        <w:t>transporte</w:t>
      </w:r>
      <w:r>
        <w:rPr>
          <w:rFonts w:ascii="Times New Roman" w:hAnsi="Times New Roman"/>
          <w:b/>
          <w:i/>
          <w:color w:val="111111"/>
          <w:sz w:val="27"/>
        </w:rPr>
        <w:t> sostenible. </w:t>
      </w:r>
      <w:r>
        <w:rPr>
          <w:color w:val="111111"/>
          <w:sz w:val="23"/>
        </w:rPr>
        <w:t>A partir del 1</w:t>
      </w:r>
      <w:r>
        <w:rPr>
          <w:rFonts w:ascii="Times New Roman" w:hAnsi="Times New Roman"/>
          <w:color w:val="111111"/>
          <w:sz w:val="29"/>
        </w:rPr>
        <w:t>º </w:t>
      </w:r>
      <w:r>
        <w:rPr>
          <w:color w:val="111111"/>
          <w:sz w:val="23"/>
        </w:rPr>
        <w:t>de enero de 2030 todos los Sistemas Integrados de Transporte</w:t>
      </w:r>
      <w:r>
        <w:rPr>
          <w:color w:val="111111"/>
          <w:spacing w:val="80"/>
          <w:sz w:val="23"/>
        </w:rPr>
        <w:t> </w:t>
      </w:r>
      <w:r>
        <w:rPr>
          <w:color w:val="111111"/>
          <w:sz w:val="23"/>
        </w:rPr>
        <w:t>Masivo</w:t>
      </w:r>
      <w:r>
        <w:rPr>
          <w:color w:val="111111"/>
          <w:spacing w:val="80"/>
          <w:sz w:val="23"/>
        </w:rPr>
        <w:t> </w:t>
      </w:r>
      <w:r>
        <w:rPr>
          <w:color w:val="111111"/>
          <w:sz w:val="23"/>
        </w:rPr>
        <w:t>(SITM),</w:t>
      </w:r>
      <w:r>
        <w:rPr>
          <w:color w:val="111111"/>
          <w:spacing w:val="80"/>
          <w:sz w:val="23"/>
        </w:rPr>
        <w:t> </w:t>
      </w:r>
      <w:r>
        <w:rPr>
          <w:color w:val="111111"/>
          <w:sz w:val="23"/>
        </w:rPr>
        <w:t>Sistemas</w:t>
      </w:r>
      <w:r>
        <w:rPr>
          <w:color w:val="111111"/>
          <w:spacing w:val="80"/>
          <w:sz w:val="23"/>
        </w:rPr>
        <w:t> </w:t>
      </w:r>
      <w:r>
        <w:rPr>
          <w:color w:val="111111"/>
          <w:sz w:val="23"/>
        </w:rPr>
        <w:t>Estratégicos</w:t>
      </w:r>
      <w:r>
        <w:rPr>
          <w:color w:val="111111"/>
          <w:spacing w:val="80"/>
          <w:sz w:val="23"/>
        </w:rPr>
        <w:t> </w:t>
      </w:r>
      <w:r>
        <w:rPr>
          <w:color w:val="111111"/>
          <w:sz w:val="23"/>
        </w:rPr>
        <w:t>Transporte</w:t>
      </w:r>
      <w:r>
        <w:rPr>
          <w:color w:val="111111"/>
          <w:spacing w:val="80"/>
          <w:w w:val="150"/>
          <w:sz w:val="23"/>
        </w:rPr>
        <w:t> </w:t>
      </w:r>
      <w:r>
        <w:rPr>
          <w:color w:val="111111"/>
          <w:sz w:val="23"/>
        </w:rPr>
        <w:t>Público</w:t>
      </w:r>
      <w:r>
        <w:rPr>
          <w:color w:val="111111"/>
          <w:spacing w:val="80"/>
          <w:sz w:val="23"/>
        </w:rPr>
        <w:t> </w:t>
      </w:r>
      <w:r>
        <w:rPr>
          <w:color w:val="111111"/>
          <w:sz w:val="23"/>
        </w:rPr>
        <w:t>(SETP),</w:t>
      </w:r>
    </w:p>
    <w:p>
      <w:pPr>
        <w:spacing w:line="271" w:lineRule="auto" w:before="37"/>
        <w:ind w:left="144" w:right="137" w:hanging="1"/>
        <w:jc w:val="both"/>
        <w:rPr>
          <w:sz w:val="23"/>
        </w:rPr>
      </w:pPr>
      <w:r>
        <w:rPr>
          <w:color w:val="111111"/>
          <w:sz w:val="23"/>
        </w:rPr>
        <w:t>Sistemas Integrados Transporte Público (SITP) y los Sistemas Integrados de Transporte</w:t>
      </w:r>
      <w:r>
        <w:rPr>
          <w:color w:val="111111"/>
          <w:spacing w:val="40"/>
          <w:sz w:val="23"/>
        </w:rPr>
        <w:t> </w:t>
      </w:r>
      <w:r>
        <w:rPr>
          <w:color w:val="111111"/>
          <w:sz w:val="23"/>
        </w:rPr>
        <w:t>regional</w:t>
      </w:r>
      <w:r>
        <w:rPr>
          <w:color w:val="111111"/>
          <w:spacing w:val="40"/>
          <w:sz w:val="23"/>
        </w:rPr>
        <w:t> </w:t>
      </w:r>
      <w:r>
        <w:rPr>
          <w:color w:val="111111"/>
          <w:sz w:val="23"/>
        </w:rPr>
        <w:t>(SITR)</w:t>
      </w:r>
      <w:r>
        <w:rPr>
          <w:color w:val="111111"/>
          <w:spacing w:val="40"/>
          <w:sz w:val="23"/>
        </w:rPr>
        <w:t> </w:t>
      </w:r>
      <w:r>
        <w:rPr>
          <w:color w:val="111111"/>
          <w:sz w:val="23"/>
        </w:rPr>
        <w:t>deberán</w:t>
      </w:r>
      <w:r>
        <w:rPr>
          <w:color w:val="111111"/>
          <w:spacing w:val="40"/>
          <w:sz w:val="23"/>
        </w:rPr>
        <w:t> </w:t>
      </w:r>
      <w:r>
        <w:rPr>
          <w:color w:val="111111"/>
          <w:sz w:val="23"/>
        </w:rPr>
        <w:t>contar</w:t>
      </w:r>
      <w:r>
        <w:rPr>
          <w:color w:val="111111"/>
          <w:spacing w:val="40"/>
          <w:sz w:val="23"/>
        </w:rPr>
        <w:t> </w:t>
      </w:r>
      <w:r>
        <w:rPr>
          <w:color w:val="111111"/>
          <w:sz w:val="23"/>
        </w:rPr>
        <w:t>con</w:t>
      </w:r>
      <w:r>
        <w:rPr>
          <w:color w:val="111111"/>
          <w:spacing w:val="40"/>
          <w:sz w:val="23"/>
        </w:rPr>
        <w:t> </w:t>
      </w:r>
      <w:r>
        <w:rPr>
          <w:color w:val="111111"/>
          <w:sz w:val="23"/>
        </w:rPr>
        <w:t>un</w:t>
      </w:r>
      <w:r>
        <w:rPr>
          <w:color w:val="111111"/>
          <w:spacing w:val="40"/>
          <w:sz w:val="23"/>
        </w:rPr>
        <w:t> </w:t>
      </w:r>
      <w:r>
        <w:rPr>
          <w:color w:val="111111"/>
          <w:sz w:val="23"/>
        </w:rPr>
        <w:t>mínimo</w:t>
      </w:r>
      <w:r>
        <w:rPr>
          <w:color w:val="111111"/>
          <w:spacing w:val="40"/>
          <w:sz w:val="23"/>
        </w:rPr>
        <w:t> </w:t>
      </w:r>
      <w:r>
        <w:rPr>
          <w:color w:val="111111"/>
          <w:sz w:val="23"/>
        </w:rPr>
        <w:t>de</w:t>
      </w:r>
      <w:r>
        <w:rPr>
          <w:color w:val="111111"/>
          <w:spacing w:val="40"/>
          <w:sz w:val="23"/>
        </w:rPr>
        <w:t> </w:t>
      </w:r>
      <w:r>
        <w:rPr>
          <w:color w:val="111111"/>
          <w:sz w:val="23"/>
        </w:rPr>
        <w:t>20%</w:t>
      </w:r>
      <w:r>
        <w:rPr>
          <w:color w:val="111111"/>
          <w:spacing w:val="40"/>
          <w:sz w:val="23"/>
        </w:rPr>
        <w:t> </w:t>
      </w:r>
      <w:r>
        <w:rPr>
          <w:color w:val="111111"/>
          <w:sz w:val="23"/>
        </w:rPr>
        <w:t>de</w:t>
      </w:r>
      <w:r>
        <w:rPr>
          <w:color w:val="111111"/>
          <w:spacing w:val="40"/>
          <w:sz w:val="23"/>
        </w:rPr>
        <w:t> </w:t>
      </w:r>
      <w:r>
        <w:rPr>
          <w:color w:val="111111"/>
          <w:sz w:val="23"/>
        </w:rPr>
        <w:t>la</w:t>
      </w:r>
      <w:r>
        <w:rPr>
          <w:color w:val="111111"/>
          <w:spacing w:val="40"/>
          <w:sz w:val="23"/>
        </w:rPr>
        <w:t> </w:t>
      </w:r>
      <w:r>
        <w:rPr>
          <w:color w:val="111111"/>
          <w:sz w:val="23"/>
        </w:rPr>
        <w:t>flota total nueva</w:t>
      </w:r>
      <w:r>
        <w:rPr>
          <w:color w:val="111111"/>
          <w:spacing w:val="40"/>
          <w:sz w:val="23"/>
        </w:rPr>
        <w:t> </w:t>
      </w:r>
      <w:r>
        <w:rPr>
          <w:color w:val="111111"/>
          <w:sz w:val="23"/>
        </w:rPr>
        <w:t>correspondiente a tecnología</w:t>
      </w:r>
      <w:r>
        <w:rPr>
          <w:color w:val="111111"/>
          <w:spacing w:val="40"/>
          <w:sz w:val="23"/>
        </w:rPr>
        <w:t> </w:t>
      </w:r>
      <w:r>
        <w:rPr>
          <w:color w:val="111111"/>
          <w:sz w:val="23"/>
        </w:rPr>
        <w:t>cero emisiones.</w:t>
      </w:r>
    </w:p>
    <w:p>
      <w:pPr>
        <w:spacing w:line="240" w:lineRule="auto" w:before="3"/>
        <w:rPr>
          <w:sz w:val="21"/>
        </w:rPr>
      </w:pPr>
    </w:p>
    <w:p>
      <w:pPr>
        <w:spacing w:line="264" w:lineRule="auto" w:before="0"/>
        <w:ind w:left="148" w:right="137" w:firstLine="4"/>
        <w:jc w:val="both"/>
        <w:rPr>
          <w:sz w:val="23"/>
        </w:rPr>
      </w:pPr>
      <w:r>
        <w:rPr>
          <w:rFonts w:ascii="Times New Roman" w:hAnsi="Times New Roman"/>
          <w:b/>
          <w:color w:val="111111"/>
          <w:w w:val="105"/>
          <w:sz w:val="25"/>
        </w:rPr>
        <w:t>ARTÍCULO</w:t>
      </w:r>
      <w:r>
        <w:rPr>
          <w:rFonts w:ascii="Times New Roman" w:hAnsi="Times New Roman"/>
          <w:b/>
          <w:color w:val="111111"/>
          <w:w w:val="105"/>
          <w:sz w:val="25"/>
        </w:rPr>
        <w:t> 10°.</w:t>
      </w:r>
      <w:r>
        <w:rPr>
          <w:rFonts w:ascii="Times New Roman" w:hAnsi="Times New Roman"/>
          <w:b/>
          <w:color w:val="111111"/>
          <w:w w:val="105"/>
          <w:sz w:val="25"/>
        </w:rPr>
        <w:t> </w:t>
      </w:r>
      <w:r>
        <w:rPr>
          <w:rFonts w:ascii="Times New Roman" w:hAnsi="Times New Roman"/>
          <w:b/>
          <w:i/>
          <w:color w:val="111111"/>
          <w:w w:val="105"/>
          <w:sz w:val="27"/>
        </w:rPr>
        <w:t>Comisión</w:t>
      </w:r>
      <w:r>
        <w:rPr>
          <w:rFonts w:ascii="Times New Roman" w:hAnsi="Times New Roman"/>
          <w:b/>
          <w:i/>
          <w:color w:val="111111"/>
          <w:w w:val="105"/>
          <w:sz w:val="27"/>
        </w:rPr>
        <w:t> Intersectorial</w:t>
      </w:r>
      <w:r>
        <w:rPr>
          <w:rFonts w:ascii="Times New Roman" w:hAnsi="Times New Roman"/>
          <w:b/>
          <w:i/>
          <w:color w:val="111111"/>
          <w:spacing w:val="-2"/>
          <w:w w:val="105"/>
          <w:sz w:val="27"/>
        </w:rPr>
        <w:t> </w:t>
      </w:r>
      <w:r>
        <w:rPr>
          <w:rFonts w:ascii="Times New Roman" w:hAnsi="Times New Roman"/>
          <w:b/>
          <w:i/>
          <w:color w:val="111111"/>
          <w:w w:val="105"/>
          <w:sz w:val="27"/>
        </w:rPr>
        <w:t>de Calidad del</w:t>
      </w:r>
      <w:r>
        <w:rPr>
          <w:rFonts w:ascii="Times New Roman" w:hAnsi="Times New Roman"/>
          <w:b/>
          <w:i/>
          <w:color w:val="111111"/>
          <w:w w:val="105"/>
          <w:sz w:val="27"/>
        </w:rPr>
        <w:t> Aire.</w:t>
      </w:r>
      <w:r>
        <w:rPr>
          <w:rFonts w:ascii="Times New Roman" w:hAnsi="Times New Roman"/>
          <w:b/>
          <w:i/>
          <w:color w:val="111111"/>
          <w:spacing w:val="-7"/>
          <w:w w:val="105"/>
          <w:sz w:val="27"/>
        </w:rPr>
        <w:t> </w:t>
      </w:r>
      <w:r>
        <w:rPr>
          <w:color w:val="111111"/>
          <w:w w:val="105"/>
          <w:sz w:val="23"/>
        </w:rPr>
        <w:t>Intégrese</w:t>
      </w:r>
      <w:r>
        <w:rPr>
          <w:color w:val="111111"/>
          <w:w w:val="105"/>
          <w:sz w:val="23"/>
        </w:rPr>
        <w:t> la Comisión Intersectorial</w:t>
      </w:r>
      <w:r>
        <w:rPr>
          <w:color w:val="111111"/>
          <w:spacing w:val="-5"/>
          <w:w w:val="105"/>
          <w:sz w:val="23"/>
        </w:rPr>
        <w:t> </w:t>
      </w:r>
      <w:r>
        <w:rPr>
          <w:color w:val="111111"/>
          <w:w w:val="105"/>
          <w:sz w:val="23"/>
        </w:rPr>
        <w:t>de</w:t>
      </w:r>
      <w:r>
        <w:rPr>
          <w:color w:val="111111"/>
          <w:spacing w:val="-5"/>
          <w:w w:val="105"/>
          <w:sz w:val="23"/>
        </w:rPr>
        <w:t> </w:t>
      </w:r>
      <w:r>
        <w:rPr>
          <w:color w:val="111111"/>
          <w:w w:val="105"/>
          <w:sz w:val="23"/>
        </w:rPr>
        <w:t>Calidad</w:t>
      </w:r>
      <w:r>
        <w:rPr>
          <w:color w:val="111111"/>
          <w:w w:val="105"/>
          <w:sz w:val="23"/>
        </w:rPr>
        <w:t> del Aire,</w:t>
      </w:r>
      <w:r>
        <w:rPr>
          <w:color w:val="111111"/>
          <w:spacing w:val="-3"/>
          <w:w w:val="105"/>
          <w:sz w:val="23"/>
        </w:rPr>
        <w:t> </w:t>
      </w:r>
      <w:r>
        <w:rPr>
          <w:color w:val="111111"/>
          <w:w w:val="105"/>
          <w:sz w:val="23"/>
        </w:rPr>
        <w:t>en</w:t>
      </w:r>
      <w:r>
        <w:rPr>
          <w:color w:val="111111"/>
          <w:spacing w:val="-4"/>
          <w:w w:val="105"/>
          <w:sz w:val="23"/>
        </w:rPr>
        <w:t> </w:t>
      </w:r>
      <w:r>
        <w:rPr>
          <w:color w:val="111111"/>
          <w:w w:val="105"/>
          <w:sz w:val="23"/>
        </w:rPr>
        <w:t>todos</w:t>
      </w:r>
      <w:r>
        <w:rPr>
          <w:color w:val="111111"/>
          <w:w w:val="105"/>
          <w:sz w:val="23"/>
        </w:rPr>
        <w:t> los</w:t>
      </w:r>
      <w:r>
        <w:rPr>
          <w:color w:val="111111"/>
          <w:w w:val="105"/>
          <w:sz w:val="23"/>
        </w:rPr>
        <w:t> municipios</w:t>
      </w:r>
      <w:r>
        <w:rPr>
          <w:color w:val="111111"/>
          <w:w w:val="105"/>
          <w:sz w:val="23"/>
        </w:rPr>
        <w:t> y distritos, la cual</w:t>
      </w:r>
      <w:r>
        <w:rPr>
          <w:color w:val="111111"/>
          <w:w w:val="105"/>
          <w:sz w:val="23"/>
        </w:rPr>
        <w:t> estará</w:t>
      </w:r>
      <w:r>
        <w:rPr>
          <w:color w:val="111111"/>
          <w:w w:val="105"/>
          <w:sz w:val="23"/>
        </w:rPr>
        <w:t> presidida</w:t>
      </w:r>
      <w:r>
        <w:rPr>
          <w:color w:val="111111"/>
          <w:w w:val="105"/>
          <w:sz w:val="23"/>
        </w:rPr>
        <w:t> por</w:t>
      </w:r>
      <w:r>
        <w:rPr>
          <w:color w:val="111111"/>
          <w:w w:val="105"/>
          <w:sz w:val="23"/>
        </w:rPr>
        <w:t> la</w:t>
      </w:r>
      <w:r>
        <w:rPr>
          <w:color w:val="111111"/>
          <w:w w:val="105"/>
          <w:sz w:val="23"/>
        </w:rPr>
        <w:t> máxima</w:t>
      </w:r>
      <w:r>
        <w:rPr>
          <w:color w:val="111111"/>
          <w:w w:val="105"/>
          <w:sz w:val="23"/>
        </w:rPr>
        <w:t> autoridad</w:t>
      </w:r>
      <w:r>
        <w:rPr>
          <w:color w:val="111111"/>
          <w:w w:val="105"/>
          <w:sz w:val="23"/>
        </w:rPr>
        <w:t> del</w:t>
      </w:r>
      <w:r>
        <w:rPr>
          <w:color w:val="111111"/>
          <w:w w:val="105"/>
          <w:sz w:val="23"/>
        </w:rPr>
        <w:t> ejecutivo</w:t>
      </w:r>
      <w:r>
        <w:rPr>
          <w:color w:val="111111"/>
          <w:w w:val="105"/>
          <w:sz w:val="23"/>
        </w:rPr>
        <w:t> local</w:t>
      </w:r>
      <w:r>
        <w:rPr>
          <w:color w:val="111111"/>
          <w:w w:val="105"/>
          <w:sz w:val="23"/>
        </w:rPr>
        <w:t> o</w:t>
      </w:r>
      <w:r>
        <w:rPr>
          <w:color w:val="111111"/>
          <w:spacing w:val="40"/>
          <w:w w:val="105"/>
          <w:sz w:val="23"/>
        </w:rPr>
        <w:t> </w:t>
      </w:r>
      <w:r>
        <w:rPr>
          <w:color w:val="111111"/>
          <w:spacing w:val="-2"/>
          <w:w w:val="105"/>
          <w:sz w:val="23"/>
        </w:rPr>
        <w:t>departamental.</w:t>
      </w:r>
    </w:p>
    <w:p>
      <w:pPr>
        <w:spacing w:line="240" w:lineRule="auto" w:before="0"/>
        <w:rPr>
          <w:sz w:val="25"/>
        </w:rPr>
      </w:pPr>
    </w:p>
    <w:p>
      <w:pPr>
        <w:spacing w:line="268" w:lineRule="auto" w:before="0"/>
        <w:ind w:left="155" w:right="142" w:hanging="5"/>
        <w:jc w:val="both"/>
        <w:rPr>
          <w:sz w:val="23"/>
        </w:rPr>
      </w:pPr>
      <w:r>
        <w:rPr>
          <w:color w:val="111111"/>
          <w:sz w:val="23"/>
        </w:rPr>
        <w:t>Esta</w:t>
      </w:r>
      <w:r>
        <w:rPr>
          <w:color w:val="111111"/>
          <w:spacing w:val="40"/>
          <w:sz w:val="23"/>
        </w:rPr>
        <w:t> </w:t>
      </w:r>
      <w:r>
        <w:rPr>
          <w:color w:val="111111"/>
          <w:sz w:val="23"/>
        </w:rPr>
        <w:t>tendrá</w:t>
      </w:r>
      <w:r>
        <w:rPr>
          <w:color w:val="111111"/>
          <w:spacing w:val="40"/>
          <w:sz w:val="23"/>
        </w:rPr>
        <w:t> </w:t>
      </w:r>
      <w:r>
        <w:rPr>
          <w:color w:val="111111"/>
          <w:sz w:val="23"/>
        </w:rPr>
        <w:t>el</w:t>
      </w:r>
      <w:r>
        <w:rPr>
          <w:color w:val="111111"/>
          <w:spacing w:val="40"/>
          <w:sz w:val="23"/>
        </w:rPr>
        <w:t> </w:t>
      </w:r>
      <w:r>
        <w:rPr>
          <w:color w:val="111111"/>
          <w:sz w:val="23"/>
        </w:rPr>
        <w:t>objetivo</w:t>
      </w:r>
      <w:r>
        <w:rPr>
          <w:color w:val="111111"/>
          <w:spacing w:val="40"/>
          <w:sz w:val="23"/>
        </w:rPr>
        <w:t> </w:t>
      </w:r>
      <w:r>
        <w:rPr>
          <w:color w:val="111111"/>
          <w:sz w:val="23"/>
        </w:rPr>
        <w:t>de</w:t>
      </w:r>
      <w:r>
        <w:rPr>
          <w:color w:val="111111"/>
          <w:spacing w:val="40"/>
          <w:sz w:val="23"/>
        </w:rPr>
        <w:t> </w:t>
      </w:r>
      <w:r>
        <w:rPr>
          <w:color w:val="111111"/>
          <w:sz w:val="23"/>
        </w:rPr>
        <w:t>formular,</w:t>
      </w:r>
      <w:r>
        <w:rPr>
          <w:color w:val="111111"/>
          <w:spacing w:val="40"/>
          <w:sz w:val="23"/>
        </w:rPr>
        <w:t> </w:t>
      </w:r>
      <w:r>
        <w:rPr>
          <w:color w:val="111111"/>
          <w:sz w:val="23"/>
        </w:rPr>
        <w:t>implementar</w:t>
      </w:r>
      <w:r>
        <w:rPr>
          <w:color w:val="111111"/>
          <w:spacing w:val="40"/>
          <w:sz w:val="23"/>
        </w:rPr>
        <w:t> </w:t>
      </w:r>
      <w:r>
        <w:rPr>
          <w:color w:val="111111"/>
          <w:sz w:val="23"/>
        </w:rPr>
        <w:t>y</w:t>
      </w:r>
      <w:r>
        <w:rPr>
          <w:color w:val="111111"/>
          <w:spacing w:val="40"/>
          <w:sz w:val="23"/>
        </w:rPr>
        <w:t> </w:t>
      </w:r>
      <w:r>
        <w:rPr>
          <w:color w:val="111111"/>
          <w:sz w:val="23"/>
        </w:rPr>
        <w:t>hacer</w:t>
      </w:r>
      <w:r>
        <w:rPr>
          <w:color w:val="111111"/>
          <w:spacing w:val="40"/>
          <w:sz w:val="23"/>
        </w:rPr>
        <w:t> </w:t>
      </w:r>
      <w:r>
        <w:rPr>
          <w:color w:val="111111"/>
          <w:sz w:val="23"/>
        </w:rPr>
        <w:t>seguimiento</w:t>
      </w:r>
      <w:r>
        <w:rPr>
          <w:color w:val="111111"/>
          <w:spacing w:val="40"/>
          <w:sz w:val="23"/>
        </w:rPr>
        <w:t> </w:t>
      </w:r>
      <w:r>
        <w:rPr>
          <w:color w:val="111111"/>
          <w:sz w:val="23"/>
        </w:rPr>
        <w:t>a</w:t>
      </w:r>
      <w:r>
        <w:rPr>
          <w:color w:val="111111"/>
          <w:spacing w:val="40"/>
          <w:sz w:val="23"/>
        </w:rPr>
        <w:t> </w:t>
      </w:r>
      <w:r>
        <w:rPr>
          <w:color w:val="111111"/>
          <w:sz w:val="23"/>
        </w:rPr>
        <w:t>los nuevos</w:t>
      </w:r>
      <w:r>
        <w:rPr>
          <w:color w:val="111111"/>
          <w:spacing w:val="40"/>
          <w:sz w:val="23"/>
        </w:rPr>
        <w:t> </w:t>
      </w:r>
      <w:r>
        <w:rPr>
          <w:color w:val="111111"/>
          <w:sz w:val="23"/>
        </w:rPr>
        <w:t>programas</w:t>
      </w:r>
      <w:r>
        <w:rPr>
          <w:color w:val="111111"/>
          <w:spacing w:val="40"/>
          <w:sz w:val="23"/>
        </w:rPr>
        <w:t> </w:t>
      </w:r>
      <w:r>
        <w:rPr>
          <w:color w:val="111111"/>
          <w:sz w:val="23"/>
        </w:rPr>
        <w:t>de</w:t>
      </w:r>
      <w:r>
        <w:rPr>
          <w:color w:val="111111"/>
          <w:spacing w:val="40"/>
          <w:sz w:val="23"/>
        </w:rPr>
        <w:t> </w:t>
      </w:r>
      <w:r>
        <w:rPr>
          <w:color w:val="111111"/>
          <w:sz w:val="23"/>
        </w:rPr>
        <w:t>reducción</w:t>
      </w:r>
      <w:r>
        <w:rPr>
          <w:color w:val="111111"/>
          <w:spacing w:val="40"/>
          <w:sz w:val="23"/>
        </w:rPr>
        <w:t> </w:t>
      </w:r>
      <w:r>
        <w:rPr>
          <w:color w:val="111111"/>
          <w:sz w:val="23"/>
        </w:rPr>
        <w:t>de</w:t>
      </w:r>
      <w:r>
        <w:rPr>
          <w:color w:val="111111"/>
          <w:spacing w:val="40"/>
          <w:sz w:val="23"/>
        </w:rPr>
        <w:t> </w:t>
      </w:r>
      <w:r>
        <w:rPr>
          <w:color w:val="111111"/>
          <w:sz w:val="23"/>
        </w:rPr>
        <w:t>la</w:t>
      </w:r>
      <w:r>
        <w:rPr>
          <w:color w:val="111111"/>
          <w:spacing w:val="40"/>
          <w:sz w:val="23"/>
        </w:rPr>
        <w:t> </w:t>
      </w:r>
      <w:r>
        <w:rPr>
          <w:color w:val="111111"/>
          <w:sz w:val="23"/>
        </w:rPr>
        <w:t>contaminación</w:t>
      </w:r>
      <w:r>
        <w:rPr>
          <w:color w:val="111111"/>
          <w:spacing w:val="40"/>
          <w:sz w:val="23"/>
        </w:rPr>
        <w:t> </w:t>
      </w:r>
      <w:r>
        <w:rPr>
          <w:color w:val="111111"/>
          <w:sz w:val="23"/>
        </w:rPr>
        <w:t>en</w:t>
      </w:r>
      <w:r>
        <w:rPr>
          <w:color w:val="111111"/>
          <w:spacing w:val="40"/>
          <w:sz w:val="23"/>
        </w:rPr>
        <w:t> </w:t>
      </w:r>
      <w:r>
        <w:rPr>
          <w:color w:val="111111"/>
          <w:sz w:val="23"/>
        </w:rPr>
        <w:t>los</w:t>
      </w:r>
      <w:r>
        <w:rPr>
          <w:color w:val="111111"/>
          <w:spacing w:val="40"/>
          <w:sz w:val="23"/>
        </w:rPr>
        <w:t> </w:t>
      </w:r>
      <w:r>
        <w:rPr>
          <w:color w:val="111111"/>
          <w:sz w:val="23"/>
        </w:rPr>
        <w:t>municipios</w:t>
      </w:r>
      <w:r>
        <w:rPr>
          <w:color w:val="111111"/>
          <w:spacing w:val="40"/>
          <w:sz w:val="23"/>
        </w:rPr>
        <w:t> </w:t>
      </w:r>
      <w:r>
        <w:rPr>
          <w:color w:val="111111"/>
          <w:sz w:val="23"/>
        </w:rPr>
        <w:t>y distritos, identificando acciones y medidas que permitan reducir los niveles de concentración de los contaminantes a niveles por debajo de los máximos establecidos. Dicha comisión estará integrada por las autoridades de transporte, ambiente,</w:t>
      </w:r>
      <w:r>
        <w:rPr>
          <w:color w:val="111111"/>
          <w:spacing w:val="40"/>
          <w:sz w:val="23"/>
        </w:rPr>
        <w:t> </w:t>
      </w:r>
      <w:r>
        <w:rPr>
          <w:color w:val="111111"/>
          <w:sz w:val="23"/>
        </w:rPr>
        <w:t>salud,</w:t>
      </w:r>
      <w:r>
        <w:rPr>
          <w:color w:val="111111"/>
          <w:spacing w:val="34"/>
          <w:sz w:val="23"/>
        </w:rPr>
        <w:t> </w:t>
      </w:r>
      <w:r>
        <w:rPr>
          <w:color w:val="111111"/>
          <w:sz w:val="23"/>
        </w:rPr>
        <w:t>minas</w:t>
      </w:r>
      <w:r>
        <w:rPr>
          <w:color w:val="111111"/>
          <w:spacing w:val="31"/>
          <w:sz w:val="23"/>
        </w:rPr>
        <w:t> </w:t>
      </w:r>
      <w:r>
        <w:rPr>
          <w:color w:val="111111"/>
          <w:sz w:val="23"/>
        </w:rPr>
        <w:t>y</w:t>
      </w:r>
      <w:r>
        <w:rPr>
          <w:color w:val="111111"/>
          <w:spacing w:val="36"/>
          <w:sz w:val="23"/>
        </w:rPr>
        <w:t> </w:t>
      </w:r>
      <w:r>
        <w:rPr>
          <w:color w:val="111111"/>
          <w:sz w:val="23"/>
        </w:rPr>
        <w:t>energía,</w:t>
      </w:r>
      <w:r>
        <w:rPr>
          <w:color w:val="111111"/>
          <w:spacing w:val="37"/>
          <w:sz w:val="23"/>
        </w:rPr>
        <w:t> </w:t>
      </w:r>
      <w:r>
        <w:rPr>
          <w:color w:val="111111"/>
          <w:sz w:val="23"/>
        </w:rPr>
        <w:t>y</w:t>
      </w:r>
      <w:r>
        <w:rPr>
          <w:color w:val="111111"/>
          <w:spacing w:val="33"/>
          <w:sz w:val="23"/>
        </w:rPr>
        <w:t> </w:t>
      </w:r>
      <w:r>
        <w:rPr>
          <w:color w:val="111111"/>
          <w:sz w:val="23"/>
        </w:rPr>
        <w:t>planeación,</w:t>
      </w:r>
      <w:r>
        <w:rPr>
          <w:color w:val="111111"/>
          <w:spacing w:val="40"/>
          <w:sz w:val="23"/>
        </w:rPr>
        <w:t> </w:t>
      </w:r>
      <w:r>
        <w:rPr>
          <w:color w:val="111111"/>
          <w:sz w:val="23"/>
        </w:rPr>
        <w:t>o quien</w:t>
      </w:r>
      <w:r>
        <w:rPr>
          <w:color w:val="111111"/>
          <w:spacing w:val="37"/>
          <w:sz w:val="23"/>
        </w:rPr>
        <w:t> </w:t>
      </w:r>
      <w:r>
        <w:rPr>
          <w:color w:val="111111"/>
          <w:sz w:val="23"/>
        </w:rPr>
        <w:t>haga</w:t>
      </w:r>
      <w:r>
        <w:rPr>
          <w:color w:val="111111"/>
          <w:spacing w:val="40"/>
          <w:sz w:val="23"/>
        </w:rPr>
        <w:t> </w:t>
      </w:r>
      <w:r>
        <w:rPr>
          <w:color w:val="111111"/>
          <w:sz w:val="23"/>
        </w:rPr>
        <w:t>sus</w:t>
      </w:r>
      <w:r>
        <w:rPr>
          <w:color w:val="111111"/>
          <w:spacing w:val="33"/>
          <w:sz w:val="23"/>
        </w:rPr>
        <w:t> </w:t>
      </w:r>
      <w:r>
        <w:rPr>
          <w:color w:val="111111"/>
          <w:sz w:val="23"/>
        </w:rPr>
        <w:t>veces.</w:t>
      </w:r>
    </w:p>
    <w:p>
      <w:pPr>
        <w:spacing w:line="240" w:lineRule="auto" w:before="9"/>
        <w:rPr>
          <w:sz w:val="20"/>
        </w:rPr>
      </w:pPr>
    </w:p>
    <w:p>
      <w:pPr>
        <w:spacing w:line="256" w:lineRule="auto" w:before="0"/>
        <w:ind w:left="169" w:right="140" w:firstLine="2"/>
        <w:jc w:val="both"/>
        <w:rPr>
          <w:sz w:val="23"/>
        </w:rPr>
      </w:pPr>
      <w:r>
        <w:rPr>
          <w:b/>
          <w:color w:val="111111"/>
          <w:sz w:val="24"/>
        </w:rPr>
        <w:t>Parágrafo</w:t>
      </w:r>
      <w:r>
        <w:rPr>
          <w:b/>
          <w:color w:val="111111"/>
          <w:spacing w:val="40"/>
          <w:sz w:val="24"/>
        </w:rPr>
        <w:t> </w:t>
      </w:r>
      <w:r>
        <w:rPr>
          <w:b/>
          <w:color w:val="111111"/>
          <w:sz w:val="24"/>
        </w:rPr>
        <w:t>1</w:t>
      </w:r>
      <w:r>
        <w:rPr>
          <w:b/>
          <w:color w:val="111111"/>
          <w:spacing w:val="-17"/>
          <w:sz w:val="24"/>
        </w:rPr>
        <w:t> </w:t>
      </w:r>
      <w:r>
        <w:rPr>
          <w:rFonts w:ascii="Times New Roman" w:hAnsi="Times New Roman"/>
          <w:color w:val="111111"/>
          <w:sz w:val="29"/>
        </w:rPr>
        <w:t>º.</w:t>
      </w:r>
      <w:r>
        <w:rPr>
          <w:rFonts w:ascii="Times New Roman" w:hAnsi="Times New Roman"/>
          <w:color w:val="111111"/>
          <w:spacing w:val="40"/>
          <w:sz w:val="29"/>
        </w:rPr>
        <w:t> </w:t>
      </w:r>
      <w:r>
        <w:rPr>
          <w:color w:val="111111"/>
          <w:sz w:val="23"/>
        </w:rPr>
        <w:t>El</w:t>
      </w:r>
      <w:r>
        <w:rPr>
          <w:color w:val="111111"/>
          <w:spacing w:val="40"/>
          <w:sz w:val="23"/>
        </w:rPr>
        <w:t> </w:t>
      </w:r>
      <w:r>
        <w:rPr>
          <w:color w:val="111111"/>
          <w:sz w:val="23"/>
        </w:rPr>
        <w:t>Ministerio</w:t>
      </w:r>
      <w:r>
        <w:rPr>
          <w:color w:val="111111"/>
          <w:spacing w:val="40"/>
          <w:sz w:val="23"/>
        </w:rPr>
        <w:t> </w:t>
      </w:r>
      <w:r>
        <w:rPr>
          <w:color w:val="111111"/>
          <w:sz w:val="23"/>
        </w:rPr>
        <w:t>de</w:t>
      </w:r>
      <w:r>
        <w:rPr>
          <w:color w:val="111111"/>
          <w:spacing w:val="40"/>
          <w:sz w:val="23"/>
        </w:rPr>
        <w:t> </w:t>
      </w:r>
      <w:r>
        <w:rPr>
          <w:color w:val="111111"/>
          <w:sz w:val="23"/>
        </w:rPr>
        <w:t>Ambiente</w:t>
      </w:r>
      <w:r>
        <w:rPr>
          <w:color w:val="111111"/>
          <w:spacing w:val="40"/>
          <w:sz w:val="23"/>
        </w:rPr>
        <w:t> </w:t>
      </w:r>
      <w:r>
        <w:rPr>
          <w:color w:val="111111"/>
          <w:sz w:val="23"/>
        </w:rPr>
        <w:t>y</w:t>
      </w:r>
      <w:r>
        <w:rPr>
          <w:color w:val="111111"/>
          <w:spacing w:val="40"/>
          <w:sz w:val="23"/>
        </w:rPr>
        <w:t> </w:t>
      </w:r>
      <w:r>
        <w:rPr>
          <w:color w:val="111111"/>
          <w:sz w:val="23"/>
        </w:rPr>
        <w:t>Desarrollo</w:t>
      </w:r>
      <w:r>
        <w:rPr>
          <w:color w:val="111111"/>
          <w:spacing w:val="40"/>
          <w:sz w:val="23"/>
        </w:rPr>
        <w:t> </w:t>
      </w:r>
      <w:r>
        <w:rPr>
          <w:color w:val="111111"/>
          <w:sz w:val="23"/>
        </w:rPr>
        <w:t>Sostenible</w:t>
      </w:r>
      <w:r>
        <w:rPr>
          <w:color w:val="111111"/>
          <w:spacing w:val="40"/>
          <w:sz w:val="23"/>
        </w:rPr>
        <w:t> </w:t>
      </w:r>
      <w:r>
        <w:rPr>
          <w:color w:val="111111"/>
          <w:sz w:val="23"/>
        </w:rPr>
        <w:t>reglamentará las funciones de esta Comisión, la cual a su vez deberá establecer su secretaría técnica, adoptar su reglamento</w:t>
      </w:r>
      <w:r>
        <w:rPr>
          <w:color w:val="111111"/>
          <w:spacing w:val="40"/>
          <w:sz w:val="23"/>
        </w:rPr>
        <w:t> </w:t>
      </w:r>
      <w:r>
        <w:rPr>
          <w:color w:val="111111"/>
          <w:sz w:val="23"/>
        </w:rPr>
        <w:t>de funcionamiento y definir un plan de acción</w:t>
      </w:r>
      <w:r>
        <w:rPr>
          <w:color w:val="111111"/>
          <w:spacing w:val="40"/>
          <w:sz w:val="23"/>
        </w:rPr>
        <w:t> </w:t>
      </w:r>
      <w:r>
        <w:rPr>
          <w:color w:val="111111"/>
          <w:sz w:val="23"/>
        </w:rPr>
        <w:t>basado en la transparencia</w:t>
      </w:r>
      <w:r>
        <w:rPr>
          <w:color w:val="111111"/>
          <w:spacing w:val="40"/>
          <w:sz w:val="23"/>
        </w:rPr>
        <w:t> </w:t>
      </w:r>
      <w:r>
        <w:rPr>
          <w:color w:val="111111"/>
          <w:sz w:val="23"/>
        </w:rPr>
        <w:t>y acceso a la información.</w:t>
      </w:r>
    </w:p>
    <w:p>
      <w:pPr>
        <w:spacing w:line="240" w:lineRule="auto" w:before="11"/>
        <w:rPr>
          <w:sz w:val="22"/>
        </w:rPr>
      </w:pPr>
    </w:p>
    <w:p>
      <w:pPr>
        <w:spacing w:line="264" w:lineRule="auto" w:before="0"/>
        <w:ind w:left="168" w:right="121" w:hanging="2"/>
        <w:jc w:val="both"/>
        <w:rPr>
          <w:sz w:val="23"/>
        </w:rPr>
      </w:pPr>
      <w:r>
        <w:rPr>
          <w:rFonts w:ascii="Times New Roman" w:hAnsi="Times New Roman"/>
          <w:b/>
          <w:color w:val="111111"/>
          <w:sz w:val="25"/>
        </w:rPr>
        <w:t>ARTÍCULO</w:t>
      </w:r>
      <w:r>
        <w:rPr>
          <w:rFonts w:ascii="Times New Roman" w:hAnsi="Times New Roman"/>
          <w:b/>
          <w:color w:val="111111"/>
          <w:spacing w:val="80"/>
          <w:sz w:val="25"/>
        </w:rPr>
        <w:t> </w:t>
      </w:r>
      <w:r>
        <w:rPr>
          <w:rFonts w:ascii="Times New Roman" w:hAnsi="Times New Roman"/>
          <w:b/>
          <w:color w:val="111111"/>
          <w:sz w:val="25"/>
        </w:rPr>
        <w:t>11.</w:t>
      </w:r>
      <w:r>
        <w:rPr>
          <w:rFonts w:ascii="Times New Roman" w:hAnsi="Times New Roman"/>
          <w:b/>
          <w:color w:val="111111"/>
          <w:spacing w:val="80"/>
          <w:w w:val="150"/>
          <w:sz w:val="25"/>
        </w:rPr>
        <w:t> </w:t>
      </w:r>
      <w:r>
        <w:rPr>
          <w:rFonts w:ascii="Times New Roman" w:hAnsi="Times New Roman"/>
          <w:b/>
          <w:i/>
          <w:color w:val="111111"/>
          <w:sz w:val="27"/>
        </w:rPr>
        <w:t>Decretos</w:t>
      </w:r>
      <w:r>
        <w:rPr>
          <w:rFonts w:ascii="Times New Roman" w:hAnsi="Times New Roman"/>
          <w:b/>
          <w:i/>
          <w:color w:val="111111"/>
          <w:spacing w:val="40"/>
          <w:sz w:val="27"/>
        </w:rPr>
        <w:t> </w:t>
      </w:r>
      <w:r>
        <w:rPr>
          <w:rFonts w:ascii="Times New Roman" w:hAnsi="Times New Roman"/>
          <w:b/>
          <w:i/>
          <w:color w:val="111111"/>
          <w:sz w:val="27"/>
        </w:rPr>
        <w:t>de</w:t>
      </w:r>
      <w:r>
        <w:rPr>
          <w:rFonts w:ascii="Times New Roman" w:hAnsi="Times New Roman"/>
          <w:b/>
          <w:i/>
          <w:color w:val="111111"/>
          <w:spacing w:val="80"/>
          <w:sz w:val="27"/>
        </w:rPr>
        <w:t> </w:t>
      </w:r>
      <w:r>
        <w:rPr>
          <w:rFonts w:ascii="Times New Roman" w:hAnsi="Times New Roman"/>
          <w:b/>
          <w:i/>
          <w:color w:val="111111"/>
          <w:sz w:val="27"/>
        </w:rPr>
        <w:t>control</w:t>
      </w:r>
      <w:r>
        <w:rPr>
          <w:rFonts w:ascii="Times New Roman" w:hAnsi="Times New Roman"/>
          <w:b/>
          <w:i/>
          <w:color w:val="111111"/>
          <w:spacing w:val="40"/>
          <w:sz w:val="27"/>
        </w:rPr>
        <w:t> </w:t>
      </w:r>
      <w:r>
        <w:rPr>
          <w:rFonts w:ascii="Times New Roman" w:hAnsi="Times New Roman"/>
          <w:b/>
          <w:i/>
          <w:color w:val="111111"/>
          <w:sz w:val="27"/>
        </w:rPr>
        <w:t>de</w:t>
      </w:r>
      <w:r>
        <w:rPr>
          <w:rFonts w:ascii="Times New Roman" w:hAnsi="Times New Roman"/>
          <w:b/>
          <w:i/>
          <w:color w:val="111111"/>
          <w:spacing w:val="80"/>
          <w:sz w:val="27"/>
        </w:rPr>
        <w:t> </w:t>
      </w:r>
      <w:r>
        <w:rPr>
          <w:rFonts w:ascii="Times New Roman" w:hAnsi="Times New Roman"/>
          <w:b/>
          <w:i/>
          <w:color w:val="111111"/>
          <w:sz w:val="27"/>
        </w:rPr>
        <w:t>emisiones.</w:t>
      </w:r>
      <w:r>
        <w:rPr>
          <w:rFonts w:ascii="Times New Roman" w:hAnsi="Times New Roman"/>
          <w:b/>
          <w:i/>
          <w:color w:val="111111"/>
          <w:spacing w:val="40"/>
          <w:sz w:val="27"/>
        </w:rPr>
        <w:t> </w:t>
      </w:r>
      <w:r>
        <w:rPr>
          <w:color w:val="111111"/>
          <w:sz w:val="23"/>
        </w:rPr>
        <w:t>El</w:t>
      </w:r>
      <w:r>
        <w:rPr>
          <w:color w:val="111111"/>
          <w:spacing w:val="80"/>
          <w:sz w:val="23"/>
        </w:rPr>
        <w:t> </w:t>
      </w:r>
      <w:r>
        <w:rPr>
          <w:color w:val="111111"/>
          <w:sz w:val="23"/>
        </w:rPr>
        <w:t>Ministerio</w:t>
      </w:r>
      <w:r>
        <w:rPr>
          <w:color w:val="111111"/>
          <w:spacing w:val="80"/>
          <w:sz w:val="23"/>
        </w:rPr>
        <w:t> </w:t>
      </w:r>
      <w:r>
        <w:rPr>
          <w:color w:val="111111"/>
          <w:sz w:val="23"/>
        </w:rPr>
        <w:t>de Ambiente</w:t>
      </w:r>
      <w:r>
        <w:rPr>
          <w:color w:val="111111"/>
          <w:spacing w:val="40"/>
          <w:sz w:val="23"/>
        </w:rPr>
        <w:t> </w:t>
      </w:r>
      <w:r>
        <w:rPr>
          <w:color w:val="111111"/>
          <w:sz w:val="23"/>
        </w:rPr>
        <w:t>y</w:t>
      </w:r>
      <w:r>
        <w:rPr>
          <w:color w:val="111111"/>
          <w:spacing w:val="40"/>
          <w:sz w:val="23"/>
        </w:rPr>
        <w:t> </w:t>
      </w:r>
      <w:r>
        <w:rPr>
          <w:color w:val="111111"/>
          <w:sz w:val="23"/>
        </w:rPr>
        <w:t>Desarrollo</w:t>
      </w:r>
      <w:r>
        <w:rPr>
          <w:color w:val="111111"/>
          <w:spacing w:val="40"/>
          <w:sz w:val="23"/>
        </w:rPr>
        <w:t> </w:t>
      </w:r>
      <w:r>
        <w:rPr>
          <w:color w:val="111111"/>
          <w:sz w:val="23"/>
        </w:rPr>
        <w:t>Sostenible</w:t>
      </w:r>
      <w:r>
        <w:rPr>
          <w:color w:val="111111"/>
          <w:spacing w:val="40"/>
          <w:sz w:val="23"/>
        </w:rPr>
        <w:t> </w:t>
      </w:r>
      <w:r>
        <w:rPr>
          <w:color w:val="111111"/>
          <w:sz w:val="23"/>
        </w:rPr>
        <w:t>o</w:t>
      </w:r>
      <w:r>
        <w:rPr>
          <w:color w:val="111111"/>
          <w:spacing w:val="40"/>
          <w:sz w:val="23"/>
        </w:rPr>
        <w:t> </w:t>
      </w:r>
      <w:r>
        <w:rPr>
          <w:color w:val="111111"/>
          <w:sz w:val="23"/>
        </w:rPr>
        <w:t>quien</w:t>
      </w:r>
      <w:r>
        <w:rPr>
          <w:color w:val="111111"/>
          <w:spacing w:val="40"/>
          <w:sz w:val="23"/>
        </w:rPr>
        <w:t> </w:t>
      </w:r>
      <w:r>
        <w:rPr>
          <w:color w:val="111111"/>
          <w:sz w:val="23"/>
        </w:rPr>
        <w:t>haga</w:t>
      </w:r>
      <w:r>
        <w:rPr>
          <w:color w:val="111111"/>
          <w:spacing w:val="40"/>
          <w:sz w:val="23"/>
        </w:rPr>
        <w:t> </w:t>
      </w:r>
      <w:r>
        <w:rPr>
          <w:color w:val="111111"/>
          <w:sz w:val="23"/>
        </w:rPr>
        <w:t>sus</w:t>
      </w:r>
      <w:r>
        <w:rPr>
          <w:color w:val="111111"/>
          <w:spacing w:val="40"/>
          <w:sz w:val="23"/>
        </w:rPr>
        <w:t> </w:t>
      </w:r>
      <w:r>
        <w:rPr>
          <w:color w:val="111111"/>
          <w:sz w:val="23"/>
        </w:rPr>
        <w:t>veces,</w:t>
      </w:r>
      <w:r>
        <w:rPr>
          <w:color w:val="111111"/>
          <w:spacing w:val="40"/>
          <w:sz w:val="23"/>
        </w:rPr>
        <w:t> </w:t>
      </w:r>
      <w:r>
        <w:rPr>
          <w:color w:val="111111"/>
          <w:sz w:val="23"/>
        </w:rPr>
        <w:t>dentro</w:t>
      </w:r>
      <w:r>
        <w:rPr>
          <w:color w:val="111111"/>
          <w:spacing w:val="40"/>
          <w:sz w:val="23"/>
        </w:rPr>
        <w:t> </w:t>
      </w:r>
      <w:r>
        <w:rPr>
          <w:color w:val="111111"/>
          <w:sz w:val="23"/>
        </w:rPr>
        <w:t>de</w:t>
      </w:r>
      <w:r>
        <w:rPr>
          <w:color w:val="111111"/>
          <w:spacing w:val="40"/>
          <w:sz w:val="23"/>
        </w:rPr>
        <w:t> </w:t>
      </w:r>
      <w:r>
        <w:rPr>
          <w:color w:val="111111"/>
          <w:sz w:val="23"/>
        </w:rPr>
        <w:t>sus funciones podrá presentar decretos de Control de Emisiones en los cuales los niveles</w:t>
      </w:r>
      <w:r>
        <w:rPr>
          <w:color w:val="111111"/>
          <w:spacing w:val="27"/>
          <w:sz w:val="23"/>
        </w:rPr>
        <w:t> </w:t>
      </w:r>
      <w:r>
        <w:rPr>
          <w:color w:val="111111"/>
          <w:sz w:val="23"/>
        </w:rPr>
        <w:t>de emisión</w:t>
      </w:r>
      <w:r>
        <w:rPr>
          <w:color w:val="111111"/>
          <w:spacing w:val="37"/>
          <w:sz w:val="23"/>
        </w:rPr>
        <w:t> </w:t>
      </w:r>
      <w:r>
        <w:rPr>
          <w:color w:val="111111"/>
          <w:sz w:val="23"/>
        </w:rPr>
        <w:t>que</w:t>
      </w:r>
      <w:r>
        <w:rPr>
          <w:color w:val="111111"/>
          <w:spacing w:val="31"/>
          <w:sz w:val="23"/>
        </w:rPr>
        <w:t> </w:t>
      </w:r>
      <w:r>
        <w:rPr>
          <w:color w:val="111111"/>
          <w:sz w:val="23"/>
        </w:rPr>
        <w:t>se</w:t>
      </w:r>
      <w:r>
        <w:rPr>
          <w:color w:val="111111"/>
          <w:spacing w:val="26"/>
          <w:sz w:val="23"/>
        </w:rPr>
        <w:t> </w:t>
      </w:r>
      <w:r>
        <w:rPr>
          <w:color w:val="111111"/>
          <w:sz w:val="23"/>
        </w:rPr>
        <w:t>exijan</w:t>
      </w:r>
      <w:r>
        <w:rPr>
          <w:color w:val="111111"/>
          <w:spacing w:val="34"/>
          <w:sz w:val="23"/>
        </w:rPr>
        <w:t> </w:t>
      </w:r>
      <w:r>
        <w:rPr>
          <w:color w:val="111111"/>
          <w:sz w:val="23"/>
        </w:rPr>
        <w:t>a</w:t>
      </w:r>
      <w:r>
        <w:rPr>
          <w:color w:val="111111"/>
          <w:spacing w:val="38"/>
          <w:sz w:val="23"/>
        </w:rPr>
        <w:t> </w:t>
      </w:r>
      <w:r>
        <w:rPr>
          <w:color w:val="111111"/>
          <w:sz w:val="23"/>
        </w:rPr>
        <w:t>los</w:t>
      </w:r>
      <w:r>
        <w:rPr>
          <w:color w:val="111111"/>
          <w:spacing w:val="25"/>
          <w:sz w:val="23"/>
        </w:rPr>
        <w:t> </w:t>
      </w:r>
      <w:r>
        <w:rPr>
          <w:color w:val="111111"/>
          <w:sz w:val="23"/>
        </w:rPr>
        <w:t>vehículos</w:t>
      </w:r>
      <w:r>
        <w:rPr>
          <w:color w:val="111111"/>
          <w:spacing w:val="37"/>
          <w:sz w:val="23"/>
        </w:rPr>
        <w:t> </w:t>
      </w:r>
      <w:r>
        <w:rPr>
          <w:color w:val="111111"/>
          <w:sz w:val="23"/>
        </w:rPr>
        <w:t>y</w:t>
      </w:r>
      <w:r>
        <w:rPr>
          <w:color w:val="111111"/>
          <w:spacing w:val="39"/>
          <w:sz w:val="23"/>
        </w:rPr>
        <w:t> </w:t>
      </w:r>
      <w:r>
        <w:rPr>
          <w:color w:val="111111"/>
          <w:sz w:val="23"/>
        </w:rPr>
        <w:t>motos</w:t>
      </w:r>
      <w:r>
        <w:rPr>
          <w:color w:val="111111"/>
          <w:spacing w:val="34"/>
          <w:sz w:val="23"/>
        </w:rPr>
        <w:t> </w:t>
      </w:r>
      <w:r>
        <w:rPr>
          <w:color w:val="111111"/>
          <w:sz w:val="23"/>
        </w:rPr>
        <w:t>sean</w:t>
      </w:r>
      <w:r>
        <w:rPr>
          <w:color w:val="111111"/>
          <w:spacing w:val="37"/>
          <w:sz w:val="23"/>
        </w:rPr>
        <w:t> </w:t>
      </w:r>
      <w:r>
        <w:rPr>
          <w:color w:val="111111"/>
          <w:sz w:val="23"/>
        </w:rPr>
        <w:t>más estrictos</w:t>
      </w:r>
      <w:r>
        <w:rPr>
          <w:color w:val="111111"/>
          <w:spacing w:val="40"/>
          <w:sz w:val="23"/>
        </w:rPr>
        <w:t> </w:t>
      </w:r>
      <w:r>
        <w:rPr>
          <w:color w:val="111111"/>
          <w:sz w:val="23"/>
        </w:rPr>
        <w:t>que los permitidos en la presente ley.</w:t>
      </w:r>
    </w:p>
    <w:p>
      <w:pPr>
        <w:spacing w:line="240" w:lineRule="auto" w:before="2"/>
        <w:rPr>
          <w:sz w:val="21"/>
        </w:rPr>
      </w:pPr>
    </w:p>
    <w:p>
      <w:pPr>
        <w:spacing w:line="266" w:lineRule="auto" w:before="0"/>
        <w:ind w:left="171" w:right="107" w:firstLine="0"/>
        <w:jc w:val="both"/>
        <w:rPr>
          <w:sz w:val="23"/>
        </w:rPr>
      </w:pPr>
      <w:r>
        <w:rPr>
          <w:rFonts w:ascii="Times New Roman" w:hAnsi="Times New Roman"/>
          <w:b/>
          <w:color w:val="111111"/>
          <w:w w:val="105"/>
          <w:sz w:val="25"/>
        </w:rPr>
        <w:t>ARTÍCULO</w:t>
      </w:r>
      <w:r>
        <w:rPr>
          <w:rFonts w:ascii="Times New Roman" w:hAnsi="Times New Roman"/>
          <w:b/>
          <w:color w:val="111111"/>
          <w:w w:val="105"/>
          <w:sz w:val="25"/>
        </w:rPr>
        <w:t> 12.</w:t>
      </w:r>
      <w:r>
        <w:rPr>
          <w:rFonts w:ascii="Times New Roman" w:hAnsi="Times New Roman"/>
          <w:b/>
          <w:color w:val="111111"/>
          <w:spacing w:val="40"/>
          <w:w w:val="105"/>
          <w:sz w:val="25"/>
        </w:rPr>
        <w:t> </w:t>
      </w:r>
      <w:r>
        <w:rPr>
          <w:rFonts w:ascii="Times New Roman" w:hAnsi="Times New Roman"/>
          <w:b/>
          <w:i/>
          <w:color w:val="111111"/>
          <w:w w:val="105"/>
          <w:sz w:val="27"/>
        </w:rPr>
        <w:t>Fomento</w:t>
      </w:r>
      <w:r>
        <w:rPr>
          <w:rFonts w:ascii="Times New Roman" w:hAnsi="Times New Roman"/>
          <w:b/>
          <w:i/>
          <w:color w:val="111111"/>
          <w:w w:val="105"/>
          <w:sz w:val="27"/>
        </w:rPr>
        <w:t> a</w:t>
      </w:r>
      <w:r>
        <w:rPr>
          <w:rFonts w:ascii="Times New Roman" w:hAnsi="Times New Roman"/>
          <w:b/>
          <w:i/>
          <w:color w:val="111111"/>
          <w:w w:val="105"/>
          <w:sz w:val="27"/>
        </w:rPr>
        <w:t> la</w:t>
      </w:r>
      <w:r>
        <w:rPr>
          <w:rFonts w:ascii="Times New Roman" w:hAnsi="Times New Roman"/>
          <w:b/>
          <w:i/>
          <w:color w:val="111111"/>
          <w:w w:val="105"/>
          <w:sz w:val="27"/>
        </w:rPr>
        <w:t> participación</w:t>
      </w:r>
      <w:r>
        <w:rPr>
          <w:rFonts w:ascii="Times New Roman" w:hAnsi="Times New Roman"/>
          <w:b/>
          <w:i/>
          <w:color w:val="111111"/>
          <w:w w:val="105"/>
          <w:sz w:val="27"/>
        </w:rPr>
        <w:t> ambiental.</w:t>
      </w:r>
      <w:r>
        <w:rPr>
          <w:rFonts w:ascii="Times New Roman" w:hAnsi="Times New Roman"/>
          <w:b/>
          <w:i/>
          <w:color w:val="111111"/>
          <w:spacing w:val="40"/>
          <w:w w:val="105"/>
          <w:sz w:val="27"/>
        </w:rPr>
        <w:t> </w:t>
      </w:r>
      <w:r>
        <w:rPr>
          <w:color w:val="111111"/>
          <w:w w:val="105"/>
          <w:sz w:val="23"/>
        </w:rPr>
        <w:t>El</w:t>
      </w:r>
      <w:r>
        <w:rPr>
          <w:color w:val="111111"/>
          <w:w w:val="105"/>
          <w:sz w:val="23"/>
        </w:rPr>
        <w:t> Ministerio</w:t>
      </w:r>
      <w:r>
        <w:rPr>
          <w:color w:val="111111"/>
          <w:w w:val="105"/>
          <w:sz w:val="23"/>
        </w:rPr>
        <w:t> de Ambiente</w:t>
      </w:r>
      <w:r>
        <w:rPr>
          <w:color w:val="111111"/>
          <w:w w:val="105"/>
          <w:sz w:val="23"/>
        </w:rPr>
        <w:t> en</w:t>
      </w:r>
      <w:r>
        <w:rPr>
          <w:color w:val="111111"/>
          <w:w w:val="105"/>
          <w:sz w:val="23"/>
        </w:rPr>
        <w:t> conjunto</w:t>
      </w:r>
      <w:r>
        <w:rPr>
          <w:color w:val="111111"/>
          <w:w w:val="105"/>
          <w:sz w:val="23"/>
        </w:rPr>
        <w:t> con</w:t>
      </w:r>
      <w:r>
        <w:rPr>
          <w:color w:val="111111"/>
          <w:w w:val="105"/>
          <w:sz w:val="23"/>
        </w:rPr>
        <w:t> el</w:t>
      </w:r>
      <w:r>
        <w:rPr>
          <w:color w:val="111111"/>
          <w:w w:val="105"/>
          <w:sz w:val="23"/>
        </w:rPr>
        <w:t> Ministerio</w:t>
      </w:r>
      <w:r>
        <w:rPr>
          <w:color w:val="111111"/>
          <w:w w:val="105"/>
          <w:sz w:val="23"/>
        </w:rPr>
        <w:t> de Salud</w:t>
      </w:r>
      <w:r>
        <w:rPr>
          <w:color w:val="111111"/>
          <w:w w:val="105"/>
          <w:sz w:val="23"/>
        </w:rPr>
        <w:t> fomentarán</w:t>
      </w:r>
      <w:r>
        <w:rPr>
          <w:color w:val="111111"/>
          <w:w w:val="105"/>
          <w:sz w:val="23"/>
        </w:rPr>
        <w:t> la</w:t>
      </w:r>
      <w:r>
        <w:rPr>
          <w:color w:val="111111"/>
          <w:w w:val="105"/>
          <w:sz w:val="23"/>
        </w:rPr>
        <w:t> participación</w:t>
      </w:r>
      <w:r>
        <w:rPr>
          <w:color w:val="111111"/>
          <w:w w:val="105"/>
          <w:sz w:val="23"/>
        </w:rPr>
        <w:t> de Universidades</w:t>
      </w:r>
      <w:r>
        <w:rPr>
          <w:color w:val="111111"/>
          <w:w w:val="105"/>
          <w:sz w:val="23"/>
        </w:rPr>
        <w:t> y</w:t>
      </w:r>
      <w:r>
        <w:rPr>
          <w:color w:val="111111"/>
          <w:spacing w:val="-1"/>
          <w:w w:val="105"/>
          <w:sz w:val="23"/>
        </w:rPr>
        <w:t> </w:t>
      </w:r>
      <w:r>
        <w:rPr>
          <w:color w:val="111111"/>
          <w:w w:val="105"/>
          <w:sz w:val="23"/>
        </w:rPr>
        <w:t>el</w:t>
      </w:r>
      <w:r>
        <w:rPr>
          <w:color w:val="111111"/>
          <w:spacing w:val="-3"/>
          <w:w w:val="105"/>
          <w:sz w:val="23"/>
        </w:rPr>
        <w:t> </w:t>
      </w:r>
      <w:r>
        <w:rPr>
          <w:color w:val="111111"/>
          <w:w w:val="105"/>
          <w:sz w:val="23"/>
        </w:rPr>
        <w:t>sector</w:t>
      </w:r>
      <w:r>
        <w:rPr>
          <w:color w:val="111111"/>
          <w:w w:val="105"/>
          <w:sz w:val="23"/>
        </w:rPr>
        <w:t> privado, para</w:t>
      </w:r>
      <w:r>
        <w:rPr>
          <w:color w:val="111111"/>
          <w:w w:val="105"/>
          <w:sz w:val="23"/>
        </w:rPr>
        <w:t> propiciar</w:t>
      </w:r>
      <w:r>
        <w:rPr>
          <w:color w:val="111111"/>
          <w:w w:val="105"/>
          <w:sz w:val="23"/>
        </w:rPr>
        <w:t> la</w:t>
      </w:r>
      <w:r>
        <w:rPr>
          <w:color w:val="111111"/>
          <w:w w:val="105"/>
          <w:sz w:val="23"/>
        </w:rPr>
        <w:t> investigación</w:t>
      </w:r>
      <w:r>
        <w:rPr>
          <w:color w:val="111111"/>
          <w:w w:val="105"/>
          <w:sz w:val="23"/>
        </w:rPr>
        <w:t> y</w:t>
      </w:r>
      <w:r>
        <w:rPr>
          <w:color w:val="111111"/>
          <w:w w:val="105"/>
          <w:sz w:val="23"/>
        </w:rPr>
        <w:t> la</w:t>
      </w:r>
      <w:r>
        <w:rPr>
          <w:color w:val="111111"/>
          <w:w w:val="105"/>
          <w:sz w:val="23"/>
        </w:rPr>
        <w:t> generación de</w:t>
      </w:r>
      <w:r>
        <w:rPr>
          <w:color w:val="111111"/>
          <w:w w:val="105"/>
          <w:sz w:val="23"/>
        </w:rPr>
        <w:t> alternativas</w:t>
      </w:r>
      <w:r>
        <w:rPr>
          <w:color w:val="111111"/>
          <w:w w:val="105"/>
          <w:sz w:val="23"/>
        </w:rPr>
        <w:t> para mejorar</w:t>
      </w:r>
      <w:r>
        <w:rPr>
          <w:color w:val="111111"/>
          <w:w w:val="105"/>
          <w:sz w:val="23"/>
        </w:rPr>
        <w:t> la</w:t>
      </w:r>
      <w:r>
        <w:rPr>
          <w:color w:val="111111"/>
          <w:w w:val="105"/>
          <w:sz w:val="23"/>
        </w:rPr>
        <w:t> calidad</w:t>
      </w:r>
      <w:r>
        <w:rPr>
          <w:color w:val="111111"/>
          <w:w w:val="105"/>
          <w:sz w:val="23"/>
        </w:rPr>
        <w:t> de</w:t>
      </w:r>
      <w:r>
        <w:rPr>
          <w:color w:val="111111"/>
          <w:w w:val="105"/>
          <w:sz w:val="23"/>
        </w:rPr>
        <w:t> aire,</w:t>
      </w:r>
      <w:r>
        <w:rPr>
          <w:color w:val="111111"/>
          <w:w w:val="105"/>
          <w:sz w:val="23"/>
        </w:rPr>
        <w:t> disminuir</w:t>
      </w:r>
      <w:r>
        <w:rPr>
          <w:color w:val="111111"/>
          <w:w w:val="105"/>
          <w:sz w:val="23"/>
        </w:rPr>
        <w:t> concentraciones contaminantes</w:t>
      </w:r>
      <w:r>
        <w:rPr>
          <w:color w:val="111111"/>
          <w:w w:val="105"/>
          <w:sz w:val="23"/>
        </w:rPr>
        <w:t> en el aire y prevenir</w:t>
      </w:r>
      <w:r>
        <w:rPr>
          <w:color w:val="111111"/>
          <w:w w:val="105"/>
          <w:sz w:val="23"/>
        </w:rPr>
        <w:t> sus efectos</w:t>
      </w:r>
      <w:r>
        <w:rPr>
          <w:color w:val="111111"/>
          <w:w w:val="105"/>
          <w:sz w:val="23"/>
        </w:rPr>
        <w:t> en</w:t>
      </w:r>
      <w:r>
        <w:rPr>
          <w:color w:val="111111"/>
          <w:w w:val="105"/>
          <w:sz w:val="23"/>
        </w:rPr>
        <w:t> la</w:t>
      </w:r>
      <w:r>
        <w:rPr>
          <w:color w:val="111111"/>
          <w:w w:val="105"/>
          <w:sz w:val="23"/>
        </w:rPr>
        <w:t> salud.</w:t>
      </w:r>
      <w:r>
        <w:rPr>
          <w:color w:val="111111"/>
          <w:spacing w:val="40"/>
          <w:w w:val="105"/>
          <w:sz w:val="23"/>
        </w:rPr>
        <w:t> </w:t>
      </w:r>
      <w:r>
        <w:rPr>
          <w:color w:val="111111"/>
          <w:w w:val="105"/>
          <w:sz w:val="23"/>
        </w:rPr>
        <w:t>De igual</w:t>
      </w:r>
      <w:r>
        <w:rPr>
          <w:color w:val="111111"/>
          <w:w w:val="105"/>
          <w:sz w:val="23"/>
        </w:rPr>
        <w:t> manera</w:t>
      </w:r>
      <w:r>
        <w:rPr>
          <w:color w:val="111111"/>
          <w:w w:val="105"/>
          <w:sz w:val="23"/>
        </w:rPr>
        <w:t> la implementación</w:t>
      </w:r>
      <w:r>
        <w:rPr>
          <w:color w:val="111111"/>
          <w:spacing w:val="-12"/>
          <w:w w:val="105"/>
          <w:sz w:val="23"/>
        </w:rPr>
        <w:t> </w:t>
      </w:r>
      <w:r>
        <w:rPr>
          <w:color w:val="111111"/>
          <w:w w:val="105"/>
          <w:sz w:val="23"/>
        </w:rPr>
        <w:t>de sistemas de seguimiento</w:t>
      </w:r>
      <w:r>
        <w:rPr>
          <w:color w:val="111111"/>
          <w:w w:val="105"/>
          <w:sz w:val="23"/>
        </w:rPr>
        <w:t> y monitoreo</w:t>
      </w:r>
      <w:r>
        <w:rPr>
          <w:color w:val="111111"/>
          <w:w w:val="105"/>
          <w:sz w:val="23"/>
        </w:rPr>
        <w:t> a la calidad del aire.</w:t>
      </w:r>
    </w:p>
    <w:p>
      <w:pPr>
        <w:spacing w:line="240" w:lineRule="auto" w:before="5"/>
        <w:rPr>
          <w:sz w:val="22"/>
        </w:rPr>
      </w:pPr>
    </w:p>
    <w:p>
      <w:pPr>
        <w:spacing w:line="254" w:lineRule="auto" w:before="0"/>
        <w:ind w:left="176" w:right="114" w:hanging="5"/>
        <w:jc w:val="both"/>
        <w:rPr>
          <w:sz w:val="23"/>
        </w:rPr>
      </w:pPr>
      <w:r>
        <w:rPr>
          <w:rFonts w:ascii="Times New Roman" w:hAnsi="Times New Roman"/>
          <w:b/>
          <w:color w:val="111111"/>
          <w:sz w:val="25"/>
        </w:rPr>
        <w:t>ARTÍCULO</w:t>
      </w:r>
      <w:r>
        <w:rPr>
          <w:rFonts w:ascii="Times New Roman" w:hAnsi="Times New Roman"/>
          <w:b/>
          <w:color w:val="111111"/>
          <w:spacing w:val="40"/>
          <w:sz w:val="25"/>
        </w:rPr>
        <w:t> </w:t>
      </w:r>
      <w:r>
        <w:rPr>
          <w:rFonts w:ascii="Times New Roman" w:hAnsi="Times New Roman"/>
          <w:b/>
          <w:color w:val="111111"/>
          <w:sz w:val="25"/>
        </w:rPr>
        <w:t>13.</w:t>
      </w:r>
      <w:r>
        <w:rPr>
          <w:rFonts w:ascii="Times New Roman" w:hAnsi="Times New Roman"/>
          <w:b/>
          <w:color w:val="111111"/>
          <w:spacing w:val="80"/>
          <w:sz w:val="25"/>
        </w:rPr>
        <w:t> </w:t>
      </w:r>
      <w:r>
        <w:rPr>
          <w:rFonts w:ascii="Times New Roman" w:hAnsi="Times New Roman"/>
          <w:b/>
          <w:i/>
          <w:color w:val="111111"/>
          <w:sz w:val="27"/>
        </w:rPr>
        <w:t>Vigencia</w:t>
      </w:r>
      <w:r>
        <w:rPr>
          <w:rFonts w:ascii="Times New Roman" w:hAnsi="Times New Roman"/>
          <w:b/>
          <w:i/>
          <w:color w:val="111111"/>
          <w:spacing w:val="40"/>
          <w:sz w:val="27"/>
        </w:rPr>
        <w:t> </w:t>
      </w:r>
      <w:r>
        <w:rPr>
          <w:b/>
          <w:i/>
          <w:color w:val="111111"/>
          <w:sz w:val="24"/>
        </w:rPr>
        <w:t>y </w:t>
      </w:r>
      <w:r>
        <w:rPr>
          <w:rFonts w:ascii="Times New Roman" w:hAnsi="Times New Roman"/>
          <w:b/>
          <w:i/>
          <w:color w:val="111111"/>
          <w:sz w:val="27"/>
        </w:rPr>
        <w:t>derogatoria. </w:t>
      </w:r>
      <w:r>
        <w:rPr>
          <w:color w:val="111111"/>
          <w:sz w:val="23"/>
        </w:rPr>
        <w:t>La</w:t>
      </w:r>
      <w:r>
        <w:rPr>
          <w:color w:val="111111"/>
          <w:spacing w:val="40"/>
          <w:sz w:val="23"/>
        </w:rPr>
        <w:t> </w:t>
      </w:r>
      <w:r>
        <w:rPr>
          <w:color w:val="111111"/>
          <w:sz w:val="23"/>
        </w:rPr>
        <w:t>presente</w:t>
      </w:r>
      <w:r>
        <w:rPr>
          <w:color w:val="111111"/>
          <w:spacing w:val="40"/>
          <w:sz w:val="23"/>
        </w:rPr>
        <w:t> </w:t>
      </w:r>
      <w:r>
        <w:rPr>
          <w:color w:val="111111"/>
          <w:sz w:val="23"/>
        </w:rPr>
        <w:t>ley</w:t>
      </w:r>
      <w:r>
        <w:rPr>
          <w:color w:val="111111"/>
          <w:spacing w:val="40"/>
          <w:sz w:val="23"/>
        </w:rPr>
        <w:t> </w:t>
      </w:r>
      <w:r>
        <w:rPr>
          <w:color w:val="111111"/>
          <w:sz w:val="23"/>
        </w:rPr>
        <w:t>rige</w:t>
      </w:r>
      <w:r>
        <w:rPr>
          <w:color w:val="111111"/>
          <w:spacing w:val="40"/>
          <w:sz w:val="23"/>
        </w:rPr>
        <w:t> </w:t>
      </w:r>
      <w:r>
        <w:rPr>
          <w:color w:val="111111"/>
          <w:sz w:val="23"/>
        </w:rPr>
        <w:t>a</w:t>
      </w:r>
      <w:r>
        <w:rPr>
          <w:color w:val="111111"/>
          <w:spacing w:val="40"/>
          <w:sz w:val="23"/>
        </w:rPr>
        <w:t> </w:t>
      </w:r>
      <w:r>
        <w:rPr>
          <w:color w:val="111111"/>
          <w:sz w:val="23"/>
        </w:rPr>
        <w:t>partir</w:t>
      </w:r>
      <w:r>
        <w:rPr>
          <w:color w:val="111111"/>
          <w:spacing w:val="40"/>
          <w:sz w:val="23"/>
        </w:rPr>
        <w:t> </w:t>
      </w:r>
      <w:r>
        <w:rPr>
          <w:color w:val="111111"/>
          <w:sz w:val="23"/>
        </w:rPr>
        <w:t>de</w:t>
      </w:r>
      <w:r>
        <w:rPr>
          <w:color w:val="111111"/>
          <w:spacing w:val="40"/>
          <w:sz w:val="23"/>
        </w:rPr>
        <w:t> </w:t>
      </w:r>
      <w:r>
        <w:rPr>
          <w:color w:val="111111"/>
          <w:sz w:val="23"/>
        </w:rPr>
        <w:t>la fecha</w:t>
      </w:r>
      <w:r>
        <w:rPr>
          <w:color w:val="111111"/>
          <w:spacing w:val="40"/>
          <w:sz w:val="23"/>
        </w:rPr>
        <w:t> </w:t>
      </w:r>
      <w:r>
        <w:rPr>
          <w:color w:val="111111"/>
          <w:sz w:val="23"/>
        </w:rPr>
        <w:t>de su</w:t>
      </w:r>
      <w:r>
        <w:rPr>
          <w:color w:val="111111"/>
          <w:spacing w:val="35"/>
          <w:sz w:val="23"/>
        </w:rPr>
        <w:t> </w:t>
      </w:r>
      <w:r>
        <w:rPr>
          <w:color w:val="111111"/>
          <w:sz w:val="23"/>
        </w:rPr>
        <w:t>promulgación</w:t>
      </w:r>
      <w:r>
        <w:rPr>
          <w:color w:val="111111"/>
          <w:spacing w:val="40"/>
          <w:sz w:val="23"/>
        </w:rPr>
        <w:t> </w:t>
      </w:r>
      <w:r>
        <w:rPr>
          <w:color w:val="111111"/>
          <w:sz w:val="23"/>
        </w:rPr>
        <w:t>y</w:t>
      </w:r>
      <w:r>
        <w:rPr>
          <w:color w:val="111111"/>
          <w:spacing w:val="37"/>
          <w:sz w:val="23"/>
        </w:rPr>
        <w:t> </w:t>
      </w:r>
      <w:r>
        <w:rPr>
          <w:color w:val="111111"/>
          <w:sz w:val="23"/>
        </w:rPr>
        <w:t>deroga</w:t>
      </w:r>
      <w:r>
        <w:rPr>
          <w:color w:val="111111"/>
          <w:spacing w:val="40"/>
          <w:sz w:val="23"/>
        </w:rPr>
        <w:t> </w:t>
      </w:r>
      <w:r>
        <w:rPr>
          <w:color w:val="111111"/>
          <w:sz w:val="23"/>
        </w:rPr>
        <w:t>todas</w:t>
      </w:r>
      <w:r>
        <w:rPr>
          <w:color w:val="111111"/>
          <w:spacing w:val="36"/>
          <w:sz w:val="23"/>
        </w:rPr>
        <w:t> </w:t>
      </w:r>
      <w:r>
        <w:rPr>
          <w:color w:val="111111"/>
          <w:sz w:val="23"/>
        </w:rPr>
        <w:t>las</w:t>
      </w:r>
      <w:r>
        <w:rPr>
          <w:color w:val="111111"/>
          <w:spacing w:val="37"/>
          <w:sz w:val="23"/>
        </w:rPr>
        <w:t> </w:t>
      </w:r>
      <w:r>
        <w:rPr>
          <w:color w:val="111111"/>
          <w:sz w:val="23"/>
        </w:rPr>
        <w:t>normas</w:t>
      </w:r>
      <w:r>
        <w:rPr>
          <w:color w:val="111111"/>
          <w:spacing w:val="37"/>
          <w:sz w:val="23"/>
        </w:rPr>
        <w:t> </w:t>
      </w:r>
      <w:r>
        <w:rPr>
          <w:color w:val="111111"/>
          <w:sz w:val="23"/>
        </w:rPr>
        <w:t>que</w:t>
      </w:r>
      <w:r>
        <w:rPr>
          <w:color w:val="111111"/>
          <w:spacing w:val="35"/>
          <w:sz w:val="23"/>
        </w:rPr>
        <w:t> </w:t>
      </w:r>
      <w:r>
        <w:rPr>
          <w:color w:val="111111"/>
          <w:sz w:val="23"/>
        </w:rPr>
        <w:t>le</w:t>
      </w:r>
      <w:r>
        <w:rPr>
          <w:color w:val="111111"/>
          <w:spacing w:val="28"/>
          <w:sz w:val="23"/>
        </w:rPr>
        <w:t> </w:t>
      </w:r>
      <w:r>
        <w:rPr>
          <w:color w:val="111111"/>
          <w:sz w:val="23"/>
        </w:rPr>
        <w:t>sean</w:t>
      </w:r>
      <w:r>
        <w:rPr>
          <w:color w:val="111111"/>
          <w:spacing w:val="32"/>
          <w:sz w:val="23"/>
        </w:rPr>
        <w:t> </w:t>
      </w:r>
      <w:r>
        <w:rPr>
          <w:color w:val="111111"/>
          <w:sz w:val="23"/>
        </w:rPr>
        <w:t>contrarias.</w:t>
      </w:r>
    </w:p>
    <w:p>
      <w:pPr>
        <w:spacing w:after="0" w:line="254" w:lineRule="auto"/>
        <w:jc w:val="both"/>
        <w:rPr>
          <w:sz w:val="23"/>
        </w:rPr>
        <w:sectPr>
          <w:headerReference w:type="default" r:id="rId19"/>
          <w:footerReference w:type="default" r:id="rId20"/>
          <w:pgSz w:w="12270" w:h="18810"/>
          <w:pgMar w:header="0" w:footer="0" w:top="1060" w:bottom="280" w:left="1720" w:right="1580"/>
        </w:sectPr>
      </w:pPr>
    </w:p>
    <w:p>
      <w:pPr>
        <w:spacing w:line="240" w:lineRule="auto" w:before="0"/>
        <w:rPr>
          <w:sz w:val="20"/>
        </w:rPr>
      </w:pPr>
      <w:r>
        <w:rPr/>
        <w:pict>
          <v:group style="position:absolute;margin-left:73.318848pt;margin-top:83.403717pt;width:461.15pt;height:804.15pt;mso-position-horizontal-relative:page;mso-position-vertical-relative:page;z-index:-17264128" id="docshapegroup34" coordorigin="1466,1668" coordsize="9223,16083">
            <v:shape style="position:absolute;left:1466;top:13358;width:5345;height:2155" type="#_x0000_t75" id="docshape35" stroked="false">
              <v:imagedata r:id="rId23" o:title=""/>
            </v:shape>
            <v:shape style="position:absolute;left:1582;top:1668;width:9045;height:16083" id="docshape36" coordorigin="1582,1668" coordsize="9045,16083" path="m1582,13354l1582,1668m10626,17751l10626,1726e" filled="false" stroked="true" strokeweight="2.893381pt" strokecolor="#000000">
              <v:path arrowok="t"/>
              <v:stroke dashstyle="solid"/>
            </v:shape>
            <v:line style="position:absolute" from="1544,1740" to="10689,1740" stroked="true" strokeweight="3.133647pt" strokecolor="#000000">
              <v:stroke dashstyle="solid"/>
            </v:line>
            <v:line style="position:absolute" from="1544,17683" to="10670,17683" stroked="true" strokeweight="3.374696pt" strokecolor="#000000">
              <v:stroke dashstyle="solid"/>
            </v:line>
            <w10:wrap type="none"/>
          </v:group>
        </w:pict>
      </w:r>
    </w:p>
    <w:p>
      <w:pPr>
        <w:spacing w:line="240" w:lineRule="auto" w:before="0"/>
        <w:rPr>
          <w:sz w:val="29"/>
        </w:rPr>
      </w:pPr>
    </w:p>
    <w:p>
      <w:pPr>
        <w:spacing w:before="91"/>
        <w:ind w:left="123" w:right="0" w:firstLine="0"/>
        <w:jc w:val="left"/>
        <w:rPr>
          <w:sz w:val="29"/>
        </w:rPr>
      </w:pPr>
      <w:r>
        <w:rPr>
          <w:color w:val="131313"/>
          <w:w w:val="85"/>
          <w:sz w:val="29"/>
        </w:rPr>
        <w:t>EL</w:t>
      </w:r>
      <w:r>
        <w:rPr>
          <w:color w:val="131313"/>
          <w:spacing w:val="-9"/>
          <w:w w:val="85"/>
          <w:sz w:val="29"/>
        </w:rPr>
        <w:t> </w:t>
      </w:r>
      <w:r>
        <w:rPr>
          <w:color w:val="131313"/>
          <w:w w:val="85"/>
          <w:sz w:val="29"/>
        </w:rPr>
        <w:t>PRESIDENTE</w:t>
      </w:r>
      <w:r>
        <w:rPr>
          <w:color w:val="131313"/>
          <w:spacing w:val="-8"/>
          <w:sz w:val="29"/>
        </w:rPr>
        <w:t> </w:t>
      </w:r>
      <w:r>
        <w:rPr>
          <w:color w:val="131313"/>
          <w:w w:val="85"/>
          <w:sz w:val="29"/>
        </w:rPr>
        <w:t>DEL</w:t>
      </w:r>
      <w:r>
        <w:rPr>
          <w:color w:val="131313"/>
          <w:spacing w:val="-8"/>
          <w:w w:val="85"/>
          <w:sz w:val="29"/>
        </w:rPr>
        <w:t> </w:t>
      </w:r>
      <w:r>
        <w:rPr>
          <w:color w:val="131313"/>
          <w:w w:val="85"/>
          <w:sz w:val="29"/>
        </w:rPr>
        <w:t>HONORABLE</w:t>
      </w:r>
      <w:r>
        <w:rPr>
          <w:color w:val="131313"/>
          <w:spacing w:val="2"/>
          <w:sz w:val="29"/>
        </w:rPr>
        <w:t> </w:t>
      </w:r>
      <w:r>
        <w:rPr>
          <w:color w:val="131313"/>
          <w:w w:val="85"/>
          <w:sz w:val="29"/>
        </w:rPr>
        <w:t>SENADO</w:t>
      </w:r>
      <w:r>
        <w:rPr>
          <w:color w:val="131313"/>
          <w:spacing w:val="-1"/>
          <w:w w:val="85"/>
          <w:sz w:val="29"/>
        </w:rPr>
        <w:t> </w:t>
      </w:r>
      <w:r>
        <w:rPr>
          <w:color w:val="131313"/>
          <w:w w:val="85"/>
          <w:sz w:val="29"/>
        </w:rPr>
        <w:t>DE</w:t>
      </w:r>
      <w:r>
        <w:rPr>
          <w:color w:val="131313"/>
          <w:spacing w:val="-7"/>
          <w:w w:val="85"/>
          <w:sz w:val="29"/>
        </w:rPr>
        <w:t> </w:t>
      </w:r>
      <w:r>
        <w:rPr>
          <w:color w:val="131313"/>
          <w:w w:val="85"/>
          <w:sz w:val="29"/>
        </w:rPr>
        <w:t>LA</w:t>
      </w:r>
      <w:r>
        <w:rPr>
          <w:color w:val="131313"/>
          <w:spacing w:val="-8"/>
          <w:w w:val="85"/>
          <w:sz w:val="29"/>
        </w:rPr>
        <w:t> </w:t>
      </w:r>
      <w:r>
        <w:rPr>
          <w:color w:val="131313"/>
          <w:spacing w:val="-2"/>
          <w:w w:val="85"/>
          <w:sz w:val="29"/>
        </w:rPr>
        <w:t>REPÚBLICA</w:t>
      </w:r>
    </w:p>
    <w:p>
      <w:pPr>
        <w:spacing w:line="240" w:lineRule="auto" w:before="10"/>
        <w:rPr>
          <w:sz w:val="13"/>
        </w:rPr>
      </w:pPr>
      <w:r>
        <w:rPr/>
        <w:drawing>
          <wp:anchor distT="0" distB="0" distL="0" distR="0" allowOverlap="1" layoutInCell="1" locked="0" behindDoc="0" simplePos="0" relativeHeight="15">
            <wp:simplePos x="0" y="0"/>
            <wp:positionH relativeFrom="page">
              <wp:posOffset>1997069</wp:posOffset>
            </wp:positionH>
            <wp:positionV relativeFrom="paragraph">
              <wp:posOffset>116986</wp:posOffset>
            </wp:positionV>
            <wp:extent cx="1503479" cy="676655"/>
            <wp:effectExtent l="0" t="0" r="0" b="0"/>
            <wp:wrapTopAndBottom/>
            <wp:docPr id="59" name="image6.png"/>
            <wp:cNvGraphicFramePr>
              <a:graphicFrameLocks noChangeAspect="1"/>
            </wp:cNvGraphicFramePr>
            <a:graphic>
              <a:graphicData uri="http://schemas.openxmlformats.org/drawingml/2006/picture">
                <pic:pic>
                  <pic:nvPicPr>
                    <pic:cNvPr id="60" name="image6.png"/>
                    <pic:cNvPicPr/>
                  </pic:nvPicPr>
                  <pic:blipFill>
                    <a:blip r:embed="rId24" cstate="print"/>
                    <a:stretch>
                      <a:fillRect/>
                    </a:stretch>
                  </pic:blipFill>
                  <pic:spPr>
                    <a:xfrm>
                      <a:off x="0" y="0"/>
                      <a:ext cx="1503479" cy="676655"/>
                    </a:xfrm>
                    <a:prstGeom prst="rect">
                      <a:avLst/>
                    </a:prstGeom>
                  </pic:spPr>
                </pic:pic>
              </a:graphicData>
            </a:graphic>
          </wp:anchor>
        </w:drawing>
      </w:r>
    </w:p>
    <w:p>
      <w:pPr>
        <w:pStyle w:val="Heading4"/>
        <w:spacing w:before="147"/>
      </w:pPr>
      <w:r>
        <w:rPr>
          <w:color w:val="131313"/>
        </w:rPr>
        <w:t>ERNESTO</w:t>
      </w:r>
      <w:r>
        <w:rPr>
          <w:color w:val="131313"/>
          <w:spacing w:val="-10"/>
        </w:rPr>
        <w:t> </w:t>
      </w:r>
      <w:r>
        <w:rPr>
          <w:color w:val="131313"/>
          <w:w w:val="105"/>
        </w:rPr>
        <w:t>MA</w:t>
      </w:r>
      <w:r>
        <w:rPr>
          <w:color w:val="131313"/>
          <w:spacing w:val="4"/>
          <w:w w:val="105"/>
        </w:rPr>
        <w:t> </w:t>
      </w:r>
      <w:r>
        <w:rPr>
          <w:color w:val="131313"/>
          <w:w w:val="105"/>
        </w:rPr>
        <w:t>S</w:t>
      </w:r>
      <w:r>
        <w:rPr>
          <w:color w:val="131313"/>
          <w:spacing w:val="-22"/>
          <w:w w:val="105"/>
        </w:rPr>
        <w:t> </w:t>
      </w:r>
      <w:r>
        <w:rPr>
          <w:color w:val="131313"/>
          <w:spacing w:val="-2"/>
        </w:rPr>
        <w:t>TOVAR</w:t>
      </w:r>
    </w:p>
    <w:p>
      <w:pPr>
        <w:spacing w:line="240" w:lineRule="auto" w:before="0"/>
        <w:rPr>
          <w:b/>
          <w:sz w:val="32"/>
        </w:rPr>
      </w:pPr>
    </w:p>
    <w:p>
      <w:pPr>
        <w:spacing w:line="240" w:lineRule="auto" w:before="9"/>
        <w:rPr>
          <w:b/>
          <w:sz w:val="43"/>
        </w:rPr>
      </w:pPr>
    </w:p>
    <w:p>
      <w:pPr>
        <w:tabs>
          <w:tab w:pos="692" w:val="left" w:leader="none"/>
          <w:tab w:pos="2566" w:val="left" w:leader="none"/>
          <w:tab w:pos="4011" w:val="left" w:leader="none"/>
          <w:tab w:pos="4757" w:val="left" w:leader="none"/>
          <w:tab w:pos="6576" w:val="left" w:leader="none"/>
          <w:tab w:pos="7889" w:val="left" w:leader="none"/>
          <w:tab w:pos="8508" w:val="left" w:leader="none"/>
        </w:tabs>
        <w:spacing w:line="288" w:lineRule="auto" w:before="0"/>
        <w:ind w:left="123" w:right="135" w:firstLine="0"/>
        <w:jc w:val="left"/>
        <w:rPr>
          <w:sz w:val="29"/>
        </w:rPr>
      </w:pPr>
      <w:r>
        <w:rPr>
          <w:color w:val="131313"/>
          <w:spacing w:val="-6"/>
          <w:w w:val="95"/>
          <w:sz w:val="29"/>
        </w:rPr>
        <w:t>EL</w:t>
      </w:r>
      <w:r>
        <w:rPr>
          <w:color w:val="131313"/>
          <w:sz w:val="29"/>
        </w:rPr>
        <w:tab/>
      </w:r>
      <w:r>
        <w:rPr>
          <w:color w:val="131313"/>
          <w:spacing w:val="-2"/>
          <w:w w:val="95"/>
          <w:sz w:val="29"/>
        </w:rPr>
        <w:t>SECRETARIO</w:t>
      </w:r>
      <w:r>
        <w:rPr>
          <w:color w:val="131313"/>
          <w:sz w:val="29"/>
        </w:rPr>
        <w:tab/>
      </w:r>
      <w:r>
        <w:rPr>
          <w:color w:val="131313"/>
          <w:spacing w:val="-2"/>
          <w:w w:val="95"/>
          <w:sz w:val="29"/>
        </w:rPr>
        <w:t>GENERAL</w:t>
      </w:r>
      <w:r>
        <w:rPr>
          <w:color w:val="131313"/>
          <w:sz w:val="29"/>
        </w:rPr>
        <w:tab/>
      </w:r>
      <w:r>
        <w:rPr>
          <w:color w:val="131313"/>
          <w:spacing w:val="-4"/>
          <w:w w:val="95"/>
          <w:sz w:val="29"/>
        </w:rPr>
        <w:t>DEL</w:t>
      </w:r>
      <w:r>
        <w:rPr>
          <w:color w:val="131313"/>
          <w:sz w:val="29"/>
        </w:rPr>
        <w:tab/>
      </w:r>
      <w:r>
        <w:rPr>
          <w:color w:val="131313"/>
          <w:spacing w:val="-2"/>
          <w:w w:val="95"/>
          <w:sz w:val="29"/>
        </w:rPr>
        <w:t>HONORABLE</w:t>
      </w:r>
      <w:r>
        <w:rPr>
          <w:color w:val="131313"/>
          <w:sz w:val="29"/>
        </w:rPr>
        <w:tab/>
      </w:r>
      <w:r>
        <w:rPr>
          <w:color w:val="131313"/>
          <w:spacing w:val="-2"/>
          <w:w w:val="95"/>
          <w:sz w:val="29"/>
        </w:rPr>
        <w:t>SENADO</w:t>
      </w:r>
      <w:r>
        <w:rPr>
          <w:color w:val="131313"/>
          <w:sz w:val="29"/>
        </w:rPr>
        <w:tab/>
      </w:r>
      <w:r>
        <w:rPr>
          <w:color w:val="131313"/>
          <w:spacing w:val="-6"/>
          <w:w w:val="95"/>
          <w:sz w:val="29"/>
        </w:rPr>
        <w:t>DE</w:t>
      </w:r>
      <w:r>
        <w:rPr>
          <w:color w:val="131313"/>
          <w:sz w:val="29"/>
        </w:rPr>
        <w:tab/>
      </w:r>
      <w:r>
        <w:rPr>
          <w:color w:val="131313"/>
          <w:spacing w:val="-12"/>
          <w:w w:val="90"/>
          <w:sz w:val="29"/>
        </w:rPr>
        <w:t>LA </w:t>
      </w:r>
      <w:r>
        <w:rPr>
          <w:color w:val="131313"/>
          <w:spacing w:val="-2"/>
          <w:w w:val="95"/>
          <w:sz w:val="29"/>
        </w:rPr>
        <w:t>REPUBLICA</w:t>
      </w:r>
    </w:p>
    <w:p>
      <w:pPr>
        <w:spacing w:line="240" w:lineRule="auto" w:before="0"/>
        <w:rPr>
          <w:sz w:val="20"/>
        </w:rPr>
      </w:pPr>
    </w:p>
    <w:p>
      <w:pPr>
        <w:spacing w:line="240" w:lineRule="auto" w:before="9"/>
        <w:rPr>
          <w:sz w:val="10"/>
        </w:rPr>
      </w:pPr>
      <w:r>
        <w:rPr/>
        <w:drawing>
          <wp:anchor distT="0" distB="0" distL="0" distR="0" allowOverlap="1" layoutInCell="1" locked="0" behindDoc="0" simplePos="0" relativeHeight="16">
            <wp:simplePos x="0" y="0"/>
            <wp:positionH relativeFrom="page">
              <wp:posOffset>1179251</wp:posOffset>
            </wp:positionH>
            <wp:positionV relativeFrom="paragraph">
              <wp:posOffset>94392</wp:posOffset>
            </wp:positionV>
            <wp:extent cx="2424474" cy="1255776"/>
            <wp:effectExtent l="0" t="0" r="0" b="0"/>
            <wp:wrapTopAndBottom/>
            <wp:docPr id="61" name="image7.png"/>
            <wp:cNvGraphicFramePr>
              <a:graphicFrameLocks noChangeAspect="1"/>
            </wp:cNvGraphicFramePr>
            <a:graphic>
              <a:graphicData uri="http://schemas.openxmlformats.org/drawingml/2006/picture">
                <pic:pic>
                  <pic:nvPicPr>
                    <pic:cNvPr id="62" name="image7.png"/>
                    <pic:cNvPicPr/>
                  </pic:nvPicPr>
                  <pic:blipFill>
                    <a:blip r:embed="rId25" cstate="print"/>
                    <a:stretch>
                      <a:fillRect/>
                    </a:stretch>
                  </pic:blipFill>
                  <pic:spPr>
                    <a:xfrm>
                      <a:off x="0" y="0"/>
                      <a:ext cx="2424474" cy="1255776"/>
                    </a:xfrm>
                    <a:prstGeom prst="rect">
                      <a:avLst/>
                    </a:prstGeom>
                  </pic:spPr>
                </pic:pic>
              </a:graphicData>
            </a:graphic>
          </wp:anchor>
        </w:drawing>
      </w:r>
    </w:p>
    <w:p>
      <w:pPr>
        <w:spacing w:line="240" w:lineRule="auto" w:before="4"/>
        <w:rPr>
          <w:sz w:val="40"/>
        </w:rPr>
      </w:pPr>
    </w:p>
    <w:p>
      <w:pPr>
        <w:tabs>
          <w:tab w:pos="842" w:val="left" w:leader="none"/>
          <w:tab w:pos="2839" w:val="left" w:leader="none"/>
          <w:tab w:pos="3577" w:val="left" w:leader="none"/>
          <w:tab w:pos="4326" w:val="left" w:leader="none"/>
          <w:tab w:pos="5032" w:val="left" w:leader="none"/>
          <w:tab w:pos="7009" w:val="left" w:leader="none"/>
          <w:tab w:pos="8473" w:val="left" w:leader="none"/>
        </w:tabs>
        <w:spacing w:line="249" w:lineRule="auto" w:before="0"/>
        <w:ind w:left="123" w:right="135" w:firstLine="0"/>
        <w:jc w:val="left"/>
        <w:rPr>
          <w:sz w:val="29"/>
        </w:rPr>
      </w:pPr>
      <w:r>
        <w:rPr>
          <w:color w:val="131313"/>
          <w:spacing w:val="-6"/>
          <w:w w:val="95"/>
          <w:sz w:val="29"/>
        </w:rPr>
        <w:t>EL</w:t>
      </w:r>
      <w:r>
        <w:rPr>
          <w:color w:val="131313"/>
          <w:sz w:val="29"/>
        </w:rPr>
        <w:tab/>
      </w:r>
      <w:r>
        <w:rPr>
          <w:color w:val="131313"/>
          <w:spacing w:val="-2"/>
          <w:w w:val="95"/>
          <w:sz w:val="29"/>
        </w:rPr>
        <w:t>PRESIDENTE</w:t>
      </w:r>
      <w:r>
        <w:rPr>
          <w:color w:val="131313"/>
          <w:sz w:val="29"/>
        </w:rPr>
        <w:tab/>
      </w:r>
      <w:r>
        <w:rPr>
          <w:color w:val="131313"/>
          <w:spacing w:val="-4"/>
          <w:w w:val="95"/>
          <w:sz w:val="29"/>
        </w:rPr>
        <w:t>(E)</w:t>
      </w:r>
      <w:r>
        <w:rPr>
          <w:color w:val="131313"/>
          <w:sz w:val="29"/>
        </w:rPr>
        <w:tab/>
      </w:r>
      <w:r>
        <w:rPr>
          <w:color w:val="131313"/>
          <w:spacing w:val="-6"/>
          <w:w w:val="95"/>
          <w:sz w:val="29"/>
        </w:rPr>
        <w:t>DE</w:t>
      </w:r>
      <w:r>
        <w:rPr>
          <w:color w:val="131313"/>
          <w:sz w:val="29"/>
        </w:rPr>
        <w:tab/>
      </w:r>
      <w:r>
        <w:rPr>
          <w:color w:val="131313"/>
          <w:spacing w:val="-6"/>
          <w:w w:val="95"/>
          <w:sz w:val="29"/>
        </w:rPr>
        <w:t>LA</w:t>
      </w:r>
      <w:r>
        <w:rPr>
          <w:color w:val="131313"/>
          <w:sz w:val="29"/>
        </w:rPr>
        <w:tab/>
      </w:r>
      <w:r>
        <w:rPr>
          <w:color w:val="131313"/>
          <w:spacing w:val="-2"/>
          <w:w w:val="95"/>
          <w:sz w:val="29"/>
        </w:rPr>
        <w:t>HONORABLE</w:t>
      </w:r>
      <w:r>
        <w:rPr>
          <w:color w:val="131313"/>
          <w:sz w:val="29"/>
        </w:rPr>
        <w:tab/>
      </w:r>
      <w:r>
        <w:rPr>
          <w:color w:val="131313"/>
          <w:spacing w:val="-2"/>
          <w:w w:val="95"/>
          <w:sz w:val="29"/>
        </w:rPr>
        <w:t>CAMARA</w:t>
      </w:r>
      <w:r>
        <w:rPr>
          <w:color w:val="131313"/>
          <w:sz w:val="29"/>
        </w:rPr>
        <w:tab/>
      </w:r>
      <w:r>
        <w:rPr>
          <w:color w:val="131313"/>
          <w:spacing w:val="-6"/>
          <w:w w:val="85"/>
          <w:sz w:val="29"/>
        </w:rPr>
        <w:t>DE </w:t>
      </w:r>
      <w:r>
        <w:rPr>
          <w:color w:val="131313"/>
          <w:spacing w:val="-2"/>
          <w:w w:val="90"/>
          <w:sz w:val="29"/>
        </w:rPr>
        <w:t>REPRESENTANTES</w:t>
      </w:r>
    </w:p>
    <w:p>
      <w:pPr>
        <w:spacing w:line="240" w:lineRule="auto" w:before="0"/>
        <w:rPr>
          <w:sz w:val="20"/>
        </w:rPr>
      </w:pPr>
    </w:p>
    <w:p>
      <w:pPr>
        <w:spacing w:line="240" w:lineRule="auto" w:before="0"/>
        <w:rPr>
          <w:sz w:val="20"/>
        </w:rPr>
      </w:pPr>
    </w:p>
    <w:p>
      <w:pPr>
        <w:spacing w:line="240" w:lineRule="auto" w:before="0"/>
        <w:rPr>
          <w:sz w:val="20"/>
        </w:rPr>
      </w:pPr>
    </w:p>
    <w:p>
      <w:pPr>
        <w:tabs>
          <w:tab w:pos="3644" w:val="left" w:leader="none"/>
        </w:tabs>
        <w:spacing w:before="236"/>
        <w:ind w:left="1446" w:right="0" w:firstLine="0"/>
        <w:jc w:val="left"/>
        <w:rPr>
          <w:rFonts w:ascii="Times New Roman" w:hAnsi="Times New Roman"/>
          <w:sz w:val="69"/>
        </w:rPr>
      </w:pPr>
      <w:r>
        <w:rPr>
          <w:rFonts w:ascii="Times New Roman" w:hAnsi="Times New Roman"/>
          <w:color w:val="131313"/>
          <w:spacing w:val="-5"/>
          <w:w w:val="95"/>
          <w:sz w:val="69"/>
          <w:u w:val="thick" w:color="131313"/>
        </w:rPr>
        <w:t>¿¿</w:t>
      </w:r>
      <w:r>
        <w:rPr>
          <w:rFonts w:ascii="Times New Roman" w:hAnsi="Times New Roman"/>
          <w:color w:val="131313"/>
          <w:sz w:val="69"/>
          <w:u w:val="thick" w:color="131313"/>
        </w:rPr>
        <w:tab/>
      </w:r>
    </w:p>
    <w:p>
      <w:pPr>
        <w:pStyle w:val="Heading4"/>
        <w:spacing w:before="32"/>
        <w:ind w:left="146"/>
      </w:pPr>
      <w:r>
        <w:rPr>
          <w:color w:val="131313"/>
          <w:w w:val="85"/>
        </w:rPr>
        <w:t>ATILANO</w:t>
      </w:r>
      <w:r>
        <w:rPr>
          <w:color w:val="131313"/>
          <w:spacing w:val="-4"/>
        </w:rPr>
        <w:t> </w:t>
      </w:r>
      <w:r>
        <w:rPr>
          <w:color w:val="131313"/>
          <w:w w:val="85"/>
        </w:rPr>
        <w:t>ALONSO</w:t>
      </w:r>
      <w:r>
        <w:rPr>
          <w:color w:val="131313"/>
          <w:spacing w:val="-5"/>
          <w:w w:val="85"/>
        </w:rPr>
        <w:t> </w:t>
      </w:r>
      <w:r>
        <w:rPr>
          <w:color w:val="131313"/>
          <w:w w:val="85"/>
        </w:rPr>
        <w:t>GIRALDO</w:t>
      </w:r>
      <w:r>
        <w:rPr>
          <w:color w:val="131313"/>
          <w:spacing w:val="-11"/>
        </w:rPr>
        <w:t> </w:t>
      </w:r>
      <w:r>
        <w:rPr>
          <w:color w:val="131313"/>
          <w:spacing w:val="-2"/>
          <w:w w:val="85"/>
        </w:rPr>
        <w:t>ARBOLEDA</w:t>
      </w:r>
    </w:p>
    <w:p>
      <w:pPr>
        <w:spacing w:line="240" w:lineRule="auto" w:before="0"/>
        <w:rPr>
          <w:b/>
          <w:sz w:val="32"/>
        </w:rPr>
      </w:pPr>
    </w:p>
    <w:p>
      <w:pPr>
        <w:tabs>
          <w:tab w:pos="735" w:val="left" w:leader="none"/>
          <w:tab w:pos="2624" w:val="left" w:leader="none"/>
          <w:tab w:pos="4088" w:val="left" w:leader="none"/>
          <w:tab w:pos="4716" w:val="left" w:leader="none"/>
          <w:tab w:pos="5293" w:val="left" w:leader="none"/>
          <w:tab w:pos="7140" w:val="left" w:leader="none"/>
          <w:tab w:pos="8478" w:val="left" w:leader="none"/>
        </w:tabs>
        <w:spacing w:line="254" w:lineRule="auto" w:before="258"/>
        <w:ind w:left="142" w:right="117" w:firstLine="4"/>
        <w:jc w:val="left"/>
        <w:rPr>
          <w:sz w:val="29"/>
        </w:rPr>
      </w:pPr>
      <w:r>
        <w:rPr>
          <w:color w:val="131313"/>
          <w:spacing w:val="-6"/>
          <w:w w:val="95"/>
          <w:sz w:val="29"/>
        </w:rPr>
        <w:t>EL</w:t>
      </w:r>
      <w:r>
        <w:rPr>
          <w:color w:val="131313"/>
          <w:sz w:val="29"/>
        </w:rPr>
        <w:tab/>
      </w:r>
      <w:r>
        <w:rPr>
          <w:color w:val="131313"/>
          <w:spacing w:val="-2"/>
          <w:w w:val="95"/>
          <w:sz w:val="29"/>
        </w:rPr>
        <w:t>SECRETARIO</w:t>
      </w:r>
      <w:r>
        <w:rPr>
          <w:color w:val="131313"/>
          <w:sz w:val="29"/>
        </w:rPr>
        <w:tab/>
      </w:r>
      <w:r>
        <w:rPr>
          <w:color w:val="131313"/>
          <w:spacing w:val="-2"/>
          <w:w w:val="95"/>
          <w:sz w:val="29"/>
        </w:rPr>
        <w:t>GENERAL</w:t>
      </w:r>
      <w:r>
        <w:rPr>
          <w:color w:val="131313"/>
          <w:sz w:val="29"/>
        </w:rPr>
        <w:tab/>
      </w:r>
      <w:r>
        <w:rPr>
          <w:color w:val="131313"/>
          <w:spacing w:val="-6"/>
          <w:w w:val="95"/>
          <w:sz w:val="29"/>
        </w:rPr>
        <w:t>DE</w:t>
      </w:r>
      <w:r>
        <w:rPr>
          <w:color w:val="131313"/>
          <w:sz w:val="29"/>
        </w:rPr>
        <w:tab/>
      </w:r>
      <w:r>
        <w:rPr>
          <w:color w:val="131313"/>
          <w:spacing w:val="-6"/>
          <w:w w:val="95"/>
          <w:sz w:val="29"/>
        </w:rPr>
        <w:t>LA</w:t>
      </w:r>
      <w:r>
        <w:rPr>
          <w:color w:val="131313"/>
          <w:sz w:val="29"/>
        </w:rPr>
        <w:tab/>
      </w:r>
      <w:r>
        <w:rPr>
          <w:color w:val="131313"/>
          <w:spacing w:val="-2"/>
          <w:w w:val="95"/>
          <w:sz w:val="29"/>
        </w:rPr>
        <w:t>HONORABLE</w:t>
      </w:r>
      <w:r>
        <w:rPr>
          <w:color w:val="131313"/>
          <w:sz w:val="29"/>
        </w:rPr>
        <w:tab/>
      </w:r>
      <w:r>
        <w:rPr>
          <w:color w:val="131313"/>
          <w:spacing w:val="-2"/>
          <w:w w:val="95"/>
          <w:sz w:val="29"/>
        </w:rPr>
        <w:t>CAMARA</w:t>
      </w:r>
      <w:r>
        <w:rPr>
          <w:color w:val="131313"/>
          <w:sz w:val="29"/>
        </w:rPr>
        <w:tab/>
      </w:r>
      <w:r>
        <w:rPr>
          <w:color w:val="131313"/>
          <w:spacing w:val="-10"/>
          <w:w w:val="90"/>
          <w:sz w:val="29"/>
        </w:rPr>
        <w:t>DE </w:t>
      </w:r>
      <w:r>
        <w:rPr>
          <w:color w:val="131313"/>
          <w:spacing w:val="-2"/>
          <w:w w:val="90"/>
          <w:sz w:val="29"/>
        </w:rPr>
        <w:t>REPRESENTANTES</w:t>
      </w:r>
    </w:p>
    <w:p>
      <w:pPr>
        <w:spacing w:line="240" w:lineRule="auto" w:before="0"/>
        <w:rPr>
          <w:sz w:val="32"/>
        </w:rPr>
      </w:pPr>
    </w:p>
    <w:p>
      <w:pPr>
        <w:spacing w:line="240" w:lineRule="auto" w:before="0"/>
        <w:rPr>
          <w:sz w:val="32"/>
        </w:rPr>
      </w:pPr>
    </w:p>
    <w:p>
      <w:pPr>
        <w:spacing w:line="240" w:lineRule="auto" w:before="0"/>
        <w:rPr>
          <w:sz w:val="32"/>
        </w:rPr>
      </w:pPr>
    </w:p>
    <w:p>
      <w:pPr>
        <w:spacing w:line="240" w:lineRule="auto" w:before="3"/>
        <w:rPr>
          <w:sz w:val="43"/>
        </w:rPr>
      </w:pPr>
    </w:p>
    <w:p>
      <w:pPr>
        <w:pStyle w:val="Heading4"/>
        <w:ind w:left="1842"/>
      </w:pPr>
      <w:r>
        <w:rPr>
          <w:color w:val="131313"/>
          <w:w w:val="85"/>
        </w:rPr>
        <w:t>ERTO</w:t>
      </w:r>
      <w:r>
        <w:rPr>
          <w:color w:val="131313"/>
          <w:spacing w:val="-4"/>
          <w:w w:val="85"/>
        </w:rPr>
        <w:t> </w:t>
      </w:r>
      <w:r>
        <w:rPr>
          <w:color w:val="131313"/>
          <w:w w:val="85"/>
        </w:rPr>
        <w:t>MANTILLA</w:t>
      </w:r>
      <w:r>
        <w:rPr>
          <w:color w:val="131313"/>
        </w:rPr>
        <w:t> </w:t>
      </w:r>
      <w:r>
        <w:rPr>
          <w:color w:val="131313"/>
          <w:spacing w:val="-2"/>
          <w:w w:val="85"/>
        </w:rPr>
        <w:t>SERRANO</w:t>
      </w:r>
    </w:p>
    <w:p>
      <w:pPr>
        <w:spacing w:after="0"/>
        <w:sectPr>
          <w:headerReference w:type="default" r:id="rId21"/>
          <w:footerReference w:type="default" r:id="rId22"/>
          <w:pgSz w:w="12290" w:h="18790"/>
          <w:pgMar w:header="0" w:footer="0" w:top="1660" w:bottom="280" w:left="1740" w:right="1600"/>
        </w:sectPr>
      </w:pPr>
    </w:p>
    <w:p>
      <w:pPr>
        <w:spacing w:line="240" w:lineRule="auto" w:before="0"/>
        <w:rPr>
          <w:b/>
          <w:sz w:val="20"/>
        </w:rPr>
      </w:pPr>
    </w:p>
    <w:p>
      <w:pPr>
        <w:spacing w:line="240" w:lineRule="auto" w:before="0"/>
        <w:rPr>
          <w:b/>
          <w:sz w:val="20"/>
        </w:rPr>
      </w:pPr>
    </w:p>
    <w:p>
      <w:pPr>
        <w:spacing w:line="240" w:lineRule="auto" w:before="3"/>
        <w:rPr>
          <w:b/>
          <w:sz w:val="22"/>
        </w:rPr>
      </w:pPr>
    </w:p>
    <w:p>
      <w:pPr>
        <w:tabs>
          <w:tab w:pos="4745" w:val="left" w:leader="none"/>
        </w:tabs>
        <w:spacing w:before="84"/>
        <w:ind w:left="0" w:right="154" w:firstLine="0"/>
        <w:jc w:val="center"/>
        <w:rPr>
          <w:rFonts w:ascii="Times New Roman"/>
          <w:b/>
          <w:sz w:val="38"/>
        </w:rPr>
      </w:pPr>
      <w:r>
        <w:rPr>
          <w:b/>
          <w:color w:val="131313"/>
          <w:w w:val="105"/>
          <w:sz w:val="23"/>
        </w:rPr>
        <w:t>LEY</w:t>
      </w:r>
      <w:r>
        <w:rPr>
          <w:b/>
          <w:color w:val="131313"/>
          <w:spacing w:val="58"/>
          <w:w w:val="105"/>
          <w:sz w:val="23"/>
        </w:rPr>
        <w:t> </w:t>
      </w:r>
      <w:r>
        <w:rPr>
          <w:b/>
          <w:color w:val="131313"/>
          <w:w w:val="105"/>
          <w:sz w:val="23"/>
        </w:rPr>
        <w:t>No.</w:t>
      </w:r>
      <w:r>
        <w:rPr>
          <w:b/>
          <w:color w:val="131313"/>
          <w:spacing w:val="-38"/>
          <w:w w:val="105"/>
          <w:sz w:val="23"/>
        </w:rPr>
        <w:t> </w:t>
      </w:r>
      <w:r>
        <w:rPr>
          <w:rFonts w:ascii="Times New Roman"/>
          <w:b/>
          <w:color w:val="131313"/>
          <w:spacing w:val="-27"/>
          <w:w w:val="105"/>
          <w:sz w:val="38"/>
          <w:u w:val="thick" w:color="121212"/>
        </w:rPr>
        <w:t> </w:t>
      </w:r>
      <w:r>
        <w:rPr>
          <w:rFonts w:ascii="Times New Roman"/>
          <w:b/>
          <w:color w:val="131313"/>
          <w:spacing w:val="-4"/>
          <w:w w:val="105"/>
          <w:sz w:val="38"/>
          <w:u w:val="thick" w:color="121212"/>
        </w:rPr>
        <w:t>1972</w:t>
      </w:r>
      <w:r>
        <w:rPr>
          <w:rFonts w:ascii="Times New Roman"/>
          <w:b/>
          <w:color w:val="131313"/>
          <w:sz w:val="38"/>
          <w:u w:val="thick" w:color="121212"/>
        </w:rPr>
        <w:tab/>
      </w:r>
    </w:p>
    <w:p>
      <w:pPr>
        <w:pStyle w:val="BodyText"/>
        <w:rPr>
          <w:rFonts w:ascii="Times New Roman"/>
          <w:b/>
          <w:sz w:val="20"/>
        </w:rPr>
      </w:pPr>
    </w:p>
    <w:p>
      <w:pPr>
        <w:pStyle w:val="BodyText"/>
        <w:spacing w:before="9"/>
        <w:rPr>
          <w:rFonts w:ascii="Times New Roman"/>
          <w:b/>
          <w:sz w:val="19"/>
        </w:rPr>
      </w:pPr>
    </w:p>
    <w:p>
      <w:pPr>
        <w:pStyle w:val="Heading6"/>
        <w:spacing w:line="252" w:lineRule="auto" w:before="93"/>
        <w:ind w:left="116" w:right="739" w:firstLine="4"/>
        <w:jc w:val="both"/>
      </w:pPr>
      <w:r>
        <w:rPr>
          <w:color w:val="131313"/>
          <w:w w:val="85"/>
        </w:rPr>
        <w:t>"POR MEDIO DE</w:t>
      </w:r>
      <w:r>
        <w:rPr>
          <w:color w:val="131313"/>
          <w:spacing w:val="-4"/>
          <w:w w:val="85"/>
        </w:rPr>
        <w:t> </w:t>
      </w:r>
      <w:r>
        <w:rPr>
          <w:color w:val="131313"/>
          <w:w w:val="85"/>
        </w:rPr>
        <w:t>LA CUAL SE</w:t>
      </w:r>
      <w:r>
        <w:rPr>
          <w:color w:val="131313"/>
          <w:spacing w:val="-5"/>
          <w:w w:val="85"/>
        </w:rPr>
        <w:t> </w:t>
      </w:r>
      <w:r>
        <w:rPr>
          <w:color w:val="131313"/>
          <w:w w:val="85"/>
        </w:rPr>
        <w:t>ESTABLECE</w:t>
      </w:r>
      <w:r>
        <w:rPr>
          <w:color w:val="131313"/>
        </w:rPr>
        <w:t> </w:t>
      </w:r>
      <w:r>
        <w:rPr>
          <w:color w:val="131313"/>
          <w:w w:val="85"/>
        </w:rPr>
        <w:t>LA</w:t>
      </w:r>
      <w:r>
        <w:rPr>
          <w:color w:val="131313"/>
          <w:spacing w:val="-4"/>
          <w:w w:val="85"/>
        </w:rPr>
        <w:t> </w:t>
      </w:r>
      <w:r>
        <w:rPr>
          <w:color w:val="131313"/>
          <w:w w:val="85"/>
        </w:rPr>
        <w:t>PROTECCIÓN</w:t>
      </w:r>
      <w:r>
        <w:rPr>
          <w:color w:val="131313"/>
        </w:rPr>
        <w:t> </w:t>
      </w:r>
      <w:r>
        <w:rPr>
          <w:color w:val="131313"/>
          <w:w w:val="85"/>
        </w:rPr>
        <w:t>DE</w:t>
      </w:r>
      <w:r>
        <w:rPr>
          <w:color w:val="131313"/>
          <w:spacing w:val="-4"/>
          <w:w w:val="85"/>
        </w:rPr>
        <w:t> </w:t>
      </w:r>
      <w:r>
        <w:rPr>
          <w:color w:val="131313"/>
          <w:w w:val="85"/>
        </w:rPr>
        <w:t>LOS DERECHOS</w:t>
      </w:r>
      <w:r>
        <w:rPr>
          <w:color w:val="131313"/>
          <w:spacing w:val="21"/>
        </w:rPr>
        <w:t> </w:t>
      </w:r>
      <w:r>
        <w:rPr>
          <w:color w:val="131313"/>
          <w:w w:val="85"/>
        </w:rPr>
        <w:t>A</w:t>
      </w:r>
      <w:r>
        <w:rPr>
          <w:color w:val="131313"/>
          <w:spacing w:val="-7"/>
          <w:w w:val="85"/>
        </w:rPr>
        <w:t> </w:t>
      </w:r>
      <w:r>
        <w:rPr>
          <w:color w:val="131313"/>
          <w:w w:val="85"/>
        </w:rPr>
        <w:t>LA SALUD Y AL</w:t>
      </w:r>
      <w:r>
        <w:rPr>
          <w:color w:val="131313"/>
          <w:spacing w:val="-4"/>
          <w:w w:val="85"/>
        </w:rPr>
        <w:t> </w:t>
      </w:r>
      <w:r>
        <w:rPr>
          <w:color w:val="131313"/>
          <w:w w:val="85"/>
        </w:rPr>
        <w:t>MEDIO AMBIENTE SANO ESTABLECIENDO</w:t>
      </w:r>
      <w:r>
        <w:rPr>
          <w:color w:val="131313"/>
        </w:rPr>
        <w:t> </w:t>
      </w:r>
      <w:r>
        <w:rPr>
          <w:color w:val="131313"/>
          <w:w w:val="85"/>
        </w:rPr>
        <w:t>MEDIDAS TENDINTES A LA REDUCCIÓN</w:t>
      </w:r>
      <w:r>
        <w:rPr>
          <w:color w:val="131313"/>
        </w:rPr>
        <w:t> </w:t>
      </w:r>
      <w:r>
        <w:rPr>
          <w:color w:val="131313"/>
          <w:w w:val="85"/>
        </w:rPr>
        <w:t>DE EMISIONES CONTAMINANTES</w:t>
      </w:r>
      <w:r>
        <w:rPr>
          <w:color w:val="131313"/>
        </w:rPr>
        <w:t> </w:t>
      </w:r>
      <w:r>
        <w:rPr>
          <w:color w:val="131313"/>
          <w:w w:val="85"/>
        </w:rPr>
        <w:t>DE FUENTES MÓVILES Y SE</w:t>
      </w:r>
      <w:r>
        <w:rPr>
          <w:color w:val="131313"/>
          <w:spacing w:val="-3"/>
          <w:w w:val="85"/>
        </w:rPr>
        <w:t> </w:t>
      </w:r>
      <w:r>
        <w:rPr>
          <w:color w:val="131313"/>
          <w:w w:val="85"/>
        </w:rPr>
        <w:t>DICTAN OTRAS DISPOSICIONES"</w:t>
      </w:r>
    </w:p>
    <w:p>
      <w:pPr>
        <w:spacing w:line="240" w:lineRule="auto" w:before="0"/>
        <w:rPr>
          <w:b/>
          <w:sz w:val="26"/>
        </w:rPr>
      </w:pPr>
    </w:p>
    <w:p>
      <w:pPr>
        <w:spacing w:line="240" w:lineRule="auto" w:before="9"/>
        <w:rPr>
          <w:b/>
          <w:sz w:val="21"/>
        </w:rPr>
      </w:pPr>
    </w:p>
    <w:p>
      <w:pPr>
        <w:spacing w:line="216" w:lineRule="exact" w:before="1"/>
        <w:ind w:left="2099" w:right="0" w:firstLine="0"/>
        <w:jc w:val="left"/>
        <w:rPr>
          <w:b/>
          <w:sz w:val="23"/>
        </w:rPr>
      </w:pPr>
      <w:r>
        <w:rPr/>
        <w:pict>
          <v:shape style="position:absolute;margin-left:394.82312pt;margin-top:5.119622pt;width:169.1pt;height:45.45pt;mso-position-horizontal-relative:page;mso-position-vertical-relative:paragraph;z-index:-17261056" type="#_x0000_t202" id="docshape37" filled="false" stroked="false">
            <v:textbox inset="0,0,0,0">
              <w:txbxContent>
                <w:p>
                  <w:pPr>
                    <w:tabs>
                      <w:tab w:pos="1014" w:val="left" w:leader="none"/>
                    </w:tabs>
                    <w:spacing w:line="909" w:lineRule="exact" w:before="0"/>
                    <w:ind w:left="0" w:right="0" w:firstLine="0"/>
                    <w:jc w:val="left"/>
                    <w:rPr>
                      <w:rFonts w:ascii="Times New Roman" w:hAnsi="Times New Roman"/>
                      <w:b/>
                      <w:sz w:val="79"/>
                    </w:rPr>
                  </w:pPr>
                  <w:r>
                    <w:rPr>
                      <w:b/>
                      <w:color w:val="131313"/>
                      <w:spacing w:val="-10"/>
                      <w:sz w:val="79"/>
                    </w:rPr>
                    <w:t>1</w:t>
                  </w:r>
                  <w:r>
                    <w:rPr>
                      <w:b/>
                      <w:color w:val="131313"/>
                      <w:sz w:val="79"/>
                    </w:rPr>
                    <w:tab/>
                  </w:r>
                  <w:r>
                    <w:rPr>
                      <w:b/>
                      <w:color w:val="131313"/>
                      <w:sz w:val="77"/>
                    </w:rPr>
                    <w:t>Ju</w:t>
                  </w:r>
                  <w:r>
                    <w:rPr>
                      <w:b/>
                      <w:color w:val="131313"/>
                      <w:spacing w:val="153"/>
                      <w:sz w:val="77"/>
                    </w:rPr>
                    <w:t> </w:t>
                  </w:r>
                  <w:r>
                    <w:rPr>
                      <w:rFonts w:ascii="Times New Roman" w:hAnsi="Times New Roman"/>
                      <w:color w:val="2D2D2D"/>
                      <w:spacing w:val="-7"/>
                      <w:w w:val="75"/>
                      <w:sz w:val="82"/>
                    </w:rPr>
                    <w:t>20·</w:t>
                  </w:r>
                  <w:r>
                    <w:rPr>
                      <w:rFonts w:ascii="Times New Roman" w:hAnsi="Times New Roman"/>
                      <w:b/>
                      <w:color w:val="131313"/>
                      <w:spacing w:val="-7"/>
                      <w:w w:val="75"/>
                      <w:sz w:val="79"/>
                    </w:rPr>
                    <w:t>g</w:t>
                  </w:r>
                </w:p>
              </w:txbxContent>
            </v:textbox>
            <w10:wrap type="none"/>
          </v:shape>
        </w:pict>
      </w:r>
      <w:r>
        <w:rPr>
          <w:b/>
          <w:color w:val="131313"/>
          <w:w w:val="85"/>
          <w:sz w:val="23"/>
        </w:rPr>
        <w:t>REPÚBLICA</w:t>
      </w:r>
      <w:r>
        <w:rPr>
          <w:b/>
          <w:color w:val="131313"/>
          <w:spacing w:val="-7"/>
          <w:sz w:val="23"/>
        </w:rPr>
        <w:t> </w:t>
      </w:r>
      <w:r>
        <w:rPr>
          <w:b/>
          <w:color w:val="131313"/>
          <w:w w:val="85"/>
          <w:sz w:val="23"/>
        </w:rPr>
        <w:t>DE</w:t>
      </w:r>
      <w:r>
        <w:rPr>
          <w:b/>
          <w:color w:val="131313"/>
          <w:spacing w:val="-7"/>
          <w:w w:val="85"/>
          <w:sz w:val="23"/>
        </w:rPr>
        <w:t> </w:t>
      </w:r>
      <w:r>
        <w:rPr>
          <w:b/>
          <w:color w:val="131313"/>
          <w:w w:val="85"/>
          <w:sz w:val="23"/>
        </w:rPr>
        <w:t>COLOMBIA</w:t>
      </w:r>
      <w:r>
        <w:rPr>
          <w:b/>
          <w:color w:val="131313"/>
          <w:spacing w:val="-3"/>
          <w:w w:val="85"/>
          <w:sz w:val="23"/>
        </w:rPr>
        <w:t> </w:t>
      </w:r>
      <w:r>
        <w:rPr>
          <w:b/>
          <w:color w:val="131313"/>
          <w:w w:val="85"/>
          <w:sz w:val="23"/>
        </w:rPr>
        <w:t>-</w:t>
      </w:r>
      <w:r>
        <w:rPr>
          <w:b/>
          <w:color w:val="131313"/>
          <w:spacing w:val="36"/>
          <w:sz w:val="23"/>
        </w:rPr>
        <w:t> </w:t>
      </w:r>
      <w:r>
        <w:rPr>
          <w:b/>
          <w:color w:val="131313"/>
          <w:w w:val="85"/>
          <w:sz w:val="23"/>
        </w:rPr>
        <w:t>GOBIERNO</w:t>
      </w:r>
      <w:r>
        <w:rPr>
          <w:b/>
          <w:color w:val="131313"/>
          <w:spacing w:val="5"/>
          <w:sz w:val="23"/>
        </w:rPr>
        <w:t> </w:t>
      </w:r>
      <w:r>
        <w:rPr>
          <w:b/>
          <w:color w:val="131313"/>
          <w:spacing w:val="-2"/>
          <w:w w:val="85"/>
          <w:sz w:val="23"/>
        </w:rPr>
        <w:t>NACIONAL</w:t>
      </w:r>
    </w:p>
    <w:p>
      <w:pPr>
        <w:tabs>
          <w:tab w:pos="3648" w:val="left" w:leader="none"/>
          <w:tab w:pos="5533" w:val="left" w:leader="none"/>
          <w:tab w:pos="6849" w:val="left" w:leader="none"/>
        </w:tabs>
        <w:spacing w:line="988" w:lineRule="exact" w:before="0"/>
        <w:ind w:left="2017" w:right="0" w:firstLine="0"/>
        <w:jc w:val="center"/>
        <w:rPr>
          <w:sz w:val="71"/>
        </w:rPr>
      </w:pPr>
      <w:r>
        <w:rPr>
          <w:color w:val="131313"/>
          <w:spacing w:val="-2"/>
          <w:sz w:val="23"/>
        </w:rPr>
        <w:t>PUBLÍQUESE</w:t>
      </w:r>
      <w:r>
        <w:rPr>
          <w:rFonts w:ascii="Times New Roman" w:hAnsi="Times New Roman"/>
          <w:color w:val="131313"/>
          <w:spacing w:val="-2"/>
          <w:sz w:val="25"/>
        </w:rPr>
        <w:t>y</w:t>
      </w:r>
      <w:r>
        <w:rPr>
          <w:rFonts w:ascii="Times New Roman" w:hAnsi="Times New Roman"/>
          <w:color w:val="131313"/>
          <w:sz w:val="25"/>
        </w:rPr>
        <w:tab/>
      </w:r>
      <w:r>
        <w:rPr>
          <w:color w:val="131313"/>
          <w:spacing w:val="-2"/>
          <w:sz w:val="23"/>
        </w:rPr>
        <w:t>CÚMPLASE</w:t>
      </w:r>
      <w:r>
        <w:rPr>
          <w:color w:val="131313"/>
          <w:sz w:val="23"/>
        </w:rPr>
        <w:tab/>
      </w:r>
      <w:r>
        <w:rPr>
          <w:rFonts w:ascii="Times New Roman" w:hAnsi="Times New Roman"/>
          <w:b/>
          <w:color w:val="131313"/>
          <w:spacing w:val="-10"/>
          <w:position w:val="-19"/>
          <w:sz w:val="79"/>
        </w:rPr>
        <w:t>8</w:t>
      </w:r>
      <w:r>
        <w:rPr>
          <w:rFonts w:ascii="Times New Roman" w:hAnsi="Times New Roman"/>
          <w:b/>
          <w:color w:val="131313"/>
          <w:position w:val="-19"/>
          <w:sz w:val="79"/>
        </w:rPr>
        <w:tab/>
      </w:r>
      <w:r>
        <w:rPr>
          <w:color w:val="131313"/>
          <w:spacing w:val="-10"/>
          <w:sz w:val="71"/>
        </w:rPr>
        <w:t>L</w:t>
      </w:r>
    </w:p>
    <w:p>
      <w:pPr>
        <w:spacing w:before="114"/>
        <w:ind w:left="337" w:right="0" w:firstLine="0"/>
        <w:jc w:val="left"/>
        <w:rPr>
          <w:sz w:val="23"/>
        </w:rPr>
      </w:pPr>
      <w:r>
        <w:rPr/>
        <w:drawing>
          <wp:anchor distT="0" distB="0" distL="0" distR="0" allowOverlap="1" layoutInCell="1" locked="0" behindDoc="1" simplePos="0" relativeHeight="486053376">
            <wp:simplePos x="0" y="0"/>
            <wp:positionH relativeFrom="page">
              <wp:posOffset>2352381</wp:posOffset>
            </wp:positionH>
            <wp:positionV relativeFrom="paragraph">
              <wp:posOffset>156034</wp:posOffset>
            </wp:positionV>
            <wp:extent cx="3810369" cy="1710841"/>
            <wp:effectExtent l="0" t="0" r="0" b="0"/>
            <wp:wrapNone/>
            <wp:docPr id="63" name="image8.png"/>
            <wp:cNvGraphicFramePr>
              <a:graphicFrameLocks noChangeAspect="1"/>
            </wp:cNvGraphicFramePr>
            <a:graphic>
              <a:graphicData uri="http://schemas.openxmlformats.org/drawingml/2006/picture">
                <pic:pic>
                  <pic:nvPicPr>
                    <pic:cNvPr id="64" name="image8.png"/>
                    <pic:cNvPicPr/>
                  </pic:nvPicPr>
                  <pic:blipFill>
                    <a:blip r:embed="rId28" cstate="print"/>
                    <a:stretch>
                      <a:fillRect/>
                    </a:stretch>
                  </pic:blipFill>
                  <pic:spPr>
                    <a:xfrm>
                      <a:off x="0" y="0"/>
                      <a:ext cx="3810369" cy="1710841"/>
                    </a:xfrm>
                    <a:prstGeom prst="rect">
                      <a:avLst/>
                    </a:prstGeom>
                  </pic:spPr>
                </pic:pic>
              </a:graphicData>
            </a:graphic>
          </wp:anchor>
        </w:drawing>
      </w:r>
      <w:r>
        <w:rPr>
          <w:color w:val="131313"/>
          <w:w w:val="85"/>
          <w:sz w:val="23"/>
        </w:rPr>
        <w:t>Dada</w:t>
      </w:r>
      <w:r>
        <w:rPr>
          <w:color w:val="131313"/>
          <w:spacing w:val="-7"/>
          <w:sz w:val="23"/>
        </w:rPr>
        <w:t> </w:t>
      </w:r>
      <w:r>
        <w:rPr>
          <w:color w:val="131313"/>
          <w:w w:val="85"/>
          <w:sz w:val="23"/>
        </w:rPr>
        <w:t>en</w:t>
      </w:r>
      <w:r>
        <w:rPr>
          <w:color w:val="131313"/>
          <w:spacing w:val="-8"/>
          <w:sz w:val="23"/>
        </w:rPr>
        <w:t> </w:t>
      </w:r>
      <w:r>
        <w:rPr>
          <w:color w:val="131313"/>
          <w:w w:val="85"/>
          <w:sz w:val="23"/>
        </w:rPr>
        <w:t>Bogotá,</w:t>
      </w:r>
      <w:r>
        <w:rPr>
          <w:color w:val="131313"/>
          <w:spacing w:val="6"/>
          <w:sz w:val="23"/>
        </w:rPr>
        <w:t> </w:t>
      </w:r>
      <w:r>
        <w:rPr>
          <w:color w:val="131313"/>
          <w:w w:val="85"/>
          <w:sz w:val="31"/>
        </w:rPr>
        <w:t>o</w:t>
      </w:r>
      <w:r>
        <w:rPr>
          <w:color w:val="565656"/>
          <w:w w:val="85"/>
          <w:sz w:val="31"/>
        </w:rPr>
        <w:t>.</w:t>
      </w:r>
      <w:r>
        <w:rPr>
          <w:color w:val="131313"/>
          <w:w w:val="85"/>
          <w:sz w:val="31"/>
        </w:rPr>
        <w:t>e</w:t>
      </w:r>
      <w:r>
        <w:rPr>
          <w:color w:val="2D2D2D"/>
          <w:w w:val="85"/>
          <w:sz w:val="31"/>
        </w:rPr>
        <w:t>.</w:t>
      </w:r>
      <w:r>
        <w:rPr>
          <w:color w:val="131313"/>
          <w:w w:val="85"/>
          <w:sz w:val="23"/>
        </w:rPr>
        <w:t>a</w:t>
      </w:r>
      <w:r>
        <w:rPr>
          <w:color w:val="131313"/>
          <w:spacing w:val="-1"/>
          <w:w w:val="85"/>
          <w:sz w:val="23"/>
        </w:rPr>
        <w:t> </w:t>
      </w:r>
      <w:r>
        <w:rPr>
          <w:color w:val="131313"/>
          <w:spacing w:val="-5"/>
          <w:w w:val="85"/>
          <w:sz w:val="23"/>
        </w:rPr>
        <w:t>los</w:t>
      </w: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10"/>
        <w:rPr>
          <w:sz w:val="50"/>
        </w:rPr>
      </w:pPr>
    </w:p>
    <w:p>
      <w:pPr>
        <w:tabs>
          <w:tab w:pos="5940" w:val="left" w:leader="none"/>
        </w:tabs>
        <w:spacing w:before="0"/>
        <w:ind w:left="351" w:right="0" w:firstLine="0"/>
        <w:jc w:val="left"/>
        <w:rPr>
          <w:rFonts w:ascii="Times New Roman" w:hAnsi="Times New Roman"/>
          <w:b/>
          <w:i/>
          <w:sz w:val="118"/>
        </w:rPr>
      </w:pPr>
      <w:r>
        <w:rPr>
          <w:color w:val="131313"/>
          <w:w w:val="85"/>
          <w:sz w:val="23"/>
        </w:rPr>
        <w:t>EL</w:t>
      </w:r>
      <w:r>
        <w:rPr>
          <w:color w:val="131313"/>
          <w:spacing w:val="-5"/>
          <w:w w:val="85"/>
          <w:sz w:val="23"/>
        </w:rPr>
        <w:t> </w:t>
      </w:r>
      <w:r>
        <w:rPr>
          <w:color w:val="131313"/>
          <w:w w:val="85"/>
          <w:sz w:val="23"/>
        </w:rPr>
        <w:t>MINISTRO</w:t>
      </w:r>
      <w:r>
        <w:rPr>
          <w:color w:val="131313"/>
          <w:spacing w:val="-6"/>
          <w:sz w:val="23"/>
        </w:rPr>
        <w:t> </w:t>
      </w:r>
      <w:r>
        <w:rPr>
          <w:color w:val="131313"/>
          <w:w w:val="85"/>
          <w:sz w:val="23"/>
        </w:rPr>
        <w:t>DE</w:t>
      </w:r>
      <w:r>
        <w:rPr>
          <w:color w:val="131313"/>
          <w:spacing w:val="-1"/>
          <w:w w:val="85"/>
          <w:sz w:val="23"/>
        </w:rPr>
        <w:t> </w:t>
      </w:r>
      <w:r>
        <w:rPr>
          <w:color w:val="131313"/>
          <w:w w:val="85"/>
          <w:sz w:val="23"/>
        </w:rPr>
        <w:t>SALUD</w:t>
      </w:r>
      <w:r>
        <w:rPr>
          <w:color w:val="131313"/>
          <w:spacing w:val="-2"/>
          <w:sz w:val="23"/>
        </w:rPr>
        <w:t> </w:t>
      </w:r>
      <w:r>
        <w:rPr>
          <w:color w:val="131313"/>
          <w:w w:val="85"/>
          <w:sz w:val="23"/>
        </w:rPr>
        <w:t>Y</w:t>
      </w:r>
      <w:r>
        <w:rPr>
          <w:color w:val="131313"/>
          <w:spacing w:val="-4"/>
          <w:w w:val="85"/>
          <w:sz w:val="23"/>
        </w:rPr>
        <w:t> </w:t>
      </w:r>
      <w:r>
        <w:rPr>
          <w:color w:val="131313"/>
          <w:w w:val="85"/>
          <w:sz w:val="23"/>
        </w:rPr>
        <w:t>PROTECCIÓN</w:t>
      </w:r>
      <w:r>
        <w:rPr>
          <w:color w:val="131313"/>
          <w:spacing w:val="15"/>
          <w:sz w:val="23"/>
        </w:rPr>
        <w:t> </w:t>
      </w:r>
      <w:r>
        <w:rPr>
          <w:color w:val="131313"/>
          <w:spacing w:val="-2"/>
          <w:w w:val="85"/>
          <w:sz w:val="23"/>
        </w:rPr>
        <w:t>SOCIAL,</w:t>
      </w:r>
      <w:r>
        <w:rPr>
          <w:color w:val="131313"/>
          <w:sz w:val="23"/>
        </w:rPr>
        <w:tab/>
      </w:r>
      <w:r>
        <w:rPr>
          <w:rFonts w:ascii="Times New Roman" w:hAnsi="Times New Roman"/>
          <w:b/>
          <w:i/>
          <w:color w:val="131313"/>
          <w:spacing w:val="-2"/>
          <w:w w:val="60"/>
          <w:sz w:val="118"/>
        </w:rPr>
        <w:t>v,0c/-</w:t>
      </w:r>
    </w:p>
    <w:p>
      <w:pPr>
        <w:pStyle w:val="Heading6"/>
        <w:tabs>
          <w:tab w:pos="7067" w:val="left" w:leader="none"/>
        </w:tabs>
        <w:spacing w:before="363"/>
        <w:ind w:left="5054"/>
      </w:pPr>
      <w:r>
        <w:rPr>
          <w:color w:val="131313"/>
          <w:w w:val="85"/>
        </w:rPr>
        <w:t>JUAN</w:t>
      </w:r>
      <w:r>
        <w:rPr>
          <w:color w:val="131313"/>
          <w:spacing w:val="-1"/>
          <w:w w:val="85"/>
        </w:rPr>
        <w:t> </w:t>
      </w:r>
      <w:r>
        <w:rPr>
          <w:color w:val="131313"/>
          <w:spacing w:val="-5"/>
          <w:w w:val="95"/>
        </w:rPr>
        <w:t>?BE</w:t>
      </w:r>
      <w:r>
        <w:rPr>
          <w:color w:val="131313"/>
        </w:rPr>
        <w:tab/>
      </w:r>
      <w:r>
        <w:rPr>
          <w:color w:val="131313"/>
          <w:spacing w:val="-2"/>
          <w:w w:val="95"/>
        </w:rPr>
        <w:t>RESTREPO</w:t>
      </w:r>
    </w:p>
    <w:p>
      <w:pPr>
        <w:spacing w:line="240" w:lineRule="auto" w:before="0"/>
        <w:rPr>
          <w:b/>
          <w:sz w:val="20"/>
        </w:rPr>
      </w:pPr>
    </w:p>
    <w:p>
      <w:pPr>
        <w:spacing w:line="240" w:lineRule="auto" w:before="9"/>
        <w:rPr>
          <w:b/>
          <w:sz w:val="21"/>
        </w:rPr>
      </w:pPr>
    </w:p>
    <w:p>
      <w:pPr>
        <w:spacing w:after="0" w:line="240" w:lineRule="auto"/>
        <w:rPr>
          <w:sz w:val="21"/>
        </w:rPr>
        <w:sectPr>
          <w:headerReference w:type="default" r:id="rId26"/>
          <w:footerReference w:type="default" r:id="rId27"/>
          <w:pgSz w:w="12270" w:h="18850"/>
          <w:pgMar w:header="0" w:footer="0" w:top="860" w:bottom="280" w:left="1540" w:right="880"/>
        </w:sectPr>
      </w:pPr>
    </w:p>
    <w:p>
      <w:pPr>
        <w:spacing w:before="93"/>
        <w:ind w:left="362" w:right="0" w:firstLine="0"/>
        <w:jc w:val="left"/>
        <w:rPr>
          <w:sz w:val="23"/>
        </w:rPr>
      </w:pPr>
      <w:r>
        <w:rPr>
          <w:color w:val="131313"/>
          <w:w w:val="85"/>
          <w:sz w:val="23"/>
        </w:rPr>
        <w:t>LA</w:t>
      </w:r>
      <w:r>
        <w:rPr>
          <w:color w:val="131313"/>
          <w:spacing w:val="-10"/>
          <w:sz w:val="23"/>
        </w:rPr>
        <w:t> </w:t>
      </w:r>
      <w:r>
        <w:rPr>
          <w:color w:val="131313"/>
          <w:w w:val="85"/>
          <w:sz w:val="23"/>
        </w:rPr>
        <w:t>MINISTRA</w:t>
      </w:r>
      <w:r>
        <w:rPr>
          <w:color w:val="131313"/>
          <w:spacing w:val="4"/>
          <w:sz w:val="23"/>
        </w:rPr>
        <w:t> </w:t>
      </w:r>
      <w:r>
        <w:rPr>
          <w:color w:val="131313"/>
          <w:w w:val="85"/>
          <w:sz w:val="23"/>
        </w:rPr>
        <w:t>DE</w:t>
      </w:r>
      <w:r>
        <w:rPr>
          <w:color w:val="131313"/>
          <w:spacing w:val="-9"/>
          <w:sz w:val="23"/>
        </w:rPr>
        <w:t> </w:t>
      </w:r>
      <w:r>
        <w:rPr>
          <w:color w:val="131313"/>
          <w:spacing w:val="-2"/>
          <w:w w:val="85"/>
          <w:sz w:val="23"/>
        </w:rPr>
        <w:t>TRABAJO,</w:t>
      </w:r>
    </w:p>
    <w:p>
      <w:pPr>
        <w:spacing w:before="191"/>
        <w:ind w:left="2747" w:right="0" w:firstLine="0"/>
        <w:jc w:val="left"/>
        <w:rPr>
          <w:rFonts w:ascii="Times New Roman"/>
          <w:sz w:val="55"/>
        </w:rPr>
      </w:pPr>
      <w:r>
        <w:rPr/>
        <w:br w:type="column"/>
      </w:r>
      <w:r>
        <w:rPr>
          <w:rFonts w:ascii="Times New Roman"/>
          <w:color w:val="131313"/>
          <w:spacing w:val="-10"/>
          <w:w w:val="600"/>
          <w:sz w:val="55"/>
        </w:rPr>
        <w:t>-</w:t>
      </w:r>
    </w:p>
    <w:p>
      <w:pPr>
        <w:pStyle w:val="Heading6"/>
        <w:spacing w:before="80"/>
        <w:ind w:left="362"/>
      </w:pPr>
      <w:r>
        <w:rPr>
          <w:color w:val="131313"/>
          <w:w w:val="85"/>
        </w:rPr>
        <w:t>ALICIA</w:t>
      </w:r>
      <w:r>
        <w:rPr>
          <w:color w:val="131313"/>
          <w:spacing w:val="-4"/>
        </w:rPr>
        <w:t> </w:t>
      </w:r>
      <w:r>
        <w:rPr>
          <w:color w:val="131313"/>
          <w:w w:val="85"/>
        </w:rPr>
        <w:t>ARANGO</w:t>
      </w:r>
      <w:r>
        <w:rPr>
          <w:color w:val="131313"/>
          <w:spacing w:val="-3"/>
        </w:rPr>
        <w:t> </w:t>
      </w:r>
      <w:r>
        <w:rPr>
          <w:color w:val="131313"/>
          <w:spacing w:val="-4"/>
          <w:w w:val="85"/>
        </w:rPr>
        <w:t>OLMOS</w:t>
      </w:r>
    </w:p>
    <w:p>
      <w:pPr>
        <w:spacing w:after="0"/>
        <w:sectPr>
          <w:type w:val="continuous"/>
          <w:pgSz w:w="12270" w:h="18850"/>
          <w:pgMar w:header="0" w:footer="0" w:top="480" w:bottom="460" w:left="1540" w:right="880"/>
          <w:cols w:num="2" w:equalWidth="0">
            <w:col w:w="2976" w:space="1720"/>
            <w:col w:w="5154"/>
          </w:cols>
        </w:sectPr>
      </w:pPr>
    </w:p>
    <w:p>
      <w:pPr>
        <w:spacing w:line="240" w:lineRule="auto" w:before="0"/>
        <w:rPr>
          <w:b/>
          <w:sz w:val="20"/>
        </w:rPr>
      </w:pPr>
    </w:p>
    <w:p>
      <w:pPr>
        <w:spacing w:line="240" w:lineRule="auto" w:before="1"/>
        <w:rPr>
          <w:b/>
          <w:sz w:val="23"/>
        </w:rPr>
      </w:pPr>
    </w:p>
    <w:p>
      <w:pPr>
        <w:spacing w:after="0" w:line="240" w:lineRule="auto"/>
        <w:rPr>
          <w:sz w:val="23"/>
        </w:rPr>
        <w:sectPr>
          <w:type w:val="continuous"/>
          <w:pgSz w:w="12270" w:h="18850"/>
          <w:pgMar w:header="0" w:footer="0" w:top="480" w:bottom="460" w:left="1540" w:right="880"/>
        </w:sectPr>
      </w:pPr>
    </w:p>
    <w:p>
      <w:pPr>
        <w:spacing w:before="93"/>
        <w:ind w:left="367" w:right="0" w:firstLine="0"/>
        <w:jc w:val="left"/>
        <w:rPr>
          <w:sz w:val="23"/>
        </w:rPr>
      </w:pPr>
      <w:r>
        <w:rPr>
          <w:color w:val="131313"/>
          <w:w w:val="85"/>
          <w:sz w:val="23"/>
        </w:rPr>
        <w:t>LA</w:t>
      </w:r>
      <w:r>
        <w:rPr>
          <w:color w:val="131313"/>
          <w:spacing w:val="-7"/>
          <w:sz w:val="23"/>
        </w:rPr>
        <w:t> </w:t>
      </w:r>
      <w:r>
        <w:rPr>
          <w:color w:val="131313"/>
          <w:w w:val="85"/>
          <w:sz w:val="23"/>
        </w:rPr>
        <w:t>MINISTRA</w:t>
      </w:r>
      <w:r>
        <w:rPr>
          <w:color w:val="131313"/>
          <w:spacing w:val="5"/>
          <w:sz w:val="23"/>
        </w:rPr>
        <w:t> </w:t>
      </w:r>
      <w:r>
        <w:rPr>
          <w:color w:val="131313"/>
          <w:w w:val="85"/>
          <w:sz w:val="23"/>
        </w:rPr>
        <w:t>DE</w:t>
      </w:r>
      <w:r>
        <w:rPr>
          <w:color w:val="131313"/>
          <w:spacing w:val="-3"/>
          <w:w w:val="85"/>
          <w:sz w:val="23"/>
        </w:rPr>
        <w:t> </w:t>
      </w:r>
      <w:r>
        <w:rPr>
          <w:color w:val="131313"/>
          <w:w w:val="85"/>
          <w:sz w:val="23"/>
        </w:rPr>
        <w:t>MINAS</w:t>
      </w:r>
      <w:r>
        <w:rPr>
          <w:color w:val="131313"/>
          <w:spacing w:val="4"/>
          <w:sz w:val="23"/>
        </w:rPr>
        <w:t> </w:t>
      </w:r>
      <w:r>
        <w:rPr>
          <w:color w:val="131313"/>
          <w:w w:val="85"/>
          <w:sz w:val="23"/>
        </w:rPr>
        <w:t>Y</w:t>
      </w:r>
      <w:r>
        <w:rPr>
          <w:color w:val="131313"/>
          <w:spacing w:val="-5"/>
          <w:w w:val="85"/>
          <w:sz w:val="23"/>
        </w:rPr>
        <w:t> </w:t>
      </w:r>
      <w:r>
        <w:rPr>
          <w:color w:val="131313"/>
          <w:spacing w:val="-2"/>
          <w:w w:val="85"/>
          <w:sz w:val="23"/>
        </w:rPr>
        <w:t>ENERGIA,</w:t>
      </w:r>
    </w:p>
    <w:p>
      <w:pPr>
        <w:spacing w:line="240" w:lineRule="auto" w:before="0"/>
        <w:rPr>
          <w:sz w:val="20"/>
        </w:rPr>
      </w:pPr>
    </w:p>
    <w:p>
      <w:pPr>
        <w:spacing w:line="240" w:lineRule="auto" w:before="0"/>
        <w:rPr>
          <w:sz w:val="20"/>
        </w:rPr>
      </w:pPr>
    </w:p>
    <w:p>
      <w:pPr>
        <w:spacing w:line="240" w:lineRule="auto" w:before="6"/>
        <w:rPr>
          <w:sz w:val="21"/>
        </w:rPr>
      </w:pPr>
      <w:r>
        <w:rPr/>
        <w:drawing>
          <wp:anchor distT="0" distB="0" distL="0" distR="0" allowOverlap="1" layoutInCell="1" locked="0" behindDoc="0" simplePos="0" relativeHeight="18">
            <wp:simplePos x="0" y="0"/>
            <wp:positionH relativeFrom="page">
              <wp:posOffset>1764286</wp:posOffset>
            </wp:positionH>
            <wp:positionV relativeFrom="paragraph">
              <wp:posOffset>172786</wp:posOffset>
            </wp:positionV>
            <wp:extent cx="546030" cy="182879"/>
            <wp:effectExtent l="0" t="0" r="0" b="0"/>
            <wp:wrapTopAndBottom/>
            <wp:docPr id="65" name="image9.png"/>
            <wp:cNvGraphicFramePr>
              <a:graphicFrameLocks noChangeAspect="1"/>
            </wp:cNvGraphicFramePr>
            <a:graphic>
              <a:graphicData uri="http://schemas.openxmlformats.org/drawingml/2006/picture">
                <pic:pic>
                  <pic:nvPicPr>
                    <pic:cNvPr id="66" name="image9.png"/>
                    <pic:cNvPicPr/>
                  </pic:nvPicPr>
                  <pic:blipFill>
                    <a:blip r:embed="rId29" cstate="print"/>
                    <a:stretch>
                      <a:fillRect/>
                    </a:stretch>
                  </pic:blipFill>
                  <pic:spPr>
                    <a:xfrm>
                      <a:off x="0" y="0"/>
                      <a:ext cx="546030" cy="182879"/>
                    </a:xfrm>
                    <a:prstGeom prst="rect">
                      <a:avLst/>
                    </a:prstGeom>
                  </pic:spPr>
                </pic:pic>
              </a:graphicData>
            </a:graphic>
          </wp:anchor>
        </w:drawing>
      </w:r>
    </w:p>
    <w:p>
      <w:pPr>
        <w:spacing w:line="240" w:lineRule="auto" w:before="10"/>
        <w:rPr>
          <w:sz w:val="23"/>
        </w:rPr>
      </w:pPr>
    </w:p>
    <w:p>
      <w:pPr>
        <w:spacing w:before="1"/>
        <w:ind w:left="517" w:right="0" w:firstLine="0"/>
        <w:jc w:val="left"/>
        <w:rPr>
          <w:sz w:val="23"/>
        </w:rPr>
      </w:pPr>
      <w:r>
        <w:rPr/>
        <w:drawing>
          <wp:anchor distT="0" distB="0" distL="0" distR="0" allowOverlap="1" layoutInCell="1" locked="0" behindDoc="1" simplePos="0" relativeHeight="486054400">
            <wp:simplePos x="0" y="0"/>
            <wp:positionH relativeFrom="page">
              <wp:posOffset>3776676</wp:posOffset>
            </wp:positionH>
            <wp:positionV relativeFrom="paragraph">
              <wp:posOffset>74450</wp:posOffset>
            </wp:positionV>
            <wp:extent cx="928088" cy="1098733"/>
            <wp:effectExtent l="0" t="0" r="0" b="0"/>
            <wp:wrapNone/>
            <wp:docPr id="67" name="image10.png"/>
            <wp:cNvGraphicFramePr>
              <a:graphicFrameLocks noChangeAspect="1"/>
            </wp:cNvGraphicFramePr>
            <a:graphic>
              <a:graphicData uri="http://schemas.openxmlformats.org/drawingml/2006/picture">
                <pic:pic>
                  <pic:nvPicPr>
                    <pic:cNvPr id="68" name="image10.png"/>
                    <pic:cNvPicPr/>
                  </pic:nvPicPr>
                  <pic:blipFill>
                    <a:blip r:embed="rId30" cstate="print"/>
                    <a:stretch>
                      <a:fillRect/>
                    </a:stretch>
                  </pic:blipFill>
                  <pic:spPr>
                    <a:xfrm>
                      <a:off x="0" y="0"/>
                      <a:ext cx="928088" cy="1098733"/>
                    </a:xfrm>
                    <a:prstGeom prst="rect">
                      <a:avLst/>
                    </a:prstGeom>
                  </pic:spPr>
                </pic:pic>
              </a:graphicData>
            </a:graphic>
          </wp:anchor>
        </w:drawing>
      </w:r>
      <w:r>
        <w:rPr>
          <w:color w:val="131313"/>
          <w:w w:val="85"/>
          <w:sz w:val="23"/>
        </w:rPr>
        <w:t>L</w:t>
      </w:r>
      <w:r>
        <w:rPr>
          <w:color w:val="131313"/>
          <w:spacing w:val="-7"/>
          <w:w w:val="85"/>
          <w:sz w:val="23"/>
        </w:rPr>
        <w:t> </w:t>
      </w:r>
      <w:r>
        <w:rPr>
          <w:color w:val="131313"/>
          <w:w w:val="85"/>
          <w:sz w:val="23"/>
        </w:rPr>
        <w:t>MINISTRO</w:t>
      </w:r>
      <w:r>
        <w:rPr>
          <w:color w:val="131313"/>
          <w:spacing w:val="-6"/>
          <w:sz w:val="23"/>
        </w:rPr>
        <w:t> </w:t>
      </w:r>
      <w:r>
        <w:rPr>
          <w:color w:val="131313"/>
          <w:w w:val="85"/>
          <w:sz w:val="23"/>
        </w:rPr>
        <w:t>DE</w:t>
      </w:r>
      <w:r>
        <w:rPr>
          <w:color w:val="131313"/>
          <w:spacing w:val="-9"/>
          <w:sz w:val="23"/>
        </w:rPr>
        <w:t> </w:t>
      </w:r>
      <w:r>
        <w:rPr>
          <w:color w:val="131313"/>
          <w:w w:val="85"/>
          <w:sz w:val="23"/>
        </w:rPr>
        <w:t>AMBIENTE</w:t>
      </w:r>
      <w:r>
        <w:rPr>
          <w:color w:val="131313"/>
          <w:spacing w:val="5"/>
          <w:sz w:val="23"/>
        </w:rPr>
        <w:t> </w:t>
      </w:r>
      <w:r>
        <w:rPr>
          <w:color w:val="131313"/>
          <w:w w:val="85"/>
          <w:sz w:val="23"/>
        </w:rPr>
        <w:t>Y</w:t>
      </w:r>
      <w:r>
        <w:rPr>
          <w:color w:val="131313"/>
          <w:spacing w:val="-4"/>
          <w:w w:val="85"/>
          <w:sz w:val="23"/>
        </w:rPr>
        <w:t> </w:t>
      </w:r>
      <w:r>
        <w:rPr>
          <w:color w:val="131313"/>
          <w:w w:val="83"/>
          <w:sz w:val="23"/>
        </w:rPr>
        <w:t>DESARROL</w:t>
      </w:r>
      <w:r>
        <w:rPr>
          <w:color w:val="131313"/>
          <w:spacing w:val="-106"/>
          <w:w w:val="83"/>
          <w:sz w:val="23"/>
        </w:rPr>
        <w:t>L</w:t>
      </w:r>
      <w:r>
        <w:rPr>
          <w:color w:val="131313"/>
          <w:spacing w:val="-12"/>
          <w:w w:val="103"/>
          <w:position w:val="-8"/>
          <w:sz w:val="41"/>
        </w:rPr>
        <w:t>.</w:t>
      </w:r>
      <w:r>
        <w:rPr>
          <w:color w:val="131313"/>
          <w:w w:val="83"/>
          <w:sz w:val="23"/>
        </w:rPr>
        <w:t>O</w:t>
      </w:r>
    </w:p>
    <w:p>
      <w:pPr>
        <w:spacing w:line="240" w:lineRule="auto" w:before="0"/>
        <w:rPr>
          <w:sz w:val="46"/>
        </w:rPr>
      </w:pPr>
    </w:p>
    <w:p>
      <w:pPr>
        <w:spacing w:line="240" w:lineRule="auto" w:before="1"/>
        <w:rPr>
          <w:sz w:val="66"/>
        </w:rPr>
      </w:pPr>
    </w:p>
    <w:p>
      <w:pPr>
        <w:spacing w:before="0"/>
        <w:ind w:left="377" w:right="0" w:firstLine="0"/>
        <w:jc w:val="left"/>
        <w:rPr>
          <w:sz w:val="23"/>
        </w:rPr>
      </w:pPr>
      <w:r>
        <w:rPr>
          <w:color w:val="131313"/>
          <w:w w:val="85"/>
          <w:sz w:val="23"/>
        </w:rPr>
        <w:t>LA</w:t>
      </w:r>
      <w:r>
        <w:rPr>
          <w:color w:val="131313"/>
          <w:spacing w:val="-7"/>
          <w:sz w:val="23"/>
        </w:rPr>
        <w:t> </w:t>
      </w:r>
      <w:r>
        <w:rPr>
          <w:color w:val="131313"/>
          <w:w w:val="85"/>
          <w:sz w:val="23"/>
        </w:rPr>
        <w:t>MINISTRA</w:t>
      </w:r>
      <w:r>
        <w:rPr>
          <w:color w:val="131313"/>
          <w:spacing w:val="7"/>
          <w:sz w:val="23"/>
        </w:rPr>
        <w:t> </w:t>
      </w:r>
      <w:r>
        <w:rPr>
          <w:color w:val="131313"/>
          <w:w w:val="85"/>
          <w:sz w:val="23"/>
        </w:rPr>
        <w:t>DE</w:t>
      </w:r>
      <w:r>
        <w:rPr>
          <w:color w:val="131313"/>
          <w:spacing w:val="-1"/>
          <w:w w:val="85"/>
          <w:sz w:val="23"/>
        </w:rPr>
        <w:t> </w:t>
      </w:r>
      <w:r>
        <w:rPr>
          <w:color w:val="131313"/>
          <w:spacing w:val="-2"/>
          <w:w w:val="85"/>
          <w:sz w:val="23"/>
        </w:rPr>
        <w:t>TRANSPORTE,</w:t>
      </w:r>
    </w:p>
    <w:p>
      <w:pPr>
        <w:spacing w:line="240" w:lineRule="auto" w:before="0"/>
        <w:rPr>
          <w:sz w:val="26"/>
        </w:rPr>
      </w:pPr>
      <w:r>
        <w:rPr/>
        <w:br w:type="column"/>
      </w:r>
      <w:r>
        <w:rPr>
          <w:sz w:val="26"/>
        </w:rPr>
      </w:r>
    </w:p>
    <w:p>
      <w:pPr>
        <w:spacing w:line="240" w:lineRule="auto" w:before="0"/>
        <w:rPr>
          <w:sz w:val="26"/>
        </w:rPr>
      </w:pPr>
    </w:p>
    <w:p>
      <w:pPr>
        <w:spacing w:line="240" w:lineRule="auto" w:before="9"/>
        <w:rPr>
          <w:sz w:val="24"/>
        </w:rPr>
      </w:pPr>
    </w:p>
    <w:p>
      <w:pPr>
        <w:pStyle w:val="Heading6"/>
        <w:ind w:left="428"/>
      </w:pPr>
      <w:r>
        <w:rPr>
          <w:color w:val="131313"/>
          <w:w w:val="85"/>
        </w:rPr>
        <w:t>MARÍA</w:t>
      </w:r>
      <w:r>
        <w:rPr>
          <w:color w:val="131313"/>
          <w:spacing w:val="-9"/>
        </w:rPr>
        <w:t> </w:t>
      </w:r>
      <w:r>
        <w:rPr>
          <w:color w:val="131313"/>
          <w:w w:val="85"/>
        </w:rPr>
        <w:t>FERNANDA</w:t>
      </w:r>
      <w:r>
        <w:rPr>
          <w:color w:val="131313"/>
          <w:spacing w:val="8"/>
        </w:rPr>
        <w:t> </w:t>
      </w:r>
      <w:r>
        <w:rPr>
          <w:color w:val="131313"/>
          <w:w w:val="85"/>
        </w:rPr>
        <w:t>SUÁREZ</w:t>
      </w:r>
      <w:r>
        <w:rPr>
          <w:color w:val="131313"/>
        </w:rPr>
        <w:t> </w:t>
      </w:r>
      <w:r>
        <w:rPr>
          <w:color w:val="131313"/>
          <w:spacing w:val="-2"/>
          <w:w w:val="85"/>
        </w:rPr>
        <w:t>LONDOÑO</w:t>
      </w:r>
    </w:p>
    <w:p>
      <w:pPr>
        <w:spacing w:line="240" w:lineRule="auto" w:before="0"/>
        <w:rPr>
          <w:b/>
          <w:sz w:val="26"/>
        </w:rPr>
      </w:pPr>
    </w:p>
    <w:p>
      <w:pPr>
        <w:spacing w:line="240" w:lineRule="auto" w:before="6"/>
        <w:rPr>
          <w:b/>
          <w:sz w:val="23"/>
        </w:rPr>
      </w:pPr>
    </w:p>
    <w:p>
      <w:pPr>
        <w:spacing w:line="215" w:lineRule="exact" w:before="0"/>
        <w:ind w:left="463" w:right="0" w:firstLine="0"/>
        <w:jc w:val="left"/>
        <w:rPr>
          <w:sz w:val="23"/>
        </w:rPr>
      </w:pPr>
      <w:r>
        <w:rPr/>
        <w:drawing>
          <wp:anchor distT="0" distB="0" distL="0" distR="0" allowOverlap="1" layoutInCell="1" locked="0" behindDoc="1" simplePos="0" relativeHeight="486053888">
            <wp:simplePos x="0" y="0"/>
            <wp:positionH relativeFrom="page">
              <wp:posOffset>4141172</wp:posOffset>
            </wp:positionH>
            <wp:positionV relativeFrom="paragraph">
              <wp:posOffset>-1301459</wp:posOffset>
            </wp:positionV>
            <wp:extent cx="2707689" cy="768195"/>
            <wp:effectExtent l="0" t="0" r="0" b="0"/>
            <wp:wrapNone/>
            <wp:docPr id="69" name="image11.png"/>
            <wp:cNvGraphicFramePr>
              <a:graphicFrameLocks noChangeAspect="1"/>
            </wp:cNvGraphicFramePr>
            <a:graphic>
              <a:graphicData uri="http://schemas.openxmlformats.org/drawingml/2006/picture">
                <pic:pic>
                  <pic:nvPicPr>
                    <pic:cNvPr id="70" name="image11.png"/>
                    <pic:cNvPicPr/>
                  </pic:nvPicPr>
                  <pic:blipFill>
                    <a:blip r:embed="rId31" cstate="print"/>
                    <a:stretch>
                      <a:fillRect/>
                    </a:stretch>
                  </pic:blipFill>
                  <pic:spPr>
                    <a:xfrm>
                      <a:off x="0" y="0"/>
                      <a:ext cx="2707689" cy="768195"/>
                    </a:xfrm>
                    <a:prstGeom prst="rect">
                      <a:avLst/>
                    </a:prstGeom>
                  </pic:spPr>
                </pic:pic>
              </a:graphicData>
            </a:graphic>
          </wp:anchor>
        </w:drawing>
      </w:r>
      <w:r>
        <w:rPr>
          <w:color w:val="131313"/>
          <w:spacing w:val="-2"/>
          <w:w w:val="95"/>
          <w:sz w:val="23"/>
        </w:rPr>
        <w:t>TENIBLE,</w:t>
      </w:r>
    </w:p>
    <w:p>
      <w:pPr>
        <w:pStyle w:val="Heading1"/>
        <w:ind w:left="926"/>
        <w:rPr>
          <w:rFonts w:ascii="Times New Roman" w:hAnsi="Times New Roman"/>
          <w:i/>
        </w:rPr>
      </w:pPr>
      <w:r>
        <w:rPr>
          <w:rFonts w:ascii="Times New Roman" w:hAnsi="Times New Roman"/>
          <w:i/>
          <w:color w:val="131313"/>
          <w:spacing w:val="-2"/>
          <w:w w:val="145"/>
        </w:rPr>
        <w:t>t\1¡,Q</w:t>
      </w:r>
    </w:p>
    <w:p>
      <w:pPr>
        <w:spacing w:line="589" w:lineRule="exact" w:before="0"/>
        <w:ind w:left="1198" w:right="0" w:firstLine="0"/>
        <w:jc w:val="left"/>
        <w:rPr>
          <w:b/>
          <w:sz w:val="23"/>
        </w:rPr>
      </w:pPr>
      <w:r>
        <w:rPr>
          <w:rFonts w:ascii="Times New Roman" w:hAnsi="Times New Roman"/>
          <w:b/>
          <w:color w:val="131313"/>
          <w:w w:val="75"/>
          <w:sz w:val="36"/>
        </w:rPr>
        <w:t>o</w:t>
      </w:r>
      <w:r>
        <w:rPr>
          <w:rFonts w:ascii="Times New Roman" w:hAnsi="Times New Roman"/>
          <w:b/>
          <w:color w:val="131313"/>
          <w:spacing w:val="-9"/>
          <w:w w:val="75"/>
          <w:sz w:val="36"/>
        </w:rPr>
        <w:t> </w:t>
      </w:r>
      <w:r>
        <w:rPr>
          <w:rFonts w:ascii="Times New Roman" w:hAnsi="Times New Roman"/>
          <w:b/>
          <w:i/>
          <w:color w:val="131313"/>
          <w:w w:val="75"/>
          <w:sz w:val="62"/>
        </w:rPr>
        <w:t>Jos</w:t>
      </w:r>
      <w:r>
        <w:rPr>
          <w:rFonts w:ascii="Times New Roman" w:hAnsi="Times New Roman"/>
          <w:b/>
          <w:i/>
          <w:color w:val="131313"/>
          <w:spacing w:val="-45"/>
          <w:w w:val="75"/>
          <w:sz w:val="62"/>
        </w:rPr>
        <w:t> </w:t>
      </w:r>
      <w:r>
        <w:rPr>
          <w:b/>
          <w:color w:val="131313"/>
          <w:w w:val="75"/>
          <w:sz w:val="23"/>
        </w:rPr>
        <w:t>LOZANO</w:t>
      </w:r>
      <w:r>
        <w:rPr>
          <w:b/>
          <w:color w:val="131313"/>
          <w:spacing w:val="-12"/>
          <w:sz w:val="23"/>
        </w:rPr>
        <w:t> </w:t>
      </w:r>
      <w:r>
        <w:rPr>
          <w:b/>
          <w:color w:val="131313"/>
          <w:spacing w:val="-2"/>
          <w:w w:val="75"/>
          <w:sz w:val="23"/>
        </w:rPr>
        <w:t>PICÓN</w:t>
      </w:r>
    </w:p>
    <w:p>
      <w:pPr>
        <w:spacing w:after="0" w:line="589" w:lineRule="exact"/>
        <w:jc w:val="left"/>
        <w:rPr>
          <w:sz w:val="23"/>
        </w:rPr>
        <w:sectPr>
          <w:type w:val="continuous"/>
          <w:pgSz w:w="12270" w:h="18850"/>
          <w:pgMar w:header="0" w:footer="0" w:top="480" w:bottom="460" w:left="1540" w:right="880"/>
          <w:cols w:num="2" w:equalWidth="0">
            <w:col w:w="4598" w:space="40"/>
            <w:col w:w="5212"/>
          </w:cols>
        </w:sectPr>
      </w:pPr>
    </w:p>
    <w:p>
      <w:pPr>
        <w:spacing w:line="240" w:lineRule="auto" w:before="3"/>
        <w:rPr>
          <w:b/>
          <w:sz w:val="6"/>
        </w:rPr>
      </w:pPr>
      <w:r>
        <w:rPr/>
        <w:pict>
          <v:group style="position:absolute;margin-left:37.624237pt;margin-top:43.860649pt;width:505.8pt;height:818.2pt;mso-position-horizontal-relative:page;mso-position-vertical-relative:page;z-index:-17261568" id="docshapegroup38" coordorigin="752,877" coordsize="10116,16364">
            <v:shape style="position:absolute;left:1543;top:877;width:9252;height:16364" id="docshape39" coordorigin="1544,877" coordsize="9252,16364" path="m1544,17240l1544,877m10795,4270l10795,877e" filled="false" stroked="true" strokeweight="2.410842pt" strokecolor="#000000">
              <v:path arrowok="t"/>
              <v:stroke dashstyle="solid"/>
            </v:shape>
            <v:line style="position:absolute" from="1466,921" to="10824,921" stroked="true" strokeweight="2.891848pt" strokecolor="#000000">
              <v:stroke dashstyle="solid"/>
            </v:line>
            <v:line style="position:absolute" from="926,13042" to="1843,13042" stroked="true" strokeweight=".722962pt" strokecolor="#000000">
              <v:stroke dashstyle="solid"/>
            </v:line>
            <v:line style="position:absolute" from="752,13939" to="1505,13939" stroked="true" strokeweight=".481974pt" strokecolor="#000000">
              <v:stroke dashstyle="solid"/>
            </v:line>
            <v:line style="position:absolute" from="1510,17182" to="10868,17182" stroked="true" strokeweight="2.650861pt" strokecolor="#000000">
              <v:stroke dashstyle="solid"/>
            </v:line>
            <w10:wrap type="none"/>
          </v:group>
        </w:pict>
      </w:r>
    </w:p>
    <w:p>
      <w:pPr>
        <w:spacing w:line="240" w:lineRule="auto"/>
        <w:ind w:left="5078" w:right="0" w:firstLine="0"/>
        <w:rPr>
          <w:sz w:val="20"/>
        </w:rPr>
      </w:pPr>
      <w:r>
        <w:rPr>
          <w:sz w:val="20"/>
        </w:rPr>
        <w:drawing>
          <wp:inline distT="0" distB="0" distL="0" distR="0">
            <wp:extent cx="2071254" cy="646176"/>
            <wp:effectExtent l="0" t="0" r="0" b="0"/>
            <wp:docPr id="71" name="image12.png"/>
            <wp:cNvGraphicFramePr>
              <a:graphicFrameLocks noChangeAspect="1"/>
            </wp:cNvGraphicFramePr>
            <a:graphic>
              <a:graphicData uri="http://schemas.openxmlformats.org/drawingml/2006/picture">
                <pic:pic>
                  <pic:nvPicPr>
                    <pic:cNvPr id="72" name="image12.png"/>
                    <pic:cNvPicPr/>
                  </pic:nvPicPr>
                  <pic:blipFill>
                    <a:blip r:embed="rId32" cstate="print"/>
                    <a:stretch>
                      <a:fillRect/>
                    </a:stretch>
                  </pic:blipFill>
                  <pic:spPr>
                    <a:xfrm>
                      <a:off x="0" y="0"/>
                      <a:ext cx="2071254" cy="646176"/>
                    </a:xfrm>
                    <a:prstGeom prst="rect">
                      <a:avLst/>
                    </a:prstGeom>
                  </pic:spPr>
                </pic:pic>
              </a:graphicData>
            </a:graphic>
          </wp:inline>
        </w:drawing>
      </w:r>
      <w:r>
        <w:rPr>
          <w:sz w:val="20"/>
        </w:rPr>
      </w:r>
    </w:p>
    <w:p>
      <w:pPr>
        <w:spacing w:after="0" w:line="240" w:lineRule="auto"/>
        <w:rPr>
          <w:sz w:val="20"/>
        </w:rPr>
        <w:sectPr>
          <w:type w:val="continuous"/>
          <w:pgSz w:w="12270" w:h="18850"/>
          <w:pgMar w:header="0" w:footer="0" w:top="480" w:bottom="460" w:left="1540" w:right="880"/>
        </w:sectPr>
      </w:pPr>
    </w:p>
    <w:p>
      <w:pPr>
        <w:spacing w:line="240" w:lineRule="auto" w:before="9" w:after="1"/>
        <w:rPr>
          <w:b/>
          <w:sz w:val="29"/>
        </w:rPr>
      </w:pPr>
    </w:p>
    <w:p>
      <w:pPr>
        <w:spacing w:line="240" w:lineRule="auto"/>
        <w:ind w:left="120" w:right="0" w:firstLine="0"/>
        <w:rPr>
          <w:sz w:val="20"/>
        </w:rPr>
      </w:pPr>
      <w:r>
        <w:rPr>
          <w:sz w:val="20"/>
        </w:rPr>
        <w:pict>
          <v:shape style="width:331.35pt;height:38.35pt;mso-position-horizontal-relative:char;mso-position-vertical-relative:line" type="#_x0000_t202" id="docshape44" filled="false" stroked="true" strokeweight=".8415pt" strokecolor="#808080">
            <w10:anchorlock/>
            <v:textbox inset="0,0,0,0">
              <w:txbxContent>
                <w:p>
                  <w:pPr>
                    <w:spacing w:line="183" w:lineRule="exact" w:before="31"/>
                    <w:ind w:left="299" w:right="0" w:firstLine="0"/>
                    <w:jc w:val="left"/>
                    <w:rPr>
                      <w:sz w:val="16"/>
                    </w:rPr>
                  </w:pPr>
                  <w:bookmarkStart w:name="LEY 2190 DE 2022 - DUQUE" w:id="4"/>
                  <w:bookmarkEnd w:id="4"/>
                  <w:r>
                    <w:rPr/>
                  </w:r>
                  <w:r>
                    <w:rPr>
                      <w:b/>
                      <w:color w:val="030303"/>
                      <w:w w:val="105"/>
                      <w:sz w:val="16"/>
                    </w:rPr>
                    <w:t>Última</w:t>
                  </w:r>
                  <w:r>
                    <w:rPr>
                      <w:b/>
                      <w:color w:val="030303"/>
                      <w:spacing w:val="10"/>
                      <w:w w:val="105"/>
                      <w:sz w:val="16"/>
                    </w:rPr>
                    <w:t> </w:t>
                  </w:r>
                  <w:r>
                    <w:rPr>
                      <w:b/>
                      <w:color w:val="030303"/>
                      <w:w w:val="105"/>
                      <w:sz w:val="16"/>
                    </w:rPr>
                    <w:t>actualización:</w:t>
                  </w:r>
                  <w:r>
                    <w:rPr>
                      <w:b/>
                      <w:color w:val="030303"/>
                      <w:spacing w:val="-3"/>
                      <w:w w:val="105"/>
                      <w:sz w:val="16"/>
                    </w:rPr>
                    <w:t> </w:t>
                  </w:r>
                  <w:r>
                    <w:rPr>
                      <w:b/>
                      <w:color w:val="030303"/>
                      <w:w w:val="105"/>
                      <w:sz w:val="16"/>
                    </w:rPr>
                    <w:t>18</w:t>
                  </w:r>
                  <w:r>
                    <w:rPr>
                      <w:b/>
                      <w:color w:val="030303"/>
                      <w:spacing w:val="2"/>
                      <w:w w:val="105"/>
                      <w:sz w:val="16"/>
                    </w:rPr>
                    <w:t> </w:t>
                  </w:r>
                  <w:r>
                    <w:rPr>
                      <w:b/>
                      <w:color w:val="030303"/>
                      <w:w w:val="105"/>
                      <w:sz w:val="16"/>
                    </w:rPr>
                    <w:t>de</w:t>
                  </w:r>
                  <w:r>
                    <w:rPr>
                      <w:b/>
                      <w:color w:val="030303"/>
                      <w:spacing w:val="3"/>
                      <w:w w:val="105"/>
                      <w:sz w:val="16"/>
                    </w:rPr>
                    <w:t> </w:t>
                  </w:r>
                  <w:r>
                    <w:rPr>
                      <w:b/>
                      <w:color w:val="030303"/>
                      <w:w w:val="105"/>
                      <w:sz w:val="16"/>
                    </w:rPr>
                    <w:t>noviembre</w:t>
                  </w:r>
                  <w:r>
                    <w:rPr>
                      <w:b/>
                      <w:color w:val="030303"/>
                      <w:spacing w:val="12"/>
                      <w:w w:val="105"/>
                      <w:sz w:val="16"/>
                    </w:rPr>
                    <w:t> </w:t>
                  </w:r>
                  <w:r>
                    <w:rPr>
                      <w:b/>
                      <w:color w:val="030303"/>
                      <w:w w:val="105"/>
                      <w:sz w:val="16"/>
                    </w:rPr>
                    <w:t>de</w:t>
                  </w:r>
                  <w:r>
                    <w:rPr>
                      <w:b/>
                      <w:color w:val="030303"/>
                      <w:spacing w:val="6"/>
                      <w:w w:val="105"/>
                      <w:sz w:val="16"/>
                    </w:rPr>
                    <w:t> </w:t>
                  </w:r>
                  <w:r>
                    <w:rPr>
                      <w:b/>
                      <w:color w:val="030303"/>
                      <w:w w:val="105"/>
                      <w:sz w:val="16"/>
                    </w:rPr>
                    <w:t>2022</w:t>
                  </w:r>
                  <w:r>
                    <w:rPr>
                      <w:b/>
                      <w:color w:val="030303"/>
                      <w:spacing w:val="5"/>
                      <w:w w:val="105"/>
                      <w:sz w:val="16"/>
                    </w:rPr>
                    <w:t> </w:t>
                  </w:r>
                  <w:r>
                    <w:rPr>
                      <w:b/>
                      <w:color w:val="030303"/>
                      <w:w w:val="105"/>
                      <w:sz w:val="16"/>
                    </w:rPr>
                    <w:t>-</w:t>
                  </w:r>
                  <w:r>
                    <w:rPr>
                      <w:b/>
                      <w:color w:val="030303"/>
                      <w:spacing w:val="3"/>
                      <w:w w:val="105"/>
                      <w:sz w:val="16"/>
                    </w:rPr>
                    <w:t> </w:t>
                  </w:r>
                  <w:r>
                    <w:rPr>
                      <w:b/>
                      <w:color w:val="030303"/>
                      <w:w w:val="105"/>
                      <w:sz w:val="16"/>
                    </w:rPr>
                    <w:t>(Diario</w:t>
                  </w:r>
                  <w:r>
                    <w:rPr>
                      <w:b/>
                      <w:color w:val="030303"/>
                      <w:spacing w:val="9"/>
                      <w:w w:val="105"/>
                      <w:sz w:val="16"/>
                    </w:rPr>
                    <w:t> </w:t>
                  </w:r>
                  <w:r>
                    <w:rPr>
                      <w:b/>
                      <w:color w:val="030303"/>
                      <w:w w:val="105"/>
                      <w:sz w:val="16"/>
                    </w:rPr>
                    <w:t>Oficial</w:t>
                  </w:r>
                  <w:r>
                    <w:rPr>
                      <w:b/>
                      <w:color w:val="030303"/>
                      <w:spacing w:val="8"/>
                      <w:w w:val="105"/>
                      <w:sz w:val="16"/>
                    </w:rPr>
                    <w:t> </w:t>
                  </w:r>
                  <w:r>
                    <w:rPr>
                      <w:b/>
                      <w:color w:val="030303"/>
                      <w:w w:val="105"/>
                      <w:sz w:val="16"/>
                    </w:rPr>
                    <w:t>No</w:t>
                  </w:r>
                  <w:r>
                    <w:rPr>
                      <w:b/>
                      <w:color w:val="4D4B4B"/>
                      <w:w w:val="105"/>
                      <w:sz w:val="16"/>
                    </w:rPr>
                    <w:t>.</w:t>
                  </w:r>
                  <w:r>
                    <w:rPr>
                      <w:b/>
                      <w:color w:val="4D4B4B"/>
                      <w:spacing w:val="2"/>
                      <w:w w:val="105"/>
                      <w:sz w:val="16"/>
                    </w:rPr>
                    <w:t> </w:t>
                  </w:r>
                  <w:r>
                    <w:rPr>
                      <w:b/>
                      <w:color w:val="030303"/>
                      <w:w w:val="105"/>
                      <w:sz w:val="16"/>
                    </w:rPr>
                    <w:t>52204</w:t>
                  </w:r>
                  <w:r>
                    <w:rPr>
                      <w:b/>
                      <w:color w:val="030303"/>
                      <w:spacing w:val="6"/>
                      <w:w w:val="105"/>
                      <w:sz w:val="16"/>
                    </w:rPr>
                    <w:t> </w:t>
                  </w:r>
                  <w:r>
                    <w:rPr>
                      <w:color w:val="030303"/>
                      <w:spacing w:val="-10"/>
                      <w:w w:val="105"/>
                      <w:sz w:val="16"/>
                    </w:rPr>
                    <w:t>-</w:t>
                  </w:r>
                </w:p>
                <w:p>
                  <w:pPr>
                    <w:spacing w:line="180" w:lineRule="exact" w:before="0"/>
                    <w:ind w:left="300" w:right="0" w:firstLine="0"/>
                    <w:jc w:val="left"/>
                    <w:rPr>
                      <w:b/>
                      <w:sz w:val="16"/>
                    </w:rPr>
                  </w:pPr>
                  <w:r>
                    <w:rPr>
                      <w:b/>
                      <w:color w:val="030303"/>
                      <w:w w:val="105"/>
                      <w:sz w:val="16"/>
                    </w:rPr>
                    <w:t>31</w:t>
                  </w:r>
                  <w:r>
                    <w:rPr>
                      <w:b/>
                      <w:color w:val="030303"/>
                      <w:spacing w:val="-9"/>
                      <w:w w:val="105"/>
                      <w:sz w:val="16"/>
                    </w:rPr>
                    <w:t> </w:t>
                  </w:r>
                  <w:r>
                    <w:rPr>
                      <w:b/>
                      <w:color w:val="030303"/>
                      <w:w w:val="105"/>
                      <w:sz w:val="16"/>
                    </w:rPr>
                    <w:t>de</w:t>
                  </w:r>
                  <w:r>
                    <w:rPr>
                      <w:b/>
                      <w:color w:val="030303"/>
                      <w:spacing w:val="-7"/>
                      <w:w w:val="105"/>
                      <w:sz w:val="16"/>
                    </w:rPr>
                    <w:t> </w:t>
                  </w:r>
                  <w:r>
                    <w:rPr>
                      <w:b/>
                      <w:color w:val="030303"/>
                      <w:w w:val="105"/>
                      <w:sz w:val="16"/>
                    </w:rPr>
                    <w:t>octubre</w:t>
                  </w:r>
                  <w:r>
                    <w:rPr>
                      <w:b/>
                      <w:color w:val="030303"/>
                      <w:spacing w:val="-6"/>
                      <w:w w:val="105"/>
                      <w:sz w:val="16"/>
                    </w:rPr>
                    <w:t> </w:t>
                  </w:r>
                  <w:r>
                    <w:rPr>
                      <w:b/>
                      <w:color w:val="030303"/>
                      <w:w w:val="105"/>
                      <w:sz w:val="16"/>
                    </w:rPr>
                    <w:t>de</w:t>
                  </w:r>
                  <w:r>
                    <w:rPr>
                      <w:b/>
                      <w:color w:val="030303"/>
                      <w:spacing w:val="-9"/>
                      <w:w w:val="105"/>
                      <w:sz w:val="16"/>
                    </w:rPr>
                    <w:t> </w:t>
                  </w:r>
                  <w:r>
                    <w:rPr>
                      <w:b/>
                      <w:color w:val="030303"/>
                      <w:spacing w:val="-2"/>
                      <w:w w:val="105"/>
                      <w:sz w:val="16"/>
                    </w:rPr>
                    <w:t>2022)</w:t>
                  </w:r>
                </w:p>
                <w:p>
                  <w:pPr>
                    <w:spacing w:line="181" w:lineRule="exact" w:before="0"/>
                    <w:ind w:left="299" w:right="0" w:firstLine="0"/>
                    <w:jc w:val="left"/>
                    <w:rPr>
                      <w:b/>
                      <w:sz w:val="16"/>
                    </w:rPr>
                  </w:pPr>
                  <w:r>
                    <w:rPr>
                      <w:b/>
                      <w:color w:val="030303"/>
                      <w:sz w:val="16"/>
                    </w:rPr>
                    <w:t>Derechos</w:t>
                  </w:r>
                  <w:r>
                    <w:rPr>
                      <w:b/>
                      <w:color w:val="030303"/>
                      <w:spacing w:val="19"/>
                      <w:sz w:val="16"/>
                    </w:rPr>
                    <w:t> </w:t>
                  </w:r>
                  <w:r>
                    <w:rPr>
                      <w:b/>
                      <w:color w:val="030303"/>
                      <w:sz w:val="16"/>
                    </w:rPr>
                    <w:t>de</w:t>
                  </w:r>
                  <w:r>
                    <w:rPr>
                      <w:b/>
                      <w:color w:val="030303"/>
                      <w:spacing w:val="3"/>
                      <w:sz w:val="16"/>
                    </w:rPr>
                    <w:t> </w:t>
                  </w:r>
                  <w:r>
                    <w:rPr>
                      <w:b/>
                      <w:color w:val="030303"/>
                      <w:sz w:val="16"/>
                    </w:rPr>
                    <w:t>autor</w:t>
                  </w:r>
                  <w:r>
                    <w:rPr>
                      <w:b/>
                      <w:color w:val="030303"/>
                      <w:spacing w:val="14"/>
                      <w:sz w:val="16"/>
                    </w:rPr>
                    <w:t> </w:t>
                  </w:r>
                  <w:r>
                    <w:rPr>
                      <w:b/>
                      <w:color w:val="030303"/>
                      <w:sz w:val="16"/>
                    </w:rPr>
                    <w:t>reservados</w:t>
                  </w:r>
                  <w:r>
                    <w:rPr>
                      <w:b/>
                      <w:color w:val="030303"/>
                      <w:spacing w:val="14"/>
                      <w:sz w:val="16"/>
                    </w:rPr>
                    <w:t> </w:t>
                  </w:r>
                  <w:r>
                    <w:rPr>
                      <w:b/>
                      <w:color w:val="030303"/>
                      <w:sz w:val="16"/>
                    </w:rPr>
                    <w:t>-</w:t>
                  </w:r>
                  <w:r>
                    <w:rPr>
                      <w:b/>
                      <w:color w:val="030303"/>
                      <w:spacing w:val="9"/>
                      <w:sz w:val="16"/>
                    </w:rPr>
                    <w:t> </w:t>
                  </w:r>
                  <w:r>
                    <w:rPr>
                      <w:b/>
                      <w:color w:val="030303"/>
                      <w:sz w:val="16"/>
                    </w:rPr>
                    <w:t>Prohibida</w:t>
                  </w:r>
                  <w:r>
                    <w:rPr>
                      <w:b/>
                      <w:color w:val="030303"/>
                      <w:spacing w:val="19"/>
                      <w:sz w:val="16"/>
                    </w:rPr>
                    <w:t> </w:t>
                  </w:r>
                  <w:r>
                    <w:rPr>
                      <w:b/>
                      <w:color w:val="030303"/>
                      <w:sz w:val="16"/>
                    </w:rPr>
                    <w:t>su</w:t>
                  </w:r>
                  <w:r>
                    <w:rPr>
                      <w:b/>
                      <w:color w:val="030303"/>
                      <w:spacing w:val="4"/>
                      <w:sz w:val="16"/>
                    </w:rPr>
                    <w:t> </w:t>
                  </w:r>
                  <w:r>
                    <w:rPr>
                      <w:b/>
                      <w:color w:val="030303"/>
                      <w:spacing w:val="-2"/>
                      <w:sz w:val="16"/>
                    </w:rPr>
                    <w:t>reproducción</w:t>
                  </w:r>
                </w:p>
              </w:txbxContent>
            </v:textbox>
            <v:stroke dashstyle="solid"/>
          </v:shape>
        </w:pict>
      </w:r>
      <w:r>
        <w:rPr>
          <w:sz w:val="20"/>
        </w:rPr>
      </w:r>
    </w:p>
    <w:p>
      <w:pPr>
        <w:spacing w:line="240" w:lineRule="auto" w:before="10"/>
        <w:rPr>
          <w:b/>
          <w:sz w:val="12"/>
        </w:rPr>
      </w:pPr>
    </w:p>
    <w:p>
      <w:pPr>
        <w:spacing w:before="0"/>
        <w:ind w:left="420" w:right="0" w:firstLine="0"/>
        <w:jc w:val="left"/>
        <w:rPr>
          <w:sz w:val="15"/>
        </w:rPr>
      </w:pPr>
      <w:r>
        <w:rPr/>
        <w:pict>
          <v:group style="position:absolute;margin-left:412.200012pt;margin-top:9.795586pt;width:58.35pt;height:14.2pt;mso-position-horizontal-relative:page;mso-position-vertical-relative:paragraph;z-index:-15715840;mso-wrap-distance-left:0;mso-wrap-distance-right:0" id="docshapegroup45" coordorigin="8244,196" coordsize="1167,284">
            <v:shape style="position:absolute;left:8244;top:195;width:1167;height:284" type="#_x0000_t75" id="docshape46" stroked="false">
              <v:imagedata r:id="rId7" o:title=""/>
            </v:shape>
            <v:shape style="position:absolute;left:8244;top:195;width:1167;height:284" type="#_x0000_t202" id="docshape47" filled="false" stroked="false">
              <v:textbox inset="0,0,0,0">
                <w:txbxContent>
                  <w:p>
                    <w:pPr>
                      <w:spacing w:line="227" w:lineRule="exact" w:before="0"/>
                      <w:ind w:left="92" w:right="0" w:firstLine="0"/>
                      <w:jc w:val="left"/>
                      <w:rPr>
                        <w:b/>
                        <w:sz w:val="20"/>
                      </w:rPr>
                    </w:pPr>
                    <w:r>
                      <w:rPr>
                        <w:color w:val="030303"/>
                        <w:w w:val="105"/>
                        <w:sz w:val="19"/>
                      </w:rPr>
                      <w:t>Artículo</w:t>
                    </w:r>
                    <w:r>
                      <w:rPr>
                        <w:color w:val="030303"/>
                        <w:spacing w:val="46"/>
                        <w:w w:val="105"/>
                        <w:sz w:val="19"/>
                      </w:rPr>
                      <w:t> </w:t>
                    </w:r>
                    <w:r>
                      <w:rPr>
                        <w:b/>
                        <w:color w:val="030303"/>
                        <w:spacing w:val="-10"/>
                        <w:w w:val="105"/>
                        <w:sz w:val="20"/>
                      </w:rPr>
                      <w:t>v</w:t>
                    </w:r>
                  </w:p>
                </w:txbxContent>
              </v:textbox>
              <w10:wrap type="none"/>
            </v:shape>
            <w10:wrap type="topAndBottom"/>
          </v:group>
        </w:pict>
      </w:r>
      <w:r>
        <w:rPr/>
        <w:drawing>
          <wp:anchor distT="0" distB="0" distL="0" distR="0" allowOverlap="1" layoutInCell="1" locked="0" behindDoc="0" simplePos="0" relativeHeight="26">
            <wp:simplePos x="0" y="0"/>
            <wp:positionH relativeFrom="page">
              <wp:posOffset>5759196</wp:posOffset>
            </wp:positionH>
            <wp:positionV relativeFrom="paragraph">
              <wp:posOffset>487115</wp:posOffset>
            </wp:positionV>
            <wp:extent cx="307048" cy="307848"/>
            <wp:effectExtent l="0" t="0" r="0" b="0"/>
            <wp:wrapTopAndBottom/>
            <wp:docPr id="73" name="image2.jpeg"/>
            <wp:cNvGraphicFramePr>
              <a:graphicFrameLocks noChangeAspect="1"/>
            </wp:cNvGraphicFramePr>
            <a:graphic>
              <a:graphicData uri="http://schemas.openxmlformats.org/drawingml/2006/picture">
                <pic:pic>
                  <pic:nvPicPr>
                    <pic:cNvPr id="74" name="image2.jpeg"/>
                    <pic:cNvPicPr/>
                  </pic:nvPicPr>
                  <pic:blipFill>
                    <a:blip r:embed="rId8" cstate="print"/>
                    <a:stretch>
                      <a:fillRect/>
                    </a:stretch>
                  </pic:blipFill>
                  <pic:spPr>
                    <a:xfrm>
                      <a:off x="0" y="0"/>
                      <a:ext cx="307048" cy="307848"/>
                    </a:xfrm>
                    <a:prstGeom prst="rect">
                      <a:avLst/>
                    </a:prstGeom>
                  </pic:spPr>
                </pic:pic>
              </a:graphicData>
            </a:graphic>
          </wp:anchor>
        </w:drawing>
      </w:r>
      <w:r>
        <w:rPr>
          <w:color w:val="18468E"/>
          <w:spacing w:val="-2"/>
          <w:sz w:val="15"/>
        </w:rPr>
        <w:t>Inicio</w:t>
      </w:r>
    </w:p>
    <w:p>
      <w:pPr>
        <w:spacing w:line="240" w:lineRule="auto" w:before="11"/>
        <w:rPr>
          <w:sz w:val="22"/>
        </w:rPr>
      </w:pPr>
    </w:p>
    <w:p>
      <w:pPr>
        <w:spacing w:line="240" w:lineRule="auto" w:before="4"/>
        <w:rPr>
          <w:sz w:val="15"/>
        </w:rPr>
      </w:pPr>
    </w:p>
    <w:p>
      <w:pPr>
        <w:spacing w:before="95"/>
        <w:ind w:left="136" w:right="797" w:firstLine="0"/>
        <w:jc w:val="center"/>
        <w:rPr>
          <w:b/>
          <w:sz w:val="16"/>
        </w:rPr>
      </w:pPr>
      <w:r>
        <w:rPr>
          <w:b/>
          <w:color w:val="030303"/>
          <w:w w:val="105"/>
          <w:sz w:val="16"/>
        </w:rPr>
        <w:t>LEY</w:t>
      </w:r>
      <w:r>
        <w:rPr>
          <w:b/>
          <w:color w:val="030303"/>
          <w:spacing w:val="-7"/>
          <w:w w:val="105"/>
          <w:sz w:val="16"/>
        </w:rPr>
        <w:t> </w:t>
      </w:r>
      <w:r>
        <w:rPr>
          <w:b/>
          <w:color w:val="030303"/>
          <w:w w:val="105"/>
          <w:sz w:val="16"/>
        </w:rPr>
        <w:t>2190</w:t>
      </w:r>
      <w:r>
        <w:rPr>
          <w:b/>
          <w:color w:val="030303"/>
          <w:spacing w:val="-8"/>
          <w:w w:val="105"/>
          <w:sz w:val="16"/>
        </w:rPr>
        <w:t> </w:t>
      </w:r>
      <w:r>
        <w:rPr>
          <w:b/>
          <w:color w:val="030303"/>
          <w:w w:val="105"/>
          <w:sz w:val="16"/>
        </w:rPr>
        <w:t>DE</w:t>
      </w:r>
      <w:r>
        <w:rPr>
          <w:b/>
          <w:color w:val="030303"/>
          <w:spacing w:val="-12"/>
          <w:w w:val="105"/>
          <w:sz w:val="16"/>
        </w:rPr>
        <w:t> </w:t>
      </w:r>
      <w:r>
        <w:rPr>
          <w:b/>
          <w:color w:val="030303"/>
          <w:spacing w:val="-4"/>
          <w:w w:val="105"/>
          <w:sz w:val="16"/>
        </w:rPr>
        <w:t>2022</w:t>
      </w:r>
    </w:p>
    <w:p>
      <w:pPr>
        <w:spacing w:line="240" w:lineRule="auto" w:before="5"/>
        <w:rPr>
          <w:b/>
          <w:sz w:val="22"/>
        </w:rPr>
      </w:pPr>
    </w:p>
    <w:p>
      <w:pPr>
        <w:spacing w:before="0"/>
        <w:ind w:left="136" w:right="800" w:firstLine="0"/>
        <w:jc w:val="center"/>
        <w:rPr>
          <w:sz w:val="17"/>
        </w:rPr>
      </w:pPr>
      <w:r>
        <w:rPr>
          <w:color w:val="4D4B4B"/>
          <w:w w:val="105"/>
          <w:sz w:val="17"/>
        </w:rPr>
        <w:t>(enero</w:t>
      </w:r>
      <w:r>
        <w:rPr>
          <w:color w:val="4D4B4B"/>
          <w:spacing w:val="5"/>
          <w:w w:val="105"/>
          <w:sz w:val="17"/>
        </w:rPr>
        <w:t> </w:t>
      </w:r>
      <w:r>
        <w:rPr>
          <w:color w:val="4D4B4B"/>
          <w:spacing w:val="-5"/>
          <w:w w:val="105"/>
          <w:sz w:val="17"/>
        </w:rPr>
        <w:t>6)</w:t>
      </w:r>
    </w:p>
    <w:p>
      <w:pPr>
        <w:spacing w:line="240" w:lineRule="auto" w:before="3"/>
        <w:rPr>
          <w:sz w:val="22"/>
        </w:rPr>
      </w:pPr>
    </w:p>
    <w:p>
      <w:pPr>
        <w:spacing w:before="1"/>
        <w:ind w:left="136" w:right="802" w:firstLine="0"/>
        <w:jc w:val="center"/>
        <w:rPr>
          <w:sz w:val="17"/>
        </w:rPr>
      </w:pPr>
      <w:r>
        <w:rPr>
          <w:color w:val="4D4B4B"/>
          <w:w w:val="105"/>
          <w:sz w:val="17"/>
        </w:rPr>
        <w:t>Diario</w:t>
      </w:r>
      <w:r>
        <w:rPr>
          <w:color w:val="4D4B4B"/>
          <w:spacing w:val="7"/>
          <w:w w:val="105"/>
          <w:sz w:val="17"/>
        </w:rPr>
        <w:t> </w:t>
      </w:r>
      <w:r>
        <w:rPr>
          <w:color w:val="4D4B4B"/>
          <w:w w:val="105"/>
          <w:sz w:val="17"/>
        </w:rPr>
        <w:t>Oficial</w:t>
      </w:r>
      <w:r>
        <w:rPr>
          <w:color w:val="4D4B4B"/>
          <w:spacing w:val="7"/>
          <w:w w:val="105"/>
          <w:sz w:val="17"/>
        </w:rPr>
        <w:t> </w:t>
      </w:r>
      <w:r>
        <w:rPr>
          <w:color w:val="4D4B4B"/>
          <w:w w:val="105"/>
          <w:sz w:val="17"/>
        </w:rPr>
        <w:t>No</w:t>
      </w:r>
      <w:r>
        <w:rPr>
          <w:color w:val="898787"/>
          <w:w w:val="105"/>
          <w:sz w:val="17"/>
        </w:rPr>
        <w:t>.</w:t>
      </w:r>
      <w:r>
        <w:rPr>
          <w:color w:val="898787"/>
          <w:spacing w:val="-8"/>
          <w:w w:val="105"/>
          <w:sz w:val="17"/>
        </w:rPr>
        <w:t> </w:t>
      </w:r>
      <w:r>
        <w:rPr>
          <w:color w:val="4D4B4B"/>
          <w:w w:val="105"/>
          <w:sz w:val="17"/>
        </w:rPr>
        <w:t>51</w:t>
      </w:r>
      <w:r>
        <w:rPr>
          <w:color w:val="898787"/>
          <w:w w:val="105"/>
          <w:sz w:val="17"/>
        </w:rPr>
        <w:t>.</w:t>
      </w:r>
      <w:r>
        <w:rPr>
          <w:color w:val="4D4B4B"/>
          <w:w w:val="105"/>
          <w:sz w:val="17"/>
        </w:rPr>
        <w:t>909</w:t>
      </w:r>
      <w:r>
        <w:rPr>
          <w:color w:val="4D4B4B"/>
          <w:spacing w:val="1"/>
          <w:w w:val="105"/>
          <w:sz w:val="17"/>
        </w:rPr>
        <w:t> </w:t>
      </w:r>
      <w:r>
        <w:rPr>
          <w:color w:val="4D4B4B"/>
          <w:w w:val="105"/>
          <w:sz w:val="17"/>
        </w:rPr>
        <w:t>de</w:t>
      </w:r>
      <w:r>
        <w:rPr>
          <w:color w:val="4D4B4B"/>
          <w:spacing w:val="-4"/>
          <w:w w:val="105"/>
          <w:sz w:val="17"/>
        </w:rPr>
        <w:t> </w:t>
      </w:r>
      <w:r>
        <w:rPr>
          <w:color w:val="4D4B4B"/>
          <w:w w:val="105"/>
          <w:sz w:val="17"/>
        </w:rPr>
        <w:t>6</w:t>
      </w:r>
      <w:r>
        <w:rPr>
          <w:color w:val="4D4B4B"/>
          <w:spacing w:val="4"/>
          <w:w w:val="105"/>
          <w:sz w:val="17"/>
        </w:rPr>
        <w:t> </w:t>
      </w:r>
      <w:r>
        <w:rPr>
          <w:color w:val="4D4B4B"/>
          <w:w w:val="105"/>
          <w:sz w:val="17"/>
        </w:rPr>
        <w:t>de</w:t>
      </w:r>
      <w:r>
        <w:rPr>
          <w:color w:val="4D4B4B"/>
          <w:spacing w:val="2"/>
          <w:w w:val="105"/>
          <w:sz w:val="17"/>
        </w:rPr>
        <w:t> </w:t>
      </w:r>
      <w:r>
        <w:rPr>
          <w:color w:val="4D4B4B"/>
          <w:w w:val="105"/>
          <w:sz w:val="17"/>
        </w:rPr>
        <w:t>enero</w:t>
      </w:r>
      <w:r>
        <w:rPr>
          <w:color w:val="4D4B4B"/>
          <w:spacing w:val="3"/>
          <w:w w:val="105"/>
          <w:sz w:val="17"/>
        </w:rPr>
        <w:t> </w:t>
      </w:r>
      <w:r>
        <w:rPr>
          <w:color w:val="4D4B4B"/>
          <w:w w:val="105"/>
          <w:sz w:val="17"/>
        </w:rPr>
        <w:t>de</w:t>
      </w:r>
      <w:r>
        <w:rPr>
          <w:color w:val="4D4B4B"/>
          <w:spacing w:val="-3"/>
          <w:w w:val="105"/>
          <w:sz w:val="17"/>
        </w:rPr>
        <w:t> </w:t>
      </w:r>
      <w:r>
        <w:rPr>
          <w:color w:val="4D4B4B"/>
          <w:spacing w:val="-4"/>
          <w:w w:val="105"/>
          <w:sz w:val="17"/>
        </w:rPr>
        <w:t>2022</w:t>
      </w:r>
    </w:p>
    <w:p>
      <w:pPr>
        <w:spacing w:line="240" w:lineRule="auto" w:before="3"/>
        <w:rPr>
          <w:sz w:val="22"/>
        </w:rPr>
      </w:pPr>
    </w:p>
    <w:p>
      <w:pPr>
        <w:spacing w:before="0"/>
        <w:ind w:left="125" w:right="808" w:firstLine="0"/>
        <w:jc w:val="center"/>
        <w:rPr>
          <w:b/>
          <w:sz w:val="17"/>
        </w:rPr>
      </w:pPr>
      <w:r>
        <w:rPr>
          <w:b/>
          <w:color w:val="030303"/>
          <w:w w:val="105"/>
          <w:sz w:val="17"/>
        </w:rPr>
        <w:t>PODER</w:t>
      </w:r>
      <w:r>
        <w:rPr>
          <w:b/>
          <w:color w:val="030303"/>
          <w:spacing w:val="5"/>
          <w:w w:val="105"/>
          <w:sz w:val="17"/>
        </w:rPr>
        <w:t> </w:t>
      </w:r>
      <w:r>
        <w:rPr>
          <w:b/>
          <w:color w:val="030303"/>
          <w:w w:val="105"/>
          <w:sz w:val="17"/>
        </w:rPr>
        <w:t>PÚBLICO</w:t>
      </w:r>
      <w:r>
        <w:rPr>
          <w:b/>
          <w:color w:val="030303"/>
          <w:spacing w:val="4"/>
          <w:w w:val="105"/>
          <w:sz w:val="17"/>
        </w:rPr>
        <w:t> </w:t>
      </w:r>
      <w:r>
        <w:rPr>
          <w:b/>
          <w:color w:val="030303"/>
          <w:w w:val="105"/>
          <w:sz w:val="17"/>
        </w:rPr>
        <w:t>-</w:t>
      </w:r>
      <w:r>
        <w:rPr>
          <w:b/>
          <w:color w:val="030303"/>
          <w:spacing w:val="-4"/>
          <w:w w:val="105"/>
          <w:sz w:val="17"/>
        </w:rPr>
        <w:t> </w:t>
      </w:r>
      <w:r>
        <w:rPr>
          <w:b/>
          <w:color w:val="030303"/>
          <w:w w:val="105"/>
          <w:sz w:val="17"/>
        </w:rPr>
        <w:t>RAMA</w:t>
      </w:r>
      <w:r>
        <w:rPr>
          <w:b/>
          <w:color w:val="030303"/>
          <w:spacing w:val="2"/>
          <w:w w:val="105"/>
          <w:sz w:val="17"/>
        </w:rPr>
        <w:t> </w:t>
      </w:r>
      <w:r>
        <w:rPr>
          <w:b/>
          <w:color w:val="030303"/>
          <w:spacing w:val="-2"/>
          <w:w w:val="105"/>
          <w:sz w:val="17"/>
        </w:rPr>
        <w:t>LEGISLATIVA</w:t>
      </w:r>
    </w:p>
    <w:p>
      <w:pPr>
        <w:spacing w:line="240" w:lineRule="auto" w:before="10"/>
        <w:rPr>
          <w:b/>
          <w:sz w:val="21"/>
        </w:rPr>
      </w:pPr>
    </w:p>
    <w:p>
      <w:pPr>
        <w:spacing w:line="336" w:lineRule="auto" w:before="0"/>
        <w:ind w:left="136" w:right="807" w:firstLine="0"/>
        <w:jc w:val="center"/>
        <w:rPr>
          <w:sz w:val="17"/>
        </w:rPr>
      </w:pPr>
      <w:r>
        <w:rPr>
          <w:color w:val="4D4B4B"/>
          <w:w w:val="105"/>
          <w:sz w:val="17"/>
        </w:rPr>
        <w:t>Por medio de la</w:t>
      </w:r>
      <w:r>
        <w:rPr>
          <w:color w:val="4D4B4B"/>
          <w:spacing w:val="-1"/>
          <w:w w:val="105"/>
          <w:sz w:val="17"/>
        </w:rPr>
        <w:t> </w:t>
      </w:r>
      <w:r>
        <w:rPr>
          <w:color w:val="4D4B4B"/>
          <w:w w:val="105"/>
          <w:sz w:val="17"/>
        </w:rPr>
        <w:t>cual</w:t>
      </w:r>
      <w:r>
        <w:rPr>
          <w:color w:val="4D4B4B"/>
          <w:spacing w:val="-3"/>
          <w:w w:val="105"/>
          <w:sz w:val="17"/>
        </w:rPr>
        <w:t> </w:t>
      </w:r>
      <w:r>
        <w:rPr>
          <w:color w:val="4D4B4B"/>
          <w:w w:val="105"/>
          <w:sz w:val="17"/>
        </w:rPr>
        <w:t>se</w:t>
      </w:r>
      <w:r>
        <w:rPr>
          <w:color w:val="4D4B4B"/>
          <w:spacing w:val="-5"/>
          <w:w w:val="105"/>
          <w:sz w:val="17"/>
        </w:rPr>
        <w:t> </w:t>
      </w:r>
      <w:r>
        <w:rPr>
          <w:color w:val="4D4B4B"/>
          <w:w w:val="105"/>
          <w:sz w:val="17"/>
        </w:rPr>
        <w:t>autoriza a</w:t>
      </w:r>
      <w:r>
        <w:rPr>
          <w:color w:val="4D4B4B"/>
          <w:spacing w:val="-1"/>
          <w:w w:val="105"/>
          <w:sz w:val="17"/>
        </w:rPr>
        <w:t> </w:t>
      </w:r>
      <w:r>
        <w:rPr>
          <w:color w:val="4D4B4B"/>
          <w:w w:val="105"/>
          <w:sz w:val="17"/>
        </w:rPr>
        <w:t>la Asamblea del</w:t>
      </w:r>
      <w:r>
        <w:rPr>
          <w:color w:val="4D4B4B"/>
          <w:spacing w:val="-9"/>
          <w:w w:val="105"/>
          <w:sz w:val="17"/>
        </w:rPr>
        <w:t> </w:t>
      </w:r>
      <w:r>
        <w:rPr>
          <w:color w:val="4D4B4B"/>
          <w:w w:val="105"/>
          <w:sz w:val="17"/>
        </w:rPr>
        <w:t>departamento</w:t>
      </w:r>
      <w:r>
        <w:rPr>
          <w:color w:val="4D4B4B"/>
          <w:spacing w:val="23"/>
          <w:w w:val="105"/>
          <w:sz w:val="17"/>
        </w:rPr>
        <w:t> </w:t>
      </w:r>
      <w:r>
        <w:rPr>
          <w:color w:val="4D4B4B"/>
          <w:w w:val="105"/>
          <w:sz w:val="17"/>
        </w:rPr>
        <w:t>del</w:t>
      </w:r>
      <w:r>
        <w:rPr>
          <w:color w:val="4D4B4B"/>
          <w:spacing w:val="-6"/>
          <w:w w:val="105"/>
          <w:sz w:val="17"/>
        </w:rPr>
        <w:t> </w:t>
      </w:r>
      <w:r>
        <w:rPr>
          <w:color w:val="4D4B4B"/>
          <w:w w:val="105"/>
          <w:sz w:val="17"/>
        </w:rPr>
        <w:t>Meta para emitir la</w:t>
      </w:r>
      <w:r>
        <w:rPr>
          <w:color w:val="4D4B4B"/>
          <w:spacing w:val="-4"/>
          <w:w w:val="105"/>
          <w:sz w:val="17"/>
        </w:rPr>
        <w:t> </w:t>
      </w:r>
      <w:r>
        <w:rPr>
          <w:color w:val="4D4B4B"/>
          <w:w w:val="105"/>
          <w:sz w:val="17"/>
        </w:rPr>
        <w:t>Estampilla Pro­ Hospitales Públicos, Centros de Salud Públicos </w:t>
      </w:r>
      <w:r>
        <w:rPr>
          <w:color w:val="4D4B4B"/>
          <w:w w:val="105"/>
          <w:sz w:val="16"/>
        </w:rPr>
        <w:t>y </w:t>
      </w:r>
      <w:r>
        <w:rPr>
          <w:color w:val="4D4B4B"/>
          <w:w w:val="105"/>
          <w:sz w:val="17"/>
        </w:rPr>
        <w:t>Puestos de Salud Públicos del Meta.</w:t>
      </w:r>
    </w:p>
    <w:p>
      <w:pPr>
        <w:spacing w:line="240" w:lineRule="auto" w:before="6"/>
        <w:rPr>
          <w:sz w:val="15"/>
        </w:rPr>
      </w:pPr>
    </w:p>
    <w:p>
      <w:pPr>
        <w:spacing w:line="554" w:lineRule="auto" w:before="0"/>
        <w:ind w:left="3300" w:right="3984" w:firstLine="0"/>
        <w:jc w:val="center"/>
        <w:rPr>
          <w:b/>
          <w:sz w:val="17"/>
        </w:rPr>
      </w:pPr>
      <w:r>
        <w:rPr>
          <w:b/>
          <w:color w:val="030303"/>
          <w:w w:val="105"/>
          <w:sz w:val="17"/>
        </w:rPr>
        <w:t>EL</w:t>
      </w:r>
      <w:r>
        <w:rPr>
          <w:b/>
          <w:color w:val="030303"/>
          <w:spacing w:val="-13"/>
          <w:w w:val="105"/>
          <w:sz w:val="17"/>
        </w:rPr>
        <w:t> </w:t>
      </w:r>
      <w:r>
        <w:rPr>
          <w:b/>
          <w:color w:val="030303"/>
          <w:w w:val="105"/>
          <w:sz w:val="17"/>
        </w:rPr>
        <w:t>CONGRESO DE</w:t>
      </w:r>
      <w:r>
        <w:rPr>
          <w:b/>
          <w:color w:val="030303"/>
          <w:spacing w:val="-12"/>
          <w:w w:val="105"/>
          <w:sz w:val="17"/>
        </w:rPr>
        <w:t> </w:t>
      </w:r>
      <w:r>
        <w:rPr>
          <w:b/>
          <w:color w:val="030303"/>
          <w:w w:val="105"/>
          <w:sz w:val="17"/>
        </w:rPr>
        <w:t>COLOMBIA </w:t>
      </w:r>
      <w:r>
        <w:rPr>
          <w:b/>
          <w:color w:val="030303"/>
          <w:spacing w:val="-2"/>
          <w:w w:val="105"/>
          <w:sz w:val="17"/>
        </w:rPr>
        <w:t>DECRETA:</w:t>
      </w:r>
    </w:p>
    <w:p>
      <w:pPr>
        <w:spacing w:line="331" w:lineRule="auto" w:before="0"/>
        <w:ind w:left="120" w:right="797" w:firstLine="6"/>
        <w:jc w:val="both"/>
        <w:rPr>
          <w:sz w:val="17"/>
        </w:rPr>
      </w:pPr>
      <w:r>
        <w:rPr>
          <w:b/>
          <w:color w:val="69562F"/>
          <w:w w:val="105"/>
          <w:sz w:val="17"/>
        </w:rPr>
        <w:t>ARTÍCULO</w:t>
      </w:r>
      <w:r>
        <w:rPr>
          <w:b/>
          <w:color w:val="69562F"/>
          <w:spacing w:val="19"/>
          <w:w w:val="105"/>
          <w:sz w:val="17"/>
        </w:rPr>
        <w:t> </w:t>
      </w:r>
      <w:r>
        <w:rPr>
          <w:b/>
          <w:color w:val="69562F"/>
          <w:w w:val="105"/>
          <w:sz w:val="17"/>
        </w:rPr>
        <w:t>1o. OBJETO.</w:t>
      </w:r>
      <w:r>
        <w:rPr>
          <w:b/>
          <w:color w:val="69562F"/>
          <w:spacing w:val="20"/>
          <w:w w:val="105"/>
          <w:sz w:val="17"/>
        </w:rPr>
        <w:t> </w:t>
      </w:r>
      <w:r>
        <w:rPr>
          <w:color w:val="4D4B4B"/>
          <w:w w:val="105"/>
          <w:sz w:val="17"/>
        </w:rPr>
        <w:t>Autorícese</w:t>
      </w:r>
      <w:r>
        <w:rPr>
          <w:color w:val="4D4B4B"/>
          <w:spacing w:val="16"/>
          <w:w w:val="105"/>
          <w:sz w:val="17"/>
        </w:rPr>
        <w:t> </w:t>
      </w:r>
      <w:r>
        <w:rPr>
          <w:color w:val="4D4B4B"/>
          <w:w w:val="105"/>
          <w:sz w:val="17"/>
        </w:rPr>
        <w:t>a la Asamblea</w:t>
      </w:r>
      <w:r>
        <w:rPr>
          <w:color w:val="4D4B4B"/>
          <w:spacing w:val="25"/>
          <w:w w:val="105"/>
          <w:sz w:val="17"/>
        </w:rPr>
        <w:t> </w:t>
      </w:r>
      <w:r>
        <w:rPr>
          <w:color w:val="4D4B4B"/>
          <w:w w:val="105"/>
          <w:sz w:val="17"/>
        </w:rPr>
        <w:t>del departamento</w:t>
      </w:r>
      <w:r>
        <w:rPr>
          <w:color w:val="4D4B4B"/>
          <w:spacing w:val="28"/>
          <w:w w:val="105"/>
          <w:sz w:val="17"/>
        </w:rPr>
        <w:t> </w:t>
      </w:r>
      <w:r>
        <w:rPr>
          <w:color w:val="4D4B4B"/>
          <w:w w:val="105"/>
          <w:sz w:val="17"/>
        </w:rPr>
        <w:t>del Meta</w:t>
      </w:r>
      <w:r>
        <w:rPr>
          <w:color w:val="4D4B4B"/>
          <w:spacing w:val="13"/>
          <w:w w:val="105"/>
          <w:sz w:val="17"/>
        </w:rPr>
        <w:t> </w:t>
      </w:r>
      <w:r>
        <w:rPr>
          <w:color w:val="4D4B4B"/>
          <w:w w:val="105"/>
          <w:sz w:val="17"/>
        </w:rPr>
        <w:t>para</w:t>
      </w:r>
      <w:r>
        <w:rPr>
          <w:color w:val="4D4B4B"/>
          <w:spacing w:val="12"/>
          <w:w w:val="105"/>
          <w:sz w:val="17"/>
        </w:rPr>
        <w:t> </w:t>
      </w:r>
      <w:r>
        <w:rPr>
          <w:color w:val="4D4B4B"/>
          <w:w w:val="105"/>
          <w:sz w:val="17"/>
        </w:rPr>
        <w:t>que ordene la emisión</w:t>
      </w:r>
      <w:r>
        <w:rPr>
          <w:color w:val="4D4B4B"/>
          <w:spacing w:val="15"/>
          <w:w w:val="105"/>
          <w:sz w:val="17"/>
        </w:rPr>
        <w:t> </w:t>
      </w:r>
      <w:r>
        <w:rPr>
          <w:color w:val="4D4B4B"/>
          <w:w w:val="105"/>
          <w:sz w:val="17"/>
        </w:rPr>
        <w:t>de la Estampilla</w:t>
      </w:r>
      <w:r>
        <w:rPr>
          <w:color w:val="4D4B4B"/>
          <w:spacing w:val="23"/>
          <w:w w:val="105"/>
          <w:sz w:val="17"/>
        </w:rPr>
        <w:t> </w:t>
      </w:r>
      <w:r>
        <w:rPr>
          <w:color w:val="4D4B4B"/>
          <w:w w:val="105"/>
          <w:sz w:val="17"/>
        </w:rPr>
        <w:t>Pro-Hospitales Públicos, Centros de Salud Públicos</w:t>
      </w:r>
      <w:r>
        <w:rPr>
          <w:color w:val="4D4B4B"/>
          <w:spacing w:val="23"/>
          <w:w w:val="105"/>
          <w:sz w:val="17"/>
        </w:rPr>
        <w:t> </w:t>
      </w:r>
      <w:r>
        <w:rPr>
          <w:color w:val="4D4B4B"/>
          <w:w w:val="105"/>
          <w:sz w:val="16"/>
        </w:rPr>
        <w:t>y</w:t>
      </w:r>
      <w:r>
        <w:rPr>
          <w:color w:val="4D4B4B"/>
          <w:spacing w:val="22"/>
          <w:w w:val="105"/>
          <w:sz w:val="16"/>
        </w:rPr>
        <w:t> </w:t>
      </w:r>
      <w:r>
        <w:rPr>
          <w:color w:val="4D4B4B"/>
          <w:w w:val="105"/>
          <w:sz w:val="17"/>
        </w:rPr>
        <w:t>Puestos de Salud Públicos</w:t>
      </w:r>
      <w:r>
        <w:rPr>
          <w:color w:val="4D4B4B"/>
          <w:spacing w:val="24"/>
          <w:w w:val="105"/>
          <w:sz w:val="17"/>
        </w:rPr>
        <w:t> </w:t>
      </w:r>
      <w:r>
        <w:rPr>
          <w:color w:val="4D4B4B"/>
          <w:w w:val="105"/>
          <w:sz w:val="17"/>
        </w:rPr>
        <w:t>del Meta, hasta por la suma de trescientos mil millones de pesos ($300</w:t>
      </w:r>
      <w:r>
        <w:rPr>
          <w:color w:val="898787"/>
          <w:w w:val="105"/>
          <w:sz w:val="17"/>
        </w:rPr>
        <w:t>.</w:t>
      </w:r>
      <w:r>
        <w:rPr>
          <w:color w:val="4D4B4B"/>
          <w:w w:val="105"/>
          <w:sz w:val="17"/>
        </w:rPr>
        <w:t>000</w:t>
      </w:r>
      <w:r>
        <w:rPr>
          <w:color w:val="898787"/>
          <w:w w:val="105"/>
          <w:sz w:val="17"/>
        </w:rPr>
        <w:t>.</w:t>
      </w:r>
      <w:r>
        <w:rPr>
          <w:color w:val="4D4B4B"/>
          <w:w w:val="105"/>
          <w:sz w:val="17"/>
        </w:rPr>
        <w:t>000</w:t>
      </w:r>
      <w:r>
        <w:rPr>
          <w:color w:val="898787"/>
          <w:w w:val="105"/>
          <w:sz w:val="17"/>
        </w:rPr>
        <w:t>.</w:t>
      </w:r>
      <w:r>
        <w:rPr>
          <w:color w:val="4D4B4B"/>
          <w:w w:val="105"/>
          <w:sz w:val="17"/>
        </w:rPr>
        <w:t>000</w:t>
      </w:r>
      <w:r>
        <w:rPr>
          <w:color w:val="898787"/>
          <w:w w:val="105"/>
          <w:sz w:val="17"/>
        </w:rPr>
        <w:t>.</w:t>
      </w:r>
      <w:r>
        <w:rPr>
          <w:color w:val="4D4B4B"/>
          <w:w w:val="105"/>
          <w:sz w:val="17"/>
        </w:rPr>
        <w:t>) a precios constantes de 2020</w:t>
      </w:r>
      <w:r>
        <w:rPr>
          <w:color w:val="898787"/>
          <w:w w:val="105"/>
          <w:sz w:val="17"/>
        </w:rPr>
        <w:t>.</w:t>
      </w:r>
    </w:p>
    <w:p>
      <w:pPr>
        <w:spacing w:line="240" w:lineRule="auto" w:before="4"/>
        <w:rPr>
          <w:sz w:val="14"/>
        </w:rPr>
      </w:pPr>
    </w:p>
    <w:p>
      <w:pPr>
        <w:spacing w:line="283" w:lineRule="auto" w:before="0"/>
        <w:ind w:left="125" w:right="787" w:hanging="5"/>
        <w:jc w:val="both"/>
        <w:rPr>
          <w:sz w:val="17"/>
        </w:rPr>
      </w:pPr>
      <w:r>
        <w:rPr>
          <w:position w:val="-6"/>
        </w:rPr>
        <w:drawing>
          <wp:inline distT="0" distB="0" distL="0" distR="0">
            <wp:extent cx="153923" cy="153924"/>
            <wp:effectExtent l="0" t="0" r="0" b="0"/>
            <wp:docPr id="75" name="image3.png"/>
            <wp:cNvGraphicFramePr>
              <a:graphicFrameLocks noChangeAspect="1"/>
            </wp:cNvGraphicFramePr>
            <a:graphic>
              <a:graphicData uri="http://schemas.openxmlformats.org/drawingml/2006/picture">
                <pic:pic>
                  <pic:nvPicPr>
                    <pic:cNvPr id="76"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7"/>
        </w:rPr>
        <w:t>ARTÍCULO 2o.</w:t>
      </w:r>
      <w:r>
        <w:rPr>
          <w:b/>
          <w:color w:val="69562F"/>
          <w:spacing w:val="-6"/>
          <w:w w:val="105"/>
          <w:sz w:val="17"/>
        </w:rPr>
        <w:t> </w:t>
      </w:r>
      <w:r>
        <w:rPr>
          <w:b/>
          <w:color w:val="69562F"/>
          <w:w w:val="105"/>
          <w:sz w:val="17"/>
        </w:rPr>
        <w:t>DESTINACIÓN. </w:t>
      </w:r>
      <w:r>
        <w:rPr>
          <w:b/>
          <w:color w:val="4D4B4B"/>
          <w:w w:val="105"/>
          <w:sz w:val="17"/>
        </w:rPr>
        <w:t>El</w:t>
      </w:r>
      <w:r>
        <w:rPr>
          <w:b/>
          <w:color w:val="4D4B4B"/>
          <w:spacing w:val="-1"/>
          <w:w w:val="105"/>
          <w:sz w:val="17"/>
        </w:rPr>
        <w:t> </w:t>
      </w:r>
      <w:r>
        <w:rPr>
          <w:color w:val="4D4B4B"/>
          <w:w w:val="105"/>
          <w:sz w:val="17"/>
        </w:rPr>
        <w:t>recaudo obtenido por el uso de la estampilla</w:t>
      </w:r>
      <w:r>
        <w:rPr>
          <w:color w:val="4D4B4B"/>
          <w:w w:val="105"/>
          <w:sz w:val="17"/>
        </w:rPr>
        <w:t> se destinará a los gastos de inversión de los hospitales públicos del departamento</w:t>
      </w:r>
      <w:r>
        <w:rPr>
          <w:color w:val="4D4B4B"/>
          <w:spacing w:val="33"/>
          <w:w w:val="105"/>
          <w:sz w:val="17"/>
        </w:rPr>
        <w:t> </w:t>
      </w:r>
      <w:r>
        <w:rPr>
          <w:color w:val="4D4B4B"/>
          <w:w w:val="105"/>
          <w:sz w:val="17"/>
        </w:rPr>
        <w:t>del Meta, que la Asamblea Departamental determine</w:t>
      </w:r>
      <w:r>
        <w:rPr>
          <w:color w:val="898787"/>
          <w:w w:val="105"/>
          <w:sz w:val="17"/>
        </w:rPr>
        <w:t>.</w:t>
      </w:r>
    </w:p>
    <w:p>
      <w:pPr>
        <w:spacing w:line="240" w:lineRule="auto" w:before="6"/>
        <w:rPr>
          <w:sz w:val="19"/>
        </w:rPr>
      </w:pPr>
    </w:p>
    <w:p>
      <w:pPr>
        <w:spacing w:before="0"/>
        <w:ind w:left="133" w:right="808" w:firstLine="0"/>
        <w:jc w:val="center"/>
        <w:rPr>
          <w:sz w:val="17"/>
        </w:rPr>
      </w:pPr>
      <w:r>
        <w:rPr>
          <w:b/>
          <w:color w:val="030303"/>
          <w:w w:val="105"/>
          <w:sz w:val="17"/>
        </w:rPr>
        <w:t>PARÁGRAFO</w:t>
      </w:r>
      <w:r>
        <w:rPr>
          <w:b/>
          <w:color w:val="030303"/>
          <w:spacing w:val="17"/>
          <w:w w:val="105"/>
          <w:sz w:val="17"/>
        </w:rPr>
        <w:t> </w:t>
      </w:r>
      <w:r>
        <w:rPr>
          <w:b/>
          <w:color w:val="030303"/>
          <w:w w:val="105"/>
          <w:sz w:val="17"/>
        </w:rPr>
        <w:t>1o.</w:t>
      </w:r>
      <w:r>
        <w:rPr>
          <w:b/>
          <w:color w:val="030303"/>
          <w:spacing w:val="6"/>
          <w:w w:val="105"/>
          <w:sz w:val="17"/>
        </w:rPr>
        <w:t> </w:t>
      </w:r>
      <w:r>
        <w:rPr>
          <w:color w:val="4D4B4B"/>
          <w:w w:val="105"/>
          <w:sz w:val="17"/>
        </w:rPr>
        <w:t>Los</w:t>
      </w:r>
      <w:r>
        <w:rPr>
          <w:color w:val="4D4B4B"/>
          <w:spacing w:val="5"/>
          <w:w w:val="105"/>
          <w:sz w:val="17"/>
        </w:rPr>
        <w:t> </w:t>
      </w:r>
      <w:r>
        <w:rPr>
          <w:color w:val="4D4B4B"/>
          <w:w w:val="105"/>
          <w:sz w:val="17"/>
        </w:rPr>
        <w:t>valores</w:t>
      </w:r>
      <w:r>
        <w:rPr>
          <w:color w:val="4D4B4B"/>
          <w:spacing w:val="9"/>
          <w:w w:val="105"/>
          <w:sz w:val="17"/>
        </w:rPr>
        <w:t> </w:t>
      </w:r>
      <w:r>
        <w:rPr>
          <w:color w:val="4D4B4B"/>
          <w:w w:val="105"/>
          <w:sz w:val="17"/>
        </w:rPr>
        <w:t>recaudados</w:t>
      </w:r>
      <w:r>
        <w:rPr>
          <w:color w:val="4D4B4B"/>
          <w:spacing w:val="20"/>
          <w:w w:val="105"/>
          <w:sz w:val="17"/>
        </w:rPr>
        <w:t> </w:t>
      </w:r>
      <w:r>
        <w:rPr>
          <w:color w:val="4D4B4B"/>
          <w:w w:val="105"/>
          <w:sz w:val="17"/>
        </w:rPr>
        <w:t>por</w:t>
      </w:r>
      <w:r>
        <w:rPr>
          <w:color w:val="4D4B4B"/>
          <w:spacing w:val="1"/>
          <w:w w:val="105"/>
          <w:sz w:val="17"/>
        </w:rPr>
        <w:t> </w:t>
      </w:r>
      <w:r>
        <w:rPr>
          <w:color w:val="4D4B4B"/>
          <w:w w:val="105"/>
          <w:sz w:val="17"/>
        </w:rPr>
        <w:t>la</w:t>
      </w:r>
      <w:r>
        <w:rPr>
          <w:color w:val="4D4B4B"/>
          <w:spacing w:val="9"/>
          <w:w w:val="105"/>
          <w:sz w:val="17"/>
        </w:rPr>
        <w:t> </w:t>
      </w:r>
      <w:r>
        <w:rPr>
          <w:color w:val="4D4B4B"/>
          <w:w w:val="105"/>
          <w:sz w:val="17"/>
        </w:rPr>
        <w:t>estampilla</w:t>
      </w:r>
      <w:r>
        <w:rPr>
          <w:color w:val="4D4B4B"/>
          <w:spacing w:val="18"/>
          <w:w w:val="105"/>
          <w:sz w:val="17"/>
        </w:rPr>
        <w:t> </w:t>
      </w:r>
      <w:r>
        <w:rPr>
          <w:color w:val="4D4B4B"/>
          <w:w w:val="105"/>
          <w:sz w:val="17"/>
        </w:rPr>
        <w:t>a</w:t>
      </w:r>
      <w:r>
        <w:rPr>
          <w:color w:val="4D4B4B"/>
          <w:spacing w:val="2"/>
          <w:w w:val="105"/>
          <w:sz w:val="17"/>
        </w:rPr>
        <w:t> </w:t>
      </w:r>
      <w:r>
        <w:rPr>
          <w:color w:val="4D4B4B"/>
          <w:w w:val="105"/>
          <w:sz w:val="17"/>
        </w:rPr>
        <w:t>la</w:t>
      </w:r>
      <w:r>
        <w:rPr>
          <w:color w:val="4D4B4B"/>
          <w:spacing w:val="6"/>
          <w:w w:val="105"/>
          <w:sz w:val="17"/>
        </w:rPr>
        <w:t> </w:t>
      </w:r>
      <w:r>
        <w:rPr>
          <w:color w:val="4D4B4B"/>
          <w:w w:val="105"/>
          <w:sz w:val="17"/>
        </w:rPr>
        <w:t>que</w:t>
      </w:r>
      <w:r>
        <w:rPr>
          <w:color w:val="4D4B4B"/>
          <w:spacing w:val="5"/>
          <w:w w:val="105"/>
          <w:sz w:val="17"/>
        </w:rPr>
        <w:t> </w:t>
      </w:r>
      <w:r>
        <w:rPr>
          <w:color w:val="4D4B4B"/>
          <w:w w:val="105"/>
          <w:sz w:val="17"/>
        </w:rPr>
        <w:t>se</w:t>
      </w:r>
      <w:r>
        <w:rPr>
          <w:color w:val="4D4B4B"/>
          <w:spacing w:val="-1"/>
          <w:w w:val="105"/>
          <w:sz w:val="17"/>
        </w:rPr>
        <w:t> </w:t>
      </w:r>
      <w:r>
        <w:rPr>
          <w:color w:val="4D4B4B"/>
          <w:w w:val="105"/>
          <w:sz w:val="17"/>
        </w:rPr>
        <w:t>refiere</w:t>
      </w:r>
      <w:r>
        <w:rPr>
          <w:color w:val="4D4B4B"/>
          <w:spacing w:val="6"/>
          <w:w w:val="105"/>
          <w:sz w:val="17"/>
        </w:rPr>
        <w:t> </w:t>
      </w:r>
      <w:r>
        <w:rPr>
          <w:color w:val="4D4B4B"/>
          <w:w w:val="105"/>
          <w:sz w:val="17"/>
        </w:rPr>
        <w:t>el</w:t>
      </w:r>
      <w:r>
        <w:rPr>
          <w:color w:val="4D4B4B"/>
          <w:spacing w:val="3"/>
          <w:w w:val="105"/>
          <w:sz w:val="17"/>
        </w:rPr>
        <w:t> </w:t>
      </w:r>
      <w:r>
        <w:rPr>
          <w:color w:val="4D4B4B"/>
          <w:w w:val="105"/>
          <w:sz w:val="17"/>
        </w:rPr>
        <w:t>artículo</w:t>
      </w:r>
      <w:r>
        <w:rPr>
          <w:color w:val="4D4B4B"/>
          <w:spacing w:val="9"/>
          <w:w w:val="105"/>
          <w:sz w:val="17"/>
        </w:rPr>
        <w:t> </w:t>
      </w:r>
      <w:r>
        <w:rPr>
          <w:color w:val="4D4B4B"/>
          <w:w w:val="105"/>
          <w:sz w:val="17"/>
        </w:rPr>
        <w:t>anterior</w:t>
      </w:r>
      <w:r>
        <w:rPr>
          <w:color w:val="4D4B4B"/>
          <w:spacing w:val="8"/>
          <w:w w:val="105"/>
          <w:sz w:val="17"/>
        </w:rPr>
        <w:t> </w:t>
      </w:r>
      <w:r>
        <w:rPr>
          <w:color w:val="4D4B4B"/>
          <w:w w:val="105"/>
          <w:sz w:val="17"/>
        </w:rPr>
        <w:t>se </w:t>
      </w:r>
      <w:r>
        <w:rPr>
          <w:color w:val="4D4B4B"/>
          <w:spacing w:val="-2"/>
          <w:w w:val="105"/>
          <w:sz w:val="17"/>
        </w:rPr>
        <w:t>destinarán</w:t>
      </w:r>
    </w:p>
    <w:p>
      <w:pPr>
        <w:spacing w:before="67"/>
        <w:ind w:left="112" w:right="0" w:firstLine="0"/>
        <w:jc w:val="left"/>
        <w:rPr>
          <w:rFonts w:ascii="Courier New"/>
          <w:sz w:val="20"/>
        </w:rPr>
      </w:pPr>
      <w:r>
        <w:rPr>
          <w:rFonts w:ascii="Courier New"/>
          <w:color w:val="4D4B4B"/>
          <w:spacing w:val="-5"/>
          <w:w w:val="80"/>
          <w:sz w:val="20"/>
        </w:rPr>
        <w:t>a:</w:t>
      </w:r>
    </w:p>
    <w:p>
      <w:pPr>
        <w:pStyle w:val="BodyText"/>
        <w:spacing w:before="5"/>
        <w:rPr>
          <w:rFonts w:ascii="Courier New"/>
          <w:sz w:val="20"/>
        </w:rPr>
      </w:pPr>
    </w:p>
    <w:p>
      <w:pPr>
        <w:pStyle w:val="ListParagraph"/>
        <w:numPr>
          <w:ilvl w:val="0"/>
          <w:numId w:val="5"/>
        </w:numPr>
        <w:tabs>
          <w:tab w:pos="353" w:val="left" w:leader="none"/>
        </w:tabs>
        <w:spacing w:line="331" w:lineRule="auto" w:before="1" w:after="0"/>
        <w:ind w:left="124" w:right="794" w:hanging="2"/>
        <w:jc w:val="both"/>
        <w:rPr>
          <w:sz w:val="17"/>
        </w:rPr>
      </w:pPr>
      <w:r>
        <w:rPr>
          <w:color w:val="4D4B4B"/>
          <w:w w:val="105"/>
          <w:sz w:val="17"/>
        </w:rPr>
        <w:t>Atención</w:t>
      </w:r>
      <w:r>
        <w:rPr>
          <w:color w:val="4D4B4B"/>
          <w:w w:val="105"/>
          <w:sz w:val="17"/>
        </w:rPr>
        <w:t> </w:t>
      </w:r>
      <w:r>
        <w:rPr>
          <w:color w:val="4D4B4B"/>
          <w:w w:val="105"/>
          <w:sz w:val="16"/>
        </w:rPr>
        <w:t>y</w:t>
      </w:r>
      <w:r>
        <w:rPr>
          <w:color w:val="4D4B4B"/>
          <w:w w:val="105"/>
          <w:sz w:val="16"/>
        </w:rPr>
        <w:t> </w:t>
      </w:r>
      <w:r>
        <w:rPr>
          <w:color w:val="4D4B4B"/>
          <w:w w:val="105"/>
          <w:sz w:val="17"/>
        </w:rPr>
        <w:t>dotación de elementos</w:t>
      </w:r>
      <w:r>
        <w:rPr>
          <w:color w:val="4D4B4B"/>
          <w:w w:val="105"/>
          <w:sz w:val="17"/>
        </w:rPr>
        <w:t> necesarios</w:t>
      </w:r>
      <w:r>
        <w:rPr>
          <w:color w:val="4D4B4B"/>
          <w:w w:val="105"/>
          <w:sz w:val="17"/>
        </w:rPr>
        <w:t> para la adecuada</w:t>
      </w:r>
      <w:r>
        <w:rPr>
          <w:color w:val="4D4B4B"/>
          <w:w w:val="105"/>
          <w:sz w:val="17"/>
        </w:rPr>
        <w:t> atención</w:t>
      </w:r>
      <w:r>
        <w:rPr>
          <w:color w:val="4D4B4B"/>
          <w:w w:val="105"/>
          <w:sz w:val="17"/>
        </w:rPr>
        <w:t> de pacientes</w:t>
      </w:r>
      <w:r>
        <w:rPr>
          <w:color w:val="4D4B4B"/>
          <w:w w:val="105"/>
          <w:sz w:val="17"/>
        </w:rPr>
        <w:t> con Covid-19,</w:t>
      </w:r>
      <w:r>
        <w:rPr>
          <w:color w:val="4D4B4B"/>
          <w:w w:val="105"/>
          <w:sz w:val="17"/>
        </w:rPr>
        <w:t> como ventiladores</w:t>
      </w:r>
      <w:r>
        <w:rPr>
          <w:color w:val="4D4B4B"/>
          <w:spacing w:val="35"/>
          <w:w w:val="105"/>
          <w:sz w:val="17"/>
        </w:rPr>
        <w:t> </w:t>
      </w:r>
      <w:r>
        <w:rPr>
          <w:color w:val="4D4B4B"/>
          <w:w w:val="105"/>
          <w:sz w:val="16"/>
        </w:rPr>
        <w:t>y </w:t>
      </w:r>
      <w:r>
        <w:rPr>
          <w:color w:val="4D4B4B"/>
          <w:w w:val="105"/>
          <w:sz w:val="17"/>
        </w:rPr>
        <w:t>camas UCI o cualquier otro tipo de instrumento o recurso médico necesario</w:t>
      </w:r>
      <w:r>
        <w:rPr>
          <w:color w:val="898787"/>
          <w:w w:val="105"/>
          <w:sz w:val="17"/>
        </w:rPr>
        <w:t>.</w:t>
      </w:r>
    </w:p>
    <w:p>
      <w:pPr>
        <w:spacing w:line="240" w:lineRule="auto" w:before="8"/>
        <w:rPr>
          <w:sz w:val="15"/>
        </w:rPr>
      </w:pPr>
    </w:p>
    <w:p>
      <w:pPr>
        <w:pStyle w:val="ListParagraph"/>
        <w:numPr>
          <w:ilvl w:val="0"/>
          <w:numId w:val="5"/>
        </w:numPr>
        <w:tabs>
          <w:tab w:pos="350" w:val="left" w:leader="none"/>
        </w:tabs>
        <w:spacing w:line="331" w:lineRule="auto" w:before="0" w:after="0"/>
        <w:ind w:left="120" w:right="786" w:firstLine="1"/>
        <w:jc w:val="both"/>
        <w:rPr>
          <w:sz w:val="17"/>
        </w:rPr>
      </w:pPr>
      <w:r>
        <w:rPr>
          <w:color w:val="4D4B4B"/>
          <w:w w:val="105"/>
          <w:sz w:val="17"/>
        </w:rPr>
        <w:t>Mantenimiento, ampliación</w:t>
      </w:r>
      <w:r>
        <w:rPr>
          <w:color w:val="4D4B4B"/>
          <w:w w:val="105"/>
          <w:sz w:val="17"/>
        </w:rPr>
        <w:t> </w:t>
      </w:r>
      <w:r>
        <w:rPr>
          <w:color w:val="4D4B4B"/>
          <w:w w:val="105"/>
          <w:sz w:val="16"/>
        </w:rPr>
        <w:t>y</w:t>
      </w:r>
      <w:r>
        <w:rPr>
          <w:color w:val="4D4B4B"/>
          <w:w w:val="105"/>
          <w:sz w:val="16"/>
        </w:rPr>
        <w:t> </w:t>
      </w:r>
      <w:r>
        <w:rPr>
          <w:color w:val="4D4B4B"/>
          <w:w w:val="105"/>
          <w:sz w:val="17"/>
        </w:rPr>
        <w:t>remodelación</w:t>
      </w:r>
      <w:r>
        <w:rPr>
          <w:color w:val="4D4B4B"/>
          <w:w w:val="105"/>
          <w:sz w:val="17"/>
        </w:rPr>
        <w:t> de la planta</w:t>
      </w:r>
      <w:r>
        <w:rPr>
          <w:color w:val="4D4B4B"/>
          <w:w w:val="105"/>
          <w:sz w:val="17"/>
        </w:rPr>
        <w:t> física</w:t>
      </w:r>
      <w:r>
        <w:rPr>
          <w:color w:val="4D4B4B"/>
          <w:w w:val="105"/>
          <w:sz w:val="17"/>
        </w:rPr>
        <w:t> de las entidades</w:t>
      </w:r>
      <w:r>
        <w:rPr>
          <w:color w:val="4D4B4B"/>
          <w:w w:val="105"/>
          <w:sz w:val="17"/>
        </w:rPr>
        <w:t> a las que hace referencia</w:t>
      </w:r>
      <w:r>
        <w:rPr>
          <w:color w:val="4D4B4B"/>
          <w:w w:val="105"/>
          <w:sz w:val="17"/>
        </w:rPr>
        <w:t> el artículo 1</w:t>
      </w:r>
      <w:r>
        <w:rPr>
          <w:color w:val="898787"/>
          <w:w w:val="105"/>
          <w:sz w:val="17"/>
        </w:rPr>
        <w:t>.</w:t>
      </w:r>
    </w:p>
    <w:p>
      <w:pPr>
        <w:spacing w:line="240" w:lineRule="auto" w:before="9"/>
        <w:rPr>
          <w:sz w:val="15"/>
        </w:rPr>
      </w:pPr>
    </w:p>
    <w:p>
      <w:pPr>
        <w:pStyle w:val="ListParagraph"/>
        <w:numPr>
          <w:ilvl w:val="0"/>
          <w:numId w:val="5"/>
        </w:numPr>
        <w:tabs>
          <w:tab w:pos="339" w:val="left" w:leader="none"/>
        </w:tabs>
        <w:spacing w:line="333" w:lineRule="auto" w:before="0" w:after="0"/>
        <w:ind w:left="121" w:right="794" w:firstLine="3"/>
        <w:jc w:val="both"/>
        <w:rPr>
          <w:sz w:val="17"/>
        </w:rPr>
      </w:pPr>
      <w:r>
        <w:rPr>
          <w:color w:val="4D4B4B"/>
          <w:w w:val="105"/>
          <w:sz w:val="17"/>
        </w:rPr>
        <w:t>Adquisición,</w:t>
      </w:r>
      <w:r>
        <w:rPr>
          <w:color w:val="4D4B4B"/>
          <w:w w:val="105"/>
          <w:sz w:val="17"/>
        </w:rPr>
        <w:t> mantenimiento</w:t>
      </w:r>
      <w:r>
        <w:rPr>
          <w:color w:val="4D4B4B"/>
          <w:w w:val="105"/>
          <w:sz w:val="17"/>
        </w:rPr>
        <w:t> o reparación</w:t>
      </w:r>
      <w:r>
        <w:rPr>
          <w:color w:val="4D4B4B"/>
          <w:w w:val="105"/>
          <w:sz w:val="17"/>
        </w:rPr>
        <w:t> de</w:t>
      </w:r>
      <w:r>
        <w:rPr>
          <w:color w:val="4D4B4B"/>
          <w:spacing w:val="-5"/>
          <w:w w:val="105"/>
          <w:sz w:val="17"/>
        </w:rPr>
        <w:t> </w:t>
      </w:r>
      <w:r>
        <w:rPr>
          <w:color w:val="4D4B4B"/>
          <w:w w:val="105"/>
          <w:sz w:val="17"/>
        </w:rPr>
        <w:t>los equipos requeridos por los diversos servicios que prestan las instituciones</w:t>
      </w:r>
      <w:r>
        <w:rPr>
          <w:color w:val="4D4B4B"/>
          <w:spacing w:val="23"/>
          <w:w w:val="105"/>
          <w:sz w:val="17"/>
        </w:rPr>
        <w:t> </w:t>
      </w:r>
      <w:r>
        <w:rPr>
          <w:color w:val="4D4B4B"/>
          <w:w w:val="105"/>
          <w:sz w:val="17"/>
        </w:rPr>
        <w:t>a que se refiere el artículo anterior para desarrollar</w:t>
      </w:r>
      <w:r>
        <w:rPr>
          <w:color w:val="4D4B4B"/>
          <w:spacing w:val="17"/>
          <w:w w:val="105"/>
          <w:sz w:val="17"/>
        </w:rPr>
        <w:t> </w:t>
      </w:r>
      <w:r>
        <w:rPr>
          <w:color w:val="4D4B4B"/>
          <w:w w:val="105"/>
          <w:sz w:val="16"/>
        </w:rPr>
        <w:t>y </w:t>
      </w:r>
      <w:r>
        <w:rPr>
          <w:color w:val="4D4B4B"/>
          <w:w w:val="105"/>
          <w:sz w:val="17"/>
        </w:rPr>
        <w:t>cumplir adecuadamente</w:t>
      </w:r>
      <w:r>
        <w:rPr>
          <w:color w:val="4D4B4B"/>
          <w:spacing w:val="18"/>
          <w:w w:val="105"/>
          <w:sz w:val="17"/>
        </w:rPr>
        <w:t> </w:t>
      </w:r>
      <w:r>
        <w:rPr>
          <w:color w:val="4D4B4B"/>
          <w:w w:val="105"/>
          <w:sz w:val="17"/>
        </w:rPr>
        <w:t>con la función propia de cada una.</w:t>
      </w:r>
    </w:p>
    <w:p>
      <w:pPr>
        <w:spacing w:line="240" w:lineRule="auto" w:before="7"/>
        <w:rPr>
          <w:sz w:val="15"/>
        </w:rPr>
      </w:pPr>
    </w:p>
    <w:p>
      <w:pPr>
        <w:pStyle w:val="ListParagraph"/>
        <w:numPr>
          <w:ilvl w:val="0"/>
          <w:numId w:val="5"/>
        </w:numPr>
        <w:tabs>
          <w:tab w:pos="335" w:val="left" w:leader="none"/>
        </w:tabs>
        <w:spacing w:line="240" w:lineRule="auto" w:before="0" w:after="0"/>
        <w:ind w:left="334" w:right="0" w:hanging="211"/>
        <w:jc w:val="both"/>
        <w:rPr>
          <w:sz w:val="17"/>
        </w:rPr>
      </w:pPr>
      <w:r>
        <w:rPr>
          <w:color w:val="4D4B4B"/>
          <w:w w:val="105"/>
          <w:sz w:val="17"/>
        </w:rPr>
        <w:t>Dotación</w:t>
      </w:r>
      <w:r>
        <w:rPr>
          <w:color w:val="4D4B4B"/>
          <w:spacing w:val="1"/>
          <w:w w:val="105"/>
          <w:sz w:val="17"/>
        </w:rPr>
        <w:t> </w:t>
      </w:r>
      <w:r>
        <w:rPr>
          <w:color w:val="4D4B4B"/>
          <w:w w:val="105"/>
          <w:sz w:val="17"/>
        </w:rPr>
        <w:t>de</w:t>
      </w:r>
      <w:r>
        <w:rPr>
          <w:color w:val="4D4B4B"/>
          <w:spacing w:val="-8"/>
          <w:w w:val="105"/>
          <w:sz w:val="17"/>
        </w:rPr>
        <w:t> </w:t>
      </w:r>
      <w:r>
        <w:rPr>
          <w:color w:val="4D4B4B"/>
          <w:w w:val="105"/>
          <w:sz w:val="17"/>
        </w:rPr>
        <w:t>instrumentos</w:t>
      </w:r>
      <w:r>
        <w:rPr>
          <w:color w:val="4D4B4B"/>
          <w:spacing w:val="8"/>
          <w:w w:val="105"/>
          <w:sz w:val="17"/>
        </w:rPr>
        <w:t> </w:t>
      </w:r>
      <w:r>
        <w:rPr>
          <w:color w:val="4D4B4B"/>
          <w:w w:val="105"/>
          <w:sz w:val="17"/>
        </w:rPr>
        <w:t>para los</w:t>
      </w:r>
      <w:r>
        <w:rPr>
          <w:color w:val="4D4B4B"/>
          <w:spacing w:val="-6"/>
          <w:w w:val="105"/>
          <w:sz w:val="17"/>
        </w:rPr>
        <w:t> </w:t>
      </w:r>
      <w:r>
        <w:rPr>
          <w:color w:val="4D4B4B"/>
          <w:w w:val="105"/>
          <w:sz w:val="17"/>
        </w:rPr>
        <w:t>diferentes</w:t>
      </w:r>
      <w:r>
        <w:rPr>
          <w:color w:val="4D4B4B"/>
          <w:spacing w:val="6"/>
          <w:w w:val="105"/>
          <w:sz w:val="17"/>
        </w:rPr>
        <w:t> </w:t>
      </w:r>
      <w:r>
        <w:rPr>
          <w:color w:val="4D4B4B"/>
          <w:spacing w:val="-2"/>
          <w:w w:val="105"/>
          <w:sz w:val="17"/>
        </w:rPr>
        <w:t>servicios.</w:t>
      </w:r>
    </w:p>
    <w:p>
      <w:pPr>
        <w:spacing w:line="240" w:lineRule="auto" w:before="4"/>
        <w:rPr>
          <w:sz w:val="22"/>
        </w:rPr>
      </w:pPr>
    </w:p>
    <w:p>
      <w:pPr>
        <w:pStyle w:val="ListParagraph"/>
        <w:numPr>
          <w:ilvl w:val="0"/>
          <w:numId w:val="5"/>
        </w:numPr>
        <w:tabs>
          <w:tab w:pos="335" w:val="left" w:leader="none"/>
        </w:tabs>
        <w:spacing w:line="240" w:lineRule="auto" w:before="0" w:after="0"/>
        <w:ind w:left="334" w:right="0" w:hanging="211"/>
        <w:jc w:val="both"/>
        <w:rPr>
          <w:sz w:val="17"/>
        </w:rPr>
      </w:pPr>
      <w:r>
        <w:rPr>
          <w:color w:val="4D4B4B"/>
          <w:w w:val="105"/>
          <w:sz w:val="17"/>
        </w:rPr>
        <w:t>Compra</w:t>
      </w:r>
      <w:r>
        <w:rPr>
          <w:color w:val="4D4B4B"/>
          <w:spacing w:val="7"/>
          <w:w w:val="105"/>
          <w:sz w:val="17"/>
        </w:rPr>
        <w:t> </w:t>
      </w:r>
      <w:r>
        <w:rPr>
          <w:color w:val="4D4B4B"/>
          <w:w w:val="105"/>
          <w:sz w:val="17"/>
        </w:rPr>
        <w:t>de</w:t>
      </w:r>
      <w:r>
        <w:rPr>
          <w:color w:val="4D4B4B"/>
          <w:spacing w:val="-5"/>
          <w:w w:val="105"/>
          <w:sz w:val="17"/>
        </w:rPr>
        <w:t> </w:t>
      </w:r>
      <w:r>
        <w:rPr>
          <w:color w:val="4D4B4B"/>
          <w:w w:val="105"/>
          <w:sz w:val="17"/>
        </w:rPr>
        <w:t>suministros</w:t>
      </w:r>
      <w:r>
        <w:rPr>
          <w:color w:val="4D4B4B"/>
          <w:spacing w:val="8"/>
          <w:w w:val="105"/>
          <w:sz w:val="17"/>
        </w:rPr>
        <w:t> </w:t>
      </w:r>
      <w:r>
        <w:rPr>
          <w:color w:val="4D4B4B"/>
          <w:w w:val="105"/>
          <w:sz w:val="17"/>
        </w:rPr>
        <w:t>necesarios</w:t>
      </w:r>
      <w:r>
        <w:rPr>
          <w:color w:val="4D4B4B"/>
          <w:spacing w:val="13"/>
          <w:w w:val="105"/>
          <w:sz w:val="17"/>
        </w:rPr>
        <w:t> </w:t>
      </w:r>
      <w:r>
        <w:rPr>
          <w:color w:val="4D4B4B"/>
          <w:w w:val="105"/>
          <w:sz w:val="17"/>
        </w:rPr>
        <w:t>para</w:t>
      </w:r>
      <w:r>
        <w:rPr>
          <w:color w:val="4D4B4B"/>
          <w:spacing w:val="-1"/>
          <w:w w:val="105"/>
          <w:sz w:val="17"/>
        </w:rPr>
        <w:t> </w:t>
      </w:r>
      <w:r>
        <w:rPr>
          <w:color w:val="4D4B4B"/>
          <w:w w:val="105"/>
          <w:sz w:val="17"/>
        </w:rPr>
        <w:t>la</w:t>
      </w:r>
      <w:r>
        <w:rPr>
          <w:color w:val="4D4B4B"/>
          <w:spacing w:val="-3"/>
          <w:w w:val="105"/>
          <w:sz w:val="17"/>
        </w:rPr>
        <w:t> </w:t>
      </w:r>
      <w:r>
        <w:rPr>
          <w:color w:val="4D4B4B"/>
          <w:w w:val="105"/>
          <w:sz w:val="17"/>
        </w:rPr>
        <w:t>prestación</w:t>
      </w:r>
      <w:r>
        <w:rPr>
          <w:color w:val="4D4B4B"/>
          <w:spacing w:val="3"/>
          <w:w w:val="105"/>
          <w:sz w:val="17"/>
        </w:rPr>
        <w:t> </w:t>
      </w:r>
      <w:r>
        <w:rPr>
          <w:color w:val="4D4B4B"/>
          <w:w w:val="105"/>
          <w:sz w:val="17"/>
        </w:rPr>
        <w:t>del</w:t>
      </w:r>
      <w:r>
        <w:rPr>
          <w:color w:val="4D4B4B"/>
          <w:spacing w:val="-4"/>
          <w:w w:val="105"/>
          <w:sz w:val="17"/>
        </w:rPr>
        <w:t> </w:t>
      </w:r>
      <w:r>
        <w:rPr>
          <w:color w:val="4D4B4B"/>
          <w:w w:val="105"/>
          <w:sz w:val="17"/>
        </w:rPr>
        <w:t>servicio</w:t>
      </w:r>
      <w:r>
        <w:rPr>
          <w:color w:val="4D4B4B"/>
          <w:spacing w:val="3"/>
          <w:w w:val="105"/>
          <w:sz w:val="17"/>
        </w:rPr>
        <w:t> </w:t>
      </w:r>
      <w:r>
        <w:rPr>
          <w:color w:val="4D4B4B"/>
          <w:w w:val="105"/>
          <w:sz w:val="17"/>
        </w:rPr>
        <w:t>de</w:t>
      </w:r>
      <w:r>
        <w:rPr>
          <w:color w:val="4D4B4B"/>
          <w:spacing w:val="-4"/>
          <w:w w:val="105"/>
          <w:sz w:val="17"/>
        </w:rPr>
        <w:t> </w:t>
      </w:r>
      <w:r>
        <w:rPr>
          <w:color w:val="4D4B4B"/>
          <w:spacing w:val="-2"/>
          <w:w w:val="105"/>
          <w:sz w:val="17"/>
        </w:rPr>
        <w:t>salud</w:t>
      </w:r>
      <w:r>
        <w:rPr>
          <w:color w:val="898787"/>
          <w:spacing w:val="-2"/>
          <w:w w:val="105"/>
          <w:sz w:val="17"/>
        </w:rPr>
        <w:t>.</w:t>
      </w:r>
    </w:p>
    <w:p>
      <w:pPr>
        <w:spacing w:line="240" w:lineRule="auto" w:before="10"/>
        <w:rPr>
          <w:sz w:val="21"/>
        </w:rPr>
      </w:pPr>
    </w:p>
    <w:p>
      <w:pPr>
        <w:pStyle w:val="ListParagraph"/>
        <w:numPr>
          <w:ilvl w:val="0"/>
          <w:numId w:val="5"/>
        </w:numPr>
        <w:tabs>
          <w:tab w:pos="393" w:val="left" w:leader="none"/>
        </w:tabs>
        <w:spacing w:line="336" w:lineRule="auto" w:before="0" w:after="0"/>
        <w:ind w:left="120" w:right="787" w:hanging="1"/>
        <w:jc w:val="both"/>
        <w:rPr>
          <w:sz w:val="17"/>
        </w:rPr>
      </w:pPr>
      <w:r>
        <w:rPr>
          <w:color w:val="4D4B4B"/>
          <w:w w:val="105"/>
          <w:sz w:val="17"/>
        </w:rPr>
        <w:t>Compra</w:t>
      </w:r>
      <w:r>
        <w:rPr>
          <w:color w:val="4D4B4B"/>
          <w:w w:val="105"/>
          <w:sz w:val="17"/>
        </w:rPr>
        <w:t> </w:t>
      </w:r>
      <w:r>
        <w:rPr>
          <w:color w:val="4D4B4B"/>
          <w:w w:val="105"/>
          <w:sz w:val="16"/>
        </w:rPr>
        <w:t>y</w:t>
      </w:r>
      <w:r>
        <w:rPr>
          <w:color w:val="4D4B4B"/>
          <w:w w:val="105"/>
          <w:sz w:val="16"/>
        </w:rPr>
        <w:t> </w:t>
      </w:r>
      <w:r>
        <w:rPr>
          <w:color w:val="4D4B4B"/>
          <w:w w:val="105"/>
          <w:sz w:val="17"/>
        </w:rPr>
        <w:t>mantenimiento</w:t>
      </w:r>
      <w:r>
        <w:rPr>
          <w:color w:val="4D4B4B"/>
          <w:w w:val="105"/>
          <w:sz w:val="17"/>
        </w:rPr>
        <w:t> de</w:t>
      </w:r>
      <w:r>
        <w:rPr>
          <w:color w:val="4D4B4B"/>
          <w:w w:val="105"/>
          <w:sz w:val="17"/>
        </w:rPr>
        <w:t> los</w:t>
      </w:r>
      <w:r>
        <w:rPr>
          <w:color w:val="4D4B4B"/>
          <w:w w:val="105"/>
          <w:sz w:val="17"/>
        </w:rPr>
        <w:t> equipos</w:t>
      </w:r>
      <w:r>
        <w:rPr>
          <w:color w:val="4D4B4B"/>
          <w:w w:val="105"/>
          <w:sz w:val="17"/>
        </w:rPr>
        <w:t> requeridos</w:t>
      </w:r>
      <w:r>
        <w:rPr>
          <w:color w:val="4D4B4B"/>
          <w:w w:val="105"/>
          <w:sz w:val="17"/>
        </w:rPr>
        <w:t> para</w:t>
      </w:r>
      <w:r>
        <w:rPr>
          <w:color w:val="4D4B4B"/>
          <w:w w:val="105"/>
          <w:sz w:val="17"/>
        </w:rPr>
        <w:t> poner</w:t>
      </w:r>
      <w:r>
        <w:rPr>
          <w:color w:val="4D4B4B"/>
          <w:w w:val="105"/>
          <w:sz w:val="17"/>
        </w:rPr>
        <w:t> en</w:t>
      </w:r>
      <w:r>
        <w:rPr>
          <w:color w:val="4D4B4B"/>
          <w:w w:val="105"/>
          <w:sz w:val="17"/>
        </w:rPr>
        <w:t> funcionamiento</w:t>
      </w:r>
      <w:r>
        <w:rPr>
          <w:color w:val="4D4B4B"/>
          <w:w w:val="105"/>
          <w:sz w:val="17"/>
        </w:rPr>
        <w:t> nuevas</w:t>
      </w:r>
      <w:r>
        <w:rPr>
          <w:color w:val="4D4B4B"/>
          <w:w w:val="105"/>
          <w:sz w:val="17"/>
        </w:rPr>
        <w:t> áreas</w:t>
      </w:r>
      <w:r>
        <w:rPr>
          <w:color w:val="4D4B4B"/>
          <w:w w:val="105"/>
          <w:sz w:val="17"/>
        </w:rPr>
        <w:t> de laboratorio, científicas, tecnológicas </w:t>
      </w:r>
      <w:r>
        <w:rPr>
          <w:color w:val="4D4B4B"/>
          <w:w w:val="105"/>
          <w:sz w:val="16"/>
        </w:rPr>
        <w:t>y </w:t>
      </w:r>
      <w:r>
        <w:rPr>
          <w:color w:val="4D4B4B"/>
          <w:w w:val="105"/>
          <w:sz w:val="17"/>
        </w:rPr>
        <w:t>otras que se requieran para su cabal funcionamiento</w:t>
      </w:r>
      <w:r>
        <w:rPr>
          <w:color w:val="898787"/>
          <w:w w:val="105"/>
          <w:sz w:val="17"/>
        </w:rPr>
        <w:t>.</w:t>
      </w:r>
    </w:p>
    <w:p>
      <w:pPr>
        <w:spacing w:line="240" w:lineRule="auto" w:before="5"/>
        <w:rPr>
          <w:sz w:val="15"/>
        </w:rPr>
      </w:pPr>
    </w:p>
    <w:p>
      <w:pPr>
        <w:pStyle w:val="ListParagraph"/>
        <w:numPr>
          <w:ilvl w:val="0"/>
          <w:numId w:val="5"/>
        </w:numPr>
        <w:tabs>
          <w:tab w:pos="344" w:val="left" w:leader="none"/>
        </w:tabs>
        <w:spacing w:line="331" w:lineRule="auto" w:before="1" w:after="0"/>
        <w:ind w:left="120" w:right="784" w:firstLine="3"/>
        <w:jc w:val="both"/>
        <w:rPr>
          <w:sz w:val="17"/>
        </w:rPr>
      </w:pPr>
      <w:r>
        <w:rPr>
          <w:color w:val="4D4B4B"/>
          <w:w w:val="105"/>
          <w:sz w:val="17"/>
        </w:rPr>
        <w:t>Adquisición</w:t>
      </w:r>
      <w:r>
        <w:rPr>
          <w:color w:val="4D4B4B"/>
          <w:w w:val="105"/>
          <w:sz w:val="17"/>
        </w:rPr>
        <w:t> </w:t>
      </w:r>
      <w:r>
        <w:rPr>
          <w:color w:val="4D4B4B"/>
          <w:w w:val="105"/>
          <w:sz w:val="16"/>
        </w:rPr>
        <w:t>y </w:t>
      </w:r>
      <w:r>
        <w:rPr>
          <w:color w:val="4D4B4B"/>
          <w:w w:val="105"/>
          <w:sz w:val="17"/>
        </w:rPr>
        <w:t>mantenimiento</w:t>
      </w:r>
      <w:r>
        <w:rPr>
          <w:color w:val="4D4B4B"/>
          <w:w w:val="105"/>
          <w:sz w:val="17"/>
        </w:rPr>
        <w:t> de nuevas tecnologías a fin de dotar a las diferentes áreas asistenciales</w:t>
      </w:r>
      <w:r>
        <w:rPr>
          <w:color w:val="4D4B4B"/>
          <w:w w:val="105"/>
          <w:sz w:val="17"/>
        </w:rPr>
        <w:t> de las entidades</w:t>
      </w:r>
      <w:r>
        <w:rPr>
          <w:color w:val="4D4B4B"/>
          <w:w w:val="105"/>
          <w:sz w:val="17"/>
        </w:rPr>
        <w:t> a</w:t>
      </w:r>
      <w:r>
        <w:rPr>
          <w:color w:val="4D4B4B"/>
          <w:w w:val="105"/>
          <w:sz w:val="17"/>
        </w:rPr>
        <w:t> las</w:t>
      </w:r>
      <w:r>
        <w:rPr>
          <w:color w:val="4D4B4B"/>
          <w:w w:val="105"/>
          <w:sz w:val="17"/>
        </w:rPr>
        <w:t> que</w:t>
      </w:r>
      <w:r>
        <w:rPr>
          <w:color w:val="4D4B4B"/>
          <w:w w:val="105"/>
          <w:sz w:val="17"/>
        </w:rPr>
        <w:t> hace</w:t>
      </w:r>
      <w:r>
        <w:rPr>
          <w:color w:val="4D4B4B"/>
          <w:w w:val="105"/>
          <w:sz w:val="17"/>
        </w:rPr>
        <w:t> referencia</w:t>
      </w:r>
      <w:r>
        <w:rPr>
          <w:color w:val="4D4B4B"/>
          <w:spacing w:val="40"/>
          <w:w w:val="105"/>
          <w:sz w:val="17"/>
        </w:rPr>
        <w:t> </w:t>
      </w:r>
      <w:r>
        <w:rPr>
          <w:color w:val="4D4B4B"/>
          <w:w w:val="105"/>
          <w:sz w:val="17"/>
        </w:rPr>
        <w:t>el</w:t>
      </w:r>
      <w:r>
        <w:rPr>
          <w:color w:val="4D4B4B"/>
          <w:w w:val="105"/>
          <w:sz w:val="17"/>
        </w:rPr>
        <w:t> artículo</w:t>
      </w:r>
      <w:r>
        <w:rPr>
          <w:color w:val="4D4B4B"/>
          <w:w w:val="105"/>
          <w:sz w:val="17"/>
        </w:rPr>
        <w:t> 1,</w:t>
      </w:r>
      <w:r>
        <w:rPr>
          <w:color w:val="4D4B4B"/>
          <w:w w:val="105"/>
          <w:sz w:val="17"/>
        </w:rPr>
        <w:t> en</w:t>
      </w:r>
      <w:r>
        <w:rPr>
          <w:color w:val="4D4B4B"/>
          <w:w w:val="105"/>
          <w:sz w:val="17"/>
        </w:rPr>
        <w:t> especial</w:t>
      </w:r>
      <w:r>
        <w:rPr>
          <w:color w:val="4D4B4B"/>
          <w:w w:val="105"/>
          <w:sz w:val="17"/>
        </w:rPr>
        <w:t> las</w:t>
      </w:r>
      <w:r>
        <w:rPr>
          <w:color w:val="4D4B4B"/>
          <w:w w:val="105"/>
          <w:sz w:val="17"/>
        </w:rPr>
        <w:t> de</w:t>
      </w:r>
      <w:r>
        <w:rPr>
          <w:color w:val="4D4B4B"/>
          <w:w w:val="105"/>
          <w:sz w:val="17"/>
        </w:rPr>
        <w:t> laboratorio,</w:t>
      </w:r>
      <w:r>
        <w:rPr>
          <w:color w:val="4D4B4B"/>
          <w:spacing w:val="40"/>
          <w:w w:val="105"/>
          <w:sz w:val="17"/>
        </w:rPr>
        <w:t> </w:t>
      </w:r>
      <w:r>
        <w:rPr>
          <w:color w:val="4D4B4B"/>
          <w:w w:val="105"/>
          <w:sz w:val="17"/>
        </w:rPr>
        <w:t>unidades</w:t>
      </w:r>
      <w:r>
        <w:rPr>
          <w:color w:val="4D4B4B"/>
          <w:w w:val="105"/>
          <w:sz w:val="17"/>
        </w:rPr>
        <w:t> de</w:t>
      </w:r>
      <w:r>
        <w:rPr>
          <w:color w:val="4D4B4B"/>
          <w:w w:val="105"/>
          <w:sz w:val="17"/>
        </w:rPr>
        <w:t> diagnóstico, unidades de cuidados intensivos, de hospitalización,</w:t>
      </w:r>
      <w:r>
        <w:rPr>
          <w:color w:val="4D4B4B"/>
          <w:spacing w:val="-3"/>
          <w:w w:val="105"/>
          <w:sz w:val="17"/>
        </w:rPr>
        <w:t> </w:t>
      </w:r>
      <w:r>
        <w:rPr>
          <w:color w:val="4D4B4B"/>
          <w:w w:val="105"/>
          <w:sz w:val="17"/>
        </w:rPr>
        <w:t>biotecnología,</w:t>
      </w:r>
      <w:r>
        <w:rPr>
          <w:color w:val="4D4B4B"/>
          <w:spacing w:val="-3"/>
          <w:w w:val="105"/>
          <w:sz w:val="17"/>
        </w:rPr>
        <w:t> </w:t>
      </w:r>
      <w:r>
        <w:rPr>
          <w:color w:val="4D4B4B"/>
          <w:w w:val="105"/>
          <w:sz w:val="17"/>
        </w:rPr>
        <w:t>informática</w:t>
      </w:r>
      <w:r>
        <w:rPr>
          <w:color w:val="4D4B4B"/>
          <w:w w:val="105"/>
          <w:sz w:val="17"/>
        </w:rPr>
        <w:t> o comunicaciones, de capacidad para atender la demanda de servicios por parte de la población del departamento</w:t>
      </w:r>
      <w:r>
        <w:rPr>
          <w:color w:val="898787"/>
          <w:w w:val="105"/>
          <w:sz w:val="17"/>
        </w:rPr>
        <w:t>.</w:t>
      </w:r>
    </w:p>
    <w:p>
      <w:pPr>
        <w:spacing w:line="240" w:lineRule="auto" w:before="7"/>
        <w:rPr>
          <w:sz w:val="15"/>
        </w:rPr>
      </w:pPr>
    </w:p>
    <w:p>
      <w:pPr>
        <w:spacing w:line="321" w:lineRule="auto" w:before="0"/>
        <w:ind w:left="120" w:right="784" w:firstLine="3"/>
        <w:jc w:val="both"/>
        <w:rPr>
          <w:sz w:val="17"/>
        </w:rPr>
      </w:pPr>
      <w:r>
        <w:rPr>
          <w:b/>
          <w:color w:val="030303"/>
          <w:w w:val="105"/>
          <w:sz w:val="17"/>
        </w:rPr>
        <w:t>PARÁGRAFO</w:t>
      </w:r>
      <w:r>
        <w:rPr>
          <w:b/>
          <w:color w:val="030303"/>
          <w:spacing w:val="35"/>
          <w:w w:val="105"/>
          <w:sz w:val="17"/>
        </w:rPr>
        <w:t> </w:t>
      </w:r>
      <w:r>
        <w:rPr>
          <w:b/>
          <w:color w:val="030303"/>
          <w:w w:val="105"/>
          <w:sz w:val="17"/>
        </w:rPr>
        <w:t>2o. </w:t>
      </w:r>
      <w:r>
        <w:rPr>
          <w:color w:val="4D4B4B"/>
          <w:w w:val="105"/>
          <w:sz w:val="17"/>
        </w:rPr>
        <w:t>Los</w:t>
      </w:r>
      <w:r>
        <w:rPr>
          <w:color w:val="4D4B4B"/>
          <w:spacing w:val="28"/>
          <w:w w:val="105"/>
          <w:sz w:val="17"/>
        </w:rPr>
        <w:t> </w:t>
      </w:r>
      <w:r>
        <w:rPr>
          <w:color w:val="4D4B4B"/>
          <w:w w:val="105"/>
          <w:sz w:val="17"/>
        </w:rPr>
        <w:t>recaudos</w:t>
      </w:r>
      <w:r>
        <w:rPr>
          <w:color w:val="4D4B4B"/>
          <w:spacing w:val="38"/>
          <w:w w:val="105"/>
          <w:sz w:val="17"/>
        </w:rPr>
        <w:t> </w:t>
      </w:r>
      <w:r>
        <w:rPr>
          <w:color w:val="4D4B4B"/>
          <w:w w:val="105"/>
          <w:sz w:val="17"/>
        </w:rPr>
        <w:t>provenientes</w:t>
      </w:r>
      <w:r>
        <w:rPr>
          <w:color w:val="4D4B4B"/>
          <w:spacing w:val="32"/>
          <w:w w:val="105"/>
          <w:sz w:val="17"/>
        </w:rPr>
        <w:t> </w:t>
      </w:r>
      <w:r>
        <w:rPr>
          <w:color w:val="4D4B4B"/>
          <w:w w:val="105"/>
          <w:sz w:val="17"/>
        </w:rPr>
        <w:t>de</w:t>
      </w:r>
      <w:r>
        <w:rPr>
          <w:color w:val="4D4B4B"/>
          <w:w w:val="105"/>
          <w:sz w:val="17"/>
        </w:rPr>
        <w:t> la estampilla</w:t>
      </w:r>
      <w:r>
        <w:rPr>
          <w:color w:val="4D4B4B"/>
          <w:spacing w:val="35"/>
          <w:w w:val="105"/>
          <w:sz w:val="17"/>
        </w:rPr>
        <w:t> </w:t>
      </w:r>
      <w:r>
        <w:rPr>
          <w:color w:val="4D4B4B"/>
          <w:w w:val="105"/>
          <w:sz w:val="17"/>
        </w:rPr>
        <w:t>se</w:t>
      </w:r>
      <w:r>
        <w:rPr>
          <w:color w:val="4D4B4B"/>
          <w:spacing w:val="26"/>
          <w:w w:val="105"/>
          <w:sz w:val="17"/>
        </w:rPr>
        <w:t> </w:t>
      </w:r>
      <w:r>
        <w:rPr>
          <w:color w:val="4D4B4B"/>
          <w:w w:val="105"/>
          <w:sz w:val="17"/>
        </w:rPr>
        <w:t>asignarán</w:t>
      </w:r>
      <w:r>
        <w:rPr>
          <w:color w:val="4D4B4B"/>
          <w:spacing w:val="30"/>
          <w:w w:val="105"/>
          <w:sz w:val="17"/>
        </w:rPr>
        <w:t> </w:t>
      </w:r>
      <w:r>
        <w:rPr>
          <w:color w:val="4D4B4B"/>
          <w:w w:val="105"/>
          <w:sz w:val="17"/>
        </w:rPr>
        <w:t>de</w:t>
      </w:r>
      <w:r>
        <w:rPr>
          <w:color w:val="4D4B4B"/>
          <w:w w:val="105"/>
          <w:sz w:val="17"/>
        </w:rPr>
        <w:t> acuerdo</w:t>
      </w:r>
      <w:r>
        <w:rPr>
          <w:color w:val="4D4B4B"/>
          <w:spacing w:val="28"/>
          <w:w w:val="105"/>
          <w:sz w:val="17"/>
        </w:rPr>
        <w:t> </w:t>
      </w:r>
      <w:r>
        <w:rPr>
          <w:color w:val="4D4B4B"/>
          <w:w w:val="105"/>
          <w:sz w:val="17"/>
        </w:rPr>
        <w:t>con las</w:t>
      </w:r>
      <w:r>
        <w:rPr>
          <w:color w:val="4D4B4B"/>
          <w:w w:val="105"/>
          <w:sz w:val="17"/>
        </w:rPr>
        <w:t> necesidades que</w:t>
      </w:r>
      <w:r>
        <w:rPr>
          <w:color w:val="4D4B4B"/>
          <w:spacing w:val="40"/>
          <w:w w:val="105"/>
          <w:sz w:val="17"/>
        </w:rPr>
        <w:t> </w:t>
      </w:r>
      <w:r>
        <w:rPr>
          <w:color w:val="4D4B4B"/>
          <w:w w:val="105"/>
          <w:sz w:val="17"/>
        </w:rPr>
        <w:t>presente</w:t>
      </w:r>
      <w:r>
        <w:rPr>
          <w:color w:val="4D4B4B"/>
          <w:spacing w:val="40"/>
          <w:w w:val="105"/>
          <w:sz w:val="17"/>
        </w:rPr>
        <w:t> </w:t>
      </w:r>
      <w:r>
        <w:rPr>
          <w:color w:val="4D4B4B"/>
          <w:w w:val="105"/>
          <w:sz w:val="17"/>
        </w:rPr>
        <w:t>el</w:t>
      </w:r>
      <w:r>
        <w:rPr>
          <w:color w:val="4D4B4B"/>
          <w:spacing w:val="40"/>
          <w:w w:val="105"/>
          <w:sz w:val="17"/>
        </w:rPr>
        <w:t> </w:t>
      </w:r>
      <w:r>
        <w:rPr>
          <w:color w:val="4D4B4B"/>
          <w:w w:val="105"/>
          <w:sz w:val="17"/>
        </w:rPr>
        <w:t>sector</w:t>
      </w:r>
      <w:r>
        <w:rPr>
          <w:color w:val="4D4B4B"/>
          <w:spacing w:val="40"/>
          <w:w w:val="105"/>
          <w:sz w:val="17"/>
        </w:rPr>
        <w:t> </w:t>
      </w:r>
      <w:r>
        <w:rPr>
          <w:color w:val="4D4B4B"/>
          <w:w w:val="105"/>
          <w:sz w:val="17"/>
        </w:rPr>
        <w:t>salud,</w:t>
      </w:r>
      <w:r>
        <w:rPr>
          <w:color w:val="4D4B4B"/>
          <w:spacing w:val="40"/>
          <w:w w:val="105"/>
          <w:sz w:val="17"/>
        </w:rPr>
        <w:t> </w:t>
      </w:r>
      <w:r>
        <w:rPr>
          <w:color w:val="4D4B4B"/>
          <w:w w:val="105"/>
          <w:sz w:val="17"/>
        </w:rPr>
        <w:t>a</w:t>
      </w:r>
      <w:r>
        <w:rPr>
          <w:color w:val="4D4B4B"/>
          <w:spacing w:val="39"/>
          <w:w w:val="105"/>
          <w:sz w:val="17"/>
        </w:rPr>
        <w:t> </w:t>
      </w:r>
      <w:r>
        <w:rPr>
          <w:color w:val="4D4B4B"/>
          <w:w w:val="105"/>
          <w:sz w:val="17"/>
        </w:rPr>
        <w:t>los</w:t>
      </w:r>
      <w:r>
        <w:rPr>
          <w:color w:val="4D4B4B"/>
          <w:spacing w:val="40"/>
          <w:w w:val="105"/>
          <w:sz w:val="17"/>
        </w:rPr>
        <w:t> </w:t>
      </w:r>
      <w:r>
        <w:rPr>
          <w:color w:val="4D4B4B"/>
          <w:w w:val="105"/>
          <w:sz w:val="17"/>
        </w:rPr>
        <w:t>hospitales</w:t>
      </w:r>
      <w:r>
        <w:rPr>
          <w:color w:val="4D4B4B"/>
          <w:spacing w:val="40"/>
          <w:w w:val="105"/>
          <w:sz w:val="17"/>
        </w:rPr>
        <w:t> </w:t>
      </w:r>
      <w:r>
        <w:rPr>
          <w:color w:val="4D4B4B"/>
          <w:w w:val="105"/>
          <w:sz w:val="17"/>
        </w:rPr>
        <w:t>públicos</w:t>
      </w:r>
      <w:r>
        <w:rPr>
          <w:color w:val="4D4B4B"/>
          <w:spacing w:val="40"/>
          <w:w w:val="105"/>
          <w:sz w:val="17"/>
        </w:rPr>
        <w:t> </w:t>
      </w:r>
      <w:r>
        <w:rPr>
          <w:color w:val="4D4B4B"/>
          <w:w w:val="105"/>
          <w:sz w:val="17"/>
        </w:rPr>
        <w:t>de</w:t>
      </w:r>
      <w:r>
        <w:rPr>
          <w:color w:val="4D4B4B"/>
          <w:w w:val="105"/>
          <w:sz w:val="17"/>
        </w:rPr>
        <w:t> los</w:t>
      </w:r>
      <w:r>
        <w:rPr>
          <w:color w:val="4D4B4B"/>
          <w:spacing w:val="40"/>
          <w:w w:val="105"/>
          <w:sz w:val="17"/>
        </w:rPr>
        <w:t> </w:t>
      </w:r>
      <w:r>
        <w:rPr>
          <w:color w:val="4D4B4B"/>
          <w:w w:val="105"/>
          <w:sz w:val="17"/>
        </w:rPr>
        <w:t>diferentes</w:t>
      </w:r>
      <w:r>
        <w:rPr>
          <w:color w:val="4D4B4B"/>
          <w:spacing w:val="40"/>
          <w:w w:val="105"/>
          <w:sz w:val="17"/>
        </w:rPr>
        <w:t> </w:t>
      </w:r>
      <w:r>
        <w:rPr>
          <w:color w:val="4D4B4B"/>
          <w:w w:val="105"/>
          <w:sz w:val="17"/>
        </w:rPr>
        <w:t>niveles,</w:t>
      </w:r>
      <w:r>
        <w:rPr>
          <w:color w:val="4D4B4B"/>
          <w:spacing w:val="40"/>
          <w:w w:val="105"/>
          <w:sz w:val="17"/>
        </w:rPr>
        <w:t> </w:t>
      </w:r>
      <w:r>
        <w:rPr>
          <w:color w:val="4D4B4B"/>
          <w:w w:val="105"/>
          <w:sz w:val="17"/>
        </w:rPr>
        <w:t>los</w:t>
      </w:r>
      <w:r>
        <w:rPr>
          <w:color w:val="4D4B4B"/>
          <w:w w:val="105"/>
          <w:sz w:val="17"/>
        </w:rPr>
        <w:t> centros</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salud,</w:t>
      </w:r>
      <w:r>
        <w:rPr>
          <w:color w:val="4D4B4B"/>
          <w:spacing w:val="39"/>
          <w:w w:val="105"/>
          <w:sz w:val="17"/>
        </w:rPr>
        <w:t> </w:t>
      </w:r>
      <w:r>
        <w:rPr>
          <w:color w:val="4D4B4B"/>
          <w:w w:val="105"/>
          <w:sz w:val="17"/>
        </w:rPr>
        <w:t>los puestos</w:t>
      </w:r>
      <w:r>
        <w:rPr>
          <w:color w:val="4D4B4B"/>
          <w:spacing w:val="57"/>
          <w:w w:val="105"/>
          <w:sz w:val="17"/>
        </w:rPr>
        <w:t> </w:t>
      </w:r>
      <w:r>
        <w:rPr>
          <w:color w:val="4D4B4B"/>
          <w:w w:val="105"/>
          <w:sz w:val="17"/>
        </w:rPr>
        <w:t>de</w:t>
      </w:r>
      <w:r>
        <w:rPr>
          <w:color w:val="4D4B4B"/>
          <w:spacing w:val="40"/>
          <w:w w:val="105"/>
          <w:sz w:val="17"/>
        </w:rPr>
        <w:t> </w:t>
      </w:r>
      <w:r>
        <w:rPr>
          <w:color w:val="4D4B4B"/>
          <w:w w:val="105"/>
          <w:sz w:val="17"/>
        </w:rPr>
        <w:t>salud,</w:t>
      </w:r>
      <w:r>
        <w:rPr>
          <w:color w:val="4D4B4B"/>
          <w:spacing w:val="40"/>
          <w:w w:val="105"/>
          <w:sz w:val="17"/>
        </w:rPr>
        <w:t> </w:t>
      </w:r>
      <w:r>
        <w:rPr>
          <w:color w:val="4D4B4B"/>
          <w:w w:val="105"/>
          <w:sz w:val="17"/>
        </w:rPr>
        <w:t>o</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recursos</w:t>
      </w:r>
      <w:r>
        <w:rPr>
          <w:color w:val="4D4B4B"/>
          <w:spacing w:val="53"/>
          <w:w w:val="105"/>
          <w:sz w:val="17"/>
        </w:rPr>
        <w:t> </w:t>
      </w:r>
      <w:r>
        <w:rPr>
          <w:color w:val="4D4B4B"/>
          <w:w w:val="105"/>
          <w:sz w:val="17"/>
        </w:rPr>
        <w:t>mediante</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cuales</w:t>
      </w:r>
      <w:r>
        <w:rPr>
          <w:color w:val="4D4B4B"/>
          <w:spacing w:val="55"/>
          <w:w w:val="105"/>
          <w:sz w:val="17"/>
        </w:rPr>
        <w:t> </w:t>
      </w:r>
      <w:r>
        <w:rPr>
          <w:color w:val="4D4B4B"/>
          <w:w w:val="105"/>
          <w:sz w:val="17"/>
        </w:rPr>
        <w:t>se</w:t>
      </w:r>
      <w:r>
        <w:rPr>
          <w:color w:val="4D4B4B"/>
          <w:spacing w:val="40"/>
          <w:w w:val="105"/>
          <w:sz w:val="17"/>
        </w:rPr>
        <w:t> </w:t>
      </w:r>
      <w:r>
        <w:rPr>
          <w:color w:val="4D4B4B"/>
          <w:w w:val="105"/>
          <w:sz w:val="17"/>
        </w:rPr>
        <w:t>prestan</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servicios</w:t>
      </w:r>
      <w:r>
        <w:rPr>
          <w:color w:val="4D4B4B"/>
          <w:spacing w:val="59"/>
          <w:w w:val="105"/>
          <w:sz w:val="17"/>
        </w:rPr>
        <w:t> </w:t>
      </w:r>
      <w:r>
        <w:rPr>
          <w:color w:val="4D4B4B"/>
          <w:w w:val="105"/>
          <w:sz w:val="17"/>
        </w:rPr>
        <w:t>de</w:t>
      </w:r>
      <w:r>
        <w:rPr>
          <w:color w:val="4D4B4B"/>
          <w:spacing w:val="40"/>
          <w:w w:val="105"/>
          <w:sz w:val="17"/>
        </w:rPr>
        <w:t> </w:t>
      </w:r>
      <w:r>
        <w:rPr>
          <w:color w:val="4D4B4B"/>
          <w:w w:val="105"/>
          <w:sz w:val="17"/>
        </w:rPr>
        <w:t>salud</w:t>
      </w:r>
      <w:r>
        <w:rPr>
          <w:color w:val="4D4B4B"/>
          <w:spacing w:val="40"/>
          <w:w w:val="105"/>
          <w:sz w:val="17"/>
        </w:rPr>
        <w:t> </w:t>
      </w:r>
      <w:r>
        <w:rPr>
          <w:rFonts w:ascii="Times New Roman" w:hAnsi="Times New Roman"/>
          <w:color w:val="4D4B4B"/>
          <w:w w:val="105"/>
          <w:sz w:val="19"/>
        </w:rPr>
        <w:t>y</w:t>
      </w:r>
      <w:r>
        <w:rPr>
          <w:rFonts w:ascii="Times New Roman" w:hAnsi="Times New Roman"/>
          <w:color w:val="4D4B4B"/>
          <w:spacing w:val="40"/>
          <w:w w:val="105"/>
          <w:sz w:val="19"/>
        </w:rPr>
        <w:t> </w:t>
      </w:r>
      <w:r>
        <w:rPr>
          <w:color w:val="4D4B4B"/>
          <w:w w:val="105"/>
          <w:sz w:val="17"/>
        </w:rPr>
        <w:t>se</w:t>
      </w:r>
      <w:r>
        <w:rPr>
          <w:color w:val="4D4B4B"/>
          <w:spacing w:val="40"/>
          <w:w w:val="105"/>
          <w:sz w:val="17"/>
        </w:rPr>
        <w:t> </w:t>
      </w:r>
      <w:r>
        <w:rPr>
          <w:color w:val="4D4B4B"/>
          <w:w w:val="105"/>
          <w:sz w:val="17"/>
        </w:rPr>
        <w:t>encuentren</w:t>
      </w:r>
    </w:p>
    <w:p>
      <w:pPr>
        <w:spacing w:after="0" w:line="321" w:lineRule="auto"/>
        <w:jc w:val="both"/>
        <w:rPr>
          <w:sz w:val="17"/>
        </w:rPr>
        <w:sectPr>
          <w:headerReference w:type="default" r:id="rId33"/>
          <w:footerReference w:type="default" r:id="rId34"/>
          <w:pgSz w:w="12240" w:h="15840"/>
          <w:pgMar w:header="245" w:footer="268" w:top="500" w:bottom="460" w:left="580" w:right="1720"/>
          <w:pgNumType w:start="1"/>
        </w:sectPr>
      </w:pPr>
    </w:p>
    <w:p>
      <w:pPr>
        <w:spacing w:line="331" w:lineRule="auto" w:before="84"/>
        <w:ind w:left="123" w:right="805" w:firstLine="1"/>
        <w:jc w:val="both"/>
        <w:rPr>
          <w:sz w:val="17"/>
        </w:rPr>
      </w:pPr>
      <w:r>
        <w:rPr>
          <w:color w:val="4D4B4B"/>
          <w:w w:val="105"/>
          <w:sz w:val="17"/>
        </w:rPr>
        <w:t>instalados</w:t>
      </w:r>
      <w:r>
        <w:rPr>
          <w:color w:val="4D4B4B"/>
          <w:w w:val="105"/>
          <w:sz w:val="17"/>
        </w:rPr>
        <w:t> en</w:t>
      </w:r>
      <w:r>
        <w:rPr>
          <w:color w:val="4D4B4B"/>
          <w:w w:val="105"/>
          <w:sz w:val="17"/>
        </w:rPr>
        <w:t> el</w:t>
      </w:r>
      <w:r>
        <w:rPr>
          <w:color w:val="4D4B4B"/>
          <w:w w:val="105"/>
          <w:sz w:val="17"/>
        </w:rPr>
        <w:t> departamento</w:t>
      </w:r>
      <w:r>
        <w:rPr>
          <w:color w:val="878787"/>
          <w:w w:val="105"/>
          <w:sz w:val="17"/>
        </w:rPr>
        <w:t>. </w:t>
      </w:r>
      <w:r>
        <w:rPr>
          <w:color w:val="4D4B4B"/>
          <w:w w:val="105"/>
          <w:sz w:val="17"/>
        </w:rPr>
        <w:t>Adicionalmente,</w:t>
      </w:r>
      <w:r>
        <w:rPr>
          <w:color w:val="4D4B4B"/>
          <w:w w:val="105"/>
          <w:sz w:val="17"/>
        </w:rPr>
        <w:t> las</w:t>
      </w:r>
      <w:r>
        <w:rPr>
          <w:color w:val="4D4B4B"/>
          <w:w w:val="105"/>
          <w:sz w:val="17"/>
        </w:rPr>
        <w:t> asignaciones</w:t>
      </w:r>
      <w:r>
        <w:rPr>
          <w:color w:val="4D4B4B"/>
          <w:w w:val="105"/>
          <w:sz w:val="17"/>
        </w:rPr>
        <w:t> de</w:t>
      </w:r>
      <w:r>
        <w:rPr>
          <w:color w:val="4D4B4B"/>
          <w:w w:val="105"/>
          <w:sz w:val="17"/>
        </w:rPr>
        <w:t> que</w:t>
      </w:r>
      <w:r>
        <w:rPr>
          <w:color w:val="4D4B4B"/>
          <w:w w:val="105"/>
          <w:sz w:val="17"/>
        </w:rPr>
        <w:t> trata</w:t>
      </w:r>
      <w:r>
        <w:rPr>
          <w:color w:val="4D4B4B"/>
          <w:w w:val="105"/>
          <w:sz w:val="17"/>
        </w:rPr>
        <w:t> el</w:t>
      </w:r>
      <w:r>
        <w:rPr>
          <w:color w:val="4D4B4B"/>
          <w:w w:val="105"/>
          <w:sz w:val="17"/>
        </w:rPr>
        <w:t> presente</w:t>
      </w:r>
      <w:r>
        <w:rPr>
          <w:color w:val="4D4B4B"/>
          <w:w w:val="105"/>
          <w:sz w:val="17"/>
        </w:rPr>
        <w:t> parágrafo</w:t>
      </w:r>
      <w:r>
        <w:rPr>
          <w:color w:val="4D4B4B"/>
          <w:w w:val="105"/>
          <w:sz w:val="17"/>
        </w:rPr>
        <w:t> deberán tomar en consideración el número de pacientes atendidos y la complejidad de los procedimientos que realiza</w:t>
      </w:r>
      <w:r>
        <w:rPr>
          <w:color w:val="878787"/>
          <w:w w:val="105"/>
          <w:sz w:val="17"/>
        </w:rPr>
        <w:t>.</w:t>
      </w:r>
    </w:p>
    <w:p>
      <w:pPr>
        <w:spacing w:line="240" w:lineRule="auto" w:before="9"/>
        <w:rPr>
          <w:sz w:val="15"/>
        </w:rPr>
      </w:pPr>
    </w:p>
    <w:p>
      <w:pPr>
        <w:spacing w:line="331" w:lineRule="auto" w:before="0"/>
        <w:ind w:left="120" w:right="792" w:firstLine="3"/>
        <w:jc w:val="both"/>
        <w:rPr>
          <w:sz w:val="17"/>
        </w:rPr>
      </w:pPr>
      <w:r>
        <w:rPr>
          <w:b/>
          <w:color w:val="070707"/>
          <w:w w:val="105"/>
          <w:sz w:val="17"/>
        </w:rPr>
        <w:t>PARÁGRAFO</w:t>
      </w:r>
      <w:r>
        <w:rPr>
          <w:b/>
          <w:color w:val="070707"/>
          <w:w w:val="105"/>
          <w:sz w:val="17"/>
        </w:rPr>
        <w:t> 3o.</w:t>
      </w:r>
      <w:r>
        <w:rPr>
          <w:b/>
          <w:color w:val="070707"/>
          <w:w w:val="105"/>
          <w:sz w:val="17"/>
        </w:rPr>
        <w:t> </w:t>
      </w:r>
      <w:r>
        <w:rPr>
          <w:color w:val="4D4B4B"/>
          <w:w w:val="105"/>
          <w:sz w:val="17"/>
        </w:rPr>
        <w:t>De</w:t>
      </w:r>
      <w:r>
        <w:rPr>
          <w:color w:val="4D4B4B"/>
          <w:w w:val="105"/>
          <w:sz w:val="17"/>
        </w:rPr>
        <w:t> conformidad</w:t>
      </w:r>
      <w:r>
        <w:rPr>
          <w:color w:val="4D4B4B"/>
          <w:w w:val="105"/>
          <w:sz w:val="17"/>
        </w:rPr>
        <w:t> con</w:t>
      </w:r>
      <w:r>
        <w:rPr>
          <w:color w:val="4D4B4B"/>
          <w:w w:val="105"/>
          <w:sz w:val="17"/>
        </w:rPr>
        <w:t> el</w:t>
      </w:r>
      <w:r>
        <w:rPr>
          <w:color w:val="4D4B4B"/>
          <w:w w:val="105"/>
          <w:sz w:val="17"/>
        </w:rPr>
        <w:t> artículo</w:t>
      </w:r>
      <w:r>
        <w:rPr>
          <w:color w:val="4D4B4B"/>
          <w:w w:val="105"/>
          <w:sz w:val="17"/>
        </w:rPr>
        <w:t> </w:t>
      </w:r>
      <w:r>
        <w:rPr>
          <w:color w:val="0172FF"/>
          <w:w w:val="105"/>
          <w:sz w:val="17"/>
        </w:rPr>
        <w:t>47</w:t>
      </w:r>
      <w:r>
        <w:rPr>
          <w:color w:val="0172FF"/>
          <w:w w:val="105"/>
          <w:sz w:val="17"/>
        </w:rPr>
        <w:t> </w:t>
      </w:r>
      <w:r>
        <w:rPr>
          <w:color w:val="4D4B4B"/>
          <w:w w:val="105"/>
          <w:sz w:val="17"/>
        </w:rPr>
        <w:t>de</w:t>
      </w:r>
      <w:r>
        <w:rPr>
          <w:color w:val="4D4B4B"/>
          <w:w w:val="105"/>
          <w:sz w:val="17"/>
        </w:rPr>
        <w:t> la</w:t>
      </w:r>
      <w:r>
        <w:rPr>
          <w:color w:val="4D4B4B"/>
          <w:w w:val="105"/>
          <w:sz w:val="17"/>
        </w:rPr>
        <w:t> Ley</w:t>
      </w:r>
      <w:r>
        <w:rPr>
          <w:color w:val="4D4B4B"/>
          <w:w w:val="105"/>
          <w:sz w:val="17"/>
        </w:rPr>
        <w:t> 863</w:t>
      </w:r>
      <w:r>
        <w:rPr>
          <w:color w:val="4D4B4B"/>
          <w:w w:val="105"/>
          <w:sz w:val="17"/>
        </w:rPr>
        <w:t> de</w:t>
      </w:r>
      <w:r>
        <w:rPr>
          <w:color w:val="4D4B4B"/>
          <w:w w:val="105"/>
          <w:sz w:val="17"/>
        </w:rPr>
        <w:t> 2003,</w:t>
      </w:r>
      <w:r>
        <w:rPr>
          <w:color w:val="4D4B4B"/>
          <w:w w:val="105"/>
          <w:sz w:val="17"/>
        </w:rPr>
        <w:t> los</w:t>
      </w:r>
      <w:r>
        <w:rPr>
          <w:color w:val="4D4B4B"/>
          <w:w w:val="105"/>
          <w:sz w:val="17"/>
        </w:rPr>
        <w:t> ingresos</w:t>
      </w:r>
      <w:r>
        <w:rPr>
          <w:color w:val="4D4B4B"/>
          <w:w w:val="105"/>
          <w:sz w:val="17"/>
        </w:rPr>
        <w:t> que</w:t>
      </w:r>
      <w:r>
        <w:rPr>
          <w:color w:val="4D4B4B"/>
          <w:w w:val="105"/>
          <w:sz w:val="17"/>
        </w:rPr>
        <w:t> perciban</w:t>
      </w:r>
      <w:r>
        <w:rPr>
          <w:color w:val="4D4B4B"/>
          <w:w w:val="105"/>
          <w:sz w:val="17"/>
        </w:rPr>
        <w:t> las entidades</w:t>
      </w:r>
      <w:r>
        <w:rPr>
          <w:color w:val="4D4B4B"/>
          <w:w w:val="105"/>
          <w:sz w:val="17"/>
        </w:rPr>
        <w:t> territoriales</w:t>
      </w:r>
      <w:r>
        <w:rPr>
          <w:color w:val="4D4B4B"/>
          <w:w w:val="105"/>
          <w:sz w:val="17"/>
        </w:rPr>
        <w:t> por</w:t>
      </w:r>
      <w:r>
        <w:rPr>
          <w:color w:val="4D4B4B"/>
          <w:w w:val="105"/>
          <w:sz w:val="17"/>
        </w:rPr>
        <w:t> concepto</w:t>
      </w:r>
      <w:r>
        <w:rPr>
          <w:color w:val="4D4B4B"/>
          <w:w w:val="105"/>
          <w:sz w:val="17"/>
        </w:rPr>
        <w:t> de</w:t>
      </w:r>
      <w:r>
        <w:rPr>
          <w:color w:val="4D4B4B"/>
          <w:w w:val="105"/>
          <w:sz w:val="17"/>
        </w:rPr>
        <w:t> estampillas</w:t>
      </w:r>
      <w:r>
        <w:rPr>
          <w:color w:val="4D4B4B"/>
          <w:w w:val="105"/>
          <w:sz w:val="17"/>
        </w:rPr>
        <w:t> autorizadas</w:t>
      </w:r>
      <w:r>
        <w:rPr>
          <w:color w:val="4D4B4B"/>
          <w:w w:val="105"/>
          <w:sz w:val="17"/>
        </w:rPr>
        <w:t> por</w:t>
      </w:r>
      <w:r>
        <w:rPr>
          <w:color w:val="4D4B4B"/>
          <w:w w:val="105"/>
          <w:sz w:val="17"/>
        </w:rPr>
        <w:t> la</w:t>
      </w:r>
      <w:r>
        <w:rPr>
          <w:color w:val="4D4B4B"/>
          <w:w w:val="105"/>
          <w:sz w:val="17"/>
        </w:rPr>
        <w:t> ley</w:t>
      </w:r>
      <w:r>
        <w:rPr>
          <w:color w:val="4D4B4B"/>
          <w:w w:val="105"/>
          <w:sz w:val="17"/>
        </w:rPr>
        <w:t> serán</w:t>
      </w:r>
      <w:r>
        <w:rPr>
          <w:color w:val="4D4B4B"/>
          <w:w w:val="105"/>
          <w:sz w:val="17"/>
        </w:rPr>
        <w:t> objeto</w:t>
      </w:r>
      <w:r>
        <w:rPr>
          <w:color w:val="4D4B4B"/>
          <w:w w:val="105"/>
          <w:sz w:val="17"/>
        </w:rPr>
        <w:t> de</w:t>
      </w:r>
      <w:r>
        <w:rPr>
          <w:color w:val="4D4B4B"/>
          <w:w w:val="105"/>
          <w:sz w:val="17"/>
        </w:rPr>
        <w:t> una</w:t>
      </w:r>
      <w:r>
        <w:rPr>
          <w:color w:val="4D4B4B"/>
          <w:w w:val="105"/>
          <w:sz w:val="17"/>
        </w:rPr>
        <w:t> retención equivalente</w:t>
      </w:r>
      <w:r>
        <w:rPr>
          <w:color w:val="4D4B4B"/>
          <w:spacing w:val="40"/>
          <w:w w:val="105"/>
          <w:sz w:val="17"/>
        </w:rPr>
        <w:t> </w:t>
      </w:r>
      <w:r>
        <w:rPr>
          <w:color w:val="4D4B4B"/>
          <w:w w:val="105"/>
          <w:sz w:val="17"/>
        </w:rPr>
        <w:t>al</w:t>
      </w:r>
      <w:r>
        <w:rPr>
          <w:color w:val="4D4B4B"/>
          <w:spacing w:val="33"/>
          <w:w w:val="105"/>
          <w:sz w:val="17"/>
        </w:rPr>
        <w:t> </w:t>
      </w:r>
      <w:r>
        <w:rPr>
          <w:color w:val="4D4B4B"/>
          <w:w w:val="105"/>
          <w:sz w:val="17"/>
        </w:rPr>
        <w:t>veinte</w:t>
      </w:r>
      <w:r>
        <w:rPr>
          <w:color w:val="4D4B4B"/>
          <w:spacing w:val="39"/>
          <w:w w:val="105"/>
          <w:sz w:val="17"/>
        </w:rPr>
        <w:t> </w:t>
      </w:r>
      <w:r>
        <w:rPr>
          <w:color w:val="4D4B4B"/>
          <w:w w:val="105"/>
          <w:sz w:val="17"/>
        </w:rPr>
        <w:t>por</w:t>
      </w:r>
      <w:r>
        <w:rPr>
          <w:color w:val="4D4B4B"/>
          <w:spacing w:val="36"/>
          <w:w w:val="105"/>
          <w:sz w:val="17"/>
        </w:rPr>
        <w:t> </w:t>
      </w:r>
      <w:r>
        <w:rPr>
          <w:color w:val="4D4B4B"/>
          <w:w w:val="105"/>
          <w:sz w:val="17"/>
        </w:rPr>
        <w:t>ciento</w:t>
      </w:r>
      <w:r>
        <w:rPr>
          <w:color w:val="4D4B4B"/>
          <w:spacing w:val="36"/>
          <w:w w:val="105"/>
          <w:sz w:val="17"/>
        </w:rPr>
        <w:t> </w:t>
      </w:r>
      <w:r>
        <w:rPr>
          <w:color w:val="4D4B4B"/>
          <w:w w:val="105"/>
          <w:sz w:val="17"/>
        </w:rPr>
        <w:t>(20%)</w:t>
      </w:r>
      <w:r>
        <w:rPr>
          <w:color w:val="4D4B4B"/>
          <w:w w:val="105"/>
          <w:sz w:val="17"/>
        </w:rPr>
        <w:t> con</w:t>
      </w:r>
      <w:r>
        <w:rPr>
          <w:color w:val="4D4B4B"/>
          <w:spacing w:val="31"/>
          <w:w w:val="105"/>
          <w:sz w:val="17"/>
        </w:rPr>
        <w:t> </w:t>
      </w:r>
      <w:r>
        <w:rPr>
          <w:color w:val="4D4B4B"/>
          <w:w w:val="105"/>
          <w:sz w:val="17"/>
        </w:rPr>
        <w:t>destino</w:t>
      </w:r>
      <w:r>
        <w:rPr>
          <w:color w:val="4D4B4B"/>
          <w:spacing w:val="36"/>
          <w:w w:val="105"/>
          <w:sz w:val="17"/>
        </w:rPr>
        <w:t> </w:t>
      </w:r>
      <w:r>
        <w:rPr>
          <w:color w:val="4D4B4B"/>
          <w:w w:val="105"/>
          <w:sz w:val="17"/>
        </w:rPr>
        <w:t>a</w:t>
      </w:r>
      <w:r>
        <w:rPr>
          <w:color w:val="4D4B4B"/>
          <w:w w:val="105"/>
          <w:sz w:val="17"/>
        </w:rPr>
        <w:t> los</w:t>
      </w:r>
      <w:r>
        <w:rPr>
          <w:color w:val="4D4B4B"/>
          <w:spacing w:val="31"/>
          <w:w w:val="105"/>
          <w:sz w:val="17"/>
        </w:rPr>
        <w:t> </w:t>
      </w:r>
      <w:r>
        <w:rPr>
          <w:color w:val="4D4B4B"/>
          <w:w w:val="105"/>
          <w:sz w:val="17"/>
        </w:rPr>
        <w:t>fondos</w:t>
      </w:r>
      <w:r>
        <w:rPr>
          <w:color w:val="4D4B4B"/>
          <w:spacing w:val="39"/>
          <w:w w:val="105"/>
          <w:sz w:val="17"/>
        </w:rPr>
        <w:t> </w:t>
      </w:r>
      <w:r>
        <w:rPr>
          <w:color w:val="4D4B4B"/>
          <w:w w:val="105"/>
          <w:sz w:val="17"/>
        </w:rPr>
        <w:t>de</w:t>
      </w:r>
      <w:r>
        <w:rPr>
          <w:color w:val="4D4B4B"/>
          <w:w w:val="105"/>
          <w:sz w:val="17"/>
        </w:rPr>
        <w:t> pensiones</w:t>
      </w:r>
      <w:r>
        <w:rPr>
          <w:color w:val="4D4B4B"/>
          <w:spacing w:val="40"/>
          <w:w w:val="105"/>
          <w:sz w:val="17"/>
        </w:rPr>
        <w:t> </w:t>
      </w:r>
      <w:r>
        <w:rPr>
          <w:color w:val="4D4B4B"/>
          <w:w w:val="105"/>
          <w:sz w:val="17"/>
        </w:rPr>
        <w:t>de</w:t>
      </w:r>
      <w:r>
        <w:rPr>
          <w:color w:val="4D4B4B"/>
          <w:spacing w:val="30"/>
          <w:w w:val="105"/>
          <w:sz w:val="17"/>
        </w:rPr>
        <w:t> </w:t>
      </w:r>
      <w:r>
        <w:rPr>
          <w:color w:val="4D4B4B"/>
          <w:w w:val="105"/>
          <w:sz w:val="17"/>
        </w:rPr>
        <w:t>la</w:t>
      </w:r>
      <w:r>
        <w:rPr>
          <w:color w:val="4D4B4B"/>
          <w:spacing w:val="33"/>
          <w:w w:val="105"/>
          <w:sz w:val="17"/>
        </w:rPr>
        <w:t> </w:t>
      </w:r>
      <w:r>
        <w:rPr>
          <w:color w:val="4D4B4B"/>
          <w:w w:val="105"/>
          <w:sz w:val="17"/>
        </w:rPr>
        <w:t>entidad</w:t>
      </w:r>
      <w:r>
        <w:rPr>
          <w:color w:val="4D4B4B"/>
          <w:spacing w:val="40"/>
          <w:w w:val="105"/>
          <w:sz w:val="17"/>
        </w:rPr>
        <w:t> </w:t>
      </w:r>
      <w:r>
        <w:rPr>
          <w:color w:val="4D4B4B"/>
          <w:w w:val="105"/>
          <w:sz w:val="17"/>
        </w:rPr>
        <w:t>destinataria</w:t>
      </w:r>
      <w:r>
        <w:rPr>
          <w:color w:val="4D4B4B"/>
          <w:spacing w:val="40"/>
          <w:w w:val="105"/>
          <w:sz w:val="17"/>
        </w:rPr>
        <w:t> </w:t>
      </w:r>
      <w:r>
        <w:rPr>
          <w:color w:val="4D4B4B"/>
          <w:w w:val="105"/>
          <w:sz w:val="17"/>
        </w:rPr>
        <w:t>de dichos recaudos. En caso de no existir pasivo pensiona! en dicha entidad, esta deberá destinar los recursos de acuerdo al presente artículo, previa verificación de la no existencia del pasivo pensiona! territorial.</w:t>
      </w:r>
    </w:p>
    <w:p>
      <w:pPr>
        <w:spacing w:line="240" w:lineRule="auto" w:before="0"/>
        <w:rPr>
          <w:sz w:val="16"/>
        </w:rPr>
      </w:pPr>
    </w:p>
    <w:p>
      <w:pPr>
        <w:spacing w:line="333" w:lineRule="auto" w:before="0"/>
        <w:ind w:left="120" w:right="790" w:firstLine="3"/>
        <w:jc w:val="both"/>
        <w:rPr>
          <w:sz w:val="17"/>
        </w:rPr>
      </w:pPr>
      <w:r>
        <w:rPr>
          <w:b/>
          <w:color w:val="070707"/>
          <w:w w:val="105"/>
          <w:sz w:val="17"/>
        </w:rPr>
        <w:t>PARÁGRAFO</w:t>
      </w:r>
      <w:r>
        <w:rPr>
          <w:b/>
          <w:color w:val="070707"/>
          <w:spacing w:val="19"/>
          <w:w w:val="105"/>
          <w:sz w:val="17"/>
        </w:rPr>
        <w:t> </w:t>
      </w:r>
      <w:r>
        <w:rPr>
          <w:b/>
          <w:color w:val="070707"/>
          <w:w w:val="105"/>
          <w:sz w:val="17"/>
        </w:rPr>
        <w:t>4o. </w:t>
      </w:r>
      <w:r>
        <w:rPr>
          <w:color w:val="4D4B4B"/>
          <w:w w:val="105"/>
          <w:sz w:val="17"/>
        </w:rPr>
        <w:t>Con el fin de garantizar</w:t>
      </w:r>
      <w:r>
        <w:rPr>
          <w:color w:val="4D4B4B"/>
          <w:spacing w:val="21"/>
          <w:w w:val="105"/>
          <w:sz w:val="17"/>
        </w:rPr>
        <w:t> </w:t>
      </w:r>
      <w:r>
        <w:rPr>
          <w:color w:val="4D4B4B"/>
          <w:w w:val="105"/>
          <w:sz w:val="17"/>
        </w:rPr>
        <w:t>los</w:t>
      </w:r>
      <w:r>
        <w:rPr>
          <w:color w:val="4D4B4B"/>
          <w:spacing w:val="14"/>
          <w:w w:val="105"/>
          <w:sz w:val="17"/>
        </w:rPr>
        <w:t> </w:t>
      </w:r>
      <w:r>
        <w:rPr>
          <w:color w:val="4D4B4B"/>
          <w:w w:val="105"/>
          <w:sz w:val="17"/>
        </w:rPr>
        <w:t>estándares</w:t>
      </w:r>
      <w:r>
        <w:rPr>
          <w:color w:val="4D4B4B"/>
          <w:spacing w:val="20"/>
          <w:w w:val="105"/>
          <w:sz w:val="17"/>
        </w:rPr>
        <w:t> </w:t>
      </w:r>
      <w:r>
        <w:rPr>
          <w:color w:val="4D4B4B"/>
          <w:w w:val="105"/>
          <w:sz w:val="17"/>
        </w:rPr>
        <w:t>de calidad</w:t>
      </w:r>
      <w:r>
        <w:rPr>
          <w:color w:val="4D4B4B"/>
          <w:spacing w:val="20"/>
          <w:w w:val="105"/>
          <w:sz w:val="17"/>
        </w:rPr>
        <w:t> </w:t>
      </w:r>
      <w:r>
        <w:rPr>
          <w:color w:val="4D4B4B"/>
          <w:w w:val="105"/>
          <w:sz w:val="17"/>
        </w:rPr>
        <w:t>en la prestación</w:t>
      </w:r>
      <w:r>
        <w:rPr>
          <w:color w:val="4D4B4B"/>
          <w:spacing w:val="22"/>
          <w:w w:val="105"/>
          <w:sz w:val="17"/>
        </w:rPr>
        <w:t> </w:t>
      </w:r>
      <w:r>
        <w:rPr>
          <w:color w:val="4D4B4B"/>
          <w:w w:val="105"/>
          <w:sz w:val="17"/>
        </w:rPr>
        <w:t>de los servicios</w:t>
      </w:r>
      <w:r>
        <w:rPr>
          <w:color w:val="4D4B4B"/>
          <w:spacing w:val="20"/>
          <w:w w:val="105"/>
          <w:sz w:val="17"/>
        </w:rPr>
        <w:t> </w:t>
      </w:r>
      <w:r>
        <w:rPr>
          <w:color w:val="4D4B4B"/>
          <w:w w:val="105"/>
          <w:sz w:val="17"/>
        </w:rPr>
        <w:t>de salud en las zonas rurales del departamento</w:t>
      </w:r>
      <w:r>
        <w:rPr>
          <w:color w:val="4D4B4B"/>
          <w:spacing w:val="33"/>
          <w:w w:val="105"/>
          <w:sz w:val="17"/>
        </w:rPr>
        <w:t> </w:t>
      </w:r>
      <w:r>
        <w:rPr>
          <w:color w:val="4D4B4B"/>
          <w:w w:val="105"/>
          <w:sz w:val="17"/>
        </w:rPr>
        <w:t>del Meta, se deberá destinar no menos del 20% del recaudo anual neto, por</w:t>
      </w:r>
      <w:r>
        <w:rPr>
          <w:color w:val="4D4B4B"/>
          <w:w w:val="105"/>
          <w:sz w:val="17"/>
        </w:rPr>
        <w:t> concepto</w:t>
      </w:r>
      <w:r>
        <w:rPr>
          <w:color w:val="4D4B4B"/>
          <w:spacing w:val="38"/>
          <w:w w:val="105"/>
          <w:sz w:val="17"/>
        </w:rPr>
        <w:t> </w:t>
      </w:r>
      <w:r>
        <w:rPr>
          <w:color w:val="4D4B4B"/>
          <w:w w:val="105"/>
          <w:sz w:val="17"/>
        </w:rPr>
        <w:t>de</w:t>
      </w:r>
      <w:r>
        <w:rPr>
          <w:color w:val="4D4B4B"/>
          <w:w w:val="105"/>
          <w:sz w:val="17"/>
        </w:rPr>
        <w:t> la</w:t>
      </w:r>
      <w:r>
        <w:rPr>
          <w:color w:val="4D4B4B"/>
          <w:w w:val="105"/>
          <w:sz w:val="17"/>
        </w:rPr>
        <w:t> estampilla</w:t>
      </w:r>
      <w:r>
        <w:rPr>
          <w:color w:val="4D4B4B"/>
          <w:spacing w:val="40"/>
          <w:w w:val="105"/>
          <w:sz w:val="17"/>
        </w:rPr>
        <w:t> </w:t>
      </w:r>
      <w:r>
        <w:rPr>
          <w:color w:val="4D4B4B"/>
          <w:w w:val="105"/>
          <w:sz w:val="17"/>
        </w:rPr>
        <w:t>mencionada</w:t>
      </w:r>
      <w:r>
        <w:rPr>
          <w:color w:val="4D4B4B"/>
          <w:spacing w:val="40"/>
          <w:w w:val="105"/>
          <w:sz w:val="17"/>
        </w:rPr>
        <w:t> </w:t>
      </w:r>
      <w:r>
        <w:rPr>
          <w:color w:val="4D4B4B"/>
          <w:w w:val="105"/>
          <w:sz w:val="17"/>
        </w:rPr>
        <w:t>en</w:t>
      </w:r>
      <w:r>
        <w:rPr>
          <w:color w:val="4D4B4B"/>
          <w:w w:val="105"/>
          <w:sz w:val="17"/>
        </w:rPr>
        <w:t> el</w:t>
      </w:r>
      <w:r>
        <w:rPr>
          <w:color w:val="4D4B4B"/>
          <w:w w:val="105"/>
          <w:sz w:val="17"/>
        </w:rPr>
        <w:t> artículo</w:t>
      </w:r>
      <w:r>
        <w:rPr>
          <w:color w:val="4D4B4B"/>
          <w:w w:val="105"/>
          <w:sz w:val="17"/>
        </w:rPr>
        <w:t> 1</w:t>
      </w:r>
      <w:r>
        <w:rPr>
          <w:color w:val="4D4B4B"/>
          <w:w w:val="105"/>
          <w:sz w:val="17"/>
        </w:rPr>
        <w:t> de</w:t>
      </w:r>
      <w:r>
        <w:rPr>
          <w:color w:val="4D4B4B"/>
          <w:w w:val="105"/>
          <w:sz w:val="17"/>
        </w:rPr>
        <w:t> la</w:t>
      </w:r>
      <w:r>
        <w:rPr>
          <w:color w:val="4D4B4B"/>
          <w:w w:val="105"/>
          <w:sz w:val="17"/>
        </w:rPr>
        <w:t> presente</w:t>
      </w:r>
      <w:r>
        <w:rPr>
          <w:color w:val="4D4B4B"/>
          <w:w w:val="105"/>
          <w:sz w:val="17"/>
        </w:rPr>
        <w:t> ley,</w:t>
      </w:r>
      <w:r>
        <w:rPr>
          <w:color w:val="4D4B4B"/>
          <w:w w:val="105"/>
          <w:sz w:val="17"/>
        </w:rPr>
        <w:t> para</w:t>
      </w:r>
      <w:r>
        <w:rPr>
          <w:color w:val="4D4B4B"/>
          <w:w w:val="105"/>
          <w:sz w:val="17"/>
        </w:rPr>
        <w:t> el</w:t>
      </w:r>
      <w:r>
        <w:rPr>
          <w:color w:val="4D4B4B"/>
          <w:w w:val="105"/>
          <w:sz w:val="17"/>
        </w:rPr>
        <w:t> fortalecimiento</w:t>
      </w:r>
      <w:r>
        <w:rPr>
          <w:color w:val="4D4B4B"/>
          <w:w w:val="105"/>
          <w:sz w:val="17"/>
        </w:rPr>
        <w:t> de</w:t>
      </w:r>
      <w:r>
        <w:rPr>
          <w:color w:val="4D4B4B"/>
          <w:w w:val="105"/>
          <w:sz w:val="17"/>
        </w:rPr>
        <w:t> los centros</w:t>
      </w:r>
      <w:r>
        <w:rPr>
          <w:color w:val="4D4B4B"/>
          <w:w w:val="105"/>
          <w:sz w:val="17"/>
        </w:rPr>
        <w:t> y</w:t>
      </w:r>
      <w:r>
        <w:rPr>
          <w:color w:val="4D4B4B"/>
          <w:w w:val="105"/>
          <w:sz w:val="17"/>
        </w:rPr>
        <w:t> puestos</w:t>
      </w:r>
      <w:r>
        <w:rPr>
          <w:color w:val="4D4B4B"/>
          <w:w w:val="105"/>
          <w:sz w:val="17"/>
        </w:rPr>
        <w:t> de</w:t>
      </w:r>
      <w:r>
        <w:rPr>
          <w:color w:val="4D4B4B"/>
          <w:w w:val="105"/>
          <w:sz w:val="17"/>
        </w:rPr>
        <w:t> salud</w:t>
      </w:r>
      <w:r>
        <w:rPr>
          <w:color w:val="4D4B4B"/>
          <w:w w:val="105"/>
          <w:sz w:val="17"/>
        </w:rPr>
        <w:t> ubicados</w:t>
      </w:r>
      <w:r>
        <w:rPr>
          <w:color w:val="4D4B4B"/>
          <w:spacing w:val="40"/>
          <w:w w:val="105"/>
          <w:sz w:val="17"/>
        </w:rPr>
        <w:t> </w:t>
      </w:r>
      <w:r>
        <w:rPr>
          <w:color w:val="4D4B4B"/>
          <w:w w:val="105"/>
          <w:sz w:val="17"/>
        </w:rPr>
        <w:t>en</w:t>
      </w:r>
      <w:r>
        <w:rPr>
          <w:color w:val="4D4B4B"/>
          <w:w w:val="105"/>
          <w:sz w:val="17"/>
        </w:rPr>
        <w:t> zonas</w:t>
      </w:r>
      <w:r>
        <w:rPr>
          <w:color w:val="4D4B4B"/>
          <w:w w:val="105"/>
          <w:sz w:val="17"/>
        </w:rPr>
        <w:t> rurales. De</w:t>
      </w:r>
      <w:r>
        <w:rPr>
          <w:color w:val="4D4B4B"/>
          <w:w w:val="105"/>
          <w:sz w:val="17"/>
        </w:rPr>
        <w:t> esta</w:t>
      </w:r>
      <w:r>
        <w:rPr>
          <w:color w:val="4D4B4B"/>
          <w:w w:val="105"/>
          <w:sz w:val="17"/>
        </w:rPr>
        <w:t> manera, se</w:t>
      </w:r>
      <w:r>
        <w:rPr>
          <w:color w:val="4D4B4B"/>
          <w:w w:val="105"/>
          <w:sz w:val="17"/>
        </w:rPr>
        <w:t> deberá</w:t>
      </w:r>
      <w:r>
        <w:rPr>
          <w:color w:val="4D4B4B"/>
          <w:w w:val="105"/>
          <w:sz w:val="17"/>
        </w:rPr>
        <w:t> garantizar</w:t>
      </w:r>
      <w:r>
        <w:rPr>
          <w:color w:val="4D4B4B"/>
          <w:w w:val="105"/>
          <w:sz w:val="17"/>
        </w:rPr>
        <w:t> al</w:t>
      </w:r>
      <w:r>
        <w:rPr>
          <w:color w:val="4D4B4B"/>
          <w:w w:val="105"/>
          <w:sz w:val="17"/>
        </w:rPr>
        <w:t> menos</w:t>
      </w:r>
      <w:r>
        <w:rPr>
          <w:color w:val="4D4B4B"/>
          <w:w w:val="105"/>
          <w:sz w:val="17"/>
        </w:rPr>
        <w:t> la dotación necesaria</w:t>
      </w:r>
      <w:r>
        <w:rPr>
          <w:color w:val="4D4B4B"/>
          <w:w w:val="105"/>
          <w:sz w:val="17"/>
        </w:rPr>
        <w:t> para atender</w:t>
      </w:r>
      <w:r>
        <w:rPr>
          <w:color w:val="4D4B4B"/>
          <w:w w:val="105"/>
          <w:sz w:val="17"/>
        </w:rPr>
        <w:t> servicios de urgencias en la totalidad de centros y puestos de salud de la Red Hospitalaria Pública</w:t>
      </w:r>
      <w:r>
        <w:rPr>
          <w:color w:val="878787"/>
          <w:w w:val="105"/>
          <w:sz w:val="17"/>
        </w:rPr>
        <w:t>.</w:t>
      </w:r>
    </w:p>
    <w:p>
      <w:pPr>
        <w:spacing w:line="240" w:lineRule="auto" w:before="0"/>
        <w:rPr>
          <w:sz w:val="15"/>
        </w:rPr>
      </w:pPr>
    </w:p>
    <w:p>
      <w:pPr>
        <w:spacing w:line="336" w:lineRule="auto" w:before="0"/>
        <w:ind w:left="125" w:right="792" w:hanging="2"/>
        <w:jc w:val="both"/>
        <w:rPr>
          <w:sz w:val="17"/>
        </w:rPr>
      </w:pPr>
      <w:r>
        <w:rPr>
          <w:b/>
          <w:color w:val="070707"/>
          <w:w w:val="105"/>
          <w:sz w:val="17"/>
        </w:rPr>
        <w:t>PARÁGRAFO</w:t>
      </w:r>
      <w:r>
        <w:rPr>
          <w:b/>
          <w:color w:val="070707"/>
          <w:w w:val="105"/>
          <w:sz w:val="17"/>
        </w:rPr>
        <w:t> 5o. </w:t>
      </w:r>
      <w:r>
        <w:rPr>
          <w:color w:val="4D4B4B"/>
          <w:w w:val="105"/>
          <w:sz w:val="17"/>
        </w:rPr>
        <w:t>Se podrá</w:t>
      </w:r>
      <w:r>
        <w:rPr>
          <w:color w:val="4D4B4B"/>
          <w:w w:val="105"/>
          <w:sz w:val="17"/>
        </w:rPr>
        <w:t> destinar</w:t>
      </w:r>
      <w:r>
        <w:rPr>
          <w:color w:val="4D4B4B"/>
          <w:w w:val="105"/>
          <w:sz w:val="17"/>
        </w:rPr>
        <w:t> hasta</w:t>
      </w:r>
      <w:r>
        <w:rPr>
          <w:color w:val="4D4B4B"/>
          <w:w w:val="105"/>
          <w:sz w:val="17"/>
        </w:rPr>
        <w:t> un quince</w:t>
      </w:r>
      <w:r>
        <w:rPr>
          <w:color w:val="4D4B4B"/>
          <w:w w:val="105"/>
          <w:sz w:val="17"/>
        </w:rPr>
        <w:t> por</w:t>
      </w:r>
      <w:r>
        <w:rPr>
          <w:color w:val="4D4B4B"/>
          <w:w w:val="105"/>
          <w:sz w:val="17"/>
        </w:rPr>
        <w:t> ciento</w:t>
      </w:r>
      <w:r>
        <w:rPr>
          <w:color w:val="4D4B4B"/>
          <w:w w:val="105"/>
          <w:sz w:val="17"/>
        </w:rPr>
        <w:t> (15%)</w:t>
      </w:r>
      <w:r>
        <w:rPr>
          <w:color w:val="676464"/>
          <w:w w:val="105"/>
          <w:sz w:val="17"/>
        </w:rPr>
        <w:t>, </w:t>
      </w:r>
      <w:r>
        <w:rPr>
          <w:color w:val="4D4B4B"/>
          <w:w w:val="105"/>
          <w:sz w:val="17"/>
        </w:rPr>
        <w:t>del total</w:t>
      </w:r>
      <w:r>
        <w:rPr>
          <w:color w:val="4D4B4B"/>
          <w:w w:val="105"/>
          <w:sz w:val="17"/>
        </w:rPr>
        <w:t> recaudado</w:t>
      </w:r>
      <w:r>
        <w:rPr>
          <w:color w:val="676464"/>
          <w:w w:val="105"/>
          <w:sz w:val="17"/>
        </w:rPr>
        <w:t>, </w:t>
      </w:r>
      <w:r>
        <w:rPr>
          <w:color w:val="4D4B4B"/>
          <w:w w:val="105"/>
          <w:sz w:val="17"/>
        </w:rPr>
        <w:t>para</w:t>
      </w:r>
      <w:r>
        <w:rPr>
          <w:color w:val="4D4B4B"/>
          <w:w w:val="105"/>
          <w:sz w:val="17"/>
        </w:rPr>
        <w:t> el</w:t>
      </w:r>
      <w:r>
        <w:rPr>
          <w:color w:val="4D4B4B"/>
          <w:w w:val="105"/>
          <w:sz w:val="17"/>
        </w:rPr>
        <w:t> pago</w:t>
      </w:r>
      <w:r>
        <w:rPr>
          <w:color w:val="4D4B4B"/>
          <w:w w:val="105"/>
          <w:sz w:val="17"/>
        </w:rPr>
        <w:t> de nómina</w:t>
      </w:r>
      <w:r>
        <w:rPr>
          <w:color w:val="676464"/>
          <w:w w:val="105"/>
          <w:sz w:val="17"/>
        </w:rPr>
        <w:t>,</w:t>
      </w:r>
      <w:r>
        <w:rPr>
          <w:color w:val="676464"/>
          <w:spacing w:val="-3"/>
          <w:w w:val="105"/>
          <w:sz w:val="17"/>
        </w:rPr>
        <w:t> </w:t>
      </w:r>
      <w:r>
        <w:rPr>
          <w:color w:val="4D4B4B"/>
          <w:w w:val="105"/>
          <w:sz w:val="17"/>
        </w:rPr>
        <w:t>honorarios u otras obligaciones contraídas con el Talento Humano en Salud.</w:t>
      </w:r>
    </w:p>
    <w:p>
      <w:pPr>
        <w:spacing w:line="270" w:lineRule="exact" w:before="122"/>
        <w:ind w:left="120" w:right="790" w:firstLine="0"/>
        <w:jc w:val="both"/>
        <w:rPr>
          <w:sz w:val="17"/>
        </w:rPr>
      </w:pPr>
      <w:r>
        <w:rPr>
          <w:position w:val="-6"/>
        </w:rPr>
        <w:drawing>
          <wp:inline distT="0" distB="0" distL="0" distR="0">
            <wp:extent cx="153923" cy="153924"/>
            <wp:effectExtent l="0" t="0" r="0" b="0"/>
            <wp:docPr id="77" name="image3.png"/>
            <wp:cNvGraphicFramePr>
              <a:graphicFrameLocks noChangeAspect="1"/>
            </wp:cNvGraphicFramePr>
            <a:graphic>
              <a:graphicData uri="http://schemas.openxmlformats.org/drawingml/2006/picture">
                <pic:pic>
                  <pic:nvPicPr>
                    <pic:cNvPr id="78"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w w:val="105"/>
          <w:sz w:val="17"/>
        </w:rPr>
        <w:t>ARTÍCULO</w:t>
      </w:r>
      <w:r>
        <w:rPr>
          <w:b/>
          <w:color w:val="69562F"/>
          <w:w w:val="105"/>
          <w:sz w:val="17"/>
        </w:rPr>
        <w:t> 3o. ATRIBUCIÓN.</w:t>
      </w:r>
      <w:r>
        <w:rPr>
          <w:b/>
          <w:color w:val="69562F"/>
          <w:w w:val="105"/>
          <w:sz w:val="17"/>
        </w:rPr>
        <w:t> </w:t>
      </w:r>
      <w:r>
        <w:rPr>
          <w:color w:val="4D4B4B"/>
          <w:w w:val="105"/>
          <w:sz w:val="17"/>
        </w:rPr>
        <w:t>Autorícese</w:t>
      </w:r>
      <w:r>
        <w:rPr>
          <w:color w:val="4D4B4B"/>
          <w:w w:val="105"/>
          <w:sz w:val="17"/>
        </w:rPr>
        <w:t> a</w:t>
      </w:r>
      <w:r>
        <w:rPr>
          <w:color w:val="4D4B4B"/>
          <w:w w:val="105"/>
          <w:sz w:val="17"/>
        </w:rPr>
        <w:t> la</w:t>
      </w:r>
      <w:r>
        <w:rPr>
          <w:color w:val="4D4B4B"/>
          <w:w w:val="105"/>
          <w:sz w:val="17"/>
        </w:rPr>
        <w:t> Asamblea</w:t>
      </w:r>
      <w:r>
        <w:rPr>
          <w:color w:val="4D4B4B"/>
          <w:w w:val="105"/>
          <w:sz w:val="17"/>
        </w:rPr>
        <w:t> Departamental</w:t>
      </w:r>
      <w:r>
        <w:rPr>
          <w:color w:val="4D4B4B"/>
          <w:w w:val="105"/>
          <w:sz w:val="17"/>
        </w:rPr>
        <w:t> del</w:t>
      </w:r>
      <w:r>
        <w:rPr>
          <w:color w:val="4D4B4B"/>
          <w:w w:val="105"/>
          <w:sz w:val="17"/>
        </w:rPr>
        <w:t> Meta</w:t>
      </w:r>
      <w:r>
        <w:rPr>
          <w:color w:val="4D4B4B"/>
          <w:w w:val="105"/>
          <w:sz w:val="17"/>
        </w:rPr>
        <w:t> para</w:t>
      </w:r>
      <w:r>
        <w:rPr>
          <w:color w:val="4D4B4B"/>
          <w:w w:val="105"/>
          <w:sz w:val="17"/>
        </w:rPr>
        <w:t> que</w:t>
      </w:r>
      <w:r>
        <w:rPr>
          <w:color w:val="4D4B4B"/>
          <w:w w:val="105"/>
          <w:sz w:val="17"/>
        </w:rPr>
        <w:t> determine</w:t>
      </w:r>
      <w:r>
        <w:rPr>
          <w:color w:val="4D4B4B"/>
          <w:w w:val="105"/>
          <w:sz w:val="17"/>
        </w:rPr>
        <w:t> las características, tarifas,</w:t>
      </w:r>
      <w:r>
        <w:rPr>
          <w:color w:val="4D4B4B"/>
          <w:w w:val="105"/>
          <w:sz w:val="17"/>
        </w:rPr>
        <w:t> hechos</w:t>
      </w:r>
      <w:r>
        <w:rPr>
          <w:color w:val="4D4B4B"/>
          <w:w w:val="105"/>
          <w:sz w:val="17"/>
        </w:rPr>
        <w:t> económicos,</w:t>
      </w:r>
      <w:r>
        <w:rPr>
          <w:color w:val="4D4B4B"/>
          <w:w w:val="105"/>
          <w:sz w:val="17"/>
        </w:rPr>
        <w:t> sujetos</w:t>
      </w:r>
      <w:r>
        <w:rPr>
          <w:color w:val="4D4B4B"/>
          <w:w w:val="105"/>
          <w:sz w:val="17"/>
        </w:rPr>
        <w:t> pasivos</w:t>
      </w:r>
      <w:r>
        <w:rPr>
          <w:color w:val="4D4B4B"/>
          <w:w w:val="105"/>
          <w:sz w:val="17"/>
        </w:rPr>
        <w:t> y activos,</w:t>
      </w:r>
      <w:r>
        <w:rPr>
          <w:color w:val="4D4B4B"/>
          <w:w w:val="105"/>
          <w:sz w:val="17"/>
        </w:rPr>
        <w:t> las bases</w:t>
      </w:r>
      <w:r>
        <w:rPr>
          <w:color w:val="4D4B4B"/>
          <w:w w:val="105"/>
          <w:sz w:val="17"/>
        </w:rPr>
        <w:t> gravables</w:t>
      </w:r>
      <w:r>
        <w:rPr>
          <w:color w:val="4D4B4B"/>
          <w:w w:val="105"/>
          <w:sz w:val="17"/>
        </w:rPr>
        <w:t> y todos</w:t>
      </w:r>
      <w:r>
        <w:rPr>
          <w:color w:val="4D4B4B"/>
          <w:w w:val="105"/>
          <w:sz w:val="17"/>
        </w:rPr>
        <w:t> los</w:t>
      </w:r>
      <w:r>
        <w:rPr>
          <w:color w:val="4D4B4B"/>
          <w:w w:val="105"/>
          <w:sz w:val="17"/>
        </w:rPr>
        <w:t> demás asuntos</w:t>
      </w:r>
      <w:r>
        <w:rPr>
          <w:color w:val="4D4B4B"/>
          <w:spacing w:val="16"/>
          <w:w w:val="105"/>
          <w:sz w:val="17"/>
        </w:rPr>
        <w:t> </w:t>
      </w:r>
      <w:r>
        <w:rPr>
          <w:color w:val="4D4B4B"/>
          <w:w w:val="105"/>
          <w:sz w:val="17"/>
        </w:rPr>
        <w:t>referentes al uso obligatorio</w:t>
      </w:r>
      <w:r>
        <w:rPr>
          <w:color w:val="4D4B4B"/>
          <w:spacing w:val="18"/>
          <w:w w:val="105"/>
          <w:sz w:val="17"/>
        </w:rPr>
        <w:t> </w:t>
      </w:r>
      <w:r>
        <w:rPr>
          <w:color w:val="4D4B4B"/>
          <w:w w:val="105"/>
          <w:sz w:val="17"/>
        </w:rPr>
        <w:t>de la estampilla</w:t>
      </w:r>
      <w:r>
        <w:rPr>
          <w:color w:val="4D4B4B"/>
          <w:spacing w:val="19"/>
          <w:w w:val="105"/>
          <w:sz w:val="17"/>
        </w:rPr>
        <w:t> </w:t>
      </w:r>
      <w:r>
        <w:rPr>
          <w:color w:val="4D4B4B"/>
          <w:w w:val="105"/>
          <w:sz w:val="17"/>
        </w:rPr>
        <w:t>en las operaciones que se deban realizar en los diferentes</w:t>
      </w:r>
    </w:p>
    <w:p>
      <w:pPr>
        <w:spacing w:line="331" w:lineRule="auto" w:before="58"/>
        <w:ind w:left="125" w:right="790" w:firstLine="0"/>
        <w:jc w:val="both"/>
        <w:rPr>
          <w:sz w:val="17"/>
        </w:rPr>
      </w:pPr>
      <w:r>
        <w:rPr>
          <w:color w:val="4D4B4B"/>
          <w:w w:val="105"/>
          <w:sz w:val="17"/>
        </w:rPr>
        <w:t>municipios</w:t>
      </w:r>
      <w:r>
        <w:rPr>
          <w:color w:val="4D4B4B"/>
          <w:w w:val="105"/>
          <w:sz w:val="17"/>
        </w:rPr>
        <w:t> del</w:t>
      </w:r>
      <w:r>
        <w:rPr>
          <w:color w:val="4D4B4B"/>
          <w:w w:val="105"/>
          <w:sz w:val="17"/>
        </w:rPr>
        <w:t> departamento</w:t>
      </w:r>
      <w:r>
        <w:rPr>
          <w:color w:val="4D4B4B"/>
          <w:w w:val="105"/>
          <w:sz w:val="17"/>
        </w:rPr>
        <w:t> del</w:t>
      </w:r>
      <w:r>
        <w:rPr>
          <w:color w:val="4D4B4B"/>
          <w:w w:val="105"/>
          <w:sz w:val="17"/>
        </w:rPr>
        <w:t> Meta,</w:t>
      </w:r>
      <w:r>
        <w:rPr>
          <w:color w:val="4D4B4B"/>
          <w:w w:val="105"/>
          <w:sz w:val="17"/>
        </w:rPr>
        <w:t> quienes</w:t>
      </w:r>
      <w:r>
        <w:rPr>
          <w:color w:val="4D4B4B"/>
          <w:w w:val="105"/>
          <w:sz w:val="17"/>
        </w:rPr>
        <w:t> deberán</w:t>
      </w:r>
      <w:r>
        <w:rPr>
          <w:color w:val="4D4B4B"/>
          <w:w w:val="105"/>
          <w:sz w:val="17"/>
        </w:rPr>
        <w:t> adoptarla</w:t>
      </w:r>
      <w:r>
        <w:rPr>
          <w:color w:val="4D4B4B"/>
          <w:w w:val="105"/>
          <w:sz w:val="17"/>
        </w:rPr>
        <w:t> sobre</w:t>
      </w:r>
      <w:r>
        <w:rPr>
          <w:color w:val="4D4B4B"/>
          <w:w w:val="105"/>
          <w:sz w:val="17"/>
        </w:rPr>
        <w:t> los</w:t>
      </w:r>
      <w:r>
        <w:rPr>
          <w:color w:val="4D4B4B"/>
          <w:w w:val="105"/>
          <w:sz w:val="17"/>
        </w:rPr>
        <w:t> actos</w:t>
      </w:r>
      <w:r>
        <w:rPr>
          <w:color w:val="4D4B4B"/>
          <w:w w:val="105"/>
          <w:sz w:val="17"/>
        </w:rPr>
        <w:t> o</w:t>
      </w:r>
      <w:r>
        <w:rPr>
          <w:color w:val="4D4B4B"/>
          <w:w w:val="105"/>
          <w:sz w:val="17"/>
        </w:rPr>
        <w:t> contratos</w:t>
      </w:r>
      <w:r>
        <w:rPr>
          <w:color w:val="4D4B4B"/>
          <w:w w:val="105"/>
          <w:sz w:val="17"/>
        </w:rPr>
        <w:t> en</w:t>
      </w:r>
      <w:r>
        <w:rPr>
          <w:color w:val="4D4B4B"/>
          <w:w w:val="105"/>
          <w:sz w:val="17"/>
        </w:rPr>
        <w:t> los</w:t>
      </w:r>
      <w:r>
        <w:rPr>
          <w:color w:val="4D4B4B"/>
          <w:w w:val="105"/>
          <w:sz w:val="17"/>
        </w:rPr>
        <w:t> que participen los funcionarios municipales</w:t>
      </w:r>
      <w:r>
        <w:rPr>
          <w:color w:val="676464"/>
          <w:w w:val="105"/>
          <w:sz w:val="17"/>
        </w:rPr>
        <w:t>,</w:t>
      </w:r>
      <w:r>
        <w:rPr>
          <w:color w:val="676464"/>
          <w:spacing w:val="-2"/>
          <w:w w:val="105"/>
          <w:sz w:val="17"/>
        </w:rPr>
        <w:t> </w:t>
      </w:r>
      <w:r>
        <w:rPr>
          <w:color w:val="4D4B4B"/>
          <w:w w:val="105"/>
          <w:sz w:val="17"/>
        </w:rPr>
        <w:t>atendiendo los términos de esta ley y de la respectiva ordenanza</w:t>
      </w:r>
      <w:r>
        <w:rPr>
          <w:color w:val="878787"/>
          <w:w w:val="105"/>
          <w:sz w:val="17"/>
        </w:rPr>
        <w:t>.</w:t>
      </w:r>
    </w:p>
    <w:p>
      <w:pPr>
        <w:spacing w:line="240" w:lineRule="auto" w:before="9"/>
        <w:rPr>
          <w:sz w:val="15"/>
        </w:rPr>
      </w:pPr>
    </w:p>
    <w:p>
      <w:pPr>
        <w:spacing w:line="333" w:lineRule="auto" w:before="0"/>
        <w:ind w:left="120" w:right="792" w:firstLine="1"/>
        <w:jc w:val="both"/>
        <w:rPr>
          <w:sz w:val="17"/>
        </w:rPr>
      </w:pPr>
      <w:r>
        <w:rPr>
          <w:color w:val="4D4B4B"/>
          <w:w w:val="105"/>
          <w:sz w:val="17"/>
        </w:rPr>
        <w:t>Facúltese</w:t>
      </w:r>
      <w:r>
        <w:rPr>
          <w:color w:val="4D4B4B"/>
          <w:w w:val="105"/>
          <w:sz w:val="17"/>
        </w:rPr>
        <w:t> a</w:t>
      </w:r>
      <w:r>
        <w:rPr>
          <w:color w:val="4D4B4B"/>
          <w:w w:val="105"/>
          <w:sz w:val="17"/>
        </w:rPr>
        <w:t> los</w:t>
      </w:r>
      <w:r>
        <w:rPr>
          <w:color w:val="4D4B4B"/>
          <w:w w:val="105"/>
          <w:sz w:val="17"/>
        </w:rPr>
        <w:t> concejos</w:t>
      </w:r>
      <w:r>
        <w:rPr>
          <w:color w:val="4D4B4B"/>
          <w:w w:val="105"/>
          <w:sz w:val="17"/>
        </w:rPr>
        <w:t> de</w:t>
      </w:r>
      <w:r>
        <w:rPr>
          <w:color w:val="4D4B4B"/>
          <w:w w:val="105"/>
          <w:sz w:val="17"/>
        </w:rPr>
        <w:t> los</w:t>
      </w:r>
      <w:r>
        <w:rPr>
          <w:color w:val="4D4B4B"/>
          <w:w w:val="105"/>
          <w:sz w:val="17"/>
        </w:rPr>
        <w:t> municipios</w:t>
      </w:r>
      <w:r>
        <w:rPr>
          <w:color w:val="4D4B4B"/>
          <w:w w:val="105"/>
          <w:sz w:val="17"/>
        </w:rPr>
        <w:t> del</w:t>
      </w:r>
      <w:r>
        <w:rPr>
          <w:color w:val="4D4B4B"/>
          <w:w w:val="105"/>
          <w:sz w:val="17"/>
        </w:rPr>
        <w:t> departamento,</w:t>
      </w:r>
      <w:r>
        <w:rPr>
          <w:color w:val="4D4B4B"/>
          <w:w w:val="105"/>
          <w:sz w:val="17"/>
        </w:rPr>
        <w:t> para</w:t>
      </w:r>
      <w:r>
        <w:rPr>
          <w:color w:val="4D4B4B"/>
          <w:w w:val="105"/>
          <w:sz w:val="17"/>
        </w:rPr>
        <w:t> que,</w:t>
      </w:r>
      <w:r>
        <w:rPr>
          <w:color w:val="4D4B4B"/>
          <w:w w:val="105"/>
          <w:sz w:val="17"/>
        </w:rPr>
        <w:t> previa</w:t>
      </w:r>
      <w:r>
        <w:rPr>
          <w:color w:val="4D4B4B"/>
          <w:w w:val="105"/>
          <w:sz w:val="17"/>
        </w:rPr>
        <w:t> autorización</w:t>
      </w:r>
      <w:r>
        <w:rPr>
          <w:color w:val="4D4B4B"/>
          <w:w w:val="105"/>
          <w:sz w:val="17"/>
        </w:rPr>
        <w:t> de</w:t>
      </w:r>
      <w:r>
        <w:rPr>
          <w:color w:val="4D4B4B"/>
          <w:w w:val="105"/>
          <w:sz w:val="17"/>
        </w:rPr>
        <w:t> la</w:t>
      </w:r>
      <w:r>
        <w:rPr>
          <w:color w:val="4D4B4B"/>
          <w:w w:val="105"/>
          <w:sz w:val="17"/>
        </w:rPr>
        <w:t> Asamblea Departamental, adopten</w:t>
      </w:r>
      <w:r>
        <w:rPr>
          <w:color w:val="4D4B4B"/>
          <w:w w:val="105"/>
          <w:sz w:val="17"/>
        </w:rPr>
        <w:t> la</w:t>
      </w:r>
      <w:r>
        <w:rPr>
          <w:color w:val="4D4B4B"/>
          <w:w w:val="105"/>
          <w:sz w:val="17"/>
        </w:rPr>
        <w:t> obligatoriedad de</w:t>
      </w:r>
      <w:r>
        <w:rPr>
          <w:color w:val="4D4B4B"/>
          <w:w w:val="105"/>
          <w:sz w:val="17"/>
        </w:rPr>
        <w:t> la</w:t>
      </w:r>
      <w:r>
        <w:rPr>
          <w:color w:val="4D4B4B"/>
          <w:w w:val="105"/>
          <w:sz w:val="17"/>
        </w:rPr>
        <w:t> aplicación</w:t>
      </w:r>
      <w:r>
        <w:rPr>
          <w:color w:val="4D4B4B"/>
          <w:w w:val="105"/>
          <w:sz w:val="17"/>
        </w:rPr>
        <w:t> de</w:t>
      </w:r>
      <w:r>
        <w:rPr>
          <w:color w:val="4D4B4B"/>
          <w:w w:val="105"/>
          <w:sz w:val="17"/>
        </w:rPr>
        <w:t> la</w:t>
      </w:r>
      <w:r>
        <w:rPr>
          <w:color w:val="4D4B4B"/>
          <w:w w:val="105"/>
          <w:sz w:val="17"/>
        </w:rPr>
        <w:t> estampilla</w:t>
      </w:r>
      <w:r>
        <w:rPr>
          <w:color w:val="4D4B4B"/>
          <w:w w:val="105"/>
          <w:sz w:val="17"/>
        </w:rPr>
        <w:t> en</w:t>
      </w:r>
      <w:r>
        <w:rPr>
          <w:color w:val="4D4B4B"/>
          <w:w w:val="105"/>
          <w:sz w:val="17"/>
        </w:rPr>
        <w:t> su</w:t>
      </w:r>
      <w:r>
        <w:rPr>
          <w:color w:val="4D4B4B"/>
          <w:w w:val="105"/>
          <w:sz w:val="17"/>
        </w:rPr>
        <w:t> municipio,</w:t>
      </w:r>
      <w:r>
        <w:rPr>
          <w:color w:val="4D4B4B"/>
          <w:w w:val="105"/>
          <w:sz w:val="17"/>
        </w:rPr>
        <w:t> cuya</w:t>
      </w:r>
      <w:r>
        <w:rPr>
          <w:color w:val="4D4B4B"/>
          <w:w w:val="105"/>
          <w:sz w:val="17"/>
        </w:rPr>
        <w:t> emisión</w:t>
      </w:r>
      <w:r>
        <w:rPr>
          <w:color w:val="4D4B4B"/>
          <w:w w:val="105"/>
          <w:sz w:val="17"/>
        </w:rPr>
        <w:t> se autoriza por esta ley, conforme a lo señalado en el artículo </w:t>
      </w:r>
      <w:r>
        <w:rPr>
          <w:color w:val="0172FF"/>
          <w:w w:val="105"/>
          <w:sz w:val="17"/>
        </w:rPr>
        <w:t>1</w:t>
      </w:r>
      <w:r>
        <w:rPr>
          <w:color w:val="4D4B4B"/>
          <w:w w:val="105"/>
          <w:sz w:val="17"/>
        </w:rPr>
        <w:t>.</w:t>
      </w:r>
    </w:p>
    <w:p>
      <w:pPr>
        <w:spacing w:line="240" w:lineRule="auto" w:before="2"/>
        <w:rPr>
          <w:sz w:val="15"/>
        </w:rPr>
      </w:pPr>
    </w:p>
    <w:p>
      <w:pPr>
        <w:spacing w:line="336" w:lineRule="auto" w:before="0"/>
        <w:ind w:left="125" w:right="808" w:hanging="2"/>
        <w:jc w:val="both"/>
        <w:rPr>
          <w:sz w:val="17"/>
        </w:rPr>
      </w:pPr>
      <w:r>
        <w:rPr>
          <w:b/>
          <w:color w:val="070707"/>
          <w:w w:val="105"/>
          <w:sz w:val="17"/>
        </w:rPr>
        <w:t>PARÁGRAFO</w:t>
      </w:r>
      <w:r>
        <w:rPr>
          <w:b/>
          <w:color w:val="070707"/>
          <w:w w:val="105"/>
          <w:sz w:val="17"/>
        </w:rPr>
        <w:t> 1o. </w:t>
      </w:r>
      <w:r>
        <w:rPr>
          <w:color w:val="4D4B4B"/>
          <w:w w:val="105"/>
          <w:sz w:val="17"/>
        </w:rPr>
        <w:t>Se</w:t>
      </w:r>
      <w:r>
        <w:rPr>
          <w:color w:val="4D4B4B"/>
          <w:w w:val="105"/>
          <w:sz w:val="17"/>
        </w:rPr>
        <w:t> excluyen</w:t>
      </w:r>
      <w:r>
        <w:rPr>
          <w:color w:val="4D4B4B"/>
          <w:w w:val="105"/>
          <w:sz w:val="17"/>
        </w:rPr>
        <w:t> de este</w:t>
      </w:r>
      <w:r>
        <w:rPr>
          <w:color w:val="4D4B4B"/>
          <w:w w:val="105"/>
          <w:sz w:val="17"/>
        </w:rPr>
        <w:t> pago los</w:t>
      </w:r>
      <w:r>
        <w:rPr>
          <w:color w:val="4D4B4B"/>
          <w:w w:val="105"/>
          <w:sz w:val="17"/>
        </w:rPr>
        <w:t> contratos</w:t>
      </w:r>
      <w:r>
        <w:rPr>
          <w:color w:val="4D4B4B"/>
          <w:w w:val="105"/>
          <w:sz w:val="17"/>
        </w:rPr>
        <w:t> de prestación</w:t>
      </w:r>
      <w:r>
        <w:rPr>
          <w:color w:val="4D4B4B"/>
          <w:w w:val="105"/>
          <w:sz w:val="17"/>
        </w:rPr>
        <w:t> de</w:t>
      </w:r>
      <w:r>
        <w:rPr>
          <w:color w:val="4D4B4B"/>
          <w:w w:val="105"/>
          <w:sz w:val="17"/>
        </w:rPr>
        <w:t> servicios</w:t>
      </w:r>
      <w:r>
        <w:rPr>
          <w:color w:val="4D4B4B"/>
          <w:w w:val="105"/>
          <w:sz w:val="17"/>
        </w:rPr>
        <w:t> suscritos</w:t>
      </w:r>
      <w:r>
        <w:rPr>
          <w:color w:val="4D4B4B"/>
          <w:w w:val="105"/>
          <w:sz w:val="17"/>
        </w:rPr>
        <w:t> con</w:t>
      </w:r>
      <w:r>
        <w:rPr>
          <w:color w:val="4D4B4B"/>
          <w:w w:val="105"/>
          <w:sz w:val="17"/>
        </w:rPr>
        <w:t> personas </w:t>
      </w:r>
      <w:r>
        <w:rPr>
          <w:color w:val="4D4B4B"/>
          <w:spacing w:val="-2"/>
          <w:w w:val="105"/>
          <w:sz w:val="17"/>
        </w:rPr>
        <w:t>naturales.</w:t>
      </w:r>
    </w:p>
    <w:p>
      <w:pPr>
        <w:spacing w:line="240" w:lineRule="auto" w:before="6"/>
        <w:rPr>
          <w:sz w:val="15"/>
        </w:rPr>
      </w:pPr>
    </w:p>
    <w:p>
      <w:pPr>
        <w:spacing w:before="0"/>
        <w:ind w:left="123" w:right="0" w:firstLine="0"/>
        <w:jc w:val="both"/>
        <w:rPr>
          <w:sz w:val="17"/>
        </w:rPr>
      </w:pPr>
      <w:r>
        <w:rPr>
          <w:b/>
          <w:color w:val="070707"/>
          <w:w w:val="105"/>
          <w:sz w:val="17"/>
        </w:rPr>
        <w:t>PARÁGRAFO</w:t>
      </w:r>
      <w:r>
        <w:rPr>
          <w:b/>
          <w:color w:val="070707"/>
          <w:spacing w:val="18"/>
          <w:w w:val="105"/>
          <w:sz w:val="17"/>
        </w:rPr>
        <w:t> </w:t>
      </w:r>
      <w:r>
        <w:rPr>
          <w:b/>
          <w:color w:val="070707"/>
          <w:w w:val="105"/>
          <w:sz w:val="17"/>
        </w:rPr>
        <w:t>2o.</w:t>
      </w:r>
      <w:r>
        <w:rPr>
          <w:b/>
          <w:color w:val="070707"/>
          <w:spacing w:val="-6"/>
          <w:w w:val="105"/>
          <w:sz w:val="17"/>
        </w:rPr>
        <w:t> </w:t>
      </w:r>
      <w:r>
        <w:rPr>
          <w:color w:val="4D4B4B"/>
          <w:w w:val="105"/>
          <w:sz w:val="17"/>
        </w:rPr>
        <w:t>Se</w:t>
      </w:r>
      <w:r>
        <w:rPr>
          <w:color w:val="4D4B4B"/>
          <w:spacing w:val="-7"/>
          <w:w w:val="105"/>
          <w:sz w:val="17"/>
        </w:rPr>
        <w:t> </w:t>
      </w:r>
      <w:r>
        <w:rPr>
          <w:color w:val="4D4B4B"/>
          <w:w w:val="105"/>
          <w:sz w:val="17"/>
        </w:rPr>
        <w:t>excluyen</w:t>
      </w:r>
      <w:r>
        <w:rPr>
          <w:color w:val="4D4B4B"/>
          <w:spacing w:val="6"/>
          <w:w w:val="105"/>
          <w:sz w:val="17"/>
        </w:rPr>
        <w:t> </w:t>
      </w:r>
      <w:r>
        <w:rPr>
          <w:color w:val="4D4B4B"/>
          <w:w w:val="105"/>
          <w:sz w:val="17"/>
        </w:rPr>
        <w:t>también</w:t>
      </w:r>
      <w:r>
        <w:rPr>
          <w:color w:val="4D4B4B"/>
          <w:spacing w:val="6"/>
          <w:w w:val="105"/>
          <w:sz w:val="17"/>
        </w:rPr>
        <w:t> </w:t>
      </w:r>
      <w:r>
        <w:rPr>
          <w:color w:val="4D4B4B"/>
          <w:w w:val="105"/>
          <w:sz w:val="17"/>
        </w:rPr>
        <w:t>de</w:t>
      </w:r>
      <w:r>
        <w:rPr>
          <w:color w:val="4D4B4B"/>
          <w:spacing w:val="-6"/>
          <w:w w:val="105"/>
          <w:sz w:val="17"/>
        </w:rPr>
        <w:t> </w:t>
      </w:r>
      <w:r>
        <w:rPr>
          <w:color w:val="4D4B4B"/>
          <w:w w:val="105"/>
          <w:sz w:val="17"/>
        </w:rPr>
        <w:t>este</w:t>
      </w:r>
      <w:r>
        <w:rPr>
          <w:color w:val="4D4B4B"/>
          <w:spacing w:val="1"/>
          <w:w w:val="105"/>
          <w:sz w:val="17"/>
        </w:rPr>
        <w:t> </w:t>
      </w:r>
      <w:r>
        <w:rPr>
          <w:color w:val="4D4B4B"/>
          <w:w w:val="105"/>
          <w:sz w:val="17"/>
        </w:rPr>
        <w:t>pago</w:t>
      </w:r>
      <w:r>
        <w:rPr>
          <w:color w:val="4D4B4B"/>
          <w:spacing w:val="1"/>
          <w:w w:val="105"/>
          <w:sz w:val="17"/>
        </w:rPr>
        <w:t> </w:t>
      </w:r>
      <w:r>
        <w:rPr>
          <w:color w:val="4D4B4B"/>
          <w:w w:val="105"/>
          <w:sz w:val="17"/>
        </w:rPr>
        <w:t>los actos</w:t>
      </w:r>
      <w:r>
        <w:rPr>
          <w:color w:val="4D4B4B"/>
          <w:spacing w:val="2"/>
          <w:w w:val="105"/>
          <w:sz w:val="17"/>
        </w:rPr>
        <w:t> </w:t>
      </w:r>
      <w:r>
        <w:rPr>
          <w:color w:val="4D4B4B"/>
          <w:w w:val="105"/>
          <w:sz w:val="17"/>
        </w:rPr>
        <w:t>o</w:t>
      </w:r>
      <w:r>
        <w:rPr>
          <w:color w:val="4D4B4B"/>
          <w:spacing w:val="-7"/>
          <w:w w:val="105"/>
          <w:sz w:val="17"/>
        </w:rPr>
        <w:t> </w:t>
      </w:r>
      <w:r>
        <w:rPr>
          <w:color w:val="4D4B4B"/>
          <w:w w:val="105"/>
          <w:sz w:val="17"/>
        </w:rPr>
        <w:t>contratos</w:t>
      </w:r>
      <w:r>
        <w:rPr>
          <w:color w:val="4D4B4B"/>
          <w:spacing w:val="7"/>
          <w:w w:val="105"/>
          <w:sz w:val="17"/>
        </w:rPr>
        <w:t> </w:t>
      </w:r>
      <w:r>
        <w:rPr>
          <w:color w:val="4D4B4B"/>
          <w:w w:val="105"/>
          <w:sz w:val="17"/>
        </w:rPr>
        <w:t>relacionados</w:t>
      </w:r>
      <w:r>
        <w:rPr>
          <w:color w:val="4D4B4B"/>
          <w:spacing w:val="5"/>
          <w:w w:val="105"/>
          <w:sz w:val="17"/>
        </w:rPr>
        <w:t> </w:t>
      </w:r>
      <w:r>
        <w:rPr>
          <w:color w:val="4D4B4B"/>
          <w:w w:val="105"/>
          <w:sz w:val="17"/>
        </w:rPr>
        <w:t>con el</w:t>
      </w:r>
      <w:r>
        <w:rPr>
          <w:color w:val="4D4B4B"/>
          <w:spacing w:val="-5"/>
          <w:w w:val="105"/>
          <w:sz w:val="17"/>
        </w:rPr>
        <w:t> </w:t>
      </w:r>
      <w:r>
        <w:rPr>
          <w:color w:val="4D4B4B"/>
          <w:w w:val="105"/>
          <w:sz w:val="17"/>
        </w:rPr>
        <w:t>sector</w:t>
      </w:r>
      <w:r>
        <w:rPr>
          <w:color w:val="4D4B4B"/>
          <w:spacing w:val="8"/>
          <w:w w:val="105"/>
          <w:sz w:val="17"/>
        </w:rPr>
        <w:t> </w:t>
      </w:r>
      <w:r>
        <w:rPr>
          <w:color w:val="4D4B4B"/>
          <w:spacing w:val="-2"/>
          <w:w w:val="105"/>
          <w:sz w:val="17"/>
        </w:rPr>
        <w:t>salud</w:t>
      </w:r>
      <w:r>
        <w:rPr>
          <w:color w:val="878787"/>
          <w:spacing w:val="-2"/>
          <w:w w:val="105"/>
          <w:sz w:val="17"/>
        </w:rPr>
        <w:t>.</w:t>
      </w:r>
    </w:p>
    <w:p>
      <w:pPr>
        <w:spacing w:line="240" w:lineRule="auto" w:before="4"/>
        <w:rPr>
          <w:sz w:val="20"/>
        </w:rPr>
      </w:pPr>
    </w:p>
    <w:p>
      <w:pPr>
        <w:spacing w:line="307" w:lineRule="auto" w:before="0"/>
        <w:ind w:left="120" w:right="787" w:firstLine="0"/>
        <w:jc w:val="both"/>
        <w:rPr>
          <w:sz w:val="17"/>
        </w:rPr>
      </w:pPr>
      <w:r>
        <w:rPr>
          <w:position w:val="-5"/>
        </w:rPr>
        <w:drawing>
          <wp:inline distT="0" distB="0" distL="0" distR="0">
            <wp:extent cx="153923" cy="155448"/>
            <wp:effectExtent l="0" t="0" r="0" b="0"/>
            <wp:docPr id="79" name="image3.png"/>
            <wp:cNvGraphicFramePr>
              <a:graphicFrameLocks noChangeAspect="1"/>
            </wp:cNvGraphicFramePr>
            <a:graphic>
              <a:graphicData uri="http://schemas.openxmlformats.org/drawingml/2006/picture">
                <pic:pic>
                  <pic:nvPicPr>
                    <pic:cNvPr id="80" name="image3.png"/>
                    <pic:cNvPicPr/>
                  </pic:nvPicPr>
                  <pic:blipFill>
                    <a:blip r:embed="rId9" cstate="print"/>
                    <a:stretch>
                      <a:fillRect/>
                    </a:stretch>
                  </pic:blipFill>
                  <pic:spPr>
                    <a:xfrm>
                      <a:off x="0" y="0"/>
                      <a:ext cx="153923" cy="155448"/>
                    </a:xfrm>
                    <a:prstGeom prst="rect">
                      <a:avLst/>
                    </a:prstGeom>
                  </pic:spPr>
                </pic:pic>
              </a:graphicData>
            </a:graphic>
          </wp:inline>
        </w:drawing>
      </w:r>
      <w:r>
        <w:rPr>
          <w:position w:val="-5"/>
        </w:rPr>
      </w:r>
      <w:r>
        <w:rPr>
          <w:b/>
          <w:color w:val="69562F"/>
          <w:w w:val="105"/>
          <w:sz w:val="17"/>
        </w:rPr>
        <w:t>ARTÍCULO</w:t>
      </w:r>
      <w:r>
        <w:rPr>
          <w:b/>
          <w:color w:val="69562F"/>
          <w:w w:val="105"/>
          <w:sz w:val="17"/>
        </w:rPr>
        <w:t> 4o. RESPONSABILIDAD. </w:t>
      </w:r>
      <w:r>
        <w:rPr>
          <w:color w:val="4D4B4B"/>
          <w:w w:val="105"/>
          <w:sz w:val="17"/>
        </w:rPr>
        <w:t>La obligación de adherir</w:t>
      </w:r>
      <w:r>
        <w:rPr>
          <w:color w:val="4D4B4B"/>
          <w:w w:val="105"/>
          <w:sz w:val="17"/>
        </w:rPr>
        <w:t> y anular la estampilla física a que se refiere esta</w:t>
      </w:r>
      <w:r>
        <w:rPr>
          <w:color w:val="4D4B4B"/>
          <w:spacing w:val="37"/>
          <w:w w:val="105"/>
          <w:sz w:val="17"/>
        </w:rPr>
        <w:t> </w:t>
      </w:r>
      <w:r>
        <w:rPr>
          <w:color w:val="4D4B4B"/>
          <w:w w:val="105"/>
          <w:sz w:val="17"/>
        </w:rPr>
        <w:t>ley</w:t>
      </w:r>
      <w:r>
        <w:rPr>
          <w:color w:val="4D4B4B"/>
          <w:w w:val="105"/>
          <w:sz w:val="17"/>
        </w:rPr>
        <w:t> queda</w:t>
      </w:r>
      <w:r>
        <w:rPr>
          <w:color w:val="4D4B4B"/>
          <w:spacing w:val="40"/>
          <w:w w:val="105"/>
          <w:sz w:val="17"/>
        </w:rPr>
        <w:t> </w:t>
      </w:r>
      <w:r>
        <w:rPr>
          <w:color w:val="4D4B4B"/>
          <w:w w:val="105"/>
          <w:sz w:val="17"/>
        </w:rPr>
        <w:t>a</w:t>
      </w:r>
      <w:r>
        <w:rPr>
          <w:color w:val="4D4B4B"/>
          <w:spacing w:val="39"/>
          <w:w w:val="105"/>
          <w:sz w:val="17"/>
        </w:rPr>
        <w:t> </w:t>
      </w:r>
      <w:r>
        <w:rPr>
          <w:color w:val="4D4B4B"/>
          <w:w w:val="105"/>
          <w:sz w:val="17"/>
        </w:rPr>
        <w:t>cargo</w:t>
      </w:r>
      <w:r>
        <w:rPr>
          <w:color w:val="4D4B4B"/>
          <w:spacing w:val="38"/>
          <w:w w:val="105"/>
          <w:sz w:val="17"/>
        </w:rPr>
        <w:t> </w:t>
      </w:r>
      <w:r>
        <w:rPr>
          <w:color w:val="4D4B4B"/>
          <w:w w:val="105"/>
          <w:sz w:val="17"/>
        </w:rPr>
        <w:t>de</w:t>
      </w:r>
      <w:r>
        <w:rPr>
          <w:color w:val="4D4B4B"/>
          <w:w w:val="105"/>
          <w:sz w:val="17"/>
        </w:rPr>
        <w:t> los</w:t>
      </w:r>
      <w:r>
        <w:rPr>
          <w:color w:val="4D4B4B"/>
          <w:w w:val="105"/>
          <w:sz w:val="17"/>
        </w:rPr>
        <w:t> funcionarios</w:t>
      </w:r>
      <w:r>
        <w:rPr>
          <w:color w:val="4D4B4B"/>
          <w:spacing w:val="40"/>
          <w:w w:val="105"/>
          <w:sz w:val="17"/>
        </w:rPr>
        <w:t> </w:t>
      </w:r>
      <w:r>
        <w:rPr>
          <w:color w:val="4D4B4B"/>
          <w:w w:val="105"/>
          <w:sz w:val="17"/>
        </w:rPr>
        <w:t>departamentales</w:t>
      </w:r>
      <w:r>
        <w:rPr>
          <w:color w:val="4D4B4B"/>
          <w:spacing w:val="37"/>
          <w:w w:val="105"/>
          <w:sz w:val="17"/>
        </w:rPr>
        <w:t> </w:t>
      </w:r>
      <w:r>
        <w:rPr>
          <w:color w:val="4D4B4B"/>
          <w:w w:val="105"/>
          <w:sz w:val="17"/>
        </w:rPr>
        <w:t>y</w:t>
      </w:r>
      <w:r>
        <w:rPr>
          <w:color w:val="4D4B4B"/>
          <w:spacing w:val="40"/>
          <w:w w:val="105"/>
          <w:sz w:val="17"/>
        </w:rPr>
        <w:t> </w:t>
      </w:r>
      <w:r>
        <w:rPr>
          <w:color w:val="4D4B4B"/>
          <w:w w:val="105"/>
          <w:sz w:val="17"/>
        </w:rPr>
        <w:t>municipales</w:t>
      </w:r>
      <w:r>
        <w:rPr>
          <w:color w:val="4D4B4B"/>
          <w:spacing w:val="40"/>
          <w:w w:val="105"/>
          <w:sz w:val="17"/>
        </w:rPr>
        <w:t> </w:t>
      </w:r>
      <w:r>
        <w:rPr>
          <w:color w:val="4D4B4B"/>
          <w:w w:val="105"/>
          <w:sz w:val="17"/>
        </w:rPr>
        <w:t>que</w:t>
      </w:r>
      <w:r>
        <w:rPr>
          <w:color w:val="4D4B4B"/>
          <w:spacing w:val="39"/>
          <w:w w:val="105"/>
          <w:sz w:val="17"/>
        </w:rPr>
        <w:t> </w:t>
      </w:r>
      <w:r>
        <w:rPr>
          <w:color w:val="4D4B4B"/>
          <w:w w:val="105"/>
          <w:sz w:val="17"/>
        </w:rPr>
        <w:t>intervengan</w:t>
      </w:r>
      <w:r>
        <w:rPr>
          <w:color w:val="4D4B4B"/>
          <w:spacing w:val="40"/>
          <w:w w:val="105"/>
          <w:sz w:val="17"/>
        </w:rPr>
        <w:t> </w:t>
      </w:r>
      <w:r>
        <w:rPr>
          <w:color w:val="4D4B4B"/>
          <w:w w:val="105"/>
          <w:sz w:val="17"/>
        </w:rPr>
        <w:t>en</w:t>
      </w:r>
      <w:r>
        <w:rPr>
          <w:color w:val="4D4B4B"/>
          <w:w w:val="105"/>
          <w:sz w:val="17"/>
        </w:rPr>
        <w:t> los</w:t>
      </w:r>
      <w:r>
        <w:rPr>
          <w:color w:val="4D4B4B"/>
          <w:spacing w:val="37"/>
          <w:w w:val="105"/>
          <w:sz w:val="17"/>
        </w:rPr>
        <w:t> </w:t>
      </w:r>
      <w:r>
        <w:rPr>
          <w:color w:val="4D4B4B"/>
          <w:w w:val="105"/>
          <w:sz w:val="17"/>
        </w:rPr>
        <w:t>actos</w:t>
      </w:r>
      <w:r>
        <w:rPr>
          <w:color w:val="4D4B4B"/>
          <w:spacing w:val="40"/>
          <w:w w:val="105"/>
          <w:sz w:val="17"/>
        </w:rPr>
        <w:t> </w:t>
      </w:r>
      <w:r>
        <w:rPr>
          <w:color w:val="4D4B4B"/>
          <w:w w:val="105"/>
          <w:sz w:val="17"/>
        </w:rPr>
        <w:t>o hechos</w:t>
      </w:r>
      <w:r>
        <w:rPr>
          <w:color w:val="4D4B4B"/>
          <w:spacing w:val="23"/>
          <w:w w:val="105"/>
          <w:sz w:val="17"/>
        </w:rPr>
        <w:t> </w:t>
      </w:r>
      <w:r>
        <w:rPr>
          <w:color w:val="4D4B4B"/>
          <w:w w:val="105"/>
          <w:sz w:val="17"/>
        </w:rPr>
        <w:t>sujetos</w:t>
      </w:r>
      <w:r>
        <w:rPr>
          <w:color w:val="4D4B4B"/>
          <w:spacing w:val="26"/>
          <w:w w:val="105"/>
          <w:sz w:val="17"/>
        </w:rPr>
        <w:t> </w:t>
      </w:r>
      <w:r>
        <w:rPr>
          <w:color w:val="4D4B4B"/>
          <w:w w:val="105"/>
          <w:sz w:val="17"/>
        </w:rPr>
        <w:t>al</w:t>
      </w:r>
      <w:r>
        <w:rPr>
          <w:color w:val="4D4B4B"/>
          <w:spacing w:val="18"/>
          <w:w w:val="105"/>
          <w:sz w:val="17"/>
        </w:rPr>
        <w:t> </w:t>
      </w:r>
      <w:r>
        <w:rPr>
          <w:color w:val="4D4B4B"/>
          <w:w w:val="105"/>
          <w:sz w:val="17"/>
        </w:rPr>
        <w:t>gravamen</w:t>
      </w:r>
      <w:r>
        <w:rPr>
          <w:color w:val="4D4B4B"/>
          <w:spacing w:val="29"/>
          <w:w w:val="105"/>
          <w:sz w:val="17"/>
        </w:rPr>
        <w:t> </w:t>
      </w:r>
      <w:r>
        <w:rPr>
          <w:color w:val="4D4B4B"/>
          <w:w w:val="105"/>
          <w:sz w:val="17"/>
        </w:rPr>
        <w:t>determinados</w:t>
      </w:r>
      <w:r>
        <w:rPr>
          <w:color w:val="4D4B4B"/>
          <w:spacing w:val="34"/>
          <w:w w:val="105"/>
          <w:sz w:val="17"/>
        </w:rPr>
        <w:t> </w:t>
      </w:r>
      <w:r>
        <w:rPr>
          <w:color w:val="4D4B4B"/>
          <w:w w:val="105"/>
          <w:sz w:val="17"/>
        </w:rPr>
        <w:t>por</w:t>
      </w:r>
      <w:r>
        <w:rPr>
          <w:color w:val="4D4B4B"/>
          <w:spacing w:val="18"/>
          <w:w w:val="105"/>
          <w:sz w:val="17"/>
        </w:rPr>
        <w:t> </w:t>
      </w:r>
      <w:r>
        <w:rPr>
          <w:color w:val="4D4B4B"/>
          <w:w w:val="105"/>
          <w:sz w:val="17"/>
        </w:rPr>
        <w:t>la</w:t>
      </w:r>
      <w:r>
        <w:rPr>
          <w:color w:val="4D4B4B"/>
          <w:spacing w:val="20"/>
          <w:w w:val="105"/>
          <w:sz w:val="17"/>
        </w:rPr>
        <w:t> </w:t>
      </w:r>
      <w:r>
        <w:rPr>
          <w:color w:val="4D4B4B"/>
          <w:w w:val="105"/>
          <w:sz w:val="17"/>
        </w:rPr>
        <w:t>ordenanza</w:t>
      </w:r>
      <w:r>
        <w:rPr>
          <w:color w:val="4D4B4B"/>
          <w:spacing w:val="32"/>
          <w:w w:val="105"/>
          <w:sz w:val="17"/>
        </w:rPr>
        <w:t> </w:t>
      </w:r>
      <w:r>
        <w:rPr>
          <w:color w:val="4D4B4B"/>
          <w:w w:val="105"/>
          <w:sz w:val="17"/>
        </w:rPr>
        <w:t>departamental</w:t>
      </w:r>
      <w:r>
        <w:rPr>
          <w:color w:val="4D4B4B"/>
          <w:spacing w:val="38"/>
          <w:w w:val="105"/>
          <w:sz w:val="17"/>
        </w:rPr>
        <w:t> </w:t>
      </w:r>
      <w:r>
        <w:rPr>
          <w:color w:val="4D4B4B"/>
          <w:w w:val="105"/>
          <w:sz w:val="17"/>
        </w:rPr>
        <w:t>que</w:t>
      </w:r>
      <w:r>
        <w:rPr>
          <w:color w:val="4D4B4B"/>
          <w:spacing w:val="24"/>
          <w:w w:val="105"/>
          <w:sz w:val="17"/>
        </w:rPr>
        <w:t> </w:t>
      </w:r>
      <w:r>
        <w:rPr>
          <w:color w:val="4D4B4B"/>
          <w:w w:val="105"/>
          <w:sz w:val="17"/>
        </w:rPr>
        <w:t>se</w:t>
      </w:r>
      <w:r>
        <w:rPr>
          <w:color w:val="4D4B4B"/>
          <w:spacing w:val="21"/>
          <w:w w:val="105"/>
          <w:sz w:val="17"/>
        </w:rPr>
        <w:t> </w:t>
      </w:r>
      <w:r>
        <w:rPr>
          <w:color w:val="4D4B4B"/>
          <w:w w:val="105"/>
          <w:sz w:val="17"/>
        </w:rPr>
        <w:t>expida</w:t>
      </w:r>
      <w:r>
        <w:rPr>
          <w:color w:val="4D4B4B"/>
          <w:spacing w:val="28"/>
          <w:w w:val="105"/>
          <w:sz w:val="17"/>
        </w:rPr>
        <w:t> </w:t>
      </w:r>
      <w:r>
        <w:rPr>
          <w:color w:val="4D4B4B"/>
          <w:w w:val="105"/>
          <w:sz w:val="17"/>
        </w:rPr>
        <w:t>en</w:t>
      </w:r>
      <w:r>
        <w:rPr>
          <w:color w:val="4D4B4B"/>
          <w:spacing w:val="21"/>
          <w:w w:val="105"/>
          <w:sz w:val="17"/>
        </w:rPr>
        <w:t> </w:t>
      </w:r>
      <w:r>
        <w:rPr>
          <w:color w:val="4D4B4B"/>
          <w:w w:val="105"/>
          <w:sz w:val="17"/>
        </w:rPr>
        <w:t>desarrollo</w:t>
      </w:r>
      <w:r>
        <w:rPr>
          <w:color w:val="4D4B4B"/>
          <w:spacing w:val="25"/>
          <w:w w:val="105"/>
          <w:sz w:val="17"/>
        </w:rPr>
        <w:t> </w:t>
      </w:r>
      <w:r>
        <w:rPr>
          <w:color w:val="4D4B4B"/>
          <w:w w:val="105"/>
          <w:sz w:val="17"/>
        </w:rPr>
        <w:t>de</w:t>
      </w:r>
      <w:r>
        <w:rPr>
          <w:color w:val="4D4B4B"/>
          <w:spacing w:val="15"/>
          <w:w w:val="105"/>
          <w:sz w:val="17"/>
        </w:rPr>
        <w:t> </w:t>
      </w:r>
      <w:r>
        <w:rPr>
          <w:color w:val="4D4B4B"/>
          <w:w w:val="105"/>
          <w:sz w:val="17"/>
        </w:rPr>
        <w:t>la</w:t>
      </w:r>
    </w:p>
    <w:p>
      <w:pPr>
        <w:spacing w:line="331" w:lineRule="auto" w:before="21"/>
        <w:ind w:left="124" w:right="789" w:firstLine="0"/>
        <w:jc w:val="both"/>
        <w:rPr>
          <w:sz w:val="17"/>
        </w:rPr>
      </w:pPr>
      <w:r>
        <w:rPr>
          <w:color w:val="4D4B4B"/>
          <w:w w:val="105"/>
          <w:sz w:val="17"/>
        </w:rPr>
        <w:t>presente</w:t>
      </w:r>
      <w:r>
        <w:rPr>
          <w:color w:val="4D4B4B"/>
          <w:w w:val="105"/>
          <w:sz w:val="17"/>
        </w:rPr>
        <w:t> ley</w:t>
      </w:r>
      <w:r>
        <w:rPr>
          <w:color w:val="878787"/>
          <w:w w:val="105"/>
          <w:sz w:val="17"/>
        </w:rPr>
        <w:t>. </w:t>
      </w:r>
      <w:r>
        <w:rPr>
          <w:color w:val="4D4B4B"/>
          <w:w w:val="105"/>
          <w:sz w:val="17"/>
        </w:rPr>
        <w:t>El</w:t>
      </w:r>
      <w:r>
        <w:rPr>
          <w:color w:val="4D4B4B"/>
          <w:w w:val="105"/>
          <w:sz w:val="17"/>
        </w:rPr>
        <w:t> incumplimiento</w:t>
      </w:r>
      <w:r>
        <w:rPr>
          <w:color w:val="4D4B4B"/>
          <w:w w:val="105"/>
          <w:sz w:val="17"/>
        </w:rPr>
        <w:t> de</w:t>
      </w:r>
      <w:r>
        <w:rPr>
          <w:color w:val="4D4B4B"/>
          <w:w w:val="105"/>
          <w:sz w:val="17"/>
        </w:rPr>
        <w:t> esta</w:t>
      </w:r>
      <w:r>
        <w:rPr>
          <w:color w:val="4D4B4B"/>
          <w:w w:val="105"/>
          <w:sz w:val="17"/>
        </w:rPr>
        <w:t> obligación</w:t>
      </w:r>
      <w:r>
        <w:rPr>
          <w:color w:val="4D4B4B"/>
          <w:w w:val="105"/>
          <w:sz w:val="17"/>
        </w:rPr>
        <w:t> se</w:t>
      </w:r>
      <w:r>
        <w:rPr>
          <w:color w:val="4D4B4B"/>
          <w:w w:val="105"/>
          <w:sz w:val="17"/>
        </w:rPr>
        <w:t> sancionará</w:t>
      </w:r>
      <w:r>
        <w:rPr>
          <w:color w:val="4D4B4B"/>
          <w:w w:val="105"/>
          <w:sz w:val="17"/>
        </w:rPr>
        <w:t> por</w:t>
      </w:r>
      <w:r>
        <w:rPr>
          <w:color w:val="4D4B4B"/>
          <w:w w:val="105"/>
          <w:sz w:val="17"/>
        </w:rPr>
        <w:t> las</w:t>
      </w:r>
      <w:r>
        <w:rPr>
          <w:color w:val="4D4B4B"/>
          <w:w w:val="105"/>
          <w:sz w:val="17"/>
        </w:rPr>
        <w:t> autoridades</w:t>
      </w:r>
      <w:r>
        <w:rPr>
          <w:color w:val="4D4B4B"/>
          <w:w w:val="105"/>
          <w:sz w:val="17"/>
        </w:rPr>
        <w:t> disciplinarias </w:t>
      </w:r>
      <w:r>
        <w:rPr>
          <w:color w:val="4D4B4B"/>
          <w:spacing w:val="-2"/>
          <w:w w:val="105"/>
          <w:sz w:val="17"/>
        </w:rPr>
        <w:t>correspondientes</w:t>
      </w:r>
      <w:r>
        <w:rPr>
          <w:color w:val="878787"/>
          <w:spacing w:val="-2"/>
          <w:w w:val="105"/>
          <w:sz w:val="17"/>
        </w:rPr>
        <w:t>.</w:t>
      </w:r>
    </w:p>
    <w:p>
      <w:pPr>
        <w:spacing w:line="288" w:lineRule="auto" w:before="160"/>
        <w:ind w:left="120" w:right="805" w:firstLine="0"/>
        <w:jc w:val="both"/>
        <w:rPr>
          <w:sz w:val="17"/>
        </w:rPr>
      </w:pPr>
      <w:r>
        <w:rPr>
          <w:position w:val="-5"/>
        </w:rPr>
        <w:drawing>
          <wp:inline distT="0" distB="0" distL="0" distR="0">
            <wp:extent cx="153923" cy="153923"/>
            <wp:effectExtent l="0" t="0" r="0" b="0"/>
            <wp:docPr id="81" name="image3.png"/>
            <wp:cNvGraphicFramePr>
              <a:graphicFrameLocks noChangeAspect="1"/>
            </wp:cNvGraphicFramePr>
            <a:graphic>
              <a:graphicData uri="http://schemas.openxmlformats.org/drawingml/2006/picture">
                <pic:pic>
                  <pic:nvPicPr>
                    <pic:cNvPr id="82" name="image3.png"/>
                    <pic:cNvPicPr/>
                  </pic:nvPicPr>
                  <pic:blipFill>
                    <a:blip r:embed="rId9" cstate="print"/>
                    <a:stretch>
                      <a:fillRect/>
                    </a:stretch>
                  </pic:blipFill>
                  <pic:spPr>
                    <a:xfrm>
                      <a:off x="0" y="0"/>
                      <a:ext cx="153923" cy="153923"/>
                    </a:xfrm>
                    <a:prstGeom prst="rect">
                      <a:avLst/>
                    </a:prstGeom>
                  </pic:spPr>
                </pic:pic>
              </a:graphicData>
            </a:graphic>
          </wp:inline>
        </w:drawing>
      </w:r>
      <w:r>
        <w:rPr>
          <w:position w:val="-5"/>
        </w:rPr>
      </w:r>
      <w:r>
        <w:rPr>
          <w:b/>
          <w:color w:val="69562F"/>
          <w:w w:val="105"/>
          <w:sz w:val="17"/>
        </w:rPr>
        <w:t>ARTÍCULO</w:t>
      </w:r>
      <w:r>
        <w:rPr>
          <w:b/>
          <w:color w:val="69562F"/>
          <w:w w:val="105"/>
          <w:sz w:val="17"/>
        </w:rPr>
        <w:t> 5o. DESTINACIÓN.</w:t>
      </w:r>
      <w:r>
        <w:rPr>
          <w:b/>
          <w:color w:val="69562F"/>
          <w:w w:val="105"/>
          <w:sz w:val="17"/>
        </w:rPr>
        <w:t> </w:t>
      </w:r>
      <w:r>
        <w:rPr>
          <w:color w:val="4D4B4B"/>
          <w:w w:val="105"/>
          <w:sz w:val="17"/>
        </w:rPr>
        <w:t>El valor</w:t>
      </w:r>
      <w:r>
        <w:rPr>
          <w:color w:val="4D4B4B"/>
          <w:w w:val="105"/>
          <w:sz w:val="17"/>
        </w:rPr>
        <w:t> recaudado</w:t>
      </w:r>
      <w:r>
        <w:rPr>
          <w:color w:val="4D4B4B"/>
          <w:w w:val="105"/>
          <w:sz w:val="17"/>
        </w:rPr>
        <w:t> por</w:t>
      </w:r>
      <w:r>
        <w:rPr>
          <w:color w:val="4D4B4B"/>
          <w:w w:val="105"/>
          <w:sz w:val="17"/>
        </w:rPr>
        <w:t> concepto</w:t>
      </w:r>
      <w:r>
        <w:rPr>
          <w:color w:val="4D4B4B"/>
          <w:w w:val="105"/>
          <w:sz w:val="17"/>
        </w:rPr>
        <w:t> de la venta</w:t>
      </w:r>
      <w:r>
        <w:rPr>
          <w:color w:val="4D4B4B"/>
          <w:w w:val="105"/>
          <w:sz w:val="17"/>
        </w:rPr>
        <w:t> de la estampilla</w:t>
      </w:r>
      <w:r>
        <w:rPr>
          <w:color w:val="4D4B4B"/>
          <w:w w:val="105"/>
          <w:sz w:val="17"/>
        </w:rPr>
        <w:t> se destinará exclusivamente para atender los rubros estipulados en el artículo </w:t>
      </w:r>
      <w:r>
        <w:rPr>
          <w:color w:val="0172FF"/>
          <w:w w:val="105"/>
          <w:sz w:val="17"/>
        </w:rPr>
        <w:t>2 </w:t>
      </w:r>
      <w:r>
        <w:rPr>
          <w:color w:val="4D4B4B"/>
          <w:w w:val="105"/>
          <w:sz w:val="17"/>
        </w:rPr>
        <w:t>de la presente ley</w:t>
      </w:r>
      <w:r>
        <w:rPr>
          <w:color w:val="878787"/>
          <w:w w:val="105"/>
          <w:sz w:val="17"/>
        </w:rPr>
        <w:t>.</w:t>
      </w:r>
    </w:p>
    <w:p>
      <w:pPr>
        <w:spacing w:line="240" w:lineRule="auto" w:before="10"/>
        <w:rPr>
          <w:sz w:val="18"/>
        </w:rPr>
      </w:pPr>
    </w:p>
    <w:p>
      <w:pPr>
        <w:spacing w:line="331" w:lineRule="auto" w:before="0"/>
        <w:ind w:left="121" w:right="791" w:firstLine="2"/>
        <w:jc w:val="both"/>
        <w:rPr>
          <w:sz w:val="17"/>
        </w:rPr>
      </w:pPr>
      <w:r>
        <w:rPr>
          <w:color w:val="4D4B4B"/>
          <w:w w:val="105"/>
          <w:sz w:val="17"/>
        </w:rPr>
        <w:t>La</w:t>
      </w:r>
      <w:r>
        <w:rPr>
          <w:color w:val="4D4B4B"/>
          <w:w w:val="105"/>
          <w:sz w:val="17"/>
        </w:rPr>
        <w:t> tarifa</w:t>
      </w:r>
      <w:r>
        <w:rPr>
          <w:color w:val="4D4B4B"/>
          <w:spacing w:val="40"/>
          <w:w w:val="105"/>
          <w:sz w:val="17"/>
        </w:rPr>
        <w:t> </w:t>
      </w:r>
      <w:r>
        <w:rPr>
          <w:color w:val="4D4B4B"/>
          <w:w w:val="105"/>
          <w:sz w:val="17"/>
        </w:rPr>
        <w:t>con</w:t>
      </w:r>
      <w:r>
        <w:rPr>
          <w:color w:val="4D4B4B"/>
          <w:spacing w:val="40"/>
          <w:w w:val="105"/>
          <w:sz w:val="17"/>
        </w:rPr>
        <w:t> </w:t>
      </w:r>
      <w:r>
        <w:rPr>
          <w:color w:val="4D4B4B"/>
          <w:w w:val="105"/>
          <w:sz w:val="17"/>
        </w:rPr>
        <w:t>que</w:t>
      </w:r>
      <w:r>
        <w:rPr>
          <w:color w:val="4D4B4B"/>
          <w:spacing w:val="40"/>
          <w:w w:val="105"/>
          <w:sz w:val="17"/>
        </w:rPr>
        <w:t> </w:t>
      </w:r>
      <w:r>
        <w:rPr>
          <w:color w:val="4D4B4B"/>
          <w:w w:val="105"/>
          <w:sz w:val="17"/>
        </w:rPr>
        <w:t>se</w:t>
      </w:r>
      <w:r>
        <w:rPr>
          <w:color w:val="4D4B4B"/>
          <w:w w:val="105"/>
          <w:sz w:val="17"/>
        </w:rPr>
        <w:t> graven</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distintos</w:t>
      </w:r>
      <w:r>
        <w:rPr>
          <w:color w:val="4D4B4B"/>
          <w:spacing w:val="40"/>
          <w:w w:val="105"/>
          <w:sz w:val="17"/>
        </w:rPr>
        <w:t> </w:t>
      </w:r>
      <w:r>
        <w:rPr>
          <w:color w:val="4D4B4B"/>
          <w:w w:val="105"/>
          <w:sz w:val="17"/>
        </w:rPr>
        <w:t>actos</w:t>
      </w:r>
      <w:r>
        <w:rPr>
          <w:color w:val="4D4B4B"/>
          <w:spacing w:val="40"/>
          <w:w w:val="105"/>
          <w:sz w:val="17"/>
        </w:rPr>
        <w:t> </w:t>
      </w:r>
      <w:r>
        <w:rPr>
          <w:color w:val="4D4B4B"/>
          <w:w w:val="105"/>
          <w:sz w:val="17"/>
        </w:rPr>
        <w:t>será</w:t>
      </w:r>
      <w:r>
        <w:rPr>
          <w:color w:val="4D4B4B"/>
          <w:spacing w:val="40"/>
          <w:w w:val="105"/>
          <w:sz w:val="17"/>
        </w:rPr>
        <w:t> </w:t>
      </w:r>
      <w:r>
        <w:rPr>
          <w:color w:val="4D4B4B"/>
          <w:w w:val="105"/>
          <w:sz w:val="17"/>
        </w:rPr>
        <w:t>determinada</w:t>
      </w:r>
      <w:r>
        <w:rPr>
          <w:color w:val="4D4B4B"/>
          <w:spacing w:val="40"/>
          <w:w w:val="105"/>
          <w:sz w:val="17"/>
        </w:rPr>
        <w:t> </w:t>
      </w:r>
      <w:r>
        <w:rPr>
          <w:color w:val="4D4B4B"/>
          <w:w w:val="105"/>
          <w:sz w:val="17"/>
        </w:rPr>
        <w:t>por</w:t>
      </w:r>
      <w:r>
        <w:rPr>
          <w:color w:val="4D4B4B"/>
          <w:w w:val="105"/>
          <w:sz w:val="17"/>
        </w:rPr>
        <w:t> la</w:t>
      </w:r>
      <w:r>
        <w:rPr>
          <w:color w:val="4D4B4B"/>
          <w:spacing w:val="40"/>
          <w:w w:val="105"/>
          <w:sz w:val="17"/>
        </w:rPr>
        <w:t> </w:t>
      </w:r>
      <w:r>
        <w:rPr>
          <w:color w:val="4D4B4B"/>
          <w:w w:val="105"/>
          <w:sz w:val="17"/>
        </w:rPr>
        <w:t>Asamblea</w:t>
      </w:r>
      <w:r>
        <w:rPr>
          <w:color w:val="4D4B4B"/>
          <w:spacing w:val="40"/>
          <w:w w:val="105"/>
          <w:sz w:val="17"/>
        </w:rPr>
        <w:t> </w:t>
      </w:r>
      <w:r>
        <w:rPr>
          <w:color w:val="4D4B4B"/>
          <w:w w:val="105"/>
          <w:sz w:val="17"/>
        </w:rPr>
        <w:t>Departamental</w:t>
      </w:r>
      <w:r>
        <w:rPr>
          <w:color w:val="4D4B4B"/>
          <w:spacing w:val="40"/>
          <w:w w:val="105"/>
          <w:sz w:val="17"/>
        </w:rPr>
        <w:t> </w:t>
      </w:r>
      <w:r>
        <w:rPr>
          <w:color w:val="4D4B4B"/>
          <w:w w:val="105"/>
          <w:sz w:val="17"/>
        </w:rPr>
        <w:t>en</w:t>
      </w:r>
      <w:r>
        <w:rPr>
          <w:color w:val="4D4B4B"/>
          <w:w w:val="105"/>
          <w:sz w:val="17"/>
        </w:rPr>
        <w:t> la ordenanza que establezca la estampilla de que trata la presente ley</w:t>
      </w:r>
      <w:r>
        <w:rPr>
          <w:color w:val="878787"/>
          <w:w w:val="105"/>
          <w:sz w:val="17"/>
        </w:rPr>
        <w:t>.</w:t>
      </w:r>
    </w:p>
    <w:p>
      <w:pPr>
        <w:spacing w:line="312" w:lineRule="auto" w:before="160"/>
        <w:ind w:left="122" w:right="792" w:hanging="2"/>
        <w:jc w:val="both"/>
        <w:rPr>
          <w:sz w:val="17"/>
        </w:rPr>
      </w:pPr>
      <w:r>
        <w:rPr>
          <w:position w:val="-5"/>
        </w:rPr>
        <w:drawing>
          <wp:inline distT="0" distB="0" distL="0" distR="0">
            <wp:extent cx="153923" cy="153924"/>
            <wp:effectExtent l="0" t="0" r="0" b="0"/>
            <wp:docPr id="83" name="image3.png"/>
            <wp:cNvGraphicFramePr>
              <a:graphicFrameLocks noChangeAspect="1"/>
            </wp:cNvGraphicFramePr>
            <a:graphic>
              <a:graphicData uri="http://schemas.openxmlformats.org/drawingml/2006/picture">
                <pic:pic>
                  <pic:nvPicPr>
                    <pic:cNvPr id="8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5"/>
        </w:rPr>
      </w:r>
      <w:r>
        <w:rPr>
          <w:b/>
          <w:color w:val="69562F"/>
          <w:w w:val="105"/>
          <w:sz w:val="17"/>
        </w:rPr>
        <w:t>ARTÍCULO 60. RECAUDOS. </w:t>
      </w:r>
      <w:r>
        <w:rPr>
          <w:color w:val="4D4B4B"/>
          <w:w w:val="105"/>
          <w:sz w:val="17"/>
        </w:rPr>
        <w:t>Los</w:t>
      </w:r>
      <w:r>
        <w:rPr>
          <w:color w:val="4D4B4B"/>
          <w:spacing w:val="-2"/>
          <w:w w:val="105"/>
          <w:sz w:val="17"/>
        </w:rPr>
        <w:t> </w:t>
      </w:r>
      <w:r>
        <w:rPr>
          <w:color w:val="4D4B4B"/>
          <w:w w:val="105"/>
          <w:sz w:val="17"/>
        </w:rPr>
        <w:t>recaudos provenientes de</w:t>
      </w:r>
      <w:r>
        <w:rPr>
          <w:color w:val="4D4B4B"/>
          <w:spacing w:val="-5"/>
          <w:w w:val="105"/>
          <w:sz w:val="17"/>
        </w:rPr>
        <w:t> </w:t>
      </w:r>
      <w:r>
        <w:rPr>
          <w:color w:val="4D4B4B"/>
          <w:w w:val="105"/>
          <w:sz w:val="17"/>
        </w:rPr>
        <w:t>la</w:t>
      </w:r>
      <w:r>
        <w:rPr>
          <w:color w:val="4D4B4B"/>
          <w:spacing w:val="-1"/>
          <w:w w:val="105"/>
          <w:sz w:val="17"/>
        </w:rPr>
        <w:t> </w:t>
      </w:r>
      <w:r>
        <w:rPr>
          <w:color w:val="4D4B4B"/>
          <w:w w:val="105"/>
          <w:sz w:val="17"/>
        </w:rPr>
        <w:t>estampilla estarán a</w:t>
      </w:r>
      <w:r>
        <w:rPr>
          <w:color w:val="4D4B4B"/>
          <w:spacing w:val="-2"/>
          <w:w w:val="105"/>
          <w:sz w:val="17"/>
        </w:rPr>
        <w:t> </w:t>
      </w:r>
      <w:r>
        <w:rPr>
          <w:color w:val="4D4B4B"/>
          <w:w w:val="105"/>
          <w:sz w:val="17"/>
        </w:rPr>
        <w:t>cargo de</w:t>
      </w:r>
      <w:r>
        <w:rPr>
          <w:color w:val="4D4B4B"/>
          <w:spacing w:val="-10"/>
          <w:w w:val="105"/>
          <w:sz w:val="17"/>
        </w:rPr>
        <w:t> </w:t>
      </w:r>
      <w:r>
        <w:rPr>
          <w:color w:val="4D4B4B"/>
          <w:w w:val="105"/>
          <w:sz w:val="17"/>
        </w:rPr>
        <w:t>la Secretaría de Hacienda</w:t>
      </w:r>
      <w:r>
        <w:rPr>
          <w:color w:val="4D4B4B"/>
          <w:spacing w:val="40"/>
          <w:w w:val="105"/>
          <w:sz w:val="17"/>
        </w:rPr>
        <w:t> </w:t>
      </w:r>
      <w:r>
        <w:rPr>
          <w:color w:val="4D4B4B"/>
          <w:w w:val="105"/>
          <w:sz w:val="17"/>
        </w:rPr>
        <w:t>Departamental</w:t>
      </w:r>
      <w:r>
        <w:rPr>
          <w:color w:val="4D4B4B"/>
          <w:spacing w:val="40"/>
          <w:w w:val="105"/>
          <w:sz w:val="17"/>
        </w:rPr>
        <w:t> </w:t>
      </w:r>
      <w:r>
        <w:rPr>
          <w:color w:val="4D4B4B"/>
          <w:w w:val="105"/>
          <w:sz w:val="17"/>
        </w:rPr>
        <w:t>y,</w:t>
      </w:r>
      <w:r>
        <w:rPr>
          <w:color w:val="4D4B4B"/>
          <w:spacing w:val="40"/>
          <w:w w:val="105"/>
          <w:sz w:val="17"/>
        </w:rPr>
        <w:t> </w:t>
      </w:r>
      <w:r>
        <w:rPr>
          <w:color w:val="4D4B4B"/>
          <w:w w:val="105"/>
          <w:sz w:val="17"/>
        </w:rPr>
        <w:t>en</w:t>
      </w:r>
      <w:r>
        <w:rPr>
          <w:color w:val="4D4B4B"/>
          <w:spacing w:val="40"/>
          <w:w w:val="105"/>
          <w:sz w:val="17"/>
        </w:rPr>
        <w:t> </w:t>
      </w:r>
      <w:r>
        <w:rPr>
          <w:color w:val="4D4B4B"/>
          <w:w w:val="105"/>
          <w:sz w:val="17"/>
        </w:rPr>
        <w:t>el</w:t>
      </w:r>
      <w:r>
        <w:rPr>
          <w:color w:val="4D4B4B"/>
          <w:spacing w:val="40"/>
          <w:w w:val="105"/>
          <w:sz w:val="17"/>
        </w:rPr>
        <w:t> </w:t>
      </w:r>
      <w:r>
        <w:rPr>
          <w:color w:val="4D4B4B"/>
          <w:w w:val="105"/>
          <w:sz w:val="17"/>
        </w:rPr>
        <w:t>caso</w:t>
      </w:r>
      <w:r>
        <w:rPr>
          <w:color w:val="4D4B4B"/>
          <w:spacing w:val="40"/>
          <w:w w:val="105"/>
          <w:sz w:val="17"/>
        </w:rPr>
        <w:t> </w:t>
      </w:r>
      <w:r>
        <w:rPr>
          <w:color w:val="4D4B4B"/>
          <w:w w:val="105"/>
          <w:sz w:val="17"/>
        </w:rPr>
        <w:t>de</w:t>
      </w:r>
      <w:r>
        <w:rPr>
          <w:color w:val="4D4B4B"/>
          <w:spacing w:val="40"/>
          <w:w w:val="105"/>
          <w:sz w:val="17"/>
        </w:rPr>
        <w:t> </w:t>
      </w:r>
      <w:r>
        <w:rPr>
          <w:color w:val="4D4B4B"/>
          <w:w w:val="105"/>
          <w:sz w:val="17"/>
        </w:rPr>
        <w:t>los</w:t>
      </w:r>
      <w:r>
        <w:rPr>
          <w:color w:val="4D4B4B"/>
          <w:spacing w:val="40"/>
          <w:w w:val="105"/>
          <w:sz w:val="17"/>
        </w:rPr>
        <w:t> </w:t>
      </w:r>
      <w:r>
        <w:rPr>
          <w:color w:val="4D4B4B"/>
          <w:w w:val="105"/>
          <w:sz w:val="17"/>
        </w:rPr>
        <w:t>municipios,</w:t>
      </w:r>
      <w:r>
        <w:rPr>
          <w:color w:val="4D4B4B"/>
          <w:spacing w:val="40"/>
          <w:w w:val="105"/>
          <w:sz w:val="17"/>
        </w:rPr>
        <w:t> </w:t>
      </w:r>
      <w:r>
        <w:rPr>
          <w:color w:val="4D4B4B"/>
          <w:w w:val="105"/>
          <w:sz w:val="17"/>
        </w:rPr>
        <w:t>corresponderá</w:t>
      </w:r>
      <w:r>
        <w:rPr>
          <w:color w:val="4D4B4B"/>
          <w:spacing w:val="40"/>
          <w:w w:val="105"/>
          <w:sz w:val="17"/>
        </w:rPr>
        <w:t> </w:t>
      </w:r>
      <w:r>
        <w:rPr>
          <w:color w:val="4D4B4B"/>
          <w:w w:val="105"/>
          <w:sz w:val="17"/>
        </w:rPr>
        <w:t>su</w:t>
      </w:r>
      <w:r>
        <w:rPr>
          <w:color w:val="4D4B4B"/>
          <w:spacing w:val="40"/>
          <w:w w:val="105"/>
          <w:sz w:val="17"/>
        </w:rPr>
        <w:t> </w:t>
      </w:r>
      <w:r>
        <w:rPr>
          <w:color w:val="4D4B4B"/>
          <w:w w:val="105"/>
          <w:sz w:val="17"/>
        </w:rPr>
        <w:t>recaudo</w:t>
      </w:r>
      <w:r>
        <w:rPr>
          <w:color w:val="4D4B4B"/>
          <w:spacing w:val="40"/>
          <w:w w:val="105"/>
          <w:sz w:val="17"/>
        </w:rPr>
        <w:t> </w:t>
      </w:r>
      <w:r>
        <w:rPr>
          <w:color w:val="4D4B4B"/>
          <w:w w:val="105"/>
          <w:sz w:val="17"/>
        </w:rPr>
        <w:t>a</w:t>
      </w:r>
      <w:r>
        <w:rPr>
          <w:color w:val="4D4B4B"/>
          <w:spacing w:val="40"/>
          <w:w w:val="105"/>
          <w:sz w:val="17"/>
        </w:rPr>
        <w:t> </w:t>
      </w:r>
      <w:r>
        <w:rPr>
          <w:color w:val="4D4B4B"/>
          <w:w w:val="105"/>
          <w:sz w:val="17"/>
        </w:rPr>
        <w:t>las</w:t>
      </w:r>
      <w:r>
        <w:rPr>
          <w:color w:val="4D4B4B"/>
          <w:spacing w:val="40"/>
          <w:w w:val="105"/>
          <w:sz w:val="17"/>
        </w:rPr>
        <w:t> </w:t>
      </w:r>
      <w:r>
        <w:rPr>
          <w:color w:val="4D4B4B"/>
          <w:w w:val="105"/>
          <w:sz w:val="17"/>
        </w:rPr>
        <w:t>tesorerías </w:t>
      </w:r>
      <w:r>
        <w:rPr>
          <w:color w:val="4D4B4B"/>
          <w:spacing w:val="-2"/>
          <w:w w:val="105"/>
          <w:sz w:val="17"/>
        </w:rPr>
        <w:t>municipales</w:t>
      </w:r>
      <w:r>
        <w:rPr>
          <w:color w:val="878787"/>
          <w:spacing w:val="-2"/>
          <w:w w:val="105"/>
          <w:sz w:val="17"/>
        </w:rPr>
        <w:t>.</w:t>
      </w:r>
    </w:p>
    <w:p>
      <w:pPr>
        <w:spacing w:line="240" w:lineRule="auto" w:before="8"/>
        <w:rPr>
          <w:sz w:val="16"/>
        </w:rPr>
      </w:pPr>
    </w:p>
    <w:p>
      <w:pPr>
        <w:spacing w:line="331" w:lineRule="auto" w:before="1"/>
        <w:ind w:left="121" w:right="797" w:firstLine="2"/>
        <w:jc w:val="both"/>
        <w:rPr>
          <w:sz w:val="17"/>
        </w:rPr>
      </w:pPr>
      <w:r>
        <w:rPr>
          <w:color w:val="4D4B4B"/>
          <w:w w:val="105"/>
          <w:sz w:val="17"/>
        </w:rPr>
        <w:t>Las tesorerías</w:t>
      </w:r>
      <w:r>
        <w:rPr>
          <w:color w:val="4D4B4B"/>
          <w:w w:val="105"/>
          <w:sz w:val="17"/>
        </w:rPr>
        <w:t> municipales le harán trimestralmente las transferencias del recurso a la Secretaría</w:t>
      </w:r>
      <w:r>
        <w:rPr>
          <w:color w:val="4D4B4B"/>
          <w:w w:val="105"/>
          <w:sz w:val="17"/>
        </w:rPr>
        <w:t> de Hacienda Departamental</w:t>
      </w:r>
      <w:r>
        <w:rPr>
          <w:color w:val="676464"/>
          <w:w w:val="105"/>
          <w:sz w:val="17"/>
        </w:rPr>
        <w:t>, </w:t>
      </w:r>
      <w:r>
        <w:rPr>
          <w:color w:val="4D4B4B"/>
          <w:w w:val="105"/>
          <w:sz w:val="17"/>
        </w:rPr>
        <w:t>para que esta distribuya</w:t>
      </w:r>
      <w:r>
        <w:rPr>
          <w:color w:val="4D4B4B"/>
          <w:w w:val="105"/>
          <w:sz w:val="17"/>
        </w:rPr>
        <w:t> los recursos conforme</w:t>
      </w:r>
      <w:r>
        <w:rPr>
          <w:color w:val="4D4B4B"/>
          <w:w w:val="105"/>
          <w:sz w:val="17"/>
        </w:rPr>
        <w:t> a las disposiciones</w:t>
      </w:r>
      <w:r>
        <w:rPr>
          <w:color w:val="4D4B4B"/>
          <w:w w:val="105"/>
          <w:sz w:val="17"/>
        </w:rPr>
        <w:t> y destinaciones</w:t>
      </w:r>
      <w:r>
        <w:rPr>
          <w:color w:val="4D4B4B"/>
          <w:w w:val="105"/>
          <w:sz w:val="17"/>
        </w:rPr>
        <w:t> específicas contempladas</w:t>
      </w:r>
      <w:r>
        <w:rPr>
          <w:color w:val="4D4B4B"/>
          <w:spacing w:val="18"/>
          <w:w w:val="105"/>
          <w:sz w:val="17"/>
        </w:rPr>
        <w:t> </w:t>
      </w:r>
      <w:r>
        <w:rPr>
          <w:color w:val="4D4B4B"/>
          <w:w w:val="105"/>
          <w:sz w:val="17"/>
        </w:rPr>
        <w:t>en la presente ley y en los términos</w:t>
      </w:r>
      <w:r>
        <w:rPr>
          <w:color w:val="4D4B4B"/>
          <w:spacing w:val="20"/>
          <w:w w:val="105"/>
          <w:sz w:val="17"/>
        </w:rPr>
        <w:t> </w:t>
      </w:r>
      <w:r>
        <w:rPr>
          <w:color w:val="4D4B4B"/>
          <w:w w:val="105"/>
          <w:sz w:val="17"/>
        </w:rPr>
        <w:t>de la ordenanza</w:t>
      </w:r>
      <w:r>
        <w:rPr>
          <w:color w:val="4D4B4B"/>
          <w:spacing w:val="24"/>
          <w:w w:val="105"/>
          <w:sz w:val="17"/>
        </w:rPr>
        <w:t> </w:t>
      </w:r>
      <w:r>
        <w:rPr>
          <w:color w:val="4D4B4B"/>
          <w:w w:val="105"/>
          <w:sz w:val="17"/>
        </w:rPr>
        <w:t>emitida</w:t>
      </w:r>
      <w:r>
        <w:rPr>
          <w:color w:val="4D4B4B"/>
          <w:spacing w:val="21"/>
          <w:w w:val="105"/>
          <w:sz w:val="17"/>
        </w:rPr>
        <w:t> </w:t>
      </w:r>
      <w:r>
        <w:rPr>
          <w:color w:val="4D4B4B"/>
          <w:w w:val="105"/>
          <w:sz w:val="17"/>
        </w:rPr>
        <w:t>por la</w:t>
      </w:r>
      <w:r>
        <w:rPr>
          <w:color w:val="4D4B4B"/>
          <w:spacing w:val="17"/>
          <w:w w:val="105"/>
          <w:sz w:val="17"/>
        </w:rPr>
        <w:t> </w:t>
      </w:r>
      <w:r>
        <w:rPr>
          <w:color w:val="4D4B4B"/>
          <w:w w:val="105"/>
          <w:sz w:val="17"/>
        </w:rPr>
        <w:t>Asamblea</w:t>
      </w:r>
      <w:r>
        <w:rPr>
          <w:color w:val="4D4B4B"/>
          <w:spacing w:val="26"/>
          <w:w w:val="105"/>
          <w:sz w:val="17"/>
        </w:rPr>
        <w:t> </w:t>
      </w:r>
      <w:r>
        <w:rPr>
          <w:color w:val="4D4B4B"/>
          <w:w w:val="105"/>
          <w:sz w:val="17"/>
        </w:rPr>
        <w:t>del Departamento del Meta</w:t>
      </w:r>
      <w:r>
        <w:rPr>
          <w:color w:val="878787"/>
          <w:w w:val="105"/>
          <w:sz w:val="17"/>
        </w:rPr>
        <w:t>.</w:t>
      </w:r>
    </w:p>
    <w:p>
      <w:pPr>
        <w:spacing w:line="312" w:lineRule="auto" w:before="156"/>
        <w:ind w:left="121" w:right="804" w:hanging="1"/>
        <w:jc w:val="both"/>
        <w:rPr>
          <w:sz w:val="17"/>
        </w:rPr>
      </w:pPr>
      <w:r>
        <w:rPr>
          <w:position w:val="-5"/>
        </w:rPr>
        <w:drawing>
          <wp:inline distT="0" distB="0" distL="0" distR="0">
            <wp:extent cx="153923" cy="155447"/>
            <wp:effectExtent l="0" t="0" r="0" b="0"/>
            <wp:docPr id="85" name="image3.png"/>
            <wp:cNvGraphicFramePr>
              <a:graphicFrameLocks noChangeAspect="1"/>
            </wp:cNvGraphicFramePr>
            <a:graphic>
              <a:graphicData uri="http://schemas.openxmlformats.org/drawingml/2006/picture">
                <pic:pic>
                  <pic:nvPicPr>
                    <pic:cNvPr id="86" name="image3.png"/>
                    <pic:cNvPicPr/>
                  </pic:nvPicPr>
                  <pic:blipFill>
                    <a:blip r:embed="rId9" cstate="print"/>
                    <a:stretch>
                      <a:fillRect/>
                    </a:stretch>
                  </pic:blipFill>
                  <pic:spPr>
                    <a:xfrm>
                      <a:off x="0" y="0"/>
                      <a:ext cx="153923" cy="155447"/>
                    </a:xfrm>
                    <a:prstGeom prst="rect">
                      <a:avLst/>
                    </a:prstGeom>
                  </pic:spPr>
                </pic:pic>
              </a:graphicData>
            </a:graphic>
          </wp:inline>
        </w:drawing>
      </w:r>
      <w:r>
        <w:rPr>
          <w:position w:val="-5"/>
        </w:rPr>
      </w:r>
      <w:r>
        <w:rPr>
          <w:b/>
          <w:color w:val="69562F"/>
          <w:w w:val="105"/>
          <w:sz w:val="17"/>
        </w:rPr>
        <w:t>ARTÍCULO</w:t>
      </w:r>
      <w:r>
        <w:rPr>
          <w:b/>
          <w:color w:val="69562F"/>
          <w:spacing w:val="21"/>
          <w:w w:val="105"/>
          <w:sz w:val="17"/>
        </w:rPr>
        <w:t> </w:t>
      </w:r>
      <w:r>
        <w:rPr>
          <w:b/>
          <w:color w:val="69562F"/>
          <w:w w:val="105"/>
          <w:sz w:val="17"/>
        </w:rPr>
        <w:t>?o.</w:t>
      </w:r>
      <w:r>
        <w:rPr>
          <w:b/>
          <w:color w:val="69562F"/>
          <w:spacing w:val="-1"/>
          <w:w w:val="105"/>
          <w:sz w:val="17"/>
        </w:rPr>
        <w:t> </w:t>
      </w:r>
      <w:r>
        <w:rPr>
          <w:b/>
          <w:color w:val="69562F"/>
          <w:w w:val="105"/>
          <w:sz w:val="17"/>
        </w:rPr>
        <w:t>CONTROL.</w:t>
      </w:r>
      <w:r>
        <w:rPr>
          <w:b/>
          <w:color w:val="69562F"/>
          <w:spacing w:val="25"/>
          <w:w w:val="105"/>
          <w:sz w:val="17"/>
        </w:rPr>
        <w:t> </w:t>
      </w:r>
      <w:r>
        <w:rPr>
          <w:color w:val="4D4B4B"/>
          <w:w w:val="105"/>
          <w:sz w:val="17"/>
        </w:rPr>
        <w:t>El control</w:t>
      </w:r>
      <w:r>
        <w:rPr>
          <w:color w:val="4D4B4B"/>
          <w:spacing w:val="18"/>
          <w:w w:val="105"/>
          <w:sz w:val="17"/>
        </w:rPr>
        <w:t> </w:t>
      </w:r>
      <w:r>
        <w:rPr>
          <w:color w:val="4D4B4B"/>
          <w:w w:val="105"/>
          <w:sz w:val="17"/>
        </w:rPr>
        <w:t>y vigilancia</w:t>
      </w:r>
      <w:r>
        <w:rPr>
          <w:color w:val="4D4B4B"/>
          <w:spacing w:val="24"/>
          <w:w w:val="105"/>
          <w:sz w:val="17"/>
        </w:rPr>
        <w:t> </w:t>
      </w:r>
      <w:r>
        <w:rPr>
          <w:color w:val="4D4B4B"/>
          <w:w w:val="105"/>
          <w:sz w:val="17"/>
        </w:rPr>
        <w:t>fiscal</w:t>
      </w:r>
      <w:r>
        <w:rPr>
          <w:color w:val="4D4B4B"/>
          <w:spacing w:val="15"/>
          <w:w w:val="105"/>
          <w:sz w:val="17"/>
        </w:rPr>
        <w:t> </w:t>
      </w:r>
      <w:r>
        <w:rPr>
          <w:color w:val="4D4B4B"/>
          <w:w w:val="105"/>
          <w:sz w:val="17"/>
        </w:rPr>
        <w:t>del recaudo</w:t>
      </w:r>
      <w:r>
        <w:rPr>
          <w:color w:val="676464"/>
          <w:w w:val="105"/>
          <w:sz w:val="17"/>
        </w:rPr>
        <w:t>,</w:t>
      </w:r>
      <w:r>
        <w:rPr>
          <w:color w:val="676464"/>
          <w:spacing w:val="-2"/>
          <w:w w:val="105"/>
          <w:sz w:val="17"/>
        </w:rPr>
        <w:t> </w:t>
      </w:r>
      <w:r>
        <w:rPr>
          <w:color w:val="4D4B4B"/>
          <w:w w:val="105"/>
          <w:sz w:val="17"/>
        </w:rPr>
        <w:t>del traslado</w:t>
      </w:r>
      <w:r>
        <w:rPr>
          <w:color w:val="4D4B4B"/>
          <w:spacing w:val="24"/>
          <w:w w:val="105"/>
          <w:sz w:val="17"/>
        </w:rPr>
        <w:t> </w:t>
      </w:r>
      <w:r>
        <w:rPr>
          <w:color w:val="4D4B4B"/>
          <w:w w:val="105"/>
          <w:sz w:val="17"/>
        </w:rPr>
        <w:t>oportuno</w:t>
      </w:r>
      <w:r>
        <w:rPr>
          <w:color w:val="4D4B4B"/>
          <w:spacing w:val="25"/>
          <w:w w:val="105"/>
          <w:sz w:val="17"/>
        </w:rPr>
        <w:t> </w:t>
      </w:r>
      <w:r>
        <w:rPr>
          <w:color w:val="4D4B4B"/>
          <w:w w:val="105"/>
          <w:sz w:val="17"/>
        </w:rPr>
        <w:t>y de la inversión de</w:t>
      </w:r>
      <w:r>
        <w:rPr>
          <w:color w:val="4D4B4B"/>
          <w:w w:val="105"/>
          <w:sz w:val="17"/>
        </w:rPr>
        <w:t> los</w:t>
      </w:r>
      <w:r>
        <w:rPr>
          <w:color w:val="4D4B4B"/>
          <w:spacing w:val="40"/>
          <w:w w:val="105"/>
          <w:sz w:val="17"/>
        </w:rPr>
        <w:t> </w:t>
      </w:r>
      <w:r>
        <w:rPr>
          <w:color w:val="4D4B4B"/>
          <w:w w:val="105"/>
          <w:sz w:val="17"/>
        </w:rPr>
        <w:t>recursos</w:t>
      </w:r>
      <w:r>
        <w:rPr>
          <w:color w:val="4D4B4B"/>
          <w:spacing w:val="40"/>
          <w:w w:val="105"/>
          <w:sz w:val="17"/>
        </w:rPr>
        <w:t> </w:t>
      </w:r>
      <w:r>
        <w:rPr>
          <w:color w:val="4D4B4B"/>
          <w:w w:val="105"/>
          <w:sz w:val="17"/>
        </w:rPr>
        <w:t>provenientes</w:t>
      </w:r>
      <w:r>
        <w:rPr>
          <w:color w:val="4D4B4B"/>
          <w:spacing w:val="40"/>
          <w:w w:val="105"/>
          <w:sz w:val="17"/>
        </w:rPr>
        <w:t> </w:t>
      </w:r>
      <w:r>
        <w:rPr>
          <w:color w:val="4D4B4B"/>
          <w:w w:val="105"/>
          <w:sz w:val="17"/>
        </w:rPr>
        <w:t>del</w:t>
      </w:r>
      <w:r>
        <w:rPr>
          <w:color w:val="4D4B4B"/>
          <w:w w:val="105"/>
          <w:sz w:val="17"/>
        </w:rPr>
        <w:t> cumplimiento</w:t>
      </w:r>
      <w:r>
        <w:rPr>
          <w:color w:val="4D4B4B"/>
          <w:spacing w:val="40"/>
          <w:w w:val="105"/>
          <w:sz w:val="17"/>
        </w:rPr>
        <w:t> </w:t>
      </w:r>
      <w:r>
        <w:rPr>
          <w:color w:val="4D4B4B"/>
          <w:w w:val="105"/>
          <w:sz w:val="17"/>
        </w:rPr>
        <w:t>de</w:t>
      </w:r>
      <w:r>
        <w:rPr>
          <w:color w:val="4D4B4B"/>
          <w:w w:val="105"/>
          <w:sz w:val="17"/>
        </w:rPr>
        <w:t> la</w:t>
      </w:r>
      <w:r>
        <w:rPr>
          <w:color w:val="4D4B4B"/>
          <w:spacing w:val="40"/>
          <w:w w:val="105"/>
          <w:sz w:val="17"/>
        </w:rPr>
        <w:t> </w:t>
      </w:r>
      <w:r>
        <w:rPr>
          <w:color w:val="4D4B4B"/>
          <w:w w:val="105"/>
          <w:sz w:val="17"/>
        </w:rPr>
        <w:t>presente</w:t>
      </w:r>
      <w:r>
        <w:rPr>
          <w:color w:val="4D4B4B"/>
          <w:spacing w:val="40"/>
          <w:w w:val="105"/>
          <w:sz w:val="17"/>
        </w:rPr>
        <w:t> </w:t>
      </w:r>
      <w:r>
        <w:rPr>
          <w:color w:val="4D4B4B"/>
          <w:w w:val="105"/>
          <w:sz w:val="17"/>
        </w:rPr>
        <w:t>ley</w:t>
      </w:r>
      <w:r>
        <w:rPr>
          <w:color w:val="676464"/>
          <w:w w:val="105"/>
          <w:sz w:val="17"/>
        </w:rPr>
        <w:t>,</w:t>
      </w:r>
      <w:r>
        <w:rPr>
          <w:color w:val="676464"/>
          <w:w w:val="105"/>
          <w:sz w:val="17"/>
        </w:rPr>
        <w:t> </w:t>
      </w:r>
      <w:r>
        <w:rPr>
          <w:color w:val="4D4B4B"/>
          <w:w w:val="105"/>
          <w:sz w:val="17"/>
        </w:rPr>
        <w:t>estará</w:t>
      </w:r>
      <w:r>
        <w:rPr>
          <w:color w:val="4D4B4B"/>
          <w:spacing w:val="40"/>
          <w:w w:val="105"/>
          <w:sz w:val="17"/>
        </w:rPr>
        <w:t> </w:t>
      </w:r>
      <w:r>
        <w:rPr>
          <w:color w:val="4D4B4B"/>
          <w:w w:val="105"/>
          <w:sz w:val="17"/>
        </w:rPr>
        <w:t>a</w:t>
      </w:r>
      <w:r>
        <w:rPr>
          <w:color w:val="4D4B4B"/>
          <w:spacing w:val="40"/>
          <w:w w:val="105"/>
          <w:sz w:val="17"/>
        </w:rPr>
        <w:t> </w:t>
      </w:r>
      <w:r>
        <w:rPr>
          <w:color w:val="4D4B4B"/>
          <w:w w:val="105"/>
          <w:sz w:val="17"/>
        </w:rPr>
        <w:t>cargo</w:t>
      </w:r>
      <w:r>
        <w:rPr>
          <w:color w:val="4D4B4B"/>
          <w:spacing w:val="40"/>
          <w:w w:val="105"/>
          <w:sz w:val="17"/>
        </w:rPr>
        <w:t> </w:t>
      </w:r>
      <w:r>
        <w:rPr>
          <w:color w:val="4D4B4B"/>
          <w:w w:val="105"/>
          <w:sz w:val="17"/>
        </w:rPr>
        <w:t>de</w:t>
      </w:r>
      <w:r>
        <w:rPr>
          <w:color w:val="4D4B4B"/>
          <w:w w:val="105"/>
          <w:sz w:val="17"/>
        </w:rPr>
        <w:t> la</w:t>
      </w:r>
      <w:r>
        <w:rPr>
          <w:color w:val="4D4B4B"/>
          <w:spacing w:val="40"/>
          <w:w w:val="105"/>
          <w:sz w:val="17"/>
        </w:rPr>
        <w:t> </w:t>
      </w:r>
      <w:r>
        <w:rPr>
          <w:color w:val="4D4B4B"/>
          <w:w w:val="105"/>
          <w:sz w:val="17"/>
        </w:rPr>
        <w:t>Contraloría Departamental del Meta y de las contralorías municipales donde existan</w:t>
      </w:r>
      <w:r>
        <w:rPr>
          <w:color w:val="878787"/>
          <w:w w:val="105"/>
          <w:sz w:val="17"/>
        </w:rPr>
        <w:t>.</w:t>
      </w:r>
    </w:p>
    <w:p>
      <w:pPr>
        <w:spacing w:after="0" w:line="312" w:lineRule="auto"/>
        <w:jc w:val="both"/>
        <w:rPr>
          <w:sz w:val="17"/>
        </w:rPr>
        <w:sectPr>
          <w:pgSz w:w="12240" w:h="15840"/>
          <w:pgMar w:header="245" w:footer="268" w:top="500" w:bottom="460" w:left="580" w:right="1720"/>
        </w:sectPr>
      </w:pPr>
    </w:p>
    <w:p>
      <w:pPr>
        <w:spacing w:before="72"/>
        <w:ind w:left="120" w:right="0" w:firstLine="0"/>
        <w:jc w:val="left"/>
        <w:rPr>
          <w:sz w:val="17"/>
        </w:rPr>
      </w:pPr>
      <w:r>
        <w:rPr>
          <w:position w:val="-6"/>
        </w:rPr>
        <w:drawing>
          <wp:inline distT="0" distB="0" distL="0" distR="0">
            <wp:extent cx="153923" cy="155448"/>
            <wp:effectExtent l="0" t="0" r="0" b="0"/>
            <wp:docPr id="87" name="image3.png"/>
            <wp:cNvGraphicFramePr>
              <a:graphicFrameLocks noChangeAspect="1"/>
            </wp:cNvGraphicFramePr>
            <a:graphic>
              <a:graphicData uri="http://schemas.openxmlformats.org/drawingml/2006/picture">
                <pic:pic>
                  <pic:nvPicPr>
                    <pic:cNvPr id="88" name="image3.png"/>
                    <pic:cNvPicPr/>
                  </pic:nvPicPr>
                  <pic:blipFill>
                    <a:blip r:embed="rId9" cstate="print"/>
                    <a:stretch>
                      <a:fillRect/>
                    </a:stretch>
                  </pic:blipFill>
                  <pic:spPr>
                    <a:xfrm>
                      <a:off x="0" y="0"/>
                      <a:ext cx="153923" cy="155448"/>
                    </a:xfrm>
                    <a:prstGeom prst="rect">
                      <a:avLst/>
                    </a:prstGeom>
                  </pic:spPr>
                </pic:pic>
              </a:graphicData>
            </a:graphic>
          </wp:inline>
        </w:drawing>
      </w:r>
      <w:r>
        <w:rPr>
          <w:position w:val="-6"/>
        </w:rPr>
      </w:r>
      <w:r>
        <w:rPr>
          <w:b/>
          <w:color w:val="69562F"/>
          <w:w w:val="105"/>
          <w:sz w:val="17"/>
        </w:rPr>
        <w:t>ARTÍCULO</w:t>
      </w:r>
      <w:r>
        <w:rPr>
          <w:b/>
          <w:color w:val="69562F"/>
          <w:spacing w:val="12"/>
          <w:w w:val="105"/>
          <w:sz w:val="17"/>
        </w:rPr>
        <w:t> </w:t>
      </w:r>
      <w:r>
        <w:rPr>
          <w:b/>
          <w:color w:val="69562F"/>
          <w:w w:val="105"/>
          <w:sz w:val="17"/>
        </w:rPr>
        <w:t>80.</w:t>
      </w:r>
      <w:r>
        <w:rPr>
          <w:b/>
          <w:color w:val="69562F"/>
          <w:spacing w:val="18"/>
          <w:w w:val="105"/>
          <w:sz w:val="17"/>
        </w:rPr>
        <w:t> </w:t>
      </w:r>
      <w:r>
        <w:rPr>
          <w:b/>
          <w:color w:val="69562F"/>
          <w:w w:val="105"/>
          <w:sz w:val="17"/>
        </w:rPr>
        <w:t>VIGENCIA.</w:t>
      </w:r>
      <w:r>
        <w:rPr>
          <w:b/>
          <w:color w:val="69562F"/>
          <w:spacing w:val="10"/>
          <w:w w:val="105"/>
          <w:sz w:val="17"/>
        </w:rPr>
        <w:t> </w:t>
      </w:r>
      <w:r>
        <w:rPr>
          <w:color w:val="4F4D4D"/>
          <w:w w:val="105"/>
          <w:sz w:val="17"/>
        </w:rPr>
        <w:t>La</w:t>
      </w:r>
      <w:r>
        <w:rPr>
          <w:color w:val="4F4D4D"/>
          <w:spacing w:val="-4"/>
          <w:w w:val="105"/>
          <w:sz w:val="17"/>
        </w:rPr>
        <w:t> </w:t>
      </w:r>
      <w:r>
        <w:rPr>
          <w:color w:val="4F4D4D"/>
          <w:w w:val="105"/>
          <w:sz w:val="17"/>
        </w:rPr>
        <w:t>presente</w:t>
      </w:r>
      <w:r>
        <w:rPr>
          <w:color w:val="4F4D4D"/>
          <w:spacing w:val="2"/>
          <w:w w:val="105"/>
          <w:sz w:val="17"/>
        </w:rPr>
        <w:t> </w:t>
      </w:r>
      <w:r>
        <w:rPr>
          <w:color w:val="4F4D4D"/>
          <w:w w:val="105"/>
          <w:sz w:val="17"/>
        </w:rPr>
        <w:t>ley</w:t>
      </w:r>
      <w:r>
        <w:rPr>
          <w:color w:val="4F4D4D"/>
          <w:spacing w:val="-3"/>
          <w:w w:val="105"/>
          <w:sz w:val="17"/>
        </w:rPr>
        <w:t> </w:t>
      </w:r>
      <w:r>
        <w:rPr>
          <w:color w:val="4F4D4D"/>
          <w:w w:val="105"/>
          <w:sz w:val="17"/>
        </w:rPr>
        <w:t>rige</w:t>
      </w:r>
      <w:r>
        <w:rPr>
          <w:color w:val="4F4D4D"/>
          <w:spacing w:val="-3"/>
          <w:w w:val="105"/>
          <w:sz w:val="17"/>
        </w:rPr>
        <w:t> </w:t>
      </w:r>
      <w:r>
        <w:rPr>
          <w:color w:val="4F4D4D"/>
          <w:w w:val="105"/>
          <w:sz w:val="17"/>
        </w:rPr>
        <w:t>a</w:t>
      </w:r>
      <w:r>
        <w:rPr>
          <w:color w:val="4F4D4D"/>
          <w:spacing w:val="-1"/>
          <w:w w:val="105"/>
          <w:sz w:val="17"/>
        </w:rPr>
        <w:t> </w:t>
      </w:r>
      <w:r>
        <w:rPr>
          <w:color w:val="4F4D4D"/>
          <w:w w:val="105"/>
          <w:sz w:val="17"/>
        </w:rPr>
        <w:t>partir</w:t>
      </w:r>
      <w:r>
        <w:rPr>
          <w:color w:val="4F4D4D"/>
          <w:spacing w:val="4"/>
          <w:w w:val="105"/>
          <w:sz w:val="17"/>
        </w:rPr>
        <w:t> </w:t>
      </w:r>
      <w:r>
        <w:rPr>
          <w:color w:val="4F4D4D"/>
          <w:w w:val="105"/>
          <w:sz w:val="17"/>
        </w:rPr>
        <w:t>de</w:t>
      </w:r>
      <w:r>
        <w:rPr>
          <w:color w:val="4F4D4D"/>
          <w:spacing w:val="-9"/>
          <w:w w:val="105"/>
          <w:sz w:val="17"/>
        </w:rPr>
        <w:t> </w:t>
      </w:r>
      <w:r>
        <w:rPr>
          <w:color w:val="4F4D4D"/>
          <w:w w:val="105"/>
          <w:sz w:val="17"/>
        </w:rPr>
        <w:t>la fecha</w:t>
      </w:r>
      <w:r>
        <w:rPr>
          <w:color w:val="4F4D4D"/>
          <w:spacing w:val="4"/>
          <w:w w:val="105"/>
          <w:sz w:val="17"/>
        </w:rPr>
        <w:t> </w:t>
      </w:r>
      <w:r>
        <w:rPr>
          <w:color w:val="4F4D4D"/>
          <w:w w:val="105"/>
          <w:sz w:val="17"/>
        </w:rPr>
        <w:t>de</w:t>
      </w:r>
      <w:r>
        <w:rPr>
          <w:color w:val="4F4D4D"/>
          <w:spacing w:val="-4"/>
          <w:w w:val="105"/>
          <w:sz w:val="17"/>
        </w:rPr>
        <w:t> </w:t>
      </w:r>
      <w:r>
        <w:rPr>
          <w:color w:val="4F4D4D"/>
          <w:w w:val="105"/>
          <w:sz w:val="17"/>
        </w:rPr>
        <w:t>su</w:t>
      </w:r>
      <w:r>
        <w:rPr>
          <w:color w:val="4F4D4D"/>
          <w:spacing w:val="-5"/>
          <w:w w:val="105"/>
          <w:sz w:val="17"/>
        </w:rPr>
        <w:t> </w:t>
      </w:r>
      <w:r>
        <w:rPr>
          <w:color w:val="4F4D4D"/>
          <w:spacing w:val="-2"/>
          <w:w w:val="105"/>
          <w:sz w:val="17"/>
        </w:rPr>
        <w:t>promulgación</w:t>
      </w:r>
      <w:r>
        <w:rPr>
          <w:color w:val="8E8C8C"/>
          <w:spacing w:val="-2"/>
          <w:w w:val="105"/>
          <w:sz w:val="17"/>
        </w:rPr>
        <w:t>.</w:t>
      </w:r>
    </w:p>
    <w:p>
      <w:pPr>
        <w:spacing w:before="214"/>
        <w:ind w:left="136" w:right="806" w:firstLine="0"/>
        <w:jc w:val="center"/>
        <w:rPr>
          <w:sz w:val="17"/>
        </w:rPr>
      </w:pPr>
      <w:r>
        <w:rPr>
          <w:color w:val="4F4D4D"/>
          <w:w w:val="105"/>
          <w:sz w:val="17"/>
        </w:rPr>
        <w:t>El</w:t>
      </w:r>
      <w:r>
        <w:rPr>
          <w:color w:val="4F4D4D"/>
          <w:spacing w:val="-4"/>
          <w:w w:val="105"/>
          <w:sz w:val="17"/>
        </w:rPr>
        <w:t> </w:t>
      </w:r>
      <w:r>
        <w:rPr>
          <w:color w:val="4F4D4D"/>
          <w:w w:val="105"/>
          <w:sz w:val="17"/>
        </w:rPr>
        <w:t>Presidente</w:t>
      </w:r>
      <w:r>
        <w:rPr>
          <w:color w:val="4F4D4D"/>
          <w:spacing w:val="9"/>
          <w:w w:val="105"/>
          <w:sz w:val="17"/>
        </w:rPr>
        <w:t> </w:t>
      </w:r>
      <w:r>
        <w:rPr>
          <w:color w:val="4F4D4D"/>
          <w:w w:val="105"/>
          <w:sz w:val="17"/>
        </w:rPr>
        <w:t>del</w:t>
      </w:r>
      <w:r>
        <w:rPr>
          <w:color w:val="4F4D4D"/>
          <w:spacing w:val="-5"/>
          <w:w w:val="105"/>
          <w:sz w:val="17"/>
        </w:rPr>
        <w:t> </w:t>
      </w:r>
      <w:r>
        <w:rPr>
          <w:color w:val="4F4D4D"/>
          <w:w w:val="105"/>
          <w:sz w:val="17"/>
        </w:rPr>
        <w:t>honorable</w:t>
      </w:r>
      <w:r>
        <w:rPr>
          <w:color w:val="4F4D4D"/>
          <w:spacing w:val="6"/>
          <w:w w:val="105"/>
          <w:sz w:val="17"/>
        </w:rPr>
        <w:t> </w:t>
      </w:r>
      <w:r>
        <w:rPr>
          <w:color w:val="4F4D4D"/>
          <w:w w:val="105"/>
          <w:sz w:val="17"/>
        </w:rPr>
        <w:t>Senado</w:t>
      </w:r>
      <w:r>
        <w:rPr>
          <w:color w:val="4F4D4D"/>
          <w:spacing w:val="2"/>
          <w:w w:val="105"/>
          <w:sz w:val="17"/>
        </w:rPr>
        <w:t> </w:t>
      </w:r>
      <w:r>
        <w:rPr>
          <w:color w:val="4F4D4D"/>
          <w:w w:val="105"/>
          <w:sz w:val="17"/>
        </w:rPr>
        <w:t>de</w:t>
      </w:r>
      <w:r>
        <w:rPr>
          <w:color w:val="4F4D4D"/>
          <w:spacing w:val="-5"/>
          <w:w w:val="105"/>
          <w:sz w:val="17"/>
        </w:rPr>
        <w:t> </w:t>
      </w:r>
      <w:r>
        <w:rPr>
          <w:color w:val="4F4D4D"/>
          <w:w w:val="105"/>
          <w:sz w:val="17"/>
        </w:rPr>
        <w:t>la </w:t>
      </w:r>
      <w:r>
        <w:rPr>
          <w:color w:val="4F4D4D"/>
          <w:spacing w:val="-2"/>
          <w:w w:val="105"/>
          <w:sz w:val="17"/>
        </w:rPr>
        <w:t>República,</w:t>
      </w:r>
    </w:p>
    <w:p>
      <w:pPr>
        <w:spacing w:line="240" w:lineRule="auto" w:before="8"/>
        <w:rPr>
          <w:sz w:val="22"/>
        </w:rPr>
      </w:pPr>
    </w:p>
    <w:p>
      <w:pPr>
        <w:spacing w:before="1"/>
        <w:ind w:left="136" w:right="807" w:firstLine="0"/>
        <w:jc w:val="center"/>
        <w:rPr>
          <w:b/>
          <w:sz w:val="17"/>
        </w:rPr>
      </w:pPr>
      <w:r>
        <w:rPr>
          <w:b/>
          <w:color w:val="030303"/>
          <w:w w:val="105"/>
          <w:sz w:val="17"/>
        </w:rPr>
        <w:t>Juan</w:t>
      </w:r>
      <w:r>
        <w:rPr>
          <w:b/>
          <w:color w:val="030303"/>
          <w:spacing w:val="-2"/>
          <w:w w:val="105"/>
          <w:sz w:val="17"/>
        </w:rPr>
        <w:t> </w:t>
      </w:r>
      <w:r>
        <w:rPr>
          <w:b/>
          <w:color w:val="030303"/>
          <w:w w:val="105"/>
          <w:sz w:val="17"/>
        </w:rPr>
        <w:t>Diego Gómez</w:t>
      </w:r>
      <w:r>
        <w:rPr>
          <w:b/>
          <w:color w:val="030303"/>
          <w:spacing w:val="8"/>
          <w:w w:val="105"/>
          <w:sz w:val="17"/>
        </w:rPr>
        <w:t> </w:t>
      </w:r>
      <w:r>
        <w:rPr>
          <w:b/>
          <w:color w:val="030303"/>
          <w:spacing w:val="-2"/>
          <w:w w:val="105"/>
          <w:sz w:val="17"/>
        </w:rPr>
        <w:t>Jiménez.</w:t>
      </w:r>
    </w:p>
    <w:p>
      <w:pPr>
        <w:spacing w:line="240" w:lineRule="auto" w:before="9"/>
        <w:rPr>
          <w:b/>
          <w:sz w:val="21"/>
        </w:rPr>
      </w:pPr>
    </w:p>
    <w:p>
      <w:pPr>
        <w:spacing w:before="1"/>
        <w:ind w:left="133" w:right="808" w:firstLine="0"/>
        <w:jc w:val="center"/>
        <w:rPr>
          <w:sz w:val="17"/>
        </w:rPr>
      </w:pPr>
      <w:r>
        <w:rPr>
          <w:color w:val="4F4D4D"/>
          <w:w w:val="105"/>
          <w:sz w:val="17"/>
        </w:rPr>
        <w:t>El</w:t>
      </w:r>
      <w:r>
        <w:rPr>
          <w:color w:val="4F4D4D"/>
          <w:spacing w:val="1"/>
          <w:w w:val="105"/>
          <w:sz w:val="17"/>
        </w:rPr>
        <w:t> </w:t>
      </w:r>
      <w:r>
        <w:rPr>
          <w:color w:val="4F4D4D"/>
          <w:w w:val="105"/>
          <w:sz w:val="17"/>
        </w:rPr>
        <w:t>Secretario</w:t>
      </w:r>
      <w:r>
        <w:rPr>
          <w:color w:val="4F4D4D"/>
          <w:spacing w:val="8"/>
          <w:w w:val="105"/>
          <w:sz w:val="17"/>
        </w:rPr>
        <w:t> </w:t>
      </w:r>
      <w:r>
        <w:rPr>
          <w:color w:val="4F4D4D"/>
          <w:w w:val="105"/>
          <w:sz w:val="17"/>
        </w:rPr>
        <w:t>General</w:t>
      </w:r>
      <w:r>
        <w:rPr>
          <w:color w:val="4F4D4D"/>
          <w:spacing w:val="3"/>
          <w:w w:val="105"/>
          <w:sz w:val="17"/>
        </w:rPr>
        <w:t> </w:t>
      </w:r>
      <w:r>
        <w:rPr>
          <w:color w:val="4F4D4D"/>
          <w:w w:val="105"/>
          <w:sz w:val="17"/>
        </w:rPr>
        <w:t>del</w:t>
      </w:r>
      <w:r>
        <w:rPr>
          <w:color w:val="4F4D4D"/>
          <w:spacing w:val="-6"/>
          <w:w w:val="105"/>
          <w:sz w:val="17"/>
        </w:rPr>
        <w:t> </w:t>
      </w:r>
      <w:r>
        <w:rPr>
          <w:color w:val="4F4D4D"/>
          <w:w w:val="105"/>
          <w:sz w:val="17"/>
        </w:rPr>
        <w:t>honorable</w:t>
      </w:r>
      <w:r>
        <w:rPr>
          <w:color w:val="4F4D4D"/>
          <w:spacing w:val="7"/>
          <w:w w:val="105"/>
          <w:sz w:val="17"/>
        </w:rPr>
        <w:t> </w:t>
      </w:r>
      <w:r>
        <w:rPr>
          <w:color w:val="4F4D4D"/>
          <w:w w:val="105"/>
          <w:sz w:val="17"/>
        </w:rPr>
        <w:t>Senado</w:t>
      </w:r>
      <w:r>
        <w:rPr>
          <w:color w:val="4F4D4D"/>
          <w:spacing w:val="2"/>
          <w:w w:val="105"/>
          <w:sz w:val="17"/>
        </w:rPr>
        <w:t> </w:t>
      </w:r>
      <w:r>
        <w:rPr>
          <w:color w:val="4F4D4D"/>
          <w:w w:val="105"/>
          <w:sz w:val="17"/>
        </w:rPr>
        <w:t>de</w:t>
      </w:r>
      <w:r>
        <w:rPr>
          <w:color w:val="4F4D4D"/>
          <w:spacing w:val="-5"/>
          <w:w w:val="105"/>
          <w:sz w:val="17"/>
        </w:rPr>
        <w:t> </w:t>
      </w:r>
      <w:r>
        <w:rPr>
          <w:color w:val="4F4D4D"/>
          <w:w w:val="105"/>
          <w:sz w:val="17"/>
        </w:rPr>
        <w:t>la </w:t>
      </w:r>
      <w:r>
        <w:rPr>
          <w:color w:val="4F4D4D"/>
          <w:spacing w:val="-2"/>
          <w:w w:val="105"/>
          <w:sz w:val="17"/>
        </w:rPr>
        <w:t>República,</w:t>
      </w:r>
    </w:p>
    <w:p>
      <w:pPr>
        <w:spacing w:line="240" w:lineRule="auto" w:before="3"/>
        <w:rPr>
          <w:sz w:val="22"/>
        </w:rPr>
      </w:pPr>
    </w:p>
    <w:p>
      <w:pPr>
        <w:spacing w:before="0"/>
        <w:ind w:left="136" w:right="807" w:firstLine="0"/>
        <w:jc w:val="center"/>
        <w:rPr>
          <w:b/>
          <w:sz w:val="17"/>
        </w:rPr>
      </w:pPr>
      <w:r>
        <w:rPr>
          <w:b/>
          <w:color w:val="030303"/>
          <w:w w:val="105"/>
          <w:sz w:val="17"/>
        </w:rPr>
        <w:t>Gregorio</w:t>
      </w:r>
      <w:r>
        <w:rPr>
          <w:b/>
          <w:color w:val="030303"/>
          <w:spacing w:val="1"/>
          <w:w w:val="105"/>
          <w:sz w:val="17"/>
        </w:rPr>
        <w:t> </w:t>
      </w:r>
      <w:r>
        <w:rPr>
          <w:b/>
          <w:color w:val="030303"/>
          <w:w w:val="105"/>
          <w:sz w:val="17"/>
        </w:rPr>
        <w:t>Eljach</w:t>
      </w:r>
      <w:r>
        <w:rPr>
          <w:b/>
          <w:color w:val="030303"/>
          <w:spacing w:val="-3"/>
          <w:w w:val="105"/>
          <w:sz w:val="17"/>
        </w:rPr>
        <w:t> </w:t>
      </w:r>
      <w:r>
        <w:rPr>
          <w:b/>
          <w:color w:val="030303"/>
          <w:spacing w:val="-2"/>
          <w:w w:val="105"/>
          <w:sz w:val="17"/>
        </w:rPr>
        <w:t>Pacheco.</w:t>
      </w:r>
    </w:p>
    <w:p>
      <w:pPr>
        <w:spacing w:line="240" w:lineRule="auto" w:before="3"/>
        <w:rPr>
          <w:b/>
          <w:sz w:val="22"/>
        </w:rPr>
      </w:pPr>
    </w:p>
    <w:p>
      <w:pPr>
        <w:spacing w:before="0"/>
        <w:ind w:left="136" w:right="801" w:firstLine="0"/>
        <w:jc w:val="center"/>
        <w:rPr>
          <w:sz w:val="17"/>
        </w:rPr>
      </w:pPr>
      <w:r>
        <w:rPr>
          <w:color w:val="4F4D4D"/>
          <w:w w:val="105"/>
          <w:sz w:val="17"/>
        </w:rPr>
        <w:t>La Presidente</w:t>
      </w:r>
      <w:r>
        <w:rPr>
          <w:color w:val="4F4D4D"/>
          <w:spacing w:val="13"/>
          <w:w w:val="105"/>
          <w:sz w:val="17"/>
        </w:rPr>
        <w:t> </w:t>
      </w:r>
      <w:r>
        <w:rPr>
          <w:color w:val="4F4D4D"/>
          <w:w w:val="105"/>
          <w:sz w:val="17"/>
        </w:rPr>
        <w:t>de</w:t>
      </w:r>
      <w:r>
        <w:rPr>
          <w:color w:val="4F4D4D"/>
          <w:spacing w:val="-6"/>
          <w:w w:val="105"/>
          <w:sz w:val="17"/>
        </w:rPr>
        <w:t> </w:t>
      </w:r>
      <w:r>
        <w:rPr>
          <w:color w:val="4F4D4D"/>
          <w:w w:val="105"/>
          <w:sz w:val="17"/>
        </w:rPr>
        <w:t>la</w:t>
      </w:r>
      <w:r>
        <w:rPr>
          <w:color w:val="4F4D4D"/>
          <w:spacing w:val="-4"/>
          <w:w w:val="105"/>
          <w:sz w:val="17"/>
        </w:rPr>
        <w:t> </w:t>
      </w:r>
      <w:r>
        <w:rPr>
          <w:color w:val="4F4D4D"/>
          <w:w w:val="105"/>
          <w:sz w:val="17"/>
        </w:rPr>
        <w:t>honorable</w:t>
      </w:r>
      <w:r>
        <w:rPr>
          <w:color w:val="4F4D4D"/>
          <w:spacing w:val="1"/>
          <w:w w:val="105"/>
          <w:sz w:val="17"/>
        </w:rPr>
        <w:t> </w:t>
      </w:r>
      <w:r>
        <w:rPr>
          <w:color w:val="4F4D4D"/>
          <w:w w:val="105"/>
          <w:sz w:val="17"/>
        </w:rPr>
        <w:t>Cámara</w:t>
      </w:r>
      <w:r>
        <w:rPr>
          <w:color w:val="4F4D4D"/>
          <w:spacing w:val="6"/>
          <w:w w:val="105"/>
          <w:sz w:val="17"/>
        </w:rPr>
        <w:t> </w:t>
      </w:r>
      <w:r>
        <w:rPr>
          <w:color w:val="4F4D4D"/>
          <w:w w:val="105"/>
          <w:sz w:val="17"/>
        </w:rPr>
        <w:t>de</w:t>
      </w:r>
      <w:r>
        <w:rPr>
          <w:color w:val="4F4D4D"/>
          <w:spacing w:val="-4"/>
          <w:w w:val="105"/>
          <w:sz w:val="17"/>
        </w:rPr>
        <w:t> </w:t>
      </w:r>
      <w:r>
        <w:rPr>
          <w:color w:val="4F4D4D"/>
          <w:spacing w:val="-2"/>
          <w:w w:val="105"/>
          <w:sz w:val="17"/>
        </w:rPr>
        <w:t>Representantes,</w:t>
      </w:r>
    </w:p>
    <w:p>
      <w:pPr>
        <w:spacing w:line="240" w:lineRule="auto" w:before="3"/>
        <w:rPr>
          <w:sz w:val="22"/>
        </w:rPr>
      </w:pPr>
    </w:p>
    <w:p>
      <w:pPr>
        <w:spacing w:before="0"/>
        <w:ind w:left="136" w:right="798" w:firstLine="0"/>
        <w:jc w:val="center"/>
        <w:rPr>
          <w:b/>
          <w:sz w:val="17"/>
        </w:rPr>
      </w:pPr>
      <w:r>
        <w:rPr>
          <w:b/>
          <w:color w:val="030303"/>
          <w:w w:val="105"/>
          <w:sz w:val="17"/>
        </w:rPr>
        <w:t>Jennifer</w:t>
      </w:r>
      <w:r>
        <w:rPr>
          <w:b/>
          <w:color w:val="030303"/>
          <w:spacing w:val="2"/>
          <w:w w:val="105"/>
          <w:sz w:val="17"/>
        </w:rPr>
        <w:t> </w:t>
      </w:r>
      <w:r>
        <w:rPr>
          <w:b/>
          <w:color w:val="030303"/>
          <w:w w:val="105"/>
          <w:sz w:val="17"/>
        </w:rPr>
        <w:t>Kristin Arias</w:t>
      </w:r>
      <w:r>
        <w:rPr>
          <w:b/>
          <w:color w:val="030303"/>
          <w:spacing w:val="-3"/>
          <w:w w:val="105"/>
          <w:sz w:val="17"/>
        </w:rPr>
        <w:t> </w:t>
      </w:r>
      <w:r>
        <w:rPr>
          <w:b/>
          <w:color w:val="030303"/>
          <w:spacing w:val="-2"/>
          <w:w w:val="105"/>
          <w:sz w:val="17"/>
        </w:rPr>
        <w:t>Falla.</w:t>
      </w:r>
    </w:p>
    <w:p>
      <w:pPr>
        <w:spacing w:line="240" w:lineRule="auto" w:before="3"/>
        <w:rPr>
          <w:b/>
          <w:sz w:val="22"/>
        </w:rPr>
      </w:pPr>
    </w:p>
    <w:p>
      <w:pPr>
        <w:spacing w:before="1"/>
        <w:ind w:left="136" w:right="790" w:firstLine="0"/>
        <w:jc w:val="center"/>
        <w:rPr>
          <w:sz w:val="17"/>
        </w:rPr>
      </w:pPr>
      <w:r>
        <w:rPr>
          <w:color w:val="4F4D4D"/>
          <w:w w:val="105"/>
          <w:sz w:val="17"/>
        </w:rPr>
        <w:t>El</w:t>
      </w:r>
      <w:r>
        <w:rPr>
          <w:color w:val="4F4D4D"/>
          <w:spacing w:val="-9"/>
          <w:w w:val="105"/>
          <w:sz w:val="17"/>
        </w:rPr>
        <w:t> </w:t>
      </w:r>
      <w:r>
        <w:rPr>
          <w:color w:val="4F4D4D"/>
          <w:w w:val="105"/>
          <w:sz w:val="17"/>
        </w:rPr>
        <w:t>Secretario</w:t>
      </w:r>
      <w:r>
        <w:rPr>
          <w:color w:val="4F4D4D"/>
          <w:spacing w:val="8"/>
          <w:w w:val="105"/>
          <w:sz w:val="17"/>
        </w:rPr>
        <w:t> </w:t>
      </w:r>
      <w:r>
        <w:rPr>
          <w:color w:val="4F4D4D"/>
          <w:w w:val="105"/>
          <w:sz w:val="17"/>
        </w:rPr>
        <w:t>General</w:t>
      </w:r>
      <w:r>
        <w:rPr>
          <w:color w:val="4F4D4D"/>
          <w:spacing w:val="3"/>
          <w:w w:val="105"/>
          <w:sz w:val="17"/>
        </w:rPr>
        <w:t> </w:t>
      </w:r>
      <w:r>
        <w:rPr>
          <w:color w:val="4F4D4D"/>
          <w:w w:val="105"/>
          <w:sz w:val="17"/>
        </w:rPr>
        <w:t>de</w:t>
      </w:r>
      <w:r>
        <w:rPr>
          <w:color w:val="4F4D4D"/>
          <w:spacing w:val="-5"/>
          <w:w w:val="105"/>
          <w:sz w:val="17"/>
        </w:rPr>
        <w:t> </w:t>
      </w:r>
      <w:r>
        <w:rPr>
          <w:color w:val="4F4D4D"/>
          <w:w w:val="105"/>
          <w:sz w:val="17"/>
        </w:rPr>
        <w:t>la</w:t>
      </w:r>
      <w:r>
        <w:rPr>
          <w:color w:val="4F4D4D"/>
          <w:spacing w:val="-2"/>
          <w:w w:val="105"/>
          <w:sz w:val="17"/>
        </w:rPr>
        <w:t> </w:t>
      </w:r>
      <w:r>
        <w:rPr>
          <w:color w:val="4F4D4D"/>
          <w:w w:val="105"/>
          <w:sz w:val="17"/>
        </w:rPr>
        <w:t>honorable</w:t>
      </w:r>
      <w:r>
        <w:rPr>
          <w:color w:val="4F4D4D"/>
          <w:spacing w:val="7"/>
          <w:w w:val="105"/>
          <w:sz w:val="17"/>
        </w:rPr>
        <w:t> </w:t>
      </w:r>
      <w:r>
        <w:rPr>
          <w:color w:val="4F4D4D"/>
          <w:w w:val="105"/>
          <w:sz w:val="17"/>
        </w:rPr>
        <w:t>Cámara</w:t>
      </w:r>
      <w:r>
        <w:rPr>
          <w:color w:val="4F4D4D"/>
          <w:spacing w:val="7"/>
          <w:w w:val="105"/>
          <w:sz w:val="17"/>
        </w:rPr>
        <w:t> </w:t>
      </w:r>
      <w:r>
        <w:rPr>
          <w:color w:val="4F4D4D"/>
          <w:w w:val="105"/>
          <w:sz w:val="17"/>
        </w:rPr>
        <w:t>de</w:t>
      </w:r>
      <w:r>
        <w:rPr>
          <w:color w:val="4F4D4D"/>
          <w:spacing w:val="-7"/>
          <w:w w:val="105"/>
          <w:sz w:val="17"/>
        </w:rPr>
        <w:t> </w:t>
      </w:r>
      <w:r>
        <w:rPr>
          <w:color w:val="4F4D4D"/>
          <w:spacing w:val="-2"/>
          <w:w w:val="105"/>
          <w:sz w:val="17"/>
        </w:rPr>
        <w:t>Representantes,</w:t>
      </w:r>
    </w:p>
    <w:p>
      <w:pPr>
        <w:spacing w:line="240" w:lineRule="auto" w:before="3"/>
        <w:rPr>
          <w:sz w:val="22"/>
        </w:rPr>
      </w:pPr>
    </w:p>
    <w:p>
      <w:pPr>
        <w:spacing w:before="0"/>
        <w:ind w:left="132" w:right="808" w:firstLine="0"/>
        <w:jc w:val="center"/>
        <w:rPr>
          <w:b/>
          <w:sz w:val="17"/>
        </w:rPr>
      </w:pPr>
      <w:r>
        <w:rPr>
          <w:b/>
          <w:color w:val="030303"/>
          <w:w w:val="105"/>
          <w:sz w:val="17"/>
        </w:rPr>
        <w:t>José</w:t>
      </w:r>
      <w:r>
        <w:rPr>
          <w:b/>
          <w:color w:val="030303"/>
          <w:spacing w:val="2"/>
          <w:w w:val="105"/>
          <w:sz w:val="17"/>
        </w:rPr>
        <w:t> </w:t>
      </w:r>
      <w:r>
        <w:rPr>
          <w:b/>
          <w:color w:val="030303"/>
          <w:w w:val="105"/>
          <w:sz w:val="17"/>
        </w:rPr>
        <w:t>Humberto</w:t>
      </w:r>
      <w:r>
        <w:rPr>
          <w:b/>
          <w:color w:val="030303"/>
          <w:spacing w:val="4"/>
          <w:w w:val="105"/>
          <w:sz w:val="17"/>
        </w:rPr>
        <w:t> </w:t>
      </w:r>
      <w:r>
        <w:rPr>
          <w:b/>
          <w:color w:val="030303"/>
          <w:w w:val="105"/>
          <w:sz w:val="17"/>
        </w:rPr>
        <w:t>Mantilla</w:t>
      </w:r>
      <w:r>
        <w:rPr>
          <w:b/>
          <w:color w:val="030303"/>
          <w:spacing w:val="4"/>
          <w:w w:val="105"/>
          <w:sz w:val="17"/>
        </w:rPr>
        <w:t> </w:t>
      </w:r>
      <w:r>
        <w:rPr>
          <w:b/>
          <w:color w:val="030303"/>
          <w:spacing w:val="-2"/>
          <w:w w:val="105"/>
          <w:sz w:val="17"/>
        </w:rPr>
        <w:t>Serrano.</w:t>
      </w:r>
    </w:p>
    <w:p>
      <w:pPr>
        <w:spacing w:line="240" w:lineRule="auto" w:before="10"/>
        <w:rPr>
          <w:b/>
          <w:sz w:val="21"/>
        </w:rPr>
      </w:pPr>
    </w:p>
    <w:p>
      <w:pPr>
        <w:spacing w:before="0"/>
        <w:ind w:left="131" w:right="808" w:firstLine="0"/>
        <w:jc w:val="center"/>
        <w:rPr>
          <w:sz w:val="17"/>
        </w:rPr>
      </w:pPr>
      <w:r>
        <w:rPr>
          <w:color w:val="4F4D4D"/>
          <w:w w:val="105"/>
          <w:sz w:val="17"/>
        </w:rPr>
        <w:t>REPÚBLICA</w:t>
      </w:r>
      <w:r>
        <w:rPr>
          <w:color w:val="4F4D4D"/>
          <w:spacing w:val="3"/>
          <w:w w:val="105"/>
          <w:sz w:val="17"/>
        </w:rPr>
        <w:t> </w:t>
      </w:r>
      <w:r>
        <w:rPr>
          <w:color w:val="4F4D4D"/>
          <w:w w:val="105"/>
          <w:sz w:val="17"/>
        </w:rPr>
        <w:t>DE</w:t>
      </w:r>
      <w:r>
        <w:rPr>
          <w:color w:val="4F4D4D"/>
          <w:spacing w:val="-4"/>
          <w:w w:val="105"/>
          <w:sz w:val="17"/>
        </w:rPr>
        <w:t> </w:t>
      </w:r>
      <w:r>
        <w:rPr>
          <w:color w:val="4F4D4D"/>
          <w:w w:val="105"/>
          <w:sz w:val="17"/>
        </w:rPr>
        <w:t>COLOMBIA</w:t>
      </w:r>
      <w:r>
        <w:rPr>
          <w:color w:val="4F4D4D"/>
          <w:spacing w:val="7"/>
          <w:w w:val="105"/>
          <w:sz w:val="17"/>
        </w:rPr>
        <w:t> </w:t>
      </w:r>
      <w:r>
        <w:rPr>
          <w:color w:val="4F4D4D"/>
          <w:w w:val="105"/>
          <w:sz w:val="17"/>
        </w:rPr>
        <w:t>-</w:t>
      </w:r>
      <w:r>
        <w:rPr>
          <w:color w:val="4F4D4D"/>
          <w:spacing w:val="-3"/>
          <w:w w:val="105"/>
          <w:sz w:val="17"/>
        </w:rPr>
        <w:t> </w:t>
      </w:r>
      <w:r>
        <w:rPr>
          <w:color w:val="4F4D4D"/>
          <w:w w:val="105"/>
          <w:sz w:val="17"/>
        </w:rPr>
        <w:t>GOBIERNO</w:t>
      </w:r>
      <w:r>
        <w:rPr>
          <w:color w:val="4F4D4D"/>
          <w:spacing w:val="2"/>
          <w:w w:val="105"/>
          <w:sz w:val="17"/>
        </w:rPr>
        <w:t> </w:t>
      </w:r>
      <w:r>
        <w:rPr>
          <w:color w:val="4F4D4D"/>
          <w:spacing w:val="-2"/>
          <w:w w:val="105"/>
          <w:sz w:val="17"/>
        </w:rPr>
        <w:t>NACIONAL</w:t>
      </w:r>
    </w:p>
    <w:p>
      <w:pPr>
        <w:spacing w:line="240" w:lineRule="auto" w:before="8"/>
        <w:rPr>
          <w:sz w:val="22"/>
        </w:rPr>
      </w:pPr>
    </w:p>
    <w:p>
      <w:pPr>
        <w:spacing w:before="0"/>
        <w:ind w:left="136" w:right="787" w:firstLine="0"/>
        <w:jc w:val="center"/>
        <w:rPr>
          <w:sz w:val="17"/>
        </w:rPr>
      </w:pPr>
      <w:r>
        <w:rPr>
          <w:color w:val="4F4D4D"/>
          <w:w w:val="105"/>
          <w:sz w:val="17"/>
        </w:rPr>
        <w:t>Publíquese</w:t>
      </w:r>
      <w:r>
        <w:rPr>
          <w:color w:val="4F4D4D"/>
          <w:spacing w:val="7"/>
          <w:w w:val="105"/>
          <w:sz w:val="17"/>
        </w:rPr>
        <w:t> </w:t>
      </w:r>
      <w:r>
        <w:rPr>
          <w:color w:val="4F4D4D"/>
          <w:w w:val="105"/>
          <w:sz w:val="17"/>
        </w:rPr>
        <w:t>y</w:t>
      </w:r>
      <w:r>
        <w:rPr>
          <w:color w:val="4F4D4D"/>
          <w:spacing w:val="-7"/>
          <w:w w:val="105"/>
          <w:sz w:val="17"/>
        </w:rPr>
        <w:t> </w:t>
      </w:r>
      <w:r>
        <w:rPr>
          <w:color w:val="4F4D4D"/>
          <w:spacing w:val="-2"/>
          <w:w w:val="105"/>
          <w:sz w:val="17"/>
        </w:rPr>
        <w:t>cúmplase</w:t>
      </w:r>
      <w:r>
        <w:rPr>
          <w:color w:val="030303"/>
          <w:spacing w:val="-2"/>
          <w:w w:val="105"/>
          <w:sz w:val="17"/>
        </w:rPr>
        <w:t>.</w:t>
      </w:r>
    </w:p>
    <w:p>
      <w:pPr>
        <w:spacing w:line="240" w:lineRule="auto" w:before="10"/>
        <w:rPr>
          <w:sz w:val="21"/>
        </w:rPr>
      </w:pPr>
    </w:p>
    <w:p>
      <w:pPr>
        <w:spacing w:before="0"/>
        <w:ind w:left="136" w:right="792" w:firstLine="0"/>
        <w:jc w:val="center"/>
        <w:rPr>
          <w:sz w:val="17"/>
        </w:rPr>
      </w:pPr>
      <w:r>
        <w:rPr>
          <w:color w:val="4F4D4D"/>
          <w:w w:val="105"/>
          <w:sz w:val="17"/>
        </w:rPr>
        <w:t>Dada</w:t>
      </w:r>
      <w:r>
        <w:rPr>
          <w:color w:val="4F4D4D"/>
          <w:spacing w:val="3"/>
          <w:w w:val="105"/>
          <w:sz w:val="17"/>
        </w:rPr>
        <w:t> </w:t>
      </w:r>
      <w:r>
        <w:rPr>
          <w:color w:val="4F4D4D"/>
          <w:w w:val="105"/>
          <w:sz w:val="17"/>
        </w:rPr>
        <w:t>en</w:t>
      </w:r>
      <w:r>
        <w:rPr>
          <w:color w:val="4F4D4D"/>
          <w:spacing w:val="-3"/>
          <w:w w:val="105"/>
          <w:sz w:val="17"/>
        </w:rPr>
        <w:t> </w:t>
      </w:r>
      <w:r>
        <w:rPr>
          <w:color w:val="4F4D4D"/>
          <w:w w:val="105"/>
          <w:sz w:val="17"/>
        </w:rPr>
        <w:t>Bogotá,</w:t>
      </w:r>
      <w:r>
        <w:rPr>
          <w:color w:val="4F4D4D"/>
          <w:spacing w:val="10"/>
          <w:w w:val="105"/>
          <w:sz w:val="17"/>
        </w:rPr>
        <w:t> </w:t>
      </w:r>
      <w:r>
        <w:rPr>
          <w:color w:val="4F4D4D"/>
          <w:w w:val="105"/>
          <w:sz w:val="17"/>
        </w:rPr>
        <w:t>D</w:t>
      </w:r>
      <w:r>
        <w:rPr>
          <w:color w:val="8E8C8C"/>
          <w:w w:val="105"/>
          <w:sz w:val="17"/>
        </w:rPr>
        <w:t>.</w:t>
      </w:r>
      <w:r>
        <w:rPr>
          <w:color w:val="8E8C8C"/>
          <w:spacing w:val="-11"/>
          <w:w w:val="105"/>
          <w:sz w:val="17"/>
        </w:rPr>
        <w:t> </w:t>
      </w:r>
      <w:r>
        <w:rPr>
          <w:color w:val="4F4D4D"/>
          <w:w w:val="105"/>
          <w:sz w:val="17"/>
        </w:rPr>
        <w:t>C</w:t>
      </w:r>
      <w:r>
        <w:rPr>
          <w:color w:val="8E8C8C"/>
          <w:w w:val="105"/>
          <w:sz w:val="17"/>
        </w:rPr>
        <w:t>.</w:t>
      </w:r>
      <w:r>
        <w:rPr>
          <w:color w:val="4F4D4D"/>
          <w:w w:val="105"/>
          <w:sz w:val="17"/>
        </w:rPr>
        <w:t>,</w:t>
      </w:r>
      <w:r>
        <w:rPr>
          <w:color w:val="4F4D4D"/>
          <w:spacing w:val="-9"/>
          <w:w w:val="105"/>
          <w:sz w:val="17"/>
        </w:rPr>
        <w:t> </w:t>
      </w:r>
      <w:r>
        <w:rPr>
          <w:color w:val="4F4D4D"/>
          <w:w w:val="105"/>
          <w:sz w:val="17"/>
        </w:rPr>
        <w:t>a</w:t>
      </w:r>
      <w:r>
        <w:rPr>
          <w:color w:val="4F4D4D"/>
          <w:spacing w:val="2"/>
          <w:w w:val="105"/>
          <w:sz w:val="17"/>
        </w:rPr>
        <w:t> </w:t>
      </w:r>
      <w:r>
        <w:rPr>
          <w:color w:val="4F4D4D"/>
          <w:w w:val="105"/>
          <w:sz w:val="17"/>
        </w:rPr>
        <w:t>6</w:t>
      </w:r>
      <w:r>
        <w:rPr>
          <w:color w:val="4F4D4D"/>
          <w:spacing w:val="5"/>
          <w:w w:val="105"/>
          <w:sz w:val="17"/>
        </w:rPr>
        <w:t> </w:t>
      </w:r>
      <w:r>
        <w:rPr>
          <w:color w:val="4F4D4D"/>
          <w:w w:val="105"/>
          <w:sz w:val="17"/>
        </w:rPr>
        <w:t>de</w:t>
      </w:r>
      <w:r>
        <w:rPr>
          <w:color w:val="4F4D4D"/>
          <w:spacing w:val="4"/>
          <w:w w:val="105"/>
          <w:sz w:val="17"/>
        </w:rPr>
        <w:t> </w:t>
      </w:r>
      <w:r>
        <w:rPr>
          <w:color w:val="4F4D4D"/>
          <w:w w:val="105"/>
          <w:sz w:val="17"/>
        </w:rPr>
        <w:t>enero</w:t>
      </w:r>
      <w:r>
        <w:rPr>
          <w:color w:val="4F4D4D"/>
          <w:spacing w:val="6"/>
          <w:w w:val="105"/>
          <w:sz w:val="17"/>
        </w:rPr>
        <w:t> </w:t>
      </w:r>
      <w:r>
        <w:rPr>
          <w:color w:val="4F4D4D"/>
          <w:w w:val="105"/>
          <w:sz w:val="17"/>
        </w:rPr>
        <w:t>de </w:t>
      </w:r>
      <w:r>
        <w:rPr>
          <w:color w:val="4F4D4D"/>
          <w:spacing w:val="-4"/>
          <w:w w:val="105"/>
          <w:sz w:val="17"/>
        </w:rPr>
        <w:t>2022</w:t>
      </w:r>
      <w:r>
        <w:rPr>
          <w:color w:val="8E8C8C"/>
          <w:spacing w:val="-4"/>
          <w:w w:val="105"/>
          <w:sz w:val="17"/>
        </w:rPr>
        <w:t>.</w:t>
      </w:r>
    </w:p>
    <w:p>
      <w:pPr>
        <w:spacing w:line="240" w:lineRule="auto" w:before="3"/>
        <w:rPr>
          <w:sz w:val="22"/>
        </w:rPr>
      </w:pPr>
    </w:p>
    <w:p>
      <w:pPr>
        <w:spacing w:before="0"/>
        <w:ind w:left="130" w:right="808" w:firstLine="0"/>
        <w:jc w:val="center"/>
        <w:rPr>
          <w:b/>
          <w:sz w:val="17"/>
        </w:rPr>
      </w:pPr>
      <w:r>
        <w:rPr>
          <w:b/>
          <w:color w:val="030303"/>
          <w:w w:val="105"/>
          <w:sz w:val="17"/>
        </w:rPr>
        <w:t>IVÁN</w:t>
      </w:r>
      <w:r>
        <w:rPr>
          <w:b/>
          <w:color w:val="030303"/>
          <w:spacing w:val="2"/>
          <w:w w:val="105"/>
          <w:sz w:val="17"/>
        </w:rPr>
        <w:t> </w:t>
      </w:r>
      <w:r>
        <w:rPr>
          <w:b/>
          <w:color w:val="030303"/>
          <w:w w:val="105"/>
          <w:sz w:val="17"/>
        </w:rPr>
        <w:t>DUQUE </w:t>
      </w:r>
      <w:r>
        <w:rPr>
          <w:b/>
          <w:color w:val="030303"/>
          <w:spacing w:val="-2"/>
          <w:w w:val="105"/>
          <w:sz w:val="17"/>
        </w:rPr>
        <w:t>MÁRQUEZ.</w:t>
      </w:r>
    </w:p>
    <w:p>
      <w:pPr>
        <w:spacing w:line="240" w:lineRule="auto" w:before="3"/>
        <w:rPr>
          <w:b/>
          <w:sz w:val="22"/>
        </w:rPr>
      </w:pPr>
    </w:p>
    <w:p>
      <w:pPr>
        <w:spacing w:before="1"/>
        <w:ind w:left="136" w:right="799" w:firstLine="0"/>
        <w:jc w:val="center"/>
        <w:rPr>
          <w:sz w:val="17"/>
        </w:rPr>
      </w:pPr>
      <w:r>
        <w:rPr>
          <w:color w:val="4F4D4D"/>
          <w:w w:val="105"/>
          <w:sz w:val="17"/>
        </w:rPr>
        <w:t>El</w:t>
      </w:r>
      <w:r>
        <w:rPr>
          <w:color w:val="4F4D4D"/>
          <w:spacing w:val="-1"/>
          <w:w w:val="105"/>
          <w:sz w:val="17"/>
        </w:rPr>
        <w:t> </w:t>
      </w:r>
      <w:r>
        <w:rPr>
          <w:color w:val="4F4D4D"/>
          <w:w w:val="105"/>
          <w:sz w:val="17"/>
        </w:rPr>
        <w:t>Ministro</w:t>
      </w:r>
      <w:r>
        <w:rPr>
          <w:color w:val="4F4D4D"/>
          <w:spacing w:val="6"/>
          <w:w w:val="105"/>
          <w:sz w:val="17"/>
        </w:rPr>
        <w:t> </w:t>
      </w:r>
      <w:r>
        <w:rPr>
          <w:color w:val="4F4D4D"/>
          <w:w w:val="105"/>
          <w:sz w:val="17"/>
        </w:rPr>
        <w:t>del</w:t>
      </w:r>
      <w:r>
        <w:rPr>
          <w:color w:val="4F4D4D"/>
          <w:spacing w:val="-1"/>
          <w:w w:val="105"/>
          <w:sz w:val="17"/>
        </w:rPr>
        <w:t> </w:t>
      </w:r>
      <w:r>
        <w:rPr>
          <w:color w:val="4F4D4D"/>
          <w:spacing w:val="-2"/>
          <w:w w:val="105"/>
          <w:sz w:val="17"/>
        </w:rPr>
        <w:t>Interior,</w:t>
      </w:r>
    </w:p>
    <w:p>
      <w:pPr>
        <w:spacing w:line="240" w:lineRule="auto" w:before="3"/>
        <w:rPr>
          <w:sz w:val="22"/>
        </w:rPr>
      </w:pPr>
    </w:p>
    <w:p>
      <w:pPr>
        <w:spacing w:before="0"/>
        <w:ind w:left="134" w:right="808" w:firstLine="0"/>
        <w:jc w:val="center"/>
        <w:rPr>
          <w:b/>
          <w:sz w:val="17"/>
        </w:rPr>
      </w:pPr>
      <w:r>
        <w:rPr>
          <w:b/>
          <w:color w:val="030303"/>
          <w:w w:val="105"/>
          <w:sz w:val="17"/>
        </w:rPr>
        <w:t>Daniel</w:t>
      </w:r>
      <w:r>
        <w:rPr>
          <w:b/>
          <w:color w:val="030303"/>
          <w:spacing w:val="1"/>
          <w:w w:val="105"/>
          <w:sz w:val="17"/>
        </w:rPr>
        <w:t> </w:t>
      </w:r>
      <w:r>
        <w:rPr>
          <w:b/>
          <w:color w:val="030303"/>
          <w:w w:val="105"/>
          <w:sz w:val="17"/>
        </w:rPr>
        <w:t>Andrés Palacios</w:t>
      </w:r>
      <w:r>
        <w:rPr>
          <w:b/>
          <w:color w:val="030303"/>
          <w:spacing w:val="4"/>
          <w:w w:val="105"/>
          <w:sz w:val="17"/>
        </w:rPr>
        <w:t> </w:t>
      </w:r>
      <w:r>
        <w:rPr>
          <w:b/>
          <w:color w:val="030303"/>
          <w:spacing w:val="-2"/>
          <w:w w:val="105"/>
          <w:sz w:val="17"/>
        </w:rPr>
        <w:t>Martínez.</w:t>
      </w:r>
    </w:p>
    <w:p>
      <w:pPr>
        <w:spacing w:line="240" w:lineRule="auto" w:before="3"/>
        <w:rPr>
          <w:b/>
          <w:sz w:val="22"/>
        </w:rPr>
      </w:pPr>
    </w:p>
    <w:p>
      <w:pPr>
        <w:spacing w:before="0"/>
        <w:ind w:left="136" w:right="793" w:firstLine="0"/>
        <w:jc w:val="center"/>
        <w:rPr>
          <w:sz w:val="17"/>
        </w:rPr>
      </w:pPr>
      <w:r>
        <w:rPr>
          <w:color w:val="4F4D4D"/>
          <w:w w:val="105"/>
          <w:sz w:val="17"/>
        </w:rPr>
        <w:t>El Ministro</w:t>
      </w:r>
      <w:r>
        <w:rPr>
          <w:color w:val="4F4D4D"/>
          <w:spacing w:val="4"/>
          <w:w w:val="105"/>
          <w:sz w:val="17"/>
        </w:rPr>
        <w:t> </w:t>
      </w:r>
      <w:r>
        <w:rPr>
          <w:color w:val="4F4D4D"/>
          <w:w w:val="105"/>
          <w:sz w:val="17"/>
        </w:rPr>
        <w:t>de</w:t>
      </w:r>
      <w:r>
        <w:rPr>
          <w:color w:val="4F4D4D"/>
          <w:spacing w:val="-3"/>
          <w:w w:val="105"/>
          <w:sz w:val="17"/>
        </w:rPr>
        <w:t> </w:t>
      </w:r>
      <w:r>
        <w:rPr>
          <w:color w:val="4F4D4D"/>
          <w:w w:val="105"/>
          <w:sz w:val="17"/>
        </w:rPr>
        <w:t>Hacienda</w:t>
      </w:r>
      <w:r>
        <w:rPr>
          <w:color w:val="4F4D4D"/>
          <w:spacing w:val="4"/>
          <w:w w:val="105"/>
          <w:sz w:val="17"/>
        </w:rPr>
        <w:t> </w:t>
      </w:r>
      <w:r>
        <w:rPr>
          <w:color w:val="4F4D4D"/>
          <w:w w:val="105"/>
          <w:sz w:val="17"/>
        </w:rPr>
        <w:t>y Crédito</w:t>
      </w:r>
      <w:r>
        <w:rPr>
          <w:color w:val="4F4D4D"/>
          <w:spacing w:val="6"/>
          <w:w w:val="105"/>
          <w:sz w:val="17"/>
        </w:rPr>
        <w:t> </w:t>
      </w:r>
      <w:r>
        <w:rPr>
          <w:color w:val="4F4D4D"/>
          <w:spacing w:val="-2"/>
          <w:w w:val="105"/>
          <w:sz w:val="17"/>
        </w:rPr>
        <w:t>Público</w:t>
      </w:r>
      <w:r>
        <w:rPr>
          <w:color w:val="797777"/>
          <w:spacing w:val="-2"/>
          <w:w w:val="105"/>
          <w:sz w:val="17"/>
        </w:rPr>
        <w:t>,</w:t>
      </w:r>
    </w:p>
    <w:p>
      <w:pPr>
        <w:spacing w:line="240" w:lineRule="auto" w:before="3"/>
        <w:rPr>
          <w:sz w:val="22"/>
        </w:rPr>
      </w:pPr>
    </w:p>
    <w:p>
      <w:pPr>
        <w:spacing w:before="0"/>
        <w:ind w:left="127" w:right="808" w:firstLine="0"/>
        <w:jc w:val="center"/>
        <w:rPr>
          <w:b/>
          <w:sz w:val="17"/>
        </w:rPr>
      </w:pPr>
      <w:r>
        <w:rPr>
          <w:b/>
          <w:color w:val="030303"/>
          <w:w w:val="105"/>
          <w:sz w:val="17"/>
        </w:rPr>
        <w:t>José</w:t>
      </w:r>
      <w:r>
        <w:rPr>
          <w:b/>
          <w:color w:val="030303"/>
          <w:spacing w:val="3"/>
          <w:w w:val="105"/>
          <w:sz w:val="17"/>
        </w:rPr>
        <w:t> </w:t>
      </w:r>
      <w:r>
        <w:rPr>
          <w:b/>
          <w:color w:val="030303"/>
          <w:w w:val="105"/>
          <w:sz w:val="17"/>
        </w:rPr>
        <w:t>Manuel</w:t>
      </w:r>
      <w:r>
        <w:rPr>
          <w:b/>
          <w:color w:val="030303"/>
          <w:spacing w:val="-1"/>
          <w:w w:val="105"/>
          <w:sz w:val="17"/>
        </w:rPr>
        <w:t> </w:t>
      </w:r>
      <w:r>
        <w:rPr>
          <w:b/>
          <w:color w:val="030303"/>
          <w:w w:val="105"/>
          <w:sz w:val="17"/>
        </w:rPr>
        <w:t>Restrepo</w:t>
      </w:r>
      <w:r>
        <w:rPr>
          <w:b/>
          <w:color w:val="030303"/>
          <w:spacing w:val="8"/>
          <w:w w:val="105"/>
          <w:sz w:val="17"/>
        </w:rPr>
        <w:t> </w:t>
      </w:r>
      <w:r>
        <w:rPr>
          <w:b/>
          <w:color w:val="030303"/>
          <w:spacing w:val="-2"/>
          <w:w w:val="105"/>
          <w:sz w:val="17"/>
        </w:rPr>
        <w:t>Abondano.</w:t>
      </w:r>
    </w:p>
    <w:p>
      <w:pPr>
        <w:spacing w:line="240" w:lineRule="auto" w:before="4"/>
        <w:rPr>
          <w:b/>
          <w:sz w:val="22"/>
        </w:rPr>
      </w:pPr>
    </w:p>
    <w:p>
      <w:pPr>
        <w:spacing w:before="0"/>
        <w:ind w:left="136" w:right="806" w:firstLine="0"/>
        <w:jc w:val="center"/>
        <w:rPr>
          <w:sz w:val="17"/>
        </w:rPr>
      </w:pPr>
      <w:r>
        <w:rPr>
          <w:color w:val="4F4D4D"/>
          <w:w w:val="105"/>
          <w:sz w:val="17"/>
        </w:rPr>
        <w:t>El</w:t>
      </w:r>
      <w:r>
        <w:rPr>
          <w:color w:val="4F4D4D"/>
          <w:spacing w:val="-8"/>
          <w:w w:val="105"/>
          <w:sz w:val="17"/>
        </w:rPr>
        <w:t> </w:t>
      </w:r>
      <w:r>
        <w:rPr>
          <w:color w:val="4F4D4D"/>
          <w:w w:val="105"/>
          <w:sz w:val="17"/>
        </w:rPr>
        <w:t>Ministro</w:t>
      </w:r>
      <w:r>
        <w:rPr>
          <w:color w:val="4F4D4D"/>
          <w:spacing w:val="4"/>
          <w:w w:val="105"/>
          <w:sz w:val="17"/>
        </w:rPr>
        <w:t> </w:t>
      </w:r>
      <w:r>
        <w:rPr>
          <w:color w:val="4F4D4D"/>
          <w:w w:val="105"/>
          <w:sz w:val="17"/>
        </w:rPr>
        <w:t>de Salud</w:t>
      </w:r>
      <w:r>
        <w:rPr>
          <w:color w:val="4F4D4D"/>
          <w:spacing w:val="4"/>
          <w:w w:val="105"/>
          <w:sz w:val="17"/>
        </w:rPr>
        <w:t> </w:t>
      </w:r>
      <w:r>
        <w:rPr>
          <w:color w:val="4F4D4D"/>
          <w:w w:val="105"/>
          <w:sz w:val="17"/>
        </w:rPr>
        <w:t>y</w:t>
      </w:r>
      <w:r>
        <w:rPr>
          <w:color w:val="4F4D4D"/>
          <w:spacing w:val="-1"/>
          <w:w w:val="105"/>
          <w:sz w:val="17"/>
        </w:rPr>
        <w:t> </w:t>
      </w:r>
      <w:r>
        <w:rPr>
          <w:color w:val="4F4D4D"/>
          <w:w w:val="105"/>
          <w:sz w:val="17"/>
        </w:rPr>
        <w:t>Protección</w:t>
      </w:r>
      <w:r>
        <w:rPr>
          <w:color w:val="4F4D4D"/>
          <w:spacing w:val="11"/>
          <w:w w:val="105"/>
          <w:sz w:val="17"/>
        </w:rPr>
        <w:t> </w:t>
      </w:r>
      <w:r>
        <w:rPr>
          <w:color w:val="4F4D4D"/>
          <w:spacing w:val="-2"/>
          <w:w w:val="105"/>
          <w:sz w:val="17"/>
        </w:rPr>
        <w:t>Social,</w:t>
      </w:r>
    </w:p>
    <w:p>
      <w:pPr>
        <w:spacing w:line="240" w:lineRule="auto" w:before="3"/>
        <w:rPr>
          <w:sz w:val="22"/>
        </w:rPr>
      </w:pPr>
    </w:p>
    <w:p>
      <w:pPr>
        <w:spacing w:before="0"/>
        <w:ind w:left="136" w:right="802" w:firstLine="0"/>
        <w:jc w:val="center"/>
        <w:rPr>
          <w:b/>
          <w:sz w:val="17"/>
        </w:rPr>
      </w:pPr>
      <w:r>
        <w:rPr>
          <w:b/>
          <w:color w:val="030303"/>
          <w:w w:val="105"/>
          <w:sz w:val="17"/>
        </w:rPr>
        <w:t>Fernando</w:t>
      </w:r>
      <w:r>
        <w:rPr>
          <w:b/>
          <w:color w:val="030303"/>
          <w:spacing w:val="6"/>
          <w:w w:val="105"/>
          <w:sz w:val="17"/>
        </w:rPr>
        <w:t> </w:t>
      </w:r>
      <w:r>
        <w:rPr>
          <w:b/>
          <w:color w:val="030303"/>
          <w:w w:val="105"/>
          <w:sz w:val="17"/>
        </w:rPr>
        <w:t>Ruiz</w:t>
      </w:r>
      <w:r>
        <w:rPr>
          <w:b/>
          <w:color w:val="030303"/>
          <w:spacing w:val="-4"/>
          <w:w w:val="105"/>
          <w:sz w:val="17"/>
        </w:rPr>
        <w:t> </w:t>
      </w:r>
      <w:r>
        <w:rPr>
          <w:b/>
          <w:color w:val="030303"/>
          <w:spacing w:val="-2"/>
          <w:w w:val="105"/>
          <w:sz w:val="17"/>
        </w:rPr>
        <w:t>Gómez.</w:t>
      </w:r>
    </w:p>
    <w:p>
      <w:pPr>
        <w:spacing w:line="240" w:lineRule="auto" w:before="3"/>
        <w:rPr>
          <w:b/>
          <w:sz w:val="18"/>
        </w:rPr>
      </w:pPr>
      <w:r>
        <w:rPr/>
        <w:drawing>
          <wp:anchor distT="0" distB="0" distL="0" distR="0" allowOverlap="1" layoutInCell="1" locked="0" behindDoc="0" simplePos="0" relativeHeight="27">
            <wp:simplePos x="0" y="0"/>
            <wp:positionH relativeFrom="page">
              <wp:posOffset>445008</wp:posOffset>
            </wp:positionH>
            <wp:positionV relativeFrom="paragraph">
              <wp:posOffset>148788</wp:posOffset>
            </wp:positionV>
            <wp:extent cx="153924" cy="155448"/>
            <wp:effectExtent l="0" t="0" r="0" b="0"/>
            <wp:wrapTopAndBottom/>
            <wp:docPr id="89" name="image3.png"/>
            <wp:cNvGraphicFramePr>
              <a:graphicFrameLocks noChangeAspect="1"/>
            </wp:cNvGraphicFramePr>
            <a:graphic>
              <a:graphicData uri="http://schemas.openxmlformats.org/drawingml/2006/picture">
                <pic:pic>
                  <pic:nvPicPr>
                    <pic:cNvPr id="90" name="image3.png"/>
                    <pic:cNvPicPr/>
                  </pic:nvPicPr>
                  <pic:blipFill>
                    <a:blip r:embed="rId9" cstate="print"/>
                    <a:stretch>
                      <a:fillRect/>
                    </a:stretch>
                  </pic:blipFill>
                  <pic:spPr>
                    <a:xfrm>
                      <a:off x="0" y="0"/>
                      <a:ext cx="153924" cy="155448"/>
                    </a:xfrm>
                    <a:prstGeom prst="rect">
                      <a:avLst/>
                    </a:prstGeom>
                  </pic:spPr>
                </pic:pic>
              </a:graphicData>
            </a:graphic>
          </wp:anchor>
        </w:drawing>
      </w:r>
    </w:p>
    <w:p>
      <w:pPr>
        <w:spacing w:line="240" w:lineRule="auto" w:before="8"/>
        <w:rPr>
          <w:b/>
          <w:sz w:val="4"/>
        </w:rPr>
      </w:pPr>
    </w:p>
    <w:p>
      <w:pPr>
        <w:spacing w:line="240" w:lineRule="auto"/>
        <w:ind w:left="810" w:right="0" w:firstLine="0"/>
        <w:rPr>
          <w:sz w:val="20"/>
        </w:rPr>
      </w:pPr>
      <w:r>
        <w:rPr>
          <w:sz w:val="20"/>
        </w:rPr>
        <w:pict>
          <v:group style="width:332.3pt;height:271.25pt;mso-position-horizontal-relative:char;mso-position-vertical-relative:line" id="docshapegroup48" coordorigin="0,0" coordsize="6646,5425">
            <v:shape style="position:absolute;left:315;top:76;width:1505;height:377" type="#_x0000_t75" id="docshape49" stroked="false">
              <v:imagedata r:id="rId10" o:title=""/>
            </v:shape>
            <v:shape style="position:absolute;left:8;top:8;width:6629;height:5408" type="#_x0000_t202" id="docshape50" filled="false" stroked="true" strokeweight=".8415pt" strokecolor="#808080">
              <v:textbox inset="0,0,0,0">
                <w:txbxContent>
                  <w:p>
                    <w:pPr>
                      <w:spacing w:line="240" w:lineRule="auto" w:before="0"/>
                      <w:rPr>
                        <w:b/>
                        <w:sz w:val="12"/>
                      </w:rPr>
                    </w:pPr>
                  </w:p>
                  <w:p>
                    <w:pPr>
                      <w:spacing w:line="240" w:lineRule="auto" w:before="0"/>
                      <w:rPr>
                        <w:b/>
                        <w:sz w:val="12"/>
                      </w:rPr>
                    </w:pPr>
                  </w:p>
                  <w:p>
                    <w:pPr>
                      <w:spacing w:line="240" w:lineRule="auto" w:before="11"/>
                      <w:rPr>
                        <w:b/>
                        <w:sz w:val="12"/>
                      </w:rPr>
                    </w:pPr>
                  </w:p>
                  <w:p>
                    <w:pPr>
                      <w:spacing w:before="0"/>
                      <w:ind w:left="304" w:right="0" w:firstLine="0"/>
                      <w:jc w:val="left"/>
                      <w:rPr>
                        <w:sz w:val="12"/>
                      </w:rPr>
                    </w:pPr>
                    <w:r>
                      <w:rPr>
                        <w:color w:val="4F4D4D"/>
                        <w:w w:val="110"/>
                        <w:sz w:val="12"/>
                      </w:rPr>
                      <w:t>Disposiciones</w:t>
                    </w:r>
                    <w:r>
                      <w:rPr>
                        <w:color w:val="4F4D4D"/>
                        <w:spacing w:val="-2"/>
                        <w:w w:val="110"/>
                        <w:sz w:val="12"/>
                      </w:rPr>
                      <w:t> </w:t>
                    </w:r>
                    <w:r>
                      <w:rPr>
                        <w:color w:val="4F4D4D"/>
                        <w:w w:val="110"/>
                        <w:sz w:val="12"/>
                      </w:rPr>
                      <w:t>analizadas</w:t>
                    </w:r>
                    <w:r>
                      <w:rPr>
                        <w:color w:val="4F4D4D"/>
                        <w:spacing w:val="1"/>
                        <w:w w:val="110"/>
                        <w:sz w:val="12"/>
                      </w:rPr>
                      <w:t> </w:t>
                    </w:r>
                    <w:r>
                      <w:rPr>
                        <w:color w:val="4F4D4D"/>
                        <w:w w:val="110"/>
                        <w:sz w:val="12"/>
                      </w:rPr>
                      <w:t>por</w:t>
                    </w:r>
                    <w:r>
                      <w:rPr>
                        <w:color w:val="4F4D4D"/>
                        <w:spacing w:val="1"/>
                        <w:w w:val="110"/>
                        <w:sz w:val="12"/>
                      </w:rPr>
                      <w:t> </w:t>
                    </w:r>
                    <w:r>
                      <w:rPr>
                        <w:color w:val="646464"/>
                        <w:w w:val="110"/>
                        <w:sz w:val="12"/>
                      </w:rPr>
                      <w:t>Avance</w:t>
                    </w:r>
                    <w:r>
                      <w:rPr>
                        <w:color w:val="646464"/>
                        <w:spacing w:val="-6"/>
                        <w:w w:val="110"/>
                        <w:sz w:val="12"/>
                      </w:rPr>
                      <w:t> </w:t>
                    </w:r>
                    <w:r>
                      <w:rPr>
                        <w:color w:val="4F4D4D"/>
                        <w:w w:val="110"/>
                        <w:sz w:val="12"/>
                      </w:rPr>
                      <w:t>Jurídico</w:t>
                    </w:r>
                    <w:r>
                      <w:rPr>
                        <w:color w:val="4F4D4D"/>
                        <w:spacing w:val="-6"/>
                        <w:w w:val="110"/>
                        <w:sz w:val="12"/>
                      </w:rPr>
                      <w:t> </w:t>
                    </w:r>
                    <w:r>
                      <w:rPr>
                        <w:color w:val="4F4D4D"/>
                        <w:w w:val="110"/>
                        <w:sz w:val="12"/>
                      </w:rPr>
                      <w:t>Casa</w:t>
                    </w:r>
                    <w:r>
                      <w:rPr>
                        <w:color w:val="4F4D4D"/>
                        <w:spacing w:val="1"/>
                        <w:w w:val="110"/>
                        <w:sz w:val="12"/>
                      </w:rPr>
                      <w:t> </w:t>
                    </w:r>
                    <w:r>
                      <w:rPr>
                        <w:color w:val="4F4D4D"/>
                        <w:w w:val="110"/>
                        <w:sz w:val="12"/>
                      </w:rPr>
                      <w:t>Editorial</w:t>
                    </w:r>
                    <w:r>
                      <w:rPr>
                        <w:color w:val="4F4D4D"/>
                        <w:spacing w:val="-2"/>
                        <w:w w:val="110"/>
                        <w:sz w:val="12"/>
                      </w:rPr>
                      <w:t> Ltda</w:t>
                    </w:r>
                    <w:r>
                      <w:rPr>
                        <w:color w:val="797777"/>
                        <w:spacing w:val="-2"/>
                        <w:w w:val="110"/>
                        <w:sz w:val="12"/>
                      </w:rPr>
                      <w:t>.©</w:t>
                    </w:r>
                  </w:p>
                  <w:p>
                    <w:pPr>
                      <w:spacing w:line="259" w:lineRule="auto" w:before="11"/>
                      <w:ind w:left="302" w:right="1608" w:firstLine="5"/>
                      <w:jc w:val="left"/>
                      <w:rPr>
                        <w:sz w:val="12"/>
                      </w:rPr>
                    </w:pPr>
                    <w:r>
                      <w:rPr>
                        <w:color w:val="646464"/>
                        <w:w w:val="110"/>
                        <w:sz w:val="12"/>
                      </w:rPr>
                      <w:t>"Leyes </w:t>
                    </w:r>
                    <w:r>
                      <w:rPr>
                        <w:color w:val="4F4D4D"/>
                        <w:w w:val="110"/>
                        <w:sz w:val="12"/>
                      </w:rPr>
                      <w:t>desde 1992 - </w:t>
                    </w:r>
                    <w:r>
                      <w:rPr>
                        <w:color w:val="646464"/>
                        <w:w w:val="110"/>
                        <w:sz w:val="12"/>
                      </w:rPr>
                      <w:t>Vigencia </w:t>
                    </w:r>
                    <w:r>
                      <w:rPr>
                        <w:color w:val="4F4D4D"/>
                        <w:w w:val="110"/>
                        <w:sz w:val="12"/>
                      </w:rPr>
                      <w:t>Expresa </w:t>
                    </w:r>
                    <w:r>
                      <w:rPr>
                        <w:color w:val="646464"/>
                        <w:w w:val="110"/>
                        <w:sz w:val="12"/>
                      </w:rPr>
                      <w:t>y </w:t>
                    </w:r>
                    <w:r>
                      <w:rPr>
                        <w:color w:val="4F4D4D"/>
                        <w:w w:val="110"/>
                        <w:sz w:val="12"/>
                      </w:rPr>
                      <w:t>Sentencias</w:t>
                    </w:r>
                    <w:r>
                      <w:rPr>
                        <w:color w:val="4F4D4D"/>
                        <w:spacing w:val="21"/>
                        <w:w w:val="110"/>
                        <w:sz w:val="12"/>
                      </w:rPr>
                      <w:t> </w:t>
                    </w:r>
                    <w:r>
                      <w:rPr>
                        <w:color w:val="4F4D4D"/>
                        <w:w w:val="110"/>
                        <w:sz w:val="12"/>
                      </w:rPr>
                      <w:t>de Constitucionalidad"</w:t>
                    </w:r>
                    <w:r>
                      <w:rPr>
                        <w:color w:val="4F4D4D"/>
                        <w:spacing w:val="40"/>
                        <w:w w:val="110"/>
                        <w:sz w:val="12"/>
                      </w:rPr>
                      <w:t> </w:t>
                    </w:r>
                    <w:r>
                      <w:rPr>
                        <w:color w:val="4F4D4D"/>
                        <w:w w:val="110"/>
                        <w:sz w:val="12"/>
                      </w:rPr>
                      <w:t>ISSN </w:t>
                    </w:r>
                    <w:r>
                      <w:rPr>
                        <w:color w:val="646464"/>
                        <w:w w:val="110"/>
                        <w:sz w:val="12"/>
                      </w:rPr>
                      <w:t>[1657-6241 </w:t>
                    </w:r>
                    <w:r>
                      <w:rPr>
                        <w:color w:val="4F4D4D"/>
                        <w:w w:val="110"/>
                        <w:sz w:val="12"/>
                      </w:rPr>
                      <w:t>(En linea)]</w:t>
                    </w:r>
                  </w:p>
                  <w:p>
                    <w:pPr>
                      <w:spacing w:line="266" w:lineRule="auto" w:before="4"/>
                      <w:ind w:left="309" w:right="39" w:hanging="7"/>
                      <w:jc w:val="left"/>
                      <w:rPr>
                        <w:sz w:val="12"/>
                      </w:rPr>
                    </w:pPr>
                    <w:r>
                      <w:rPr>
                        <w:color w:val="4F4D4D"/>
                        <w:w w:val="110"/>
                        <w:sz w:val="12"/>
                      </w:rPr>
                      <w:t>Última</w:t>
                    </w:r>
                    <w:r>
                      <w:rPr>
                        <w:color w:val="4F4D4D"/>
                        <w:spacing w:val="40"/>
                        <w:w w:val="110"/>
                        <w:sz w:val="12"/>
                      </w:rPr>
                      <w:t> </w:t>
                    </w:r>
                    <w:r>
                      <w:rPr>
                        <w:color w:val="4F4D4D"/>
                        <w:w w:val="110"/>
                        <w:sz w:val="12"/>
                      </w:rPr>
                      <w:t>actualización:</w:t>
                    </w:r>
                    <w:r>
                      <w:rPr>
                        <w:color w:val="4F4D4D"/>
                        <w:spacing w:val="40"/>
                        <w:w w:val="110"/>
                        <w:sz w:val="12"/>
                      </w:rPr>
                      <w:t> </w:t>
                    </w:r>
                    <w:r>
                      <w:rPr>
                        <w:color w:val="4F4D4D"/>
                        <w:w w:val="110"/>
                        <w:sz w:val="12"/>
                      </w:rPr>
                      <w:t>18</w:t>
                    </w:r>
                    <w:r>
                      <w:rPr>
                        <w:color w:val="4F4D4D"/>
                        <w:spacing w:val="33"/>
                        <w:w w:val="110"/>
                        <w:sz w:val="12"/>
                      </w:rPr>
                      <w:t> </w:t>
                    </w:r>
                    <w:r>
                      <w:rPr>
                        <w:color w:val="4F4D4D"/>
                        <w:w w:val="110"/>
                        <w:sz w:val="12"/>
                      </w:rPr>
                      <w:t>de</w:t>
                    </w:r>
                    <w:r>
                      <w:rPr>
                        <w:color w:val="4F4D4D"/>
                        <w:spacing w:val="27"/>
                        <w:w w:val="110"/>
                        <w:sz w:val="12"/>
                      </w:rPr>
                      <w:t> </w:t>
                    </w:r>
                    <w:r>
                      <w:rPr>
                        <w:color w:val="4F4D4D"/>
                        <w:w w:val="110"/>
                        <w:sz w:val="12"/>
                      </w:rPr>
                      <w:t>noviembre</w:t>
                    </w:r>
                    <w:r>
                      <w:rPr>
                        <w:color w:val="4F4D4D"/>
                        <w:spacing w:val="35"/>
                        <w:w w:val="110"/>
                        <w:sz w:val="12"/>
                      </w:rPr>
                      <w:t> </w:t>
                    </w:r>
                    <w:r>
                      <w:rPr>
                        <w:color w:val="4F4D4D"/>
                        <w:w w:val="110"/>
                        <w:sz w:val="12"/>
                      </w:rPr>
                      <w:t>de</w:t>
                    </w:r>
                    <w:r>
                      <w:rPr>
                        <w:color w:val="4F4D4D"/>
                        <w:spacing w:val="34"/>
                        <w:w w:val="110"/>
                        <w:sz w:val="12"/>
                      </w:rPr>
                      <w:t> </w:t>
                    </w:r>
                    <w:r>
                      <w:rPr>
                        <w:color w:val="4F4D4D"/>
                        <w:w w:val="110"/>
                        <w:sz w:val="12"/>
                      </w:rPr>
                      <w:t>2022</w:t>
                    </w:r>
                    <w:r>
                      <w:rPr>
                        <w:color w:val="4F4D4D"/>
                        <w:spacing w:val="33"/>
                        <w:w w:val="110"/>
                        <w:sz w:val="12"/>
                      </w:rPr>
                      <w:t> </w:t>
                    </w:r>
                    <w:r>
                      <w:rPr>
                        <w:color w:val="4F4D4D"/>
                        <w:w w:val="110"/>
                        <w:sz w:val="12"/>
                      </w:rPr>
                      <w:t>-</w:t>
                    </w:r>
                    <w:r>
                      <w:rPr>
                        <w:color w:val="4F4D4D"/>
                        <w:spacing w:val="40"/>
                        <w:w w:val="110"/>
                        <w:sz w:val="12"/>
                      </w:rPr>
                      <w:t> </w:t>
                    </w:r>
                    <w:r>
                      <w:rPr>
                        <w:color w:val="646464"/>
                        <w:w w:val="110"/>
                        <w:sz w:val="12"/>
                      </w:rPr>
                      <w:t>(Diario</w:t>
                    </w:r>
                    <w:r>
                      <w:rPr>
                        <w:color w:val="646464"/>
                        <w:spacing w:val="34"/>
                        <w:w w:val="110"/>
                        <w:sz w:val="12"/>
                      </w:rPr>
                      <w:t> </w:t>
                    </w:r>
                    <w:r>
                      <w:rPr>
                        <w:color w:val="4F4D4D"/>
                        <w:w w:val="110"/>
                        <w:sz w:val="12"/>
                      </w:rPr>
                      <w:t>Oficial</w:t>
                    </w:r>
                    <w:r>
                      <w:rPr>
                        <w:color w:val="4F4D4D"/>
                        <w:spacing w:val="37"/>
                        <w:w w:val="110"/>
                        <w:sz w:val="12"/>
                      </w:rPr>
                      <w:t> </w:t>
                    </w:r>
                    <w:r>
                      <w:rPr>
                        <w:color w:val="4F4D4D"/>
                        <w:w w:val="110"/>
                        <w:sz w:val="12"/>
                      </w:rPr>
                      <w:t>No</w:t>
                    </w:r>
                    <w:r>
                      <w:rPr>
                        <w:color w:val="797777"/>
                        <w:w w:val="110"/>
                        <w:sz w:val="12"/>
                      </w:rPr>
                      <w:t>.</w:t>
                    </w:r>
                    <w:r>
                      <w:rPr>
                        <w:color w:val="797777"/>
                        <w:spacing w:val="31"/>
                        <w:w w:val="110"/>
                        <w:sz w:val="12"/>
                      </w:rPr>
                      <w:t> </w:t>
                    </w:r>
                    <w:r>
                      <w:rPr>
                        <w:color w:val="4F4D4D"/>
                        <w:w w:val="110"/>
                        <w:sz w:val="12"/>
                      </w:rPr>
                      <w:t>52204</w:t>
                    </w:r>
                    <w:r>
                      <w:rPr>
                        <w:color w:val="4F4D4D"/>
                        <w:spacing w:val="37"/>
                        <w:w w:val="110"/>
                        <w:sz w:val="12"/>
                      </w:rPr>
                      <w:t> </w:t>
                    </w:r>
                    <w:r>
                      <w:rPr>
                        <w:color w:val="4F4D4D"/>
                        <w:w w:val="110"/>
                        <w:sz w:val="12"/>
                      </w:rPr>
                      <w:t>-</w:t>
                    </w:r>
                    <w:r>
                      <w:rPr>
                        <w:color w:val="4F4D4D"/>
                        <w:spacing w:val="40"/>
                        <w:w w:val="110"/>
                        <w:sz w:val="12"/>
                      </w:rPr>
                      <w:t> </w:t>
                    </w:r>
                    <w:r>
                      <w:rPr>
                        <w:color w:val="4F4D4D"/>
                        <w:w w:val="110"/>
                        <w:sz w:val="12"/>
                      </w:rPr>
                      <w:t>31</w:t>
                    </w:r>
                    <w:r>
                      <w:rPr>
                        <w:color w:val="4F4D4D"/>
                        <w:spacing w:val="31"/>
                        <w:w w:val="110"/>
                        <w:sz w:val="12"/>
                      </w:rPr>
                      <w:t> </w:t>
                    </w:r>
                    <w:r>
                      <w:rPr>
                        <w:color w:val="4F4D4D"/>
                        <w:w w:val="110"/>
                        <w:sz w:val="12"/>
                      </w:rPr>
                      <w:t>de</w:t>
                    </w:r>
                    <w:r>
                      <w:rPr>
                        <w:color w:val="4F4D4D"/>
                        <w:spacing w:val="29"/>
                        <w:w w:val="110"/>
                        <w:sz w:val="12"/>
                      </w:rPr>
                      <w:t> </w:t>
                    </w:r>
                    <w:r>
                      <w:rPr>
                        <w:color w:val="4F4D4D"/>
                        <w:w w:val="110"/>
                        <w:sz w:val="12"/>
                      </w:rPr>
                      <w:t>octubre</w:t>
                    </w:r>
                    <w:r>
                      <w:rPr>
                        <w:color w:val="4F4D4D"/>
                        <w:spacing w:val="34"/>
                        <w:w w:val="110"/>
                        <w:sz w:val="12"/>
                      </w:rPr>
                      <w:t> </w:t>
                    </w:r>
                    <w:r>
                      <w:rPr>
                        <w:color w:val="4F4D4D"/>
                        <w:w w:val="110"/>
                        <w:sz w:val="12"/>
                      </w:rPr>
                      <w:t>de</w:t>
                    </w:r>
                    <w:r>
                      <w:rPr>
                        <w:color w:val="4F4D4D"/>
                        <w:spacing w:val="40"/>
                        <w:w w:val="110"/>
                        <w:sz w:val="12"/>
                      </w:rPr>
                      <w:t> </w:t>
                    </w:r>
                    <w:r>
                      <w:rPr>
                        <w:color w:val="4F4D4D"/>
                        <w:spacing w:val="-2"/>
                        <w:w w:val="110"/>
                        <w:sz w:val="12"/>
                      </w:rPr>
                      <w:t>2022)</w:t>
                    </w:r>
                  </w:p>
                  <w:p>
                    <w:pPr>
                      <w:spacing w:line="240" w:lineRule="auto" w:before="9"/>
                      <w:rPr>
                        <w:sz w:val="17"/>
                      </w:rPr>
                    </w:pPr>
                  </w:p>
                  <w:p>
                    <w:pPr>
                      <w:spacing w:line="331" w:lineRule="auto" w:before="0"/>
                      <w:ind w:left="302" w:right="285" w:firstLine="3"/>
                      <w:jc w:val="both"/>
                      <w:rPr>
                        <w:sz w:val="17"/>
                      </w:rPr>
                    </w:pPr>
                    <w:r>
                      <w:rPr>
                        <w:color w:val="4F4D4D"/>
                        <w:w w:val="105"/>
                        <w:sz w:val="17"/>
                      </w:rPr>
                      <w:t>Las notas de vigencia, concordancias, notas del editor, forma de presentación y disposición de la compilación están protegidas por las normas sobre derecho de autor. En relación con estos valores jurídicos agregados, se encuentra prohibido por la normativa vigente su aprovechamiento en publicaciones similares y con fines comerciales, incluidas -pero no únicamente- la copia, adaptación, transformación, reproducción, utilización y divulgación masiva, así como todo otro uso prohibido</w:t>
                    </w:r>
                    <w:r>
                      <w:rPr>
                        <w:color w:val="4F4D4D"/>
                        <w:spacing w:val="40"/>
                        <w:w w:val="105"/>
                        <w:sz w:val="17"/>
                      </w:rPr>
                      <w:t> </w:t>
                    </w:r>
                    <w:r>
                      <w:rPr>
                        <w:color w:val="4F4D4D"/>
                        <w:w w:val="105"/>
                        <w:sz w:val="17"/>
                      </w:rPr>
                      <w:t>expresamente</w:t>
                    </w:r>
                    <w:r>
                      <w:rPr>
                        <w:color w:val="4F4D4D"/>
                        <w:spacing w:val="40"/>
                        <w:w w:val="105"/>
                        <w:sz w:val="17"/>
                      </w:rPr>
                      <w:t> </w:t>
                    </w:r>
                    <w:r>
                      <w:rPr>
                        <w:color w:val="4F4D4D"/>
                        <w:w w:val="105"/>
                        <w:sz w:val="17"/>
                      </w:rPr>
                      <w:t>por</w:t>
                    </w:r>
                    <w:r>
                      <w:rPr>
                        <w:color w:val="4F4D4D"/>
                        <w:spacing w:val="40"/>
                        <w:w w:val="105"/>
                        <w:sz w:val="17"/>
                      </w:rPr>
                      <w:t> </w:t>
                    </w:r>
                    <w:r>
                      <w:rPr>
                        <w:color w:val="4F4D4D"/>
                        <w:w w:val="105"/>
                        <w:sz w:val="17"/>
                      </w:rPr>
                      <w:t>la</w:t>
                    </w:r>
                    <w:r>
                      <w:rPr>
                        <w:color w:val="4F4D4D"/>
                        <w:spacing w:val="40"/>
                        <w:w w:val="105"/>
                        <w:sz w:val="17"/>
                      </w:rPr>
                      <w:t> </w:t>
                    </w:r>
                    <w:r>
                      <w:rPr>
                        <w:color w:val="4F4D4D"/>
                        <w:w w:val="105"/>
                        <w:sz w:val="17"/>
                      </w:rPr>
                      <w:t>normativa</w:t>
                    </w:r>
                    <w:r>
                      <w:rPr>
                        <w:color w:val="4F4D4D"/>
                        <w:spacing w:val="40"/>
                        <w:w w:val="105"/>
                        <w:sz w:val="17"/>
                      </w:rPr>
                      <w:t> </w:t>
                    </w:r>
                    <w:r>
                      <w:rPr>
                        <w:color w:val="4F4D4D"/>
                        <w:w w:val="105"/>
                        <w:sz w:val="17"/>
                      </w:rPr>
                      <w:t>sobre</w:t>
                    </w:r>
                    <w:r>
                      <w:rPr>
                        <w:color w:val="4F4D4D"/>
                        <w:spacing w:val="40"/>
                        <w:w w:val="105"/>
                        <w:sz w:val="17"/>
                      </w:rPr>
                      <w:t> </w:t>
                    </w:r>
                    <w:r>
                      <w:rPr>
                        <w:color w:val="4F4D4D"/>
                        <w:w w:val="105"/>
                        <w:sz w:val="17"/>
                      </w:rPr>
                      <w:t>derechos</w:t>
                    </w:r>
                    <w:r>
                      <w:rPr>
                        <w:color w:val="4F4D4D"/>
                        <w:spacing w:val="40"/>
                        <w:w w:val="105"/>
                        <w:sz w:val="17"/>
                      </w:rPr>
                      <w:t> </w:t>
                    </w:r>
                    <w:r>
                      <w:rPr>
                        <w:color w:val="4F4D4D"/>
                        <w:w w:val="105"/>
                        <w:sz w:val="17"/>
                      </w:rPr>
                      <w:t>de autor, que sea contrario a la normativa sobre promoción de la competencia o que requiera</w:t>
                    </w:r>
                    <w:r>
                      <w:rPr>
                        <w:color w:val="4F4D4D"/>
                        <w:spacing w:val="40"/>
                        <w:w w:val="105"/>
                        <w:sz w:val="17"/>
                      </w:rPr>
                      <w:t> </w:t>
                    </w:r>
                    <w:r>
                      <w:rPr>
                        <w:color w:val="4F4D4D"/>
                        <w:w w:val="105"/>
                        <w:sz w:val="17"/>
                      </w:rPr>
                      <w:t>autorización</w:t>
                    </w:r>
                    <w:r>
                      <w:rPr>
                        <w:color w:val="4F4D4D"/>
                        <w:spacing w:val="40"/>
                        <w:w w:val="105"/>
                        <w:sz w:val="17"/>
                      </w:rPr>
                      <w:t> </w:t>
                    </w:r>
                    <w:r>
                      <w:rPr>
                        <w:color w:val="4F4D4D"/>
                        <w:w w:val="105"/>
                        <w:sz w:val="17"/>
                      </w:rPr>
                      <w:t>expresa</w:t>
                    </w:r>
                    <w:r>
                      <w:rPr>
                        <w:color w:val="4F4D4D"/>
                        <w:spacing w:val="40"/>
                        <w:w w:val="105"/>
                        <w:sz w:val="17"/>
                      </w:rPr>
                      <w:t> </w:t>
                    </w:r>
                    <w:r>
                      <w:rPr>
                        <w:color w:val="4F4D4D"/>
                        <w:w w:val="105"/>
                        <w:sz w:val="17"/>
                      </w:rPr>
                      <w:t>y escrita</w:t>
                    </w:r>
                    <w:r>
                      <w:rPr>
                        <w:color w:val="4F4D4D"/>
                        <w:spacing w:val="38"/>
                        <w:w w:val="105"/>
                        <w:sz w:val="17"/>
                      </w:rPr>
                      <w:t> </w:t>
                    </w:r>
                    <w:r>
                      <w:rPr>
                        <w:color w:val="4F4D4D"/>
                        <w:w w:val="105"/>
                        <w:sz w:val="17"/>
                      </w:rPr>
                      <w:t>de los autores</w:t>
                    </w:r>
                    <w:r>
                      <w:rPr>
                        <w:color w:val="4F4D4D"/>
                        <w:spacing w:val="35"/>
                        <w:w w:val="105"/>
                        <w:sz w:val="17"/>
                      </w:rPr>
                      <w:t> </w:t>
                    </w:r>
                    <w:r>
                      <w:rPr>
                        <w:color w:val="4F4D4D"/>
                        <w:w w:val="105"/>
                        <w:sz w:val="17"/>
                      </w:rPr>
                      <w:t>y/o de los titulares de los derechos de autor</w:t>
                    </w:r>
                    <w:r>
                      <w:rPr>
                        <w:color w:val="797777"/>
                        <w:w w:val="105"/>
                        <w:sz w:val="17"/>
                      </w:rPr>
                      <w:t>. </w:t>
                    </w:r>
                    <w:r>
                      <w:rPr>
                        <w:color w:val="4F4D4D"/>
                        <w:w w:val="105"/>
                        <w:sz w:val="17"/>
                      </w:rPr>
                      <w:t>En caso de duda o solicitud de autorización</w:t>
                    </w:r>
                    <w:r>
                      <w:rPr>
                        <w:color w:val="4F4D4D"/>
                        <w:spacing w:val="40"/>
                        <w:w w:val="105"/>
                        <w:sz w:val="17"/>
                      </w:rPr>
                      <w:t> </w:t>
                    </w:r>
                    <w:r>
                      <w:rPr>
                        <w:color w:val="4F4D4D"/>
                        <w:w w:val="105"/>
                        <w:sz w:val="17"/>
                      </w:rPr>
                      <w:t>puede comunicarse al teléfono 617-0729 en Bogotá, extensión 101</w:t>
                    </w:r>
                    <w:r>
                      <w:rPr>
                        <w:color w:val="8E8C8C"/>
                        <w:w w:val="105"/>
                        <w:sz w:val="17"/>
                      </w:rPr>
                      <w:t>. </w:t>
                    </w:r>
                    <w:r>
                      <w:rPr>
                        <w:color w:val="4F4D4D"/>
                        <w:w w:val="105"/>
                        <w:sz w:val="17"/>
                      </w:rPr>
                      <w:t>El ingreso a la página supone la aceptación sobre las normas de uso de la información aquí contenida</w:t>
                    </w:r>
                    <w:r>
                      <w:rPr>
                        <w:color w:val="797777"/>
                        <w:w w:val="105"/>
                        <w:sz w:val="17"/>
                      </w:rPr>
                      <w:t>.</w:t>
                    </w:r>
                  </w:p>
                </w:txbxContent>
              </v:textbox>
              <v:stroke dashstyle="solid"/>
              <w10:wrap type="none"/>
            </v:shape>
          </v:group>
        </w:pict>
      </w:r>
      <w:r>
        <w:rPr>
          <w:sz w:val="20"/>
        </w:rPr>
      </w:r>
    </w:p>
    <w:p>
      <w:pPr>
        <w:spacing w:after="0" w:line="240" w:lineRule="auto"/>
        <w:rPr>
          <w:sz w:val="20"/>
        </w:rPr>
        <w:sectPr>
          <w:pgSz w:w="12240" w:h="15840"/>
          <w:pgMar w:header="245" w:footer="268" w:top="500" w:bottom="460" w:left="580" w:right="1720"/>
        </w:sectPr>
      </w:pPr>
    </w:p>
    <w:p>
      <w:pPr>
        <w:spacing w:line="240" w:lineRule="auto" w:before="4"/>
        <w:rPr>
          <w:b/>
          <w:sz w:val="17"/>
        </w:rPr>
      </w:pPr>
    </w:p>
    <w:p>
      <w:pPr>
        <w:spacing w:after="0" w:line="240" w:lineRule="auto"/>
        <w:rPr>
          <w:sz w:val="17"/>
        </w:rPr>
        <w:sectPr>
          <w:pgSz w:w="12240" w:h="15840"/>
          <w:pgMar w:header="245" w:footer="268" w:top="500" w:bottom="460" w:left="580" w:right="1720"/>
        </w:sectPr>
      </w:pPr>
    </w:p>
    <w:p>
      <w:pPr>
        <w:spacing w:line="240" w:lineRule="auto" w:before="9" w:after="1"/>
        <w:rPr>
          <w:b/>
          <w:sz w:val="29"/>
        </w:rPr>
      </w:pPr>
    </w:p>
    <w:p>
      <w:pPr>
        <w:spacing w:line="240" w:lineRule="auto"/>
        <w:ind w:left="120" w:right="0" w:firstLine="0"/>
        <w:rPr>
          <w:sz w:val="20"/>
        </w:rPr>
      </w:pPr>
      <w:r>
        <w:rPr>
          <w:sz w:val="20"/>
        </w:rPr>
        <w:pict>
          <v:shape style="width:331.35pt;height:38.35pt;mso-position-horizontal-relative:char;mso-position-vertical-relative:line" type="#_x0000_t202" id="docshape55" filled="false" stroked="true" strokeweight=".8415pt" strokecolor="#808080">
            <w10:anchorlock/>
            <v:textbox inset="0,0,0,0">
              <w:txbxContent>
                <w:p>
                  <w:pPr>
                    <w:spacing w:line="183" w:lineRule="exact" w:before="31"/>
                    <w:ind w:left="299" w:right="0" w:firstLine="0"/>
                    <w:jc w:val="left"/>
                    <w:rPr>
                      <w:sz w:val="16"/>
                    </w:rPr>
                  </w:pPr>
                  <w:bookmarkStart w:name="LEY 2261 DE 2022 - DUQUE" w:id="5"/>
                  <w:bookmarkEnd w:id="5"/>
                  <w:r>
                    <w:rPr/>
                  </w:r>
                  <w:r>
                    <w:rPr>
                      <w:b/>
                      <w:color w:val="030303"/>
                      <w:w w:val="105"/>
                      <w:sz w:val="16"/>
                    </w:rPr>
                    <w:t>Última</w:t>
                  </w:r>
                  <w:r>
                    <w:rPr>
                      <w:b/>
                      <w:color w:val="030303"/>
                      <w:spacing w:val="10"/>
                      <w:w w:val="105"/>
                      <w:sz w:val="16"/>
                    </w:rPr>
                    <w:t> </w:t>
                  </w:r>
                  <w:r>
                    <w:rPr>
                      <w:b/>
                      <w:color w:val="030303"/>
                      <w:w w:val="105"/>
                      <w:sz w:val="16"/>
                    </w:rPr>
                    <w:t>actualización:</w:t>
                  </w:r>
                  <w:r>
                    <w:rPr>
                      <w:b/>
                      <w:color w:val="030303"/>
                      <w:spacing w:val="-3"/>
                      <w:w w:val="105"/>
                      <w:sz w:val="16"/>
                    </w:rPr>
                    <w:t> </w:t>
                  </w:r>
                  <w:r>
                    <w:rPr>
                      <w:b/>
                      <w:color w:val="030303"/>
                      <w:w w:val="105"/>
                      <w:sz w:val="16"/>
                    </w:rPr>
                    <w:t>18</w:t>
                  </w:r>
                  <w:r>
                    <w:rPr>
                      <w:b/>
                      <w:color w:val="030303"/>
                      <w:spacing w:val="2"/>
                      <w:w w:val="105"/>
                      <w:sz w:val="16"/>
                    </w:rPr>
                    <w:t> </w:t>
                  </w:r>
                  <w:r>
                    <w:rPr>
                      <w:b/>
                      <w:color w:val="030303"/>
                      <w:w w:val="105"/>
                      <w:sz w:val="16"/>
                    </w:rPr>
                    <w:t>de</w:t>
                  </w:r>
                  <w:r>
                    <w:rPr>
                      <w:b/>
                      <w:color w:val="030303"/>
                      <w:spacing w:val="3"/>
                      <w:w w:val="105"/>
                      <w:sz w:val="16"/>
                    </w:rPr>
                    <w:t> </w:t>
                  </w:r>
                  <w:r>
                    <w:rPr>
                      <w:b/>
                      <w:color w:val="030303"/>
                      <w:w w:val="105"/>
                      <w:sz w:val="16"/>
                    </w:rPr>
                    <w:t>noviembre</w:t>
                  </w:r>
                  <w:r>
                    <w:rPr>
                      <w:b/>
                      <w:color w:val="030303"/>
                      <w:spacing w:val="12"/>
                      <w:w w:val="105"/>
                      <w:sz w:val="16"/>
                    </w:rPr>
                    <w:t> </w:t>
                  </w:r>
                  <w:r>
                    <w:rPr>
                      <w:b/>
                      <w:color w:val="030303"/>
                      <w:w w:val="105"/>
                      <w:sz w:val="16"/>
                    </w:rPr>
                    <w:t>de</w:t>
                  </w:r>
                  <w:r>
                    <w:rPr>
                      <w:b/>
                      <w:color w:val="030303"/>
                      <w:spacing w:val="6"/>
                      <w:w w:val="105"/>
                      <w:sz w:val="16"/>
                    </w:rPr>
                    <w:t> </w:t>
                  </w:r>
                  <w:r>
                    <w:rPr>
                      <w:b/>
                      <w:color w:val="030303"/>
                      <w:w w:val="105"/>
                      <w:sz w:val="16"/>
                    </w:rPr>
                    <w:t>2022</w:t>
                  </w:r>
                  <w:r>
                    <w:rPr>
                      <w:b/>
                      <w:color w:val="030303"/>
                      <w:spacing w:val="5"/>
                      <w:w w:val="105"/>
                      <w:sz w:val="16"/>
                    </w:rPr>
                    <w:t> </w:t>
                  </w:r>
                  <w:r>
                    <w:rPr>
                      <w:b/>
                      <w:color w:val="030303"/>
                      <w:w w:val="105"/>
                      <w:sz w:val="16"/>
                    </w:rPr>
                    <w:t>-</w:t>
                  </w:r>
                  <w:r>
                    <w:rPr>
                      <w:b/>
                      <w:color w:val="030303"/>
                      <w:spacing w:val="3"/>
                      <w:w w:val="105"/>
                      <w:sz w:val="16"/>
                    </w:rPr>
                    <w:t> </w:t>
                  </w:r>
                  <w:r>
                    <w:rPr>
                      <w:b/>
                      <w:color w:val="030303"/>
                      <w:w w:val="105"/>
                      <w:sz w:val="16"/>
                    </w:rPr>
                    <w:t>(Diario</w:t>
                  </w:r>
                  <w:r>
                    <w:rPr>
                      <w:b/>
                      <w:color w:val="030303"/>
                      <w:spacing w:val="9"/>
                      <w:w w:val="105"/>
                      <w:sz w:val="16"/>
                    </w:rPr>
                    <w:t> </w:t>
                  </w:r>
                  <w:r>
                    <w:rPr>
                      <w:b/>
                      <w:color w:val="030303"/>
                      <w:w w:val="105"/>
                      <w:sz w:val="16"/>
                    </w:rPr>
                    <w:t>Oficial</w:t>
                  </w:r>
                  <w:r>
                    <w:rPr>
                      <w:b/>
                      <w:color w:val="030303"/>
                      <w:spacing w:val="8"/>
                      <w:w w:val="105"/>
                      <w:sz w:val="16"/>
                    </w:rPr>
                    <w:t> </w:t>
                  </w:r>
                  <w:r>
                    <w:rPr>
                      <w:b/>
                      <w:color w:val="030303"/>
                      <w:w w:val="105"/>
                      <w:sz w:val="16"/>
                    </w:rPr>
                    <w:t>No</w:t>
                  </w:r>
                  <w:r>
                    <w:rPr>
                      <w:b/>
                      <w:color w:val="4D4B4B"/>
                      <w:w w:val="105"/>
                      <w:sz w:val="16"/>
                    </w:rPr>
                    <w:t>.</w:t>
                  </w:r>
                  <w:r>
                    <w:rPr>
                      <w:b/>
                      <w:color w:val="4D4B4B"/>
                      <w:spacing w:val="2"/>
                      <w:w w:val="105"/>
                      <w:sz w:val="16"/>
                    </w:rPr>
                    <w:t> </w:t>
                  </w:r>
                  <w:r>
                    <w:rPr>
                      <w:b/>
                      <w:color w:val="030303"/>
                      <w:w w:val="105"/>
                      <w:sz w:val="16"/>
                    </w:rPr>
                    <w:t>52204</w:t>
                  </w:r>
                  <w:r>
                    <w:rPr>
                      <w:b/>
                      <w:color w:val="030303"/>
                      <w:spacing w:val="6"/>
                      <w:w w:val="105"/>
                      <w:sz w:val="16"/>
                    </w:rPr>
                    <w:t> </w:t>
                  </w:r>
                  <w:r>
                    <w:rPr>
                      <w:color w:val="030303"/>
                      <w:spacing w:val="-10"/>
                      <w:w w:val="105"/>
                      <w:sz w:val="16"/>
                    </w:rPr>
                    <w:t>-</w:t>
                  </w:r>
                </w:p>
                <w:p>
                  <w:pPr>
                    <w:spacing w:line="180" w:lineRule="exact" w:before="0"/>
                    <w:ind w:left="300" w:right="0" w:firstLine="0"/>
                    <w:jc w:val="left"/>
                    <w:rPr>
                      <w:b/>
                      <w:sz w:val="16"/>
                    </w:rPr>
                  </w:pPr>
                  <w:r>
                    <w:rPr>
                      <w:b/>
                      <w:color w:val="030303"/>
                      <w:w w:val="105"/>
                      <w:sz w:val="16"/>
                    </w:rPr>
                    <w:t>31</w:t>
                  </w:r>
                  <w:r>
                    <w:rPr>
                      <w:b/>
                      <w:color w:val="030303"/>
                      <w:spacing w:val="-9"/>
                      <w:w w:val="105"/>
                      <w:sz w:val="16"/>
                    </w:rPr>
                    <w:t> </w:t>
                  </w:r>
                  <w:r>
                    <w:rPr>
                      <w:b/>
                      <w:color w:val="030303"/>
                      <w:w w:val="105"/>
                      <w:sz w:val="16"/>
                    </w:rPr>
                    <w:t>de</w:t>
                  </w:r>
                  <w:r>
                    <w:rPr>
                      <w:b/>
                      <w:color w:val="030303"/>
                      <w:spacing w:val="-7"/>
                      <w:w w:val="105"/>
                      <w:sz w:val="16"/>
                    </w:rPr>
                    <w:t> </w:t>
                  </w:r>
                  <w:r>
                    <w:rPr>
                      <w:b/>
                      <w:color w:val="030303"/>
                      <w:w w:val="105"/>
                      <w:sz w:val="16"/>
                    </w:rPr>
                    <w:t>octubre</w:t>
                  </w:r>
                  <w:r>
                    <w:rPr>
                      <w:b/>
                      <w:color w:val="030303"/>
                      <w:spacing w:val="-6"/>
                      <w:w w:val="105"/>
                      <w:sz w:val="16"/>
                    </w:rPr>
                    <w:t> </w:t>
                  </w:r>
                  <w:r>
                    <w:rPr>
                      <w:b/>
                      <w:color w:val="030303"/>
                      <w:w w:val="105"/>
                      <w:sz w:val="16"/>
                    </w:rPr>
                    <w:t>de</w:t>
                  </w:r>
                  <w:r>
                    <w:rPr>
                      <w:b/>
                      <w:color w:val="030303"/>
                      <w:spacing w:val="-9"/>
                      <w:w w:val="105"/>
                      <w:sz w:val="16"/>
                    </w:rPr>
                    <w:t> </w:t>
                  </w:r>
                  <w:r>
                    <w:rPr>
                      <w:b/>
                      <w:color w:val="030303"/>
                      <w:spacing w:val="-2"/>
                      <w:w w:val="105"/>
                      <w:sz w:val="16"/>
                    </w:rPr>
                    <w:t>2022)</w:t>
                  </w:r>
                </w:p>
                <w:p>
                  <w:pPr>
                    <w:spacing w:line="181" w:lineRule="exact" w:before="0"/>
                    <w:ind w:left="299" w:right="0" w:firstLine="0"/>
                    <w:jc w:val="left"/>
                    <w:rPr>
                      <w:b/>
                      <w:sz w:val="16"/>
                    </w:rPr>
                  </w:pPr>
                  <w:r>
                    <w:rPr>
                      <w:b/>
                      <w:color w:val="030303"/>
                      <w:sz w:val="16"/>
                    </w:rPr>
                    <w:t>Derechos</w:t>
                  </w:r>
                  <w:r>
                    <w:rPr>
                      <w:b/>
                      <w:color w:val="030303"/>
                      <w:spacing w:val="19"/>
                      <w:sz w:val="16"/>
                    </w:rPr>
                    <w:t> </w:t>
                  </w:r>
                  <w:r>
                    <w:rPr>
                      <w:b/>
                      <w:color w:val="030303"/>
                      <w:sz w:val="16"/>
                    </w:rPr>
                    <w:t>de</w:t>
                  </w:r>
                  <w:r>
                    <w:rPr>
                      <w:b/>
                      <w:color w:val="030303"/>
                      <w:spacing w:val="3"/>
                      <w:sz w:val="16"/>
                    </w:rPr>
                    <w:t> </w:t>
                  </w:r>
                  <w:r>
                    <w:rPr>
                      <w:b/>
                      <w:color w:val="030303"/>
                      <w:sz w:val="16"/>
                    </w:rPr>
                    <w:t>autor</w:t>
                  </w:r>
                  <w:r>
                    <w:rPr>
                      <w:b/>
                      <w:color w:val="030303"/>
                      <w:spacing w:val="14"/>
                      <w:sz w:val="16"/>
                    </w:rPr>
                    <w:t> </w:t>
                  </w:r>
                  <w:r>
                    <w:rPr>
                      <w:b/>
                      <w:color w:val="030303"/>
                      <w:sz w:val="16"/>
                    </w:rPr>
                    <w:t>reservados</w:t>
                  </w:r>
                  <w:r>
                    <w:rPr>
                      <w:b/>
                      <w:color w:val="030303"/>
                      <w:spacing w:val="14"/>
                      <w:sz w:val="16"/>
                    </w:rPr>
                    <w:t> </w:t>
                  </w:r>
                  <w:r>
                    <w:rPr>
                      <w:b/>
                      <w:color w:val="030303"/>
                      <w:sz w:val="16"/>
                    </w:rPr>
                    <w:t>-</w:t>
                  </w:r>
                  <w:r>
                    <w:rPr>
                      <w:b/>
                      <w:color w:val="030303"/>
                      <w:spacing w:val="9"/>
                      <w:sz w:val="16"/>
                    </w:rPr>
                    <w:t> </w:t>
                  </w:r>
                  <w:r>
                    <w:rPr>
                      <w:b/>
                      <w:color w:val="030303"/>
                      <w:sz w:val="16"/>
                    </w:rPr>
                    <w:t>Prohibida</w:t>
                  </w:r>
                  <w:r>
                    <w:rPr>
                      <w:b/>
                      <w:color w:val="030303"/>
                      <w:spacing w:val="19"/>
                      <w:sz w:val="16"/>
                    </w:rPr>
                    <w:t> </w:t>
                  </w:r>
                  <w:r>
                    <w:rPr>
                      <w:b/>
                      <w:color w:val="030303"/>
                      <w:sz w:val="16"/>
                    </w:rPr>
                    <w:t>su</w:t>
                  </w:r>
                  <w:r>
                    <w:rPr>
                      <w:b/>
                      <w:color w:val="030303"/>
                      <w:spacing w:val="4"/>
                      <w:sz w:val="16"/>
                    </w:rPr>
                    <w:t> </w:t>
                  </w:r>
                  <w:r>
                    <w:rPr>
                      <w:b/>
                      <w:color w:val="030303"/>
                      <w:spacing w:val="-2"/>
                      <w:sz w:val="16"/>
                    </w:rPr>
                    <w:t>reproducción</w:t>
                  </w:r>
                </w:p>
              </w:txbxContent>
            </v:textbox>
            <v:stroke dashstyle="solid"/>
          </v:shape>
        </w:pict>
      </w:r>
      <w:r>
        <w:rPr>
          <w:sz w:val="20"/>
        </w:rPr>
      </w:r>
    </w:p>
    <w:p>
      <w:pPr>
        <w:spacing w:line="240" w:lineRule="auto" w:before="10"/>
        <w:rPr>
          <w:b/>
          <w:sz w:val="12"/>
        </w:rPr>
      </w:pPr>
    </w:p>
    <w:p>
      <w:pPr>
        <w:spacing w:before="0"/>
        <w:ind w:left="420" w:right="0" w:firstLine="0"/>
        <w:jc w:val="left"/>
        <w:rPr>
          <w:sz w:val="15"/>
        </w:rPr>
      </w:pPr>
      <w:r>
        <w:rPr/>
        <w:pict>
          <v:group style="position:absolute;margin-left:412.200012pt;margin-top:9.795586pt;width:58.35pt;height:14.2pt;mso-position-horizontal-relative:page;mso-position-vertical-relative:paragraph;z-index:-15713280;mso-wrap-distance-left:0;mso-wrap-distance-right:0" id="docshapegroup56" coordorigin="8244,196" coordsize="1167,284">
            <v:shape style="position:absolute;left:8244;top:195;width:1167;height:284" type="#_x0000_t75" id="docshape57" stroked="false">
              <v:imagedata r:id="rId7" o:title=""/>
            </v:shape>
            <v:shape style="position:absolute;left:8244;top:195;width:1167;height:284" type="#_x0000_t202" id="docshape58" filled="false" stroked="false">
              <v:textbox inset="0,0,0,0">
                <w:txbxContent>
                  <w:p>
                    <w:pPr>
                      <w:spacing w:line="227" w:lineRule="exact" w:before="0"/>
                      <w:ind w:left="92" w:right="0" w:firstLine="0"/>
                      <w:jc w:val="left"/>
                      <w:rPr>
                        <w:b/>
                        <w:sz w:val="20"/>
                      </w:rPr>
                    </w:pPr>
                    <w:r>
                      <w:rPr>
                        <w:color w:val="030303"/>
                        <w:w w:val="105"/>
                        <w:sz w:val="19"/>
                      </w:rPr>
                      <w:t>Artículo</w:t>
                    </w:r>
                    <w:r>
                      <w:rPr>
                        <w:color w:val="030303"/>
                        <w:spacing w:val="46"/>
                        <w:w w:val="105"/>
                        <w:sz w:val="19"/>
                      </w:rPr>
                      <w:t> </w:t>
                    </w:r>
                    <w:r>
                      <w:rPr>
                        <w:b/>
                        <w:color w:val="030303"/>
                        <w:spacing w:val="-10"/>
                        <w:w w:val="105"/>
                        <w:sz w:val="20"/>
                      </w:rPr>
                      <w:t>v</w:t>
                    </w:r>
                  </w:p>
                </w:txbxContent>
              </v:textbox>
              <w10:wrap type="none"/>
            </v:shape>
            <w10:wrap type="topAndBottom"/>
          </v:group>
        </w:pict>
      </w:r>
      <w:r>
        <w:rPr/>
        <w:drawing>
          <wp:anchor distT="0" distB="0" distL="0" distR="0" allowOverlap="1" layoutInCell="1" locked="0" behindDoc="0" simplePos="0" relativeHeight="31">
            <wp:simplePos x="0" y="0"/>
            <wp:positionH relativeFrom="page">
              <wp:posOffset>5759196</wp:posOffset>
            </wp:positionH>
            <wp:positionV relativeFrom="paragraph">
              <wp:posOffset>487115</wp:posOffset>
            </wp:positionV>
            <wp:extent cx="307048" cy="307848"/>
            <wp:effectExtent l="0" t="0" r="0" b="0"/>
            <wp:wrapTopAndBottom/>
            <wp:docPr id="91" name="image2.jpeg"/>
            <wp:cNvGraphicFramePr>
              <a:graphicFrameLocks noChangeAspect="1"/>
            </wp:cNvGraphicFramePr>
            <a:graphic>
              <a:graphicData uri="http://schemas.openxmlformats.org/drawingml/2006/picture">
                <pic:pic>
                  <pic:nvPicPr>
                    <pic:cNvPr id="92" name="image2.jpeg"/>
                    <pic:cNvPicPr/>
                  </pic:nvPicPr>
                  <pic:blipFill>
                    <a:blip r:embed="rId8" cstate="print"/>
                    <a:stretch>
                      <a:fillRect/>
                    </a:stretch>
                  </pic:blipFill>
                  <pic:spPr>
                    <a:xfrm>
                      <a:off x="0" y="0"/>
                      <a:ext cx="307048" cy="307848"/>
                    </a:xfrm>
                    <a:prstGeom prst="rect">
                      <a:avLst/>
                    </a:prstGeom>
                  </pic:spPr>
                </pic:pic>
              </a:graphicData>
            </a:graphic>
          </wp:anchor>
        </w:drawing>
      </w:r>
      <w:r>
        <w:rPr>
          <w:color w:val="18468E"/>
          <w:spacing w:val="-2"/>
          <w:sz w:val="15"/>
        </w:rPr>
        <w:t>Inicio</w:t>
      </w:r>
    </w:p>
    <w:p>
      <w:pPr>
        <w:spacing w:line="240" w:lineRule="auto" w:before="11"/>
        <w:rPr>
          <w:sz w:val="22"/>
        </w:rPr>
      </w:pPr>
    </w:p>
    <w:p>
      <w:pPr>
        <w:spacing w:line="240" w:lineRule="auto" w:before="4"/>
        <w:rPr>
          <w:sz w:val="15"/>
        </w:rPr>
      </w:pPr>
    </w:p>
    <w:p>
      <w:pPr>
        <w:spacing w:before="95"/>
        <w:ind w:left="136" w:right="797" w:firstLine="0"/>
        <w:jc w:val="center"/>
        <w:rPr>
          <w:b/>
          <w:sz w:val="16"/>
        </w:rPr>
      </w:pPr>
      <w:r>
        <w:rPr>
          <w:b/>
          <w:color w:val="030303"/>
          <w:w w:val="105"/>
          <w:sz w:val="16"/>
        </w:rPr>
        <w:t>LEY</w:t>
      </w:r>
      <w:r>
        <w:rPr>
          <w:b/>
          <w:color w:val="030303"/>
          <w:spacing w:val="-7"/>
          <w:w w:val="105"/>
          <w:sz w:val="16"/>
        </w:rPr>
        <w:t> </w:t>
      </w:r>
      <w:r>
        <w:rPr>
          <w:b/>
          <w:color w:val="030303"/>
          <w:w w:val="105"/>
          <w:sz w:val="16"/>
        </w:rPr>
        <w:t>2261</w:t>
      </w:r>
      <w:r>
        <w:rPr>
          <w:b/>
          <w:color w:val="030303"/>
          <w:spacing w:val="-8"/>
          <w:w w:val="105"/>
          <w:sz w:val="16"/>
        </w:rPr>
        <w:t> </w:t>
      </w:r>
      <w:r>
        <w:rPr>
          <w:b/>
          <w:color w:val="030303"/>
          <w:w w:val="105"/>
          <w:sz w:val="16"/>
        </w:rPr>
        <w:t>DE</w:t>
      </w:r>
      <w:r>
        <w:rPr>
          <w:b/>
          <w:color w:val="030303"/>
          <w:spacing w:val="-12"/>
          <w:w w:val="105"/>
          <w:sz w:val="16"/>
        </w:rPr>
        <w:t> </w:t>
      </w:r>
      <w:r>
        <w:rPr>
          <w:b/>
          <w:color w:val="030303"/>
          <w:spacing w:val="-4"/>
          <w:w w:val="105"/>
          <w:sz w:val="16"/>
        </w:rPr>
        <w:t>2022</w:t>
      </w:r>
    </w:p>
    <w:p>
      <w:pPr>
        <w:spacing w:line="240" w:lineRule="auto" w:before="1"/>
        <w:rPr>
          <w:b/>
          <w:sz w:val="22"/>
        </w:rPr>
      </w:pPr>
    </w:p>
    <w:p>
      <w:pPr>
        <w:spacing w:before="0"/>
        <w:ind w:left="136" w:right="805" w:firstLine="0"/>
        <w:jc w:val="center"/>
        <w:rPr>
          <w:sz w:val="18"/>
        </w:rPr>
      </w:pPr>
      <w:r>
        <w:rPr>
          <w:color w:val="4D4B4B"/>
          <w:w w:val="95"/>
          <w:sz w:val="18"/>
        </w:rPr>
        <w:t>Uulio</w:t>
      </w:r>
      <w:r>
        <w:rPr>
          <w:color w:val="4D4B4B"/>
          <w:spacing w:val="-5"/>
          <w:w w:val="95"/>
          <w:sz w:val="18"/>
        </w:rPr>
        <w:t> </w:t>
      </w:r>
      <w:r>
        <w:rPr>
          <w:color w:val="4D4B4B"/>
          <w:spacing w:val="-5"/>
          <w:sz w:val="18"/>
        </w:rPr>
        <w:t>19)</w:t>
      </w:r>
    </w:p>
    <w:p>
      <w:pPr>
        <w:spacing w:line="240" w:lineRule="auto" w:before="10"/>
        <w:rPr>
          <w:sz w:val="20"/>
        </w:rPr>
      </w:pPr>
    </w:p>
    <w:p>
      <w:pPr>
        <w:spacing w:before="0"/>
        <w:ind w:left="136" w:right="803" w:firstLine="0"/>
        <w:jc w:val="center"/>
        <w:rPr>
          <w:sz w:val="18"/>
        </w:rPr>
      </w:pPr>
      <w:r>
        <w:rPr>
          <w:color w:val="4D4B4B"/>
          <w:sz w:val="18"/>
        </w:rPr>
        <w:t>Diario</w:t>
      </w:r>
      <w:r>
        <w:rPr>
          <w:color w:val="4D4B4B"/>
          <w:spacing w:val="4"/>
          <w:sz w:val="18"/>
        </w:rPr>
        <w:t> </w:t>
      </w:r>
      <w:r>
        <w:rPr>
          <w:color w:val="4D4B4B"/>
          <w:sz w:val="18"/>
        </w:rPr>
        <w:t>Oficial</w:t>
      </w:r>
      <w:r>
        <w:rPr>
          <w:color w:val="4D4B4B"/>
          <w:spacing w:val="4"/>
          <w:sz w:val="18"/>
        </w:rPr>
        <w:t> </w:t>
      </w:r>
      <w:r>
        <w:rPr>
          <w:color w:val="4D4B4B"/>
          <w:sz w:val="18"/>
        </w:rPr>
        <w:t>No</w:t>
      </w:r>
      <w:r>
        <w:rPr>
          <w:color w:val="919090"/>
          <w:sz w:val="18"/>
        </w:rPr>
        <w:t>.</w:t>
      </w:r>
      <w:r>
        <w:rPr>
          <w:color w:val="919090"/>
          <w:spacing w:val="-15"/>
          <w:sz w:val="18"/>
        </w:rPr>
        <w:t> </w:t>
      </w:r>
      <w:r>
        <w:rPr>
          <w:color w:val="4D4B4B"/>
          <w:sz w:val="18"/>
        </w:rPr>
        <w:t>52</w:t>
      </w:r>
      <w:r>
        <w:rPr>
          <w:color w:val="7B7979"/>
          <w:sz w:val="18"/>
        </w:rPr>
        <w:t>.</w:t>
      </w:r>
      <w:r>
        <w:rPr>
          <w:color w:val="4D4B4B"/>
          <w:sz w:val="18"/>
        </w:rPr>
        <w:t>100</w:t>
      </w:r>
      <w:r>
        <w:rPr>
          <w:color w:val="4D4B4B"/>
          <w:spacing w:val="-7"/>
          <w:sz w:val="18"/>
        </w:rPr>
        <w:t> </w:t>
      </w:r>
      <w:r>
        <w:rPr>
          <w:color w:val="4D4B4B"/>
          <w:sz w:val="18"/>
        </w:rPr>
        <w:t>de</w:t>
      </w:r>
      <w:r>
        <w:rPr>
          <w:color w:val="4D4B4B"/>
          <w:spacing w:val="-4"/>
          <w:sz w:val="18"/>
        </w:rPr>
        <w:t> </w:t>
      </w:r>
      <w:r>
        <w:rPr>
          <w:color w:val="4D4B4B"/>
          <w:sz w:val="18"/>
        </w:rPr>
        <w:t>19</w:t>
      </w:r>
      <w:r>
        <w:rPr>
          <w:color w:val="4D4B4B"/>
          <w:spacing w:val="-1"/>
          <w:sz w:val="18"/>
        </w:rPr>
        <w:t> </w:t>
      </w:r>
      <w:r>
        <w:rPr>
          <w:color w:val="4D4B4B"/>
          <w:sz w:val="18"/>
        </w:rPr>
        <w:t>de</w:t>
      </w:r>
      <w:r>
        <w:rPr>
          <w:color w:val="4D4B4B"/>
          <w:spacing w:val="1"/>
          <w:sz w:val="18"/>
        </w:rPr>
        <w:t> </w:t>
      </w:r>
      <w:r>
        <w:rPr>
          <w:color w:val="4D4B4B"/>
          <w:sz w:val="18"/>
        </w:rPr>
        <w:t>julio</w:t>
      </w:r>
      <w:r>
        <w:rPr>
          <w:color w:val="4D4B4B"/>
          <w:spacing w:val="1"/>
          <w:sz w:val="18"/>
        </w:rPr>
        <w:t> </w:t>
      </w:r>
      <w:r>
        <w:rPr>
          <w:color w:val="4D4B4B"/>
          <w:sz w:val="18"/>
        </w:rPr>
        <w:t>de</w:t>
      </w:r>
      <w:r>
        <w:rPr>
          <w:color w:val="4D4B4B"/>
          <w:spacing w:val="-4"/>
          <w:sz w:val="18"/>
        </w:rPr>
        <w:t> 2022</w:t>
      </w:r>
    </w:p>
    <w:p>
      <w:pPr>
        <w:spacing w:line="240" w:lineRule="auto" w:before="3"/>
        <w:rPr>
          <w:sz w:val="21"/>
        </w:rPr>
      </w:pPr>
    </w:p>
    <w:p>
      <w:pPr>
        <w:pStyle w:val="Heading8"/>
        <w:ind w:left="131" w:right="808"/>
      </w:pPr>
      <w:r>
        <w:rPr>
          <w:color w:val="030303"/>
        </w:rPr>
        <w:t>PODER</w:t>
      </w:r>
      <w:r>
        <w:rPr>
          <w:color w:val="030303"/>
          <w:spacing w:val="-4"/>
        </w:rPr>
        <w:t> </w:t>
      </w:r>
      <w:r>
        <w:rPr>
          <w:color w:val="030303"/>
        </w:rPr>
        <w:t>PÚBLICO</w:t>
      </w:r>
      <w:r>
        <w:rPr>
          <w:color w:val="030303"/>
          <w:spacing w:val="1"/>
        </w:rPr>
        <w:t> </w:t>
      </w:r>
      <w:r>
        <w:rPr>
          <w:color w:val="030303"/>
        </w:rPr>
        <w:t>-</w:t>
      </w:r>
      <w:r>
        <w:rPr>
          <w:color w:val="030303"/>
          <w:spacing w:val="-8"/>
        </w:rPr>
        <w:t> </w:t>
      </w:r>
      <w:r>
        <w:rPr>
          <w:color w:val="030303"/>
        </w:rPr>
        <w:t>RAMA</w:t>
      </w:r>
      <w:r>
        <w:rPr>
          <w:color w:val="030303"/>
          <w:spacing w:val="-2"/>
        </w:rPr>
        <w:t> LEGISLATIVA</w:t>
      </w:r>
    </w:p>
    <w:p>
      <w:pPr>
        <w:spacing w:line="240" w:lineRule="auto" w:before="3"/>
        <w:rPr>
          <w:b/>
          <w:sz w:val="21"/>
        </w:rPr>
      </w:pPr>
    </w:p>
    <w:p>
      <w:pPr>
        <w:spacing w:line="312" w:lineRule="auto" w:before="0"/>
        <w:ind w:left="136" w:right="808" w:firstLine="0"/>
        <w:jc w:val="center"/>
        <w:rPr>
          <w:sz w:val="18"/>
        </w:rPr>
      </w:pPr>
      <w:r>
        <w:rPr>
          <w:color w:val="4D4B4B"/>
          <w:sz w:val="18"/>
        </w:rPr>
        <w:t>Por</w:t>
      </w:r>
      <w:r>
        <w:rPr>
          <w:color w:val="4D4B4B"/>
          <w:spacing w:val="-6"/>
          <w:sz w:val="18"/>
        </w:rPr>
        <w:t> </w:t>
      </w:r>
      <w:r>
        <w:rPr>
          <w:color w:val="4D4B4B"/>
          <w:sz w:val="18"/>
        </w:rPr>
        <w:t>medio</w:t>
      </w:r>
      <w:r>
        <w:rPr>
          <w:color w:val="4D4B4B"/>
          <w:spacing w:val="-1"/>
          <w:sz w:val="18"/>
        </w:rPr>
        <w:t> </w:t>
      </w:r>
      <w:r>
        <w:rPr>
          <w:color w:val="4D4B4B"/>
          <w:sz w:val="18"/>
        </w:rPr>
        <w:t>de</w:t>
      </w:r>
      <w:r>
        <w:rPr>
          <w:color w:val="4D4B4B"/>
          <w:spacing w:val="-8"/>
          <w:sz w:val="18"/>
        </w:rPr>
        <w:t> </w:t>
      </w:r>
      <w:r>
        <w:rPr>
          <w:color w:val="4D4B4B"/>
          <w:sz w:val="18"/>
        </w:rPr>
        <w:t>la</w:t>
      </w:r>
      <w:r>
        <w:rPr>
          <w:color w:val="4D4B4B"/>
          <w:spacing w:val="-4"/>
          <w:sz w:val="18"/>
        </w:rPr>
        <w:t> </w:t>
      </w:r>
      <w:r>
        <w:rPr>
          <w:color w:val="4D4B4B"/>
          <w:sz w:val="18"/>
        </w:rPr>
        <w:t>cual</w:t>
      </w:r>
      <w:r>
        <w:rPr>
          <w:color w:val="4D4B4B"/>
          <w:spacing w:val="-4"/>
          <w:sz w:val="18"/>
        </w:rPr>
        <w:t> </w:t>
      </w:r>
      <w:r>
        <w:rPr>
          <w:color w:val="4D4B4B"/>
          <w:sz w:val="18"/>
        </w:rPr>
        <w:t>se</w:t>
      </w:r>
      <w:r>
        <w:rPr>
          <w:color w:val="4D4B4B"/>
          <w:spacing w:val="-7"/>
          <w:sz w:val="18"/>
        </w:rPr>
        <w:t> </w:t>
      </w:r>
      <w:r>
        <w:rPr>
          <w:color w:val="4D4B4B"/>
          <w:sz w:val="18"/>
        </w:rPr>
        <w:t>garantiza la</w:t>
      </w:r>
      <w:r>
        <w:rPr>
          <w:color w:val="4D4B4B"/>
          <w:spacing w:val="-4"/>
          <w:sz w:val="18"/>
        </w:rPr>
        <w:t> </w:t>
      </w:r>
      <w:r>
        <w:rPr>
          <w:color w:val="4D4B4B"/>
          <w:sz w:val="18"/>
        </w:rPr>
        <w:t>entrega gratuita,</w:t>
      </w:r>
      <w:r>
        <w:rPr>
          <w:color w:val="4D4B4B"/>
          <w:spacing w:val="-4"/>
          <w:sz w:val="18"/>
        </w:rPr>
        <w:t> </w:t>
      </w:r>
      <w:r>
        <w:rPr>
          <w:color w:val="4D4B4B"/>
          <w:sz w:val="18"/>
        </w:rPr>
        <w:t>oportuna y</w:t>
      </w:r>
      <w:r>
        <w:rPr>
          <w:color w:val="4D4B4B"/>
          <w:spacing w:val="-7"/>
          <w:sz w:val="18"/>
        </w:rPr>
        <w:t> </w:t>
      </w:r>
      <w:r>
        <w:rPr>
          <w:color w:val="4D4B4B"/>
          <w:sz w:val="18"/>
        </w:rPr>
        <w:t>suficiente de</w:t>
      </w:r>
      <w:r>
        <w:rPr>
          <w:color w:val="4D4B4B"/>
          <w:spacing w:val="-3"/>
          <w:sz w:val="18"/>
        </w:rPr>
        <w:t> </w:t>
      </w:r>
      <w:r>
        <w:rPr>
          <w:color w:val="4D4B4B"/>
          <w:sz w:val="18"/>
        </w:rPr>
        <w:t>artículos de</w:t>
      </w:r>
      <w:r>
        <w:rPr>
          <w:color w:val="4D4B4B"/>
          <w:spacing w:val="-8"/>
          <w:sz w:val="18"/>
        </w:rPr>
        <w:t> </w:t>
      </w:r>
      <w:r>
        <w:rPr>
          <w:color w:val="4D4B4B"/>
          <w:sz w:val="18"/>
        </w:rPr>
        <w:t>higiene y</w:t>
      </w:r>
      <w:r>
        <w:rPr>
          <w:color w:val="4D4B4B"/>
          <w:spacing w:val="-2"/>
          <w:sz w:val="18"/>
        </w:rPr>
        <w:t> </w:t>
      </w:r>
      <w:r>
        <w:rPr>
          <w:color w:val="4D4B4B"/>
          <w:sz w:val="18"/>
        </w:rPr>
        <w:t>salud menstrual a</w:t>
      </w:r>
      <w:r>
        <w:rPr>
          <w:color w:val="4D4B4B"/>
          <w:spacing w:val="-5"/>
          <w:sz w:val="18"/>
        </w:rPr>
        <w:t> </w:t>
      </w:r>
      <w:r>
        <w:rPr>
          <w:color w:val="4D4B4B"/>
          <w:sz w:val="18"/>
        </w:rPr>
        <w:t>las</w:t>
      </w:r>
      <w:r>
        <w:rPr>
          <w:color w:val="4D4B4B"/>
          <w:spacing w:val="-1"/>
          <w:sz w:val="18"/>
        </w:rPr>
        <w:t> </w:t>
      </w:r>
      <w:r>
        <w:rPr>
          <w:color w:val="4D4B4B"/>
          <w:sz w:val="18"/>
        </w:rPr>
        <w:t>mujeres y</w:t>
      </w:r>
      <w:r>
        <w:rPr>
          <w:color w:val="4D4B4B"/>
          <w:spacing w:val="-4"/>
          <w:sz w:val="18"/>
        </w:rPr>
        <w:t> </w:t>
      </w:r>
      <w:r>
        <w:rPr>
          <w:color w:val="4D4B4B"/>
          <w:sz w:val="18"/>
        </w:rPr>
        <w:t>personas menstruantes privadas de</w:t>
      </w:r>
      <w:r>
        <w:rPr>
          <w:color w:val="4D4B4B"/>
          <w:spacing w:val="-3"/>
          <w:sz w:val="18"/>
        </w:rPr>
        <w:t> </w:t>
      </w:r>
      <w:r>
        <w:rPr>
          <w:color w:val="4D4B4B"/>
          <w:sz w:val="18"/>
        </w:rPr>
        <w:t>la libertad y se</w:t>
      </w:r>
      <w:r>
        <w:rPr>
          <w:color w:val="4D4B4B"/>
          <w:spacing w:val="-2"/>
          <w:sz w:val="18"/>
        </w:rPr>
        <w:t> </w:t>
      </w:r>
      <w:r>
        <w:rPr>
          <w:color w:val="4D4B4B"/>
          <w:sz w:val="18"/>
        </w:rPr>
        <w:t>dictan otras disposiciones.</w:t>
      </w:r>
    </w:p>
    <w:p>
      <w:pPr>
        <w:spacing w:line="240" w:lineRule="auto" w:before="10"/>
        <w:rPr>
          <w:sz w:val="15"/>
        </w:rPr>
      </w:pPr>
    </w:p>
    <w:p>
      <w:pPr>
        <w:pStyle w:val="Heading8"/>
        <w:spacing w:line="523" w:lineRule="auto" w:before="1"/>
        <w:ind w:left="3297" w:right="3985"/>
      </w:pPr>
      <w:r>
        <w:rPr>
          <w:color w:val="030303"/>
        </w:rPr>
        <w:t>EL</w:t>
      </w:r>
      <w:r>
        <w:rPr>
          <w:color w:val="030303"/>
          <w:spacing w:val="-13"/>
        </w:rPr>
        <w:t> </w:t>
      </w:r>
      <w:r>
        <w:rPr>
          <w:color w:val="030303"/>
        </w:rPr>
        <w:t>CONGRESO</w:t>
      </w:r>
      <w:r>
        <w:rPr>
          <w:color w:val="030303"/>
          <w:spacing w:val="-4"/>
        </w:rPr>
        <w:t> </w:t>
      </w:r>
      <w:r>
        <w:rPr>
          <w:color w:val="030303"/>
        </w:rPr>
        <w:t>DE</w:t>
      </w:r>
      <w:r>
        <w:rPr>
          <w:color w:val="030303"/>
          <w:spacing w:val="-13"/>
        </w:rPr>
        <w:t> </w:t>
      </w:r>
      <w:r>
        <w:rPr>
          <w:color w:val="030303"/>
        </w:rPr>
        <w:t>COLOMBIA </w:t>
      </w:r>
      <w:r>
        <w:rPr>
          <w:color w:val="030303"/>
          <w:spacing w:val="-2"/>
        </w:rPr>
        <w:t>DECRETA:</w:t>
      </w:r>
    </w:p>
    <w:p>
      <w:pPr>
        <w:spacing w:line="314" w:lineRule="auto" w:before="1"/>
        <w:ind w:left="119" w:right="788" w:firstLine="6"/>
        <w:jc w:val="both"/>
        <w:rPr>
          <w:sz w:val="18"/>
        </w:rPr>
      </w:pPr>
      <w:r>
        <w:rPr>
          <w:b/>
          <w:color w:val="69562F"/>
          <w:sz w:val="18"/>
        </w:rPr>
        <w:t>ARTÍCULO</w:t>
      </w:r>
      <w:r>
        <w:rPr>
          <w:b/>
          <w:color w:val="69562F"/>
          <w:spacing w:val="26"/>
          <w:sz w:val="18"/>
        </w:rPr>
        <w:t> </w:t>
      </w:r>
      <w:r>
        <w:rPr>
          <w:b/>
          <w:color w:val="69562F"/>
          <w:sz w:val="18"/>
        </w:rPr>
        <w:t>1o. OBJETO. </w:t>
      </w:r>
      <w:r>
        <w:rPr>
          <w:color w:val="4D4B4B"/>
          <w:sz w:val="18"/>
        </w:rPr>
        <w:t>La presente</w:t>
      </w:r>
      <w:r>
        <w:rPr>
          <w:color w:val="4D4B4B"/>
          <w:spacing w:val="19"/>
          <w:sz w:val="18"/>
        </w:rPr>
        <w:t> </w:t>
      </w:r>
      <w:r>
        <w:rPr>
          <w:color w:val="4D4B4B"/>
          <w:sz w:val="18"/>
        </w:rPr>
        <w:t>ley tiene por objeto garantizar</w:t>
      </w:r>
      <w:r>
        <w:rPr>
          <w:color w:val="4D4B4B"/>
          <w:spacing w:val="19"/>
          <w:sz w:val="18"/>
        </w:rPr>
        <w:t> </w:t>
      </w:r>
      <w:r>
        <w:rPr>
          <w:color w:val="4D4B4B"/>
          <w:sz w:val="18"/>
        </w:rPr>
        <w:t>la entrega</w:t>
      </w:r>
      <w:r>
        <w:rPr>
          <w:color w:val="4D4B4B"/>
          <w:spacing w:val="22"/>
          <w:sz w:val="18"/>
        </w:rPr>
        <w:t> </w:t>
      </w:r>
      <w:r>
        <w:rPr>
          <w:color w:val="4D4B4B"/>
          <w:sz w:val="18"/>
        </w:rPr>
        <w:t>gratuita, oportuna</w:t>
      </w:r>
      <w:r>
        <w:rPr>
          <w:color w:val="4D4B4B"/>
          <w:spacing w:val="21"/>
          <w:sz w:val="18"/>
        </w:rPr>
        <w:t> </w:t>
      </w:r>
      <w:r>
        <w:rPr>
          <w:color w:val="4D4B4B"/>
          <w:sz w:val="18"/>
        </w:rPr>
        <w:t>y suficiente de artículos de higiene menstrual a las mujeres y personas menstruantes privadas de la libertad, con el fin de lograr la materialización de los derechos a la dignidad humana, la salud y bienestar, la no discriminación y la igualdad de género.</w:t>
      </w:r>
    </w:p>
    <w:p>
      <w:pPr>
        <w:spacing w:before="170"/>
        <w:ind w:left="120" w:right="0" w:firstLine="0"/>
        <w:jc w:val="both"/>
        <w:rPr>
          <w:sz w:val="18"/>
        </w:rPr>
      </w:pPr>
      <w:r>
        <w:rPr>
          <w:position w:val="-6"/>
        </w:rPr>
        <w:drawing>
          <wp:inline distT="0" distB="0" distL="0" distR="0">
            <wp:extent cx="153923" cy="153924"/>
            <wp:effectExtent l="0" t="0" r="0" b="0"/>
            <wp:docPr id="93" name="image3.png"/>
            <wp:cNvGraphicFramePr>
              <a:graphicFrameLocks noChangeAspect="1"/>
            </wp:cNvGraphicFramePr>
            <a:graphic>
              <a:graphicData uri="http://schemas.openxmlformats.org/drawingml/2006/picture">
                <pic:pic>
                  <pic:nvPicPr>
                    <pic:cNvPr id="94"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62F"/>
          <w:sz w:val="18"/>
        </w:rPr>
        <w:t>ARTÍCULO</w:t>
      </w:r>
      <w:r>
        <w:rPr>
          <w:b/>
          <w:color w:val="69562F"/>
          <w:spacing w:val="35"/>
          <w:sz w:val="18"/>
        </w:rPr>
        <w:t> </w:t>
      </w:r>
      <w:r>
        <w:rPr>
          <w:b/>
          <w:color w:val="69562F"/>
          <w:sz w:val="18"/>
        </w:rPr>
        <w:t>2o.</w:t>
      </w:r>
      <w:r>
        <w:rPr>
          <w:b/>
          <w:color w:val="69562F"/>
          <w:spacing w:val="14"/>
          <w:sz w:val="18"/>
        </w:rPr>
        <w:t> </w:t>
      </w:r>
      <w:r>
        <w:rPr>
          <w:b/>
          <w:color w:val="69562F"/>
          <w:sz w:val="18"/>
        </w:rPr>
        <w:t>GRATUIDAD</w:t>
      </w:r>
      <w:r>
        <w:rPr>
          <w:b/>
          <w:color w:val="69562F"/>
          <w:spacing w:val="44"/>
          <w:sz w:val="18"/>
        </w:rPr>
        <w:t> </w:t>
      </w:r>
      <w:r>
        <w:rPr>
          <w:b/>
          <w:color w:val="69562F"/>
          <w:sz w:val="18"/>
        </w:rPr>
        <w:t>DE</w:t>
      </w:r>
      <w:r>
        <w:rPr>
          <w:b/>
          <w:color w:val="69562F"/>
          <w:spacing w:val="18"/>
          <w:sz w:val="18"/>
        </w:rPr>
        <w:t> </w:t>
      </w:r>
      <w:r>
        <w:rPr>
          <w:b/>
          <w:color w:val="69562F"/>
          <w:sz w:val="18"/>
        </w:rPr>
        <w:t>LOS</w:t>
      </w:r>
      <w:r>
        <w:rPr>
          <w:b/>
          <w:color w:val="69562F"/>
          <w:spacing w:val="25"/>
          <w:sz w:val="18"/>
        </w:rPr>
        <w:t> </w:t>
      </w:r>
      <w:r>
        <w:rPr>
          <w:b/>
          <w:color w:val="69562F"/>
          <w:sz w:val="18"/>
        </w:rPr>
        <w:t>ARTÍCULOS</w:t>
      </w:r>
      <w:r>
        <w:rPr>
          <w:b/>
          <w:color w:val="69562F"/>
          <w:spacing w:val="33"/>
          <w:sz w:val="18"/>
        </w:rPr>
        <w:t> </w:t>
      </w:r>
      <w:r>
        <w:rPr>
          <w:b/>
          <w:color w:val="69562F"/>
          <w:sz w:val="18"/>
        </w:rPr>
        <w:t>DE</w:t>
      </w:r>
      <w:r>
        <w:rPr>
          <w:b/>
          <w:color w:val="69562F"/>
          <w:spacing w:val="19"/>
          <w:sz w:val="18"/>
        </w:rPr>
        <w:t> </w:t>
      </w:r>
      <w:r>
        <w:rPr>
          <w:b/>
          <w:color w:val="69562F"/>
          <w:sz w:val="18"/>
        </w:rPr>
        <w:t>HIGIENE</w:t>
      </w:r>
      <w:r>
        <w:rPr>
          <w:b/>
          <w:color w:val="69562F"/>
          <w:spacing w:val="32"/>
          <w:sz w:val="18"/>
        </w:rPr>
        <w:t> </w:t>
      </w:r>
      <w:r>
        <w:rPr>
          <w:b/>
          <w:color w:val="69562F"/>
          <w:sz w:val="18"/>
        </w:rPr>
        <w:t>MENSTRUAL.</w:t>
      </w:r>
      <w:r>
        <w:rPr>
          <w:b/>
          <w:color w:val="69562F"/>
          <w:spacing w:val="35"/>
          <w:sz w:val="18"/>
        </w:rPr>
        <w:t> </w:t>
      </w:r>
      <w:r>
        <w:rPr>
          <w:color w:val="4D4B4B"/>
          <w:sz w:val="18"/>
        </w:rPr>
        <w:t>El</w:t>
      </w:r>
      <w:r>
        <w:rPr>
          <w:color w:val="4D4B4B"/>
          <w:spacing w:val="20"/>
          <w:sz w:val="18"/>
        </w:rPr>
        <w:t> </w:t>
      </w:r>
      <w:r>
        <w:rPr>
          <w:color w:val="4D4B4B"/>
          <w:sz w:val="18"/>
        </w:rPr>
        <w:t>Gobierno</w:t>
      </w:r>
      <w:r>
        <w:rPr>
          <w:color w:val="4D4B4B"/>
          <w:spacing w:val="31"/>
          <w:sz w:val="18"/>
        </w:rPr>
        <w:t> </w:t>
      </w:r>
      <w:r>
        <w:rPr>
          <w:color w:val="4D4B4B"/>
          <w:sz w:val="18"/>
        </w:rPr>
        <w:t>nacional</w:t>
      </w:r>
      <w:r>
        <w:rPr>
          <w:color w:val="4D4B4B"/>
          <w:spacing w:val="33"/>
          <w:sz w:val="18"/>
        </w:rPr>
        <w:t> </w:t>
      </w:r>
      <w:r>
        <w:rPr>
          <w:color w:val="4D4B4B"/>
          <w:spacing w:val="-10"/>
          <w:sz w:val="18"/>
        </w:rPr>
        <w:t>a</w:t>
      </w:r>
    </w:p>
    <w:p>
      <w:pPr>
        <w:spacing w:line="312" w:lineRule="auto" w:before="36"/>
        <w:ind w:left="121" w:right="782" w:firstLine="2"/>
        <w:jc w:val="both"/>
        <w:rPr>
          <w:sz w:val="18"/>
        </w:rPr>
      </w:pPr>
      <w:r>
        <w:rPr>
          <w:color w:val="4D4B4B"/>
          <w:sz w:val="18"/>
        </w:rPr>
        <w:t>través del Ministerio de Justicia y del Derecho deberá garantizar la entrega gratuita de artículos de higiene y salud menstrual a las mujeres y personas menstruantes</w:t>
      </w:r>
      <w:r>
        <w:rPr>
          <w:color w:val="4D4B4B"/>
          <w:spacing w:val="36"/>
          <w:sz w:val="18"/>
        </w:rPr>
        <w:t> </w:t>
      </w:r>
      <w:r>
        <w:rPr>
          <w:color w:val="4D4B4B"/>
          <w:sz w:val="18"/>
        </w:rPr>
        <w:t>privadas de la libertad</w:t>
      </w:r>
      <w:r>
        <w:rPr>
          <w:color w:val="7B7979"/>
          <w:sz w:val="18"/>
        </w:rPr>
        <w:t>.</w:t>
      </w:r>
    </w:p>
    <w:p>
      <w:pPr>
        <w:spacing w:line="240" w:lineRule="auto" w:before="10"/>
        <w:rPr>
          <w:sz w:val="15"/>
        </w:rPr>
      </w:pPr>
    </w:p>
    <w:p>
      <w:pPr>
        <w:spacing w:line="312" w:lineRule="auto" w:before="0"/>
        <w:ind w:left="124" w:right="798" w:hanging="2"/>
        <w:jc w:val="both"/>
        <w:rPr>
          <w:sz w:val="18"/>
        </w:rPr>
      </w:pPr>
      <w:r>
        <w:rPr>
          <w:b/>
          <w:color w:val="030303"/>
          <w:sz w:val="18"/>
        </w:rPr>
        <w:t>PARÁGRAFO 1o. </w:t>
      </w:r>
      <w:r>
        <w:rPr>
          <w:color w:val="4D4B4B"/>
          <w:sz w:val="18"/>
        </w:rPr>
        <w:t>La distribución gratuita de los artículos de higiene y salud menstrual se realizará cada mes, por parte de la autoridad carcelaria</w:t>
      </w:r>
      <w:r>
        <w:rPr>
          <w:color w:val="4D4B4B"/>
          <w:spacing w:val="40"/>
          <w:sz w:val="18"/>
        </w:rPr>
        <w:t> </w:t>
      </w:r>
      <w:r>
        <w:rPr>
          <w:color w:val="4D4B4B"/>
          <w:sz w:val="18"/>
        </w:rPr>
        <w:t>y penitenciaria</w:t>
      </w:r>
      <w:r>
        <w:rPr>
          <w:color w:val="7B7979"/>
          <w:sz w:val="18"/>
        </w:rPr>
        <w:t>.</w:t>
      </w:r>
    </w:p>
    <w:p>
      <w:pPr>
        <w:spacing w:line="240" w:lineRule="auto" w:before="10"/>
        <w:rPr>
          <w:sz w:val="15"/>
        </w:rPr>
      </w:pPr>
    </w:p>
    <w:p>
      <w:pPr>
        <w:spacing w:line="314" w:lineRule="auto" w:before="0"/>
        <w:ind w:left="124" w:right="791" w:hanging="2"/>
        <w:jc w:val="both"/>
        <w:rPr>
          <w:sz w:val="18"/>
        </w:rPr>
      </w:pPr>
      <w:r>
        <w:rPr>
          <w:b/>
          <w:color w:val="030303"/>
          <w:sz w:val="18"/>
        </w:rPr>
        <w:t>PARÁGRAFO 2o.</w:t>
      </w:r>
      <w:r>
        <w:rPr>
          <w:b/>
          <w:color w:val="030303"/>
          <w:spacing w:val="-3"/>
          <w:sz w:val="18"/>
        </w:rPr>
        <w:t> </w:t>
      </w:r>
      <w:r>
        <w:rPr>
          <w:color w:val="4D4B4B"/>
          <w:sz w:val="18"/>
        </w:rPr>
        <w:t>Toda mujer y</w:t>
      </w:r>
      <w:r>
        <w:rPr>
          <w:color w:val="4D4B4B"/>
          <w:spacing w:val="-2"/>
          <w:sz w:val="18"/>
        </w:rPr>
        <w:t> </w:t>
      </w:r>
      <w:r>
        <w:rPr>
          <w:color w:val="4D4B4B"/>
          <w:sz w:val="18"/>
        </w:rPr>
        <w:t>persona menstruante privada de</w:t>
      </w:r>
      <w:r>
        <w:rPr>
          <w:color w:val="4D4B4B"/>
          <w:spacing w:val="-1"/>
          <w:sz w:val="18"/>
        </w:rPr>
        <w:t> </w:t>
      </w:r>
      <w:r>
        <w:rPr>
          <w:color w:val="4D4B4B"/>
          <w:sz w:val="18"/>
        </w:rPr>
        <w:t>la</w:t>
      </w:r>
      <w:r>
        <w:rPr>
          <w:color w:val="4D4B4B"/>
          <w:spacing w:val="-2"/>
          <w:sz w:val="18"/>
        </w:rPr>
        <w:t> </w:t>
      </w:r>
      <w:r>
        <w:rPr>
          <w:color w:val="4D4B4B"/>
          <w:sz w:val="18"/>
        </w:rPr>
        <w:t>libertad en edad fértil</w:t>
      </w:r>
      <w:r>
        <w:rPr>
          <w:color w:val="4D4B4B"/>
          <w:spacing w:val="-2"/>
          <w:sz w:val="18"/>
        </w:rPr>
        <w:t> </w:t>
      </w:r>
      <w:r>
        <w:rPr>
          <w:color w:val="4D4B4B"/>
          <w:sz w:val="18"/>
        </w:rPr>
        <w:t>recibirá como mínimo un paquete de toallas higiénicas de 10 unidades o una cantidad equivalente en cualquier otro producto de higiene y</w:t>
      </w:r>
      <w:r>
        <w:rPr>
          <w:color w:val="4D4B4B"/>
          <w:spacing w:val="-2"/>
          <w:sz w:val="18"/>
        </w:rPr>
        <w:t> </w:t>
      </w:r>
      <w:r>
        <w:rPr>
          <w:color w:val="4D4B4B"/>
          <w:sz w:val="18"/>
        </w:rPr>
        <w:t>salud menstrual, de</w:t>
      </w:r>
      <w:r>
        <w:rPr>
          <w:color w:val="4D4B4B"/>
          <w:spacing w:val="-2"/>
          <w:sz w:val="18"/>
        </w:rPr>
        <w:t> </w:t>
      </w:r>
      <w:r>
        <w:rPr>
          <w:color w:val="4D4B4B"/>
          <w:sz w:val="18"/>
        </w:rPr>
        <w:t>acuerdo con la reglamentación</w:t>
      </w:r>
      <w:r>
        <w:rPr>
          <w:color w:val="4D4B4B"/>
          <w:spacing w:val="-9"/>
          <w:sz w:val="18"/>
        </w:rPr>
        <w:t> </w:t>
      </w:r>
      <w:r>
        <w:rPr>
          <w:color w:val="4D4B4B"/>
          <w:sz w:val="18"/>
        </w:rPr>
        <w:t>del Gobierno nacional, para suplir el manejo de</w:t>
      </w:r>
      <w:r>
        <w:rPr>
          <w:color w:val="4D4B4B"/>
          <w:spacing w:val="-1"/>
          <w:sz w:val="18"/>
        </w:rPr>
        <w:t> </w:t>
      </w:r>
      <w:r>
        <w:rPr>
          <w:color w:val="4D4B4B"/>
          <w:sz w:val="18"/>
        </w:rPr>
        <w:t>su </w:t>
      </w:r>
      <w:r>
        <w:rPr>
          <w:color w:val="4D4B4B"/>
          <w:spacing w:val="-2"/>
          <w:sz w:val="18"/>
        </w:rPr>
        <w:t>período</w:t>
      </w:r>
      <w:r>
        <w:rPr>
          <w:color w:val="919090"/>
          <w:spacing w:val="-2"/>
          <w:sz w:val="18"/>
        </w:rPr>
        <w:t>.</w:t>
      </w:r>
    </w:p>
    <w:p>
      <w:pPr>
        <w:spacing w:line="314" w:lineRule="auto" w:before="180"/>
        <w:ind w:left="120" w:right="787" w:firstLine="3"/>
        <w:jc w:val="both"/>
        <w:rPr>
          <w:sz w:val="18"/>
        </w:rPr>
      </w:pPr>
      <w:r>
        <w:rPr>
          <w:b/>
          <w:color w:val="030303"/>
          <w:sz w:val="18"/>
        </w:rPr>
        <w:t>PARÁGRAFO 3o.</w:t>
      </w:r>
      <w:r>
        <w:rPr>
          <w:b/>
          <w:color w:val="030303"/>
          <w:spacing w:val="-2"/>
          <w:sz w:val="18"/>
        </w:rPr>
        <w:t> </w:t>
      </w:r>
      <w:r>
        <w:rPr>
          <w:color w:val="4D4B4B"/>
          <w:sz w:val="18"/>
        </w:rPr>
        <w:t>Cuando una mujer o</w:t>
      </w:r>
      <w:r>
        <w:rPr>
          <w:color w:val="4D4B4B"/>
          <w:spacing w:val="-5"/>
          <w:sz w:val="18"/>
        </w:rPr>
        <w:t> </w:t>
      </w:r>
      <w:r>
        <w:rPr>
          <w:color w:val="4D4B4B"/>
          <w:sz w:val="18"/>
        </w:rPr>
        <w:t>persona menstruante privada de</w:t>
      </w:r>
      <w:r>
        <w:rPr>
          <w:color w:val="4D4B4B"/>
          <w:spacing w:val="-4"/>
          <w:sz w:val="18"/>
        </w:rPr>
        <w:t> </w:t>
      </w:r>
      <w:r>
        <w:rPr>
          <w:color w:val="4D4B4B"/>
          <w:sz w:val="18"/>
        </w:rPr>
        <w:t>la</w:t>
      </w:r>
      <w:r>
        <w:rPr>
          <w:color w:val="4D4B4B"/>
          <w:spacing w:val="-1"/>
          <w:sz w:val="18"/>
        </w:rPr>
        <w:t> </w:t>
      </w:r>
      <w:r>
        <w:rPr>
          <w:color w:val="4D4B4B"/>
          <w:sz w:val="18"/>
        </w:rPr>
        <w:t>libertad se encuentre en situaciones especiales como: posparto, estado de lactancia, endometriosis o alguna patología clínica</w:t>
      </w:r>
      <w:r>
        <w:rPr>
          <w:color w:val="7B7979"/>
          <w:sz w:val="18"/>
        </w:rPr>
        <w:t>, </w:t>
      </w:r>
      <w:r>
        <w:rPr>
          <w:color w:val="4D4B4B"/>
          <w:sz w:val="18"/>
        </w:rPr>
        <w:t>se le garantizará el suministro suficiente y oportuno de los productos de higiene menstrual mensuales, de acuerdo a la necesidad</w:t>
      </w:r>
      <w:r>
        <w:rPr>
          <w:color w:val="7B7979"/>
          <w:sz w:val="18"/>
        </w:rPr>
        <w:t>.</w:t>
      </w:r>
    </w:p>
    <w:p>
      <w:pPr>
        <w:spacing w:line="240" w:lineRule="auto" w:before="8"/>
        <w:rPr>
          <w:sz w:val="15"/>
        </w:rPr>
      </w:pPr>
    </w:p>
    <w:p>
      <w:pPr>
        <w:spacing w:line="312" w:lineRule="auto" w:before="0"/>
        <w:ind w:left="124" w:right="792" w:hanging="2"/>
        <w:jc w:val="both"/>
        <w:rPr>
          <w:sz w:val="18"/>
        </w:rPr>
      </w:pPr>
      <w:r>
        <w:rPr>
          <w:b/>
          <w:color w:val="4D4B4B"/>
          <w:sz w:val="18"/>
        </w:rPr>
        <w:t>El </w:t>
      </w:r>
      <w:r>
        <w:rPr>
          <w:color w:val="4D4B4B"/>
          <w:sz w:val="18"/>
        </w:rPr>
        <w:t>Gobierno nacional reglamentará el suministro, teniendo en cuenta estadísticas sobre la necesidad de productos</w:t>
      </w:r>
      <w:r>
        <w:rPr>
          <w:color w:val="4D4B4B"/>
          <w:spacing w:val="19"/>
          <w:sz w:val="18"/>
        </w:rPr>
        <w:t> </w:t>
      </w:r>
      <w:r>
        <w:rPr>
          <w:color w:val="4D4B4B"/>
          <w:sz w:val="18"/>
        </w:rPr>
        <w:t>de higiene</w:t>
      </w:r>
      <w:r>
        <w:rPr>
          <w:color w:val="4D4B4B"/>
          <w:spacing w:val="24"/>
          <w:sz w:val="18"/>
        </w:rPr>
        <w:t> </w:t>
      </w:r>
      <w:r>
        <w:rPr>
          <w:color w:val="4D4B4B"/>
          <w:sz w:val="18"/>
        </w:rPr>
        <w:t>y salud</w:t>
      </w:r>
      <w:r>
        <w:rPr>
          <w:color w:val="4D4B4B"/>
          <w:spacing w:val="17"/>
          <w:sz w:val="18"/>
        </w:rPr>
        <w:t> </w:t>
      </w:r>
      <w:r>
        <w:rPr>
          <w:color w:val="4D4B4B"/>
          <w:sz w:val="18"/>
        </w:rPr>
        <w:t>menstrual</w:t>
      </w:r>
      <w:r>
        <w:rPr>
          <w:color w:val="4D4B4B"/>
          <w:spacing w:val="18"/>
          <w:sz w:val="18"/>
        </w:rPr>
        <w:t> </w:t>
      </w:r>
      <w:r>
        <w:rPr>
          <w:color w:val="4D4B4B"/>
          <w:sz w:val="18"/>
        </w:rPr>
        <w:t>en estas u otras patologías,</w:t>
      </w:r>
      <w:r>
        <w:rPr>
          <w:color w:val="4D4B4B"/>
          <w:spacing w:val="24"/>
          <w:sz w:val="18"/>
        </w:rPr>
        <w:t> </w:t>
      </w:r>
      <w:r>
        <w:rPr>
          <w:color w:val="4D4B4B"/>
          <w:sz w:val="18"/>
        </w:rPr>
        <w:t>para garantizar</w:t>
      </w:r>
      <w:r>
        <w:rPr>
          <w:color w:val="4D4B4B"/>
          <w:spacing w:val="21"/>
          <w:sz w:val="18"/>
        </w:rPr>
        <w:t> </w:t>
      </w:r>
      <w:r>
        <w:rPr>
          <w:color w:val="4D4B4B"/>
          <w:sz w:val="18"/>
        </w:rPr>
        <w:t>el acceso a los productos sin necesidad de exámenes médicos adicionales a las personas menstruantes.</w:t>
      </w:r>
    </w:p>
    <w:p>
      <w:pPr>
        <w:spacing w:line="240" w:lineRule="auto" w:before="10"/>
        <w:rPr>
          <w:sz w:val="15"/>
        </w:rPr>
      </w:pPr>
    </w:p>
    <w:p>
      <w:pPr>
        <w:spacing w:line="316" w:lineRule="auto" w:before="1"/>
        <w:ind w:left="123" w:right="807" w:hanging="1"/>
        <w:jc w:val="both"/>
        <w:rPr>
          <w:sz w:val="18"/>
        </w:rPr>
      </w:pPr>
      <w:r>
        <w:rPr>
          <w:b/>
          <w:color w:val="030303"/>
          <w:sz w:val="18"/>
        </w:rPr>
        <w:t>PARÁGRAFO 4o. </w:t>
      </w:r>
      <w:r>
        <w:rPr>
          <w:color w:val="4D4B4B"/>
          <w:sz w:val="18"/>
        </w:rPr>
        <w:t>Por artículos de higiene y salud menstrual se entenderá las compresas, toallas higiénicas, tampones, protectores diarios, copas menstruales y ropa interior femenina absorbente</w:t>
      </w:r>
      <w:r>
        <w:rPr>
          <w:color w:val="7B7979"/>
          <w:sz w:val="18"/>
        </w:rPr>
        <w:t>.</w:t>
      </w:r>
    </w:p>
    <w:p>
      <w:pPr>
        <w:spacing w:line="312" w:lineRule="auto" w:before="179"/>
        <w:ind w:left="123" w:right="785" w:hanging="1"/>
        <w:jc w:val="both"/>
        <w:rPr>
          <w:sz w:val="18"/>
        </w:rPr>
      </w:pPr>
      <w:r>
        <w:rPr>
          <w:b/>
          <w:color w:val="4D4B4B"/>
          <w:sz w:val="18"/>
        </w:rPr>
        <w:t>El </w:t>
      </w:r>
      <w:r>
        <w:rPr>
          <w:color w:val="4D4B4B"/>
          <w:sz w:val="18"/>
        </w:rPr>
        <w:t>Gobierno nacional estudiará los criterios para la reglamentación del suministro</w:t>
      </w:r>
      <w:r>
        <w:rPr>
          <w:color w:val="4D4B4B"/>
          <w:spacing w:val="40"/>
          <w:sz w:val="18"/>
        </w:rPr>
        <w:t> </w:t>
      </w:r>
      <w:r>
        <w:rPr>
          <w:color w:val="4D4B4B"/>
          <w:sz w:val="18"/>
        </w:rPr>
        <w:t>y uso, por parte de las personas menstruantes en establecimientos carcelarios, de copas menstruales y/o ropa interior absorbente, teniendo en cuenta las particularidades en la gestión de estos productos</w:t>
      </w:r>
      <w:r>
        <w:rPr>
          <w:color w:val="7B7979"/>
          <w:sz w:val="18"/>
        </w:rPr>
        <w:t>.</w:t>
      </w:r>
    </w:p>
    <w:p>
      <w:pPr>
        <w:pStyle w:val="Heading9"/>
        <w:spacing w:before="168"/>
        <w:ind w:left="120"/>
        <w:rPr>
          <w:b w:val="0"/>
        </w:rPr>
      </w:pPr>
      <w:r>
        <w:rPr>
          <w:b w:val="0"/>
          <w:position w:val="-5"/>
        </w:rPr>
        <w:drawing>
          <wp:inline distT="0" distB="0" distL="0" distR="0">
            <wp:extent cx="153923" cy="153924"/>
            <wp:effectExtent l="0" t="0" r="0" b="0"/>
            <wp:docPr id="95" name="image3.png"/>
            <wp:cNvGraphicFramePr>
              <a:graphicFrameLocks noChangeAspect="1"/>
            </wp:cNvGraphicFramePr>
            <a:graphic>
              <a:graphicData uri="http://schemas.openxmlformats.org/drawingml/2006/picture">
                <pic:pic>
                  <pic:nvPicPr>
                    <pic:cNvPr id="96" name="image3.png"/>
                    <pic:cNvPicPr/>
                  </pic:nvPicPr>
                  <pic:blipFill>
                    <a:blip r:embed="rId9" cstate="print"/>
                    <a:stretch>
                      <a:fillRect/>
                    </a:stretch>
                  </pic:blipFill>
                  <pic:spPr>
                    <a:xfrm>
                      <a:off x="0" y="0"/>
                      <a:ext cx="153923" cy="153924"/>
                    </a:xfrm>
                    <a:prstGeom prst="rect">
                      <a:avLst/>
                    </a:prstGeom>
                  </pic:spPr>
                </pic:pic>
              </a:graphicData>
            </a:graphic>
          </wp:inline>
        </w:drawing>
      </w:r>
      <w:r>
        <w:rPr>
          <w:b w:val="0"/>
          <w:position w:val="-5"/>
        </w:rPr>
      </w:r>
      <w:r>
        <w:rPr>
          <w:color w:val="69562F"/>
        </w:rPr>
        <w:t>ARTÍCULO</w:t>
      </w:r>
      <w:r>
        <w:rPr>
          <w:color w:val="69562F"/>
          <w:spacing w:val="43"/>
        </w:rPr>
        <w:t> </w:t>
      </w:r>
      <w:r>
        <w:rPr>
          <w:color w:val="69562F"/>
        </w:rPr>
        <w:t>3o.</w:t>
      </w:r>
      <w:r>
        <w:rPr>
          <w:color w:val="69562F"/>
          <w:spacing w:val="30"/>
        </w:rPr>
        <w:t> </w:t>
      </w:r>
      <w:r>
        <w:rPr>
          <w:color w:val="69562F"/>
        </w:rPr>
        <w:t>EDUCACIÓN</w:t>
      </w:r>
      <w:r>
        <w:rPr>
          <w:color w:val="69562F"/>
          <w:spacing w:val="53"/>
        </w:rPr>
        <w:t> </w:t>
      </w:r>
      <w:r>
        <w:rPr>
          <w:color w:val="69562F"/>
        </w:rPr>
        <w:t>EN</w:t>
      </w:r>
      <w:r>
        <w:rPr>
          <w:color w:val="69562F"/>
          <w:spacing w:val="34"/>
        </w:rPr>
        <w:t> </w:t>
      </w:r>
      <w:r>
        <w:rPr>
          <w:color w:val="69562F"/>
        </w:rPr>
        <w:t>EL</w:t>
      </w:r>
      <w:r>
        <w:rPr>
          <w:color w:val="69562F"/>
          <w:spacing w:val="33"/>
        </w:rPr>
        <w:t> </w:t>
      </w:r>
      <w:r>
        <w:rPr>
          <w:color w:val="69562F"/>
        </w:rPr>
        <w:t>MANEJO</w:t>
      </w:r>
      <w:r>
        <w:rPr>
          <w:color w:val="69562F"/>
          <w:spacing w:val="44"/>
        </w:rPr>
        <w:t> </w:t>
      </w:r>
      <w:r>
        <w:rPr>
          <w:color w:val="69562F"/>
        </w:rPr>
        <w:t>DE</w:t>
      </w:r>
      <w:r>
        <w:rPr>
          <w:color w:val="69562F"/>
          <w:spacing w:val="33"/>
        </w:rPr>
        <w:t> </w:t>
      </w:r>
      <w:r>
        <w:rPr>
          <w:color w:val="69562F"/>
        </w:rPr>
        <w:t>LA</w:t>
      </w:r>
      <w:r>
        <w:rPr>
          <w:color w:val="69562F"/>
          <w:spacing w:val="33"/>
        </w:rPr>
        <w:t> </w:t>
      </w:r>
      <w:r>
        <w:rPr>
          <w:color w:val="69562F"/>
        </w:rPr>
        <w:t>HIGIENE</w:t>
      </w:r>
      <w:r>
        <w:rPr>
          <w:color w:val="69562F"/>
          <w:spacing w:val="49"/>
        </w:rPr>
        <w:t> </w:t>
      </w:r>
      <w:r>
        <w:rPr>
          <w:color w:val="69562F"/>
        </w:rPr>
        <w:t>Y</w:t>
      </w:r>
      <w:r>
        <w:rPr>
          <w:color w:val="69562F"/>
          <w:spacing w:val="32"/>
        </w:rPr>
        <w:t> </w:t>
      </w:r>
      <w:r>
        <w:rPr>
          <w:color w:val="69562F"/>
        </w:rPr>
        <w:t>SALUD</w:t>
      </w:r>
      <w:r>
        <w:rPr>
          <w:color w:val="69562F"/>
          <w:spacing w:val="36"/>
        </w:rPr>
        <w:t> </w:t>
      </w:r>
      <w:r>
        <w:rPr>
          <w:color w:val="69562F"/>
        </w:rPr>
        <w:t>MENSTRUAL.</w:t>
      </w:r>
      <w:r>
        <w:rPr>
          <w:color w:val="69562F"/>
          <w:spacing w:val="51"/>
        </w:rPr>
        <w:t> </w:t>
      </w:r>
      <w:r>
        <w:rPr>
          <w:b w:val="0"/>
          <w:color w:val="4D4B4B"/>
        </w:rPr>
        <w:t>El</w:t>
      </w:r>
      <w:r>
        <w:rPr>
          <w:b w:val="0"/>
          <w:color w:val="4D4B4B"/>
          <w:spacing w:val="31"/>
        </w:rPr>
        <w:t> </w:t>
      </w:r>
      <w:r>
        <w:rPr>
          <w:b w:val="0"/>
          <w:color w:val="4D4B4B"/>
          <w:spacing w:val="-2"/>
        </w:rPr>
        <w:t>Gobierno</w:t>
      </w:r>
    </w:p>
    <w:p>
      <w:pPr>
        <w:spacing w:before="41"/>
        <w:ind w:left="136" w:right="808" w:firstLine="0"/>
        <w:jc w:val="center"/>
        <w:rPr>
          <w:sz w:val="18"/>
        </w:rPr>
      </w:pPr>
      <w:r>
        <w:rPr>
          <w:color w:val="4D4B4B"/>
          <w:sz w:val="18"/>
        </w:rPr>
        <w:t>nacional</w:t>
      </w:r>
      <w:r>
        <w:rPr>
          <w:color w:val="4D4B4B"/>
          <w:spacing w:val="29"/>
          <w:sz w:val="18"/>
        </w:rPr>
        <w:t> </w:t>
      </w:r>
      <w:r>
        <w:rPr>
          <w:color w:val="4D4B4B"/>
          <w:sz w:val="18"/>
        </w:rPr>
        <w:t>a</w:t>
      </w:r>
      <w:r>
        <w:rPr>
          <w:color w:val="4D4B4B"/>
          <w:spacing w:val="24"/>
          <w:sz w:val="18"/>
        </w:rPr>
        <w:t> </w:t>
      </w:r>
      <w:r>
        <w:rPr>
          <w:color w:val="4D4B4B"/>
          <w:sz w:val="18"/>
        </w:rPr>
        <w:t>través</w:t>
      </w:r>
      <w:r>
        <w:rPr>
          <w:color w:val="4D4B4B"/>
          <w:spacing w:val="30"/>
          <w:sz w:val="18"/>
        </w:rPr>
        <w:t> </w:t>
      </w:r>
      <w:r>
        <w:rPr>
          <w:color w:val="4D4B4B"/>
          <w:sz w:val="18"/>
        </w:rPr>
        <w:t>del</w:t>
      </w:r>
      <w:r>
        <w:rPr>
          <w:color w:val="4D4B4B"/>
          <w:spacing w:val="22"/>
          <w:sz w:val="18"/>
        </w:rPr>
        <w:t> </w:t>
      </w:r>
      <w:r>
        <w:rPr>
          <w:color w:val="4D4B4B"/>
          <w:sz w:val="18"/>
        </w:rPr>
        <w:t>Ministerio</w:t>
      </w:r>
      <w:r>
        <w:rPr>
          <w:color w:val="4D4B4B"/>
          <w:spacing w:val="36"/>
          <w:sz w:val="18"/>
        </w:rPr>
        <w:t> </w:t>
      </w:r>
      <w:r>
        <w:rPr>
          <w:color w:val="4D4B4B"/>
          <w:sz w:val="18"/>
        </w:rPr>
        <w:t>de</w:t>
      </w:r>
      <w:r>
        <w:rPr>
          <w:color w:val="4D4B4B"/>
          <w:spacing w:val="24"/>
          <w:sz w:val="18"/>
        </w:rPr>
        <w:t> </w:t>
      </w:r>
      <w:r>
        <w:rPr>
          <w:color w:val="4D4B4B"/>
          <w:sz w:val="18"/>
        </w:rPr>
        <w:t>Justicia</w:t>
      </w:r>
      <w:r>
        <w:rPr>
          <w:color w:val="4D4B4B"/>
          <w:spacing w:val="36"/>
          <w:sz w:val="18"/>
        </w:rPr>
        <w:t> </w:t>
      </w:r>
      <w:r>
        <w:rPr>
          <w:color w:val="4D4B4B"/>
          <w:sz w:val="18"/>
        </w:rPr>
        <w:t>y</w:t>
      </w:r>
      <w:r>
        <w:rPr>
          <w:color w:val="4D4B4B"/>
          <w:spacing w:val="27"/>
          <w:sz w:val="18"/>
        </w:rPr>
        <w:t> </w:t>
      </w:r>
      <w:r>
        <w:rPr>
          <w:color w:val="4D4B4B"/>
          <w:sz w:val="18"/>
        </w:rPr>
        <w:t>del</w:t>
      </w:r>
      <w:r>
        <w:rPr>
          <w:color w:val="4D4B4B"/>
          <w:spacing w:val="25"/>
          <w:sz w:val="18"/>
        </w:rPr>
        <w:t> </w:t>
      </w:r>
      <w:r>
        <w:rPr>
          <w:color w:val="4D4B4B"/>
          <w:sz w:val="18"/>
        </w:rPr>
        <w:t>Derecho</w:t>
      </w:r>
      <w:r>
        <w:rPr>
          <w:color w:val="4D4B4B"/>
          <w:spacing w:val="33"/>
          <w:sz w:val="18"/>
        </w:rPr>
        <w:t> </w:t>
      </w:r>
      <w:r>
        <w:rPr>
          <w:color w:val="4D4B4B"/>
          <w:sz w:val="18"/>
        </w:rPr>
        <w:t>y</w:t>
      </w:r>
      <w:r>
        <w:rPr>
          <w:color w:val="4D4B4B"/>
          <w:spacing w:val="27"/>
          <w:sz w:val="18"/>
        </w:rPr>
        <w:t> </w:t>
      </w:r>
      <w:r>
        <w:rPr>
          <w:color w:val="4D4B4B"/>
          <w:sz w:val="18"/>
        </w:rPr>
        <w:t>en</w:t>
      </w:r>
      <w:r>
        <w:rPr>
          <w:color w:val="4D4B4B"/>
          <w:spacing w:val="27"/>
          <w:sz w:val="18"/>
        </w:rPr>
        <w:t> </w:t>
      </w:r>
      <w:r>
        <w:rPr>
          <w:color w:val="4D4B4B"/>
          <w:sz w:val="18"/>
        </w:rPr>
        <w:t>coordinación</w:t>
      </w:r>
      <w:r>
        <w:rPr>
          <w:color w:val="4D4B4B"/>
          <w:spacing w:val="34"/>
          <w:sz w:val="18"/>
        </w:rPr>
        <w:t> </w:t>
      </w:r>
      <w:r>
        <w:rPr>
          <w:color w:val="4D4B4B"/>
          <w:sz w:val="18"/>
        </w:rPr>
        <w:t>con</w:t>
      </w:r>
      <w:r>
        <w:rPr>
          <w:color w:val="4D4B4B"/>
          <w:spacing w:val="24"/>
          <w:sz w:val="18"/>
        </w:rPr>
        <w:t> </w:t>
      </w:r>
      <w:r>
        <w:rPr>
          <w:color w:val="4D4B4B"/>
          <w:sz w:val="18"/>
        </w:rPr>
        <w:t>el</w:t>
      </w:r>
      <w:r>
        <w:rPr>
          <w:color w:val="4D4B4B"/>
          <w:spacing w:val="19"/>
          <w:sz w:val="18"/>
        </w:rPr>
        <w:t> </w:t>
      </w:r>
      <w:r>
        <w:rPr>
          <w:color w:val="4D4B4B"/>
          <w:sz w:val="18"/>
        </w:rPr>
        <w:t>Ministerio</w:t>
      </w:r>
      <w:r>
        <w:rPr>
          <w:color w:val="4D4B4B"/>
          <w:spacing w:val="36"/>
          <w:sz w:val="18"/>
        </w:rPr>
        <w:t> </w:t>
      </w:r>
      <w:r>
        <w:rPr>
          <w:color w:val="4D4B4B"/>
          <w:sz w:val="18"/>
        </w:rPr>
        <w:t>de</w:t>
      </w:r>
      <w:r>
        <w:rPr>
          <w:color w:val="4D4B4B"/>
          <w:spacing w:val="25"/>
          <w:sz w:val="18"/>
        </w:rPr>
        <w:t> </w:t>
      </w:r>
      <w:r>
        <w:rPr>
          <w:color w:val="4D4B4B"/>
          <w:sz w:val="18"/>
        </w:rPr>
        <w:t>Salud</w:t>
      </w:r>
      <w:r>
        <w:rPr>
          <w:color w:val="4D4B4B"/>
          <w:spacing w:val="30"/>
          <w:sz w:val="18"/>
        </w:rPr>
        <w:t> </w:t>
      </w:r>
      <w:r>
        <w:rPr>
          <w:color w:val="4D4B4B"/>
          <w:sz w:val="18"/>
        </w:rPr>
        <w:t>y</w:t>
      </w:r>
      <w:r>
        <w:rPr>
          <w:color w:val="4D4B4B"/>
          <w:spacing w:val="23"/>
          <w:sz w:val="18"/>
        </w:rPr>
        <w:t> </w:t>
      </w:r>
      <w:r>
        <w:rPr>
          <w:color w:val="4D4B4B"/>
          <w:spacing w:val="-5"/>
          <w:sz w:val="18"/>
        </w:rPr>
        <w:t>la</w:t>
      </w:r>
    </w:p>
    <w:p>
      <w:pPr>
        <w:spacing w:after="0"/>
        <w:jc w:val="center"/>
        <w:rPr>
          <w:sz w:val="18"/>
        </w:rPr>
        <w:sectPr>
          <w:headerReference w:type="default" r:id="rId35"/>
          <w:footerReference w:type="default" r:id="rId36"/>
          <w:pgSz w:w="12240" w:h="15840"/>
          <w:pgMar w:header="245" w:footer="268" w:top="500" w:bottom="460" w:left="580" w:right="1720"/>
        </w:sectPr>
      </w:pPr>
    </w:p>
    <w:p>
      <w:pPr>
        <w:spacing w:line="331" w:lineRule="auto" w:before="84"/>
        <w:ind w:left="125" w:right="797" w:hanging="2"/>
        <w:jc w:val="both"/>
        <w:rPr>
          <w:sz w:val="17"/>
        </w:rPr>
      </w:pPr>
      <w:r>
        <w:rPr>
          <w:color w:val="4F4D4D"/>
          <w:w w:val="105"/>
          <w:sz w:val="17"/>
        </w:rPr>
        <w:t>Secretaría</w:t>
      </w:r>
      <w:r>
        <w:rPr>
          <w:color w:val="4F4D4D"/>
          <w:w w:val="105"/>
          <w:sz w:val="17"/>
        </w:rPr>
        <w:t> de la Mujer o quien haga sus veces, realizará capacitaciones anuales sobre el manejo de la higiene menstrual,</w:t>
      </w:r>
      <w:r>
        <w:rPr>
          <w:color w:val="4F4D4D"/>
          <w:w w:val="105"/>
          <w:sz w:val="17"/>
        </w:rPr>
        <w:t> garantizando</w:t>
      </w:r>
      <w:r>
        <w:rPr>
          <w:color w:val="4F4D4D"/>
          <w:w w:val="105"/>
          <w:sz w:val="17"/>
        </w:rPr>
        <w:t> el enfoque</w:t>
      </w:r>
      <w:r>
        <w:rPr>
          <w:color w:val="4F4D4D"/>
          <w:w w:val="105"/>
          <w:sz w:val="17"/>
        </w:rPr>
        <w:t> diferencial</w:t>
      </w:r>
      <w:r>
        <w:rPr>
          <w:color w:val="4F4D4D"/>
          <w:w w:val="105"/>
          <w:sz w:val="17"/>
        </w:rPr>
        <w:t> de género</w:t>
      </w:r>
      <w:r>
        <w:rPr>
          <w:color w:val="707070"/>
          <w:w w:val="105"/>
          <w:sz w:val="17"/>
        </w:rPr>
        <w:t>, </w:t>
      </w:r>
      <w:r>
        <w:rPr>
          <w:color w:val="4F4D4D"/>
          <w:w w:val="105"/>
          <w:sz w:val="17"/>
        </w:rPr>
        <w:t>en todos los centros</w:t>
      </w:r>
      <w:r>
        <w:rPr>
          <w:color w:val="4F4D4D"/>
          <w:w w:val="105"/>
          <w:sz w:val="17"/>
        </w:rPr>
        <w:t> carcelarios</w:t>
      </w:r>
      <w:r>
        <w:rPr>
          <w:color w:val="4F4D4D"/>
          <w:w w:val="105"/>
          <w:sz w:val="17"/>
        </w:rPr>
        <w:t> y penitenciarios del país, que cuenten con población reclusa menstruante</w:t>
      </w:r>
      <w:r>
        <w:rPr>
          <w:color w:val="898787"/>
          <w:w w:val="105"/>
          <w:sz w:val="17"/>
        </w:rPr>
        <w:t>.</w:t>
      </w:r>
    </w:p>
    <w:p>
      <w:pPr>
        <w:spacing w:line="240" w:lineRule="auto" w:before="0"/>
        <w:rPr>
          <w:sz w:val="15"/>
        </w:rPr>
      </w:pPr>
    </w:p>
    <w:p>
      <w:pPr>
        <w:spacing w:before="0"/>
        <w:ind w:left="121" w:right="0" w:hanging="1"/>
        <w:jc w:val="both"/>
        <w:rPr>
          <w:sz w:val="17"/>
        </w:rPr>
      </w:pPr>
      <w:r>
        <w:rPr>
          <w:position w:val="-6"/>
        </w:rPr>
        <w:drawing>
          <wp:inline distT="0" distB="0" distL="0" distR="0">
            <wp:extent cx="153923" cy="153924"/>
            <wp:effectExtent l="0" t="0" r="0" b="0"/>
            <wp:docPr id="97" name="image3.png"/>
            <wp:cNvGraphicFramePr>
              <a:graphicFrameLocks noChangeAspect="1"/>
            </wp:cNvGraphicFramePr>
            <a:graphic>
              <a:graphicData uri="http://schemas.openxmlformats.org/drawingml/2006/picture">
                <pic:pic>
                  <pic:nvPicPr>
                    <pic:cNvPr id="98"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72F"/>
          <w:w w:val="105"/>
          <w:sz w:val="17"/>
        </w:rPr>
        <w:t>ARTÍCULO</w:t>
      </w:r>
      <w:r>
        <w:rPr>
          <w:b/>
          <w:color w:val="69572F"/>
          <w:spacing w:val="45"/>
          <w:w w:val="105"/>
          <w:sz w:val="17"/>
        </w:rPr>
        <w:t> </w:t>
      </w:r>
      <w:r>
        <w:rPr>
          <w:b/>
          <w:color w:val="69572F"/>
          <w:w w:val="105"/>
          <w:sz w:val="17"/>
        </w:rPr>
        <w:t>4o.</w:t>
      </w:r>
      <w:r>
        <w:rPr>
          <w:b/>
          <w:color w:val="69572F"/>
          <w:spacing w:val="29"/>
          <w:w w:val="105"/>
          <w:sz w:val="17"/>
        </w:rPr>
        <w:t> </w:t>
      </w:r>
      <w:r>
        <w:rPr>
          <w:color w:val="4F4D4D"/>
          <w:w w:val="105"/>
          <w:sz w:val="17"/>
        </w:rPr>
        <w:t>El</w:t>
      </w:r>
      <w:r>
        <w:rPr>
          <w:color w:val="4F4D4D"/>
          <w:spacing w:val="25"/>
          <w:w w:val="105"/>
          <w:sz w:val="17"/>
        </w:rPr>
        <w:t> </w:t>
      </w:r>
      <w:r>
        <w:rPr>
          <w:color w:val="4F4D4D"/>
          <w:w w:val="105"/>
          <w:sz w:val="17"/>
        </w:rPr>
        <w:t>Ministerio</w:t>
      </w:r>
      <w:r>
        <w:rPr>
          <w:color w:val="4F4D4D"/>
          <w:spacing w:val="37"/>
          <w:w w:val="105"/>
          <w:sz w:val="17"/>
        </w:rPr>
        <w:t> </w:t>
      </w:r>
      <w:r>
        <w:rPr>
          <w:color w:val="4F4D4D"/>
          <w:w w:val="105"/>
          <w:sz w:val="17"/>
        </w:rPr>
        <w:t>de</w:t>
      </w:r>
      <w:r>
        <w:rPr>
          <w:color w:val="4F4D4D"/>
          <w:spacing w:val="28"/>
          <w:w w:val="105"/>
          <w:sz w:val="17"/>
        </w:rPr>
        <w:t> </w:t>
      </w:r>
      <w:r>
        <w:rPr>
          <w:color w:val="4F4D4D"/>
          <w:w w:val="105"/>
          <w:sz w:val="17"/>
        </w:rPr>
        <w:t>Salud</w:t>
      </w:r>
      <w:r>
        <w:rPr>
          <w:color w:val="4F4D4D"/>
          <w:spacing w:val="37"/>
          <w:w w:val="105"/>
          <w:sz w:val="17"/>
        </w:rPr>
        <w:t> </w:t>
      </w:r>
      <w:r>
        <w:rPr>
          <w:color w:val="4F4D4D"/>
          <w:w w:val="105"/>
          <w:sz w:val="17"/>
        </w:rPr>
        <w:t>y</w:t>
      </w:r>
      <w:r>
        <w:rPr>
          <w:color w:val="4F4D4D"/>
          <w:spacing w:val="32"/>
          <w:w w:val="105"/>
          <w:sz w:val="17"/>
        </w:rPr>
        <w:t> </w:t>
      </w:r>
      <w:r>
        <w:rPr>
          <w:color w:val="4F4D4D"/>
          <w:w w:val="105"/>
          <w:sz w:val="17"/>
        </w:rPr>
        <w:t>Protección</w:t>
      </w:r>
      <w:r>
        <w:rPr>
          <w:color w:val="4F4D4D"/>
          <w:spacing w:val="39"/>
          <w:w w:val="105"/>
          <w:sz w:val="17"/>
        </w:rPr>
        <w:t> </w:t>
      </w:r>
      <w:r>
        <w:rPr>
          <w:color w:val="4F4D4D"/>
          <w:w w:val="105"/>
          <w:sz w:val="17"/>
        </w:rPr>
        <w:t>Social</w:t>
      </w:r>
      <w:r>
        <w:rPr>
          <w:color w:val="4F4D4D"/>
          <w:spacing w:val="37"/>
          <w:w w:val="105"/>
          <w:sz w:val="17"/>
        </w:rPr>
        <w:t> </w:t>
      </w:r>
      <w:r>
        <w:rPr>
          <w:color w:val="4F4D4D"/>
          <w:w w:val="105"/>
          <w:sz w:val="17"/>
        </w:rPr>
        <w:t>reglamentará</w:t>
      </w:r>
      <w:r>
        <w:rPr>
          <w:color w:val="4F4D4D"/>
          <w:spacing w:val="49"/>
          <w:w w:val="105"/>
          <w:sz w:val="17"/>
        </w:rPr>
        <w:t> </w:t>
      </w:r>
      <w:r>
        <w:rPr>
          <w:color w:val="4F4D4D"/>
          <w:w w:val="105"/>
          <w:sz w:val="17"/>
        </w:rPr>
        <w:t>con</w:t>
      </w:r>
      <w:r>
        <w:rPr>
          <w:color w:val="4F4D4D"/>
          <w:spacing w:val="32"/>
          <w:w w:val="105"/>
          <w:sz w:val="17"/>
        </w:rPr>
        <w:t> </w:t>
      </w:r>
      <w:r>
        <w:rPr>
          <w:color w:val="4F4D4D"/>
          <w:w w:val="105"/>
          <w:sz w:val="17"/>
        </w:rPr>
        <w:t>ayuda</w:t>
      </w:r>
      <w:r>
        <w:rPr>
          <w:color w:val="4F4D4D"/>
          <w:spacing w:val="35"/>
          <w:w w:val="105"/>
          <w:sz w:val="17"/>
        </w:rPr>
        <w:t> </w:t>
      </w:r>
      <w:r>
        <w:rPr>
          <w:color w:val="4F4D4D"/>
          <w:w w:val="105"/>
          <w:sz w:val="17"/>
        </w:rPr>
        <w:t>del</w:t>
      </w:r>
      <w:r>
        <w:rPr>
          <w:color w:val="4F4D4D"/>
          <w:spacing w:val="30"/>
          <w:w w:val="105"/>
          <w:sz w:val="17"/>
        </w:rPr>
        <w:t> </w:t>
      </w:r>
      <w:r>
        <w:rPr>
          <w:color w:val="4F4D4D"/>
          <w:w w:val="105"/>
          <w:sz w:val="17"/>
        </w:rPr>
        <w:t>lnpec</w:t>
      </w:r>
      <w:r>
        <w:rPr>
          <w:color w:val="707070"/>
          <w:w w:val="105"/>
          <w:sz w:val="17"/>
        </w:rPr>
        <w:t>,</w:t>
      </w:r>
      <w:r>
        <w:rPr>
          <w:color w:val="707070"/>
          <w:spacing w:val="22"/>
          <w:w w:val="105"/>
          <w:sz w:val="17"/>
        </w:rPr>
        <w:t> </w:t>
      </w:r>
      <w:r>
        <w:rPr>
          <w:color w:val="4F4D4D"/>
          <w:w w:val="105"/>
          <w:sz w:val="17"/>
        </w:rPr>
        <w:t>la</w:t>
      </w:r>
      <w:r>
        <w:rPr>
          <w:color w:val="4F4D4D"/>
          <w:spacing w:val="28"/>
          <w:w w:val="105"/>
          <w:sz w:val="17"/>
        </w:rPr>
        <w:t> </w:t>
      </w:r>
      <w:r>
        <w:rPr>
          <w:color w:val="4F4D4D"/>
          <w:spacing w:val="-2"/>
          <w:w w:val="105"/>
          <w:sz w:val="17"/>
        </w:rPr>
        <w:t>entrega</w:t>
      </w:r>
    </w:p>
    <w:p>
      <w:pPr>
        <w:spacing w:line="331" w:lineRule="auto" w:before="40"/>
        <w:ind w:left="120" w:right="792" w:firstLine="0"/>
        <w:jc w:val="both"/>
        <w:rPr>
          <w:sz w:val="17"/>
        </w:rPr>
      </w:pPr>
      <w:r>
        <w:rPr>
          <w:color w:val="4F4D4D"/>
          <w:w w:val="105"/>
          <w:sz w:val="17"/>
        </w:rPr>
        <w:t>gratuita</w:t>
      </w:r>
      <w:r>
        <w:rPr>
          <w:color w:val="4F4D4D"/>
          <w:spacing w:val="16"/>
          <w:w w:val="105"/>
          <w:sz w:val="17"/>
        </w:rPr>
        <w:t> </w:t>
      </w:r>
      <w:r>
        <w:rPr>
          <w:color w:val="4F4D4D"/>
          <w:w w:val="105"/>
          <w:sz w:val="17"/>
        </w:rPr>
        <w:t>de los insumos</w:t>
      </w:r>
      <w:r>
        <w:rPr>
          <w:color w:val="4F4D4D"/>
          <w:spacing w:val="15"/>
          <w:w w:val="105"/>
          <w:sz w:val="17"/>
        </w:rPr>
        <w:t> </w:t>
      </w:r>
      <w:r>
        <w:rPr>
          <w:color w:val="4F4D4D"/>
          <w:w w:val="105"/>
          <w:sz w:val="17"/>
        </w:rPr>
        <w:t>destinados</w:t>
      </w:r>
      <w:r>
        <w:rPr>
          <w:color w:val="4F4D4D"/>
          <w:spacing w:val="17"/>
          <w:w w:val="105"/>
          <w:sz w:val="17"/>
        </w:rPr>
        <w:t> </w:t>
      </w:r>
      <w:r>
        <w:rPr>
          <w:color w:val="4F4D4D"/>
          <w:w w:val="105"/>
          <w:sz w:val="17"/>
        </w:rPr>
        <w:t>a la higiene</w:t>
      </w:r>
      <w:r>
        <w:rPr>
          <w:color w:val="4F4D4D"/>
          <w:spacing w:val="12"/>
          <w:w w:val="105"/>
          <w:sz w:val="17"/>
        </w:rPr>
        <w:t> </w:t>
      </w:r>
      <w:r>
        <w:rPr>
          <w:color w:val="4F4D4D"/>
          <w:w w:val="105"/>
          <w:sz w:val="17"/>
        </w:rPr>
        <w:t>menstrual</w:t>
      </w:r>
      <w:r>
        <w:rPr>
          <w:color w:val="4F4D4D"/>
          <w:spacing w:val="16"/>
          <w:w w:val="105"/>
          <w:sz w:val="17"/>
        </w:rPr>
        <w:t> </w:t>
      </w:r>
      <w:r>
        <w:rPr>
          <w:color w:val="4F4D4D"/>
          <w:w w:val="105"/>
          <w:sz w:val="17"/>
        </w:rPr>
        <w:t>de las</w:t>
      </w:r>
      <w:r>
        <w:rPr>
          <w:color w:val="4F4D4D"/>
          <w:spacing w:val="12"/>
          <w:w w:val="105"/>
          <w:sz w:val="17"/>
        </w:rPr>
        <w:t> </w:t>
      </w:r>
      <w:r>
        <w:rPr>
          <w:color w:val="4F4D4D"/>
          <w:w w:val="105"/>
          <w:sz w:val="17"/>
        </w:rPr>
        <w:t>mujeres</w:t>
      </w:r>
      <w:r>
        <w:rPr>
          <w:color w:val="4F4D4D"/>
          <w:spacing w:val="20"/>
          <w:w w:val="105"/>
          <w:sz w:val="17"/>
        </w:rPr>
        <w:t> </w:t>
      </w:r>
      <w:r>
        <w:rPr>
          <w:color w:val="4F4D4D"/>
          <w:w w:val="105"/>
          <w:sz w:val="17"/>
        </w:rPr>
        <w:t>y personas</w:t>
      </w:r>
      <w:r>
        <w:rPr>
          <w:color w:val="4F4D4D"/>
          <w:spacing w:val="19"/>
          <w:w w:val="105"/>
          <w:sz w:val="17"/>
        </w:rPr>
        <w:t> </w:t>
      </w:r>
      <w:r>
        <w:rPr>
          <w:color w:val="4F4D4D"/>
          <w:w w:val="105"/>
          <w:sz w:val="17"/>
        </w:rPr>
        <w:t>menstruantes</w:t>
      </w:r>
      <w:r>
        <w:rPr>
          <w:color w:val="4F4D4D"/>
          <w:spacing w:val="20"/>
          <w:w w:val="105"/>
          <w:sz w:val="17"/>
        </w:rPr>
        <w:t> </w:t>
      </w:r>
      <w:r>
        <w:rPr>
          <w:color w:val="4F4D4D"/>
          <w:w w:val="105"/>
          <w:sz w:val="17"/>
        </w:rPr>
        <w:t>privadas</w:t>
      </w:r>
      <w:r>
        <w:rPr>
          <w:color w:val="4F4D4D"/>
          <w:spacing w:val="15"/>
          <w:w w:val="105"/>
          <w:sz w:val="17"/>
        </w:rPr>
        <w:t> </w:t>
      </w:r>
      <w:r>
        <w:rPr>
          <w:color w:val="4F4D4D"/>
          <w:w w:val="105"/>
          <w:sz w:val="17"/>
        </w:rPr>
        <w:t>de la libertad.</w:t>
      </w:r>
    </w:p>
    <w:p>
      <w:pPr>
        <w:spacing w:line="240" w:lineRule="auto" w:before="8"/>
        <w:rPr>
          <w:sz w:val="14"/>
        </w:rPr>
      </w:pPr>
    </w:p>
    <w:p>
      <w:pPr>
        <w:spacing w:line="278" w:lineRule="auto" w:before="1"/>
        <w:ind w:left="126" w:right="797" w:hanging="6"/>
        <w:jc w:val="both"/>
        <w:rPr>
          <w:sz w:val="17"/>
        </w:rPr>
      </w:pPr>
      <w:r>
        <w:rPr>
          <w:position w:val="-6"/>
        </w:rPr>
        <w:drawing>
          <wp:inline distT="0" distB="0" distL="0" distR="0">
            <wp:extent cx="153923" cy="153924"/>
            <wp:effectExtent l="0" t="0" r="0" b="0"/>
            <wp:docPr id="99" name="image3.png"/>
            <wp:cNvGraphicFramePr>
              <a:graphicFrameLocks noChangeAspect="1"/>
            </wp:cNvGraphicFramePr>
            <a:graphic>
              <a:graphicData uri="http://schemas.openxmlformats.org/drawingml/2006/picture">
                <pic:pic>
                  <pic:nvPicPr>
                    <pic:cNvPr id="100" name="image3.png"/>
                    <pic:cNvPicPr/>
                  </pic:nvPicPr>
                  <pic:blipFill>
                    <a:blip r:embed="rId9" cstate="print"/>
                    <a:stretch>
                      <a:fillRect/>
                    </a:stretch>
                  </pic:blipFill>
                  <pic:spPr>
                    <a:xfrm>
                      <a:off x="0" y="0"/>
                      <a:ext cx="153923" cy="153924"/>
                    </a:xfrm>
                    <a:prstGeom prst="rect">
                      <a:avLst/>
                    </a:prstGeom>
                  </pic:spPr>
                </pic:pic>
              </a:graphicData>
            </a:graphic>
          </wp:inline>
        </w:drawing>
      </w:r>
      <w:r>
        <w:rPr>
          <w:position w:val="-6"/>
        </w:rPr>
      </w:r>
      <w:r>
        <w:rPr>
          <w:b/>
          <w:color w:val="69572F"/>
          <w:w w:val="105"/>
          <w:sz w:val="17"/>
        </w:rPr>
        <w:t>ARTÍCULO So. </w:t>
      </w:r>
      <w:r>
        <w:rPr>
          <w:color w:val="4F4D4D"/>
          <w:w w:val="105"/>
          <w:sz w:val="17"/>
        </w:rPr>
        <w:t>La presente ley rige a partir de la fecha de su publicación</w:t>
      </w:r>
      <w:r>
        <w:rPr>
          <w:color w:val="4F4D4D"/>
          <w:w w:val="105"/>
          <w:sz w:val="17"/>
        </w:rPr>
        <w:t> y deroga las disposiciones</w:t>
      </w:r>
      <w:r>
        <w:rPr>
          <w:color w:val="4F4D4D"/>
          <w:w w:val="105"/>
          <w:sz w:val="17"/>
        </w:rPr>
        <w:t> que le sean contrarias</w:t>
      </w:r>
      <w:r>
        <w:rPr>
          <w:color w:val="898787"/>
          <w:w w:val="105"/>
          <w:sz w:val="17"/>
        </w:rPr>
        <w:t>.</w:t>
      </w:r>
    </w:p>
    <w:p>
      <w:pPr>
        <w:spacing w:line="240" w:lineRule="auto" w:before="6"/>
        <w:rPr>
          <w:sz w:val="19"/>
        </w:rPr>
      </w:pPr>
    </w:p>
    <w:p>
      <w:pPr>
        <w:spacing w:before="0"/>
        <w:ind w:left="136" w:right="806" w:firstLine="0"/>
        <w:jc w:val="center"/>
        <w:rPr>
          <w:sz w:val="17"/>
        </w:rPr>
      </w:pPr>
      <w:r>
        <w:rPr>
          <w:color w:val="4F4D4D"/>
          <w:w w:val="105"/>
          <w:sz w:val="17"/>
        </w:rPr>
        <w:t>El</w:t>
      </w:r>
      <w:r>
        <w:rPr>
          <w:color w:val="4F4D4D"/>
          <w:spacing w:val="-6"/>
          <w:w w:val="105"/>
          <w:sz w:val="17"/>
        </w:rPr>
        <w:t> </w:t>
      </w:r>
      <w:r>
        <w:rPr>
          <w:color w:val="4F4D4D"/>
          <w:w w:val="105"/>
          <w:sz w:val="17"/>
        </w:rPr>
        <w:t>Presidente</w:t>
      </w:r>
      <w:r>
        <w:rPr>
          <w:color w:val="4F4D4D"/>
          <w:spacing w:val="8"/>
          <w:w w:val="105"/>
          <w:sz w:val="17"/>
        </w:rPr>
        <w:t> </w:t>
      </w:r>
      <w:r>
        <w:rPr>
          <w:color w:val="4F4D4D"/>
          <w:w w:val="105"/>
          <w:sz w:val="17"/>
        </w:rPr>
        <w:t>del</w:t>
      </w:r>
      <w:r>
        <w:rPr>
          <w:color w:val="4F4D4D"/>
          <w:spacing w:val="-5"/>
          <w:w w:val="105"/>
          <w:sz w:val="17"/>
        </w:rPr>
        <w:t> </w:t>
      </w:r>
      <w:r>
        <w:rPr>
          <w:color w:val="4F4D4D"/>
          <w:w w:val="105"/>
          <w:sz w:val="17"/>
        </w:rPr>
        <w:t>Honorable</w:t>
      </w:r>
      <w:r>
        <w:rPr>
          <w:color w:val="4F4D4D"/>
          <w:spacing w:val="2"/>
          <w:w w:val="105"/>
          <w:sz w:val="17"/>
        </w:rPr>
        <w:t> </w:t>
      </w:r>
      <w:r>
        <w:rPr>
          <w:color w:val="4F4D4D"/>
          <w:w w:val="105"/>
          <w:sz w:val="17"/>
        </w:rPr>
        <w:t>Senado</w:t>
      </w:r>
      <w:r>
        <w:rPr>
          <w:color w:val="4F4D4D"/>
          <w:spacing w:val="6"/>
          <w:w w:val="105"/>
          <w:sz w:val="17"/>
        </w:rPr>
        <w:t> </w:t>
      </w:r>
      <w:r>
        <w:rPr>
          <w:color w:val="4F4D4D"/>
          <w:w w:val="105"/>
          <w:sz w:val="17"/>
        </w:rPr>
        <w:t>de</w:t>
      </w:r>
      <w:r>
        <w:rPr>
          <w:color w:val="4F4D4D"/>
          <w:spacing w:val="-2"/>
          <w:w w:val="105"/>
          <w:sz w:val="17"/>
        </w:rPr>
        <w:t> </w:t>
      </w:r>
      <w:r>
        <w:rPr>
          <w:color w:val="4F4D4D"/>
          <w:w w:val="105"/>
          <w:sz w:val="17"/>
        </w:rPr>
        <w:t>la </w:t>
      </w:r>
      <w:r>
        <w:rPr>
          <w:color w:val="4F4D4D"/>
          <w:spacing w:val="-2"/>
          <w:w w:val="105"/>
          <w:sz w:val="17"/>
        </w:rPr>
        <w:t>República,</w:t>
      </w:r>
    </w:p>
    <w:p>
      <w:pPr>
        <w:spacing w:line="240" w:lineRule="auto" w:before="3"/>
        <w:rPr>
          <w:sz w:val="22"/>
        </w:rPr>
      </w:pPr>
    </w:p>
    <w:p>
      <w:pPr>
        <w:spacing w:before="0"/>
        <w:ind w:left="136" w:right="807" w:firstLine="0"/>
        <w:jc w:val="center"/>
        <w:rPr>
          <w:b/>
          <w:sz w:val="17"/>
        </w:rPr>
      </w:pPr>
      <w:r>
        <w:rPr>
          <w:b/>
          <w:color w:val="050505"/>
          <w:w w:val="105"/>
          <w:sz w:val="17"/>
        </w:rPr>
        <w:t>Juan</w:t>
      </w:r>
      <w:r>
        <w:rPr>
          <w:b/>
          <w:color w:val="050505"/>
          <w:spacing w:val="-2"/>
          <w:w w:val="105"/>
          <w:sz w:val="17"/>
        </w:rPr>
        <w:t> </w:t>
      </w:r>
      <w:r>
        <w:rPr>
          <w:b/>
          <w:color w:val="050505"/>
          <w:w w:val="105"/>
          <w:sz w:val="17"/>
        </w:rPr>
        <w:t>Diego Gómez</w:t>
      </w:r>
      <w:r>
        <w:rPr>
          <w:b/>
          <w:color w:val="050505"/>
          <w:spacing w:val="8"/>
          <w:w w:val="105"/>
          <w:sz w:val="17"/>
        </w:rPr>
        <w:t> </w:t>
      </w:r>
      <w:r>
        <w:rPr>
          <w:b/>
          <w:color w:val="050505"/>
          <w:spacing w:val="-2"/>
          <w:w w:val="105"/>
          <w:sz w:val="17"/>
        </w:rPr>
        <w:t>Jiménez.</w:t>
      </w:r>
    </w:p>
    <w:p>
      <w:pPr>
        <w:spacing w:line="240" w:lineRule="auto" w:before="3"/>
        <w:rPr>
          <w:b/>
          <w:sz w:val="22"/>
        </w:rPr>
      </w:pPr>
    </w:p>
    <w:p>
      <w:pPr>
        <w:spacing w:before="0"/>
        <w:ind w:left="133" w:right="808" w:firstLine="0"/>
        <w:jc w:val="center"/>
        <w:rPr>
          <w:sz w:val="17"/>
        </w:rPr>
      </w:pPr>
      <w:r>
        <w:rPr>
          <w:color w:val="4F4D4D"/>
          <w:w w:val="105"/>
          <w:sz w:val="17"/>
        </w:rPr>
        <w:t>El</w:t>
      </w:r>
      <w:r>
        <w:rPr>
          <w:color w:val="4F4D4D"/>
          <w:spacing w:val="1"/>
          <w:w w:val="105"/>
          <w:sz w:val="17"/>
        </w:rPr>
        <w:t> </w:t>
      </w:r>
      <w:r>
        <w:rPr>
          <w:color w:val="4F4D4D"/>
          <w:w w:val="105"/>
          <w:sz w:val="17"/>
        </w:rPr>
        <w:t>Secretario</w:t>
      </w:r>
      <w:r>
        <w:rPr>
          <w:color w:val="4F4D4D"/>
          <w:spacing w:val="8"/>
          <w:w w:val="105"/>
          <w:sz w:val="17"/>
        </w:rPr>
        <w:t> </w:t>
      </w:r>
      <w:r>
        <w:rPr>
          <w:color w:val="4F4D4D"/>
          <w:w w:val="105"/>
          <w:sz w:val="17"/>
        </w:rPr>
        <w:t>General</w:t>
      </w:r>
      <w:r>
        <w:rPr>
          <w:color w:val="4F4D4D"/>
          <w:spacing w:val="3"/>
          <w:w w:val="105"/>
          <w:sz w:val="17"/>
        </w:rPr>
        <w:t> </w:t>
      </w:r>
      <w:r>
        <w:rPr>
          <w:color w:val="4F4D4D"/>
          <w:w w:val="105"/>
          <w:sz w:val="17"/>
        </w:rPr>
        <w:t>del</w:t>
      </w:r>
      <w:r>
        <w:rPr>
          <w:color w:val="4F4D4D"/>
          <w:spacing w:val="-8"/>
          <w:w w:val="105"/>
          <w:sz w:val="17"/>
        </w:rPr>
        <w:t> </w:t>
      </w:r>
      <w:r>
        <w:rPr>
          <w:color w:val="4F4D4D"/>
          <w:w w:val="105"/>
          <w:sz w:val="17"/>
        </w:rPr>
        <w:t>Honorable</w:t>
      </w:r>
      <w:r>
        <w:rPr>
          <w:color w:val="4F4D4D"/>
          <w:spacing w:val="8"/>
          <w:w w:val="105"/>
          <w:sz w:val="17"/>
        </w:rPr>
        <w:t> </w:t>
      </w:r>
      <w:r>
        <w:rPr>
          <w:color w:val="4F4D4D"/>
          <w:w w:val="105"/>
          <w:sz w:val="17"/>
        </w:rPr>
        <w:t>Senado</w:t>
      </w:r>
      <w:r>
        <w:rPr>
          <w:color w:val="4F4D4D"/>
          <w:spacing w:val="2"/>
          <w:w w:val="105"/>
          <w:sz w:val="17"/>
        </w:rPr>
        <w:t> </w:t>
      </w:r>
      <w:r>
        <w:rPr>
          <w:color w:val="4F4D4D"/>
          <w:w w:val="105"/>
          <w:sz w:val="17"/>
        </w:rPr>
        <w:t>de</w:t>
      </w:r>
      <w:r>
        <w:rPr>
          <w:color w:val="4F4D4D"/>
          <w:spacing w:val="-5"/>
          <w:w w:val="105"/>
          <w:sz w:val="17"/>
        </w:rPr>
        <w:t> </w:t>
      </w:r>
      <w:r>
        <w:rPr>
          <w:color w:val="4F4D4D"/>
          <w:w w:val="105"/>
          <w:sz w:val="17"/>
        </w:rPr>
        <w:t>la </w:t>
      </w:r>
      <w:r>
        <w:rPr>
          <w:color w:val="4F4D4D"/>
          <w:spacing w:val="-2"/>
          <w:w w:val="105"/>
          <w:sz w:val="17"/>
        </w:rPr>
        <w:t>República,</w:t>
      </w:r>
    </w:p>
    <w:p>
      <w:pPr>
        <w:spacing w:line="240" w:lineRule="auto" w:before="4"/>
        <w:rPr>
          <w:sz w:val="22"/>
        </w:rPr>
      </w:pPr>
    </w:p>
    <w:p>
      <w:pPr>
        <w:spacing w:before="0"/>
        <w:ind w:left="132" w:right="808" w:firstLine="0"/>
        <w:jc w:val="center"/>
        <w:rPr>
          <w:b/>
          <w:sz w:val="17"/>
        </w:rPr>
      </w:pPr>
      <w:r>
        <w:rPr>
          <w:b/>
          <w:color w:val="050505"/>
          <w:w w:val="105"/>
          <w:sz w:val="17"/>
        </w:rPr>
        <w:t>Gregorio</w:t>
      </w:r>
      <w:r>
        <w:rPr>
          <w:b/>
          <w:color w:val="050505"/>
          <w:spacing w:val="4"/>
          <w:w w:val="105"/>
          <w:sz w:val="17"/>
        </w:rPr>
        <w:t> </w:t>
      </w:r>
      <w:r>
        <w:rPr>
          <w:b/>
          <w:color w:val="050505"/>
          <w:w w:val="105"/>
          <w:sz w:val="17"/>
        </w:rPr>
        <w:t>Eljach</w:t>
      </w:r>
      <w:r>
        <w:rPr>
          <w:b/>
          <w:color w:val="050505"/>
          <w:spacing w:val="-2"/>
          <w:w w:val="105"/>
          <w:sz w:val="17"/>
        </w:rPr>
        <w:t> Pacheco.</w:t>
      </w:r>
    </w:p>
    <w:p>
      <w:pPr>
        <w:spacing w:line="240" w:lineRule="auto" w:before="3"/>
        <w:rPr>
          <w:b/>
          <w:sz w:val="22"/>
        </w:rPr>
      </w:pPr>
    </w:p>
    <w:p>
      <w:pPr>
        <w:spacing w:before="0"/>
        <w:ind w:left="136" w:right="801" w:firstLine="0"/>
        <w:jc w:val="center"/>
        <w:rPr>
          <w:sz w:val="17"/>
        </w:rPr>
      </w:pPr>
      <w:r>
        <w:rPr>
          <w:color w:val="4F4D4D"/>
          <w:w w:val="105"/>
          <w:sz w:val="17"/>
        </w:rPr>
        <w:t>La</w:t>
      </w:r>
      <w:r>
        <w:rPr>
          <w:color w:val="4F4D4D"/>
          <w:spacing w:val="1"/>
          <w:w w:val="105"/>
          <w:sz w:val="17"/>
        </w:rPr>
        <w:t> </w:t>
      </w:r>
      <w:r>
        <w:rPr>
          <w:color w:val="4F4D4D"/>
          <w:w w:val="105"/>
          <w:sz w:val="17"/>
        </w:rPr>
        <w:t>Presidente</w:t>
      </w:r>
      <w:r>
        <w:rPr>
          <w:color w:val="4F4D4D"/>
          <w:spacing w:val="9"/>
          <w:w w:val="105"/>
          <w:sz w:val="17"/>
        </w:rPr>
        <w:t> </w:t>
      </w:r>
      <w:r>
        <w:rPr>
          <w:color w:val="4F4D4D"/>
          <w:w w:val="105"/>
          <w:sz w:val="17"/>
        </w:rPr>
        <w:t>de</w:t>
      </w:r>
      <w:r>
        <w:rPr>
          <w:color w:val="4F4D4D"/>
          <w:spacing w:val="-7"/>
          <w:w w:val="105"/>
          <w:sz w:val="17"/>
        </w:rPr>
        <w:t> </w:t>
      </w:r>
      <w:r>
        <w:rPr>
          <w:color w:val="4F4D4D"/>
          <w:w w:val="105"/>
          <w:sz w:val="17"/>
        </w:rPr>
        <w:t>la</w:t>
      </w:r>
      <w:r>
        <w:rPr>
          <w:color w:val="4F4D4D"/>
          <w:spacing w:val="-4"/>
          <w:w w:val="105"/>
          <w:sz w:val="17"/>
        </w:rPr>
        <w:t> </w:t>
      </w:r>
      <w:r>
        <w:rPr>
          <w:color w:val="4F4D4D"/>
          <w:w w:val="105"/>
          <w:sz w:val="17"/>
        </w:rPr>
        <w:t>Honorable</w:t>
      </w:r>
      <w:r>
        <w:rPr>
          <w:color w:val="4F4D4D"/>
          <w:spacing w:val="8"/>
          <w:w w:val="105"/>
          <w:sz w:val="17"/>
        </w:rPr>
        <w:t> </w:t>
      </w:r>
      <w:r>
        <w:rPr>
          <w:color w:val="4F4D4D"/>
          <w:w w:val="105"/>
          <w:sz w:val="17"/>
        </w:rPr>
        <w:t>Cámara</w:t>
      </w:r>
      <w:r>
        <w:rPr>
          <w:color w:val="4F4D4D"/>
          <w:spacing w:val="2"/>
          <w:w w:val="105"/>
          <w:sz w:val="17"/>
        </w:rPr>
        <w:t> </w:t>
      </w:r>
      <w:r>
        <w:rPr>
          <w:color w:val="4F4D4D"/>
          <w:w w:val="105"/>
          <w:sz w:val="17"/>
        </w:rPr>
        <w:t>de</w:t>
      </w:r>
      <w:r>
        <w:rPr>
          <w:color w:val="4F4D4D"/>
          <w:spacing w:val="-3"/>
          <w:w w:val="105"/>
          <w:sz w:val="17"/>
        </w:rPr>
        <w:t> </w:t>
      </w:r>
      <w:r>
        <w:rPr>
          <w:color w:val="4F4D4D"/>
          <w:spacing w:val="-2"/>
          <w:w w:val="105"/>
          <w:sz w:val="17"/>
        </w:rPr>
        <w:t>Representantes,</w:t>
      </w:r>
    </w:p>
    <w:p>
      <w:pPr>
        <w:spacing w:line="240" w:lineRule="auto" w:before="10"/>
        <w:rPr>
          <w:sz w:val="21"/>
        </w:rPr>
      </w:pPr>
    </w:p>
    <w:p>
      <w:pPr>
        <w:spacing w:before="0"/>
        <w:ind w:left="136" w:right="803" w:firstLine="0"/>
        <w:jc w:val="center"/>
        <w:rPr>
          <w:b/>
          <w:sz w:val="17"/>
        </w:rPr>
      </w:pPr>
      <w:r>
        <w:rPr>
          <w:b/>
          <w:color w:val="050505"/>
          <w:w w:val="105"/>
          <w:sz w:val="17"/>
        </w:rPr>
        <w:t>Jennifer</w:t>
      </w:r>
      <w:r>
        <w:rPr>
          <w:b/>
          <w:color w:val="050505"/>
          <w:spacing w:val="3"/>
          <w:w w:val="105"/>
          <w:sz w:val="17"/>
        </w:rPr>
        <w:t> </w:t>
      </w:r>
      <w:r>
        <w:rPr>
          <w:b/>
          <w:color w:val="050505"/>
          <w:w w:val="105"/>
          <w:sz w:val="17"/>
        </w:rPr>
        <w:t>Kristin</w:t>
      </w:r>
      <w:r>
        <w:rPr>
          <w:b/>
          <w:color w:val="050505"/>
          <w:spacing w:val="2"/>
          <w:w w:val="105"/>
          <w:sz w:val="17"/>
        </w:rPr>
        <w:t> </w:t>
      </w:r>
      <w:r>
        <w:rPr>
          <w:b/>
          <w:color w:val="050505"/>
          <w:w w:val="105"/>
          <w:sz w:val="17"/>
        </w:rPr>
        <w:t>Arias</w:t>
      </w:r>
      <w:r>
        <w:rPr>
          <w:b/>
          <w:color w:val="050505"/>
          <w:spacing w:val="-1"/>
          <w:w w:val="105"/>
          <w:sz w:val="17"/>
        </w:rPr>
        <w:t> </w:t>
      </w:r>
      <w:r>
        <w:rPr>
          <w:b/>
          <w:color w:val="050505"/>
          <w:spacing w:val="-2"/>
          <w:w w:val="105"/>
          <w:sz w:val="17"/>
        </w:rPr>
        <w:t>Falla.</w:t>
      </w:r>
    </w:p>
    <w:p>
      <w:pPr>
        <w:spacing w:line="240" w:lineRule="auto" w:before="3"/>
        <w:rPr>
          <w:b/>
          <w:sz w:val="22"/>
        </w:rPr>
      </w:pPr>
    </w:p>
    <w:p>
      <w:pPr>
        <w:spacing w:before="0"/>
        <w:ind w:left="136" w:right="795" w:firstLine="0"/>
        <w:jc w:val="center"/>
        <w:rPr>
          <w:sz w:val="17"/>
        </w:rPr>
      </w:pPr>
      <w:r>
        <w:rPr>
          <w:color w:val="4F4D4D"/>
          <w:w w:val="105"/>
          <w:sz w:val="17"/>
        </w:rPr>
        <w:t>El</w:t>
      </w:r>
      <w:r>
        <w:rPr>
          <w:color w:val="4F4D4D"/>
          <w:spacing w:val="-1"/>
          <w:w w:val="105"/>
          <w:sz w:val="17"/>
        </w:rPr>
        <w:t> </w:t>
      </w:r>
      <w:r>
        <w:rPr>
          <w:color w:val="4F4D4D"/>
          <w:w w:val="105"/>
          <w:sz w:val="17"/>
        </w:rPr>
        <w:t>Secretario</w:t>
      </w:r>
      <w:r>
        <w:rPr>
          <w:color w:val="4F4D4D"/>
          <w:spacing w:val="7"/>
          <w:w w:val="105"/>
          <w:sz w:val="17"/>
        </w:rPr>
        <w:t> </w:t>
      </w:r>
      <w:r>
        <w:rPr>
          <w:color w:val="4F4D4D"/>
          <w:w w:val="105"/>
          <w:sz w:val="17"/>
        </w:rPr>
        <w:t>General</w:t>
      </w:r>
      <w:r>
        <w:rPr>
          <w:color w:val="4F4D4D"/>
          <w:spacing w:val="3"/>
          <w:w w:val="105"/>
          <w:sz w:val="17"/>
        </w:rPr>
        <w:t> </w:t>
      </w:r>
      <w:r>
        <w:rPr>
          <w:color w:val="4F4D4D"/>
          <w:w w:val="105"/>
          <w:sz w:val="17"/>
        </w:rPr>
        <w:t>de</w:t>
      </w:r>
      <w:r>
        <w:rPr>
          <w:color w:val="4F4D4D"/>
          <w:spacing w:val="-5"/>
          <w:w w:val="105"/>
          <w:sz w:val="17"/>
        </w:rPr>
        <w:t> </w:t>
      </w:r>
      <w:r>
        <w:rPr>
          <w:color w:val="4F4D4D"/>
          <w:w w:val="105"/>
          <w:sz w:val="17"/>
        </w:rPr>
        <w:t>la Honorable</w:t>
      </w:r>
      <w:r>
        <w:rPr>
          <w:color w:val="4F4D4D"/>
          <w:spacing w:val="3"/>
          <w:w w:val="105"/>
          <w:sz w:val="17"/>
        </w:rPr>
        <w:t> </w:t>
      </w:r>
      <w:r>
        <w:rPr>
          <w:color w:val="4F4D4D"/>
          <w:w w:val="105"/>
          <w:sz w:val="17"/>
        </w:rPr>
        <w:t>Cámara</w:t>
      </w:r>
      <w:r>
        <w:rPr>
          <w:color w:val="4F4D4D"/>
          <w:spacing w:val="7"/>
          <w:w w:val="105"/>
          <w:sz w:val="17"/>
        </w:rPr>
        <w:t> </w:t>
      </w:r>
      <w:r>
        <w:rPr>
          <w:color w:val="4F4D4D"/>
          <w:w w:val="105"/>
          <w:sz w:val="17"/>
        </w:rPr>
        <w:t>de</w:t>
      </w:r>
      <w:r>
        <w:rPr>
          <w:color w:val="4F4D4D"/>
          <w:spacing w:val="-8"/>
          <w:w w:val="105"/>
          <w:sz w:val="17"/>
        </w:rPr>
        <w:t> </w:t>
      </w:r>
      <w:r>
        <w:rPr>
          <w:color w:val="4F4D4D"/>
          <w:spacing w:val="-2"/>
          <w:w w:val="105"/>
          <w:sz w:val="17"/>
        </w:rPr>
        <w:t>Representantes,</w:t>
      </w:r>
    </w:p>
    <w:p>
      <w:pPr>
        <w:spacing w:line="240" w:lineRule="auto" w:before="3"/>
        <w:rPr>
          <w:sz w:val="22"/>
        </w:rPr>
      </w:pPr>
    </w:p>
    <w:p>
      <w:pPr>
        <w:spacing w:before="1"/>
        <w:ind w:left="132" w:right="808" w:firstLine="0"/>
        <w:jc w:val="center"/>
        <w:rPr>
          <w:b/>
          <w:sz w:val="17"/>
        </w:rPr>
      </w:pPr>
      <w:r>
        <w:rPr>
          <w:b/>
          <w:color w:val="050505"/>
          <w:w w:val="105"/>
          <w:sz w:val="17"/>
        </w:rPr>
        <w:t>Jorge</w:t>
      </w:r>
      <w:r>
        <w:rPr>
          <w:b/>
          <w:color w:val="050505"/>
          <w:spacing w:val="-1"/>
          <w:w w:val="105"/>
          <w:sz w:val="17"/>
        </w:rPr>
        <w:t> </w:t>
      </w:r>
      <w:r>
        <w:rPr>
          <w:b/>
          <w:color w:val="050505"/>
          <w:w w:val="105"/>
          <w:sz w:val="17"/>
        </w:rPr>
        <w:t>Humberto</w:t>
      </w:r>
      <w:r>
        <w:rPr>
          <w:b/>
          <w:color w:val="050505"/>
          <w:spacing w:val="4"/>
          <w:w w:val="105"/>
          <w:sz w:val="17"/>
        </w:rPr>
        <w:t> </w:t>
      </w:r>
      <w:r>
        <w:rPr>
          <w:b/>
          <w:color w:val="050505"/>
          <w:w w:val="105"/>
          <w:sz w:val="17"/>
        </w:rPr>
        <w:t>Mantilla</w:t>
      </w:r>
      <w:r>
        <w:rPr>
          <w:b/>
          <w:color w:val="050505"/>
          <w:spacing w:val="4"/>
          <w:w w:val="105"/>
          <w:sz w:val="17"/>
        </w:rPr>
        <w:t> </w:t>
      </w:r>
      <w:r>
        <w:rPr>
          <w:b/>
          <w:color w:val="050505"/>
          <w:spacing w:val="-2"/>
          <w:w w:val="105"/>
          <w:sz w:val="17"/>
        </w:rPr>
        <w:t>Serrano.</w:t>
      </w:r>
    </w:p>
    <w:p>
      <w:pPr>
        <w:spacing w:line="240" w:lineRule="auto" w:before="3"/>
        <w:rPr>
          <w:b/>
          <w:sz w:val="22"/>
        </w:rPr>
      </w:pPr>
    </w:p>
    <w:p>
      <w:pPr>
        <w:spacing w:before="0"/>
        <w:ind w:left="131" w:right="808" w:firstLine="0"/>
        <w:jc w:val="center"/>
        <w:rPr>
          <w:sz w:val="17"/>
        </w:rPr>
      </w:pPr>
      <w:r>
        <w:rPr>
          <w:color w:val="4F4D4D"/>
          <w:w w:val="105"/>
          <w:sz w:val="17"/>
        </w:rPr>
        <w:t>REPÚBLICA</w:t>
      </w:r>
      <w:r>
        <w:rPr>
          <w:color w:val="4F4D4D"/>
          <w:spacing w:val="3"/>
          <w:w w:val="105"/>
          <w:sz w:val="17"/>
        </w:rPr>
        <w:t> </w:t>
      </w:r>
      <w:r>
        <w:rPr>
          <w:color w:val="4F4D4D"/>
          <w:w w:val="105"/>
          <w:sz w:val="17"/>
        </w:rPr>
        <w:t>DE</w:t>
      </w:r>
      <w:r>
        <w:rPr>
          <w:color w:val="4F4D4D"/>
          <w:spacing w:val="-4"/>
          <w:w w:val="105"/>
          <w:sz w:val="17"/>
        </w:rPr>
        <w:t> </w:t>
      </w:r>
      <w:r>
        <w:rPr>
          <w:color w:val="4F4D4D"/>
          <w:w w:val="105"/>
          <w:sz w:val="17"/>
        </w:rPr>
        <w:t>COLOMBIA</w:t>
      </w:r>
      <w:r>
        <w:rPr>
          <w:color w:val="4F4D4D"/>
          <w:spacing w:val="7"/>
          <w:w w:val="105"/>
          <w:sz w:val="17"/>
        </w:rPr>
        <w:t> </w:t>
      </w:r>
      <w:r>
        <w:rPr>
          <w:color w:val="4F4D4D"/>
          <w:w w:val="105"/>
          <w:sz w:val="17"/>
        </w:rPr>
        <w:t>-</w:t>
      </w:r>
      <w:r>
        <w:rPr>
          <w:color w:val="4F4D4D"/>
          <w:spacing w:val="-3"/>
          <w:w w:val="105"/>
          <w:sz w:val="17"/>
        </w:rPr>
        <w:t> </w:t>
      </w:r>
      <w:r>
        <w:rPr>
          <w:color w:val="4F4D4D"/>
          <w:w w:val="105"/>
          <w:sz w:val="17"/>
        </w:rPr>
        <w:t>GOBIERNO</w:t>
      </w:r>
      <w:r>
        <w:rPr>
          <w:color w:val="4F4D4D"/>
          <w:spacing w:val="2"/>
          <w:w w:val="105"/>
          <w:sz w:val="17"/>
        </w:rPr>
        <w:t> </w:t>
      </w:r>
      <w:r>
        <w:rPr>
          <w:color w:val="4F4D4D"/>
          <w:spacing w:val="-2"/>
          <w:w w:val="105"/>
          <w:sz w:val="17"/>
        </w:rPr>
        <w:t>NACIONAL</w:t>
      </w:r>
    </w:p>
    <w:p>
      <w:pPr>
        <w:spacing w:line="240" w:lineRule="auto" w:before="3"/>
        <w:rPr>
          <w:sz w:val="22"/>
        </w:rPr>
      </w:pPr>
    </w:p>
    <w:p>
      <w:pPr>
        <w:spacing w:before="0"/>
        <w:ind w:left="136" w:right="787" w:firstLine="0"/>
        <w:jc w:val="center"/>
        <w:rPr>
          <w:sz w:val="17"/>
        </w:rPr>
      </w:pPr>
      <w:r>
        <w:rPr>
          <w:color w:val="4F4D4D"/>
          <w:w w:val="105"/>
          <w:sz w:val="17"/>
        </w:rPr>
        <w:t>Publíquese</w:t>
      </w:r>
      <w:r>
        <w:rPr>
          <w:color w:val="4F4D4D"/>
          <w:spacing w:val="7"/>
          <w:w w:val="105"/>
          <w:sz w:val="17"/>
        </w:rPr>
        <w:t> </w:t>
      </w:r>
      <w:r>
        <w:rPr>
          <w:color w:val="4F4D4D"/>
          <w:w w:val="105"/>
          <w:sz w:val="17"/>
        </w:rPr>
        <w:t>y</w:t>
      </w:r>
      <w:r>
        <w:rPr>
          <w:color w:val="4F4D4D"/>
          <w:spacing w:val="-7"/>
          <w:w w:val="105"/>
          <w:sz w:val="17"/>
        </w:rPr>
        <w:t> </w:t>
      </w:r>
      <w:r>
        <w:rPr>
          <w:color w:val="4F4D4D"/>
          <w:spacing w:val="-2"/>
          <w:w w:val="105"/>
          <w:sz w:val="17"/>
        </w:rPr>
        <w:t>cúmplase</w:t>
      </w:r>
      <w:r>
        <w:rPr>
          <w:color w:val="898787"/>
          <w:spacing w:val="-2"/>
          <w:w w:val="105"/>
          <w:sz w:val="17"/>
        </w:rPr>
        <w:t>.</w:t>
      </w:r>
    </w:p>
    <w:p>
      <w:pPr>
        <w:spacing w:line="240" w:lineRule="auto" w:before="3"/>
        <w:rPr>
          <w:sz w:val="22"/>
        </w:rPr>
      </w:pPr>
    </w:p>
    <w:p>
      <w:pPr>
        <w:spacing w:before="0"/>
        <w:ind w:left="136" w:right="792" w:firstLine="0"/>
        <w:jc w:val="center"/>
        <w:rPr>
          <w:sz w:val="17"/>
        </w:rPr>
      </w:pPr>
      <w:r>
        <w:rPr>
          <w:color w:val="4F4D4D"/>
          <w:w w:val="105"/>
          <w:sz w:val="17"/>
        </w:rPr>
        <w:t>Dada</w:t>
      </w:r>
      <w:r>
        <w:rPr>
          <w:color w:val="4F4D4D"/>
          <w:spacing w:val="6"/>
          <w:w w:val="105"/>
          <w:sz w:val="17"/>
        </w:rPr>
        <w:t> </w:t>
      </w:r>
      <w:r>
        <w:rPr>
          <w:color w:val="4F4D4D"/>
          <w:w w:val="105"/>
          <w:sz w:val="17"/>
        </w:rPr>
        <w:t>en</w:t>
      </w:r>
      <w:r>
        <w:rPr>
          <w:color w:val="4F4D4D"/>
          <w:spacing w:val="-3"/>
          <w:w w:val="105"/>
          <w:sz w:val="17"/>
        </w:rPr>
        <w:t> </w:t>
      </w:r>
      <w:r>
        <w:rPr>
          <w:color w:val="4F4D4D"/>
          <w:w w:val="105"/>
          <w:sz w:val="17"/>
        </w:rPr>
        <w:t>Bogotá,</w:t>
      </w:r>
      <w:r>
        <w:rPr>
          <w:color w:val="4F4D4D"/>
          <w:spacing w:val="3"/>
          <w:w w:val="105"/>
          <w:sz w:val="17"/>
        </w:rPr>
        <w:t> </w:t>
      </w:r>
      <w:r>
        <w:rPr>
          <w:color w:val="4F4D4D"/>
          <w:w w:val="105"/>
          <w:sz w:val="17"/>
        </w:rPr>
        <w:t>D.</w:t>
      </w:r>
      <w:r>
        <w:rPr>
          <w:color w:val="4F4D4D"/>
          <w:spacing w:val="-4"/>
          <w:w w:val="105"/>
          <w:sz w:val="17"/>
        </w:rPr>
        <w:t> </w:t>
      </w:r>
      <w:r>
        <w:rPr>
          <w:color w:val="4F4D4D"/>
          <w:w w:val="105"/>
          <w:sz w:val="17"/>
        </w:rPr>
        <w:t>C.,</w:t>
      </w:r>
      <w:r>
        <w:rPr>
          <w:color w:val="4F4D4D"/>
          <w:spacing w:val="-1"/>
          <w:w w:val="105"/>
          <w:sz w:val="17"/>
        </w:rPr>
        <w:t> </w:t>
      </w:r>
      <w:r>
        <w:rPr>
          <w:color w:val="4F4D4D"/>
          <w:w w:val="105"/>
          <w:sz w:val="17"/>
        </w:rPr>
        <w:t>a</w:t>
      </w:r>
      <w:r>
        <w:rPr>
          <w:color w:val="4F4D4D"/>
          <w:spacing w:val="-2"/>
          <w:w w:val="105"/>
          <w:sz w:val="17"/>
        </w:rPr>
        <w:t> </w:t>
      </w:r>
      <w:r>
        <w:rPr>
          <w:color w:val="4F4D4D"/>
          <w:w w:val="105"/>
          <w:sz w:val="17"/>
        </w:rPr>
        <w:t>19</w:t>
      </w:r>
      <w:r>
        <w:rPr>
          <w:color w:val="4F4D4D"/>
          <w:spacing w:val="2"/>
          <w:w w:val="105"/>
          <w:sz w:val="17"/>
        </w:rPr>
        <w:t> </w:t>
      </w:r>
      <w:r>
        <w:rPr>
          <w:color w:val="4F4D4D"/>
          <w:w w:val="105"/>
          <w:sz w:val="17"/>
        </w:rPr>
        <w:t>de</w:t>
      </w:r>
      <w:r>
        <w:rPr>
          <w:color w:val="4F4D4D"/>
          <w:spacing w:val="3"/>
          <w:w w:val="105"/>
          <w:sz w:val="17"/>
        </w:rPr>
        <w:t> </w:t>
      </w:r>
      <w:r>
        <w:rPr>
          <w:color w:val="4F4D4D"/>
          <w:w w:val="105"/>
          <w:sz w:val="17"/>
        </w:rPr>
        <w:t>julio</w:t>
      </w:r>
      <w:r>
        <w:rPr>
          <w:color w:val="4F4D4D"/>
          <w:spacing w:val="4"/>
          <w:w w:val="105"/>
          <w:sz w:val="17"/>
        </w:rPr>
        <w:t> </w:t>
      </w:r>
      <w:r>
        <w:rPr>
          <w:color w:val="4F4D4D"/>
          <w:w w:val="105"/>
          <w:sz w:val="17"/>
        </w:rPr>
        <w:t>de</w:t>
      </w:r>
      <w:r>
        <w:rPr>
          <w:color w:val="4F4D4D"/>
          <w:spacing w:val="-1"/>
          <w:w w:val="105"/>
          <w:sz w:val="17"/>
        </w:rPr>
        <w:t> </w:t>
      </w:r>
      <w:r>
        <w:rPr>
          <w:color w:val="4F4D4D"/>
          <w:spacing w:val="-2"/>
          <w:w w:val="105"/>
          <w:sz w:val="17"/>
        </w:rPr>
        <w:t>2022</w:t>
      </w:r>
      <w:r>
        <w:rPr>
          <w:color w:val="707070"/>
          <w:spacing w:val="-2"/>
          <w:w w:val="105"/>
          <w:sz w:val="17"/>
        </w:rPr>
        <w:t>.</w:t>
      </w:r>
    </w:p>
    <w:p>
      <w:pPr>
        <w:spacing w:line="240" w:lineRule="auto" w:before="4"/>
        <w:rPr>
          <w:sz w:val="22"/>
        </w:rPr>
      </w:pPr>
    </w:p>
    <w:p>
      <w:pPr>
        <w:spacing w:before="0"/>
        <w:ind w:left="125" w:right="808" w:firstLine="0"/>
        <w:jc w:val="center"/>
        <w:rPr>
          <w:b/>
          <w:sz w:val="17"/>
        </w:rPr>
      </w:pPr>
      <w:r>
        <w:rPr>
          <w:b/>
          <w:color w:val="050505"/>
          <w:w w:val="105"/>
          <w:sz w:val="17"/>
        </w:rPr>
        <w:t>IVÁN</w:t>
      </w:r>
      <w:r>
        <w:rPr>
          <w:b/>
          <w:color w:val="050505"/>
          <w:spacing w:val="2"/>
          <w:w w:val="105"/>
          <w:sz w:val="17"/>
        </w:rPr>
        <w:t> </w:t>
      </w:r>
      <w:r>
        <w:rPr>
          <w:b/>
          <w:color w:val="050505"/>
          <w:w w:val="105"/>
          <w:sz w:val="17"/>
        </w:rPr>
        <w:t>DUQUE</w:t>
      </w:r>
      <w:r>
        <w:rPr>
          <w:b/>
          <w:color w:val="050505"/>
          <w:spacing w:val="5"/>
          <w:w w:val="105"/>
          <w:sz w:val="17"/>
        </w:rPr>
        <w:t> </w:t>
      </w:r>
      <w:r>
        <w:rPr>
          <w:b/>
          <w:color w:val="050505"/>
          <w:spacing w:val="-2"/>
          <w:w w:val="105"/>
          <w:sz w:val="17"/>
        </w:rPr>
        <w:t>MÁRQUEZ</w:t>
      </w:r>
    </w:p>
    <w:p>
      <w:pPr>
        <w:spacing w:line="240" w:lineRule="auto" w:before="3"/>
        <w:rPr>
          <w:b/>
          <w:sz w:val="22"/>
        </w:rPr>
      </w:pPr>
    </w:p>
    <w:p>
      <w:pPr>
        <w:spacing w:line="331" w:lineRule="auto" w:before="0"/>
        <w:ind w:left="132" w:right="808" w:firstLine="0"/>
        <w:jc w:val="center"/>
        <w:rPr>
          <w:sz w:val="17"/>
        </w:rPr>
      </w:pPr>
      <w:r>
        <w:rPr>
          <w:color w:val="4F4D4D"/>
          <w:w w:val="105"/>
          <w:sz w:val="17"/>
        </w:rPr>
        <w:t>El Viceministro Técnico</w:t>
      </w:r>
      <w:r>
        <w:rPr>
          <w:color w:val="4F4D4D"/>
          <w:spacing w:val="-2"/>
          <w:w w:val="105"/>
          <w:sz w:val="17"/>
        </w:rPr>
        <w:t> </w:t>
      </w:r>
      <w:r>
        <w:rPr>
          <w:color w:val="4F4D4D"/>
          <w:w w:val="105"/>
          <w:sz w:val="17"/>
        </w:rPr>
        <w:t>del</w:t>
      </w:r>
      <w:r>
        <w:rPr>
          <w:color w:val="4F4D4D"/>
          <w:spacing w:val="-1"/>
          <w:w w:val="105"/>
          <w:sz w:val="17"/>
        </w:rPr>
        <w:t> </w:t>
      </w:r>
      <w:r>
        <w:rPr>
          <w:color w:val="4F4D4D"/>
          <w:w w:val="105"/>
          <w:sz w:val="17"/>
        </w:rPr>
        <w:t>Ministerio de</w:t>
      </w:r>
      <w:r>
        <w:rPr>
          <w:color w:val="4F4D4D"/>
          <w:spacing w:val="-3"/>
          <w:w w:val="105"/>
          <w:sz w:val="17"/>
        </w:rPr>
        <w:t> </w:t>
      </w:r>
      <w:r>
        <w:rPr>
          <w:color w:val="4F4D4D"/>
          <w:w w:val="105"/>
          <w:sz w:val="17"/>
        </w:rPr>
        <w:t>Hacienda y</w:t>
      </w:r>
      <w:r>
        <w:rPr>
          <w:color w:val="4F4D4D"/>
          <w:spacing w:val="-3"/>
          <w:w w:val="105"/>
          <w:sz w:val="17"/>
        </w:rPr>
        <w:t> </w:t>
      </w:r>
      <w:r>
        <w:rPr>
          <w:color w:val="4F4D4D"/>
          <w:w w:val="105"/>
          <w:sz w:val="17"/>
        </w:rPr>
        <w:t>Crédito Público, encargado de</w:t>
      </w:r>
      <w:r>
        <w:rPr>
          <w:color w:val="4F4D4D"/>
          <w:spacing w:val="-5"/>
          <w:w w:val="105"/>
          <w:sz w:val="17"/>
        </w:rPr>
        <w:t> </w:t>
      </w:r>
      <w:r>
        <w:rPr>
          <w:color w:val="4F4D4D"/>
          <w:w w:val="105"/>
          <w:sz w:val="17"/>
        </w:rPr>
        <w:t>las funciones del</w:t>
      </w:r>
      <w:r>
        <w:rPr>
          <w:color w:val="4F4D4D"/>
          <w:spacing w:val="-6"/>
          <w:w w:val="105"/>
          <w:sz w:val="17"/>
        </w:rPr>
        <w:t> </w:t>
      </w:r>
      <w:r>
        <w:rPr>
          <w:color w:val="4F4D4D"/>
          <w:w w:val="105"/>
          <w:sz w:val="17"/>
        </w:rPr>
        <w:t>Despacho del Ministro de Hacienda y Crédito Público,</w:t>
      </w:r>
    </w:p>
    <w:p>
      <w:pPr>
        <w:spacing w:line="240" w:lineRule="auto" w:before="9"/>
        <w:rPr>
          <w:sz w:val="15"/>
        </w:rPr>
      </w:pPr>
    </w:p>
    <w:p>
      <w:pPr>
        <w:spacing w:before="0"/>
        <w:ind w:left="136" w:right="804" w:firstLine="0"/>
        <w:jc w:val="center"/>
        <w:rPr>
          <w:b/>
          <w:sz w:val="17"/>
        </w:rPr>
      </w:pPr>
      <w:r>
        <w:rPr>
          <w:b/>
          <w:color w:val="050505"/>
          <w:w w:val="105"/>
          <w:sz w:val="17"/>
        </w:rPr>
        <w:t>Jesús</w:t>
      </w:r>
      <w:r>
        <w:rPr>
          <w:b/>
          <w:color w:val="050505"/>
          <w:spacing w:val="2"/>
          <w:w w:val="105"/>
          <w:sz w:val="17"/>
        </w:rPr>
        <w:t> </w:t>
      </w:r>
      <w:r>
        <w:rPr>
          <w:b/>
          <w:color w:val="050505"/>
          <w:w w:val="105"/>
          <w:sz w:val="17"/>
        </w:rPr>
        <w:t>Antonio</w:t>
      </w:r>
      <w:r>
        <w:rPr>
          <w:b/>
          <w:color w:val="050505"/>
          <w:spacing w:val="-2"/>
          <w:w w:val="105"/>
          <w:sz w:val="17"/>
        </w:rPr>
        <w:t> </w:t>
      </w:r>
      <w:r>
        <w:rPr>
          <w:b/>
          <w:color w:val="050505"/>
          <w:w w:val="105"/>
          <w:sz w:val="17"/>
        </w:rPr>
        <w:t>Bejarano</w:t>
      </w:r>
      <w:r>
        <w:rPr>
          <w:b/>
          <w:color w:val="050505"/>
          <w:spacing w:val="1"/>
          <w:w w:val="105"/>
          <w:sz w:val="17"/>
        </w:rPr>
        <w:t> </w:t>
      </w:r>
      <w:r>
        <w:rPr>
          <w:b/>
          <w:color w:val="050505"/>
          <w:spacing w:val="-2"/>
          <w:w w:val="105"/>
          <w:sz w:val="17"/>
        </w:rPr>
        <w:t>Rojas.</w:t>
      </w:r>
    </w:p>
    <w:p>
      <w:pPr>
        <w:spacing w:line="240" w:lineRule="auto" w:before="10"/>
        <w:rPr>
          <w:b/>
          <w:sz w:val="21"/>
        </w:rPr>
      </w:pPr>
    </w:p>
    <w:p>
      <w:pPr>
        <w:spacing w:before="0"/>
        <w:ind w:left="135" w:right="808" w:firstLine="0"/>
        <w:jc w:val="center"/>
        <w:rPr>
          <w:sz w:val="17"/>
        </w:rPr>
      </w:pPr>
      <w:r>
        <w:rPr>
          <w:color w:val="4F4D4D"/>
          <w:w w:val="105"/>
          <w:sz w:val="17"/>
        </w:rPr>
        <w:t>El</w:t>
      </w:r>
      <w:r>
        <w:rPr>
          <w:color w:val="4F4D4D"/>
          <w:spacing w:val="-2"/>
          <w:w w:val="105"/>
          <w:sz w:val="17"/>
        </w:rPr>
        <w:t> </w:t>
      </w:r>
      <w:r>
        <w:rPr>
          <w:color w:val="4F4D4D"/>
          <w:w w:val="105"/>
          <w:sz w:val="17"/>
        </w:rPr>
        <w:t>Ministro</w:t>
      </w:r>
      <w:r>
        <w:rPr>
          <w:color w:val="4F4D4D"/>
          <w:spacing w:val="6"/>
          <w:w w:val="105"/>
          <w:sz w:val="17"/>
        </w:rPr>
        <w:t> </w:t>
      </w:r>
      <w:r>
        <w:rPr>
          <w:color w:val="4F4D4D"/>
          <w:w w:val="105"/>
          <w:sz w:val="17"/>
        </w:rPr>
        <w:t>de Justicia</w:t>
      </w:r>
      <w:r>
        <w:rPr>
          <w:color w:val="4F4D4D"/>
          <w:spacing w:val="17"/>
          <w:w w:val="105"/>
          <w:sz w:val="17"/>
        </w:rPr>
        <w:t> </w:t>
      </w:r>
      <w:r>
        <w:rPr>
          <w:color w:val="4F4D4D"/>
          <w:w w:val="105"/>
          <w:sz w:val="17"/>
        </w:rPr>
        <w:t>y</w:t>
      </w:r>
      <w:r>
        <w:rPr>
          <w:color w:val="4F4D4D"/>
          <w:spacing w:val="-2"/>
          <w:w w:val="105"/>
          <w:sz w:val="17"/>
        </w:rPr>
        <w:t> </w:t>
      </w:r>
      <w:r>
        <w:rPr>
          <w:color w:val="4F4D4D"/>
          <w:w w:val="105"/>
          <w:sz w:val="17"/>
        </w:rPr>
        <w:t>del</w:t>
      </w:r>
      <w:r>
        <w:rPr>
          <w:color w:val="4F4D4D"/>
          <w:spacing w:val="-4"/>
          <w:w w:val="105"/>
          <w:sz w:val="17"/>
        </w:rPr>
        <w:t> </w:t>
      </w:r>
      <w:r>
        <w:rPr>
          <w:color w:val="4F4D4D"/>
          <w:spacing w:val="-2"/>
          <w:w w:val="105"/>
          <w:sz w:val="17"/>
        </w:rPr>
        <w:t>Derecho,</w:t>
      </w:r>
    </w:p>
    <w:p>
      <w:pPr>
        <w:spacing w:line="240" w:lineRule="auto" w:before="8"/>
        <w:rPr>
          <w:sz w:val="22"/>
        </w:rPr>
      </w:pPr>
    </w:p>
    <w:p>
      <w:pPr>
        <w:spacing w:before="0"/>
        <w:ind w:left="136" w:right="802" w:firstLine="0"/>
        <w:jc w:val="center"/>
        <w:rPr>
          <w:b/>
          <w:sz w:val="17"/>
        </w:rPr>
      </w:pPr>
      <w:r>
        <w:rPr>
          <w:b/>
          <w:color w:val="050505"/>
          <w:w w:val="105"/>
          <w:sz w:val="17"/>
        </w:rPr>
        <w:t>Wilson</w:t>
      </w:r>
      <w:r>
        <w:rPr>
          <w:b/>
          <w:color w:val="050505"/>
          <w:spacing w:val="2"/>
          <w:w w:val="105"/>
          <w:sz w:val="17"/>
        </w:rPr>
        <w:t> </w:t>
      </w:r>
      <w:r>
        <w:rPr>
          <w:b/>
          <w:color w:val="050505"/>
          <w:w w:val="105"/>
          <w:sz w:val="17"/>
        </w:rPr>
        <w:t>Ruiz</w:t>
      </w:r>
      <w:r>
        <w:rPr>
          <w:b/>
          <w:color w:val="050505"/>
          <w:spacing w:val="-7"/>
          <w:w w:val="105"/>
          <w:sz w:val="17"/>
        </w:rPr>
        <w:t> </w:t>
      </w:r>
      <w:r>
        <w:rPr>
          <w:b/>
          <w:color w:val="050505"/>
          <w:spacing w:val="-2"/>
          <w:w w:val="105"/>
          <w:sz w:val="17"/>
        </w:rPr>
        <w:t>Orejuela.</w:t>
      </w:r>
    </w:p>
    <w:p>
      <w:pPr>
        <w:spacing w:line="240" w:lineRule="auto" w:before="10"/>
        <w:rPr>
          <w:b/>
          <w:sz w:val="21"/>
        </w:rPr>
      </w:pPr>
    </w:p>
    <w:p>
      <w:pPr>
        <w:spacing w:before="0"/>
        <w:ind w:left="136" w:right="806" w:firstLine="0"/>
        <w:jc w:val="center"/>
        <w:rPr>
          <w:sz w:val="17"/>
        </w:rPr>
      </w:pPr>
      <w:r>
        <w:rPr>
          <w:color w:val="4F4D4D"/>
          <w:w w:val="105"/>
          <w:sz w:val="17"/>
        </w:rPr>
        <w:t>El</w:t>
      </w:r>
      <w:r>
        <w:rPr>
          <w:color w:val="4F4D4D"/>
          <w:spacing w:val="-8"/>
          <w:w w:val="105"/>
          <w:sz w:val="17"/>
        </w:rPr>
        <w:t> </w:t>
      </w:r>
      <w:r>
        <w:rPr>
          <w:color w:val="4F4D4D"/>
          <w:w w:val="105"/>
          <w:sz w:val="17"/>
        </w:rPr>
        <w:t>Ministro</w:t>
      </w:r>
      <w:r>
        <w:rPr>
          <w:color w:val="4F4D4D"/>
          <w:spacing w:val="4"/>
          <w:w w:val="105"/>
          <w:sz w:val="17"/>
        </w:rPr>
        <w:t> </w:t>
      </w:r>
      <w:r>
        <w:rPr>
          <w:color w:val="4F4D4D"/>
          <w:w w:val="105"/>
          <w:sz w:val="17"/>
        </w:rPr>
        <w:t>de Salud</w:t>
      </w:r>
      <w:r>
        <w:rPr>
          <w:color w:val="4F4D4D"/>
          <w:spacing w:val="4"/>
          <w:w w:val="105"/>
          <w:sz w:val="17"/>
        </w:rPr>
        <w:t> </w:t>
      </w:r>
      <w:r>
        <w:rPr>
          <w:color w:val="4F4D4D"/>
          <w:w w:val="105"/>
          <w:sz w:val="17"/>
        </w:rPr>
        <w:t>y</w:t>
      </w:r>
      <w:r>
        <w:rPr>
          <w:color w:val="4F4D4D"/>
          <w:spacing w:val="-1"/>
          <w:w w:val="105"/>
          <w:sz w:val="17"/>
        </w:rPr>
        <w:t> </w:t>
      </w:r>
      <w:r>
        <w:rPr>
          <w:color w:val="4F4D4D"/>
          <w:w w:val="105"/>
          <w:sz w:val="17"/>
        </w:rPr>
        <w:t>Protección</w:t>
      </w:r>
      <w:r>
        <w:rPr>
          <w:color w:val="4F4D4D"/>
          <w:spacing w:val="11"/>
          <w:w w:val="105"/>
          <w:sz w:val="17"/>
        </w:rPr>
        <w:t> </w:t>
      </w:r>
      <w:r>
        <w:rPr>
          <w:color w:val="4F4D4D"/>
          <w:spacing w:val="-2"/>
          <w:w w:val="105"/>
          <w:sz w:val="17"/>
        </w:rPr>
        <w:t>Social,</w:t>
      </w:r>
    </w:p>
    <w:p>
      <w:pPr>
        <w:spacing w:line="240" w:lineRule="auto" w:before="3"/>
        <w:rPr>
          <w:sz w:val="22"/>
        </w:rPr>
      </w:pPr>
    </w:p>
    <w:p>
      <w:pPr>
        <w:spacing w:before="0"/>
        <w:ind w:left="136" w:right="807" w:firstLine="0"/>
        <w:jc w:val="center"/>
        <w:rPr>
          <w:b/>
          <w:sz w:val="17"/>
        </w:rPr>
      </w:pPr>
      <w:r>
        <w:rPr>
          <w:b/>
          <w:color w:val="050505"/>
          <w:w w:val="105"/>
          <w:sz w:val="17"/>
        </w:rPr>
        <w:t>Fernando</w:t>
      </w:r>
      <w:r>
        <w:rPr>
          <w:b/>
          <w:color w:val="050505"/>
          <w:spacing w:val="8"/>
          <w:w w:val="105"/>
          <w:sz w:val="17"/>
        </w:rPr>
        <w:t> </w:t>
      </w:r>
      <w:r>
        <w:rPr>
          <w:b/>
          <w:color w:val="050505"/>
          <w:w w:val="105"/>
          <w:sz w:val="17"/>
        </w:rPr>
        <w:t>Ruiz</w:t>
      </w:r>
      <w:r>
        <w:rPr>
          <w:b/>
          <w:color w:val="050505"/>
          <w:spacing w:val="-2"/>
          <w:w w:val="105"/>
          <w:sz w:val="17"/>
        </w:rPr>
        <w:t> Gómez.</w:t>
      </w:r>
    </w:p>
    <w:p>
      <w:pPr>
        <w:spacing w:line="240" w:lineRule="auto" w:before="3"/>
        <w:rPr>
          <w:b/>
          <w:sz w:val="22"/>
        </w:rPr>
      </w:pPr>
    </w:p>
    <w:p>
      <w:pPr>
        <w:spacing w:before="0"/>
        <w:ind w:left="133" w:right="808" w:firstLine="0"/>
        <w:jc w:val="center"/>
        <w:rPr>
          <w:sz w:val="17"/>
        </w:rPr>
      </w:pPr>
      <w:r>
        <w:rPr>
          <w:color w:val="4F4D4D"/>
          <w:w w:val="105"/>
          <w:sz w:val="17"/>
        </w:rPr>
        <w:t>El</w:t>
      </w:r>
      <w:r>
        <w:rPr>
          <w:color w:val="4F4D4D"/>
          <w:spacing w:val="-11"/>
          <w:w w:val="105"/>
          <w:sz w:val="17"/>
        </w:rPr>
        <w:t> </w:t>
      </w:r>
      <w:r>
        <w:rPr>
          <w:color w:val="4F4D4D"/>
          <w:w w:val="105"/>
          <w:sz w:val="17"/>
        </w:rPr>
        <w:t>Director</w:t>
      </w:r>
      <w:r>
        <w:rPr>
          <w:color w:val="4F4D4D"/>
          <w:spacing w:val="6"/>
          <w:w w:val="105"/>
          <w:sz w:val="17"/>
        </w:rPr>
        <w:t> </w:t>
      </w:r>
      <w:r>
        <w:rPr>
          <w:color w:val="4F4D4D"/>
          <w:w w:val="105"/>
          <w:sz w:val="17"/>
        </w:rPr>
        <w:t>del</w:t>
      </w:r>
      <w:r>
        <w:rPr>
          <w:color w:val="4F4D4D"/>
          <w:spacing w:val="-4"/>
          <w:w w:val="105"/>
          <w:sz w:val="17"/>
        </w:rPr>
        <w:t> </w:t>
      </w:r>
      <w:r>
        <w:rPr>
          <w:color w:val="4F4D4D"/>
          <w:w w:val="105"/>
          <w:sz w:val="17"/>
        </w:rPr>
        <w:t>Departamento</w:t>
      </w:r>
      <w:r>
        <w:rPr>
          <w:color w:val="4F4D4D"/>
          <w:spacing w:val="19"/>
          <w:w w:val="105"/>
          <w:sz w:val="17"/>
        </w:rPr>
        <w:t> </w:t>
      </w:r>
      <w:r>
        <w:rPr>
          <w:color w:val="4F4D4D"/>
          <w:w w:val="105"/>
          <w:sz w:val="17"/>
        </w:rPr>
        <w:t>Administrativo</w:t>
      </w:r>
      <w:r>
        <w:rPr>
          <w:color w:val="4F4D4D"/>
          <w:spacing w:val="-3"/>
          <w:w w:val="105"/>
          <w:sz w:val="17"/>
        </w:rPr>
        <w:t> </w:t>
      </w:r>
      <w:r>
        <w:rPr>
          <w:color w:val="4F4D4D"/>
          <w:w w:val="105"/>
          <w:sz w:val="17"/>
        </w:rPr>
        <w:t>de</w:t>
      </w:r>
      <w:r>
        <w:rPr>
          <w:color w:val="4F4D4D"/>
          <w:spacing w:val="-11"/>
          <w:w w:val="105"/>
          <w:sz w:val="17"/>
        </w:rPr>
        <w:t> </w:t>
      </w:r>
      <w:r>
        <w:rPr>
          <w:color w:val="4F4D4D"/>
          <w:w w:val="105"/>
          <w:sz w:val="17"/>
        </w:rPr>
        <w:t>la</w:t>
      </w:r>
      <w:r>
        <w:rPr>
          <w:color w:val="4F4D4D"/>
          <w:spacing w:val="-1"/>
          <w:w w:val="105"/>
          <w:sz w:val="17"/>
        </w:rPr>
        <w:t> </w:t>
      </w:r>
      <w:r>
        <w:rPr>
          <w:color w:val="4F4D4D"/>
          <w:w w:val="105"/>
          <w:sz w:val="17"/>
        </w:rPr>
        <w:t>Presidencia</w:t>
      </w:r>
      <w:r>
        <w:rPr>
          <w:color w:val="4F4D4D"/>
          <w:spacing w:val="15"/>
          <w:w w:val="105"/>
          <w:sz w:val="17"/>
        </w:rPr>
        <w:t> </w:t>
      </w:r>
      <w:r>
        <w:rPr>
          <w:color w:val="4F4D4D"/>
          <w:w w:val="105"/>
          <w:sz w:val="17"/>
        </w:rPr>
        <w:t>de</w:t>
      </w:r>
      <w:r>
        <w:rPr>
          <w:color w:val="4F4D4D"/>
          <w:spacing w:val="-6"/>
          <w:w w:val="105"/>
          <w:sz w:val="17"/>
        </w:rPr>
        <w:t> </w:t>
      </w:r>
      <w:r>
        <w:rPr>
          <w:color w:val="4F4D4D"/>
          <w:w w:val="105"/>
          <w:sz w:val="17"/>
        </w:rPr>
        <w:t>la</w:t>
      </w:r>
      <w:r>
        <w:rPr>
          <w:color w:val="4F4D4D"/>
          <w:spacing w:val="-6"/>
          <w:w w:val="105"/>
          <w:sz w:val="17"/>
        </w:rPr>
        <w:t> </w:t>
      </w:r>
      <w:r>
        <w:rPr>
          <w:color w:val="4F4D4D"/>
          <w:spacing w:val="-2"/>
          <w:w w:val="105"/>
          <w:sz w:val="17"/>
        </w:rPr>
        <w:t>República,</w:t>
      </w:r>
    </w:p>
    <w:p>
      <w:pPr>
        <w:spacing w:line="240" w:lineRule="auto" w:before="4"/>
        <w:rPr>
          <w:sz w:val="22"/>
        </w:rPr>
      </w:pPr>
    </w:p>
    <w:p>
      <w:pPr>
        <w:spacing w:before="0"/>
        <w:ind w:left="136" w:right="805" w:firstLine="0"/>
        <w:jc w:val="center"/>
        <w:rPr>
          <w:b/>
          <w:sz w:val="17"/>
        </w:rPr>
      </w:pPr>
      <w:r>
        <w:rPr>
          <w:b/>
          <w:color w:val="050505"/>
          <w:w w:val="105"/>
          <w:sz w:val="17"/>
        </w:rPr>
        <w:t>Víctor</w:t>
      </w:r>
      <w:r>
        <w:rPr>
          <w:b/>
          <w:color w:val="050505"/>
          <w:spacing w:val="7"/>
          <w:w w:val="105"/>
          <w:sz w:val="17"/>
        </w:rPr>
        <w:t> </w:t>
      </w:r>
      <w:r>
        <w:rPr>
          <w:b/>
          <w:color w:val="050505"/>
          <w:w w:val="105"/>
          <w:sz w:val="17"/>
        </w:rPr>
        <w:t>Manuel</w:t>
      </w:r>
      <w:r>
        <w:rPr>
          <w:b/>
          <w:color w:val="050505"/>
          <w:spacing w:val="1"/>
          <w:w w:val="105"/>
          <w:sz w:val="17"/>
        </w:rPr>
        <w:t> </w:t>
      </w:r>
      <w:r>
        <w:rPr>
          <w:b/>
          <w:color w:val="050505"/>
          <w:w w:val="105"/>
          <w:sz w:val="17"/>
        </w:rPr>
        <w:t>Muñoz</w:t>
      </w:r>
      <w:r>
        <w:rPr>
          <w:b/>
          <w:color w:val="050505"/>
          <w:spacing w:val="2"/>
          <w:w w:val="105"/>
          <w:sz w:val="17"/>
        </w:rPr>
        <w:t> </w:t>
      </w:r>
      <w:r>
        <w:rPr>
          <w:b/>
          <w:color w:val="050505"/>
          <w:spacing w:val="-2"/>
          <w:w w:val="105"/>
          <w:sz w:val="17"/>
        </w:rPr>
        <w:t>Rodríguez</w:t>
      </w:r>
    </w:p>
    <w:p>
      <w:pPr>
        <w:spacing w:line="240" w:lineRule="auto" w:before="1"/>
        <w:rPr>
          <w:b/>
          <w:sz w:val="18"/>
        </w:rPr>
      </w:pPr>
      <w:r>
        <w:rPr/>
        <w:drawing>
          <wp:anchor distT="0" distB="0" distL="0" distR="0" allowOverlap="1" layoutInCell="1" locked="0" behindDoc="0" simplePos="0" relativeHeight="32">
            <wp:simplePos x="0" y="0"/>
            <wp:positionH relativeFrom="page">
              <wp:posOffset>445008</wp:posOffset>
            </wp:positionH>
            <wp:positionV relativeFrom="paragraph">
              <wp:posOffset>147508</wp:posOffset>
            </wp:positionV>
            <wp:extent cx="153923" cy="155448"/>
            <wp:effectExtent l="0" t="0" r="0" b="0"/>
            <wp:wrapTopAndBottom/>
            <wp:docPr id="101" name="image3.png"/>
            <wp:cNvGraphicFramePr>
              <a:graphicFrameLocks noChangeAspect="1"/>
            </wp:cNvGraphicFramePr>
            <a:graphic>
              <a:graphicData uri="http://schemas.openxmlformats.org/drawingml/2006/picture">
                <pic:pic>
                  <pic:nvPicPr>
                    <pic:cNvPr id="102" name="image3.png"/>
                    <pic:cNvPicPr/>
                  </pic:nvPicPr>
                  <pic:blipFill>
                    <a:blip r:embed="rId9" cstate="print"/>
                    <a:stretch>
                      <a:fillRect/>
                    </a:stretch>
                  </pic:blipFill>
                  <pic:spPr>
                    <a:xfrm>
                      <a:off x="0" y="0"/>
                      <a:ext cx="153923" cy="155448"/>
                    </a:xfrm>
                    <a:prstGeom prst="rect">
                      <a:avLst/>
                    </a:prstGeom>
                  </pic:spPr>
                </pic:pic>
              </a:graphicData>
            </a:graphic>
          </wp:anchor>
        </w:drawing>
      </w:r>
    </w:p>
    <w:p>
      <w:pPr>
        <w:spacing w:line="240" w:lineRule="auto" w:before="8"/>
        <w:rPr>
          <w:b/>
          <w:sz w:val="4"/>
        </w:rPr>
      </w:pPr>
    </w:p>
    <w:p>
      <w:pPr>
        <w:spacing w:line="240" w:lineRule="auto"/>
        <w:ind w:left="810" w:right="0" w:firstLine="0"/>
        <w:rPr>
          <w:sz w:val="20"/>
        </w:rPr>
      </w:pPr>
      <w:r>
        <w:rPr>
          <w:sz w:val="20"/>
        </w:rPr>
        <w:pict>
          <v:group style="width:332.3pt;height:122.25pt;mso-position-horizontal-relative:char;mso-position-vertical-relative:line" id="docshapegroup63" coordorigin="0,0" coordsize="6646,2445">
            <v:shape style="position:absolute;left:8;top:8;width:6629;height:2428" id="docshape64" coordorigin="8,8" coordsize="6629,2428" path="m8,8l6637,8,6637,2436m8,2436l8,8e" filled="false" stroked="true" strokeweight=".8415pt" strokecolor="#808080">
              <v:path arrowok="t"/>
              <v:stroke dashstyle="solid"/>
            </v:shape>
            <v:shape style="position:absolute;left:315;top:76;width:1505;height:377" type="#_x0000_t75" id="docshape65" stroked="false">
              <v:imagedata r:id="rId10" o:title=""/>
            </v:shape>
            <v:shape style="position:absolute;left:16;top:16;width:6612;height:2419" type="#_x0000_t202" id="docshape66" filled="false" stroked="false">
              <v:textbox inset="0,0,0,0">
                <w:txbxContent>
                  <w:p>
                    <w:pPr>
                      <w:spacing w:line="240" w:lineRule="auto" w:before="0"/>
                      <w:rPr>
                        <w:b/>
                        <w:sz w:val="12"/>
                      </w:rPr>
                    </w:pPr>
                  </w:p>
                  <w:p>
                    <w:pPr>
                      <w:spacing w:line="240" w:lineRule="auto" w:before="0"/>
                      <w:rPr>
                        <w:b/>
                        <w:sz w:val="12"/>
                      </w:rPr>
                    </w:pPr>
                  </w:p>
                  <w:p>
                    <w:pPr>
                      <w:spacing w:line="240" w:lineRule="auto" w:before="5"/>
                      <w:rPr>
                        <w:b/>
                        <w:sz w:val="13"/>
                      </w:rPr>
                    </w:pPr>
                  </w:p>
                  <w:p>
                    <w:pPr>
                      <w:spacing w:before="1"/>
                      <w:ind w:left="304" w:right="0" w:firstLine="0"/>
                      <w:jc w:val="left"/>
                      <w:rPr>
                        <w:sz w:val="12"/>
                      </w:rPr>
                    </w:pPr>
                    <w:r>
                      <w:rPr>
                        <w:color w:val="4F4D4D"/>
                        <w:w w:val="110"/>
                        <w:sz w:val="12"/>
                      </w:rPr>
                      <w:t>Disposiciones</w:t>
                    </w:r>
                    <w:r>
                      <w:rPr>
                        <w:color w:val="4F4D4D"/>
                        <w:spacing w:val="-2"/>
                        <w:w w:val="110"/>
                        <w:sz w:val="12"/>
                      </w:rPr>
                      <w:t> </w:t>
                    </w:r>
                    <w:r>
                      <w:rPr>
                        <w:color w:val="4F4D4D"/>
                        <w:w w:val="110"/>
                        <w:sz w:val="12"/>
                      </w:rPr>
                      <w:t>analizadas</w:t>
                    </w:r>
                    <w:r>
                      <w:rPr>
                        <w:color w:val="4F4D4D"/>
                        <w:spacing w:val="1"/>
                        <w:w w:val="110"/>
                        <w:sz w:val="12"/>
                      </w:rPr>
                      <w:t> </w:t>
                    </w:r>
                    <w:r>
                      <w:rPr>
                        <w:color w:val="4F4D4D"/>
                        <w:w w:val="110"/>
                        <w:sz w:val="12"/>
                      </w:rPr>
                      <w:t>por</w:t>
                    </w:r>
                    <w:r>
                      <w:rPr>
                        <w:color w:val="4F4D4D"/>
                        <w:spacing w:val="1"/>
                        <w:w w:val="110"/>
                        <w:sz w:val="12"/>
                      </w:rPr>
                      <w:t> </w:t>
                    </w:r>
                    <w:r>
                      <w:rPr>
                        <w:color w:val="4F4D4D"/>
                        <w:w w:val="110"/>
                        <w:sz w:val="12"/>
                      </w:rPr>
                      <w:t>Avance</w:t>
                    </w:r>
                    <w:r>
                      <w:rPr>
                        <w:color w:val="4F4D4D"/>
                        <w:spacing w:val="-6"/>
                        <w:w w:val="110"/>
                        <w:sz w:val="12"/>
                      </w:rPr>
                      <w:t> </w:t>
                    </w:r>
                    <w:r>
                      <w:rPr>
                        <w:color w:val="4F4D4D"/>
                        <w:w w:val="110"/>
                        <w:sz w:val="12"/>
                      </w:rPr>
                      <w:t>Jurídico</w:t>
                    </w:r>
                    <w:r>
                      <w:rPr>
                        <w:color w:val="4F4D4D"/>
                        <w:spacing w:val="-6"/>
                        <w:w w:val="110"/>
                        <w:sz w:val="12"/>
                      </w:rPr>
                      <w:t> </w:t>
                    </w:r>
                    <w:r>
                      <w:rPr>
                        <w:color w:val="4F4D4D"/>
                        <w:w w:val="110"/>
                        <w:sz w:val="12"/>
                      </w:rPr>
                      <w:t>Casa</w:t>
                    </w:r>
                    <w:r>
                      <w:rPr>
                        <w:color w:val="4F4D4D"/>
                        <w:spacing w:val="1"/>
                        <w:w w:val="110"/>
                        <w:sz w:val="12"/>
                      </w:rPr>
                      <w:t> </w:t>
                    </w:r>
                    <w:r>
                      <w:rPr>
                        <w:color w:val="4F4D4D"/>
                        <w:w w:val="110"/>
                        <w:sz w:val="12"/>
                      </w:rPr>
                      <w:t>Editorial</w:t>
                    </w:r>
                    <w:r>
                      <w:rPr>
                        <w:color w:val="4F4D4D"/>
                        <w:spacing w:val="-2"/>
                        <w:w w:val="110"/>
                        <w:sz w:val="12"/>
                      </w:rPr>
                      <w:t> Ltda</w:t>
                    </w:r>
                    <w:r>
                      <w:rPr>
                        <w:color w:val="707070"/>
                        <w:spacing w:val="-2"/>
                        <w:w w:val="110"/>
                        <w:sz w:val="12"/>
                      </w:rPr>
                      <w:t>.©</w:t>
                    </w:r>
                  </w:p>
                  <w:p>
                    <w:pPr>
                      <w:spacing w:line="259" w:lineRule="auto" w:before="11"/>
                      <w:ind w:left="302" w:right="1608" w:firstLine="5"/>
                      <w:jc w:val="left"/>
                      <w:rPr>
                        <w:sz w:val="12"/>
                      </w:rPr>
                    </w:pPr>
                    <w:r>
                      <w:rPr>
                        <w:color w:val="4F4D4D"/>
                        <w:w w:val="110"/>
                        <w:sz w:val="12"/>
                      </w:rPr>
                      <w:t>"Leyes desde 1992 - Vigencia Expresa y Sentencias de Constitucionalidad"</w:t>
                    </w:r>
                    <w:r>
                      <w:rPr>
                        <w:color w:val="4F4D4D"/>
                        <w:spacing w:val="40"/>
                        <w:w w:val="110"/>
                        <w:sz w:val="12"/>
                      </w:rPr>
                      <w:t> </w:t>
                    </w:r>
                    <w:r>
                      <w:rPr>
                        <w:color w:val="4F4D4D"/>
                        <w:w w:val="110"/>
                        <w:sz w:val="12"/>
                      </w:rPr>
                      <w:t>ISSN [1657-6241 (En l</w:t>
                    </w:r>
                    <w:r>
                      <w:rPr>
                        <w:color w:val="707070"/>
                        <w:w w:val="110"/>
                        <w:sz w:val="12"/>
                      </w:rPr>
                      <w:t>i</w:t>
                    </w:r>
                    <w:r>
                      <w:rPr>
                        <w:color w:val="4F4D4D"/>
                        <w:w w:val="110"/>
                        <w:sz w:val="12"/>
                      </w:rPr>
                      <w:t>nea)]</w:t>
                    </w:r>
                  </w:p>
                  <w:p>
                    <w:pPr>
                      <w:spacing w:line="259" w:lineRule="auto" w:before="4"/>
                      <w:ind w:left="309" w:right="39" w:hanging="7"/>
                      <w:jc w:val="left"/>
                      <w:rPr>
                        <w:sz w:val="12"/>
                      </w:rPr>
                    </w:pPr>
                    <w:r>
                      <w:rPr>
                        <w:color w:val="4F4D4D"/>
                        <w:w w:val="110"/>
                        <w:sz w:val="12"/>
                      </w:rPr>
                      <w:t>Última</w:t>
                    </w:r>
                    <w:r>
                      <w:rPr>
                        <w:color w:val="4F4D4D"/>
                        <w:spacing w:val="40"/>
                        <w:w w:val="110"/>
                        <w:sz w:val="12"/>
                      </w:rPr>
                      <w:t> </w:t>
                    </w:r>
                    <w:r>
                      <w:rPr>
                        <w:color w:val="4F4D4D"/>
                        <w:w w:val="110"/>
                        <w:sz w:val="12"/>
                      </w:rPr>
                      <w:t>actualización</w:t>
                    </w:r>
                    <w:r>
                      <w:rPr>
                        <w:color w:val="707070"/>
                        <w:w w:val="110"/>
                        <w:sz w:val="12"/>
                      </w:rPr>
                      <w:t>:</w:t>
                    </w:r>
                    <w:r>
                      <w:rPr>
                        <w:color w:val="707070"/>
                        <w:spacing w:val="38"/>
                        <w:w w:val="110"/>
                        <w:sz w:val="12"/>
                      </w:rPr>
                      <w:t> </w:t>
                    </w:r>
                    <w:r>
                      <w:rPr>
                        <w:color w:val="4F4D4D"/>
                        <w:w w:val="110"/>
                        <w:sz w:val="12"/>
                      </w:rPr>
                      <w:t>18</w:t>
                    </w:r>
                    <w:r>
                      <w:rPr>
                        <w:color w:val="4F4D4D"/>
                        <w:spacing w:val="33"/>
                        <w:w w:val="110"/>
                        <w:sz w:val="12"/>
                      </w:rPr>
                      <w:t> </w:t>
                    </w:r>
                    <w:r>
                      <w:rPr>
                        <w:color w:val="4F4D4D"/>
                        <w:w w:val="110"/>
                        <w:sz w:val="12"/>
                      </w:rPr>
                      <w:t>de</w:t>
                    </w:r>
                    <w:r>
                      <w:rPr>
                        <w:color w:val="4F4D4D"/>
                        <w:spacing w:val="27"/>
                        <w:w w:val="110"/>
                        <w:sz w:val="12"/>
                      </w:rPr>
                      <w:t> </w:t>
                    </w:r>
                    <w:r>
                      <w:rPr>
                        <w:color w:val="4F4D4D"/>
                        <w:w w:val="110"/>
                        <w:sz w:val="12"/>
                      </w:rPr>
                      <w:t>no</w:t>
                    </w:r>
                    <w:r>
                      <w:rPr>
                        <w:color w:val="707070"/>
                        <w:w w:val="110"/>
                        <w:sz w:val="12"/>
                      </w:rPr>
                      <w:t>v</w:t>
                    </w:r>
                    <w:r>
                      <w:rPr>
                        <w:color w:val="4F4D4D"/>
                        <w:w w:val="110"/>
                        <w:sz w:val="12"/>
                      </w:rPr>
                      <w:t>iembre</w:t>
                    </w:r>
                    <w:r>
                      <w:rPr>
                        <w:color w:val="4F4D4D"/>
                        <w:spacing w:val="33"/>
                        <w:w w:val="110"/>
                        <w:sz w:val="12"/>
                      </w:rPr>
                      <w:t> </w:t>
                    </w:r>
                    <w:r>
                      <w:rPr>
                        <w:color w:val="4F4D4D"/>
                        <w:w w:val="110"/>
                        <w:sz w:val="12"/>
                      </w:rPr>
                      <w:t>de</w:t>
                    </w:r>
                    <w:r>
                      <w:rPr>
                        <w:color w:val="4F4D4D"/>
                        <w:spacing w:val="34"/>
                        <w:w w:val="110"/>
                        <w:sz w:val="12"/>
                      </w:rPr>
                      <w:t> </w:t>
                    </w:r>
                    <w:r>
                      <w:rPr>
                        <w:color w:val="4F4D4D"/>
                        <w:w w:val="110"/>
                        <w:sz w:val="12"/>
                      </w:rPr>
                      <w:t>2022</w:t>
                    </w:r>
                    <w:r>
                      <w:rPr>
                        <w:color w:val="4F4D4D"/>
                        <w:spacing w:val="33"/>
                        <w:w w:val="110"/>
                        <w:sz w:val="12"/>
                      </w:rPr>
                      <w:t> </w:t>
                    </w:r>
                    <w:r>
                      <w:rPr>
                        <w:color w:val="4F4D4D"/>
                        <w:w w:val="110"/>
                        <w:sz w:val="12"/>
                      </w:rPr>
                      <w:t>-</w:t>
                    </w:r>
                    <w:r>
                      <w:rPr>
                        <w:color w:val="4F4D4D"/>
                        <w:spacing w:val="40"/>
                        <w:w w:val="110"/>
                        <w:sz w:val="12"/>
                      </w:rPr>
                      <w:t> </w:t>
                    </w:r>
                    <w:r>
                      <w:rPr>
                        <w:color w:val="4F4D4D"/>
                        <w:w w:val="110"/>
                        <w:sz w:val="12"/>
                      </w:rPr>
                      <w:t>(Diario</w:t>
                    </w:r>
                    <w:r>
                      <w:rPr>
                        <w:color w:val="4F4D4D"/>
                        <w:spacing w:val="34"/>
                        <w:w w:val="110"/>
                        <w:sz w:val="12"/>
                      </w:rPr>
                      <w:t> </w:t>
                    </w:r>
                    <w:r>
                      <w:rPr>
                        <w:color w:val="4F4D4D"/>
                        <w:w w:val="110"/>
                        <w:sz w:val="12"/>
                      </w:rPr>
                      <w:t>Oficial</w:t>
                    </w:r>
                    <w:r>
                      <w:rPr>
                        <w:color w:val="4F4D4D"/>
                        <w:spacing w:val="37"/>
                        <w:w w:val="110"/>
                        <w:sz w:val="12"/>
                      </w:rPr>
                      <w:t> </w:t>
                    </w:r>
                    <w:r>
                      <w:rPr>
                        <w:color w:val="4F4D4D"/>
                        <w:w w:val="110"/>
                        <w:sz w:val="12"/>
                      </w:rPr>
                      <w:t>No.</w:t>
                    </w:r>
                    <w:r>
                      <w:rPr>
                        <w:color w:val="4F4D4D"/>
                        <w:spacing w:val="36"/>
                        <w:w w:val="110"/>
                        <w:sz w:val="12"/>
                      </w:rPr>
                      <w:t> </w:t>
                    </w:r>
                    <w:r>
                      <w:rPr>
                        <w:color w:val="4F4D4D"/>
                        <w:w w:val="110"/>
                        <w:sz w:val="12"/>
                      </w:rPr>
                      <w:t>52204</w:t>
                    </w:r>
                    <w:r>
                      <w:rPr>
                        <w:color w:val="4F4D4D"/>
                        <w:spacing w:val="37"/>
                        <w:w w:val="110"/>
                        <w:sz w:val="12"/>
                      </w:rPr>
                      <w:t> </w:t>
                    </w:r>
                    <w:r>
                      <w:rPr>
                        <w:color w:val="4F4D4D"/>
                        <w:w w:val="110"/>
                        <w:sz w:val="12"/>
                      </w:rPr>
                      <w:t>-</w:t>
                    </w:r>
                    <w:r>
                      <w:rPr>
                        <w:color w:val="4F4D4D"/>
                        <w:spacing w:val="40"/>
                        <w:w w:val="110"/>
                        <w:sz w:val="12"/>
                      </w:rPr>
                      <w:t> </w:t>
                    </w:r>
                    <w:r>
                      <w:rPr>
                        <w:color w:val="4F4D4D"/>
                        <w:w w:val="110"/>
                        <w:sz w:val="12"/>
                      </w:rPr>
                      <w:t>31</w:t>
                    </w:r>
                    <w:r>
                      <w:rPr>
                        <w:color w:val="4F4D4D"/>
                        <w:spacing w:val="30"/>
                        <w:w w:val="110"/>
                        <w:sz w:val="12"/>
                      </w:rPr>
                      <w:t> </w:t>
                    </w:r>
                    <w:r>
                      <w:rPr>
                        <w:color w:val="4F4D4D"/>
                        <w:w w:val="110"/>
                        <w:sz w:val="12"/>
                      </w:rPr>
                      <w:t>de</w:t>
                    </w:r>
                    <w:r>
                      <w:rPr>
                        <w:color w:val="4F4D4D"/>
                        <w:spacing w:val="29"/>
                        <w:w w:val="110"/>
                        <w:sz w:val="12"/>
                      </w:rPr>
                      <w:t> </w:t>
                    </w:r>
                    <w:r>
                      <w:rPr>
                        <w:color w:val="4F4D4D"/>
                        <w:w w:val="110"/>
                        <w:sz w:val="12"/>
                      </w:rPr>
                      <w:t>octubre</w:t>
                    </w:r>
                    <w:r>
                      <w:rPr>
                        <w:color w:val="4F4D4D"/>
                        <w:spacing w:val="34"/>
                        <w:w w:val="110"/>
                        <w:sz w:val="12"/>
                      </w:rPr>
                      <w:t> </w:t>
                    </w:r>
                    <w:r>
                      <w:rPr>
                        <w:color w:val="4F4D4D"/>
                        <w:w w:val="110"/>
                        <w:sz w:val="12"/>
                      </w:rPr>
                      <w:t>de</w:t>
                    </w:r>
                    <w:r>
                      <w:rPr>
                        <w:color w:val="4F4D4D"/>
                        <w:spacing w:val="40"/>
                        <w:w w:val="110"/>
                        <w:sz w:val="12"/>
                      </w:rPr>
                      <w:t> </w:t>
                    </w:r>
                    <w:r>
                      <w:rPr>
                        <w:color w:val="4F4D4D"/>
                        <w:spacing w:val="-2"/>
                        <w:w w:val="110"/>
                        <w:sz w:val="12"/>
                      </w:rPr>
                      <w:t>2022)</w:t>
                    </w:r>
                  </w:p>
                  <w:p>
                    <w:pPr>
                      <w:spacing w:line="240" w:lineRule="auto" w:before="0"/>
                      <w:rPr>
                        <w:sz w:val="12"/>
                      </w:rPr>
                    </w:pPr>
                  </w:p>
                  <w:p>
                    <w:pPr>
                      <w:spacing w:line="333" w:lineRule="auto" w:before="70"/>
                      <w:ind w:left="302" w:right="296" w:firstLine="3"/>
                      <w:jc w:val="both"/>
                      <w:rPr>
                        <w:sz w:val="17"/>
                      </w:rPr>
                    </w:pPr>
                    <w:r>
                      <w:rPr>
                        <w:color w:val="4F4D4D"/>
                        <w:w w:val="105"/>
                        <w:sz w:val="17"/>
                      </w:rPr>
                      <w:t>Las notas de vigencia, concordancias, notas del editor, forma de presentación y disposición de la compilación están protegidas por las normas</w:t>
                    </w:r>
                    <w:r>
                      <w:rPr>
                        <w:color w:val="4F4D4D"/>
                        <w:spacing w:val="36"/>
                        <w:w w:val="105"/>
                        <w:sz w:val="17"/>
                      </w:rPr>
                      <w:t> </w:t>
                    </w:r>
                    <w:r>
                      <w:rPr>
                        <w:color w:val="4F4D4D"/>
                        <w:w w:val="105"/>
                        <w:sz w:val="17"/>
                      </w:rPr>
                      <w:t>sobre</w:t>
                    </w:r>
                    <w:r>
                      <w:rPr>
                        <w:color w:val="4F4D4D"/>
                        <w:spacing w:val="35"/>
                        <w:w w:val="105"/>
                        <w:sz w:val="17"/>
                      </w:rPr>
                      <w:t> </w:t>
                    </w:r>
                    <w:r>
                      <w:rPr>
                        <w:color w:val="4F4D4D"/>
                        <w:w w:val="105"/>
                        <w:sz w:val="17"/>
                      </w:rPr>
                      <w:t>derecho</w:t>
                    </w:r>
                    <w:r>
                      <w:rPr>
                        <w:color w:val="4F4D4D"/>
                        <w:spacing w:val="40"/>
                        <w:w w:val="105"/>
                        <w:sz w:val="17"/>
                      </w:rPr>
                      <w:t> </w:t>
                    </w:r>
                    <w:r>
                      <w:rPr>
                        <w:color w:val="4F4D4D"/>
                        <w:w w:val="105"/>
                        <w:sz w:val="17"/>
                      </w:rPr>
                      <w:t>de</w:t>
                    </w:r>
                    <w:r>
                      <w:rPr>
                        <w:color w:val="4F4D4D"/>
                        <w:spacing w:val="30"/>
                        <w:w w:val="105"/>
                        <w:sz w:val="17"/>
                      </w:rPr>
                      <w:t> </w:t>
                    </w:r>
                    <w:r>
                      <w:rPr>
                        <w:color w:val="4F4D4D"/>
                        <w:w w:val="105"/>
                        <w:sz w:val="17"/>
                      </w:rPr>
                      <w:t>autor</w:t>
                    </w:r>
                    <w:r>
                      <w:rPr>
                        <w:color w:val="898787"/>
                        <w:w w:val="105"/>
                        <w:sz w:val="17"/>
                      </w:rPr>
                      <w:t>.</w:t>
                    </w:r>
                    <w:r>
                      <w:rPr>
                        <w:color w:val="898787"/>
                        <w:spacing w:val="24"/>
                        <w:w w:val="105"/>
                        <w:sz w:val="17"/>
                      </w:rPr>
                      <w:t> </w:t>
                    </w:r>
                    <w:r>
                      <w:rPr>
                        <w:color w:val="4F4D4D"/>
                        <w:w w:val="105"/>
                        <w:sz w:val="17"/>
                      </w:rPr>
                      <w:t>En</w:t>
                    </w:r>
                    <w:r>
                      <w:rPr>
                        <w:color w:val="4F4D4D"/>
                        <w:spacing w:val="29"/>
                        <w:w w:val="105"/>
                        <w:sz w:val="17"/>
                      </w:rPr>
                      <w:t> </w:t>
                    </w:r>
                    <w:r>
                      <w:rPr>
                        <w:color w:val="4F4D4D"/>
                        <w:w w:val="105"/>
                        <w:sz w:val="17"/>
                      </w:rPr>
                      <w:t>relación</w:t>
                    </w:r>
                    <w:r>
                      <w:rPr>
                        <w:color w:val="4F4D4D"/>
                        <w:spacing w:val="39"/>
                        <w:w w:val="105"/>
                        <w:sz w:val="17"/>
                      </w:rPr>
                      <w:t> </w:t>
                    </w:r>
                    <w:r>
                      <w:rPr>
                        <w:color w:val="4F4D4D"/>
                        <w:w w:val="105"/>
                        <w:sz w:val="17"/>
                      </w:rPr>
                      <w:t>con</w:t>
                    </w:r>
                    <w:r>
                      <w:rPr>
                        <w:color w:val="4F4D4D"/>
                        <w:spacing w:val="31"/>
                        <w:w w:val="105"/>
                        <w:sz w:val="17"/>
                      </w:rPr>
                      <w:t> </w:t>
                    </w:r>
                    <w:r>
                      <w:rPr>
                        <w:color w:val="4F4D4D"/>
                        <w:w w:val="105"/>
                        <w:sz w:val="17"/>
                      </w:rPr>
                      <w:t>estos</w:t>
                    </w:r>
                    <w:r>
                      <w:rPr>
                        <w:color w:val="4F4D4D"/>
                        <w:spacing w:val="36"/>
                        <w:w w:val="105"/>
                        <w:sz w:val="17"/>
                      </w:rPr>
                      <w:t> </w:t>
                    </w:r>
                    <w:r>
                      <w:rPr>
                        <w:color w:val="4F4D4D"/>
                        <w:w w:val="105"/>
                        <w:sz w:val="17"/>
                      </w:rPr>
                      <w:t>valores</w:t>
                    </w:r>
                    <w:r>
                      <w:rPr>
                        <w:color w:val="4F4D4D"/>
                        <w:spacing w:val="36"/>
                        <w:w w:val="105"/>
                        <w:sz w:val="17"/>
                      </w:rPr>
                      <w:t> </w:t>
                    </w:r>
                    <w:r>
                      <w:rPr>
                        <w:color w:val="4F4D4D"/>
                        <w:w w:val="105"/>
                        <w:sz w:val="17"/>
                      </w:rPr>
                      <w:t>jurídicos</w:t>
                    </w:r>
                  </w:p>
                </w:txbxContent>
              </v:textbox>
              <w10:wrap type="none"/>
            </v:shape>
          </v:group>
        </w:pict>
      </w:r>
      <w:r>
        <w:rPr>
          <w:sz w:val="20"/>
        </w:rPr>
      </w:r>
    </w:p>
    <w:p>
      <w:pPr>
        <w:spacing w:after="0" w:line="240" w:lineRule="auto"/>
        <w:rPr>
          <w:sz w:val="20"/>
        </w:rPr>
        <w:sectPr>
          <w:headerReference w:type="default" r:id="rId37"/>
          <w:footerReference w:type="default" r:id="rId38"/>
          <w:pgSz w:w="12240" w:h="15840"/>
          <w:pgMar w:header="245" w:footer="268" w:top="500" w:bottom="460" w:left="580" w:right="1720"/>
          <w:pgNumType w:start="2"/>
        </w:sectPr>
      </w:pPr>
    </w:p>
    <w:p>
      <w:pPr>
        <w:spacing w:line="240" w:lineRule="auto" w:before="6"/>
        <w:rPr>
          <w:b/>
          <w:sz w:val="5"/>
        </w:rPr>
      </w:pPr>
    </w:p>
    <w:p>
      <w:pPr>
        <w:spacing w:line="240" w:lineRule="auto"/>
        <w:ind w:left="810" w:right="0" w:firstLine="0"/>
        <w:rPr>
          <w:sz w:val="20"/>
        </w:rPr>
      </w:pPr>
      <w:r>
        <w:rPr>
          <w:sz w:val="20"/>
        </w:rPr>
        <w:pict>
          <v:group style="width:332.3pt;height:162.050pt;mso-position-horizontal-relative:char;mso-position-vertical-relative:line" id="docshapegroup67" coordorigin="0,0" coordsize="6646,3241">
            <v:shape style="position:absolute;left:8;top:8;width:6629;height:3224" id="docshape68" coordorigin="8,8" coordsize="6629,3224" path="m6637,8l6637,3232,8,3232,8,8e" filled="false" stroked="true" strokeweight=".8415pt" strokecolor="#808080">
              <v:path arrowok="t"/>
              <v:stroke dashstyle="solid"/>
            </v:shape>
            <v:shape style="position:absolute;left:16;top:8;width:6612;height:3216" type="#_x0000_t202" id="docshape69" filled="false" stroked="false">
              <v:textbox inset="0,0,0,0">
                <w:txbxContent>
                  <w:p>
                    <w:pPr>
                      <w:spacing w:line="331" w:lineRule="auto" w:before="12"/>
                      <w:ind w:left="302" w:right="279" w:firstLine="0"/>
                      <w:jc w:val="both"/>
                      <w:rPr>
                        <w:sz w:val="17"/>
                      </w:rPr>
                    </w:pPr>
                    <w:r>
                      <w:rPr>
                        <w:color w:val="4D4B4B"/>
                        <w:w w:val="105"/>
                        <w:sz w:val="17"/>
                      </w:rPr>
                      <w:t>agregados</w:t>
                    </w:r>
                    <w:r>
                      <w:rPr>
                        <w:color w:val="666464"/>
                        <w:w w:val="105"/>
                        <w:sz w:val="17"/>
                      </w:rPr>
                      <w:t>, </w:t>
                    </w:r>
                    <w:r>
                      <w:rPr>
                        <w:color w:val="4D4B4B"/>
                        <w:w w:val="105"/>
                        <w:sz w:val="17"/>
                      </w:rPr>
                      <w:t>se encuentra prohibido por la normativa vigente su aprovechamiento en publicaciones similares y con fines comerciales</w:t>
                    </w:r>
                    <w:r>
                      <w:rPr>
                        <w:color w:val="666464"/>
                        <w:w w:val="105"/>
                        <w:sz w:val="17"/>
                      </w:rPr>
                      <w:t>, </w:t>
                    </w:r>
                    <w:r>
                      <w:rPr>
                        <w:color w:val="4D4B4B"/>
                        <w:w w:val="105"/>
                        <w:sz w:val="17"/>
                      </w:rPr>
                      <w:t>incluidas -pero no únicamente- la copia</w:t>
                    </w:r>
                    <w:r>
                      <w:rPr>
                        <w:color w:val="666464"/>
                        <w:w w:val="105"/>
                        <w:sz w:val="17"/>
                      </w:rPr>
                      <w:t>, </w:t>
                    </w:r>
                    <w:r>
                      <w:rPr>
                        <w:color w:val="4D4B4B"/>
                        <w:w w:val="105"/>
                        <w:sz w:val="17"/>
                      </w:rPr>
                      <w:t>adaptación</w:t>
                    </w:r>
                    <w:r>
                      <w:rPr>
                        <w:color w:val="666464"/>
                        <w:w w:val="105"/>
                        <w:sz w:val="17"/>
                      </w:rPr>
                      <w:t>, </w:t>
                    </w:r>
                    <w:r>
                      <w:rPr>
                        <w:color w:val="4D4B4B"/>
                        <w:w w:val="105"/>
                        <w:sz w:val="17"/>
                      </w:rPr>
                      <w:t>transformación, reproducción</w:t>
                    </w:r>
                    <w:r>
                      <w:rPr>
                        <w:color w:val="666464"/>
                        <w:w w:val="105"/>
                        <w:sz w:val="17"/>
                      </w:rPr>
                      <w:t>, </w:t>
                    </w:r>
                    <w:r>
                      <w:rPr>
                        <w:color w:val="4D4B4B"/>
                        <w:w w:val="105"/>
                        <w:sz w:val="17"/>
                      </w:rPr>
                      <w:t>utilización y divulgación masiva, así como todo otro uso prohibido</w:t>
                    </w:r>
                    <w:r>
                      <w:rPr>
                        <w:color w:val="4D4B4B"/>
                        <w:spacing w:val="40"/>
                        <w:w w:val="105"/>
                        <w:sz w:val="17"/>
                      </w:rPr>
                      <w:t> </w:t>
                    </w:r>
                    <w:r>
                      <w:rPr>
                        <w:color w:val="4D4B4B"/>
                        <w:w w:val="105"/>
                        <w:sz w:val="17"/>
                      </w:rPr>
                      <w:t>expresamente</w:t>
                    </w:r>
                    <w:r>
                      <w:rPr>
                        <w:color w:val="4D4B4B"/>
                        <w:spacing w:val="40"/>
                        <w:w w:val="105"/>
                        <w:sz w:val="17"/>
                      </w:rPr>
                      <w:t> </w:t>
                    </w:r>
                    <w:r>
                      <w:rPr>
                        <w:color w:val="4D4B4B"/>
                        <w:w w:val="105"/>
                        <w:sz w:val="17"/>
                      </w:rPr>
                      <w:t>por</w:t>
                    </w:r>
                    <w:r>
                      <w:rPr>
                        <w:color w:val="4D4B4B"/>
                        <w:spacing w:val="40"/>
                        <w:w w:val="105"/>
                        <w:sz w:val="17"/>
                      </w:rPr>
                      <w:t> </w:t>
                    </w:r>
                    <w:r>
                      <w:rPr>
                        <w:color w:val="4D4B4B"/>
                        <w:w w:val="105"/>
                        <w:sz w:val="17"/>
                      </w:rPr>
                      <w:t>la</w:t>
                    </w:r>
                    <w:r>
                      <w:rPr>
                        <w:color w:val="4D4B4B"/>
                        <w:spacing w:val="40"/>
                        <w:w w:val="105"/>
                        <w:sz w:val="17"/>
                      </w:rPr>
                      <w:t> </w:t>
                    </w:r>
                    <w:r>
                      <w:rPr>
                        <w:color w:val="4D4B4B"/>
                        <w:w w:val="105"/>
                        <w:sz w:val="17"/>
                      </w:rPr>
                      <w:t>normativa</w:t>
                    </w:r>
                    <w:r>
                      <w:rPr>
                        <w:color w:val="4D4B4B"/>
                        <w:spacing w:val="40"/>
                        <w:w w:val="105"/>
                        <w:sz w:val="17"/>
                      </w:rPr>
                      <w:t> </w:t>
                    </w:r>
                    <w:r>
                      <w:rPr>
                        <w:color w:val="4D4B4B"/>
                        <w:w w:val="105"/>
                        <w:sz w:val="17"/>
                      </w:rPr>
                      <w:t>sobre</w:t>
                    </w:r>
                    <w:r>
                      <w:rPr>
                        <w:color w:val="4D4B4B"/>
                        <w:spacing w:val="40"/>
                        <w:w w:val="105"/>
                        <w:sz w:val="17"/>
                      </w:rPr>
                      <w:t> </w:t>
                    </w:r>
                    <w:r>
                      <w:rPr>
                        <w:color w:val="4D4B4B"/>
                        <w:w w:val="105"/>
                        <w:sz w:val="17"/>
                      </w:rPr>
                      <w:t>derechos</w:t>
                    </w:r>
                    <w:r>
                      <w:rPr>
                        <w:color w:val="4D4B4B"/>
                        <w:spacing w:val="40"/>
                        <w:w w:val="105"/>
                        <w:sz w:val="17"/>
                      </w:rPr>
                      <w:t> </w:t>
                    </w:r>
                    <w:r>
                      <w:rPr>
                        <w:color w:val="4D4B4B"/>
                        <w:w w:val="105"/>
                        <w:sz w:val="17"/>
                      </w:rPr>
                      <w:t>de autor, que sea contrario a la normativa sobre promoción de la competencia o que requiera</w:t>
                    </w:r>
                    <w:r>
                      <w:rPr>
                        <w:color w:val="4D4B4B"/>
                        <w:spacing w:val="40"/>
                        <w:w w:val="105"/>
                        <w:sz w:val="17"/>
                      </w:rPr>
                      <w:t> </w:t>
                    </w:r>
                    <w:r>
                      <w:rPr>
                        <w:color w:val="4D4B4B"/>
                        <w:w w:val="105"/>
                        <w:sz w:val="17"/>
                      </w:rPr>
                      <w:t>autorización</w:t>
                    </w:r>
                    <w:r>
                      <w:rPr>
                        <w:color w:val="4D4B4B"/>
                        <w:spacing w:val="40"/>
                        <w:w w:val="105"/>
                        <w:sz w:val="17"/>
                      </w:rPr>
                      <w:t> </w:t>
                    </w:r>
                    <w:r>
                      <w:rPr>
                        <w:color w:val="4D4B4B"/>
                        <w:w w:val="105"/>
                        <w:sz w:val="17"/>
                      </w:rPr>
                      <w:t>expresa</w:t>
                    </w:r>
                    <w:r>
                      <w:rPr>
                        <w:color w:val="4D4B4B"/>
                        <w:spacing w:val="40"/>
                        <w:w w:val="105"/>
                        <w:sz w:val="17"/>
                      </w:rPr>
                      <w:t> </w:t>
                    </w:r>
                    <w:r>
                      <w:rPr>
                        <w:color w:val="4D4B4B"/>
                        <w:w w:val="105"/>
                        <w:sz w:val="17"/>
                      </w:rPr>
                      <w:t>y escrita</w:t>
                    </w:r>
                    <w:r>
                      <w:rPr>
                        <w:color w:val="4D4B4B"/>
                        <w:spacing w:val="37"/>
                        <w:w w:val="105"/>
                        <w:sz w:val="17"/>
                      </w:rPr>
                      <w:t> </w:t>
                    </w:r>
                    <w:r>
                      <w:rPr>
                        <w:color w:val="4D4B4B"/>
                        <w:w w:val="105"/>
                        <w:sz w:val="17"/>
                      </w:rPr>
                      <w:t>de los</w:t>
                    </w:r>
                    <w:r>
                      <w:rPr>
                        <w:color w:val="4D4B4B"/>
                        <w:spacing w:val="29"/>
                        <w:w w:val="105"/>
                        <w:sz w:val="17"/>
                      </w:rPr>
                      <w:t> </w:t>
                    </w:r>
                    <w:r>
                      <w:rPr>
                        <w:color w:val="4D4B4B"/>
                        <w:w w:val="105"/>
                        <w:sz w:val="17"/>
                      </w:rPr>
                      <w:t>autores</w:t>
                    </w:r>
                    <w:r>
                      <w:rPr>
                        <w:color w:val="4D4B4B"/>
                        <w:spacing w:val="33"/>
                        <w:w w:val="105"/>
                        <w:sz w:val="17"/>
                      </w:rPr>
                      <w:t> </w:t>
                    </w:r>
                    <w:r>
                      <w:rPr>
                        <w:color w:val="4D4B4B"/>
                        <w:w w:val="105"/>
                        <w:sz w:val="17"/>
                      </w:rPr>
                      <w:t>y/o de los titulares de los derechos de autor</w:t>
                    </w:r>
                    <w:r>
                      <w:rPr>
                        <w:color w:val="7C7B7B"/>
                        <w:w w:val="105"/>
                        <w:sz w:val="17"/>
                      </w:rPr>
                      <w:t>. </w:t>
                    </w:r>
                    <w:r>
                      <w:rPr>
                        <w:color w:val="4D4B4B"/>
                        <w:w w:val="105"/>
                        <w:sz w:val="17"/>
                      </w:rPr>
                      <w:t>En caso de duda o solicitud de autorización</w:t>
                    </w:r>
                    <w:r>
                      <w:rPr>
                        <w:color w:val="4D4B4B"/>
                        <w:spacing w:val="40"/>
                        <w:w w:val="105"/>
                        <w:sz w:val="17"/>
                      </w:rPr>
                      <w:t> </w:t>
                    </w:r>
                    <w:r>
                      <w:rPr>
                        <w:color w:val="4D4B4B"/>
                        <w:w w:val="105"/>
                        <w:sz w:val="17"/>
                      </w:rPr>
                      <w:t>puede comunicarse al teléfono 617-0729 en Bogotá, extensión 101</w:t>
                    </w:r>
                    <w:r>
                      <w:rPr>
                        <w:color w:val="919090"/>
                        <w:w w:val="105"/>
                        <w:sz w:val="17"/>
                      </w:rPr>
                      <w:t>. </w:t>
                    </w:r>
                    <w:r>
                      <w:rPr>
                        <w:color w:val="4D4B4B"/>
                        <w:w w:val="105"/>
                        <w:sz w:val="17"/>
                      </w:rPr>
                      <w:t>El ingreso a la página supone la aceptación sobre las normas de uso de la información aquí contenida.</w:t>
                    </w:r>
                  </w:p>
                </w:txbxContent>
              </v:textbox>
              <w10:wrap type="none"/>
            </v:shape>
          </v:group>
        </w:pict>
      </w:r>
      <w:r>
        <w:rPr>
          <w:sz w:val="20"/>
        </w:rPr>
      </w:r>
    </w:p>
    <w:p>
      <w:pPr>
        <w:spacing w:after="0" w:line="240" w:lineRule="auto"/>
        <w:rPr>
          <w:sz w:val="20"/>
        </w:rPr>
        <w:sectPr>
          <w:pgSz w:w="12240" w:h="15840"/>
          <w:pgMar w:header="245" w:footer="268" w:top="500" w:bottom="460" w:left="580" w:right="1720"/>
        </w:sectPr>
      </w:pPr>
    </w:p>
    <w:p>
      <w:pPr>
        <w:spacing w:before="124"/>
        <w:ind w:left="488" w:right="313" w:firstLine="0"/>
        <w:jc w:val="center"/>
        <w:rPr>
          <w:rFonts w:ascii="Times New Roman"/>
          <w:b/>
          <w:sz w:val="86"/>
        </w:rPr>
      </w:pPr>
      <w:r>
        <w:rPr/>
        <w:pict>
          <v:group style="position:absolute;margin-left:73.074036pt;margin-top:48.530369pt;width:471.15pt;height:815.9pt;mso-position-horizontal-relative:page;mso-position-vertical-relative:page;z-index:-17254912" id="docshapegroup70" coordorigin="1461,971" coordsize="9423,16318">
            <v:shape style="position:absolute;left:1461;top:970;width:9385;height:16318" id="docshape71" coordorigin="1461,971" coordsize="9385,16318" path="m1529,17288l1529,971m10807,17288l10807,971m1461,1023l10846,1023e" filled="false" stroked="true" strokeweight="2.162789pt" strokecolor="#000000">
              <v:path arrowok="t"/>
              <v:stroke dashstyle="solid"/>
            </v:shape>
            <v:line style="position:absolute" from="1558,3849" to="10769,3849" stroked="true" strokeweight="1.441467pt" strokecolor="#000000">
              <v:stroke dashstyle="solid"/>
            </v:line>
            <v:line style="position:absolute" from="1500,17230" to="10884,17230" stroked="true" strokeweight="2.402446pt" strokecolor="#000000">
              <v:stroke dashstyle="solid"/>
            </v:line>
            <v:line style="position:absolute" from="6519,1908" to="8884,1908" stroked="true" strokeweight="1.001019pt" strokecolor="#131313">
              <v:stroke dashstyle="solid"/>
            </v:line>
            <w10:wrap type="none"/>
          </v:group>
        </w:pict>
      </w:r>
      <w:bookmarkStart w:name="ley-1968-2019 - DUQUE" w:id="6"/>
      <w:bookmarkEnd w:id="6"/>
      <w:r>
        <w:rPr/>
      </w:r>
      <w:r>
        <w:rPr>
          <w:rFonts w:ascii="Times New Roman"/>
          <w:color w:val="131313"/>
          <w:sz w:val="36"/>
          <w:u w:val="thick" w:color="131313"/>
        </w:rPr>
        <w:t>LEYNo.196811</w:t>
      </w:r>
      <w:r>
        <w:rPr>
          <w:rFonts w:ascii="Times New Roman"/>
          <w:color w:val="131313"/>
          <w:spacing w:val="55"/>
          <w:w w:val="150"/>
          <w:sz w:val="36"/>
        </w:rPr>
        <w:t>  </w:t>
      </w:r>
      <w:r>
        <w:rPr>
          <w:rFonts w:ascii="Times New Roman"/>
          <w:b/>
          <w:color w:val="131313"/>
          <w:spacing w:val="-2"/>
          <w:w w:val="75"/>
          <w:sz w:val="86"/>
        </w:rPr>
        <w:t>JUL2019</w:t>
      </w:r>
    </w:p>
    <w:p>
      <w:pPr>
        <w:spacing w:line="304" w:lineRule="auto" w:before="214"/>
        <w:ind w:left="488" w:right="435" w:firstLine="0"/>
        <w:jc w:val="center"/>
        <w:rPr>
          <w:b/>
          <w:sz w:val="23"/>
        </w:rPr>
      </w:pPr>
      <w:r>
        <w:rPr>
          <w:b/>
          <w:color w:val="131313"/>
          <w:w w:val="105"/>
          <w:sz w:val="23"/>
        </w:rPr>
        <w:t>POR EL</w:t>
      </w:r>
      <w:r>
        <w:rPr>
          <w:b/>
          <w:color w:val="131313"/>
          <w:spacing w:val="-11"/>
          <w:w w:val="105"/>
          <w:sz w:val="23"/>
        </w:rPr>
        <w:t> </w:t>
      </w:r>
      <w:r>
        <w:rPr>
          <w:b/>
          <w:color w:val="131313"/>
          <w:w w:val="105"/>
          <w:sz w:val="23"/>
        </w:rPr>
        <w:t>CUAL SE</w:t>
      </w:r>
      <w:r>
        <w:rPr>
          <w:b/>
          <w:color w:val="131313"/>
          <w:spacing w:val="-12"/>
          <w:w w:val="105"/>
          <w:sz w:val="23"/>
        </w:rPr>
        <w:t> </w:t>
      </w:r>
      <w:r>
        <w:rPr>
          <w:b/>
          <w:color w:val="131313"/>
          <w:w w:val="105"/>
          <w:sz w:val="23"/>
        </w:rPr>
        <w:t>PROHÍBE EL</w:t>
      </w:r>
      <w:r>
        <w:rPr>
          <w:b/>
          <w:color w:val="131313"/>
          <w:spacing w:val="-14"/>
          <w:w w:val="105"/>
          <w:sz w:val="23"/>
        </w:rPr>
        <w:t> </w:t>
      </w:r>
      <w:r>
        <w:rPr>
          <w:b/>
          <w:color w:val="131313"/>
          <w:w w:val="105"/>
          <w:sz w:val="23"/>
        </w:rPr>
        <w:t>USO</w:t>
      </w:r>
      <w:r>
        <w:rPr>
          <w:b/>
          <w:color w:val="131313"/>
          <w:spacing w:val="-9"/>
          <w:w w:val="105"/>
          <w:sz w:val="23"/>
        </w:rPr>
        <w:t> </w:t>
      </w:r>
      <w:r>
        <w:rPr>
          <w:b/>
          <w:color w:val="131313"/>
          <w:w w:val="105"/>
          <w:sz w:val="23"/>
        </w:rPr>
        <w:t>DE</w:t>
      </w:r>
      <w:r>
        <w:rPr>
          <w:b/>
          <w:color w:val="131313"/>
          <w:spacing w:val="-6"/>
          <w:w w:val="105"/>
          <w:sz w:val="23"/>
        </w:rPr>
        <w:t> </w:t>
      </w:r>
      <w:r>
        <w:rPr>
          <w:b/>
          <w:color w:val="131313"/>
          <w:w w:val="105"/>
          <w:sz w:val="23"/>
        </w:rPr>
        <w:t>ASBESTO EN</w:t>
      </w:r>
      <w:r>
        <w:rPr>
          <w:b/>
          <w:color w:val="131313"/>
          <w:spacing w:val="-11"/>
          <w:w w:val="105"/>
          <w:sz w:val="23"/>
        </w:rPr>
        <w:t> </w:t>
      </w:r>
      <w:r>
        <w:rPr>
          <w:b/>
          <w:color w:val="131313"/>
          <w:w w:val="105"/>
          <w:sz w:val="23"/>
        </w:rPr>
        <w:t>EL</w:t>
      </w:r>
      <w:r>
        <w:rPr>
          <w:b/>
          <w:color w:val="131313"/>
          <w:spacing w:val="-3"/>
          <w:w w:val="105"/>
          <w:sz w:val="23"/>
        </w:rPr>
        <w:t> </w:t>
      </w:r>
      <w:r>
        <w:rPr>
          <w:b/>
          <w:color w:val="2A2A2A"/>
          <w:w w:val="105"/>
          <w:sz w:val="23"/>
        </w:rPr>
        <w:t>TERRITORIO </w:t>
      </w:r>
      <w:r>
        <w:rPr>
          <w:b/>
          <w:color w:val="131313"/>
          <w:w w:val="105"/>
          <w:sz w:val="23"/>
        </w:rPr>
        <w:t>NACIONAL Y SE ESTABLECEN GARANTÍAS DE</w:t>
      </w:r>
      <w:r>
        <w:rPr>
          <w:b/>
          <w:color w:val="131313"/>
          <w:spacing w:val="-1"/>
          <w:w w:val="105"/>
          <w:sz w:val="23"/>
        </w:rPr>
        <w:t> </w:t>
      </w:r>
      <w:r>
        <w:rPr>
          <w:b/>
          <w:color w:val="131313"/>
          <w:w w:val="105"/>
          <w:sz w:val="23"/>
        </w:rPr>
        <w:t>PROTECGIÓN</w:t>
      </w:r>
      <w:r>
        <w:rPr>
          <w:b/>
          <w:color w:val="131313"/>
          <w:spacing w:val="32"/>
          <w:w w:val="105"/>
          <w:sz w:val="23"/>
        </w:rPr>
        <w:t> </w:t>
      </w:r>
      <w:r>
        <w:rPr>
          <w:b/>
          <w:color w:val="131313"/>
          <w:w w:val="105"/>
          <w:sz w:val="23"/>
        </w:rPr>
        <w:t>A LA SALUD DE LOS COLOMBIANOS</w:t>
      </w:r>
    </w:p>
    <w:p>
      <w:pPr>
        <w:spacing w:line="240" w:lineRule="auto" w:before="0"/>
        <w:rPr>
          <w:b/>
          <w:sz w:val="26"/>
        </w:rPr>
      </w:pPr>
    </w:p>
    <w:p>
      <w:pPr>
        <w:spacing w:line="240" w:lineRule="auto" w:before="0"/>
        <w:rPr>
          <w:b/>
          <w:sz w:val="26"/>
        </w:rPr>
      </w:pPr>
    </w:p>
    <w:p>
      <w:pPr>
        <w:spacing w:before="181"/>
        <w:ind w:left="468" w:right="435" w:firstLine="0"/>
        <w:jc w:val="center"/>
        <w:rPr>
          <w:b/>
          <w:sz w:val="23"/>
        </w:rPr>
      </w:pPr>
      <w:r>
        <w:rPr>
          <w:b/>
          <w:color w:val="131313"/>
          <w:w w:val="105"/>
          <w:sz w:val="23"/>
        </w:rPr>
        <w:t>EL</w:t>
      </w:r>
      <w:r>
        <w:rPr>
          <w:b/>
          <w:color w:val="131313"/>
          <w:spacing w:val="-17"/>
          <w:w w:val="105"/>
          <w:sz w:val="23"/>
        </w:rPr>
        <w:t> </w:t>
      </w:r>
      <w:r>
        <w:rPr>
          <w:b/>
          <w:color w:val="131313"/>
          <w:w w:val="105"/>
          <w:sz w:val="23"/>
        </w:rPr>
        <w:t>CONGRESO</w:t>
      </w:r>
      <w:r>
        <w:rPr>
          <w:b/>
          <w:color w:val="131313"/>
          <w:spacing w:val="6"/>
          <w:w w:val="105"/>
          <w:sz w:val="23"/>
        </w:rPr>
        <w:t> </w:t>
      </w:r>
      <w:r>
        <w:rPr>
          <w:b/>
          <w:color w:val="131313"/>
          <w:w w:val="105"/>
          <w:sz w:val="23"/>
        </w:rPr>
        <w:t>DE</w:t>
      </w:r>
      <w:r>
        <w:rPr>
          <w:b/>
          <w:color w:val="131313"/>
          <w:spacing w:val="-14"/>
          <w:w w:val="105"/>
          <w:sz w:val="23"/>
        </w:rPr>
        <w:t> </w:t>
      </w:r>
      <w:r>
        <w:rPr>
          <w:b/>
          <w:color w:val="131313"/>
          <w:w w:val="105"/>
          <w:sz w:val="23"/>
        </w:rPr>
        <w:t>LA</w:t>
      </w:r>
      <w:r>
        <w:rPr>
          <w:b/>
          <w:color w:val="131313"/>
          <w:spacing w:val="-5"/>
          <w:w w:val="105"/>
          <w:sz w:val="23"/>
        </w:rPr>
        <w:t> </w:t>
      </w:r>
      <w:r>
        <w:rPr>
          <w:b/>
          <w:color w:val="131313"/>
          <w:spacing w:val="-2"/>
          <w:w w:val="105"/>
          <w:sz w:val="23"/>
        </w:rPr>
        <w:t>REPÚBLICA</w:t>
      </w:r>
    </w:p>
    <w:p>
      <w:pPr>
        <w:spacing w:line="240" w:lineRule="auto" w:before="0"/>
        <w:rPr>
          <w:b/>
          <w:sz w:val="26"/>
        </w:rPr>
      </w:pPr>
    </w:p>
    <w:p>
      <w:pPr>
        <w:spacing w:before="182"/>
        <w:ind w:left="488" w:right="173" w:firstLine="0"/>
        <w:jc w:val="center"/>
        <w:rPr>
          <w:b/>
          <w:sz w:val="23"/>
        </w:rPr>
      </w:pPr>
      <w:r>
        <w:rPr>
          <w:b/>
          <w:color w:val="131313"/>
          <w:spacing w:val="-2"/>
          <w:w w:val="105"/>
          <w:sz w:val="23"/>
        </w:rPr>
        <w:t>DECRETA:</w:t>
      </w:r>
    </w:p>
    <w:p>
      <w:pPr>
        <w:spacing w:line="240" w:lineRule="auto" w:before="0"/>
        <w:rPr>
          <w:b/>
          <w:sz w:val="26"/>
        </w:rPr>
      </w:pPr>
    </w:p>
    <w:p>
      <w:pPr>
        <w:spacing w:line="240" w:lineRule="auto" w:before="0"/>
        <w:rPr>
          <w:b/>
          <w:sz w:val="26"/>
        </w:rPr>
      </w:pPr>
    </w:p>
    <w:p>
      <w:pPr>
        <w:spacing w:line="254" w:lineRule="auto" w:before="209"/>
        <w:ind w:left="220" w:right="129" w:firstLine="0"/>
        <w:jc w:val="both"/>
        <w:rPr>
          <w:sz w:val="23"/>
        </w:rPr>
      </w:pPr>
      <w:r>
        <w:rPr>
          <w:b/>
          <w:color w:val="131313"/>
          <w:sz w:val="23"/>
        </w:rPr>
        <w:t>Artículo</w:t>
      </w:r>
      <w:r>
        <w:rPr>
          <w:b/>
          <w:color w:val="131313"/>
          <w:spacing w:val="40"/>
          <w:sz w:val="23"/>
        </w:rPr>
        <w:t> </w:t>
      </w:r>
      <w:r>
        <w:rPr>
          <w:b/>
          <w:color w:val="131313"/>
          <w:sz w:val="23"/>
        </w:rPr>
        <w:t>1º.</w:t>
      </w:r>
      <w:r>
        <w:rPr>
          <w:b/>
          <w:color w:val="131313"/>
          <w:spacing w:val="40"/>
          <w:sz w:val="23"/>
        </w:rPr>
        <w:t> </w:t>
      </w:r>
      <w:r>
        <w:rPr>
          <w:b/>
          <w:color w:val="131313"/>
          <w:sz w:val="23"/>
        </w:rPr>
        <w:t>OBJETO.</w:t>
      </w:r>
      <w:r>
        <w:rPr>
          <w:b/>
          <w:color w:val="131313"/>
          <w:spacing w:val="40"/>
          <w:sz w:val="23"/>
        </w:rPr>
        <w:t> </w:t>
      </w:r>
      <w:r>
        <w:rPr>
          <w:color w:val="131313"/>
          <w:sz w:val="23"/>
        </w:rPr>
        <w:t>La</w:t>
      </w:r>
      <w:r>
        <w:rPr>
          <w:color w:val="131313"/>
          <w:spacing w:val="40"/>
          <w:sz w:val="23"/>
        </w:rPr>
        <w:t> </w:t>
      </w:r>
      <w:r>
        <w:rPr>
          <w:color w:val="131313"/>
          <w:sz w:val="23"/>
        </w:rPr>
        <w:t>presente</w:t>
      </w:r>
      <w:r>
        <w:rPr>
          <w:color w:val="131313"/>
          <w:spacing w:val="40"/>
          <w:sz w:val="23"/>
        </w:rPr>
        <w:t> </w:t>
      </w:r>
      <w:r>
        <w:rPr>
          <w:color w:val="131313"/>
          <w:sz w:val="23"/>
        </w:rPr>
        <w:t>ley</w:t>
      </w:r>
      <w:r>
        <w:rPr>
          <w:color w:val="131313"/>
          <w:spacing w:val="40"/>
          <w:sz w:val="23"/>
        </w:rPr>
        <w:t> </w:t>
      </w:r>
      <w:r>
        <w:rPr>
          <w:color w:val="131313"/>
          <w:sz w:val="23"/>
        </w:rPr>
        <w:t>tiene</w:t>
      </w:r>
      <w:r>
        <w:rPr>
          <w:color w:val="131313"/>
          <w:spacing w:val="40"/>
          <w:sz w:val="23"/>
        </w:rPr>
        <w:t> </w:t>
      </w:r>
      <w:r>
        <w:rPr>
          <w:color w:val="131313"/>
          <w:sz w:val="23"/>
        </w:rPr>
        <w:t>por</w:t>
      </w:r>
      <w:r>
        <w:rPr>
          <w:color w:val="131313"/>
          <w:spacing w:val="40"/>
          <w:sz w:val="23"/>
        </w:rPr>
        <w:t> </w:t>
      </w:r>
      <w:r>
        <w:rPr>
          <w:color w:val="131313"/>
          <w:sz w:val="23"/>
        </w:rPr>
        <w:t>objeto</w:t>
      </w:r>
      <w:r>
        <w:rPr>
          <w:color w:val="131313"/>
          <w:spacing w:val="40"/>
          <w:sz w:val="23"/>
        </w:rPr>
        <w:t> </w:t>
      </w:r>
      <w:r>
        <w:rPr>
          <w:color w:val="131313"/>
          <w:sz w:val="23"/>
        </w:rPr>
        <w:t>prese:·var</w:t>
      </w:r>
      <w:r>
        <w:rPr>
          <w:color w:val="131313"/>
          <w:spacing w:val="40"/>
          <w:sz w:val="23"/>
        </w:rPr>
        <w:t> </w:t>
      </w:r>
      <w:r>
        <w:rPr>
          <w:color w:val="131313"/>
          <w:sz w:val="23"/>
        </w:rPr>
        <w:t>la</w:t>
      </w:r>
      <w:r>
        <w:rPr>
          <w:color w:val="131313"/>
          <w:spacing w:val="40"/>
          <w:sz w:val="23"/>
        </w:rPr>
        <w:t> </w:t>
      </w:r>
      <w:r>
        <w:rPr>
          <w:color w:val="131313"/>
          <w:sz w:val="23"/>
        </w:rPr>
        <w:t>vida,</w:t>
      </w:r>
      <w:r>
        <w:rPr>
          <w:color w:val="131313"/>
          <w:spacing w:val="40"/>
          <w:sz w:val="23"/>
        </w:rPr>
        <w:t> </w:t>
      </w:r>
      <w:r>
        <w:rPr>
          <w:color w:val="131313"/>
          <w:sz w:val="23"/>
        </w:rPr>
        <w:t>la salud</w:t>
      </w:r>
      <w:r>
        <w:rPr>
          <w:color w:val="131313"/>
          <w:spacing w:val="40"/>
          <w:sz w:val="23"/>
        </w:rPr>
        <w:t> </w:t>
      </w:r>
      <w:r>
        <w:rPr>
          <w:color w:val="131313"/>
          <w:sz w:val="23"/>
        </w:rPr>
        <w:t>y</w:t>
      </w:r>
      <w:r>
        <w:rPr>
          <w:color w:val="131313"/>
          <w:spacing w:val="40"/>
          <w:sz w:val="23"/>
        </w:rPr>
        <w:t> </w:t>
      </w:r>
      <w:r>
        <w:rPr>
          <w:color w:val="131313"/>
          <w:sz w:val="23"/>
        </w:rPr>
        <w:t>el</w:t>
      </w:r>
      <w:r>
        <w:rPr>
          <w:color w:val="131313"/>
          <w:spacing w:val="40"/>
          <w:sz w:val="23"/>
        </w:rPr>
        <w:t> </w:t>
      </w:r>
      <w:r>
        <w:rPr>
          <w:color w:val="131313"/>
          <w:sz w:val="23"/>
        </w:rPr>
        <w:t>ambiente</w:t>
      </w:r>
      <w:r>
        <w:rPr>
          <w:color w:val="131313"/>
          <w:spacing w:val="40"/>
          <w:sz w:val="23"/>
        </w:rPr>
        <w:t> </w:t>
      </w:r>
      <w:r>
        <w:rPr>
          <w:color w:val="131313"/>
          <w:sz w:val="23"/>
        </w:rPr>
        <w:t>de</w:t>
      </w:r>
      <w:r>
        <w:rPr>
          <w:color w:val="131313"/>
          <w:spacing w:val="40"/>
          <w:sz w:val="23"/>
        </w:rPr>
        <w:t> </w:t>
      </w:r>
      <w:r>
        <w:rPr>
          <w:color w:val="131313"/>
          <w:sz w:val="23"/>
        </w:rPr>
        <w:t>los</w:t>
      </w:r>
      <w:r>
        <w:rPr>
          <w:color w:val="131313"/>
          <w:spacing w:val="40"/>
          <w:sz w:val="23"/>
        </w:rPr>
        <w:t> </w:t>
      </w:r>
      <w:r>
        <w:rPr>
          <w:color w:val="131313"/>
          <w:sz w:val="23"/>
        </w:rPr>
        <w:t>trabajadores</w:t>
      </w:r>
      <w:r>
        <w:rPr>
          <w:color w:val="131313"/>
          <w:spacing w:val="40"/>
          <w:sz w:val="23"/>
        </w:rPr>
        <w:t> </w:t>
      </w:r>
      <w:r>
        <w:rPr>
          <w:color w:val="131313"/>
          <w:sz w:val="23"/>
        </w:rPr>
        <w:t>y</w:t>
      </w:r>
      <w:r>
        <w:rPr>
          <w:color w:val="131313"/>
          <w:spacing w:val="40"/>
          <w:sz w:val="23"/>
        </w:rPr>
        <w:t> </w:t>
      </w:r>
      <w:r>
        <w:rPr>
          <w:color w:val="131313"/>
          <w:sz w:val="23"/>
        </w:rPr>
        <w:t>todos</w:t>
      </w:r>
      <w:r>
        <w:rPr>
          <w:color w:val="131313"/>
          <w:spacing w:val="40"/>
          <w:sz w:val="23"/>
        </w:rPr>
        <w:t> </w:t>
      </w:r>
      <w:r>
        <w:rPr>
          <w:color w:val="131313"/>
          <w:sz w:val="23"/>
        </w:rPr>
        <w:t>los</w:t>
      </w:r>
      <w:r>
        <w:rPr>
          <w:color w:val="131313"/>
          <w:spacing w:val="40"/>
          <w:sz w:val="23"/>
        </w:rPr>
        <w:t> </w:t>
      </w:r>
      <w:r>
        <w:rPr>
          <w:color w:val="131313"/>
          <w:sz w:val="23"/>
        </w:rPr>
        <w:t>habitant.i </w:t>
      </w:r>
      <w:r>
        <w:rPr>
          <w:color w:val="2A2A2A"/>
          <w:sz w:val="23"/>
        </w:rPr>
        <w:t>.;;</w:t>
      </w:r>
      <w:r>
        <w:rPr>
          <w:color w:val="2A2A2A"/>
          <w:spacing w:val="-7"/>
          <w:sz w:val="23"/>
        </w:rPr>
        <w:t> </w:t>
      </w:r>
      <w:r>
        <w:rPr>
          <w:color w:val="131313"/>
          <w:sz w:val="23"/>
        </w:rPr>
        <w:t>del</w:t>
      </w:r>
      <w:r>
        <w:rPr>
          <w:color w:val="131313"/>
          <w:spacing w:val="40"/>
          <w:sz w:val="23"/>
        </w:rPr>
        <w:t> </w:t>
      </w:r>
      <w:r>
        <w:rPr>
          <w:color w:val="131313"/>
          <w:sz w:val="23"/>
        </w:rPr>
        <w:t>territorio nacional frente a los riesgos</w:t>
      </w:r>
      <w:r>
        <w:rPr>
          <w:color w:val="131313"/>
          <w:spacing w:val="40"/>
          <w:sz w:val="23"/>
        </w:rPr>
        <w:t> </w:t>
      </w:r>
      <w:r>
        <w:rPr>
          <w:color w:val="131313"/>
          <w:sz w:val="23"/>
        </w:rPr>
        <w:t>que representa</w:t>
      </w:r>
      <w:r>
        <w:rPr>
          <w:color w:val="131313"/>
          <w:spacing w:val="40"/>
          <w:sz w:val="23"/>
        </w:rPr>
        <w:t> </w:t>
      </w:r>
      <w:r>
        <w:rPr>
          <w:color w:val="131313"/>
          <w:sz w:val="23"/>
        </w:rPr>
        <w:t>la exposición</w:t>
      </w:r>
      <w:r>
        <w:rPr>
          <w:color w:val="131313"/>
          <w:spacing w:val="40"/>
          <w:sz w:val="23"/>
        </w:rPr>
        <w:t> </w:t>
      </w:r>
      <w:r>
        <w:rPr>
          <w:color w:val="131313"/>
          <w:sz w:val="23"/>
        </w:rPr>
        <w:t>al </w:t>
      </w:r>
      <w:r>
        <w:rPr>
          <w:color w:val="2A2A2A"/>
          <w:sz w:val="23"/>
        </w:rPr>
        <w:t>;:-</w:t>
      </w:r>
      <w:r>
        <w:rPr>
          <w:color w:val="444444"/>
          <w:sz w:val="23"/>
        </w:rPr>
        <w:t>,</w:t>
      </w:r>
      <w:r>
        <w:rPr>
          <w:color w:val="676767"/>
          <w:sz w:val="23"/>
        </w:rPr>
        <w:t>:</w:t>
      </w:r>
      <w:r>
        <w:rPr>
          <w:color w:val="2A2A2A"/>
          <w:sz w:val="23"/>
        </w:rPr>
        <w:t>=;besto </w:t>
      </w:r>
      <w:r>
        <w:rPr>
          <w:color w:val="131313"/>
          <w:sz w:val="23"/>
        </w:rPr>
        <w:t>para</w:t>
      </w:r>
      <w:r>
        <w:rPr>
          <w:color w:val="131313"/>
          <w:spacing w:val="40"/>
          <w:sz w:val="23"/>
        </w:rPr>
        <w:t> </w:t>
      </w:r>
      <w:r>
        <w:rPr>
          <w:color w:val="131313"/>
          <w:sz w:val="23"/>
        </w:rPr>
        <w:t>la salud pública, colectiva e individual en cualquiera de sus </w:t>
      </w:r>
      <w:r>
        <w:rPr>
          <w:color w:val="444444"/>
          <w:sz w:val="23"/>
        </w:rPr>
        <w:t>: odalidades </w:t>
      </w:r>
      <w:r>
        <w:rPr>
          <w:color w:val="131313"/>
          <w:sz w:val="23"/>
        </w:rPr>
        <w:t>o </w:t>
      </w:r>
      <w:r>
        <w:rPr>
          <w:color w:val="131313"/>
          <w:spacing w:val="-2"/>
          <w:sz w:val="23"/>
        </w:rPr>
        <w:t>presentaciones.</w:t>
      </w:r>
    </w:p>
    <w:p>
      <w:pPr>
        <w:spacing w:line="240" w:lineRule="auto" w:before="8"/>
        <w:rPr>
          <w:sz w:val="24"/>
        </w:rPr>
      </w:pPr>
    </w:p>
    <w:p>
      <w:pPr>
        <w:spacing w:line="252" w:lineRule="auto" w:before="1"/>
        <w:ind w:left="220" w:right="131" w:firstLine="0"/>
        <w:jc w:val="both"/>
        <w:rPr>
          <w:sz w:val="23"/>
        </w:rPr>
      </w:pPr>
      <w:r>
        <w:rPr>
          <w:b/>
          <w:color w:val="131313"/>
          <w:sz w:val="23"/>
        </w:rPr>
        <w:t>Artículo</w:t>
      </w:r>
      <w:r>
        <w:rPr>
          <w:b/>
          <w:color w:val="131313"/>
          <w:spacing w:val="40"/>
          <w:sz w:val="23"/>
        </w:rPr>
        <w:t> </w:t>
      </w:r>
      <w:r>
        <w:rPr>
          <w:b/>
          <w:color w:val="131313"/>
          <w:sz w:val="23"/>
        </w:rPr>
        <w:t>2º.</w:t>
      </w:r>
      <w:r>
        <w:rPr>
          <w:b/>
          <w:color w:val="131313"/>
          <w:spacing w:val="40"/>
          <w:sz w:val="23"/>
        </w:rPr>
        <w:t> </w:t>
      </w:r>
      <w:r>
        <w:rPr>
          <w:b/>
          <w:color w:val="131313"/>
          <w:sz w:val="23"/>
        </w:rPr>
        <w:t>PROHIBICIÓN.</w:t>
      </w:r>
      <w:r>
        <w:rPr>
          <w:b/>
          <w:color w:val="131313"/>
          <w:spacing w:val="80"/>
          <w:sz w:val="23"/>
        </w:rPr>
        <w:t> </w:t>
      </w:r>
      <w:r>
        <w:rPr>
          <w:color w:val="131313"/>
          <w:sz w:val="23"/>
        </w:rPr>
        <w:t>A</w:t>
      </w:r>
      <w:r>
        <w:rPr>
          <w:color w:val="131313"/>
          <w:spacing w:val="40"/>
          <w:sz w:val="23"/>
        </w:rPr>
        <w:t> </w:t>
      </w:r>
      <w:r>
        <w:rPr>
          <w:color w:val="131313"/>
          <w:sz w:val="23"/>
        </w:rPr>
        <w:t>partir</w:t>
      </w:r>
      <w:r>
        <w:rPr>
          <w:color w:val="131313"/>
          <w:spacing w:val="40"/>
          <w:sz w:val="23"/>
        </w:rPr>
        <w:t> </w:t>
      </w:r>
      <w:r>
        <w:rPr>
          <w:color w:val="131313"/>
          <w:sz w:val="23"/>
        </w:rPr>
        <w:t>del</w:t>
      </w:r>
      <w:r>
        <w:rPr>
          <w:color w:val="131313"/>
          <w:spacing w:val="40"/>
          <w:sz w:val="23"/>
        </w:rPr>
        <w:t> </w:t>
      </w:r>
      <w:r>
        <w:rPr>
          <w:color w:val="131313"/>
          <w:sz w:val="23"/>
        </w:rPr>
        <w:t>primero</w:t>
      </w:r>
      <w:r>
        <w:rPr>
          <w:color w:val="131313"/>
          <w:spacing w:val="40"/>
          <w:sz w:val="23"/>
        </w:rPr>
        <w:t> </w:t>
      </w:r>
      <w:r>
        <w:rPr>
          <w:color w:val="131313"/>
          <w:sz w:val="23"/>
        </w:rPr>
        <w:t>(1)</w:t>
      </w:r>
      <w:r>
        <w:rPr>
          <w:color w:val="131313"/>
          <w:spacing w:val="40"/>
          <w:sz w:val="23"/>
        </w:rPr>
        <w:t> </w:t>
      </w:r>
      <w:r>
        <w:rPr>
          <w:color w:val="131313"/>
          <w:sz w:val="23"/>
        </w:rPr>
        <w:t>de</w:t>
      </w:r>
      <w:r>
        <w:rPr>
          <w:color w:val="131313"/>
          <w:spacing w:val="40"/>
          <w:sz w:val="23"/>
        </w:rPr>
        <w:t> </w:t>
      </w:r>
      <w:r>
        <w:rPr>
          <w:color w:val="131313"/>
          <w:sz w:val="23"/>
        </w:rPr>
        <w:t>ene/O</w:t>
      </w:r>
      <w:r>
        <w:rPr>
          <w:color w:val="131313"/>
          <w:spacing w:val="40"/>
          <w:sz w:val="23"/>
        </w:rPr>
        <w:t> </w:t>
      </w:r>
      <w:r>
        <w:rPr>
          <w:color w:val="131313"/>
          <w:sz w:val="23"/>
        </w:rPr>
        <w:t>de</w:t>
      </w:r>
      <w:r>
        <w:rPr>
          <w:color w:val="131313"/>
          <w:spacing w:val="40"/>
          <w:sz w:val="23"/>
        </w:rPr>
        <w:t> </w:t>
      </w:r>
      <w:r>
        <w:rPr>
          <w:color w:val="131313"/>
          <w:sz w:val="23"/>
        </w:rPr>
        <w:t>2021</w:t>
      </w:r>
      <w:r>
        <w:rPr>
          <w:color w:val="131313"/>
          <w:spacing w:val="40"/>
          <w:sz w:val="23"/>
        </w:rPr>
        <w:t> </w:t>
      </w:r>
      <w:r>
        <w:rPr>
          <w:color w:val="131313"/>
          <w:sz w:val="23"/>
        </w:rPr>
        <w:t>se prohíbe explotar, producir, comercializar, importar, distribuir o ex;iortar cualquier variedad</w:t>
      </w:r>
      <w:r>
        <w:rPr>
          <w:color w:val="131313"/>
          <w:spacing w:val="40"/>
          <w:sz w:val="23"/>
        </w:rPr>
        <w:t> </w:t>
      </w:r>
      <w:r>
        <w:rPr>
          <w:color w:val="131313"/>
          <w:sz w:val="23"/>
        </w:rPr>
        <w:t>de</w:t>
      </w:r>
      <w:r>
        <w:rPr>
          <w:color w:val="131313"/>
          <w:spacing w:val="40"/>
          <w:sz w:val="23"/>
        </w:rPr>
        <w:t> </w:t>
      </w:r>
      <w:r>
        <w:rPr>
          <w:color w:val="131313"/>
          <w:sz w:val="23"/>
        </w:rPr>
        <w:t>asbesto</w:t>
      </w:r>
      <w:r>
        <w:rPr>
          <w:color w:val="131313"/>
          <w:spacing w:val="40"/>
          <w:sz w:val="23"/>
        </w:rPr>
        <w:t> </w:t>
      </w:r>
      <w:r>
        <w:rPr>
          <w:color w:val="131313"/>
          <w:sz w:val="23"/>
        </w:rPr>
        <w:t>y</w:t>
      </w:r>
      <w:r>
        <w:rPr>
          <w:color w:val="131313"/>
          <w:spacing w:val="40"/>
          <w:sz w:val="23"/>
        </w:rPr>
        <w:t> </w:t>
      </w:r>
      <w:r>
        <w:rPr>
          <w:color w:val="131313"/>
          <w:sz w:val="23"/>
        </w:rPr>
        <w:t>de</w:t>
      </w:r>
      <w:r>
        <w:rPr>
          <w:color w:val="131313"/>
          <w:spacing w:val="40"/>
          <w:sz w:val="23"/>
        </w:rPr>
        <w:t> </w:t>
      </w:r>
      <w:r>
        <w:rPr>
          <w:color w:val="131313"/>
          <w:sz w:val="23"/>
        </w:rPr>
        <w:t>los</w:t>
      </w:r>
      <w:r>
        <w:rPr>
          <w:color w:val="131313"/>
          <w:spacing w:val="40"/>
          <w:sz w:val="23"/>
        </w:rPr>
        <w:t> </w:t>
      </w:r>
      <w:r>
        <w:rPr>
          <w:color w:val="131313"/>
          <w:sz w:val="23"/>
        </w:rPr>
        <w:t>productos</w:t>
      </w:r>
      <w:r>
        <w:rPr>
          <w:color w:val="131313"/>
          <w:spacing w:val="40"/>
          <w:sz w:val="23"/>
        </w:rPr>
        <w:t> </w:t>
      </w:r>
      <w:r>
        <w:rPr>
          <w:color w:val="131313"/>
          <w:sz w:val="23"/>
        </w:rPr>
        <w:t>con</w:t>
      </w:r>
      <w:r>
        <w:rPr>
          <w:color w:val="131313"/>
          <w:spacing w:val="40"/>
          <w:sz w:val="23"/>
        </w:rPr>
        <w:t> </w:t>
      </w:r>
      <w:r>
        <w:rPr>
          <w:color w:val="131313"/>
          <w:sz w:val="23"/>
        </w:rPr>
        <w:t>él</w:t>
      </w:r>
      <w:r>
        <w:rPr>
          <w:color w:val="131313"/>
          <w:spacing w:val="40"/>
          <w:sz w:val="23"/>
        </w:rPr>
        <w:t> </w:t>
      </w:r>
      <w:r>
        <w:rPr>
          <w:color w:val="131313"/>
          <w:sz w:val="23"/>
        </w:rPr>
        <w:t>elaborados</w:t>
      </w:r>
      <w:r>
        <w:rPr>
          <w:color w:val="131313"/>
          <w:spacing w:val="40"/>
          <w:sz w:val="23"/>
        </w:rPr>
        <w:t> </w:t>
      </w:r>
      <w:r>
        <w:rPr>
          <w:color w:val="2A2A2A"/>
          <w:sz w:val="23"/>
        </w:rPr>
        <w:t>"Em</w:t>
      </w:r>
      <w:r>
        <w:rPr>
          <w:color w:val="2A2A2A"/>
          <w:spacing w:val="40"/>
          <w:sz w:val="23"/>
        </w:rPr>
        <w:t> </w:t>
      </w:r>
      <w:r>
        <w:rPr>
          <w:color w:val="131313"/>
          <w:sz w:val="23"/>
        </w:rPr>
        <w:t>el</w:t>
      </w:r>
      <w:r>
        <w:rPr>
          <w:color w:val="131313"/>
          <w:spacing w:val="40"/>
          <w:sz w:val="23"/>
        </w:rPr>
        <w:t> </w:t>
      </w:r>
      <w:r>
        <w:rPr>
          <w:color w:val="131313"/>
          <w:sz w:val="23"/>
        </w:rPr>
        <w:t>territorio </w:t>
      </w:r>
      <w:r>
        <w:rPr>
          <w:color w:val="131313"/>
          <w:spacing w:val="-2"/>
          <w:sz w:val="23"/>
        </w:rPr>
        <w:t>nacional.</w:t>
      </w:r>
    </w:p>
    <w:p>
      <w:pPr>
        <w:spacing w:line="240" w:lineRule="auto" w:before="11"/>
        <w:rPr>
          <w:sz w:val="24"/>
        </w:rPr>
      </w:pPr>
    </w:p>
    <w:p>
      <w:pPr>
        <w:spacing w:line="249" w:lineRule="auto" w:before="0"/>
        <w:ind w:left="223" w:right="135" w:hanging="1"/>
        <w:jc w:val="both"/>
        <w:rPr>
          <w:sz w:val="23"/>
        </w:rPr>
      </w:pPr>
      <w:r>
        <w:rPr>
          <w:color w:val="131313"/>
          <w:w w:val="105"/>
          <w:sz w:val="23"/>
        </w:rPr>
        <w:t>Parágrafo.</w:t>
      </w:r>
      <w:r>
        <w:rPr>
          <w:color w:val="131313"/>
          <w:w w:val="105"/>
          <w:sz w:val="23"/>
        </w:rPr>
        <w:t> La</w:t>
      </w:r>
      <w:r>
        <w:rPr>
          <w:color w:val="131313"/>
          <w:w w:val="105"/>
          <w:sz w:val="23"/>
        </w:rPr>
        <w:t> prohibición</w:t>
      </w:r>
      <w:r>
        <w:rPr>
          <w:color w:val="131313"/>
          <w:w w:val="105"/>
          <w:sz w:val="23"/>
        </w:rPr>
        <w:t> dispuesta</w:t>
      </w:r>
      <w:r>
        <w:rPr>
          <w:color w:val="131313"/>
          <w:w w:val="105"/>
          <w:sz w:val="23"/>
        </w:rPr>
        <w:t> en</w:t>
      </w:r>
      <w:r>
        <w:rPr>
          <w:color w:val="131313"/>
          <w:w w:val="105"/>
          <w:sz w:val="23"/>
        </w:rPr>
        <w:t> el</w:t>
      </w:r>
      <w:r>
        <w:rPr>
          <w:color w:val="131313"/>
          <w:w w:val="105"/>
          <w:sz w:val="23"/>
        </w:rPr>
        <w:t> presente</w:t>
      </w:r>
      <w:r>
        <w:rPr>
          <w:color w:val="131313"/>
          <w:w w:val="105"/>
          <w:sz w:val="23"/>
        </w:rPr>
        <w:t> artículo</w:t>
      </w:r>
      <w:r>
        <w:rPr>
          <w:color w:val="131313"/>
          <w:w w:val="105"/>
          <w:sz w:val="23"/>
        </w:rPr>
        <w:t> </w:t>
      </w:r>
      <w:r>
        <w:rPr>
          <w:color w:val="2A2A2A"/>
          <w:w w:val="105"/>
          <w:sz w:val="23"/>
        </w:rPr>
        <w:t>no</w:t>
      </w:r>
      <w:r>
        <w:rPr>
          <w:color w:val="2A2A2A"/>
          <w:w w:val="105"/>
          <w:sz w:val="23"/>
        </w:rPr>
        <w:t> </w:t>
      </w:r>
      <w:r>
        <w:rPr>
          <w:color w:val="131313"/>
          <w:w w:val="105"/>
          <w:sz w:val="23"/>
        </w:rPr>
        <w:t>aplicará</w:t>
      </w:r>
      <w:r>
        <w:rPr>
          <w:color w:val="131313"/>
          <w:w w:val="105"/>
          <w:sz w:val="23"/>
        </w:rPr>
        <w:t> </w:t>
      </w:r>
      <w:r>
        <w:rPr>
          <w:rFonts w:ascii="Times New Roman" w:hAnsi="Times New Roman"/>
          <w:color w:val="131313"/>
          <w:w w:val="105"/>
          <w:sz w:val="18"/>
        </w:rPr>
        <w:t>ni </w:t>
      </w:r>
      <w:r>
        <w:rPr>
          <w:color w:val="131313"/>
          <w:w w:val="105"/>
          <w:sz w:val="23"/>
        </w:rPr>
        <w:t>generará</w:t>
      </w:r>
      <w:r>
        <w:rPr>
          <w:color w:val="131313"/>
          <w:w w:val="105"/>
          <w:sz w:val="23"/>
        </w:rPr>
        <w:t> consecuencias</w:t>
      </w:r>
      <w:r>
        <w:rPr>
          <w:color w:val="131313"/>
          <w:w w:val="105"/>
          <w:sz w:val="23"/>
        </w:rPr>
        <w:t> jurídicas</w:t>
      </w:r>
      <w:r>
        <w:rPr>
          <w:color w:val="131313"/>
          <w:w w:val="105"/>
          <w:sz w:val="23"/>
        </w:rPr>
        <w:t> respecto</w:t>
      </w:r>
      <w:r>
        <w:rPr>
          <w:color w:val="131313"/>
          <w:w w:val="105"/>
          <w:sz w:val="23"/>
        </w:rPr>
        <w:t> al</w:t>
      </w:r>
      <w:r>
        <w:rPr>
          <w:color w:val="131313"/>
          <w:w w:val="105"/>
          <w:sz w:val="23"/>
        </w:rPr>
        <w:t> asbesto</w:t>
      </w:r>
      <w:r>
        <w:rPr>
          <w:color w:val="131313"/>
          <w:w w:val="105"/>
          <w:sz w:val="23"/>
        </w:rPr>
        <w:t> instalaúo</w:t>
      </w:r>
      <w:r>
        <w:rPr>
          <w:color w:val="131313"/>
          <w:w w:val="105"/>
          <w:sz w:val="23"/>
        </w:rPr>
        <w:t> antes</w:t>
      </w:r>
      <w:r>
        <w:rPr>
          <w:color w:val="131313"/>
          <w:w w:val="105"/>
          <w:sz w:val="23"/>
        </w:rPr>
        <w:t> de</w:t>
      </w:r>
      <w:r>
        <w:rPr>
          <w:color w:val="131313"/>
          <w:w w:val="105"/>
          <w:sz w:val="23"/>
        </w:rPr>
        <w:t> la</w:t>
      </w:r>
      <w:r>
        <w:rPr>
          <w:color w:val="131313"/>
          <w:spacing w:val="40"/>
          <w:w w:val="105"/>
          <w:sz w:val="23"/>
        </w:rPr>
        <w:t> </w:t>
      </w:r>
      <w:r>
        <w:rPr>
          <w:color w:val="131313"/>
          <w:w w:val="105"/>
          <w:sz w:val="23"/>
        </w:rPr>
        <w:t>fecha establecida.</w:t>
      </w:r>
    </w:p>
    <w:p>
      <w:pPr>
        <w:spacing w:line="240" w:lineRule="auto" w:before="9"/>
        <w:rPr>
          <w:sz w:val="24"/>
        </w:rPr>
      </w:pPr>
    </w:p>
    <w:p>
      <w:pPr>
        <w:pStyle w:val="Heading7"/>
        <w:tabs>
          <w:tab w:pos="1187" w:val="left" w:leader="none"/>
          <w:tab w:pos="1688" w:val="left" w:leader="none"/>
          <w:tab w:pos="3010" w:val="left" w:leader="none"/>
          <w:tab w:pos="4279" w:val="left" w:leader="none"/>
          <w:tab w:pos="5173" w:val="left" w:leader="none"/>
          <w:tab w:pos="7015" w:val="left" w:leader="none"/>
          <w:tab w:pos="7565" w:val="left" w:leader="none"/>
        </w:tabs>
        <w:jc w:val="center"/>
      </w:pPr>
      <w:r>
        <w:rPr>
          <w:color w:val="131313"/>
          <w:spacing w:val="-2"/>
          <w:w w:val="105"/>
        </w:rPr>
        <w:t>Artículo</w:t>
      </w:r>
      <w:r>
        <w:rPr>
          <w:color w:val="131313"/>
        </w:rPr>
        <w:tab/>
      </w:r>
      <w:r>
        <w:rPr>
          <w:color w:val="131313"/>
          <w:spacing w:val="-5"/>
          <w:w w:val="105"/>
        </w:rPr>
        <w:t>3º.</w:t>
      </w:r>
      <w:r>
        <w:rPr>
          <w:color w:val="131313"/>
        </w:rPr>
        <w:tab/>
      </w:r>
      <w:r>
        <w:rPr>
          <w:color w:val="131313"/>
          <w:spacing w:val="-2"/>
          <w:w w:val="105"/>
        </w:rPr>
        <w:t>POLÍTICA</w:t>
      </w:r>
      <w:r>
        <w:rPr>
          <w:color w:val="131313"/>
        </w:rPr>
        <w:tab/>
      </w:r>
      <w:r>
        <w:rPr>
          <w:color w:val="131313"/>
          <w:spacing w:val="-2"/>
          <w:w w:val="105"/>
        </w:rPr>
        <w:t>PÚBLICA</w:t>
      </w:r>
      <w:r>
        <w:rPr>
          <w:color w:val="131313"/>
        </w:rPr>
        <w:tab/>
      </w:r>
      <w:r>
        <w:rPr>
          <w:color w:val="131313"/>
          <w:spacing w:val="-4"/>
          <w:w w:val="105"/>
        </w:rPr>
        <w:t>PARA</w:t>
      </w:r>
      <w:r>
        <w:rPr>
          <w:color w:val="131313"/>
        </w:rPr>
        <w:tab/>
      </w:r>
      <w:r>
        <w:rPr>
          <w:color w:val="131313"/>
          <w:spacing w:val="-2"/>
          <w:w w:val="105"/>
        </w:rPr>
        <w:t>SUSTITUCIÓN</w:t>
      </w:r>
      <w:r>
        <w:rPr>
          <w:color w:val="131313"/>
        </w:rPr>
        <w:tab/>
      </w:r>
      <w:r>
        <w:rPr>
          <w:color w:val="131313"/>
          <w:spacing w:val="-5"/>
          <w:w w:val="105"/>
        </w:rPr>
        <w:t>DE</w:t>
      </w:r>
      <w:r>
        <w:rPr>
          <w:color w:val="131313"/>
        </w:rPr>
        <w:tab/>
      </w:r>
      <w:r>
        <w:rPr>
          <w:color w:val="131313"/>
          <w:spacing w:val="-2"/>
          <w:w w:val="105"/>
        </w:rPr>
        <w:t>ASBESTO</w:t>
      </w:r>
    </w:p>
    <w:p>
      <w:pPr>
        <w:spacing w:line="252" w:lineRule="auto" w:before="14"/>
        <w:ind w:left="225" w:right="139" w:firstLine="4"/>
        <w:jc w:val="both"/>
        <w:rPr>
          <w:sz w:val="23"/>
        </w:rPr>
      </w:pPr>
      <w:r>
        <w:rPr>
          <w:b/>
          <w:color w:val="131313"/>
          <w:w w:val="105"/>
          <w:sz w:val="23"/>
        </w:rPr>
        <w:t>INSTALADO.</w:t>
      </w:r>
      <w:r>
        <w:rPr>
          <w:b/>
          <w:color w:val="131313"/>
          <w:w w:val="105"/>
          <w:sz w:val="23"/>
        </w:rPr>
        <w:t> </w:t>
      </w:r>
      <w:r>
        <w:rPr>
          <w:color w:val="131313"/>
          <w:w w:val="105"/>
          <w:sz w:val="23"/>
        </w:rPr>
        <w:t>El Gobierno</w:t>
      </w:r>
      <w:r>
        <w:rPr>
          <w:color w:val="131313"/>
          <w:w w:val="105"/>
          <w:sz w:val="23"/>
        </w:rPr>
        <w:t> Nacional,</w:t>
      </w:r>
      <w:r>
        <w:rPr>
          <w:color w:val="131313"/>
          <w:w w:val="105"/>
          <w:sz w:val="23"/>
        </w:rPr>
        <w:t> contará</w:t>
      </w:r>
      <w:r>
        <w:rPr>
          <w:color w:val="131313"/>
          <w:w w:val="105"/>
          <w:sz w:val="23"/>
        </w:rPr>
        <w:t> con</w:t>
      </w:r>
      <w:r>
        <w:rPr>
          <w:color w:val="131313"/>
          <w:w w:val="105"/>
          <w:sz w:val="23"/>
        </w:rPr>
        <w:t> un periodo</w:t>
      </w:r>
      <w:r>
        <w:rPr>
          <w:color w:val="131313"/>
          <w:w w:val="105"/>
          <w:sz w:val="23"/>
        </w:rPr>
        <w:t> de</w:t>
      </w:r>
      <w:r>
        <w:rPr>
          <w:color w:val="131313"/>
          <w:w w:val="105"/>
          <w:sz w:val="23"/>
        </w:rPr>
        <w:t> cinco</w:t>
      </w:r>
      <w:r>
        <w:rPr>
          <w:color w:val="131313"/>
          <w:w w:val="105"/>
          <w:sz w:val="23"/>
        </w:rPr>
        <w:t> (5)</w:t>
      </w:r>
      <w:r>
        <w:rPr>
          <w:color w:val="131313"/>
          <w:w w:val="105"/>
          <w:sz w:val="23"/>
        </w:rPr>
        <w:t> años contados</w:t>
      </w:r>
      <w:r>
        <w:rPr>
          <w:color w:val="131313"/>
          <w:w w:val="105"/>
          <w:sz w:val="23"/>
        </w:rPr>
        <w:t> a</w:t>
      </w:r>
      <w:r>
        <w:rPr>
          <w:color w:val="131313"/>
          <w:w w:val="105"/>
          <w:sz w:val="23"/>
        </w:rPr>
        <w:t> partir</w:t>
      </w:r>
      <w:r>
        <w:rPr>
          <w:color w:val="131313"/>
          <w:w w:val="105"/>
          <w:sz w:val="23"/>
        </w:rPr>
        <w:t> de</w:t>
      </w:r>
      <w:r>
        <w:rPr>
          <w:color w:val="131313"/>
          <w:w w:val="105"/>
          <w:sz w:val="23"/>
        </w:rPr>
        <w:t> la</w:t>
      </w:r>
      <w:r>
        <w:rPr>
          <w:color w:val="131313"/>
          <w:w w:val="105"/>
          <w:sz w:val="23"/>
        </w:rPr>
        <w:t> promulgación</w:t>
      </w:r>
      <w:r>
        <w:rPr>
          <w:color w:val="131313"/>
          <w:w w:val="105"/>
          <w:sz w:val="23"/>
        </w:rPr>
        <w:t> de</w:t>
      </w:r>
      <w:r>
        <w:rPr>
          <w:color w:val="131313"/>
          <w:w w:val="105"/>
          <w:sz w:val="23"/>
        </w:rPr>
        <w:t> la</w:t>
      </w:r>
      <w:r>
        <w:rPr>
          <w:color w:val="131313"/>
          <w:w w:val="105"/>
          <w:sz w:val="23"/>
        </w:rPr>
        <w:t> presente</w:t>
      </w:r>
      <w:r>
        <w:rPr>
          <w:color w:val="131313"/>
          <w:w w:val="105"/>
          <w:sz w:val="23"/>
        </w:rPr>
        <w:t> Ley,</w:t>
      </w:r>
      <w:r>
        <w:rPr>
          <w:color w:val="131313"/>
          <w:w w:val="105"/>
          <w:sz w:val="23"/>
        </w:rPr>
        <w:t> para</w:t>
      </w:r>
      <w:r>
        <w:rPr>
          <w:color w:val="131313"/>
          <w:w w:val="105"/>
          <w:sz w:val="23"/>
        </w:rPr>
        <w:t> formular</w:t>
      </w:r>
      <w:r>
        <w:rPr>
          <w:color w:val="131313"/>
          <w:w w:val="105"/>
          <w:sz w:val="23"/>
        </w:rPr>
        <w:t> una política pública de sustitución del asbesto instalado</w:t>
      </w:r>
      <w:r>
        <w:rPr>
          <w:color w:val="444444"/>
          <w:w w:val="105"/>
          <w:sz w:val="23"/>
        </w:rPr>
        <w:t>.</w:t>
      </w:r>
    </w:p>
    <w:p>
      <w:pPr>
        <w:spacing w:line="240" w:lineRule="auto" w:before="6"/>
        <w:rPr>
          <w:sz w:val="24"/>
        </w:rPr>
      </w:pPr>
    </w:p>
    <w:p>
      <w:pPr>
        <w:spacing w:line="249" w:lineRule="auto" w:before="0"/>
        <w:ind w:left="222" w:right="127" w:firstLine="5"/>
        <w:jc w:val="both"/>
        <w:rPr>
          <w:sz w:val="23"/>
        </w:rPr>
      </w:pPr>
      <w:r>
        <w:rPr>
          <w:b/>
          <w:color w:val="131313"/>
          <w:sz w:val="23"/>
        </w:rPr>
        <w:t>Parágrafo</w:t>
      </w:r>
      <w:r>
        <w:rPr>
          <w:b/>
          <w:color w:val="131313"/>
          <w:spacing w:val="40"/>
          <w:sz w:val="23"/>
        </w:rPr>
        <w:t> </w:t>
      </w:r>
      <w:r>
        <w:rPr>
          <w:b/>
          <w:color w:val="131313"/>
          <w:sz w:val="23"/>
        </w:rPr>
        <w:t>1º.</w:t>
      </w:r>
      <w:r>
        <w:rPr>
          <w:b/>
          <w:color w:val="131313"/>
          <w:spacing w:val="40"/>
          <w:sz w:val="23"/>
        </w:rPr>
        <w:t> </w:t>
      </w:r>
      <w:r>
        <w:rPr>
          <w:color w:val="131313"/>
          <w:sz w:val="23"/>
        </w:rPr>
        <w:t>Durante</w:t>
      </w:r>
      <w:r>
        <w:rPr>
          <w:color w:val="131313"/>
          <w:spacing w:val="40"/>
          <w:sz w:val="23"/>
        </w:rPr>
        <w:t> </w:t>
      </w:r>
      <w:r>
        <w:rPr>
          <w:color w:val="131313"/>
          <w:sz w:val="23"/>
        </w:rPr>
        <w:t>este</w:t>
      </w:r>
      <w:r>
        <w:rPr>
          <w:color w:val="131313"/>
          <w:spacing w:val="40"/>
          <w:sz w:val="23"/>
        </w:rPr>
        <w:t> </w:t>
      </w:r>
      <w:r>
        <w:rPr>
          <w:color w:val="131313"/>
          <w:sz w:val="23"/>
        </w:rPr>
        <w:t>periodo,</w:t>
      </w:r>
      <w:r>
        <w:rPr>
          <w:color w:val="131313"/>
          <w:spacing w:val="40"/>
          <w:sz w:val="23"/>
        </w:rPr>
        <w:t> </w:t>
      </w:r>
      <w:r>
        <w:rPr>
          <w:color w:val="131313"/>
          <w:sz w:val="23"/>
        </w:rPr>
        <w:t>el</w:t>
      </w:r>
      <w:r>
        <w:rPr>
          <w:color w:val="131313"/>
          <w:spacing w:val="40"/>
          <w:sz w:val="23"/>
        </w:rPr>
        <w:t> </w:t>
      </w:r>
      <w:r>
        <w:rPr>
          <w:color w:val="131313"/>
          <w:sz w:val="23"/>
        </w:rPr>
        <w:t>Ministerio</w:t>
      </w:r>
      <w:r>
        <w:rPr>
          <w:color w:val="131313"/>
          <w:spacing w:val="40"/>
          <w:sz w:val="23"/>
        </w:rPr>
        <w:t> </w:t>
      </w:r>
      <w:r>
        <w:rPr>
          <w:color w:val="131313"/>
          <w:sz w:val="23"/>
        </w:rPr>
        <w:t>del Trabafri,</w:t>
      </w:r>
      <w:r>
        <w:rPr>
          <w:color w:val="131313"/>
          <w:spacing w:val="40"/>
          <w:sz w:val="23"/>
        </w:rPr>
        <w:t> </w:t>
      </w:r>
      <w:r>
        <w:rPr>
          <w:color w:val="131313"/>
          <w:sz w:val="23"/>
        </w:rPr>
        <w:t>de</w:t>
      </w:r>
      <w:r>
        <w:rPr>
          <w:color w:val="131313"/>
          <w:spacing w:val="40"/>
          <w:sz w:val="23"/>
        </w:rPr>
        <w:t> </w:t>
      </w:r>
      <w:r>
        <w:rPr>
          <w:color w:val="131313"/>
          <w:sz w:val="23"/>
        </w:rPr>
        <w:t>Salud</w:t>
      </w:r>
      <w:r>
        <w:rPr>
          <w:color w:val="131313"/>
          <w:spacing w:val="40"/>
          <w:sz w:val="23"/>
        </w:rPr>
        <w:t> </w:t>
      </w:r>
      <w:r>
        <w:rPr>
          <w:color w:val="131313"/>
          <w:sz w:val="23"/>
        </w:rPr>
        <w:t>y Protección Social, Ambiente y Desarrollo Sostenible y Com1:1¡;</w:t>
      </w:r>
      <w:r>
        <w:rPr>
          <w:color w:val="131313"/>
          <w:spacing w:val="-16"/>
          <w:sz w:val="23"/>
        </w:rPr>
        <w:t> </w:t>
      </w:r>
      <w:r>
        <w:rPr>
          <w:color w:val="131313"/>
          <w:sz w:val="23"/>
        </w:rPr>
        <w:t>_:io Industria y Turismo,</w:t>
      </w:r>
      <w:r>
        <w:rPr>
          <w:color w:val="131313"/>
          <w:spacing w:val="80"/>
          <w:sz w:val="23"/>
        </w:rPr>
        <w:t> </w:t>
      </w:r>
      <w:r>
        <w:rPr>
          <w:color w:val="131313"/>
          <w:sz w:val="23"/>
        </w:rPr>
        <w:t>establecerán</w:t>
      </w:r>
      <w:r>
        <w:rPr>
          <w:color w:val="131313"/>
          <w:spacing w:val="80"/>
          <w:sz w:val="23"/>
        </w:rPr>
        <w:t> </w:t>
      </w:r>
      <w:r>
        <w:rPr>
          <w:color w:val="131313"/>
          <w:sz w:val="23"/>
        </w:rPr>
        <w:t>de</w:t>
      </w:r>
      <w:r>
        <w:rPr>
          <w:color w:val="131313"/>
          <w:spacing w:val="80"/>
          <w:sz w:val="23"/>
        </w:rPr>
        <w:t> </w:t>
      </w:r>
      <w:r>
        <w:rPr>
          <w:color w:val="131313"/>
          <w:sz w:val="23"/>
        </w:rPr>
        <w:t>manera</w:t>
      </w:r>
      <w:r>
        <w:rPr>
          <w:color w:val="131313"/>
          <w:spacing w:val="80"/>
          <w:sz w:val="23"/>
        </w:rPr>
        <w:t> </w:t>
      </w:r>
      <w:r>
        <w:rPr>
          <w:color w:val="131313"/>
          <w:sz w:val="23"/>
        </w:rPr>
        <w:t>coord¡nada</w:t>
      </w:r>
      <w:r>
        <w:rPr>
          <w:color w:val="131313"/>
          <w:spacing w:val="80"/>
          <w:sz w:val="23"/>
        </w:rPr>
        <w:t> </w:t>
      </w:r>
      <w:r>
        <w:rPr>
          <w:color w:val="131313"/>
          <w:sz w:val="23"/>
        </w:rPr>
        <w:t>mediante</w:t>
      </w:r>
      <w:r>
        <w:rPr>
          <w:color w:val="131313"/>
          <w:spacing w:val="40"/>
          <w:sz w:val="23"/>
        </w:rPr>
        <w:t> </w:t>
      </w:r>
      <w:r>
        <w:rPr>
          <w:color w:val="2A2A2A"/>
          <w:sz w:val="23"/>
        </w:rPr>
        <w:t>}eglamentación </w:t>
      </w:r>
      <w:r>
        <w:rPr>
          <w:color w:val="131313"/>
          <w:sz w:val="23"/>
        </w:rPr>
        <w:t>conjunta, las medidas regulatorias necesarias que permitan cumplir la presente norma y reducir hasta su eliminación de manera segura y sostenible el uso del asbesto en las dife.-entes</w:t>
      </w:r>
      <w:r>
        <w:rPr>
          <w:color w:val="131313"/>
          <w:spacing w:val="40"/>
          <w:sz w:val="23"/>
        </w:rPr>
        <w:t> </w:t>
      </w:r>
      <w:r>
        <w:rPr>
          <w:color w:val="131313"/>
          <w:sz w:val="23"/>
        </w:rPr>
        <w:t>actividades industriales</w:t>
      </w:r>
      <w:r>
        <w:rPr>
          <w:color w:val="131313"/>
          <w:spacing w:val="40"/>
          <w:sz w:val="23"/>
        </w:rPr>
        <w:t> </w:t>
      </w:r>
      <w:r>
        <w:rPr>
          <w:color w:val="131313"/>
          <w:sz w:val="23"/>
        </w:rPr>
        <w:t>del país.</w:t>
      </w:r>
    </w:p>
    <w:p>
      <w:pPr>
        <w:spacing w:line="240" w:lineRule="auto" w:before="5"/>
        <w:rPr>
          <w:sz w:val="24"/>
        </w:rPr>
      </w:pPr>
    </w:p>
    <w:p>
      <w:pPr>
        <w:spacing w:line="247" w:lineRule="auto" w:before="0"/>
        <w:ind w:left="220" w:right="114" w:firstLine="3"/>
        <w:jc w:val="both"/>
        <w:rPr>
          <w:sz w:val="23"/>
        </w:rPr>
      </w:pPr>
      <w:r>
        <w:rPr>
          <w:b/>
          <w:color w:val="131313"/>
          <w:w w:val="105"/>
          <w:sz w:val="23"/>
        </w:rPr>
        <w:t>Parágrafo</w:t>
      </w:r>
      <w:r>
        <w:rPr>
          <w:b/>
          <w:color w:val="131313"/>
          <w:w w:val="105"/>
          <w:sz w:val="23"/>
        </w:rPr>
        <w:t> 2º. </w:t>
      </w:r>
      <w:r>
        <w:rPr>
          <w:color w:val="131313"/>
          <w:w w:val="105"/>
          <w:sz w:val="23"/>
        </w:rPr>
        <w:t>Durante</w:t>
      </w:r>
      <w:r>
        <w:rPr>
          <w:color w:val="131313"/>
          <w:w w:val="105"/>
          <w:sz w:val="23"/>
        </w:rPr>
        <w:t> este</w:t>
      </w:r>
      <w:r>
        <w:rPr>
          <w:color w:val="131313"/>
          <w:w w:val="105"/>
          <w:sz w:val="23"/>
        </w:rPr>
        <w:t> periodo,</w:t>
      </w:r>
      <w:r>
        <w:rPr>
          <w:color w:val="131313"/>
          <w:w w:val="105"/>
          <w:sz w:val="23"/>
        </w:rPr>
        <w:t> las</w:t>
      </w:r>
      <w:r>
        <w:rPr>
          <w:color w:val="131313"/>
          <w:w w:val="105"/>
          <w:sz w:val="23"/>
        </w:rPr>
        <w:t> entidades</w:t>
      </w:r>
      <w:r>
        <w:rPr>
          <w:color w:val="131313"/>
          <w:w w:val="105"/>
          <w:sz w:val="23"/>
        </w:rPr>
        <w:t> a</w:t>
      </w:r>
      <w:r>
        <w:rPr>
          <w:color w:val="131313"/>
          <w:w w:val="105"/>
          <w:sz w:val="23"/>
        </w:rPr>
        <w:t> que</w:t>
      </w:r>
      <w:r>
        <w:rPr>
          <w:color w:val="131313"/>
          <w:w w:val="105"/>
          <w:sz w:val="23"/>
        </w:rPr>
        <w:t> hat:</w:t>
      </w:r>
      <w:r>
        <w:rPr>
          <w:color w:val="676767"/>
          <w:w w:val="105"/>
          <w:sz w:val="23"/>
        </w:rPr>
        <w:t>:</w:t>
      </w:r>
      <w:r>
        <w:rPr>
          <w:color w:val="676767"/>
          <w:spacing w:val="40"/>
          <w:w w:val="105"/>
          <w:sz w:val="23"/>
        </w:rPr>
        <w:t> </w:t>
      </w:r>
      <w:r>
        <w:rPr>
          <w:color w:val="131313"/>
          <w:w w:val="105"/>
          <w:sz w:val="23"/>
        </w:rPr>
        <w:t>referencia</w:t>
      </w:r>
      <w:r>
        <w:rPr>
          <w:color w:val="131313"/>
          <w:w w:val="105"/>
          <w:sz w:val="23"/>
        </w:rPr>
        <w:t> el parágrafo primero</w:t>
      </w:r>
      <w:r>
        <w:rPr>
          <w:color w:val="131313"/>
          <w:w w:val="105"/>
          <w:sz w:val="23"/>
        </w:rPr>
        <w:t> de</w:t>
      </w:r>
      <w:r>
        <w:rPr>
          <w:color w:val="131313"/>
          <w:w w:val="105"/>
          <w:sz w:val="23"/>
        </w:rPr>
        <w:t> este</w:t>
      </w:r>
      <w:r>
        <w:rPr>
          <w:color w:val="131313"/>
          <w:w w:val="105"/>
          <w:sz w:val="23"/>
        </w:rPr>
        <w:t> artículo</w:t>
      </w:r>
      <w:r>
        <w:rPr>
          <w:color w:val="131313"/>
          <w:w w:val="105"/>
          <w:sz w:val="23"/>
        </w:rPr>
        <w:t> establecerán</w:t>
      </w:r>
      <w:r>
        <w:rPr>
          <w:color w:val="131313"/>
          <w:w w:val="105"/>
          <w:sz w:val="23"/>
        </w:rPr>
        <w:t> las</w:t>
      </w:r>
      <w:r>
        <w:rPr>
          <w:color w:val="131313"/>
          <w:w w:val="105"/>
          <w:sz w:val="23"/>
        </w:rPr>
        <w:t> medidas</w:t>
      </w:r>
      <w:r>
        <w:rPr>
          <w:color w:val="131313"/>
          <w:w w:val="105"/>
          <w:sz w:val="23"/>
        </w:rPr>
        <w:t> necesarias</w:t>
      </w:r>
      <w:r>
        <w:rPr>
          <w:color w:val="131313"/>
          <w:w w:val="105"/>
          <w:sz w:val="23"/>
        </w:rPr>
        <w:t> para garantizar</w:t>
      </w:r>
      <w:r>
        <w:rPr>
          <w:color w:val="131313"/>
          <w:w w:val="105"/>
          <w:sz w:val="23"/>
        </w:rPr>
        <w:t> la</w:t>
      </w:r>
      <w:r>
        <w:rPr>
          <w:color w:val="131313"/>
          <w:w w:val="105"/>
          <w:sz w:val="23"/>
        </w:rPr>
        <w:t> </w:t>
      </w:r>
      <w:r>
        <w:rPr>
          <w:color w:val="2A2A2A"/>
          <w:w w:val="105"/>
          <w:sz w:val="23"/>
        </w:rPr>
        <w:t>identificación</w:t>
      </w:r>
      <w:r>
        <w:rPr>
          <w:color w:val="2A2A2A"/>
          <w:w w:val="105"/>
          <w:sz w:val="23"/>
        </w:rPr>
        <w:t> </w:t>
      </w:r>
      <w:r>
        <w:rPr>
          <w:color w:val="131313"/>
          <w:w w:val="105"/>
          <w:sz w:val="23"/>
        </w:rPr>
        <w:t>y</w:t>
      </w:r>
      <w:r>
        <w:rPr>
          <w:color w:val="131313"/>
          <w:w w:val="105"/>
          <w:sz w:val="23"/>
        </w:rPr>
        <w:t> la</w:t>
      </w:r>
      <w:r>
        <w:rPr>
          <w:color w:val="131313"/>
          <w:w w:val="105"/>
          <w:sz w:val="23"/>
        </w:rPr>
        <w:t> reconversión</w:t>
      </w:r>
      <w:r>
        <w:rPr>
          <w:color w:val="131313"/>
          <w:w w:val="105"/>
          <w:sz w:val="23"/>
        </w:rPr>
        <w:t> productiva</w:t>
      </w:r>
      <w:r>
        <w:rPr>
          <w:color w:val="131313"/>
          <w:w w:val="105"/>
          <w:sz w:val="23"/>
        </w:rPr>
        <w:t> de</w:t>
      </w:r>
      <w:r>
        <w:rPr>
          <w:color w:val="131313"/>
          <w:w w:val="105"/>
          <w:sz w:val="23"/>
        </w:rPr>
        <w:t> los</w:t>
      </w:r>
      <w:r>
        <w:rPr>
          <w:color w:val="131313"/>
          <w:w w:val="105"/>
          <w:sz w:val="23"/>
        </w:rPr>
        <w:t> trabajadores expuestos</w:t>
      </w:r>
      <w:r>
        <w:rPr>
          <w:color w:val="131313"/>
          <w:w w:val="105"/>
          <w:sz w:val="23"/>
        </w:rPr>
        <w:t> y</w:t>
      </w:r>
      <w:r>
        <w:rPr>
          <w:color w:val="131313"/>
          <w:w w:val="105"/>
          <w:sz w:val="23"/>
        </w:rPr>
        <w:t> relacionados</w:t>
      </w:r>
      <w:r>
        <w:rPr>
          <w:color w:val="131313"/>
          <w:w w:val="105"/>
          <w:sz w:val="23"/>
        </w:rPr>
        <w:t> con</w:t>
      </w:r>
      <w:r>
        <w:rPr>
          <w:color w:val="131313"/>
          <w:w w:val="105"/>
          <w:sz w:val="23"/>
        </w:rPr>
        <w:t> la</w:t>
      </w:r>
      <w:r>
        <w:rPr>
          <w:color w:val="131313"/>
          <w:w w:val="105"/>
          <w:sz w:val="23"/>
        </w:rPr>
        <w:t> cadena</w:t>
      </w:r>
      <w:r>
        <w:rPr>
          <w:color w:val="131313"/>
          <w:w w:val="105"/>
          <w:sz w:val="23"/>
        </w:rPr>
        <w:t> de</w:t>
      </w:r>
      <w:r>
        <w:rPr>
          <w:color w:val="131313"/>
          <w:w w:val="105"/>
          <w:sz w:val="23"/>
        </w:rPr>
        <w:t> extracción,</w:t>
      </w:r>
      <w:r>
        <w:rPr>
          <w:color w:val="131313"/>
          <w:w w:val="105"/>
          <w:sz w:val="23"/>
        </w:rPr>
        <w:t> procesamiento, almacenamiento,</w:t>
      </w:r>
      <w:r>
        <w:rPr>
          <w:color w:val="131313"/>
          <w:w w:val="105"/>
          <w:sz w:val="23"/>
        </w:rPr>
        <w:t> distribución</w:t>
      </w:r>
      <w:r>
        <w:rPr>
          <w:color w:val="131313"/>
          <w:w w:val="105"/>
          <w:sz w:val="23"/>
        </w:rPr>
        <w:t> y</w:t>
      </w:r>
      <w:r>
        <w:rPr>
          <w:color w:val="131313"/>
          <w:w w:val="105"/>
          <w:sz w:val="23"/>
        </w:rPr>
        <w:t> </w:t>
      </w:r>
      <w:r>
        <w:rPr>
          <w:color w:val="131313"/>
          <w:spacing w:val="2"/>
          <w:w w:val="109"/>
          <w:sz w:val="23"/>
        </w:rPr>
        <w:t>comercializació</w:t>
      </w:r>
      <w:r>
        <w:rPr>
          <w:color w:val="131313"/>
          <w:spacing w:val="-47"/>
          <w:w w:val="109"/>
          <w:sz w:val="23"/>
        </w:rPr>
        <w:t>n</w:t>
      </w:r>
      <w:r>
        <w:rPr>
          <w:color w:val="444444"/>
          <w:spacing w:val="2"/>
          <w:w w:val="29"/>
          <w:sz w:val="23"/>
        </w:rPr>
        <w:t>•</w:t>
      </w:r>
      <w:r>
        <w:rPr>
          <w:color w:val="444444"/>
          <w:spacing w:val="-1"/>
          <w:w w:val="104"/>
          <w:sz w:val="23"/>
        </w:rPr>
        <w:t> </w:t>
      </w:r>
      <w:r>
        <w:rPr>
          <w:color w:val="131313"/>
          <w:w w:val="105"/>
          <w:sz w:val="23"/>
        </w:rPr>
        <w:t>del</w:t>
      </w:r>
      <w:r>
        <w:rPr>
          <w:color w:val="131313"/>
          <w:w w:val="105"/>
          <w:sz w:val="23"/>
        </w:rPr>
        <w:t> asbesto</w:t>
      </w:r>
      <w:r>
        <w:rPr>
          <w:color w:val="444444"/>
          <w:w w:val="105"/>
          <w:sz w:val="23"/>
        </w:rPr>
        <w:t>,;</w:t>
      </w:r>
      <w:r>
        <w:rPr>
          <w:color w:val="444444"/>
          <w:spacing w:val="-5"/>
          <w:w w:val="105"/>
          <w:sz w:val="23"/>
        </w:rPr>
        <w:t> </w:t>
      </w:r>
      <w:r>
        <w:rPr>
          <w:color w:val="131313"/>
          <w:w w:val="105"/>
          <w:sz w:val="23"/>
        </w:rPr>
        <w:t>así</w:t>
      </w:r>
      <w:r>
        <w:rPr>
          <w:color w:val="131313"/>
          <w:w w:val="105"/>
          <w:sz w:val="23"/>
        </w:rPr>
        <w:t> como</w:t>
      </w:r>
      <w:r>
        <w:rPr>
          <w:color w:val="131313"/>
          <w:w w:val="105"/>
          <w:sz w:val="23"/>
        </w:rPr>
        <w:t> las medidas</w:t>
      </w:r>
      <w:r>
        <w:rPr>
          <w:color w:val="131313"/>
          <w:w w:val="105"/>
          <w:sz w:val="23"/>
        </w:rPr>
        <w:t> de identificación y monitoreo</w:t>
      </w:r>
      <w:r>
        <w:rPr>
          <w:color w:val="131313"/>
          <w:w w:val="105"/>
          <w:sz w:val="23"/>
        </w:rPr>
        <w:t> sobre ia salud</w:t>
      </w:r>
      <w:r>
        <w:rPr>
          <w:color w:val="131313"/>
          <w:w w:val="105"/>
          <w:sz w:val="23"/>
        </w:rPr>
        <w:t> de estos</w:t>
      </w:r>
      <w:r>
        <w:rPr>
          <w:color w:val="131313"/>
          <w:w w:val="105"/>
          <w:sz w:val="23"/>
        </w:rPr>
        <w:t> </w:t>
      </w:r>
      <w:r>
        <w:rPr>
          <w:rFonts w:ascii="Times New Roman" w:hAnsi="Times New Roman"/>
          <w:color w:val="131313"/>
          <w:w w:val="105"/>
          <w:sz w:val="26"/>
        </w:rPr>
        <w:t>t</w:t>
      </w:r>
      <w:r>
        <w:rPr>
          <w:rFonts w:ascii="Times New Roman" w:hAnsi="Times New Roman"/>
          <w:color w:val="444444"/>
          <w:w w:val="105"/>
          <w:sz w:val="26"/>
        </w:rPr>
        <w:t>i</w:t>
      </w:r>
      <w:r>
        <w:rPr>
          <w:color w:val="131313"/>
          <w:w w:val="105"/>
          <w:sz w:val="23"/>
        </w:rPr>
        <w:t>;:ibajadores</w:t>
      </w:r>
      <w:r>
        <w:rPr>
          <w:color w:val="131313"/>
          <w:w w:val="105"/>
          <w:sz w:val="23"/>
        </w:rPr>
        <w:t> por un periodo umbral de 20 años.</w:t>
      </w:r>
    </w:p>
    <w:p>
      <w:pPr>
        <w:spacing w:line="240" w:lineRule="auto" w:before="4"/>
        <w:rPr>
          <w:sz w:val="25"/>
        </w:rPr>
      </w:pPr>
    </w:p>
    <w:p>
      <w:pPr>
        <w:spacing w:line="249" w:lineRule="auto" w:before="0"/>
        <w:ind w:left="222" w:right="115" w:firstLine="1"/>
        <w:jc w:val="both"/>
        <w:rPr>
          <w:sz w:val="23"/>
        </w:rPr>
      </w:pPr>
      <w:r>
        <w:rPr>
          <w:b/>
          <w:color w:val="131313"/>
          <w:w w:val="105"/>
          <w:sz w:val="23"/>
        </w:rPr>
        <w:t>Parágrafo</w:t>
      </w:r>
      <w:r>
        <w:rPr>
          <w:b/>
          <w:color w:val="131313"/>
          <w:w w:val="105"/>
          <w:sz w:val="23"/>
        </w:rPr>
        <w:t> 3º. </w:t>
      </w:r>
      <w:r>
        <w:rPr>
          <w:color w:val="131313"/>
          <w:w w:val="105"/>
          <w:sz w:val="23"/>
        </w:rPr>
        <w:t>En ningún</w:t>
      </w:r>
      <w:r>
        <w:rPr>
          <w:color w:val="131313"/>
          <w:w w:val="105"/>
          <w:sz w:val="23"/>
        </w:rPr>
        <w:t> caso la aplicación</w:t>
      </w:r>
      <w:r>
        <w:rPr>
          <w:color w:val="131313"/>
          <w:w w:val="105"/>
          <w:sz w:val="23"/>
        </w:rPr>
        <w:t> de </w:t>
      </w:r>
      <w:r>
        <w:rPr>
          <w:color w:val="2A2A2A"/>
          <w:w w:val="105"/>
          <w:sz w:val="23"/>
        </w:rPr>
        <w:t>lo </w:t>
      </w:r>
      <w:r>
        <w:rPr>
          <w:color w:val="131313"/>
          <w:w w:val="105"/>
          <w:sz w:val="23"/>
        </w:rPr>
        <w:t>dispuesto</w:t>
      </w:r>
      <w:r>
        <w:rPr>
          <w:color w:val="131313"/>
          <w:w w:val="105"/>
          <w:sz w:val="23"/>
        </w:rPr>
        <w:t> en</w:t>
      </w:r>
      <w:r>
        <w:rPr>
          <w:color w:val="131313"/>
          <w:spacing w:val="-17"/>
          <w:w w:val="105"/>
          <w:sz w:val="23"/>
        </w:rPr>
        <w:t> </w:t>
      </w:r>
      <w:r>
        <w:rPr>
          <w:color w:val="2A2A2A"/>
          <w:w w:val="105"/>
          <w:sz w:val="23"/>
        </w:rPr>
        <w:t>(.;i </w:t>
      </w:r>
      <w:r>
        <w:rPr>
          <w:color w:val="131313"/>
          <w:w w:val="105"/>
          <w:sz w:val="23"/>
        </w:rPr>
        <w:t>presente</w:t>
      </w:r>
      <w:r>
        <w:rPr>
          <w:color w:val="131313"/>
          <w:w w:val="105"/>
          <w:sz w:val="23"/>
        </w:rPr>
        <w:t> Ley deberá</w:t>
      </w:r>
      <w:r>
        <w:rPr>
          <w:color w:val="131313"/>
          <w:w w:val="105"/>
          <w:sz w:val="23"/>
        </w:rPr>
        <w:t> (i)</w:t>
      </w:r>
      <w:r>
        <w:rPr>
          <w:color w:val="131313"/>
          <w:w w:val="105"/>
          <w:sz w:val="23"/>
        </w:rPr>
        <w:t> obstaculizar</w:t>
      </w:r>
      <w:r>
        <w:rPr>
          <w:color w:val="131313"/>
          <w:w w:val="105"/>
          <w:sz w:val="23"/>
        </w:rPr>
        <w:t> las</w:t>
      </w:r>
      <w:r>
        <w:rPr>
          <w:color w:val="131313"/>
          <w:w w:val="105"/>
          <w:sz w:val="23"/>
        </w:rPr>
        <w:t> relaciones</w:t>
      </w:r>
      <w:r>
        <w:rPr>
          <w:color w:val="131313"/>
          <w:w w:val="105"/>
          <w:sz w:val="23"/>
        </w:rPr>
        <w:t> laborales,</w:t>
      </w:r>
      <w:r>
        <w:rPr>
          <w:color w:val="131313"/>
          <w:w w:val="105"/>
          <w:sz w:val="23"/>
        </w:rPr>
        <w:t> y/o;</w:t>
      </w:r>
      <w:r>
        <w:rPr>
          <w:color w:val="131313"/>
          <w:w w:val="105"/>
          <w:sz w:val="23"/>
        </w:rPr>
        <w:t> (ii) gener</w:t>
      </w:r>
      <w:r>
        <w:rPr>
          <w:color w:val="131313"/>
          <w:spacing w:val="-5"/>
          <w:w w:val="105"/>
          <w:sz w:val="23"/>
        </w:rPr>
        <w:t> </w:t>
      </w:r>
      <w:r>
        <w:rPr>
          <w:color w:val="2A2A2A"/>
          <w:w w:val="105"/>
          <w:sz w:val="23"/>
        </w:rPr>
        <w:t>.r</w:t>
      </w:r>
      <w:r>
        <w:rPr>
          <w:color w:val="2A2A2A"/>
          <w:w w:val="105"/>
          <w:sz w:val="23"/>
        </w:rPr>
        <w:t> </w:t>
      </w:r>
      <w:r>
        <w:rPr>
          <w:color w:val="131313"/>
          <w:w w:val="105"/>
          <w:sz w:val="23"/>
        </w:rPr>
        <w:t>el</w:t>
      </w:r>
      <w:r>
        <w:rPr>
          <w:color w:val="131313"/>
          <w:w w:val="105"/>
          <w:sz w:val="23"/>
        </w:rPr>
        <w:t> despido</w:t>
      </w:r>
      <w:r>
        <w:rPr>
          <w:color w:val="131313"/>
          <w:w w:val="105"/>
          <w:sz w:val="23"/>
        </w:rPr>
        <w:t> o terminación</w:t>
      </w:r>
      <w:r>
        <w:rPr>
          <w:color w:val="131313"/>
          <w:w w:val="105"/>
          <w:sz w:val="23"/>
        </w:rPr>
        <w:t> del</w:t>
      </w:r>
      <w:r>
        <w:rPr>
          <w:color w:val="131313"/>
          <w:w w:val="105"/>
          <w:sz w:val="23"/>
        </w:rPr>
        <w:t> contrato</w:t>
      </w:r>
      <w:r>
        <w:rPr>
          <w:color w:val="131313"/>
          <w:w w:val="105"/>
          <w:sz w:val="23"/>
        </w:rPr>
        <w:t> de</w:t>
      </w:r>
      <w:r>
        <w:rPr>
          <w:color w:val="131313"/>
          <w:w w:val="105"/>
          <w:sz w:val="23"/>
        </w:rPr>
        <w:t> ninguna</w:t>
      </w:r>
      <w:r>
        <w:rPr>
          <w:color w:val="131313"/>
          <w:w w:val="105"/>
          <w:sz w:val="23"/>
        </w:rPr>
        <w:t> per ona,</w:t>
      </w:r>
      <w:r>
        <w:rPr>
          <w:color w:val="131313"/>
          <w:w w:val="105"/>
          <w:sz w:val="23"/>
        </w:rPr>
        <w:t> en</w:t>
      </w:r>
      <w:r>
        <w:rPr>
          <w:color w:val="131313"/>
          <w:w w:val="105"/>
          <w:sz w:val="23"/>
        </w:rPr>
        <w:t> razón</w:t>
      </w:r>
      <w:r>
        <w:rPr>
          <w:color w:val="131313"/>
          <w:w w:val="105"/>
          <w:sz w:val="23"/>
        </w:rPr>
        <w:t> de</w:t>
      </w:r>
      <w:r>
        <w:rPr>
          <w:color w:val="131313"/>
          <w:w w:val="105"/>
          <w:sz w:val="23"/>
        </w:rPr>
        <w:t> la</w:t>
      </w:r>
      <w:r>
        <w:rPr>
          <w:color w:val="131313"/>
          <w:w w:val="105"/>
          <w:sz w:val="23"/>
        </w:rPr>
        <w:t> sustitución</w:t>
      </w:r>
      <w:r>
        <w:rPr>
          <w:color w:val="131313"/>
          <w:w w:val="105"/>
          <w:sz w:val="23"/>
        </w:rPr>
        <w:t> del asbesto</w:t>
      </w:r>
      <w:r>
        <w:rPr>
          <w:color w:val="565656"/>
          <w:w w:val="105"/>
          <w:sz w:val="23"/>
        </w:rPr>
        <w:t>.</w:t>
      </w:r>
      <w:r>
        <w:rPr>
          <w:color w:val="565656"/>
          <w:w w:val="105"/>
          <w:sz w:val="23"/>
        </w:rPr>
        <w:t> </w:t>
      </w:r>
      <w:r>
        <w:rPr>
          <w:color w:val="131313"/>
          <w:w w:val="105"/>
          <w:sz w:val="23"/>
        </w:rPr>
        <w:t>Estas</w:t>
      </w:r>
      <w:r>
        <w:rPr>
          <w:color w:val="131313"/>
          <w:w w:val="105"/>
          <w:sz w:val="23"/>
        </w:rPr>
        <w:t> medidas</w:t>
      </w:r>
      <w:r>
        <w:rPr>
          <w:color w:val="131313"/>
          <w:w w:val="105"/>
          <w:sz w:val="23"/>
        </w:rPr>
        <w:t> pretenden</w:t>
      </w:r>
      <w:r>
        <w:rPr>
          <w:color w:val="131313"/>
          <w:w w:val="105"/>
          <w:sz w:val="23"/>
        </w:rPr>
        <w:t> evitar</w:t>
      </w:r>
      <w:r>
        <w:rPr>
          <w:color w:val="131313"/>
          <w:w w:val="105"/>
          <w:sz w:val="23"/>
        </w:rPr>
        <w:t> el</w:t>
      </w:r>
      <w:r>
        <w:rPr>
          <w:color w:val="131313"/>
          <w:w w:val="105"/>
          <w:sz w:val="23"/>
        </w:rPr>
        <w:t> impacto</w:t>
      </w:r>
      <w:r>
        <w:rPr>
          <w:color w:val="131313"/>
          <w:w w:val="105"/>
          <w:sz w:val="23"/>
        </w:rPr>
        <w:t> despropc-!·cionado</w:t>
      </w:r>
      <w:r>
        <w:rPr>
          <w:color w:val="131313"/>
          <w:w w:val="105"/>
          <w:sz w:val="23"/>
        </w:rPr>
        <w:t> de</w:t>
      </w:r>
      <w:r>
        <w:rPr>
          <w:color w:val="131313"/>
          <w:w w:val="105"/>
          <w:sz w:val="23"/>
        </w:rPr>
        <w:t> la prohibición sobre los trabajadores de las einpresas que usan as </w:t>
      </w:r>
      <w:r>
        <w:rPr>
          <w:color w:val="444444"/>
          <w:w w:val="105"/>
          <w:sz w:val="23"/>
        </w:rPr>
        <w:t>i</w:t>
      </w:r>
      <w:r>
        <w:rPr>
          <w:color w:val="2A2A2A"/>
          <w:w w:val="105"/>
          <w:sz w:val="23"/>
        </w:rPr>
        <w:t>;sto.</w:t>
      </w:r>
    </w:p>
    <w:p>
      <w:pPr>
        <w:spacing w:after="0" w:line="249" w:lineRule="auto"/>
        <w:jc w:val="both"/>
        <w:rPr>
          <w:sz w:val="23"/>
        </w:rPr>
        <w:sectPr>
          <w:headerReference w:type="default" r:id="rId39"/>
          <w:footerReference w:type="default" r:id="rId40"/>
          <w:pgSz w:w="12290" w:h="18840"/>
          <w:pgMar w:header="0" w:footer="0" w:top="980" w:bottom="280" w:left="1740" w:right="1520"/>
        </w:sectPr>
      </w:pPr>
    </w:p>
    <w:p>
      <w:pPr>
        <w:spacing w:line="240" w:lineRule="auto" w:before="6"/>
        <w:rPr>
          <w:sz w:val="7"/>
        </w:rPr>
      </w:pPr>
      <w:r>
        <w:rPr/>
        <w:pict>
          <v:group style="position:absolute;margin-left:75.958389pt;margin-top:76.399139pt;width:471.15pt;height:817.8pt;mso-position-horizontal-relative:page;mso-position-vertical-relative:page;z-index:-17254400" id="docshapegroup72" coordorigin="1519,1528" coordsize="9423,16356">
            <v:line style="position:absolute" from="1572,17865" to="1572,1528" stroked="true" strokeweight="2.403747pt" strokecolor="#000000">
              <v:stroke dashstyle="solid"/>
            </v:line>
            <v:line style="position:absolute" from="10860,17884" to="10860,1586" stroked="true" strokeweight="2.163372pt" strokecolor="#000000">
              <v:stroke dashstyle="solid"/>
            </v:line>
            <v:line style="position:absolute" from="1519,1629" to="10903,1629" stroked="true" strokeweight="3.603686pt" strokecolor="#000000">
              <v:stroke dashstyle="solid"/>
            </v:line>
            <v:line style="position:absolute" from="1558,17826" to="10942,17826" stroked="true" strokeweight="2.402458pt" strokecolor="#000000">
              <v:stroke dashstyle="solid"/>
            </v:line>
            <w10:wrap type="none"/>
          </v:group>
        </w:pict>
      </w:r>
    </w:p>
    <w:p>
      <w:pPr>
        <w:spacing w:before="0"/>
        <w:ind w:left="582" w:right="0" w:firstLine="0"/>
        <w:jc w:val="center"/>
        <w:rPr>
          <w:sz w:val="7"/>
        </w:rPr>
      </w:pPr>
      <w:r>
        <w:rPr>
          <w:color w:val="595959"/>
          <w:w w:val="29"/>
          <w:sz w:val="7"/>
        </w:rPr>
        <w:t>1</w:t>
      </w:r>
    </w:p>
    <w:p>
      <w:pPr>
        <w:spacing w:line="240" w:lineRule="auto" w:before="0"/>
        <w:rPr>
          <w:sz w:val="8"/>
        </w:rPr>
      </w:pPr>
    </w:p>
    <w:p>
      <w:pPr>
        <w:pStyle w:val="Heading7"/>
        <w:spacing w:line="235" w:lineRule="exact"/>
        <w:ind w:left="139"/>
        <w:jc w:val="left"/>
        <w:rPr>
          <w:b w:val="0"/>
        </w:rPr>
      </w:pPr>
      <w:r>
        <w:rPr>
          <w:color w:val="131313"/>
          <w:w w:val="110"/>
        </w:rPr>
        <w:t>ARTICU</w:t>
      </w:r>
      <w:r>
        <w:rPr>
          <w:color w:val="131313"/>
          <w:spacing w:val="41"/>
          <w:w w:val="110"/>
        </w:rPr>
        <w:t> </w:t>
      </w:r>
      <w:r>
        <w:rPr>
          <w:color w:val="747474"/>
          <w:w w:val="110"/>
        </w:rPr>
        <w:t>'.</w:t>
      </w:r>
      <w:r>
        <w:rPr>
          <w:color w:val="131313"/>
          <w:w w:val="110"/>
        </w:rPr>
        <w:t>_4º:}ITULOS</w:t>
      </w:r>
      <w:r>
        <w:rPr>
          <w:color w:val="131313"/>
          <w:spacing w:val="-4"/>
          <w:w w:val="110"/>
        </w:rPr>
        <w:t> </w:t>
      </w:r>
      <w:r>
        <w:rPr>
          <w:color w:val="131313"/>
          <w:w w:val="110"/>
        </w:rPr>
        <w:t>PARA</w:t>
      </w:r>
      <w:r>
        <w:rPr>
          <w:color w:val="131313"/>
          <w:spacing w:val="-2"/>
          <w:w w:val="110"/>
        </w:rPr>
        <w:t> </w:t>
      </w:r>
      <w:r>
        <w:rPr>
          <w:color w:val="131313"/>
          <w:w w:val="110"/>
        </w:rPr>
        <w:t>LA E</w:t>
      </w:r>
      <w:r>
        <w:rPr>
          <w:color w:val="131313"/>
          <w:spacing w:val="-14"/>
          <w:w w:val="110"/>
        </w:rPr>
        <w:t> </w:t>
      </w:r>
      <w:r>
        <w:rPr>
          <w:color w:val="131313"/>
          <w:w w:val="110"/>
        </w:rPr>
        <w:t>PLpTACION</w:t>
      </w:r>
      <w:r>
        <w:rPr>
          <w:color w:val="131313"/>
          <w:spacing w:val="-1"/>
          <w:w w:val="110"/>
        </w:rPr>
        <w:t> </w:t>
      </w:r>
      <w:r>
        <w:rPr>
          <w:color w:val="131313"/>
          <w:w w:val="110"/>
        </w:rPr>
        <w:t>DE</w:t>
      </w:r>
      <w:r>
        <w:rPr>
          <w:color w:val="131313"/>
          <w:spacing w:val="-5"/>
          <w:w w:val="110"/>
        </w:rPr>
        <w:t> </w:t>
      </w:r>
      <w:r>
        <w:rPr>
          <w:color w:val="131313"/>
          <w:w w:val="110"/>
        </w:rPr>
        <w:t>ASBESTO.</w:t>
      </w:r>
      <w:r>
        <w:rPr>
          <w:color w:val="131313"/>
          <w:spacing w:val="-3"/>
          <w:w w:val="110"/>
        </w:rPr>
        <w:t> </w:t>
      </w:r>
      <w:r>
        <w:rPr>
          <w:color w:val="131313"/>
          <w:w w:val="110"/>
        </w:rPr>
        <w:t>A</w:t>
      </w:r>
      <w:r>
        <w:rPr>
          <w:color w:val="131313"/>
          <w:spacing w:val="-10"/>
          <w:w w:val="110"/>
        </w:rPr>
        <w:t> </w:t>
      </w:r>
      <w:r>
        <w:rPr>
          <w:b w:val="0"/>
          <w:color w:val="131313"/>
          <w:w w:val="110"/>
        </w:rPr>
        <w:t>partir</w:t>
      </w:r>
      <w:r>
        <w:rPr>
          <w:b w:val="0"/>
          <w:color w:val="131313"/>
          <w:spacing w:val="-2"/>
          <w:w w:val="110"/>
        </w:rPr>
        <w:t> </w:t>
      </w:r>
      <w:r>
        <w:rPr>
          <w:b w:val="0"/>
          <w:color w:val="131313"/>
          <w:spacing w:val="-5"/>
          <w:w w:val="110"/>
        </w:rPr>
        <w:t>de</w:t>
      </w:r>
    </w:p>
    <w:p>
      <w:pPr>
        <w:tabs>
          <w:tab w:pos="2275" w:val="left" w:leader="none"/>
          <w:tab w:pos="7571" w:val="left" w:leader="none"/>
        </w:tabs>
        <w:spacing w:line="312" w:lineRule="exact" w:before="0"/>
        <w:ind w:left="139" w:right="0" w:firstLine="0"/>
        <w:jc w:val="left"/>
        <w:rPr>
          <w:sz w:val="23"/>
        </w:rPr>
      </w:pPr>
      <w:r>
        <w:rPr>
          <w:color w:val="131313"/>
          <w:sz w:val="23"/>
        </w:rPr>
        <w:t>la</w:t>
      </w:r>
      <w:r>
        <w:rPr>
          <w:color w:val="131313"/>
          <w:spacing w:val="51"/>
          <w:sz w:val="23"/>
        </w:rPr>
        <w:t> </w:t>
      </w:r>
      <w:r>
        <w:rPr>
          <w:color w:val="131313"/>
          <w:sz w:val="23"/>
        </w:rPr>
        <w:t>exped1c1pn</w:t>
      </w:r>
      <w:r>
        <w:rPr>
          <w:color w:val="131313"/>
          <w:spacing w:val="46"/>
          <w:sz w:val="23"/>
        </w:rPr>
        <w:t> </w:t>
      </w:r>
      <w:r>
        <w:rPr>
          <w:rFonts w:ascii="Times New Roman" w:hAnsi="Times New Roman"/>
          <w:i/>
          <w:color w:val="131313"/>
          <w:spacing w:val="-5"/>
          <w:sz w:val="30"/>
        </w:rPr>
        <w:t>}e</w:t>
      </w:r>
      <w:r>
        <w:rPr>
          <w:rFonts w:ascii="Times New Roman" w:hAnsi="Times New Roman"/>
          <w:i/>
          <w:color w:val="131313"/>
          <w:sz w:val="30"/>
        </w:rPr>
        <w:tab/>
      </w:r>
      <w:r>
        <w:rPr>
          <w:color w:val="131313"/>
          <w:sz w:val="23"/>
        </w:rPr>
        <w:t>esta</w:t>
      </w:r>
      <w:r>
        <w:rPr>
          <w:color w:val="131313"/>
          <w:spacing w:val="32"/>
          <w:sz w:val="23"/>
        </w:rPr>
        <w:t>  </w:t>
      </w:r>
      <w:r>
        <w:rPr>
          <w:color w:val="131313"/>
          <w:sz w:val="23"/>
        </w:rPr>
        <w:t>ley,</w:t>
      </w:r>
      <w:r>
        <w:rPr>
          <w:color w:val="131313"/>
          <w:spacing w:val="30"/>
          <w:sz w:val="23"/>
        </w:rPr>
        <w:t>  </w:t>
      </w:r>
      <w:r>
        <w:rPr>
          <w:color w:val="131313"/>
          <w:sz w:val="23"/>
        </w:rPr>
        <w:t>no</w:t>
      </w:r>
      <w:r>
        <w:rPr>
          <w:color w:val="131313"/>
          <w:spacing w:val="25"/>
          <w:sz w:val="23"/>
        </w:rPr>
        <w:t>  </w:t>
      </w:r>
      <w:r>
        <w:rPr>
          <w:color w:val="131313"/>
          <w:sz w:val="23"/>
        </w:rPr>
        <w:t>podran</w:t>
      </w:r>
      <w:r>
        <w:rPr>
          <w:color w:val="131313"/>
          <w:spacing w:val="64"/>
          <w:sz w:val="23"/>
        </w:rPr>
        <w:t> </w:t>
      </w:r>
      <w:r>
        <w:rPr>
          <w:color w:val="131313"/>
          <w:sz w:val="23"/>
        </w:rPr>
        <w:t>¡otorgarse</w:t>
      </w:r>
      <w:r>
        <w:rPr>
          <w:color w:val="131313"/>
          <w:spacing w:val="30"/>
          <w:sz w:val="23"/>
        </w:rPr>
        <w:t>  </w:t>
      </w:r>
      <w:r>
        <w:rPr>
          <w:color w:val="131313"/>
          <w:spacing w:val="-2"/>
          <w:sz w:val="23"/>
        </w:rPr>
        <w:t>concesiones,</w:t>
      </w:r>
      <w:r>
        <w:rPr>
          <w:color w:val="131313"/>
          <w:sz w:val="23"/>
        </w:rPr>
        <w:tab/>
        <w:t>licencias</w:t>
      </w:r>
      <w:r>
        <w:rPr>
          <w:color w:val="131313"/>
          <w:spacing w:val="36"/>
          <w:sz w:val="23"/>
        </w:rPr>
        <w:t>  </w:t>
      </w:r>
      <w:r>
        <w:rPr>
          <w:color w:val="131313"/>
          <w:spacing w:val="-10"/>
          <w:sz w:val="23"/>
        </w:rPr>
        <w:t>o</w:t>
      </w:r>
    </w:p>
    <w:p>
      <w:pPr>
        <w:spacing w:line="235" w:lineRule="auto" w:before="1"/>
        <w:ind w:left="136" w:right="0" w:firstLine="2"/>
        <w:jc w:val="left"/>
        <w:rPr>
          <w:sz w:val="23"/>
        </w:rPr>
      </w:pPr>
      <w:r>
        <w:rPr>
          <w:color w:val="131313"/>
          <w:w w:val="105"/>
          <w:sz w:val="23"/>
        </w:rPr>
        <w:t>permisos,</w:t>
      </w:r>
      <w:r>
        <w:rPr>
          <w:color w:val="131313"/>
          <w:spacing w:val="76"/>
          <w:w w:val="105"/>
          <w:sz w:val="23"/>
        </w:rPr>
        <w:t> </w:t>
      </w:r>
      <w:r>
        <w:rPr>
          <w:color w:val="131313"/>
          <w:w w:val="105"/>
          <w:sz w:val="23"/>
        </w:rPr>
        <w:t>ni</w:t>
      </w:r>
      <w:r>
        <w:rPr>
          <w:color w:val="131313"/>
          <w:spacing w:val="40"/>
          <w:w w:val="105"/>
          <w:sz w:val="23"/>
        </w:rPr>
        <w:t> </w:t>
      </w:r>
      <w:r>
        <w:rPr>
          <w:color w:val="131313"/>
          <w:w w:val="105"/>
          <w:sz w:val="23"/>
        </w:rPr>
        <w:t>prórrogas,</w:t>
      </w:r>
      <w:r>
        <w:rPr>
          <w:color w:val="131313"/>
          <w:spacing w:val="40"/>
          <w:w w:val="105"/>
          <w:sz w:val="23"/>
        </w:rPr>
        <w:t> </w:t>
      </w:r>
      <w:r>
        <w:rPr>
          <w:color w:val="131313"/>
          <w:w w:val="105"/>
          <w:sz w:val="23"/>
        </w:rPr>
        <w:t>para</w:t>
      </w:r>
      <w:r>
        <w:rPr>
          <w:color w:val="131313"/>
          <w:spacing w:val="40"/>
          <w:w w:val="105"/>
          <w:sz w:val="23"/>
        </w:rPr>
        <w:t> </w:t>
      </w:r>
      <w:r>
        <w:rPr>
          <w:color w:val="131313"/>
          <w:w w:val="105"/>
          <w:sz w:val="23"/>
        </w:rPr>
        <w:t>la</w:t>
      </w:r>
      <w:r>
        <w:rPr>
          <w:color w:val="131313"/>
          <w:spacing w:val="40"/>
          <w:w w:val="105"/>
          <w:sz w:val="23"/>
        </w:rPr>
        <w:t> </w:t>
      </w:r>
      <w:r>
        <w:rPr>
          <w:color w:val="131313"/>
          <w:w w:val="105"/>
          <w:sz w:val="23"/>
        </w:rPr>
        <w:t>explotación</w:t>
      </w:r>
      <w:r>
        <w:rPr>
          <w:color w:val="131313"/>
          <w:spacing w:val="73"/>
          <w:w w:val="105"/>
          <w:sz w:val="23"/>
        </w:rPr>
        <w:t> </w:t>
      </w:r>
      <w:r>
        <w:rPr>
          <w:color w:val="131313"/>
          <w:w w:val="105"/>
          <w:sz w:val="23"/>
        </w:rPr>
        <w:t>y</w:t>
      </w:r>
      <w:r>
        <w:rPr>
          <w:color w:val="131313"/>
          <w:spacing w:val="40"/>
          <w:w w:val="105"/>
          <w:sz w:val="23"/>
        </w:rPr>
        <w:t> </w:t>
      </w:r>
      <w:r>
        <w:rPr>
          <w:color w:val="131313"/>
          <w:w w:val="105"/>
          <w:sz w:val="23"/>
        </w:rPr>
        <w:t>exploración</w:t>
      </w:r>
      <w:r>
        <w:rPr>
          <w:color w:val="131313"/>
          <w:spacing w:val="75"/>
          <w:w w:val="105"/>
          <w:sz w:val="23"/>
        </w:rPr>
        <w:t> </w:t>
      </w:r>
      <w:r>
        <w:rPr>
          <w:color w:val="131313"/>
          <w:w w:val="105"/>
          <w:sz w:val="23"/>
        </w:rPr>
        <w:t>del</w:t>
      </w:r>
      <w:r>
        <w:rPr>
          <w:color w:val="131313"/>
          <w:spacing w:val="40"/>
          <w:w w:val="105"/>
          <w:sz w:val="23"/>
        </w:rPr>
        <w:t> </w:t>
      </w:r>
      <w:r>
        <w:rPr>
          <w:color w:val="131313"/>
          <w:w w:val="105"/>
          <w:sz w:val="23"/>
        </w:rPr>
        <w:t>asbesto</w:t>
      </w:r>
      <w:r>
        <w:rPr>
          <w:color w:val="131313"/>
          <w:spacing w:val="40"/>
          <w:w w:val="105"/>
          <w:sz w:val="23"/>
        </w:rPr>
        <w:t> </w:t>
      </w:r>
      <w:r>
        <w:rPr>
          <w:color w:val="131313"/>
          <w:w w:val="105"/>
          <w:sz w:val="23"/>
        </w:rPr>
        <w:t>en</w:t>
      </w:r>
      <w:r>
        <w:rPr>
          <w:color w:val="131313"/>
          <w:spacing w:val="40"/>
          <w:w w:val="105"/>
          <w:sz w:val="23"/>
        </w:rPr>
        <w:t> </w:t>
      </w:r>
      <w:r>
        <w:rPr>
          <w:color w:val="131313"/>
          <w:w w:val="105"/>
          <w:sz w:val="23"/>
        </w:rPr>
        <w:t>el territorio nacional.</w:t>
      </w:r>
    </w:p>
    <w:p>
      <w:pPr>
        <w:spacing w:line="240" w:lineRule="auto" w:before="2"/>
        <w:rPr>
          <w:sz w:val="19"/>
        </w:rPr>
      </w:pPr>
    </w:p>
    <w:p>
      <w:pPr>
        <w:tabs>
          <w:tab w:pos="7994" w:val="left" w:leader="none"/>
        </w:tabs>
        <w:spacing w:before="93"/>
        <w:ind w:left="137" w:right="0" w:firstLine="0"/>
        <w:jc w:val="left"/>
        <w:rPr>
          <w:sz w:val="23"/>
        </w:rPr>
      </w:pPr>
      <w:r>
        <w:rPr>
          <w:b/>
          <w:color w:val="131313"/>
          <w:w w:val="105"/>
          <w:sz w:val="23"/>
        </w:rPr>
        <w:t>Parágrafo</w:t>
      </w:r>
      <w:r>
        <w:rPr>
          <w:b/>
          <w:color w:val="131313"/>
          <w:spacing w:val="-32"/>
          <w:w w:val="105"/>
          <w:sz w:val="23"/>
        </w:rPr>
        <w:t> </w:t>
      </w:r>
      <w:r>
        <w:rPr>
          <w:b/>
          <w:color w:val="747474"/>
          <w:w w:val="105"/>
          <w:sz w:val="23"/>
        </w:rPr>
        <w:t>·</w:t>
      </w:r>
      <w:r>
        <w:rPr>
          <w:b/>
          <w:color w:val="747474"/>
          <w:w w:val="105"/>
          <w:position w:val="4"/>
          <w:sz w:val="6"/>
        </w:rPr>
        <w:t>1</w:t>
      </w:r>
      <w:r>
        <w:rPr>
          <w:b/>
          <w:color w:val="131313"/>
          <w:w w:val="105"/>
          <w:sz w:val="23"/>
        </w:rPr>
        <w:t>1°</w:t>
      </w:r>
      <w:r>
        <w:rPr>
          <w:color w:val="484848"/>
          <w:w w:val="105"/>
          <w:sz w:val="23"/>
        </w:rPr>
        <w:t>·</w:t>
      </w:r>
      <w:r>
        <w:rPr>
          <w:b/>
          <w:color w:val="131313"/>
          <w:w w:val="105"/>
          <w:sz w:val="23"/>
        </w:rPr>
        <w:t>.</w:t>
      </w:r>
      <w:r>
        <w:rPr>
          <w:b/>
          <w:color w:val="131313"/>
          <w:spacing w:val="56"/>
          <w:w w:val="150"/>
          <w:sz w:val="23"/>
        </w:rPr>
        <w:t> </w:t>
      </w:r>
      <w:r>
        <w:rPr>
          <w:color w:val="131313"/>
          <w:w w:val="105"/>
          <w:sz w:val="23"/>
        </w:rPr>
        <w:t>Las</w:t>
      </w:r>
      <w:r>
        <w:rPr>
          <w:color w:val="131313"/>
          <w:spacing w:val="71"/>
          <w:w w:val="150"/>
          <w:sz w:val="23"/>
        </w:rPr>
        <w:t> </w:t>
      </w:r>
      <w:r>
        <w:rPr>
          <w:color w:val="131313"/>
          <w:w w:val="105"/>
          <w:sz w:val="23"/>
        </w:rPr>
        <w:t>actividades</w:t>
      </w:r>
      <w:r>
        <w:rPr>
          <w:color w:val="131313"/>
          <w:spacing w:val="22"/>
          <w:w w:val="105"/>
          <w:sz w:val="23"/>
        </w:rPr>
        <w:t>  </w:t>
      </w:r>
      <w:r>
        <w:rPr>
          <w:color w:val="131313"/>
          <w:w w:val="105"/>
          <w:sz w:val="23"/>
        </w:rPr>
        <w:t>qué</w:t>
      </w:r>
      <w:r>
        <w:rPr>
          <w:color w:val="131313"/>
          <w:spacing w:val="74"/>
          <w:w w:val="150"/>
          <w:sz w:val="23"/>
        </w:rPr>
        <w:t> </w:t>
      </w:r>
      <w:r>
        <w:rPr>
          <w:color w:val="131313"/>
          <w:w w:val="105"/>
          <w:sz w:val="23"/>
        </w:rPr>
        <w:t>cuenten</w:t>
      </w:r>
      <w:r>
        <w:rPr>
          <w:color w:val="131313"/>
          <w:spacing w:val="20"/>
          <w:w w:val="105"/>
          <w:sz w:val="23"/>
        </w:rPr>
        <w:t>  </w:t>
      </w:r>
      <w:r>
        <w:rPr>
          <w:color w:val="131313"/>
          <w:w w:val="105"/>
          <w:sz w:val="23"/>
        </w:rPr>
        <w:t>con</w:t>
      </w:r>
      <w:r>
        <w:rPr>
          <w:color w:val="131313"/>
          <w:spacing w:val="74"/>
          <w:w w:val="150"/>
          <w:sz w:val="23"/>
        </w:rPr>
        <w:t> </w:t>
      </w:r>
      <w:r>
        <w:rPr>
          <w:color w:val="131313"/>
          <w:w w:val="105"/>
          <w:sz w:val="23"/>
        </w:rPr>
        <w:t>título,</w:t>
      </w:r>
      <w:r>
        <w:rPr>
          <w:color w:val="131313"/>
          <w:spacing w:val="21"/>
          <w:w w:val="105"/>
          <w:sz w:val="23"/>
        </w:rPr>
        <w:t>  </w:t>
      </w:r>
      <w:r>
        <w:rPr>
          <w:color w:val="131313"/>
          <w:spacing w:val="-2"/>
          <w:w w:val="105"/>
          <w:sz w:val="23"/>
        </w:rPr>
        <w:t>contrato,</w:t>
      </w:r>
      <w:r>
        <w:rPr>
          <w:color w:val="131313"/>
          <w:sz w:val="23"/>
        </w:rPr>
        <w:tab/>
      </w:r>
      <w:r>
        <w:rPr>
          <w:color w:val="131313"/>
          <w:spacing w:val="-2"/>
          <w:w w:val="105"/>
          <w:sz w:val="23"/>
        </w:rPr>
        <w:t>licencia</w:t>
      </w:r>
    </w:p>
    <w:p>
      <w:pPr>
        <w:spacing w:line="249" w:lineRule="auto" w:before="19"/>
        <w:ind w:left="136" w:right="110" w:firstLine="4"/>
        <w:jc w:val="both"/>
        <w:rPr>
          <w:sz w:val="23"/>
        </w:rPr>
      </w:pPr>
      <w:r>
        <w:rPr>
          <w:color w:val="131313"/>
          <w:sz w:val="23"/>
        </w:rPr>
        <w:t>ambiental</w:t>
      </w:r>
      <w:r>
        <w:rPr>
          <w:color w:val="131313"/>
          <w:spacing w:val="40"/>
          <w:sz w:val="23"/>
        </w:rPr>
        <w:t> </w:t>
      </w:r>
      <w:r>
        <w:rPr>
          <w:color w:val="131313"/>
          <w:sz w:val="23"/>
        </w:rPr>
        <w:t>o</w:t>
      </w:r>
      <w:r>
        <w:rPr>
          <w:color w:val="898989"/>
          <w:sz w:val="23"/>
        </w:rPr>
        <w:t>'¡</w:t>
      </w:r>
      <w:r>
        <w:rPr>
          <w:color w:val="131313"/>
          <w:sz w:val="23"/>
        </w:rPr>
        <w:t>co</w:t>
      </w:r>
      <w:r>
        <w:rPr>
          <w:color w:val="131313"/>
          <w:spacing w:val="76"/>
          <w:sz w:val="23"/>
        </w:rPr>
        <w:t>  </w:t>
      </w:r>
      <w:r>
        <w:rPr>
          <w:color w:val="131313"/>
          <w:sz w:val="23"/>
        </w:rPr>
        <w:t>el</w:t>
      </w:r>
      <w:r>
        <w:rPr>
          <w:color w:val="131313"/>
          <w:spacing w:val="40"/>
          <w:sz w:val="23"/>
        </w:rPr>
        <w:t> </w:t>
      </w:r>
      <w:r>
        <w:rPr>
          <w:color w:val="131313"/>
          <w:sz w:val="23"/>
        </w:rPr>
        <w:t>instrumento</w:t>
      </w:r>
      <w:r>
        <w:rPr>
          <w:color w:val="131313"/>
          <w:spacing w:val="40"/>
          <w:sz w:val="23"/>
        </w:rPr>
        <w:t> </w:t>
      </w:r>
      <w:r>
        <w:rPr>
          <w:color w:val="131313"/>
          <w:sz w:val="23"/>
        </w:rPr>
        <w:t>de</w:t>
      </w:r>
      <w:r>
        <w:rPr>
          <w:color w:val="131313"/>
          <w:spacing w:val="31"/>
          <w:sz w:val="23"/>
        </w:rPr>
        <w:t> </w:t>
      </w:r>
      <w:r>
        <w:rPr>
          <w:color w:val="131313"/>
          <w:sz w:val="23"/>
        </w:rPr>
        <w:t>control</w:t>
      </w:r>
      <w:r>
        <w:rPr>
          <w:color w:val="131313"/>
          <w:spacing w:val="40"/>
          <w:sz w:val="23"/>
        </w:rPr>
        <w:t> </w:t>
      </w:r>
      <w:r>
        <w:rPr>
          <w:color w:val="131313"/>
          <w:sz w:val="23"/>
        </w:rPr>
        <w:t>y</w:t>
      </w:r>
      <w:r>
        <w:rPr>
          <w:color w:val="131313"/>
          <w:spacing w:val="40"/>
          <w:sz w:val="23"/>
        </w:rPr>
        <w:t> </w:t>
      </w:r>
      <w:r>
        <w:rPr>
          <w:color w:val="131313"/>
          <w:sz w:val="23"/>
        </w:rPr>
        <w:t>manejo</w:t>
      </w:r>
      <w:r>
        <w:rPr>
          <w:color w:val="131313"/>
          <w:spacing w:val="40"/>
          <w:sz w:val="23"/>
        </w:rPr>
        <w:t> </w:t>
      </w:r>
      <w:r>
        <w:rPr>
          <w:color w:val="131313"/>
          <w:sz w:val="23"/>
        </w:rPr>
        <w:t>ambiental</w:t>
      </w:r>
      <w:r>
        <w:rPr>
          <w:color w:val="131313"/>
          <w:spacing w:val="40"/>
          <w:sz w:val="23"/>
        </w:rPr>
        <w:t> </w:t>
      </w:r>
      <w:r>
        <w:rPr>
          <w:color w:val="131313"/>
          <w:sz w:val="23"/>
        </w:rPr>
        <w:t>equivalente</w:t>
      </w:r>
      <w:r>
        <w:rPr>
          <w:color w:val="131313"/>
          <w:spacing w:val="65"/>
          <w:sz w:val="23"/>
        </w:rPr>
        <w:t> </w:t>
      </w:r>
      <w:r>
        <w:rPr>
          <w:color w:val="131313"/>
          <w:sz w:val="23"/>
        </w:rPr>
        <w:t>para la explotac</w:t>
      </w:r>
      <w:r>
        <w:rPr>
          <w:color w:val="898989"/>
          <w:sz w:val="23"/>
        </w:rPr>
        <w:t>,</w:t>
      </w:r>
      <w:r>
        <w:rPr>
          <w:color w:val="131313"/>
          <w:sz w:val="23"/>
        </w:rPr>
        <w:t>ión</w:t>
      </w:r>
      <w:r>
        <w:rPr>
          <w:color w:val="747474"/>
          <w:sz w:val="23"/>
        </w:rPr>
        <w:t>: </w:t>
      </w:r>
      <w:r>
        <w:rPr>
          <w:color w:val="131313"/>
          <w:sz w:val="23"/>
        </w:rPr>
        <w:t>y exploración de asbesto, deberán iniciar la fase de desmantelamie!7to y abandono cumpliendo la normativa vigente para dicha fase, especialmente</w:t>
      </w:r>
      <w:r>
        <w:rPr>
          <w:color w:val="131313"/>
          <w:spacing w:val="80"/>
          <w:sz w:val="23"/>
        </w:rPr>
        <w:t> </w:t>
      </w:r>
      <w:r>
        <w:rPr>
          <w:color w:val="363636"/>
          <w:sz w:val="23"/>
        </w:rPr>
        <w:t>io</w:t>
      </w:r>
      <w:r>
        <w:rPr>
          <w:color w:val="363636"/>
          <w:spacing w:val="40"/>
          <w:sz w:val="23"/>
        </w:rPr>
        <w:t> </w:t>
      </w:r>
      <w:r>
        <w:rPr>
          <w:color w:val="131313"/>
          <w:sz w:val="23"/>
        </w:rPr>
        <w:t>establecido</w:t>
      </w:r>
      <w:r>
        <w:rPr>
          <w:color w:val="131313"/>
          <w:spacing w:val="40"/>
          <w:sz w:val="23"/>
        </w:rPr>
        <w:t> </w:t>
      </w:r>
      <w:r>
        <w:rPr>
          <w:color w:val="131313"/>
          <w:sz w:val="23"/>
        </w:rPr>
        <w:t>en</w:t>
      </w:r>
      <w:r>
        <w:rPr>
          <w:color w:val="131313"/>
          <w:spacing w:val="40"/>
          <w:sz w:val="23"/>
        </w:rPr>
        <w:t> </w:t>
      </w:r>
      <w:r>
        <w:rPr>
          <w:color w:val="131313"/>
          <w:sz w:val="23"/>
        </w:rPr>
        <w:t>el</w:t>
      </w:r>
      <w:r>
        <w:rPr>
          <w:color w:val="131313"/>
          <w:spacing w:val="40"/>
          <w:sz w:val="23"/>
        </w:rPr>
        <w:t> </w:t>
      </w:r>
      <w:r>
        <w:rPr>
          <w:color w:val="131313"/>
          <w:sz w:val="23"/>
        </w:rPr>
        <w:t>artículo</w:t>
      </w:r>
      <w:r>
        <w:rPr>
          <w:color w:val="131313"/>
          <w:spacing w:val="80"/>
          <w:sz w:val="23"/>
        </w:rPr>
        <w:t> </w:t>
      </w:r>
      <w:r>
        <w:rPr>
          <w:color w:val="131313"/>
          <w:sz w:val="23"/>
        </w:rPr>
        <w:t>2</w:t>
      </w:r>
      <w:r>
        <w:rPr>
          <w:color w:val="363636"/>
          <w:sz w:val="23"/>
        </w:rPr>
        <w:t>.</w:t>
      </w:r>
      <w:r>
        <w:rPr>
          <w:color w:val="131313"/>
          <w:sz w:val="23"/>
        </w:rPr>
        <w:t>2</w:t>
      </w:r>
      <w:r>
        <w:rPr>
          <w:color w:val="484848"/>
          <w:sz w:val="23"/>
        </w:rPr>
        <w:t>.</w:t>
      </w:r>
      <w:r>
        <w:rPr>
          <w:color w:val="131313"/>
          <w:sz w:val="23"/>
        </w:rPr>
        <w:t>2.3.9</w:t>
      </w:r>
      <w:r>
        <w:rPr>
          <w:color w:val="363636"/>
          <w:sz w:val="23"/>
        </w:rPr>
        <w:t>.</w:t>
      </w:r>
      <w:r>
        <w:rPr>
          <w:color w:val="131313"/>
          <w:sz w:val="23"/>
        </w:rPr>
        <w:t>2</w:t>
      </w:r>
      <w:r>
        <w:rPr>
          <w:color w:val="131313"/>
          <w:spacing w:val="40"/>
          <w:sz w:val="23"/>
        </w:rPr>
        <w:t> </w:t>
      </w:r>
      <w:r>
        <w:rPr>
          <w:color w:val="131313"/>
          <w:sz w:val="23"/>
        </w:rPr>
        <w:t>del</w:t>
      </w:r>
      <w:r>
        <w:rPr>
          <w:color w:val="131313"/>
          <w:spacing w:val="40"/>
          <w:sz w:val="23"/>
        </w:rPr>
        <w:t> </w:t>
      </w:r>
      <w:r>
        <w:rPr>
          <w:color w:val="131313"/>
          <w:sz w:val="23"/>
        </w:rPr>
        <w:t>Decreto</w:t>
      </w:r>
      <w:r>
        <w:rPr>
          <w:color w:val="131313"/>
          <w:spacing w:val="80"/>
          <w:sz w:val="23"/>
        </w:rPr>
        <w:t> </w:t>
      </w:r>
      <w:r>
        <w:rPr>
          <w:color w:val="131313"/>
          <w:sz w:val="23"/>
        </w:rPr>
        <w:t>1076</w:t>
      </w:r>
      <w:r>
        <w:rPr>
          <w:color w:val="131313"/>
          <w:spacing w:val="80"/>
          <w:sz w:val="23"/>
        </w:rPr>
        <w:t> </w:t>
      </w:r>
      <w:r>
        <w:rPr>
          <w:color w:val="131313"/>
          <w:sz w:val="23"/>
        </w:rPr>
        <w:t>de 2015,</w:t>
      </w:r>
      <w:r>
        <w:rPr>
          <w:color w:val="131313"/>
          <w:spacing w:val="40"/>
          <w:sz w:val="23"/>
        </w:rPr>
        <w:t> </w:t>
      </w:r>
      <w:r>
        <w:rPr>
          <w:color w:val="131313"/>
          <w:sz w:val="23"/>
        </w:rPr>
        <w:t>o</w:t>
      </w:r>
      <w:r>
        <w:rPr>
          <w:color w:val="131313"/>
          <w:spacing w:val="28"/>
          <w:sz w:val="23"/>
        </w:rPr>
        <w:t> </w:t>
      </w:r>
      <w:r>
        <w:rPr>
          <w:color w:val="131313"/>
          <w:sz w:val="23"/>
        </w:rPr>
        <w:t>la</w:t>
      </w:r>
      <w:r>
        <w:rPr>
          <w:color w:val="131313"/>
          <w:spacing w:val="32"/>
          <w:sz w:val="23"/>
        </w:rPr>
        <w:t> </w:t>
      </w:r>
      <w:r>
        <w:rPr>
          <w:color w:val="131313"/>
          <w:sz w:val="23"/>
        </w:rPr>
        <w:t>norma</w:t>
      </w:r>
      <w:r>
        <w:rPr>
          <w:color w:val="131313"/>
          <w:spacing w:val="40"/>
          <w:sz w:val="23"/>
        </w:rPr>
        <w:t> </w:t>
      </w:r>
      <w:r>
        <w:rPr>
          <w:color w:val="131313"/>
          <w:sz w:val="23"/>
        </w:rPr>
        <w:t>que</w:t>
      </w:r>
      <w:r>
        <w:rPr>
          <w:color w:val="131313"/>
          <w:spacing w:val="34"/>
          <w:sz w:val="23"/>
        </w:rPr>
        <w:t> </w:t>
      </w:r>
      <w:r>
        <w:rPr>
          <w:color w:val="131313"/>
          <w:sz w:val="23"/>
        </w:rPr>
        <w:t>la</w:t>
      </w:r>
      <w:r>
        <w:rPr>
          <w:color w:val="131313"/>
          <w:spacing w:val="29"/>
          <w:sz w:val="23"/>
        </w:rPr>
        <w:t> </w:t>
      </w:r>
      <w:r>
        <w:rPr>
          <w:color w:val="131313"/>
          <w:sz w:val="23"/>
        </w:rPr>
        <w:t>modifique,</w:t>
      </w:r>
      <w:r>
        <w:rPr>
          <w:color w:val="131313"/>
          <w:spacing w:val="40"/>
          <w:sz w:val="23"/>
        </w:rPr>
        <w:t> </w:t>
      </w:r>
      <w:r>
        <w:rPr>
          <w:color w:val="131313"/>
          <w:sz w:val="23"/>
        </w:rPr>
        <w:t>sustituya</w:t>
      </w:r>
      <w:r>
        <w:rPr>
          <w:color w:val="131313"/>
          <w:spacing w:val="40"/>
          <w:sz w:val="23"/>
        </w:rPr>
        <w:t> </w:t>
      </w:r>
      <w:r>
        <w:rPr>
          <w:color w:val="131313"/>
          <w:sz w:val="23"/>
        </w:rPr>
        <w:t>o</w:t>
      </w:r>
      <w:r>
        <w:rPr>
          <w:color w:val="131313"/>
          <w:spacing w:val="30"/>
          <w:sz w:val="23"/>
        </w:rPr>
        <w:t> </w:t>
      </w:r>
      <w:r>
        <w:rPr>
          <w:color w:val="131313"/>
          <w:sz w:val="23"/>
        </w:rPr>
        <w:t>adiciones,</w:t>
      </w:r>
      <w:r>
        <w:rPr>
          <w:color w:val="131313"/>
          <w:spacing w:val="40"/>
          <w:sz w:val="23"/>
        </w:rPr>
        <w:t> </w:t>
      </w:r>
      <w:r>
        <w:rPr>
          <w:color w:val="131313"/>
          <w:sz w:val="23"/>
        </w:rPr>
        <w:t>con</w:t>
      </w:r>
      <w:r>
        <w:rPr>
          <w:color w:val="131313"/>
          <w:spacing w:val="19"/>
          <w:sz w:val="23"/>
        </w:rPr>
        <w:t> </w:t>
      </w:r>
      <w:r>
        <w:rPr>
          <w:color w:val="131313"/>
          <w:sz w:val="23"/>
        </w:rPr>
        <w:t>el</w:t>
      </w:r>
      <w:r>
        <w:rPr>
          <w:color w:val="131313"/>
          <w:spacing w:val="20"/>
          <w:sz w:val="23"/>
        </w:rPr>
        <w:t> </w:t>
      </w:r>
      <w:r>
        <w:rPr>
          <w:color w:val="131313"/>
          <w:sz w:val="23"/>
        </w:rPr>
        <w:t>fin</w:t>
      </w:r>
      <w:r>
        <w:rPr>
          <w:color w:val="131313"/>
          <w:spacing w:val="23"/>
          <w:sz w:val="23"/>
        </w:rPr>
        <w:t> </w:t>
      </w:r>
      <w:r>
        <w:rPr>
          <w:color w:val="131313"/>
          <w:sz w:val="23"/>
        </w:rPr>
        <w:t>de</w:t>
      </w:r>
      <w:r>
        <w:rPr>
          <w:color w:val="131313"/>
          <w:spacing w:val="28"/>
          <w:sz w:val="23"/>
        </w:rPr>
        <w:t> </w:t>
      </w:r>
      <w:r>
        <w:rPr>
          <w:color w:val="131313"/>
          <w:sz w:val="23"/>
        </w:rPr>
        <w:t>preservar la</w:t>
      </w:r>
      <w:r>
        <w:rPr>
          <w:color w:val="131313"/>
          <w:spacing w:val="40"/>
          <w:sz w:val="23"/>
        </w:rPr>
        <w:t> </w:t>
      </w:r>
      <w:r>
        <w:rPr>
          <w:color w:val="131313"/>
          <w:sz w:val="23"/>
        </w:rPr>
        <w:t>vida,</w:t>
      </w:r>
      <w:r>
        <w:rPr>
          <w:color w:val="131313"/>
          <w:spacing w:val="40"/>
          <w:sz w:val="23"/>
        </w:rPr>
        <w:t> </w:t>
      </w:r>
      <w:r>
        <w:rPr>
          <w:color w:val="131313"/>
          <w:sz w:val="23"/>
        </w:rPr>
        <w:t>la</w:t>
      </w:r>
      <w:r>
        <w:rPr>
          <w:color w:val="131313"/>
          <w:spacing w:val="40"/>
          <w:sz w:val="23"/>
        </w:rPr>
        <w:t> </w:t>
      </w:r>
      <w:r>
        <w:rPr>
          <w:color w:val="131313"/>
          <w:sz w:val="23"/>
        </w:rPr>
        <w:t>salud</w:t>
      </w:r>
      <w:r>
        <w:rPr>
          <w:color w:val="131313"/>
          <w:spacing w:val="40"/>
          <w:sz w:val="23"/>
        </w:rPr>
        <w:t> </w:t>
      </w:r>
      <w:r>
        <w:rPr>
          <w:color w:val="131313"/>
          <w:sz w:val="23"/>
        </w:rPr>
        <w:t>y</w:t>
      </w:r>
      <w:r>
        <w:rPr>
          <w:color w:val="131313"/>
          <w:spacing w:val="40"/>
          <w:sz w:val="23"/>
        </w:rPr>
        <w:t> </w:t>
      </w:r>
      <w:r>
        <w:rPr>
          <w:color w:val="131313"/>
          <w:sz w:val="23"/>
        </w:rPr>
        <w:t>el</w:t>
      </w:r>
      <w:r>
        <w:rPr>
          <w:color w:val="131313"/>
          <w:spacing w:val="40"/>
          <w:sz w:val="23"/>
        </w:rPr>
        <w:t> </w:t>
      </w:r>
      <w:r>
        <w:rPr>
          <w:color w:val="131313"/>
          <w:sz w:val="23"/>
        </w:rPr>
        <w:t>ambiente</w:t>
      </w:r>
      <w:r>
        <w:rPr>
          <w:color w:val="131313"/>
          <w:spacing w:val="40"/>
          <w:sz w:val="23"/>
        </w:rPr>
        <w:t> </w:t>
      </w:r>
      <w:r>
        <w:rPr>
          <w:color w:val="131313"/>
          <w:sz w:val="23"/>
        </w:rPr>
        <w:t>de</w:t>
      </w:r>
      <w:r>
        <w:rPr>
          <w:color w:val="131313"/>
          <w:spacing w:val="40"/>
          <w:sz w:val="23"/>
        </w:rPr>
        <w:t> </w:t>
      </w:r>
      <w:r>
        <w:rPr>
          <w:color w:val="131313"/>
          <w:sz w:val="23"/>
        </w:rPr>
        <w:t>todos</w:t>
      </w:r>
      <w:r>
        <w:rPr>
          <w:color w:val="131313"/>
          <w:spacing w:val="40"/>
          <w:sz w:val="23"/>
        </w:rPr>
        <w:t> </w:t>
      </w:r>
      <w:r>
        <w:rPr>
          <w:color w:val="131313"/>
          <w:sz w:val="23"/>
        </w:rPr>
        <w:t>los</w:t>
      </w:r>
      <w:r>
        <w:rPr>
          <w:color w:val="131313"/>
          <w:spacing w:val="40"/>
          <w:sz w:val="23"/>
        </w:rPr>
        <w:t> </w:t>
      </w:r>
      <w:r>
        <w:rPr>
          <w:color w:val="131313"/>
          <w:sz w:val="23"/>
        </w:rPr>
        <w:t>habitantes</w:t>
      </w:r>
      <w:r>
        <w:rPr>
          <w:color w:val="131313"/>
          <w:spacing w:val="40"/>
          <w:sz w:val="23"/>
        </w:rPr>
        <w:t> </w:t>
      </w:r>
      <w:r>
        <w:rPr>
          <w:color w:val="131313"/>
          <w:sz w:val="23"/>
        </w:rPr>
        <w:t>del</w:t>
      </w:r>
      <w:r>
        <w:rPr>
          <w:color w:val="131313"/>
          <w:spacing w:val="40"/>
          <w:sz w:val="23"/>
        </w:rPr>
        <w:t> </w:t>
      </w:r>
      <w:r>
        <w:rPr>
          <w:color w:val="131313"/>
          <w:sz w:val="23"/>
        </w:rPr>
        <w:t>territorio</w:t>
      </w:r>
      <w:r>
        <w:rPr>
          <w:color w:val="131313"/>
          <w:spacing w:val="40"/>
          <w:sz w:val="23"/>
        </w:rPr>
        <w:t> </w:t>
      </w:r>
      <w:r>
        <w:rPr>
          <w:color w:val="131313"/>
          <w:sz w:val="23"/>
        </w:rPr>
        <w:t>nacional,</w:t>
      </w:r>
      <w:r>
        <w:rPr>
          <w:color w:val="131313"/>
          <w:spacing w:val="32"/>
          <w:sz w:val="23"/>
        </w:rPr>
        <w:t> </w:t>
      </w:r>
      <w:r>
        <w:rPr>
          <w:color w:val="131313"/>
          <w:sz w:val="23"/>
        </w:rPr>
        <w:t>a más tardar e'I primero (1) de enero de 2021.</w:t>
      </w:r>
    </w:p>
    <w:p>
      <w:pPr>
        <w:spacing w:line="240" w:lineRule="auto" w:before="2"/>
        <w:rPr>
          <w:sz w:val="25"/>
        </w:rPr>
      </w:pPr>
    </w:p>
    <w:p>
      <w:pPr>
        <w:spacing w:line="252" w:lineRule="auto" w:before="0"/>
        <w:ind w:left="134" w:right="115" w:firstLine="3"/>
        <w:jc w:val="both"/>
        <w:rPr>
          <w:sz w:val="23"/>
        </w:rPr>
      </w:pPr>
      <w:r>
        <w:rPr>
          <w:b/>
          <w:color w:val="131313"/>
          <w:w w:val="105"/>
          <w:sz w:val="23"/>
        </w:rPr>
        <w:t>Parágrafo</w:t>
      </w:r>
      <w:r>
        <w:rPr>
          <w:b/>
          <w:color w:val="131313"/>
          <w:w w:val="105"/>
          <w:sz w:val="23"/>
        </w:rPr>
        <w:t> 2º.</w:t>
      </w:r>
      <w:r>
        <w:rPr>
          <w:b/>
          <w:color w:val="131313"/>
          <w:spacing w:val="-7"/>
          <w:w w:val="105"/>
          <w:sz w:val="23"/>
        </w:rPr>
        <w:t> </w:t>
      </w:r>
      <w:r>
        <w:rPr>
          <w:color w:val="131313"/>
          <w:w w:val="105"/>
          <w:sz w:val="23"/>
        </w:rPr>
        <w:t>Mientras</w:t>
      </w:r>
      <w:r>
        <w:rPr>
          <w:color w:val="131313"/>
          <w:w w:val="105"/>
          <w:sz w:val="23"/>
        </w:rPr>
        <w:t> se</w:t>
      </w:r>
      <w:r>
        <w:rPr>
          <w:color w:val="131313"/>
          <w:w w:val="105"/>
          <w:sz w:val="23"/>
        </w:rPr>
        <w:t> encuentren</w:t>
      </w:r>
      <w:r>
        <w:rPr>
          <w:color w:val="131313"/>
          <w:w w:val="105"/>
          <w:sz w:val="23"/>
        </w:rPr>
        <w:t> vigentes</w:t>
      </w:r>
      <w:r>
        <w:rPr>
          <w:color w:val="131313"/>
          <w:w w:val="105"/>
          <w:sz w:val="23"/>
        </w:rPr>
        <w:t> los</w:t>
      </w:r>
      <w:r>
        <w:rPr>
          <w:color w:val="131313"/>
          <w:w w:val="105"/>
          <w:sz w:val="23"/>
        </w:rPr>
        <w:t> títulos</w:t>
      </w:r>
      <w:r>
        <w:rPr>
          <w:color w:val="131313"/>
          <w:w w:val="105"/>
          <w:sz w:val="23"/>
        </w:rPr>
        <w:t> en</w:t>
      </w:r>
      <w:r>
        <w:rPr>
          <w:color w:val="131313"/>
          <w:w w:val="105"/>
          <w:sz w:val="23"/>
        </w:rPr>
        <w:t> los</w:t>
      </w:r>
      <w:r>
        <w:rPr>
          <w:color w:val="131313"/>
          <w:w w:val="105"/>
          <w:sz w:val="23"/>
        </w:rPr>
        <w:t> términos</w:t>
      </w:r>
      <w:r>
        <w:rPr>
          <w:color w:val="131313"/>
          <w:w w:val="105"/>
          <w:sz w:val="23"/>
        </w:rPr>
        <w:t> del parágrafo</w:t>
      </w:r>
      <w:r>
        <w:rPr>
          <w:color w:val="131313"/>
          <w:w w:val="105"/>
          <w:sz w:val="23"/>
        </w:rPr>
        <w:t> anter</w:t>
      </w:r>
      <w:r>
        <w:rPr>
          <w:color w:val="484848"/>
          <w:w w:val="105"/>
          <w:sz w:val="23"/>
        </w:rPr>
        <w:t>:</w:t>
      </w:r>
      <w:r>
        <w:rPr>
          <w:color w:val="131313"/>
          <w:w w:val="105"/>
          <w:sz w:val="23"/>
        </w:rPr>
        <w:t>ior,</w:t>
      </w:r>
      <w:r>
        <w:rPr>
          <w:color w:val="131313"/>
          <w:spacing w:val="-17"/>
          <w:w w:val="105"/>
          <w:sz w:val="23"/>
        </w:rPr>
        <w:t> </w:t>
      </w:r>
      <w:r>
        <w:rPr>
          <w:color w:val="131313"/>
          <w:w w:val="105"/>
          <w:sz w:val="23"/>
        </w:rPr>
        <w:t>el</w:t>
      </w:r>
      <w:r>
        <w:rPr>
          <w:color w:val="131313"/>
          <w:w w:val="105"/>
          <w:sz w:val="23"/>
        </w:rPr>
        <w:t> Ministerio</w:t>
      </w:r>
      <w:r>
        <w:rPr>
          <w:color w:val="131313"/>
          <w:w w:val="105"/>
          <w:sz w:val="23"/>
        </w:rPr>
        <w:t> de</w:t>
      </w:r>
      <w:r>
        <w:rPr>
          <w:color w:val="131313"/>
          <w:w w:val="105"/>
          <w:sz w:val="23"/>
        </w:rPr>
        <w:t> Salud</w:t>
      </w:r>
      <w:r>
        <w:rPr>
          <w:color w:val="131313"/>
          <w:w w:val="105"/>
          <w:sz w:val="23"/>
        </w:rPr>
        <w:t> y</w:t>
      </w:r>
      <w:r>
        <w:rPr>
          <w:color w:val="131313"/>
          <w:w w:val="105"/>
          <w:sz w:val="23"/>
        </w:rPr>
        <w:t> Protección</w:t>
      </w:r>
      <w:r>
        <w:rPr>
          <w:color w:val="131313"/>
          <w:w w:val="105"/>
          <w:sz w:val="23"/>
        </w:rPr>
        <w:t> Social,</w:t>
      </w:r>
      <w:r>
        <w:rPr>
          <w:color w:val="131313"/>
          <w:w w:val="105"/>
          <w:sz w:val="23"/>
        </w:rPr>
        <w:t> el</w:t>
      </w:r>
      <w:r>
        <w:rPr>
          <w:color w:val="131313"/>
          <w:spacing w:val="-16"/>
          <w:w w:val="105"/>
          <w:sz w:val="23"/>
        </w:rPr>
        <w:t> </w:t>
      </w:r>
      <w:r>
        <w:rPr>
          <w:color w:val="131313"/>
          <w:w w:val="105"/>
          <w:sz w:val="23"/>
        </w:rPr>
        <w:t>Ministerio</w:t>
      </w:r>
      <w:r>
        <w:rPr>
          <w:color w:val="131313"/>
          <w:w w:val="105"/>
          <w:sz w:val="23"/>
        </w:rPr>
        <w:t> de Minas</w:t>
      </w:r>
      <w:r>
        <w:rPr>
          <w:color w:val="131313"/>
          <w:w w:val="105"/>
          <w:sz w:val="23"/>
        </w:rPr>
        <w:t> y</w:t>
      </w:r>
      <w:r>
        <w:rPr>
          <w:color w:val="131313"/>
          <w:w w:val="105"/>
          <w:sz w:val="23"/>
        </w:rPr>
        <w:t> Energía,</w:t>
      </w:r>
      <w:r>
        <w:rPr>
          <w:color w:val="131313"/>
          <w:w w:val="105"/>
          <w:sz w:val="23"/>
        </w:rPr>
        <w:t> el</w:t>
      </w:r>
      <w:r>
        <w:rPr>
          <w:color w:val="131313"/>
          <w:w w:val="105"/>
          <w:sz w:val="23"/>
        </w:rPr>
        <w:t> Ministerio</w:t>
      </w:r>
      <w:r>
        <w:rPr>
          <w:color w:val="131313"/>
          <w:w w:val="105"/>
          <w:sz w:val="23"/>
        </w:rPr>
        <w:t> de</w:t>
      </w:r>
      <w:r>
        <w:rPr>
          <w:color w:val="131313"/>
          <w:w w:val="105"/>
          <w:sz w:val="23"/>
        </w:rPr>
        <w:t> Trabajo</w:t>
      </w:r>
      <w:r>
        <w:rPr>
          <w:color w:val="131313"/>
          <w:w w:val="105"/>
          <w:sz w:val="23"/>
        </w:rPr>
        <w:t> y</w:t>
      </w:r>
      <w:r>
        <w:rPr>
          <w:color w:val="131313"/>
          <w:w w:val="105"/>
          <w:sz w:val="23"/>
        </w:rPr>
        <w:t> el</w:t>
      </w:r>
      <w:r>
        <w:rPr>
          <w:color w:val="131313"/>
          <w:w w:val="105"/>
          <w:sz w:val="23"/>
        </w:rPr>
        <w:t> Ministerio</w:t>
      </w:r>
      <w:r>
        <w:rPr>
          <w:color w:val="131313"/>
          <w:w w:val="105"/>
          <w:sz w:val="23"/>
        </w:rPr>
        <w:t> de</w:t>
      </w:r>
      <w:r>
        <w:rPr>
          <w:color w:val="131313"/>
          <w:w w:val="105"/>
          <w:sz w:val="23"/>
        </w:rPr>
        <w:t> Ambiente</w:t>
      </w:r>
      <w:r>
        <w:rPr>
          <w:color w:val="131313"/>
          <w:w w:val="105"/>
          <w:sz w:val="23"/>
        </w:rPr>
        <w:t> y</w:t>
      </w:r>
      <w:r>
        <w:rPr>
          <w:color w:val="131313"/>
          <w:spacing w:val="40"/>
          <w:w w:val="105"/>
          <w:sz w:val="23"/>
        </w:rPr>
        <w:t> </w:t>
      </w:r>
      <w:r>
        <w:rPr>
          <w:color w:val="131313"/>
          <w:w w:val="105"/>
          <w:sz w:val="23"/>
        </w:rPr>
        <w:t>Desarrollo</w:t>
      </w:r>
      <w:r>
        <w:rPr>
          <w:color w:val="131313"/>
          <w:w w:val="105"/>
          <w:sz w:val="23"/>
        </w:rPr>
        <w:t> So:7itenible;</w:t>
      </w:r>
      <w:r>
        <w:rPr>
          <w:color w:val="131313"/>
          <w:w w:val="105"/>
          <w:sz w:val="23"/>
        </w:rPr>
        <w:t> evaluarán</w:t>
      </w:r>
      <w:r>
        <w:rPr>
          <w:color w:val="131313"/>
          <w:w w:val="105"/>
          <w:sz w:val="23"/>
        </w:rPr>
        <w:t> anualmente</w:t>
      </w:r>
      <w:r>
        <w:rPr>
          <w:color w:val="131313"/>
          <w:w w:val="105"/>
          <w:sz w:val="23"/>
        </w:rPr>
        <w:t> el</w:t>
      </w:r>
      <w:r>
        <w:rPr>
          <w:color w:val="131313"/>
          <w:w w:val="105"/>
          <w:sz w:val="23"/>
        </w:rPr>
        <w:t> cumplimiento</w:t>
      </w:r>
      <w:r>
        <w:rPr>
          <w:color w:val="131313"/>
          <w:w w:val="105"/>
          <w:sz w:val="23"/>
        </w:rPr>
        <w:t> de</w:t>
      </w:r>
      <w:r>
        <w:rPr>
          <w:color w:val="131313"/>
          <w:w w:val="105"/>
          <w:sz w:val="23"/>
        </w:rPr>
        <w:t> las regulaciones</w:t>
      </w:r>
      <w:r>
        <w:rPr>
          <w:color w:val="131313"/>
          <w:spacing w:val="55"/>
          <w:w w:val="150"/>
          <w:sz w:val="23"/>
        </w:rPr>
        <w:t> </w:t>
      </w:r>
      <w:r>
        <w:rPr>
          <w:rFonts w:ascii="Times New Roman" w:hAnsi="Times New Roman"/>
          <w:color w:val="131313"/>
          <w:w w:val="105"/>
          <w:sz w:val="24"/>
        </w:rPr>
        <w:t>de</w:t>
      </w:r>
      <w:r>
        <w:rPr>
          <w:rFonts w:ascii="Times New Roman" w:hAnsi="Times New Roman"/>
          <w:color w:val="131313"/>
          <w:spacing w:val="79"/>
          <w:w w:val="150"/>
          <w:sz w:val="24"/>
        </w:rPr>
        <w:t> </w:t>
      </w:r>
      <w:r>
        <w:rPr>
          <w:color w:val="131313"/>
          <w:w w:val="105"/>
          <w:sz w:val="23"/>
        </w:rPr>
        <w:t>orden</w:t>
      </w:r>
      <w:r>
        <w:rPr>
          <w:color w:val="131313"/>
          <w:spacing w:val="78"/>
          <w:w w:val="105"/>
          <w:sz w:val="23"/>
        </w:rPr>
        <w:t> </w:t>
      </w:r>
      <w:r>
        <w:rPr>
          <w:color w:val="131313"/>
          <w:w w:val="105"/>
          <w:sz w:val="23"/>
        </w:rPr>
        <w:t>técnico,</w:t>
      </w:r>
      <w:r>
        <w:rPr>
          <w:color w:val="131313"/>
          <w:spacing w:val="76"/>
          <w:w w:val="105"/>
          <w:sz w:val="23"/>
        </w:rPr>
        <w:t> </w:t>
      </w:r>
      <w:r>
        <w:rPr>
          <w:color w:val="131313"/>
          <w:w w:val="105"/>
          <w:sz w:val="23"/>
        </w:rPr>
        <w:t>de</w:t>
      </w:r>
      <w:r>
        <w:rPr>
          <w:color w:val="131313"/>
          <w:spacing w:val="64"/>
          <w:w w:val="105"/>
          <w:sz w:val="23"/>
        </w:rPr>
        <w:t> </w:t>
      </w:r>
      <w:r>
        <w:rPr>
          <w:color w:val="131313"/>
          <w:w w:val="105"/>
          <w:sz w:val="23"/>
        </w:rPr>
        <w:t>higiene,</w:t>
      </w:r>
      <w:r>
        <w:rPr>
          <w:color w:val="131313"/>
          <w:spacing w:val="54"/>
          <w:w w:val="150"/>
          <w:sz w:val="23"/>
        </w:rPr>
        <w:t> </w:t>
      </w:r>
      <w:r>
        <w:rPr>
          <w:color w:val="131313"/>
          <w:w w:val="105"/>
          <w:sz w:val="23"/>
        </w:rPr>
        <w:t>seguridad</w:t>
      </w:r>
      <w:r>
        <w:rPr>
          <w:color w:val="131313"/>
          <w:spacing w:val="59"/>
          <w:w w:val="150"/>
          <w:sz w:val="23"/>
        </w:rPr>
        <w:t> </w:t>
      </w:r>
      <w:r>
        <w:rPr>
          <w:color w:val="131313"/>
          <w:w w:val="105"/>
          <w:sz w:val="23"/>
        </w:rPr>
        <w:t>y</w:t>
      </w:r>
      <w:r>
        <w:rPr>
          <w:color w:val="131313"/>
          <w:spacing w:val="66"/>
          <w:w w:val="105"/>
          <w:sz w:val="23"/>
        </w:rPr>
        <w:t> </w:t>
      </w:r>
      <w:r>
        <w:rPr>
          <w:color w:val="131313"/>
          <w:w w:val="105"/>
          <w:sz w:val="23"/>
        </w:rPr>
        <w:t>!aborales</w:t>
      </w:r>
      <w:r>
        <w:rPr>
          <w:color w:val="131313"/>
          <w:spacing w:val="59"/>
          <w:w w:val="150"/>
          <w:sz w:val="23"/>
        </w:rPr>
        <w:t> </w:t>
      </w:r>
      <w:r>
        <w:rPr>
          <w:color w:val="131313"/>
          <w:w w:val="105"/>
          <w:sz w:val="23"/>
        </w:rPr>
        <w:t>sobre</w:t>
      </w:r>
      <w:r>
        <w:rPr>
          <w:color w:val="131313"/>
          <w:spacing w:val="79"/>
          <w:w w:val="105"/>
          <w:sz w:val="23"/>
        </w:rPr>
        <w:t> </w:t>
      </w:r>
      <w:r>
        <w:rPr>
          <w:color w:val="131313"/>
          <w:spacing w:val="-7"/>
          <w:w w:val="105"/>
          <w:sz w:val="23"/>
        </w:rPr>
        <w:t>la</w:t>
      </w:r>
    </w:p>
    <w:p>
      <w:pPr>
        <w:spacing w:line="272" w:lineRule="exact" w:before="0"/>
        <w:ind w:left="131" w:right="0" w:firstLine="0"/>
        <w:jc w:val="both"/>
        <w:rPr>
          <w:sz w:val="23"/>
        </w:rPr>
      </w:pPr>
      <w:r>
        <w:rPr>
          <w:color w:val="131313"/>
          <w:w w:val="105"/>
          <w:sz w:val="23"/>
        </w:rPr>
        <w:t>exploración</w:t>
      </w:r>
      <w:r>
        <w:rPr>
          <w:color w:val="131313"/>
          <w:spacing w:val="66"/>
          <w:w w:val="105"/>
          <w:sz w:val="23"/>
        </w:rPr>
        <w:t> </w:t>
      </w:r>
      <w:r>
        <w:rPr>
          <w:color w:val="131313"/>
          <w:w w:val="105"/>
          <w:sz w:val="30"/>
        </w:rPr>
        <w:t>y</w:t>
      </w:r>
      <w:r>
        <w:rPr>
          <w:color w:val="131313"/>
          <w:spacing w:val="26"/>
          <w:w w:val="105"/>
          <w:sz w:val="30"/>
        </w:rPr>
        <w:t> </w:t>
      </w:r>
      <w:r>
        <w:rPr>
          <w:color w:val="131313"/>
          <w:w w:val="105"/>
          <w:sz w:val="23"/>
        </w:rPr>
        <w:t>explotación</w:t>
      </w:r>
      <w:r>
        <w:rPr>
          <w:color w:val="131313"/>
          <w:spacing w:val="69"/>
          <w:w w:val="105"/>
          <w:sz w:val="23"/>
        </w:rPr>
        <w:t> </w:t>
      </w:r>
      <w:r>
        <w:rPr>
          <w:color w:val="131313"/>
          <w:w w:val="105"/>
          <w:sz w:val="23"/>
        </w:rPr>
        <w:t>de</w:t>
      </w:r>
      <w:r>
        <w:rPr>
          <w:color w:val="131313"/>
          <w:spacing w:val="47"/>
          <w:w w:val="105"/>
          <w:sz w:val="23"/>
        </w:rPr>
        <w:t> </w:t>
      </w:r>
      <w:r>
        <w:rPr>
          <w:color w:val="131313"/>
          <w:w w:val="105"/>
          <w:sz w:val="23"/>
        </w:rPr>
        <w:t>asbesto,</w:t>
      </w:r>
      <w:r>
        <w:rPr>
          <w:color w:val="131313"/>
          <w:spacing w:val="62"/>
          <w:w w:val="105"/>
          <w:sz w:val="23"/>
        </w:rPr>
        <w:t> </w:t>
      </w:r>
      <w:r>
        <w:rPr>
          <w:color w:val="131313"/>
          <w:w w:val="105"/>
          <w:sz w:val="23"/>
        </w:rPr>
        <w:t>a</w:t>
      </w:r>
      <w:r>
        <w:rPr>
          <w:color w:val="131313"/>
          <w:spacing w:val="52"/>
          <w:w w:val="105"/>
          <w:sz w:val="23"/>
        </w:rPr>
        <w:t> </w:t>
      </w:r>
      <w:r>
        <w:rPr>
          <w:color w:val="131313"/>
          <w:w w:val="105"/>
          <w:sz w:val="23"/>
        </w:rPr>
        <w:t>los</w:t>
      </w:r>
      <w:r>
        <w:rPr>
          <w:color w:val="131313"/>
          <w:spacing w:val="49"/>
          <w:w w:val="105"/>
          <w:sz w:val="23"/>
        </w:rPr>
        <w:t> </w:t>
      </w:r>
      <w:r>
        <w:rPr>
          <w:color w:val="131313"/>
          <w:w w:val="105"/>
          <w:sz w:val="23"/>
        </w:rPr>
        <w:t>títulos</w:t>
      </w:r>
      <w:r>
        <w:rPr>
          <w:color w:val="131313"/>
          <w:spacing w:val="54"/>
          <w:w w:val="105"/>
          <w:sz w:val="23"/>
        </w:rPr>
        <w:t> </w:t>
      </w:r>
      <w:r>
        <w:rPr>
          <w:color w:val="131313"/>
          <w:w w:val="105"/>
          <w:sz w:val="23"/>
        </w:rPr>
        <w:t>o</w:t>
      </w:r>
      <w:r>
        <w:rPr>
          <w:color w:val="131313"/>
          <w:spacing w:val="49"/>
          <w:w w:val="105"/>
          <w:sz w:val="23"/>
        </w:rPr>
        <w:t> </w:t>
      </w:r>
      <w:r>
        <w:rPr>
          <w:color w:val="131313"/>
          <w:w w:val="105"/>
          <w:sz w:val="23"/>
        </w:rPr>
        <w:t>permisos</w:t>
      </w:r>
      <w:r>
        <w:rPr>
          <w:color w:val="131313"/>
          <w:spacing w:val="67"/>
          <w:w w:val="105"/>
          <w:sz w:val="23"/>
        </w:rPr>
        <w:t> </w:t>
      </w:r>
      <w:r>
        <w:rPr>
          <w:color w:val="131313"/>
          <w:w w:val="105"/>
          <w:sz w:val="23"/>
        </w:rPr>
        <w:t>vigentes,</w:t>
      </w:r>
      <w:r>
        <w:rPr>
          <w:color w:val="131313"/>
          <w:spacing w:val="66"/>
          <w:w w:val="105"/>
          <w:sz w:val="23"/>
        </w:rPr>
        <w:t> </w:t>
      </w:r>
      <w:r>
        <w:rPr>
          <w:color w:val="131313"/>
          <w:spacing w:val="-5"/>
          <w:w w:val="105"/>
          <w:sz w:val="23"/>
        </w:rPr>
        <w:t>de</w:t>
      </w:r>
    </w:p>
    <w:p>
      <w:pPr>
        <w:spacing w:line="249" w:lineRule="auto" w:before="0"/>
        <w:ind w:left="129" w:right="127" w:firstLine="5"/>
        <w:jc w:val="both"/>
        <w:rPr>
          <w:sz w:val="23"/>
        </w:rPr>
      </w:pPr>
      <w:r>
        <w:rPr>
          <w:color w:val="131313"/>
          <w:w w:val="105"/>
          <w:sz w:val="23"/>
        </w:rPr>
        <w:t>conformidad </w:t>
      </w:r>
      <w:r>
        <w:rPr>
          <w:color w:val="898989"/>
          <w:w w:val="105"/>
          <w:sz w:val="23"/>
        </w:rPr>
        <w:t>:</w:t>
      </w:r>
      <w:r>
        <w:rPr>
          <w:color w:val="131313"/>
          <w:w w:val="105"/>
          <w:sz w:val="23"/>
        </w:rPr>
        <w:t>con</w:t>
      </w:r>
      <w:r>
        <w:rPr>
          <w:color w:val="131313"/>
          <w:w w:val="105"/>
          <w:sz w:val="23"/>
        </w:rPr>
        <w:t> lo</w:t>
      </w:r>
      <w:r>
        <w:rPr>
          <w:color w:val="131313"/>
          <w:w w:val="105"/>
          <w:sz w:val="23"/>
        </w:rPr>
        <w:t> dispuesto</w:t>
      </w:r>
      <w:r>
        <w:rPr>
          <w:color w:val="131313"/>
          <w:w w:val="105"/>
          <w:sz w:val="23"/>
        </w:rPr>
        <w:t> en</w:t>
      </w:r>
      <w:r>
        <w:rPr>
          <w:color w:val="131313"/>
          <w:w w:val="105"/>
          <w:sz w:val="23"/>
        </w:rPr>
        <w:t> el</w:t>
      </w:r>
      <w:r>
        <w:rPr>
          <w:color w:val="131313"/>
          <w:w w:val="105"/>
          <w:sz w:val="23"/>
        </w:rPr>
        <w:t> capítulo</w:t>
      </w:r>
      <w:r>
        <w:rPr>
          <w:color w:val="131313"/>
          <w:w w:val="105"/>
          <w:sz w:val="23"/>
        </w:rPr>
        <w:t> XII,</w:t>
      </w:r>
      <w:r>
        <w:rPr>
          <w:color w:val="131313"/>
          <w:w w:val="105"/>
          <w:sz w:val="23"/>
        </w:rPr>
        <w:t> de</w:t>
      </w:r>
      <w:r>
        <w:rPr>
          <w:color w:val="131313"/>
          <w:w w:val="105"/>
          <w:sz w:val="23"/>
        </w:rPr>
        <w:t> la</w:t>
      </w:r>
      <w:r>
        <w:rPr>
          <w:color w:val="131313"/>
          <w:w w:val="105"/>
          <w:sz w:val="23"/>
        </w:rPr>
        <w:t> Ley</w:t>
      </w:r>
      <w:r>
        <w:rPr>
          <w:color w:val="131313"/>
          <w:w w:val="105"/>
          <w:sz w:val="23"/>
        </w:rPr>
        <w:t> 685</w:t>
      </w:r>
      <w:r>
        <w:rPr>
          <w:color w:val="131313"/>
          <w:w w:val="105"/>
          <w:sz w:val="23"/>
        </w:rPr>
        <w:t> de</w:t>
      </w:r>
      <w:r>
        <w:rPr>
          <w:color w:val="131313"/>
          <w:w w:val="105"/>
          <w:sz w:val="23"/>
        </w:rPr>
        <w:t> 2001.</w:t>
      </w:r>
      <w:r>
        <w:rPr>
          <w:color w:val="131313"/>
          <w:w w:val="105"/>
          <w:sz w:val="23"/>
        </w:rPr>
        <w:t> Así mismo, el Mi isterio</w:t>
      </w:r>
      <w:r>
        <w:rPr>
          <w:color w:val="131313"/>
          <w:w w:val="105"/>
          <w:sz w:val="23"/>
        </w:rPr>
        <w:t> del Trabajo,</w:t>
      </w:r>
      <w:r>
        <w:rPr>
          <w:color w:val="131313"/>
          <w:w w:val="105"/>
          <w:sz w:val="23"/>
        </w:rPr>
        <w:t> a través</w:t>
      </w:r>
      <w:r>
        <w:rPr>
          <w:color w:val="131313"/>
          <w:w w:val="105"/>
          <w:sz w:val="23"/>
        </w:rPr>
        <w:t> de las direcciones</w:t>
      </w:r>
      <w:r>
        <w:rPr>
          <w:color w:val="131313"/>
          <w:w w:val="105"/>
          <w:sz w:val="23"/>
        </w:rPr>
        <w:t> territoriales, velará porque se dé</w:t>
      </w:r>
      <w:r>
        <w:rPr>
          <w:color w:val="898989"/>
          <w:w w:val="105"/>
          <w:sz w:val="23"/>
        </w:rPr>
        <w:t>'</w:t>
      </w:r>
      <w:r>
        <w:rPr>
          <w:color w:val="131313"/>
          <w:w w:val="105"/>
          <w:sz w:val="23"/>
        </w:rPr>
        <w:t>e ;tricto cumplimiento a la normatividad vigente.</w:t>
      </w:r>
    </w:p>
    <w:p>
      <w:pPr>
        <w:spacing w:line="240" w:lineRule="auto" w:before="6"/>
        <w:rPr>
          <w:sz w:val="23"/>
        </w:rPr>
      </w:pPr>
    </w:p>
    <w:p>
      <w:pPr>
        <w:pStyle w:val="Heading7"/>
        <w:spacing w:before="1"/>
        <w:ind w:left="134"/>
      </w:pPr>
      <w:r>
        <w:rPr>
          <w:color w:val="131313"/>
          <w:w w:val="105"/>
        </w:rPr>
        <w:t>Artículo</w:t>
      </w:r>
      <w:r>
        <w:rPr>
          <w:color w:val="131313"/>
          <w:spacing w:val="32"/>
          <w:w w:val="105"/>
        </w:rPr>
        <w:t>  </w:t>
      </w:r>
      <w:r>
        <w:rPr>
          <w:rFonts w:ascii="Times New Roman" w:hAnsi="Times New Roman"/>
          <w:b w:val="0"/>
          <w:color w:val="131313"/>
          <w:w w:val="105"/>
          <w:sz w:val="24"/>
        </w:rPr>
        <w:t>5°.'1</w:t>
      </w:r>
      <w:r>
        <w:rPr>
          <w:rFonts w:ascii="Times New Roman" w:hAnsi="Times New Roman"/>
          <w:b w:val="0"/>
          <w:color w:val="131313"/>
          <w:spacing w:val="58"/>
          <w:w w:val="150"/>
          <w:sz w:val="24"/>
        </w:rPr>
        <w:t> </w:t>
      </w:r>
      <w:r>
        <w:rPr>
          <w:color w:val="131313"/>
          <w:w w:val="105"/>
        </w:rPr>
        <w:t>PLAN</w:t>
      </w:r>
      <w:r>
        <w:rPr>
          <w:color w:val="131313"/>
          <w:spacing w:val="28"/>
          <w:w w:val="105"/>
        </w:rPr>
        <w:t>  </w:t>
      </w:r>
      <w:r>
        <w:rPr>
          <w:color w:val="131313"/>
          <w:w w:val="105"/>
        </w:rPr>
        <w:t>DE</w:t>
      </w:r>
      <w:r>
        <w:rPr>
          <w:color w:val="131313"/>
          <w:spacing w:val="27"/>
          <w:w w:val="105"/>
        </w:rPr>
        <w:t>  </w:t>
      </w:r>
      <w:r>
        <w:rPr>
          <w:color w:val="131313"/>
          <w:w w:val="105"/>
        </w:rPr>
        <w:t>ADAPTACIÓN</w:t>
      </w:r>
      <w:r>
        <w:rPr>
          <w:color w:val="131313"/>
          <w:spacing w:val="38"/>
          <w:w w:val="105"/>
        </w:rPr>
        <w:t>  </w:t>
      </w:r>
      <w:r>
        <w:rPr>
          <w:color w:val="131313"/>
          <w:w w:val="105"/>
        </w:rPr>
        <w:t>LABORAL</w:t>
      </w:r>
      <w:r>
        <w:rPr>
          <w:color w:val="131313"/>
          <w:spacing w:val="38"/>
          <w:w w:val="105"/>
        </w:rPr>
        <w:t>  </w:t>
      </w:r>
      <w:r>
        <w:rPr>
          <w:color w:val="131313"/>
          <w:w w:val="105"/>
        </w:rPr>
        <w:t>Y</w:t>
      </w:r>
      <w:r>
        <w:rPr>
          <w:color w:val="131313"/>
          <w:spacing w:val="30"/>
          <w:w w:val="105"/>
        </w:rPr>
        <w:t>  </w:t>
      </w:r>
      <w:r>
        <w:rPr>
          <w:color w:val="131313"/>
          <w:spacing w:val="-2"/>
          <w:w w:val="105"/>
        </w:rPr>
        <w:t>RECONVERSIÓN</w:t>
      </w:r>
    </w:p>
    <w:p>
      <w:pPr>
        <w:spacing w:before="11"/>
        <w:ind w:left="132" w:right="0" w:firstLine="0"/>
        <w:jc w:val="left"/>
        <w:rPr>
          <w:sz w:val="23"/>
        </w:rPr>
      </w:pPr>
      <w:r>
        <w:rPr>
          <w:b/>
          <w:color w:val="131313"/>
          <w:spacing w:val="10"/>
          <w:w w:val="110"/>
          <w:sz w:val="23"/>
        </w:rPr>
        <w:t>PRODUCTIV</w:t>
      </w:r>
      <w:r>
        <w:rPr>
          <w:b/>
          <w:color w:val="131313"/>
          <w:spacing w:val="-103"/>
          <w:w w:val="110"/>
          <w:sz w:val="23"/>
        </w:rPr>
        <w:t>A</w:t>
      </w:r>
      <w:r>
        <w:rPr>
          <w:color w:val="131313"/>
          <w:spacing w:val="11"/>
          <w:w w:val="51"/>
          <w:position w:val="18"/>
          <w:sz w:val="3"/>
        </w:rPr>
        <w:t>1</w:t>
      </w:r>
      <w:r>
        <w:rPr>
          <w:color w:val="131313"/>
          <w:spacing w:val="75"/>
          <w:w w:val="105"/>
          <w:position w:val="18"/>
          <w:sz w:val="3"/>
        </w:rPr>
        <w:t> </w:t>
      </w:r>
      <w:r>
        <w:rPr>
          <w:b/>
          <w:color w:val="131313"/>
          <w:w w:val="105"/>
          <w:sz w:val="23"/>
        </w:rPr>
        <w:t>.</w:t>
      </w:r>
      <w:r>
        <w:rPr>
          <w:b/>
          <w:color w:val="131313"/>
          <w:spacing w:val="70"/>
          <w:w w:val="105"/>
          <w:sz w:val="23"/>
        </w:rPr>
        <w:t> </w:t>
      </w:r>
      <w:r>
        <w:rPr>
          <w:color w:val="131313"/>
          <w:w w:val="105"/>
          <w:sz w:val="23"/>
        </w:rPr>
        <w:t>El</w:t>
      </w:r>
      <w:r>
        <w:rPr>
          <w:color w:val="131313"/>
          <w:spacing w:val="41"/>
          <w:w w:val="105"/>
          <w:sz w:val="23"/>
        </w:rPr>
        <w:t> </w:t>
      </w:r>
      <w:r>
        <w:rPr>
          <w:color w:val="131313"/>
          <w:w w:val="105"/>
          <w:sz w:val="23"/>
        </w:rPr>
        <w:t>Gobierno</w:t>
      </w:r>
      <w:r>
        <w:rPr>
          <w:color w:val="131313"/>
          <w:spacing w:val="59"/>
          <w:w w:val="105"/>
          <w:sz w:val="23"/>
        </w:rPr>
        <w:t> </w:t>
      </w:r>
      <w:r>
        <w:rPr>
          <w:color w:val="131313"/>
          <w:w w:val="105"/>
          <w:sz w:val="23"/>
        </w:rPr>
        <w:t>Nacional</w:t>
      </w:r>
      <w:r>
        <w:rPr>
          <w:color w:val="131313"/>
          <w:spacing w:val="51"/>
          <w:w w:val="105"/>
          <w:sz w:val="23"/>
        </w:rPr>
        <w:t> </w:t>
      </w:r>
      <w:r>
        <w:rPr>
          <w:color w:val="131313"/>
          <w:w w:val="105"/>
          <w:sz w:val="23"/>
        </w:rPr>
        <w:t>en</w:t>
      </w:r>
      <w:r>
        <w:rPr>
          <w:color w:val="131313"/>
          <w:spacing w:val="45"/>
          <w:w w:val="105"/>
          <w:sz w:val="23"/>
        </w:rPr>
        <w:t> </w:t>
      </w:r>
      <w:r>
        <w:rPr>
          <w:color w:val="131313"/>
          <w:w w:val="105"/>
          <w:sz w:val="23"/>
        </w:rPr>
        <w:t>cabeza</w:t>
      </w:r>
      <w:r>
        <w:rPr>
          <w:color w:val="131313"/>
          <w:spacing w:val="58"/>
          <w:w w:val="105"/>
          <w:sz w:val="23"/>
        </w:rPr>
        <w:t> </w:t>
      </w:r>
      <w:r>
        <w:rPr>
          <w:color w:val="131313"/>
          <w:w w:val="105"/>
          <w:sz w:val="23"/>
        </w:rPr>
        <w:t>del</w:t>
      </w:r>
      <w:r>
        <w:rPr>
          <w:color w:val="131313"/>
          <w:spacing w:val="42"/>
          <w:w w:val="105"/>
          <w:sz w:val="23"/>
        </w:rPr>
        <w:t> </w:t>
      </w:r>
      <w:r>
        <w:rPr>
          <w:color w:val="131313"/>
          <w:w w:val="105"/>
          <w:sz w:val="23"/>
        </w:rPr>
        <w:t>Ministerio</w:t>
      </w:r>
      <w:r>
        <w:rPr>
          <w:color w:val="131313"/>
          <w:spacing w:val="62"/>
          <w:w w:val="105"/>
          <w:sz w:val="23"/>
        </w:rPr>
        <w:t> </w:t>
      </w:r>
      <w:r>
        <w:rPr>
          <w:color w:val="131313"/>
          <w:w w:val="105"/>
          <w:sz w:val="23"/>
        </w:rPr>
        <w:t>de</w:t>
      </w:r>
      <w:r>
        <w:rPr>
          <w:color w:val="131313"/>
          <w:spacing w:val="45"/>
          <w:w w:val="105"/>
          <w:sz w:val="23"/>
        </w:rPr>
        <w:t> </w:t>
      </w:r>
      <w:r>
        <w:rPr>
          <w:color w:val="131313"/>
          <w:spacing w:val="-2"/>
          <w:w w:val="105"/>
          <w:sz w:val="23"/>
        </w:rPr>
        <w:t>Trabajo,</w:t>
      </w:r>
    </w:p>
    <w:p>
      <w:pPr>
        <w:spacing w:line="278" w:lineRule="exact" w:before="7"/>
        <w:ind w:left="131" w:right="105" w:hanging="6"/>
        <w:jc w:val="both"/>
        <w:rPr>
          <w:sz w:val="23"/>
        </w:rPr>
      </w:pPr>
      <w:r>
        <w:rPr>
          <w:color w:val="131313"/>
          <w:w w:val="105"/>
          <w:sz w:val="23"/>
        </w:rPr>
        <w:t>Agricultura</w:t>
      </w:r>
      <w:r>
        <w:rPr>
          <w:color w:val="131313"/>
          <w:w w:val="105"/>
          <w:sz w:val="23"/>
        </w:rPr>
        <w:t> y</w:t>
      </w:r>
      <w:r>
        <w:rPr>
          <w:color w:val="131313"/>
          <w:w w:val="105"/>
          <w:sz w:val="23"/>
        </w:rPr>
        <w:t> besarrollo</w:t>
      </w:r>
      <w:r>
        <w:rPr>
          <w:color w:val="131313"/>
          <w:w w:val="105"/>
          <w:sz w:val="23"/>
        </w:rPr>
        <w:t> Rural,</w:t>
      </w:r>
      <w:r>
        <w:rPr>
          <w:color w:val="131313"/>
          <w:w w:val="105"/>
          <w:sz w:val="23"/>
        </w:rPr>
        <w:t> Minas</w:t>
      </w:r>
      <w:r>
        <w:rPr>
          <w:color w:val="131313"/>
          <w:w w:val="105"/>
          <w:sz w:val="23"/>
        </w:rPr>
        <w:t> y</w:t>
      </w:r>
      <w:r>
        <w:rPr>
          <w:color w:val="131313"/>
          <w:w w:val="105"/>
          <w:sz w:val="23"/>
        </w:rPr>
        <w:t> Energía,</w:t>
      </w:r>
      <w:r>
        <w:rPr>
          <w:color w:val="131313"/>
          <w:w w:val="105"/>
          <w:sz w:val="23"/>
        </w:rPr>
        <w:t> Comercio</w:t>
      </w:r>
      <w:r>
        <w:rPr>
          <w:color w:val="131313"/>
          <w:w w:val="105"/>
          <w:sz w:val="23"/>
        </w:rPr>
        <w:t> Industria</w:t>
      </w:r>
      <w:r>
        <w:rPr>
          <w:color w:val="131313"/>
          <w:w w:val="105"/>
          <w:sz w:val="23"/>
        </w:rPr>
        <w:t> y</w:t>
      </w:r>
      <w:r>
        <w:rPr>
          <w:color w:val="131313"/>
          <w:w w:val="105"/>
          <w:sz w:val="23"/>
        </w:rPr>
        <w:t> Turismo, Educación,</w:t>
      </w:r>
      <w:r>
        <w:rPr>
          <w:color w:val="131313"/>
          <w:w w:val="105"/>
          <w:sz w:val="23"/>
        </w:rPr>
        <w:t> Salud</w:t>
      </w:r>
      <w:r>
        <w:rPr>
          <w:color w:val="131313"/>
          <w:w w:val="105"/>
          <w:sz w:val="23"/>
        </w:rPr>
        <w:t> y</w:t>
      </w:r>
      <w:r>
        <w:rPr>
          <w:color w:val="131313"/>
          <w:w w:val="105"/>
          <w:sz w:val="23"/>
        </w:rPr>
        <w:t> Protección</w:t>
      </w:r>
      <w:r>
        <w:rPr>
          <w:color w:val="131313"/>
          <w:w w:val="105"/>
          <w:sz w:val="23"/>
        </w:rPr>
        <w:t> Sociál,</w:t>
      </w:r>
      <w:r>
        <w:rPr>
          <w:color w:val="131313"/>
          <w:w w:val="105"/>
          <w:sz w:val="23"/>
        </w:rPr>
        <w:t> y</w:t>
      </w:r>
      <w:r>
        <w:rPr>
          <w:color w:val="131313"/>
          <w:w w:val="105"/>
          <w:sz w:val="23"/>
        </w:rPr>
        <w:t> el</w:t>
      </w:r>
      <w:r>
        <w:rPr>
          <w:color w:val="131313"/>
          <w:w w:val="105"/>
          <w:sz w:val="23"/>
        </w:rPr>
        <w:t> Servicio</w:t>
      </w:r>
      <w:r>
        <w:rPr>
          <w:color w:val="131313"/>
          <w:w w:val="105"/>
          <w:sz w:val="23"/>
        </w:rPr>
        <w:t> Nacional</w:t>
      </w:r>
      <w:r>
        <w:rPr>
          <w:color w:val="131313"/>
          <w:w w:val="105"/>
          <w:sz w:val="23"/>
        </w:rPr>
        <w:t> de</w:t>
      </w:r>
      <w:r>
        <w:rPr>
          <w:color w:val="131313"/>
          <w:w w:val="105"/>
          <w:sz w:val="23"/>
        </w:rPr>
        <w:t> Aprendizaje­ SENA;</w:t>
      </w:r>
      <w:r>
        <w:rPr>
          <w:color w:val="131313"/>
          <w:w w:val="105"/>
          <w:sz w:val="23"/>
        </w:rPr>
        <w:t> adelantarán</w:t>
      </w:r>
      <w:r>
        <w:rPr>
          <w:color w:val="131313"/>
          <w:w w:val="105"/>
          <w:sz w:val="23"/>
        </w:rPr>
        <w:t> un</w:t>
      </w:r>
      <w:r>
        <w:rPr>
          <w:color w:val="131313"/>
          <w:w w:val="105"/>
          <w:sz w:val="23"/>
        </w:rPr>
        <w:t> Plan</w:t>
      </w:r>
      <w:r>
        <w:rPr>
          <w:color w:val="131313"/>
          <w:w w:val="105"/>
          <w:sz w:val="23"/>
        </w:rPr>
        <w:t> de</w:t>
      </w:r>
      <w:r>
        <w:rPr>
          <w:color w:val="131313"/>
          <w:w w:val="105"/>
          <w:sz w:val="23"/>
        </w:rPr>
        <w:t> Adaptación</w:t>
      </w:r>
      <w:r>
        <w:rPr>
          <w:color w:val="131313"/>
          <w:w w:val="105"/>
          <w:sz w:val="23"/>
        </w:rPr>
        <w:t> Laboral</w:t>
      </w:r>
      <w:r>
        <w:rPr>
          <w:color w:val="131313"/>
          <w:w w:val="105"/>
          <w:sz w:val="23"/>
        </w:rPr>
        <w:t> y</w:t>
      </w:r>
      <w:r>
        <w:rPr>
          <w:color w:val="131313"/>
          <w:w w:val="105"/>
          <w:sz w:val="23"/>
        </w:rPr>
        <w:t> reconversión</w:t>
      </w:r>
      <w:r>
        <w:rPr>
          <w:color w:val="131313"/>
          <w:w w:val="105"/>
          <w:sz w:val="23"/>
        </w:rPr>
        <w:t> productiva</w:t>
      </w:r>
      <w:r>
        <w:rPr>
          <w:color w:val="131313"/>
          <w:spacing w:val="40"/>
          <w:w w:val="105"/>
          <w:sz w:val="23"/>
        </w:rPr>
        <w:t> </w:t>
      </w:r>
      <w:r>
        <w:rPr>
          <w:color w:val="131313"/>
          <w:w w:val="105"/>
          <w:sz w:val="23"/>
        </w:rPr>
        <w:t>que</w:t>
      </w:r>
      <w:r>
        <w:rPr>
          <w:color w:val="131313"/>
          <w:w w:val="105"/>
          <w:sz w:val="23"/>
        </w:rPr>
        <w:t> garantice</w:t>
      </w:r>
      <w:r>
        <w:rPr>
          <w:color w:val="131313"/>
          <w:w w:val="105"/>
          <w:sz w:val="23"/>
        </w:rPr>
        <w:t> a</w:t>
      </w:r>
      <w:r>
        <w:rPr>
          <w:color w:val="131313"/>
          <w:w w:val="105"/>
          <w:sz w:val="23"/>
        </w:rPr>
        <w:t> los</w:t>
      </w:r>
      <w:r>
        <w:rPr>
          <w:color w:val="131313"/>
          <w:w w:val="105"/>
          <w:sz w:val="23"/>
        </w:rPr>
        <w:t> trabajadores</w:t>
      </w:r>
      <w:r>
        <w:rPr>
          <w:color w:val="131313"/>
          <w:w w:val="105"/>
          <w:sz w:val="23"/>
        </w:rPr>
        <w:t> de</w:t>
      </w:r>
      <w:r>
        <w:rPr>
          <w:color w:val="131313"/>
          <w:w w:val="105"/>
          <w:sz w:val="23"/>
        </w:rPr>
        <w:t> las</w:t>
      </w:r>
      <w:r>
        <w:rPr>
          <w:color w:val="131313"/>
          <w:w w:val="105"/>
          <w:sz w:val="23"/>
        </w:rPr>
        <w:t> minas</w:t>
      </w:r>
      <w:r>
        <w:rPr>
          <w:color w:val="131313"/>
          <w:w w:val="105"/>
          <w:sz w:val="23"/>
        </w:rPr>
        <w:t> e</w:t>
      </w:r>
      <w:r>
        <w:rPr>
          <w:color w:val="131313"/>
          <w:w w:val="105"/>
          <w:sz w:val="23"/>
        </w:rPr>
        <w:t> industria</w:t>
      </w:r>
      <w:r>
        <w:rPr>
          <w:color w:val="131313"/>
          <w:w w:val="105"/>
          <w:sz w:val="23"/>
        </w:rPr>
        <w:t> del</w:t>
      </w:r>
      <w:r>
        <w:rPr>
          <w:color w:val="131313"/>
          <w:w w:val="105"/>
          <w:sz w:val="23"/>
        </w:rPr>
        <w:t> asbesto</w:t>
      </w:r>
      <w:r>
        <w:rPr>
          <w:color w:val="131313"/>
          <w:w w:val="105"/>
          <w:sz w:val="23"/>
        </w:rPr>
        <w:t> la continuidad</w:t>
      </w:r>
      <w:r>
        <w:rPr>
          <w:color w:val="131313"/>
          <w:w w:val="105"/>
          <w:sz w:val="23"/>
        </w:rPr>
        <w:t> del</w:t>
      </w:r>
      <w:r>
        <w:rPr>
          <w:color w:val="131313"/>
          <w:spacing w:val="-7"/>
          <w:w w:val="105"/>
          <w:sz w:val="23"/>
        </w:rPr>
        <w:t> </w:t>
      </w:r>
      <w:r>
        <w:rPr>
          <w:color w:val="131313"/>
          <w:w w:val="105"/>
          <w:sz w:val="23"/>
        </w:rPr>
        <w:t>derecho</w:t>
      </w:r>
      <w:r>
        <w:rPr>
          <w:color w:val="131313"/>
          <w:w w:val="105"/>
          <w:sz w:val="23"/>
        </w:rPr>
        <w:t> al trabajo</w:t>
      </w:r>
      <w:r>
        <w:rPr>
          <w:color w:val="131313"/>
          <w:w w:val="105"/>
          <w:sz w:val="23"/>
        </w:rPr>
        <w:t> y el seguimiento</w:t>
      </w:r>
      <w:r>
        <w:rPr>
          <w:color w:val="131313"/>
          <w:w w:val="105"/>
          <w:sz w:val="23"/>
        </w:rPr>
        <w:t> a sus condiciones</w:t>
      </w:r>
      <w:r>
        <w:rPr>
          <w:color w:val="131313"/>
          <w:w w:val="105"/>
          <w:sz w:val="23"/>
        </w:rPr>
        <w:t> de salud por</w:t>
      </w:r>
      <w:r>
        <w:rPr>
          <w:color w:val="131313"/>
          <w:spacing w:val="38"/>
          <w:w w:val="105"/>
          <w:sz w:val="23"/>
        </w:rPr>
        <w:t>  </w:t>
      </w:r>
      <w:r>
        <w:rPr>
          <w:color w:val="131313"/>
          <w:w w:val="105"/>
          <w:sz w:val="23"/>
        </w:rPr>
        <w:t>medio</w:t>
      </w:r>
      <w:r>
        <w:rPr>
          <w:color w:val="131313"/>
          <w:spacing w:val="38"/>
          <w:w w:val="105"/>
          <w:sz w:val="23"/>
        </w:rPr>
        <w:t>  </w:t>
      </w:r>
      <w:r>
        <w:rPr>
          <w:color w:val="131313"/>
          <w:w w:val="105"/>
          <w:sz w:val="29"/>
        </w:rPr>
        <w:t>dé</w:t>
      </w:r>
      <w:r>
        <w:rPr>
          <w:color w:val="131313"/>
          <w:spacing w:val="80"/>
          <w:w w:val="150"/>
          <w:sz w:val="29"/>
        </w:rPr>
        <w:t> </w:t>
      </w:r>
      <w:r>
        <w:rPr>
          <w:color w:val="131313"/>
          <w:w w:val="105"/>
          <w:sz w:val="23"/>
        </w:rPr>
        <w:t>programas</w:t>
      </w:r>
      <w:r>
        <w:rPr>
          <w:color w:val="131313"/>
          <w:spacing w:val="40"/>
          <w:w w:val="105"/>
          <w:sz w:val="23"/>
        </w:rPr>
        <w:t>  </w:t>
      </w:r>
      <w:r>
        <w:rPr>
          <w:color w:val="131313"/>
          <w:w w:val="105"/>
          <w:sz w:val="23"/>
        </w:rPr>
        <w:t>de</w:t>
      </w:r>
      <w:r>
        <w:rPr>
          <w:color w:val="131313"/>
          <w:spacing w:val="34"/>
          <w:w w:val="105"/>
          <w:sz w:val="23"/>
        </w:rPr>
        <w:t>  </w:t>
      </w:r>
      <w:r>
        <w:rPr>
          <w:color w:val="131313"/>
          <w:w w:val="105"/>
          <w:sz w:val="23"/>
        </w:rPr>
        <w:t>formación,</w:t>
      </w:r>
      <w:r>
        <w:rPr>
          <w:color w:val="131313"/>
          <w:spacing w:val="40"/>
          <w:w w:val="105"/>
          <w:sz w:val="23"/>
        </w:rPr>
        <w:t>  </w:t>
      </w:r>
      <w:r>
        <w:rPr>
          <w:color w:val="131313"/>
          <w:w w:val="105"/>
          <w:sz w:val="23"/>
        </w:rPr>
        <w:t>capacitación</w:t>
      </w:r>
      <w:r>
        <w:rPr>
          <w:color w:val="131313"/>
          <w:spacing w:val="40"/>
          <w:w w:val="105"/>
          <w:sz w:val="23"/>
        </w:rPr>
        <w:t>  </w:t>
      </w:r>
      <w:r>
        <w:rPr>
          <w:color w:val="131313"/>
          <w:w w:val="105"/>
          <w:sz w:val="23"/>
        </w:rPr>
        <w:t>y</w:t>
      </w:r>
      <w:r>
        <w:rPr>
          <w:color w:val="131313"/>
          <w:spacing w:val="37"/>
          <w:w w:val="105"/>
          <w:sz w:val="23"/>
        </w:rPr>
        <w:t>  </w:t>
      </w:r>
      <w:r>
        <w:rPr>
          <w:color w:val="131313"/>
          <w:w w:val="105"/>
          <w:sz w:val="23"/>
        </w:rPr>
        <w:t>fortalecimiento</w:t>
      </w:r>
    </w:p>
    <w:p>
      <w:pPr>
        <w:spacing w:line="322" w:lineRule="exact" w:before="0"/>
        <w:ind w:left="145" w:right="0" w:firstLine="0"/>
        <w:jc w:val="both"/>
        <w:rPr>
          <w:sz w:val="23"/>
        </w:rPr>
      </w:pPr>
      <w:r>
        <w:rPr>
          <w:color w:val="131313"/>
          <w:sz w:val="23"/>
        </w:rPr>
        <w:t>empresarial</w:t>
      </w:r>
      <w:r>
        <w:rPr>
          <w:color w:val="131313"/>
          <w:spacing w:val="23"/>
          <w:sz w:val="23"/>
        </w:rPr>
        <w:t> </w:t>
      </w:r>
      <w:r>
        <w:rPr>
          <w:color w:val="131313"/>
          <w:sz w:val="23"/>
        </w:rPr>
        <w:t>en</w:t>
      </w:r>
      <w:r>
        <w:rPr>
          <w:color w:val="131313"/>
          <w:spacing w:val="12"/>
          <w:sz w:val="23"/>
        </w:rPr>
        <w:t> </w:t>
      </w:r>
      <w:r>
        <w:rPr>
          <w:color w:val="131313"/>
          <w:sz w:val="23"/>
        </w:rPr>
        <w:t>actividades</w:t>
      </w:r>
      <w:r>
        <w:rPr>
          <w:color w:val="131313"/>
          <w:spacing w:val="33"/>
          <w:sz w:val="23"/>
        </w:rPr>
        <w:t> </w:t>
      </w:r>
      <w:r>
        <w:rPr>
          <w:color w:val="131313"/>
          <w:sz w:val="23"/>
        </w:rPr>
        <w:t>diferentes</w:t>
      </w:r>
      <w:r>
        <w:rPr>
          <w:color w:val="131313"/>
          <w:spacing w:val="19"/>
          <w:sz w:val="23"/>
        </w:rPr>
        <w:t> </w:t>
      </w:r>
      <w:r>
        <w:rPr>
          <w:rFonts w:ascii="Times New Roman" w:hAnsi="Times New Roman"/>
          <w:color w:val="131313"/>
          <w:sz w:val="42"/>
        </w:rPr>
        <w:t>a</w:t>
      </w:r>
      <w:r>
        <w:rPr>
          <w:rFonts w:ascii="Times New Roman" w:hAnsi="Times New Roman"/>
          <w:color w:val="131313"/>
          <w:spacing w:val="-4"/>
          <w:sz w:val="42"/>
        </w:rPr>
        <w:t> </w:t>
      </w:r>
      <w:r>
        <w:rPr>
          <w:color w:val="131313"/>
          <w:sz w:val="23"/>
        </w:rPr>
        <w:t>la</w:t>
      </w:r>
      <w:r>
        <w:rPr>
          <w:color w:val="131313"/>
          <w:spacing w:val="13"/>
          <w:sz w:val="23"/>
        </w:rPr>
        <w:t> </w:t>
      </w:r>
      <w:r>
        <w:rPr>
          <w:color w:val="131313"/>
          <w:sz w:val="23"/>
        </w:rPr>
        <w:t>minería</w:t>
      </w:r>
      <w:r>
        <w:rPr>
          <w:color w:val="131313"/>
          <w:spacing w:val="20"/>
          <w:sz w:val="23"/>
        </w:rPr>
        <w:t> </w:t>
      </w:r>
      <w:r>
        <w:rPr>
          <w:color w:val="131313"/>
          <w:sz w:val="23"/>
        </w:rPr>
        <w:t>de</w:t>
      </w:r>
      <w:r>
        <w:rPr>
          <w:color w:val="131313"/>
          <w:spacing w:val="8"/>
          <w:sz w:val="23"/>
        </w:rPr>
        <w:t> </w:t>
      </w:r>
      <w:r>
        <w:rPr>
          <w:color w:val="131313"/>
          <w:spacing w:val="-2"/>
          <w:sz w:val="23"/>
        </w:rPr>
        <w:t>asbesto.</w:t>
      </w:r>
    </w:p>
    <w:p>
      <w:pPr>
        <w:spacing w:before="241"/>
        <w:ind w:left="155" w:right="0" w:firstLine="0"/>
        <w:jc w:val="both"/>
        <w:rPr>
          <w:sz w:val="23"/>
        </w:rPr>
      </w:pPr>
      <w:r>
        <w:rPr>
          <w:color w:val="131313"/>
          <w:w w:val="105"/>
          <w:sz w:val="23"/>
        </w:rPr>
        <w:t>El</w:t>
      </w:r>
      <w:r>
        <w:rPr>
          <w:color w:val="131313"/>
          <w:spacing w:val="-13"/>
          <w:w w:val="105"/>
          <w:sz w:val="23"/>
        </w:rPr>
        <w:t> </w:t>
      </w:r>
      <w:r>
        <w:rPr>
          <w:color w:val="131313"/>
          <w:w w:val="105"/>
          <w:sz w:val="23"/>
        </w:rPr>
        <w:t>plan</w:t>
      </w:r>
      <w:r>
        <w:rPr>
          <w:color w:val="131313"/>
          <w:spacing w:val="-11"/>
          <w:w w:val="105"/>
          <w:sz w:val="23"/>
        </w:rPr>
        <w:t> </w:t>
      </w:r>
      <w:r>
        <w:rPr>
          <w:color w:val="131313"/>
          <w:w w:val="105"/>
          <w:sz w:val="23"/>
        </w:rPr>
        <w:t>de</w:t>
      </w:r>
      <w:r>
        <w:rPr>
          <w:color w:val="131313"/>
          <w:spacing w:val="-13"/>
          <w:w w:val="105"/>
          <w:sz w:val="23"/>
        </w:rPr>
        <w:t> </w:t>
      </w:r>
      <w:r>
        <w:rPr>
          <w:color w:val="131313"/>
          <w:w w:val="105"/>
          <w:sz w:val="23"/>
        </w:rPr>
        <w:t>adaptación laboral</w:t>
      </w:r>
      <w:r>
        <w:rPr>
          <w:color w:val="131313"/>
          <w:spacing w:val="-9"/>
          <w:w w:val="105"/>
          <w:sz w:val="23"/>
        </w:rPr>
        <w:t> </w:t>
      </w:r>
      <w:r>
        <w:rPr>
          <w:color w:val="131313"/>
          <w:w w:val="105"/>
          <w:sz w:val="23"/>
        </w:rPr>
        <w:t>y</w:t>
      </w:r>
      <w:r>
        <w:rPr>
          <w:color w:val="131313"/>
          <w:spacing w:val="-8"/>
          <w:w w:val="105"/>
          <w:sz w:val="23"/>
        </w:rPr>
        <w:t> </w:t>
      </w:r>
      <w:r>
        <w:rPr>
          <w:color w:val="131313"/>
          <w:w w:val="105"/>
          <w:sz w:val="23"/>
        </w:rPr>
        <w:t>reconversión</w:t>
      </w:r>
      <w:r>
        <w:rPr>
          <w:color w:val="131313"/>
          <w:spacing w:val="-3"/>
          <w:w w:val="105"/>
          <w:sz w:val="23"/>
        </w:rPr>
        <w:t> </w:t>
      </w:r>
      <w:r>
        <w:rPr>
          <w:color w:val="131313"/>
          <w:w w:val="105"/>
          <w:sz w:val="23"/>
        </w:rPr>
        <w:t>productiva</w:t>
      </w:r>
      <w:r>
        <w:rPr>
          <w:color w:val="131313"/>
          <w:spacing w:val="-2"/>
          <w:w w:val="105"/>
          <w:sz w:val="23"/>
        </w:rPr>
        <w:t> </w:t>
      </w:r>
      <w:r>
        <w:rPr>
          <w:color w:val="131313"/>
          <w:w w:val="105"/>
          <w:sz w:val="23"/>
        </w:rPr>
        <w:t>tendrá por</w:t>
      </w:r>
      <w:r>
        <w:rPr>
          <w:color w:val="131313"/>
          <w:spacing w:val="-10"/>
          <w:w w:val="105"/>
          <w:sz w:val="23"/>
        </w:rPr>
        <w:t> </w:t>
      </w:r>
      <w:r>
        <w:rPr>
          <w:color w:val="131313"/>
          <w:spacing w:val="-2"/>
          <w:w w:val="105"/>
          <w:sz w:val="23"/>
        </w:rPr>
        <w:t>objetivos:</w:t>
      </w:r>
    </w:p>
    <w:p>
      <w:pPr>
        <w:pStyle w:val="ListParagraph"/>
        <w:numPr>
          <w:ilvl w:val="0"/>
          <w:numId w:val="6"/>
        </w:numPr>
        <w:tabs>
          <w:tab w:pos="426" w:val="left" w:leader="none"/>
        </w:tabs>
        <w:spacing w:line="240" w:lineRule="auto" w:before="15" w:after="0"/>
        <w:ind w:left="425" w:right="0" w:hanging="268"/>
        <w:jc w:val="both"/>
        <w:rPr>
          <w:sz w:val="23"/>
        </w:rPr>
      </w:pPr>
      <w:r>
        <w:rPr>
          <w:color w:val="131313"/>
          <w:w w:val="105"/>
          <w:sz w:val="23"/>
        </w:rPr>
        <w:t>Identificar</w:t>
      </w:r>
      <w:r>
        <w:rPr>
          <w:color w:val="131313"/>
          <w:spacing w:val="-9"/>
          <w:w w:val="105"/>
          <w:sz w:val="23"/>
        </w:rPr>
        <w:t> </w:t>
      </w:r>
      <w:r>
        <w:rPr>
          <w:color w:val="131313"/>
          <w:w w:val="105"/>
          <w:sz w:val="23"/>
        </w:rPr>
        <w:t>a</w:t>
      </w:r>
      <w:r>
        <w:rPr>
          <w:color w:val="131313"/>
          <w:w w:val="105"/>
          <w:position w:val="12"/>
          <w:sz w:val="3"/>
        </w:rPr>
        <w:t>1</w:t>
      </w:r>
      <w:r>
        <w:rPr>
          <w:color w:val="363636"/>
          <w:w w:val="105"/>
          <w:sz w:val="23"/>
        </w:rPr>
        <w:t>.</w:t>
      </w:r>
      <w:r>
        <w:rPr>
          <w:color w:val="131313"/>
          <w:w w:val="105"/>
          <w:sz w:val="23"/>
        </w:rPr>
        <w:t>los</w:t>
      </w:r>
      <w:r>
        <w:rPr>
          <w:color w:val="131313"/>
          <w:spacing w:val="-17"/>
          <w:w w:val="105"/>
          <w:sz w:val="23"/>
        </w:rPr>
        <w:t> </w:t>
      </w:r>
      <w:r>
        <w:rPr>
          <w:color w:val="131313"/>
          <w:w w:val="105"/>
          <w:sz w:val="23"/>
        </w:rPr>
        <w:t>trabajadores</w:t>
      </w:r>
      <w:r>
        <w:rPr>
          <w:color w:val="131313"/>
          <w:spacing w:val="4"/>
          <w:w w:val="105"/>
          <w:sz w:val="23"/>
        </w:rPr>
        <w:t> </w:t>
      </w:r>
      <w:r>
        <w:rPr>
          <w:color w:val="131313"/>
          <w:w w:val="105"/>
          <w:sz w:val="23"/>
        </w:rPr>
        <w:t>afectados</w:t>
      </w:r>
      <w:r>
        <w:rPr>
          <w:color w:val="131313"/>
          <w:spacing w:val="-11"/>
          <w:w w:val="105"/>
          <w:sz w:val="23"/>
        </w:rPr>
        <w:t> </w:t>
      </w:r>
      <w:r>
        <w:rPr>
          <w:color w:val="131313"/>
          <w:w w:val="105"/>
          <w:sz w:val="23"/>
        </w:rPr>
        <w:t>por</w:t>
      </w:r>
      <w:r>
        <w:rPr>
          <w:color w:val="131313"/>
          <w:spacing w:val="-17"/>
          <w:w w:val="105"/>
          <w:sz w:val="23"/>
        </w:rPr>
        <w:t> </w:t>
      </w:r>
      <w:r>
        <w:rPr>
          <w:color w:val="131313"/>
          <w:w w:val="105"/>
          <w:sz w:val="23"/>
        </w:rPr>
        <w:t>la</w:t>
      </w:r>
      <w:r>
        <w:rPr>
          <w:color w:val="131313"/>
          <w:spacing w:val="-17"/>
          <w:w w:val="105"/>
          <w:sz w:val="23"/>
        </w:rPr>
        <w:t> </w:t>
      </w:r>
      <w:r>
        <w:rPr>
          <w:color w:val="131313"/>
          <w:w w:val="105"/>
          <w:sz w:val="23"/>
        </w:rPr>
        <w:t>exposición</w:t>
      </w:r>
      <w:r>
        <w:rPr>
          <w:color w:val="131313"/>
          <w:spacing w:val="-6"/>
          <w:w w:val="105"/>
          <w:sz w:val="23"/>
        </w:rPr>
        <w:t> </w:t>
      </w:r>
      <w:r>
        <w:rPr>
          <w:color w:val="131313"/>
          <w:w w:val="105"/>
          <w:sz w:val="23"/>
        </w:rPr>
        <w:t>al</w:t>
      </w:r>
      <w:r>
        <w:rPr>
          <w:color w:val="131313"/>
          <w:spacing w:val="-17"/>
          <w:w w:val="105"/>
          <w:sz w:val="23"/>
        </w:rPr>
        <w:t> </w:t>
      </w:r>
      <w:r>
        <w:rPr>
          <w:color w:val="131313"/>
          <w:spacing w:val="-2"/>
          <w:w w:val="105"/>
          <w:sz w:val="23"/>
        </w:rPr>
        <w:t>asbesto.</w:t>
      </w:r>
    </w:p>
    <w:p>
      <w:pPr>
        <w:pStyle w:val="ListParagraph"/>
        <w:numPr>
          <w:ilvl w:val="0"/>
          <w:numId w:val="6"/>
        </w:numPr>
        <w:tabs>
          <w:tab w:pos="474" w:val="left" w:leader="none"/>
        </w:tabs>
        <w:spacing w:line="256" w:lineRule="auto" w:before="14" w:after="0"/>
        <w:ind w:left="151" w:right="109" w:firstLine="0"/>
        <w:jc w:val="both"/>
        <w:rPr>
          <w:sz w:val="23"/>
        </w:rPr>
      </w:pPr>
      <w:r>
        <w:rPr>
          <w:color w:val="131313"/>
          <w:w w:val="105"/>
          <w:sz w:val="23"/>
        </w:rPr>
        <w:t>Generar</w:t>
      </w:r>
      <w:r>
        <w:rPr>
          <w:color w:val="131313"/>
          <w:w w:val="105"/>
          <w:sz w:val="23"/>
        </w:rPr>
        <w:t> los</w:t>
      </w:r>
      <w:r>
        <w:rPr>
          <w:color w:val="131313"/>
          <w:w w:val="105"/>
          <w:sz w:val="23"/>
        </w:rPr>
        <w:t> estudios</w:t>
      </w:r>
      <w:r>
        <w:rPr>
          <w:color w:val="131313"/>
          <w:w w:val="105"/>
          <w:sz w:val="23"/>
        </w:rPr>
        <w:t> epidemiológicos</w:t>
      </w:r>
      <w:r>
        <w:rPr>
          <w:color w:val="131313"/>
          <w:w w:val="105"/>
          <w:sz w:val="23"/>
        </w:rPr>
        <w:t> necesarios</w:t>
      </w:r>
      <w:r>
        <w:rPr>
          <w:color w:val="131313"/>
          <w:w w:val="105"/>
          <w:sz w:val="23"/>
        </w:rPr>
        <w:t> para</w:t>
      </w:r>
      <w:r>
        <w:rPr>
          <w:color w:val="131313"/>
          <w:w w:val="105"/>
          <w:sz w:val="23"/>
        </w:rPr>
        <w:t> la</w:t>
      </w:r>
      <w:r>
        <w:rPr>
          <w:color w:val="131313"/>
          <w:w w:val="105"/>
          <w:sz w:val="23"/>
        </w:rPr>
        <w:t> observancia</w:t>
      </w:r>
      <w:r>
        <w:rPr>
          <w:color w:val="131313"/>
          <w:w w:val="105"/>
          <w:sz w:val="23"/>
        </w:rPr>
        <w:t> a</w:t>
      </w:r>
      <w:r>
        <w:rPr>
          <w:color w:val="131313"/>
          <w:w w:val="105"/>
          <w:sz w:val="23"/>
        </w:rPr>
        <w:t> la salud de estos</w:t>
      </w:r>
      <w:r>
        <w:rPr>
          <w:color w:val="484848"/>
          <w:w w:val="105"/>
          <w:position w:val="5"/>
          <w:sz w:val="7"/>
        </w:rPr>
        <w:t>1 </w:t>
      </w:r>
      <w:r>
        <w:rPr>
          <w:color w:val="131313"/>
          <w:w w:val="105"/>
          <w:sz w:val="23"/>
        </w:rPr>
        <w:t>líabajadores.</w:t>
      </w:r>
    </w:p>
    <w:p>
      <w:pPr>
        <w:pStyle w:val="ListParagraph"/>
        <w:numPr>
          <w:ilvl w:val="0"/>
          <w:numId w:val="6"/>
        </w:numPr>
        <w:tabs>
          <w:tab w:pos="430" w:val="left" w:leader="none"/>
        </w:tabs>
        <w:spacing w:line="252" w:lineRule="auto" w:before="0" w:after="0"/>
        <w:ind w:left="148" w:right="122" w:firstLine="5"/>
        <w:jc w:val="both"/>
        <w:rPr>
          <w:sz w:val="23"/>
        </w:rPr>
      </w:pPr>
      <w:r>
        <w:rPr>
          <w:color w:val="131313"/>
          <w:w w:val="105"/>
          <w:sz w:val="23"/>
        </w:rPr>
        <w:t>Dictar medi as que garanticen la reubicación de un</w:t>
      </w:r>
      <w:r>
        <w:rPr>
          <w:color w:val="131313"/>
          <w:spacing w:val="-1"/>
          <w:w w:val="105"/>
          <w:sz w:val="23"/>
        </w:rPr>
        <w:t> </w:t>
      </w:r>
      <w:r>
        <w:rPr>
          <w:color w:val="131313"/>
          <w:w w:val="105"/>
          <w:sz w:val="23"/>
        </w:rPr>
        <w:t>trabajo,</w:t>
      </w:r>
      <w:r>
        <w:rPr>
          <w:color w:val="131313"/>
          <w:spacing w:val="23"/>
          <w:w w:val="105"/>
          <w:sz w:val="23"/>
        </w:rPr>
        <w:t> </w:t>
      </w:r>
      <w:r>
        <w:rPr>
          <w:color w:val="131313"/>
          <w:w w:val="105"/>
          <w:sz w:val="23"/>
        </w:rPr>
        <w:t>un nuevo empleo o</w:t>
      </w:r>
      <w:r>
        <w:rPr>
          <w:color w:val="131313"/>
          <w:w w:val="105"/>
          <w:sz w:val="23"/>
        </w:rPr>
        <w:t> la</w:t>
      </w:r>
      <w:r>
        <w:rPr>
          <w:color w:val="131313"/>
          <w:w w:val="105"/>
          <w:sz w:val="23"/>
        </w:rPr>
        <w:t> participaqión</w:t>
      </w:r>
      <w:r>
        <w:rPr>
          <w:color w:val="131313"/>
          <w:w w:val="105"/>
          <w:sz w:val="23"/>
        </w:rPr>
        <w:t> en</w:t>
      </w:r>
      <w:r>
        <w:rPr>
          <w:color w:val="131313"/>
          <w:w w:val="105"/>
          <w:sz w:val="23"/>
        </w:rPr>
        <w:t> las actividades</w:t>
      </w:r>
      <w:r>
        <w:rPr>
          <w:color w:val="131313"/>
          <w:w w:val="105"/>
          <w:sz w:val="23"/>
        </w:rPr>
        <w:t> económicas</w:t>
      </w:r>
      <w:r>
        <w:rPr>
          <w:color w:val="131313"/>
          <w:w w:val="105"/>
          <w:sz w:val="23"/>
        </w:rPr>
        <w:t> propias</w:t>
      </w:r>
      <w:r>
        <w:rPr>
          <w:color w:val="131313"/>
          <w:w w:val="105"/>
          <w:sz w:val="23"/>
        </w:rPr>
        <w:t> de</w:t>
      </w:r>
      <w:r>
        <w:rPr>
          <w:color w:val="131313"/>
          <w:w w:val="105"/>
          <w:sz w:val="23"/>
        </w:rPr>
        <w:t> la</w:t>
      </w:r>
      <w:r>
        <w:rPr>
          <w:color w:val="131313"/>
          <w:w w:val="105"/>
          <w:sz w:val="23"/>
        </w:rPr>
        <w:t> reconversión productiva,</w:t>
      </w:r>
      <w:r>
        <w:rPr>
          <w:color w:val="131313"/>
          <w:w w:val="105"/>
          <w:sz w:val="23"/>
        </w:rPr>
        <w:t> que</w:t>
      </w:r>
      <w:r>
        <w:rPr>
          <w:color w:val="131313"/>
          <w:w w:val="105"/>
          <w:sz w:val="23"/>
        </w:rPr>
        <w:t> no genere</w:t>
      </w:r>
      <w:r>
        <w:rPr>
          <w:color w:val="131313"/>
          <w:w w:val="105"/>
          <w:sz w:val="23"/>
        </w:rPr>
        <w:t> las afectaciones</w:t>
      </w:r>
      <w:r>
        <w:rPr>
          <w:color w:val="131313"/>
          <w:w w:val="105"/>
          <w:sz w:val="23"/>
        </w:rPr>
        <w:t> a la salud</w:t>
      </w:r>
      <w:r>
        <w:rPr>
          <w:color w:val="131313"/>
          <w:w w:val="105"/>
          <w:sz w:val="23"/>
        </w:rPr>
        <w:t> que produce</w:t>
      </w:r>
      <w:r>
        <w:rPr>
          <w:color w:val="131313"/>
          <w:w w:val="105"/>
          <w:sz w:val="23"/>
        </w:rPr>
        <w:t> el contacto con el asbesto</w:t>
      </w:r>
      <w:r>
        <w:rPr>
          <w:color w:val="747474"/>
          <w:w w:val="105"/>
          <w:sz w:val="23"/>
        </w:rPr>
        <w:t>;</w:t>
      </w:r>
    </w:p>
    <w:p>
      <w:pPr>
        <w:pStyle w:val="ListParagraph"/>
        <w:numPr>
          <w:ilvl w:val="0"/>
          <w:numId w:val="6"/>
        </w:numPr>
        <w:tabs>
          <w:tab w:pos="439" w:val="left" w:leader="none"/>
        </w:tabs>
        <w:spacing w:line="252" w:lineRule="auto" w:before="0" w:after="0"/>
        <w:ind w:left="158" w:right="112" w:firstLine="2"/>
        <w:jc w:val="both"/>
        <w:rPr>
          <w:sz w:val="23"/>
        </w:rPr>
      </w:pPr>
      <w:r>
        <w:rPr>
          <w:color w:val="131313"/>
          <w:w w:val="105"/>
          <w:sz w:val="23"/>
        </w:rPr>
        <w:t>Establecer</w:t>
      </w:r>
      <w:r>
        <w:rPr>
          <w:color w:val="131313"/>
          <w:w w:val="105"/>
          <w:sz w:val="23"/>
        </w:rPr>
        <w:t> l9s programas o proyectos de</w:t>
      </w:r>
      <w:r>
        <w:rPr>
          <w:color w:val="131313"/>
          <w:spacing w:val="-3"/>
          <w:w w:val="105"/>
          <w:sz w:val="23"/>
        </w:rPr>
        <w:t> </w:t>
      </w:r>
      <w:r>
        <w:rPr>
          <w:color w:val="131313"/>
          <w:w w:val="105"/>
          <w:sz w:val="23"/>
        </w:rPr>
        <w:t>reconversión a que haya lugar, que involucren las dimensiones ambiental y productiva.</w:t>
      </w:r>
    </w:p>
    <w:p>
      <w:pPr>
        <w:pStyle w:val="ListParagraph"/>
        <w:numPr>
          <w:ilvl w:val="0"/>
          <w:numId w:val="6"/>
        </w:numPr>
        <w:tabs>
          <w:tab w:pos="527" w:val="left" w:leader="none"/>
        </w:tabs>
        <w:spacing w:line="247" w:lineRule="auto" w:before="0" w:after="0"/>
        <w:ind w:left="159" w:right="117" w:firstLine="4"/>
        <w:jc w:val="both"/>
        <w:rPr>
          <w:sz w:val="23"/>
        </w:rPr>
      </w:pPr>
      <w:r>
        <w:rPr>
          <w:color w:val="131313"/>
          <w:w w:val="105"/>
          <w:sz w:val="23"/>
        </w:rPr>
        <w:t>Implementar,</w:t>
      </w:r>
      <w:r>
        <w:rPr>
          <w:color w:val="131313"/>
          <w:w w:val="105"/>
          <w:sz w:val="23"/>
        </w:rPr>
        <w:t> un</w:t>
      </w:r>
      <w:r>
        <w:rPr>
          <w:color w:val="131313"/>
          <w:w w:val="105"/>
          <w:sz w:val="23"/>
        </w:rPr>
        <w:t> programa</w:t>
      </w:r>
      <w:r>
        <w:rPr>
          <w:color w:val="131313"/>
          <w:w w:val="105"/>
          <w:sz w:val="23"/>
        </w:rPr>
        <w:t> especial</w:t>
      </w:r>
      <w:r>
        <w:rPr>
          <w:color w:val="131313"/>
          <w:w w:val="105"/>
          <w:sz w:val="23"/>
        </w:rPr>
        <w:t> para</w:t>
      </w:r>
      <w:r>
        <w:rPr>
          <w:color w:val="131313"/>
          <w:w w:val="105"/>
          <w:sz w:val="23"/>
        </w:rPr>
        <w:t> el</w:t>
      </w:r>
      <w:r>
        <w:rPr>
          <w:color w:val="131313"/>
          <w:w w:val="105"/>
          <w:sz w:val="23"/>
        </w:rPr>
        <w:t> municipio</w:t>
      </w:r>
      <w:r>
        <w:rPr>
          <w:color w:val="131313"/>
          <w:w w:val="105"/>
          <w:sz w:val="23"/>
        </w:rPr>
        <w:t> de</w:t>
      </w:r>
      <w:r>
        <w:rPr>
          <w:color w:val="131313"/>
          <w:w w:val="105"/>
          <w:sz w:val="23"/>
        </w:rPr>
        <w:t> Campamento, Antioquia,</w:t>
      </w:r>
      <w:r>
        <w:rPr>
          <w:color w:val="131313"/>
          <w:w w:val="105"/>
          <w:sz w:val="23"/>
        </w:rPr>
        <w:t> con</w:t>
      </w:r>
      <w:r>
        <w:rPr>
          <w:color w:val="595959"/>
          <w:w w:val="105"/>
          <w:sz w:val="23"/>
        </w:rPr>
        <w:t>' </w:t>
      </w:r>
      <w:r>
        <w:rPr>
          <w:color w:val="131313"/>
          <w:w w:val="105"/>
          <w:sz w:val="23"/>
        </w:rPr>
        <w:t>el</w:t>
      </w:r>
      <w:r>
        <w:rPr>
          <w:color w:val="131313"/>
          <w:w w:val="105"/>
          <w:sz w:val="23"/>
        </w:rPr>
        <w:t> fin de</w:t>
      </w:r>
      <w:r>
        <w:rPr>
          <w:color w:val="131313"/>
          <w:w w:val="105"/>
          <w:sz w:val="23"/>
        </w:rPr>
        <w:t> que</w:t>
      </w:r>
      <w:r>
        <w:rPr>
          <w:color w:val="131313"/>
          <w:w w:val="105"/>
          <w:sz w:val="23"/>
        </w:rPr>
        <w:t> todos</w:t>
      </w:r>
      <w:r>
        <w:rPr>
          <w:color w:val="131313"/>
          <w:w w:val="105"/>
          <w:sz w:val="23"/>
        </w:rPr>
        <w:t> 1os</w:t>
      </w:r>
      <w:r>
        <w:rPr>
          <w:color w:val="131313"/>
          <w:w w:val="105"/>
          <w:sz w:val="23"/>
        </w:rPr>
        <w:t> trabajadores</w:t>
      </w:r>
      <w:r>
        <w:rPr>
          <w:color w:val="131313"/>
          <w:w w:val="105"/>
          <w:sz w:val="23"/>
        </w:rPr>
        <w:t> de</w:t>
      </w:r>
      <w:r>
        <w:rPr>
          <w:color w:val="131313"/>
          <w:w w:val="105"/>
          <w:sz w:val="23"/>
        </w:rPr>
        <w:t> la</w:t>
      </w:r>
      <w:r>
        <w:rPr>
          <w:color w:val="131313"/>
          <w:w w:val="105"/>
          <w:sz w:val="23"/>
        </w:rPr>
        <w:t> mina</w:t>
      </w:r>
      <w:r>
        <w:rPr>
          <w:color w:val="131313"/>
          <w:w w:val="105"/>
          <w:sz w:val="23"/>
        </w:rPr>
        <w:t> tengan</w:t>
      </w:r>
      <w:r>
        <w:rPr>
          <w:color w:val="131313"/>
          <w:w w:val="105"/>
          <w:sz w:val="23"/>
        </w:rPr>
        <w:t> una adecuada adaptación laboral y económica.</w:t>
      </w:r>
    </w:p>
    <w:p>
      <w:pPr>
        <w:spacing w:line="240" w:lineRule="auto" w:before="1"/>
        <w:rPr>
          <w:sz w:val="23"/>
        </w:rPr>
      </w:pPr>
    </w:p>
    <w:p>
      <w:pPr>
        <w:pStyle w:val="Heading7"/>
        <w:ind w:left="163"/>
      </w:pPr>
      <w:r>
        <w:rPr>
          <w:color w:val="131313"/>
          <w:w w:val="105"/>
        </w:rPr>
        <w:t>Artículo</w:t>
      </w:r>
      <w:r>
        <w:rPr>
          <w:color w:val="131313"/>
          <w:spacing w:val="4"/>
          <w:w w:val="105"/>
        </w:rPr>
        <w:t> </w:t>
      </w:r>
      <w:r>
        <w:rPr>
          <w:color w:val="131313"/>
          <w:w w:val="105"/>
        </w:rPr>
        <w:t>6º.</w:t>
      </w:r>
      <w:r>
        <w:rPr>
          <w:color w:val="131313"/>
          <w:spacing w:val="-9"/>
          <w:w w:val="105"/>
        </w:rPr>
        <w:t> </w:t>
      </w:r>
      <w:r>
        <w:rPr>
          <w:color w:val="131313"/>
          <w:w w:val="105"/>
        </w:rPr>
        <w:t>COMISIÓN</w:t>
      </w:r>
      <w:r>
        <w:rPr>
          <w:color w:val="131313"/>
          <w:spacing w:val="2"/>
          <w:w w:val="105"/>
        </w:rPr>
        <w:t> </w:t>
      </w:r>
      <w:r>
        <w:rPr>
          <w:color w:val="131313"/>
          <w:w w:val="105"/>
        </w:rPr>
        <w:t>NACIONAL</w:t>
      </w:r>
      <w:r>
        <w:rPr>
          <w:color w:val="131313"/>
          <w:spacing w:val="5"/>
          <w:w w:val="105"/>
        </w:rPr>
        <w:t> </w:t>
      </w:r>
      <w:r>
        <w:rPr>
          <w:color w:val="131313"/>
          <w:w w:val="105"/>
        </w:rPr>
        <w:t>PARA</w:t>
      </w:r>
      <w:r>
        <w:rPr>
          <w:color w:val="131313"/>
          <w:spacing w:val="1"/>
          <w:w w:val="105"/>
        </w:rPr>
        <w:t> </w:t>
      </w:r>
      <w:r>
        <w:rPr>
          <w:color w:val="131313"/>
          <w:w w:val="105"/>
        </w:rPr>
        <w:t>LA</w:t>
      </w:r>
      <w:r>
        <w:rPr>
          <w:color w:val="131313"/>
          <w:spacing w:val="1"/>
          <w:w w:val="105"/>
        </w:rPr>
        <w:t> </w:t>
      </w:r>
      <w:r>
        <w:rPr>
          <w:color w:val="131313"/>
          <w:w w:val="105"/>
        </w:rPr>
        <w:t>SUSTITUCIÓN</w:t>
      </w:r>
      <w:r>
        <w:rPr>
          <w:color w:val="131313"/>
          <w:spacing w:val="5"/>
          <w:w w:val="105"/>
        </w:rPr>
        <w:t> </w:t>
      </w:r>
      <w:r>
        <w:rPr>
          <w:color w:val="131313"/>
          <w:w w:val="105"/>
        </w:rPr>
        <w:t>DEL</w:t>
      </w:r>
      <w:r>
        <w:rPr>
          <w:color w:val="131313"/>
          <w:spacing w:val="-2"/>
          <w:w w:val="105"/>
        </w:rPr>
        <w:t> ASBESTO.</w:t>
      </w:r>
    </w:p>
    <w:p>
      <w:pPr>
        <w:spacing w:line="249" w:lineRule="auto" w:before="10"/>
        <w:ind w:left="159" w:right="99" w:firstLine="2"/>
        <w:jc w:val="both"/>
        <w:rPr>
          <w:sz w:val="23"/>
        </w:rPr>
      </w:pPr>
      <w:r>
        <w:rPr>
          <w:color w:val="131313"/>
          <w:w w:val="105"/>
          <w:sz w:val="23"/>
        </w:rPr>
        <w:t>Créase</w:t>
      </w:r>
      <w:r>
        <w:rPr>
          <w:color w:val="131313"/>
          <w:w w:val="105"/>
          <w:sz w:val="23"/>
        </w:rPr>
        <w:t> la</w:t>
      </w:r>
      <w:r>
        <w:rPr>
          <w:color w:val="131313"/>
          <w:w w:val="105"/>
          <w:sz w:val="23"/>
        </w:rPr>
        <w:t> Comisión</w:t>
      </w:r>
      <w:r>
        <w:rPr>
          <w:color w:val="131313"/>
          <w:w w:val="105"/>
          <w:sz w:val="23"/>
        </w:rPr>
        <w:t> Nacional</w:t>
      </w:r>
      <w:r>
        <w:rPr>
          <w:color w:val="131313"/>
          <w:w w:val="105"/>
          <w:sz w:val="23"/>
        </w:rPr>
        <w:t> para</w:t>
      </w:r>
      <w:r>
        <w:rPr>
          <w:color w:val="131313"/>
          <w:w w:val="105"/>
          <w:sz w:val="23"/>
        </w:rPr>
        <w:t> la</w:t>
      </w:r>
      <w:r>
        <w:rPr>
          <w:color w:val="131313"/>
          <w:w w:val="105"/>
          <w:sz w:val="23"/>
        </w:rPr>
        <w:t> sustitución</w:t>
      </w:r>
      <w:r>
        <w:rPr>
          <w:color w:val="131313"/>
          <w:w w:val="105"/>
          <w:sz w:val="23"/>
        </w:rPr>
        <w:t> del</w:t>
      </w:r>
      <w:r>
        <w:rPr>
          <w:color w:val="131313"/>
          <w:w w:val="105"/>
          <w:sz w:val="23"/>
        </w:rPr>
        <w:t> Asbesto,</w:t>
      </w:r>
      <w:r>
        <w:rPr>
          <w:color w:val="131313"/>
          <w:w w:val="105"/>
          <w:sz w:val="23"/>
        </w:rPr>
        <w:t> que</w:t>
      </w:r>
      <w:r>
        <w:rPr>
          <w:color w:val="131313"/>
          <w:w w:val="105"/>
          <w:sz w:val="23"/>
        </w:rPr>
        <w:t> estará conformada</w:t>
      </w:r>
      <w:r>
        <w:rPr>
          <w:color w:val="131313"/>
          <w:w w:val="105"/>
          <w:sz w:val="23"/>
        </w:rPr>
        <w:t> por</w:t>
      </w:r>
      <w:r>
        <w:rPr>
          <w:color w:val="131313"/>
          <w:w w:val="105"/>
          <w:sz w:val="23"/>
        </w:rPr>
        <w:t> los</w:t>
      </w:r>
      <w:r>
        <w:rPr>
          <w:color w:val="131313"/>
          <w:w w:val="105"/>
          <w:sz w:val="23"/>
        </w:rPr>
        <w:t> siguientes</w:t>
      </w:r>
      <w:r>
        <w:rPr>
          <w:color w:val="131313"/>
          <w:w w:val="105"/>
          <w:sz w:val="23"/>
        </w:rPr>
        <w:t> integrantes:</w:t>
      </w:r>
      <w:r>
        <w:rPr>
          <w:color w:val="131313"/>
          <w:w w:val="105"/>
          <w:sz w:val="23"/>
        </w:rPr>
        <w:t> dos</w:t>
      </w:r>
      <w:r>
        <w:rPr>
          <w:color w:val="131313"/>
          <w:w w:val="105"/>
          <w:sz w:val="23"/>
        </w:rPr>
        <w:t> delegados</w:t>
      </w:r>
      <w:r>
        <w:rPr>
          <w:color w:val="131313"/>
          <w:w w:val="105"/>
          <w:sz w:val="23"/>
        </w:rPr>
        <w:t> del</w:t>
      </w:r>
      <w:r>
        <w:rPr>
          <w:color w:val="131313"/>
          <w:w w:val="105"/>
          <w:sz w:val="23"/>
        </w:rPr>
        <w:t> Ministerio</w:t>
      </w:r>
      <w:r>
        <w:rPr>
          <w:color w:val="131313"/>
          <w:w w:val="105"/>
          <w:sz w:val="23"/>
        </w:rPr>
        <w:t> de Ambiente</w:t>
      </w:r>
      <w:r>
        <w:rPr>
          <w:color w:val="131313"/>
          <w:w w:val="105"/>
          <w:sz w:val="23"/>
        </w:rPr>
        <w:t> y</w:t>
      </w:r>
      <w:r>
        <w:rPr>
          <w:color w:val="131313"/>
          <w:w w:val="105"/>
          <w:sz w:val="23"/>
        </w:rPr>
        <w:t> D sarrollo</w:t>
      </w:r>
      <w:r>
        <w:rPr>
          <w:color w:val="131313"/>
          <w:w w:val="105"/>
          <w:sz w:val="23"/>
        </w:rPr>
        <w:t> Sostenible,</w:t>
      </w:r>
      <w:r>
        <w:rPr>
          <w:color w:val="131313"/>
          <w:w w:val="105"/>
          <w:sz w:val="23"/>
        </w:rPr>
        <w:t> dos</w:t>
      </w:r>
      <w:r>
        <w:rPr>
          <w:color w:val="131313"/>
          <w:w w:val="105"/>
          <w:sz w:val="23"/>
        </w:rPr>
        <w:t> delegados</w:t>
      </w:r>
      <w:r>
        <w:rPr>
          <w:color w:val="131313"/>
          <w:w w:val="105"/>
          <w:sz w:val="23"/>
        </w:rPr>
        <w:t> del</w:t>
      </w:r>
      <w:r>
        <w:rPr>
          <w:color w:val="131313"/>
          <w:w w:val="105"/>
          <w:sz w:val="23"/>
        </w:rPr>
        <w:t> Ministerio</w:t>
      </w:r>
      <w:r>
        <w:rPr>
          <w:color w:val="131313"/>
          <w:w w:val="105"/>
          <w:sz w:val="23"/>
        </w:rPr>
        <w:t> de</w:t>
      </w:r>
      <w:r>
        <w:rPr>
          <w:color w:val="131313"/>
          <w:w w:val="105"/>
          <w:sz w:val="23"/>
        </w:rPr>
        <w:t> Salud</w:t>
      </w:r>
      <w:r>
        <w:rPr>
          <w:color w:val="131313"/>
          <w:w w:val="105"/>
          <w:sz w:val="23"/>
        </w:rPr>
        <w:t> y Protección</w:t>
      </w:r>
      <w:r>
        <w:rPr>
          <w:color w:val="131313"/>
          <w:w w:val="105"/>
          <w:sz w:val="23"/>
        </w:rPr>
        <w:t> So ial,</w:t>
      </w:r>
      <w:r>
        <w:rPr>
          <w:color w:val="131313"/>
          <w:w w:val="105"/>
          <w:sz w:val="23"/>
        </w:rPr>
        <w:t> dos</w:t>
      </w:r>
      <w:r>
        <w:rPr>
          <w:color w:val="131313"/>
          <w:w w:val="105"/>
          <w:sz w:val="23"/>
        </w:rPr>
        <w:t> delegados</w:t>
      </w:r>
      <w:r>
        <w:rPr>
          <w:color w:val="131313"/>
          <w:spacing w:val="40"/>
          <w:w w:val="105"/>
          <w:sz w:val="23"/>
        </w:rPr>
        <w:t> </w:t>
      </w:r>
      <w:r>
        <w:rPr>
          <w:color w:val="131313"/>
          <w:w w:val="105"/>
          <w:sz w:val="23"/>
        </w:rPr>
        <w:t>del</w:t>
      </w:r>
      <w:r>
        <w:rPr>
          <w:color w:val="131313"/>
          <w:w w:val="105"/>
          <w:sz w:val="23"/>
        </w:rPr>
        <w:t> Ministerio</w:t>
      </w:r>
      <w:r>
        <w:rPr>
          <w:color w:val="131313"/>
          <w:w w:val="105"/>
          <w:sz w:val="23"/>
        </w:rPr>
        <w:t> de</w:t>
      </w:r>
      <w:r>
        <w:rPr>
          <w:color w:val="131313"/>
          <w:w w:val="105"/>
          <w:sz w:val="23"/>
        </w:rPr>
        <w:t> Comercio,</w:t>
      </w:r>
      <w:r>
        <w:rPr>
          <w:color w:val="131313"/>
          <w:spacing w:val="40"/>
          <w:w w:val="105"/>
          <w:sz w:val="23"/>
        </w:rPr>
        <w:t> </w:t>
      </w:r>
      <w:r>
        <w:rPr>
          <w:color w:val="131313"/>
          <w:w w:val="105"/>
          <w:sz w:val="23"/>
        </w:rPr>
        <w:t>Industria</w:t>
      </w:r>
      <w:r>
        <w:rPr>
          <w:color w:val="131313"/>
          <w:w w:val="105"/>
          <w:sz w:val="23"/>
        </w:rPr>
        <w:t> y Turismo,</w:t>
      </w:r>
      <w:r>
        <w:rPr>
          <w:color w:val="131313"/>
          <w:w w:val="105"/>
          <w:sz w:val="23"/>
        </w:rPr>
        <w:t> dos</w:t>
      </w:r>
      <w:r>
        <w:rPr>
          <w:color w:val="131313"/>
          <w:w w:val="105"/>
          <w:sz w:val="23"/>
        </w:rPr>
        <w:t> delegados</w:t>
      </w:r>
      <w:r>
        <w:rPr>
          <w:color w:val="131313"/>
          <w:w w:val="105"/>
          <w:sz w:val="23"/>
        </w:rPr>
        <w:t> del Ministerio</w:t>
      </w:r>
      <w:r>
        <w:rPr>
          <w:color w:val="131313"/>
          <w:w w:val="105"/>
          <w:sz w:val="23"/>
        </w:rPr>
        <w:t> de Minas</w:t>
      </w:r>
      <w:r>
        <w:rPr>
          <w:color w:val="131313"/>
          <w:w w:val="105"/>
          <w:sz w:val="23"/>
        </w:rPr>
        <w:t> y</w:t>
      </w:r>
      <w:r>
        <w:rPr>
          <w:color w:val="131313"/>
          <w:w w:val="105"/>
          <w:sz w:val="23"/>
        </w:rPr>
        <w:t> Energía,</w:t>
      </w:r>
      <w:r>
        <w:rPr>
          <w:color w:val="131313"/>
          <w:w w:val="105"/>
          <w:sz w:val="23"/>
        </w:rPr>
        <w:t> dos</w:t>
      </w:r>
      <w:r>
        <w:rPr>
          <w:color w:val="131313"/>
          <w:w w:val="105"/>
          <w:sz w:val="23"/>
        </w:rPr>
        <w:t> delegados</w:t>
      </w:r>
      <w:r>
        <w:rPr>
          <w:color w:val="131313"/>
          <w:w w:val="105"/>
          <w:sz w:val="23"/>
        </w:rPr>
        <w:t> del Ministerio</w:t>
      </w:r>
      <w:r>
        <w:rPr>
          <w:color w:val="131313"/>
          <w:w w:val="105"/>
          <w:sz w:val="23"/>
        </w:rPr>
        <w:t> del</w:t>
      </w:r>
      <w:r>
        <w:rPr>
          <w:color w:val="131313"/>
          <w:w w:val="105"/>
          <w:sz w:val="23"/>
        </w:rPr>
        <w:t> </w:t>
      </w:r>
      <w:r>
        <w:rPr>
          <w:color w:val="363636"/>
          <w:w w:val="105"/>
          <w:sz w:val="23"/>
        </w:rPr>
        <w:t>¡rrabajo,</w:t>
      </w:r>
      <w:r>
        <w:rPr>
          <w:color w:val="363636"/>
          <w:w w:val="105"/>
          <w:sz w:val="23"/>
        </w:rPr>
        <w:t> </w:t>
      </w:r>
      <w:r>
        <w:rPr>
          <w:color w:val="131313"/>
          <w:w w:val="105"/>
          <w:sz w:val="23"/>
        </w:rPr>
        <w:t>que</w:t>
      </w:r>
      <w:r>
        <w:rPr>
          <w:color w:val="131313"/>
          <w:w w:val="105"/>
          <w:sz w:val="23"/>
        </w:rPr>
        <w:t> serán</w:t>
      </w:r>
      <w:r>
        <w:rPr>
          <w:color w:val="131313"/>
          <w:w w:val="105"/>
          <w:sz w:val="23"/>
        </w:rPr>
        <w:t> designados</w:t>
      </w:r>
      <w:r>
        <w:rPr>
          <w:color w:val="131313"/>
          <w:w w:val="105"/>
          <w:sz w:val="23"/>
        </w:rPr>
        <w:t> por</w:t>
      </w:r>
      <w:r>
        <w:rPr>
          <w:color w:val="131313"/>
          <w:w w:val="105"/>
          <w:sz w:val="23"/>
        </w:rPr>
        <w:t> el</w:t>
      </w:r>
      <w:r>
        <w:rPr>
          <w:color w:val="131313"/>
          <w:w w:val="105"/>
          <w:sz w:val="23"/>
        </w:rPr>
        <w:t> Ministro</w:t>
      </w:r>
      <w:r>
        <w:rPr>
          <w:color w:val="131313"/>
          <w:w w:val="105"/>
          <w:sz w:val="23"/>
        </w:rPr>
        <w:t> de</w:t>
      </w:r>
      <w:r>
        <w:rPr>
          <w:color w:val="131313"/>
          <w:w w:val="105"/>
          <w:sz w:val="23"/>
        </w:rPr>
        <w:t> la</w:t>
      </w:r>
      <w:r>
        <w:rPr>
          <w:color w:val="131313"/>
          <w:w w:val="105"/>
          <w:sz w:val="23"/>
        </w:rPr>
        <w:t> Rama correspondient</w:t>
      </w:r>
      <w:r>
        <w:rPr>
          <w:color w:val="131313"/>
          <w:spacing w:val="-3"/>
          <w:w w:val="105"/>
          <w:sz w:val="23"/>
        </w:rPr>
        <w:t> </w:t>
      </w:r>
      <w:r>
        <w:rPr>
          <w:color w:val="131313"/>
          <w:w w:val="105"/>
          <w:sz w:val="23"/>
        </w:rPr>
        <w:t>, un delegado</w:t>
      </w:r>
      <w:r>
        <w:rPr>
          <w:color w:val="131313"/>
          <w:spacing w:val="30"/>
          <w:w w:val="105"/>
          <w:sz w:val="23"/>
        </w:rPr>
        <w:t> </w:t>
      </w:r>
      <w:r>
        <w:rPr>
          <w:color w:val="131313"/>
          <w:w w:val="105"/>
          <w:sz w:val="23"/>
        </w:rPr>
        <w:t>de Colciencias</w:t>
      </w:r>
      <w:r>
        <w:rPr>
          <w:color w:val="131313"/>
          <w:spacing w:val="32"/>
          <w:w w:val="105"/>
          <w:sz w:val="23"/>
        </w:rPr>
        <w:t> </w:t>
      </w:r>
      <w:r>
        <w:rPr>
          <w:color w:val="131313"/>
          <w:w w:val="105"/>
          <w:sz w:val="23"/>
        </w:rPr>
        <w:t>postulado</w:t>
      </w:r>
      <w:r>
        <w:rPr>
          <w:color w:val="131313"/>
          <w:w w:val="105"/>
          <w:sz w:val="23"/>
        </w:rPr>
        <w:t> por el Director</w:t>
      </w:r>
      <w:r>
        <w:rPr>
          <w:color w:val="131313"/>
          <w:spacing w:val="27"/>
          <w:w w:val="105"/>
          <w:sz w:val="23"/>
        </w:rPr>
        <w:t> </w:t>
      </w:r>
      <w:r>
        <w:rPr>
          <w:color w:val="131313"/>
          <w:w w:val="105"/>
          <w:sz w:val="23"/>
        </w:rPr>
        <w:t>General,</w:t>
      </w:r>
    </w:p>
    <w:p>
      <w:pPr>
        <w:tabs>
          <w:tab w:pos="8702" w:val="right" w:leader="none"/>
        </w:tabs>
        <w:spacing w:line="325" w:lineRule="exact" w:before="17"/>
        <w:ind w:left="1690" w:right="0" w:firstLine="0"/>
        <w:jc w:val="left"/>
        <w:rPr>
          <w:rFonts w:ascii="Times New Roman" w:hAnsi="Times New Roman"/>
          <w:sz w:val="22"/>
        </w:rPr>
      </w:pPr>
      <w:r>
        <w:rPr>
          <w:color w:val="484848"/>
          <w:w w:val="80"/>
          <w:sz w:val="31"/>
        </w:rPr>
        <w:t>·</w:t>
      </w:r>
      <w:r>
        <w:rPr>
          <w:color w:val="484848"/>
          <w:sz w:val="31"/>
        </w:rPr>
        <w:t> </w:t>
      </w:r>
      <w:r>
        <w:rPr>
          <w:color w:val="484848"/>
          <w:spacing w:val="-10"/>
          <w:w w:val="75"/>
          <w:sz w:val="31"/>
        </w:rPr>
        <w:t>t</w:t>
      </w:r>
      <w:r>
        <w:rPr>
          <w:color w:val="484848"/>
          <w:sz w:val="31"/>
        </w:rPr>
        <w:tab/>
      </w:r>
      <w:r>
        <w:rPr>
          <w:rFonts w:ascii="Times New Roman" w:hAnsi="Times New Roman"/>
          <w:color w:val="131313"/>
          <w:spacing w:val="-10"/>
          <w:w w:val="80"/>
          <w:sz w:val="22"/>
        </w:rPr>
        <w:t>2</w:t>
      </w:r>
    </w:p>
    <w:p>
      <w:pPr>
        <w:spacing w:line="107" w:lineRule="exact" w:before="0"/>
        <w:ind w:left="1852" w:right="0" w:firstLine="0"/>
        <w:jc w:val="left"/>
        <w:rPr>
          <w:rFonts w:ascii="Times New Roman"/>
          <w:sz w:val="12"/>
        </w:rPr>
      </w:pPr>
      <w:r>
        <w:rPr>
          <w:rFonts w:ascii="Times New Roman"/>
          <w:color w:val="595959"/>
          <w:spacing w:val="-5"/>
          <w:sz w:val="12"/>
        </w:rPr>
        <w:t>.</w:t>
      </w:r>
      <w:r>
        <w:rPr>
          <w:rFonts w:ascii="Times New Roman"/>
          <w:color w:val="C4C4C4"/>
          <w:spacing w:val="-5"/>
          <w:sz w:val="12"/>
        </w:rPr>
        <w:t>1</w:t>
      </w:r>
    </w:p>
    <w:p>
      <w:pPr>
        <w:spacing w:before="16"/>
        <w:ind w:left="1852" w:right="0" w:firstLine="0"/>
        <w:jc w:val="left"/>
        <w:rPr>
          <w:rFonts w:ascii="Times New Roman"/>
          <w:sz w:val="12"/>
        </w:rPr>
      </w:pPr>
      <w:r>
        <w:rPr>
          <w:rFonts w:ascii="Times New Roman"/>
          <w:color w:val="131313"/>
          <w:spacing w:val="-5"/>
          <w:w w:val="65"/>
          <w:sz w:val="12"/>
        </w:rPr>
        <w:t>.1</w:t>
      </w:r>
    </w:p>
    <w:p>
      <w:pPr>
        <w:spacing w:before="99"/>
        <w:ind w:left="1840" w:right="0" w:firstLine="0"/>
        <w:jc w:val="left"/>
        <w:rPr>
          <w:sz w:val="19"/>
        </w:rPr>
      </w:pPr>
      <w:r>
        <w:rPr>
          <w:color w:val="363636"/>
          <w:spacing w:val="-5"/>
          <w:w w:val="95"/>
          <w:sz w:val="19"/>
        </w:rPr>
        <w:t>,i</w:t>
      </w:r>
    </w:p>
    <w:p>
      <w:pPr>
        <w:pStyle w:val="ListParagraph"/>
        <w:numPr>
          <w:ilvl w:val="0"/>
          <w:numId w:val="7"/>
        </w:numPr>
        <w:tabs>
          <w:tab w:pos="1882" w:val="left" w:leader="none"/>
        </w:tabs>
        <w:spacing w:line="240" w:lineRule="auto" w:before="33" w:after="0"/>
        <w:ind w:left="1881" w:right="0" w:hanging="138"/>
        <w:jc w:val="left"/>
        <w:rPr>
          <w:sz w:val="7"/>
        </w:rPr>
      </w:pPr>
      <w:r>
        <w:rPr>
          <w:color w:val="898989"/>
          <w:w w:val="29"/>
          <w:sz w:val="7"/>
        </w:rPr>
        <w:t>1</w:t>
      </w:r>
      <w:r>
        <w:rPr>
          <w:sz w:val="7"/>
        </w:rPr>
      </w:r>
    </w:p>
    <w:p>
      <w:pPr>
        <w:spacing w:line="240" w:lineRule="auto" w:before="0"/>
        <w:rPr>
          <w:sz w:val="8"/>
        </w:rPr>
      </w:pPr>
    </w:p>
    <w:p>
      <w:pPr>
        <w:spacing w:line="240" w:lineRule="auto" w:before="0"/>
        <w:rPr>
          <w:sz w:val="8"/>
        </w:rPr>
      </w:pPr>
    </w:p>
    <w:p>
      <w:pPr>
        <w:spacing w:line="240" w:lineRule="auto" w:before="6"/>
        <w:rPr>
          <w:sz w:val="7"/>
        </w:rPr>
      </w:pPr>
    </w:p>
    <w:p>
      <w:pPr>
        <w:pStyle w:val="ListParagraph"/>
        <w:numPr>
          <w:ilvl w:val="0"/>
          <w:numId w:val="7"/>
        </w:numPr>
        <w:tabs>
          <w:tab w:pos="1907" w:val="left" w:leader="none"/>
        </w:tabs>
        <w:spacing w:line="240" w:lineRule="auto" w:before="0" w:after="0"/>
        <w:ind w:left="1906" w:right="0" w:hanging="118"/>
        <w:jc w:val="left"/>
        <w:rPr>
          <w:sz w:val="7"/>
        </w:rPr>
      </w:pPr>
      <w:r>
        <w:rPr/>
        <w:pict>
          <v:shape style="position:absolute;margin-left:178.018402pt;margin-top:4.016246pt;width:5.95pt;height:10.1pt;mso-position-horizontal-relative:page;mso-position-vertical-relative:paragraph;z-index:15747584" type="#_x0000_t202" id="docshape73" filled="false" stroked="false">
            <v:textbox inset="0,0,0,0">
              <w:txbxContent>
                <w:p>
                  <w:pPr>
                    <w:spacing w:line="201" w:lineRule="exact" w:before="0"/>
                    <w:ind w:left="0" w:right="0" w:firstLine="0"/>
                    <w:jc w:val="left"/>
                    <w:rPr>
                      <w:sz w:val="16"/>
                    </w:rPr>
                  </w:pPr>
                  <w:r>
                    <w:rPr>
                      <w:color w:val="747474"/>
                      <w:w w:val="105"/>
                      <w:sz w:val="18"/>
                    </w:rPr>
                    <w:t>.</w:t>
                  </w:r>
                  <w:r>
                    <w:rPr>
                      <w:color w:val="747474"/>
                      <w:spacing w:val="-20"/>
                      <w:w w:val="105"/>
                      <w:sz w:val="18"/>
                    </w:rPr>
                    <w:t> </w:t>
                  </w:r>
                  <w:r>
                    <w:rPr>
                      <w:color w:val="9A9A9A"/>
                      <w:spacing w:val="-10"/>
                      <w:w w:val="105"/>
                      <w:sz w:val="16"/>
                    </w:rPr>
                    <w:t>'</w:t>
                  </w:r>
                </w:p>
              </w:txbxContent>
            </v:textbox>
            <w10:wrap type="none"/>
          </v:shape>
        </w:pict>
      </w:r>
      <w:r>
        <w:rPr>
          <w:color w:val="898989"/>
          <w:w w:val="76"/>
          <w:sz w:val="7"/>
        </w:rPr>
        <w:t>1</w:t>
      </w:r>
      <w:r>
        <w:rPr>
          <w:sz w:val="7"/>
        </w:rPr>
      </w:r>
    </w:p>
    <w:p>
      <w:pPr>
        <w:spacing w:after="0" w:line="240" w:lineRule="auto"/>
        <w:jc w:val="left"/>
        <w:rPr>
          <w:sz w:val="7"/>
        </w:rPr>
        <w:sectPr>
          <w:headerReference w:type="default" r:id="rId41"/>
          <w:footerReference w:type="default" r:id="rId42"/>
          <w:pgSz w:w="12310" w:h="18750"/>
          <w:pgMar w:header="0" w:footer="0" w:top="1400" w:bottom="0" w:left="1740" w:right="1640"/>
        </w:sectPr>
      </w:pPr>
    </w:p>
    <w:p>
      <w:pPr>
        <w:spacing w:before="84"/>
        <w:ind w:left="0" w:right="8" w:firstLine="0"/>
        <w:jc w:val="center"/>
        <w:rPr>
          <w:rFonts w:ascii="Courier New"/>
          <w:b/>
          <w:sz w:val="40"/>
        </w:rPr>
      </w:pPr>
      <w:r>
        <w:rPr/>
        <w:pict>
          <v:group style="position:absolute;margin-left:73.074036pt;margin-top:45.647469pt;width:471.15pt;height:827.45pt;mso-position-horizontal-relative:page;mso-position-vertical-relative:page;z-index:-17253376" id="docshapegroup75" coordorigin="1461,913" coordsize="9423,16549">
            <v:shape style="position:absolute;left:10172;top:16980;width:712;height:481" type="#_x0000_t75" id="docshape76" stroked="false">
              <v:imagedata r:id="rId45" o:title=""/>
            </v:shape>
            <v:shape style="position:absolute;left:1528;top:912;width:9274;height:16318" id="docshape77" coordorigin="1529,913" coordsize="9274,16318" path="m10802,16981l10802,913m1529,17230l1529,913e" filled="false" stroked="true" strokeweight="2.403102pt" strokecolor="#000000">
              <v:path arrowok="t"/>
              <v:stroke dashstyle="solid"/>
            </v:shape>
            <v:line style="position:absolute" from="1461,961" to="10826,961" stroked="true" strokeweight="2.642698pt" strokecolor="#000000">
              <v:stroke dashstyle="solid"/>
            </v:line>
            <v:line style="position:absolute" from="1500,17192" to="10173,17192" stroked="true" strokeweight="2.882943pt" strokecolor="#000000">
              <v:stroke dashstyle="solid"/>
            </v:line>
            <w10:wrap type="none"/>
          </v:group>
        </w:pict>
      </w:r>
      <w:r>
        <w:rPr>
          <w:rFonts w:ascii="Courier New"/>
          <w:b/>
          <w:color w:val="131313"/>
          <w:spacing w:val="-4"/>
          <w:sz w:val="40"/>
        </w:rPr>
        <w:t>1968</w:t>
      </w:r>
    </w:p>
    <w:p>
      <w:pPr>
        <w:pStyle w:val="BodyText"/>
        <w:spacing w:before="8"/>
        <w:rPr>
          <w:rFonts w:ascii="Courier New"/>
          <w:b/>
          <w:sz w:val="56"/>
        </w:rPr>
      </w:pPr>
    </w:p>
    <w:p>
      <w:pPr>
        <w:spacing w:line="237" w:lineRule="auto" w:before="0"/>
        <w:ind w:left="185" w:right="133" w:firstLine="6"/>
        <w:jc w:val="both"/>
        <w:rPr>
          <w:sz w:val="24"/>
        </w:rPr>
      </w:pPr>
      <w:r>
        <w:rPr>
          <w:color w:val="131313"/>
          <w:sz w:val="24"/>
        </w:rPr>
        <w:t>un Veedor Ciudadano y un integrante de Universidades que represente a la academia, elegido por convocatoria pública. Los Ministerios desarrollarán las funciones encomendadas a la Comisión, en el ámbito de su competencia </w:t>
      </w:r>
      <w:r>
        <w:rPr>
          <w:color w:val="131313"/>
          <w:spacing w:val="-2"/>
          <w:sz w:val="24"/>
        </w:rPr>
        <w:t>funcional.</w:t>
      </w:r>
    </w:p>
    <w:p>
      <w:pPr>
        <w:spacing w:line="237" w:lineRule="auto" w:before="12"/>
        <w:ind w:left="183" w:right="123" w:firstLine="5"/>
        <w:jc w:val="both"/>
        <w:rPr>
          <w:sz w:val="24"/>
        </w:rPr>
      </w:pPr>
      <w:r>
        <w:rPr>
          <w:color w:val="131313"/>
          <w:sz w:val="24"/>
        </w:rPr>
        <w:t>La Comisión tendrá a su</w:t>
      </w:r>
      <w:r>
        <w:rPr>
          <w:color w:val="131313"/>
          <w:spacing w:val="-3"/>
          <w:sz w:val="24"/>
        </w:rPr>
        <w:t> </w:t>
      </w:r>
      <w:r>
        <w:rPr>
          <w:color w:val="131313"/>
          <w:sz w:val="24"/>
        </w:rPr>
        <w:t>cargo las siguientes funciones, sin perjuicio de las que establezca posteriormente el Gobierno nacional:</w:t>
      </w:r>
    </w:p>
    <w:p>
      <w:pPr>
        <w:spacing w:line="240" w:lineRule="auto" w:before="2"/>
        <w:rPr>
          <w:sz w:val="24"/>
        </w:rPr>
      </w:pPr>
    </w:p>
    <w:p>
      <w:pPr>
        <w:pStyle w:val="ListParagraph"/>
        <w:numPr>
          <w:ilvl w:val="0"/>
          <w:numId w:val="8"/>
        </w:numPr>
        <w:tabs>
          <w:tab w:pos="466" w:val="left" w:leader="none"/>
        </w:tabs>
        <w:spacing w:line="240" w:lineRule="auto" w:before="0" w:after="0"/>
        <w:ind w:left="185" w:right="127" w:firstLine="5"/>
        <w:jc w:val="both"/>
        <w:rPr>
          <w:sz w:val="24"/>
        </w:rPr>
      </w:pPr>
      <w:r>
        <w:rPr>
          <w:color w:val="131313"/>
          <w:sz w:val="24"/>
        </w:rPr>
        <w:t>Supervisar el</w:t>
      </w:r>
      <w:r>
        <w:rPr>
          <w:color w:val="131313"/>
          <w:spacing w:val="-11"/>
          <w:sz w:val="24"/>
        </w:rPr>
        <w:t> </w:t>
      </w:r>
      <w:r>
        <w:rPr>
          <w:color w:val="131313"/>
          <w:sz w:val="24"/>
        </w:rPr>
        <w:t>efectivo cumplimiento de</w:t>
      </w:r>
      <w:r>
        <w:rPr>
          <w:color w:val="131313"/>
          <w:spacing w:val="-3"/>
          <w:sz w:val="24"/>
        </w:rPr>
        <w:t> </w:t>
      </w:r>
      <w:r>
        <w:rPr>
          <w:color w:val="131313"/>
          <w:sz w:val="24"/>
        </w:rPr>
        <w:t>la sustitución del</w:t>
      </w:r>
      <w:r>
        <w:rPr>
          <w:color w:val="131313"/>
          <w:spacing w:val="-3"/>
          <w:sz w:val="24"/>
        </w:rPr>
        <w:t> </w:t>
      </w:r>
      <w:r>
        <w:rPr>
          <w:color w:val="131313"/>
          <w:sz w:val="24"/>
        </w:rPr>
        <w:t>asbesto en todas sus formas,</w:t>
      </w:r>
      <w:r>
        <w:rPr>
          <w:color w:val="131313"/>
          <w:spacing w:val="38"/>
          <w:sz w:val="24"/>
        </w:rPr>
        <w:t> </w:t>
      </w:r>
      <w:r>
        <w:rPr>
          <w:color w:val="131313"/>
          <w:sz w:val="24"/>
        </w:rPr>
        <w:t>a lo largo de todo el territorio</w:t>
      </w:r>
      <w:r>
        <w:rPr>
          <w:color w:val="131313"/>
          <w:spacing w:val="35"/>
          <w:sz w:val="24"/>
        </w:rPr>
        <w:t> </w:t>
      </w:r>
      <w:r>
        <w:rPr>
          <w:color w:val="131313"/>
          <w:sz w:val="24"/>
        </w:rPr>
        <w:t>nacional,</w:t>
      </w:r>
      <w:r>
        <w:rPr>
          <w:color w:val="131313"/>
          <w:spacing w:val="36"/>
          <w:sz w:val="24"/>
        </w:rPr>
        <w:t> </w:t>
      </w:r>
      <w:r>
        <w:rPr>
          <w:color w:val="131313"/>
          <w:sz w:val="24"/>
        </w:rPr>
        <w:t>en el plazo establecido en esta </w:t>
      </w:r>
      <w:r>
        <w:rPr>
          <w:color w:val="131313"/>
          <w:spacing w:val="-4"/>
          <w:sz w:val="24"/>
        </w:rPr>
        <w:t>ley.</w:t>
      </w:r>
    </w:p>
    <w:p>
      <w:pPr>
        <w:pStyle w:val="ListParagraph"/>
        <w:numPr>
          <w:ilvl w:val="0"/>
          <w:numId w:val="8"/>
        </w:numPr>
        <w:tabs>
          <w:tab w:pos="463" w:val="left" w:leader="none"/>
        </w:tabs>
        <w:spacing w:line="242" w:lineRule="auto" w:before="13" w:after="0"/>
        <w:ind w:left="188" w:right="120" w:firstLine="1"/>
        <w:jc w:val="both"/>
        <w:rPr>
          <w:sz w:val="24"/>
        </w:rPr>
      </w:pPr>
      <w:r>
        <w:rPr>
          <w:color w:val="131313"/>
          <w:sz w:val="24"/>
        </w:rPr>
        <w:t>El</w:t>
      </w:r>
      <w:r>
        <w:rPr>
          <w:color w:val="131313"/>
          <w:spacing w:val="-2"/>
          <w:sz w:val="24"/>
        </w:rPr>
        <w:t> </w:t>
      </w:r>
      <w:r>
        <w:rPr>
          <w:color w:val="131313"/>
          <w:sz w:val="24"/>
        </w:rPr>
        <w:t>seguimiento de las medidas aquí establecidas con el</w:t>
      </w:r>
      <w:r>
        <w:rPr>
          <w:color w:val="131313"/>
          <w:spacing w:val="-1"/>
          <w:sz w:val="24"/>
        </w:rPr>
        <w:t> </w:t>
      </w:r>
      <w:r>
        <w:rPr>
          <w:color w:val="131313"/>
          <w:sz w:val="24"/>
        </w:rPr>
        <w:t>objetivo de</w:t>
      </w:r>
      <w:r>
        <w:rPr>
          <w:color w:val="131313"/>
          <w:spacing w:val="-2"/>
          <w:sz w:val="24"/>
        </w:rPr>
        <w:t> </w:t>
      </w:r>
      <w:r>
        <w:rPr>
          <w:color w:val="131313"/>
          <w:sz w:val="24"/>
        </w:rPr>
        <w:t>sustituir el asbesto en el</w:t>
      </w:r>
      <w:r>
        <w:rPr>
          <w:color w:val="131313"/>
          <w:spacing w:val="-7"/>
          <w:sz w:val="24"/>
        </w:rPr>
        <w:t> </w:t>
      </w:r>
      <w:r>
        <w:rPr>
          <w:color w:val="131313"/>
          <w:sz w:val="24"/>
        </w:rPr>
        <w:t>período de transición señalado en esta ley.</w:t>
      </w:r>
    </w:p>
    <w:p>
      <w:pPr>
        <w:pStyle w:val="ListParagraph"/>
        <w:numPr>
          <w:ilvl w:val="0"/>
          <w:numId w:val="8"/>
        </w:numPr>
        <w:tabs>
          <w:tab w:pos="467" w:val="left" w:leader="none"/>
        </w:tabs>
        <w:spacing w:line="242" w:lineRule="auto" w:before="0" w:after="0"/>
        <w:ind w:left="189" w:right="154" w:firstLine="7"/>
        <w:jc w:val="both"/>
        <w:rPr>
          <w:sz w:val="24"/>
        </w:rPr>
      </w:pPr>
      <w:r>
        <w:rPr>
          <w:color w:val="131313"/>
          <w:sz w:val="24"/>
        </w:rPr>
        <w:t>Expedir el</w:t>
      </w:r>
      <w:r>
        <w:rPr>
          <w:color w:val="131313"/>
          <w:spacing w:val="-8"/>
          <w:sz w:val="24"/>
        </w:rPr>
        <w:t> </w:t>
      </w:r>
      <w:r>
        <w:rPr>
          <w:color w:val="131313"/>
          <w:sz w:val="24"/>
        </w:rPr>
        <w:t>Programa Nacional de</w:t>
      </w:r>
      <w:r>
        <w:rPr>
          <w:color w:val="131313"/>
          <w:spacing w:val="-6"/>
          <w:sz w:val="24"/>
        </w:rPr>
        <w:t> </w:t>
      </w:r>
      <w:r>
        <w:rPr>
          <w:color w:val="131313"/>
          <w:sz w:val="24"/>
        </w:rPr>
        <w:t>Eliminación de</w:t>
      </w:r>
      <w:r>
        <w:rPr>
          <w:color w:val="131313"/>
          <w:spacing w:val="-7"/>
          <w:sz w:val="24"/>
        </w:rPr>
        <w:t> </w:t>
      </w:r>
      <w:r>
        <w:rPr>
          <w:color w:val="131313"/>
          <w:sz w:val="24"/>
        </w:rPr>
        <w:t>Enfermedades Relacionadas con el Asbesto (PNEERA), con referencia al expedido por la Organización Mundial de la Salud y la Organización</w:t>
      </w:r>
      <w:r>
        <w:rPr>
          <w:color w:val="131313"/>
          <w:spacing w:val="39"/>
          <w:sz w:val="24"/>
        </w:rPr>
        <w:t> </w:t>
      </w:r>
      <w:r>
        <w:rPr>
          <w:color w:val="131313"/>
          <w:sz w:val="24"/>
        </w:rPr>
        <w:t>Internacional del Trabajo.</w:t>
      </w:r>
    </w:p>
    <w:p>
      <w:pPr>
        <w:pStyle w:val="ListParagraph"/>
        <w:numPr>
          <w:ilvl w:val="0"/>
          <w:numId w:val="8"/>
        </w:numPr>
        <w:tabs>
          <w:tab w:pos="467" w:val="left" w:leader="none"/>
          <w:tab w:pos="4622" w:val="left" w:leader="none"/>
        </w:tabs>
        <w:spacing w:line="232" w:lineRule="auto" w:before="0" w:after="0"/>
        <w:ind w:left="188" w:right="137" w:firstLine="1"/>
        <w:jc w:val="both"/>
        <w:rPr>
          <w:sz w:val="24"/>
        </w:rPr>
      </w:pPr>
      <w:r>
        <w:rPr>
          <w:color w:val="131313"/>
          <w:sz w:val="24"/>
        </w:rPr>
        <w:t>Elaborar el</w:t>
      </w:r>
      <w:r>
        <w:rPr>
          <w:color w:val="131313"/>
          <w:spacing w:val="-9"/>
          <w:sz w:val="24"/>
        </w:rPr>
        <w:t> </w:t>
      </w:r>
      <w:r>
        <w:rPr>
          <w:color w:val="131313"/>
          <w:sz w:val="24"/>
        </w:rPr>
        <w:t>plan de</w:t>
      </w:r>
      <w:r>
        <w:rPr>
          <w:color w:val="131313"/>
          <w:spacing w:val="-3"/>
          <w:sz w:val="24"/>
        </w:rPr>
        <w:t> </w:t>
      </w:r>
      <w:r>
        <w:rPr>
          <w:color w:val="131313"/>
          <w:sz w:val="24"/>
        </w:rPr>
        <w:t>adaptación laboral y reconversión productiva de</w:t>
      </w:r>
      <w:r>
        <w:rPr>
          <w:color w:val="131313"/>
          <w:spacing w:val="-3"/>
          <w:sz w:val="24"/>
        </w:rPr>
        <w:t> </w:t>
      </w:r>
      <w:r>
        <w:rPr>
          <w:color w:val="131313"/>
          <w:sz w:val="24"/>
        </w:rPr>
        <w:t>que</w:t>
      </w:r>
      <w:r>
        <w:rPr>
          <w:color w:val="131313"/>
          <w:spacing w:val="-4"/>
          <w:sz w:val="24"/>
        </w:rPr>
        <w:t> </w:t>
      </w:r>
      <w:r>
        <w:rPr>
          <w:color w:val="131313"/>
          <w:sz w:val="24"/>
        </w:rPr>
        <w:t>habla el artículo 5º de la presente ley.</w:t>
        <w:tab/>
      </w:r>
      <w:r>
        <w:rPr>
          <w:color w:val="505050"/>
          <w:spacing w:val="-10"/>
          <w:sz w:val="24"/>
        </w:rPr>
        <w:t>·</w:t>
      </w:r>
    </w:p>
    <w:p>
      <w:pPr>
        <w:spacing w:line="240" w:lineRule="auto" w:before="10"/>
        <w:rPr>
          <w:sz w:val="24"/>
        </w:rPr>
      </w:pPr>
    </w:p>
    <w:p>
      <w:pPr>
        <w:spacing w:line="242" w:lineRule="auto" w:before="0"/>
        <w:ind w:left="193" w:right="122" w:firstLine="4"/>
        <w:jc w:val="both"/>
        <w:rPr>
          <w:sz w:val="24"/>
        </w:rPr>
      </w:pPr>
      <w:r>
        <w:rPr>
          <w:b/>
          <w:color w:val="131313"/>
          <w:sz w:val="23"/>
        </w:rPr>
        <w:t>Artículo 7º. SANCIONES.</w:t>
      </w:r>
      <w:r>
        <w:rPr>
          <w:b/>
          <w:color w:val="131313"/>
          <w:spacing w:val="40"/>
          <w:sz w:val="23"/>
        </w:rPr>
        <w:t> </w:t>
      </w:r>
      <w:r>
        <w:rPr>
          <w:color w:val="131313"/>
          <w:sz w:val="24"/>
        </w:rPr>
        <w:t>A partir del primero (1) de enero de 2021, será sancionado todo aquel, persona natural o jurídica, que continúe con la explotación, producción, comercializadón, importación, distribución y/o exportación de cualquier variedad de asbesto y de los prod ctos con este elaborados,</w:t>
      </w:r>
      <w:r>
        <w:rPr>
          <w:color w:val="131313"/>
          <w:spacing w:val="39"/>
          <w:sz w:val="24"/>
        </w:rPr>
        <w:t> </w:t>
      </w:r>
      <w:r>
        <w:rPr>
          <w:color w:val="131313"/>
          <w:sz w:val="24"/>
        </w:rPr>
        <w:t>se le impondrá</w:t>
      </w:r>
      <w:r>
        <w:rPr>
          <w:color w:val="131313"/>
          <w:spacing w:val="40"/>
          <w:sz w:val="24"/>
        </w:rPr>
        <w:t> </w:t>
      </w:r>
      <w:r>
        <w:rPr>
          <w:color w:val="131313"/>
          <w:sz w:val="24"/>
        </w:rPr>
        <w:t>una</w:t>
      </w:r>
      <w:r>
        <w:rPr>
          <w:color w:val="131313"/>
          <w:spacing w:val="23"/>
          <w:sz w:val="24"/>
        </w:rPr>
        <w:t> </w:t>
      </w:r>
      <w:r>
        <w:rPr>
          <w:color w:val="131313"/>
          <w:sz w:val="24"/>
        </w:rPr>
        <w:t>sanción</w:t>
      </w:r>
      <w:r>
        <w:rPr>
          <w:color w:val="131313"/>
          <w:spacing w:val="30"/>
          <w:sz w:val="24"/>
        </w:rPr>
        <w:t> </w:t>
      </w:r>
      <w:r>
        <w:rPr>
          <w:color w:val="131313"/>
          <w:sz w:val="24"/>
        </w:rPr>
        <w:t>económica</w:t>
      </w:r>
      <w:r>
        <w:rPr>
          <w:color w:val="131313"/>
          <w:spacing w:val="39"/>
          <w:sz w:val="24"/>
        </w:rPr>
        <w:t> </w:t>
      </w:r>
      <w:r>
        <w:rPr>
          <w:color w:val="131313"/>
          <w:sz w:val="24"/>
        </w:rPr>
        <w:t>que</w:t>
      </w:r>
      <w:r>
        <w:rPr>
          <w:color w:val="131313"/>
          <w:spacing w:val="18"/>
          <w:sz w:val="24"/>
        </w:rPr>
        <w:t> </w:t>
      </w:r>
      <w:r>
        <w:rPr>
          <w:color w:val="131313"/>
          <w:sz w:val="24"/>
        </w:rPr>
        <w:t>oscilará</w:t>
      </w:r>
      <w:r>
        <w:rPr>
          <w:color w:val="131313"/>
          <w:spacing w:val="32"/>
          <w:sz w:val="24"/>
        </w:rPr>
        <w:t> </w:t>
      </w:r>
      <w:r>
        <w:rPr>
          <w:color w:val="131313"/>
          <w:sz w:val="24"/>
        </w:rPr>
        <w:t>entre</w:t>
      </w:r>
      <w:r>
        <w:rPr>
          <w:color w:val="131313"/>
          <w:spacing w:val="21"/>
          <w:sz w:val="24"/>
        </w:rPr>
        <w:t> </w:t>
      </w:r>
      <w:r>
        <w:rPr>
          <w:color w:val="131313"/>
          <w:sz w:val="24"/>
        </w:rPr>
        <w:t>los</w:t>
      </w:r>
      <w:r>
        <w:rPr>
          <w:color w:val="131313"/>
          <w:spacing w:val="20"/>
          <w:sz w:val="24"/>
        </w:rPr>
        <w:t> </w:t>
      </w:r>
      <w:r>
        <w:rPr>
          <w:color w:val="131313"/>
          <w:sz w:val="24"/>
        </w:rPr>
        <w:t>cien</w:t>
      </w:r>
    </w:p>
    <w:p>
      <w:pPr>
        <w:spacing w:line="242" w:lineRule="auto" w:before="4"/>
        <w:ind w:left="189" w:right="125" w:firstLine="2"/>
        <w:jc w:val="both"/>
        <w:rPr>
          <w:sz w:val="24"/>
        </w:rPr>
      </w:pPr>
      <w:r>
        <w:rPr>
          <w:color w:val="131313"/>
          <w:sz w:val="24"/>
        </w:rPr>
        <w:t>(100) y los cinco mil (5.000) smlmv, sin perjuicio de las acciones penales y disciplinarias que hubiere lugar por los mismos hechos.</w:t>
      </w:r>
    </w:p>
    <w:p>
      <w:pPr>
        <w:spacing w:line="240" w:lineRule="auto" w:before="3"/>
        <w:rPr>
          <w:sz w:val="24"/>
        </w:rPr>
      </w:pPr>
    </w:p>
    <w:p>
      <w:pPr>
        <w:spacing w:line="242" w:lineRule="auto" w:before="0"/>
        <w:ind w:left="193" w:right="115" w:firstLine="1"/>
        <w:jc w:val="both"/>
        <w:rPr>
          <w:sz w:val="24"/>
        </w:rPr>
      </w:pPr>
      <w:r>
        <w:rPr>
          <w:b/>
          <w:color w:val="131313"/>
          <w:sz w:val="23"/>
        </w:rPr>
        <w:t>Parágrafo</w:t>
      </w:r>
      <w:r>
        <w:rPr>
          <w:b/>
          <w:color w:val="131313"/>
          <w:spacing w:val="37"/>
          <w:sz w:val="23"/>
        </w:rPr>
        <w:t> </w:t>
      </w:r>
      <w:r>
        <w:rPr>
          <w:b/>
          <w:color w:val="131313"/>
          <w:sz w:val="23"/>
        </w:rPr>
        <w:t>1. </w:t>
      </w:r>
      <w:r>
        <w:rPr>
          <w:color w:val="131313"/>
          <w:sz w:val="24"/>
        </w:rPr>
        <w:t>El procedimiento</w:t>
      </w:r>
      <w:r>
        <w:rPr>
          <w:color w:val="131313"/>
          <w:spacing w:val="28"/>
          <w:sz w:val="24"/>
        </w:rPr>
        <w:t> </w:t>
      </w:r>
      <w:r>
        <w:rPr>
          <w:color w:val="131313"/>
          <w:sz w:val="24"/>
        </w:rPr>
        <w:t>para imponer dicha sanción</w:t>
      </w:r>
      <w:r>
        <w:rPr>
          <w:color w:val="131313"/>
          <w:spacing w:val="29"/>
          <w:sz w:val="24"/>
        </w:rPr>
        <w:t> </w:t>
      </w:r>
      <w:r>
        <w:rPr>
          <w:color w:val="131313"/>
          <w:sz w:val="24"/>
        </w:rPr>
        <w:t>será adelantado</w:t>
      </w:r>
      <w:r>
        <w:rPr>
          <w:color w:val="131313"/>
          <w:spacing w:val="30"/>
          <w:sz w:val="24"/>
        </w:rPr>
        <w:t> </w:t>
      </w:r>
      <w:r>
        <w:rPr>
          <w:color w:val="131313"/>
          <w:sz w:val="24"/>
        </w:rPr>
        <w:t>por la Superintendencia de Industria</w:t>
      </w:r>
      <w:r>
        <w:rPr>
          <w:color w:val="131313"/>
          <w:spacing w:val="26"/>
          <w:sz w:val="24"/>
        </w:rPr>
        <w:t> </w:t>
      </w:r>
      <w:r>
        <w:rPr>
          <w:color w:val="131313"/>
          <w:sz w:val="24"/>
        </w:rPr>
        <w:t>y Comercio en los asuntos de sú competencia,</w:t>
      </w:r>
      <w:r>
        <w:rPr>
          <w:color w:val="131313"/>
          <w:spacing w:val="40"/>
          <w:sz w:val="24"/>
        </w:rPr>
        <w:t> </w:t>
      </w:r>
      <w:r>
        <w:rPr>
          <w:color w:val="131313"/>
          <w:sz w:val="24"/>
        </w:rPr>
        <w:t>y por las demás entidades de inspección, vigilancia y control, entre otras, el Ministerio de Salud Y Protección Social, el Ministerio de Ambiente y Desarrollo Sostenible, la</w:t>
      </w:r>
      <w:r>
        <w:rPr>
          <w:color w:val="131313"/>
          <w:spacing w:val="-2"/>
          <w:sz w:val="24"/>
        </w:rPr>
        <w:t> </w:t>
      </w:r>
      <w:r>
        <w:rPr>
          <w:color w:val="131313"/>
          <w:sz w:val="24"/>
        </w:rPr>
        <w:t>Dirección de</w:t>
      </w:r>
      <w:r>
        <w:rPr>
          <w:color w:val="131313"/>
          <w:spacing w:val="-8"/>
          <w:sz w:val="24"/>
        </w:rPr>
        <w:t> </w:t>
      </w:r>
      <w:r>
        <w:rPr>
          <w:color w:val="131313"/>
          <w:sz w:val="24"/>
        </w:rPr>
        <w:t>Impuesto y</w:t>
      </w:r>
      <w:r>
        <w:rPr>
          <w:color w:val="131313"/>
          <w:spacing w:val="-8"/>
          <w:sz w:val="24"/>
        </w:rPr>
        <w:t> </w:t>
      </w:r>
      <w:r>
        <w:rPr>
          <w:color w:val="131313"/>
          <w:sz w:val="24"/>
        </w:rPr>
        <w:t>Aduana Nacional -</w:t>
      </w:r>
      <w:r>
        <w:rPr>
          <w:color w:val="131313"/>
          <w:spacing w:val="40"/>
          <w:sz w:val="24"/>
        </w:rPr>
        <w:t> </w:t>
      </w:r>
      <w:r>
        <w:rPr>
          <w:color w:val="131313"/>
          <w:sz w:val="24"/>
        </w:rPr>
        <w:t>DIAN.:.,</w:t>
      </w:r>
      <w:r>
        <w:rPr>
          <w:color w:val="131313"/>
          <w:spacing w:val="73"/>
          <w:sz w:val="24"/>
        </w:rPr>
        <w:t> </w:t>
      </w:r>
      <w:r>
        <w:rPr>
          <w:color w:val="131313"/>
          <w:sz w:val="24"/>
        </w:rPr>
        <w:t>en</w:t>
      </w:r>
      <w:r>
        <w:rPr>
          <w:color w:val="131313"/>
          <w:spacing w:val="-6"/>
          <w:sz w:val="24"/>
        </w:rPr>
        <w:t> </w:t>
      </w:r>
      <w:r>
        <w:rPr>
          <w:color w:val="131313"/>
          <w:sz w:val="24"/>
        </w:rPr>
        <w:t>aplicación</w:t>
      </w:r>
    </w:p>
    <w:p>
      <w:pPr>
        <w:spacing w:line="225" w:lineRule="auto" w:before="18"/>
        <w:ind w:left="197" w:right="125" w:firstLine="1"/>
        <w:jc w:val="both"/>
        <w:rPr>
          <w:sz w:val="24"/>
        </w:rPr>
      </w:pPr>
      <w:r>
        <w:rPr>
          <w:color w:val="131313"/>
          <w:sz w:val="24"/>
        </w:rPr>
        <w:t>de las normas sancionatorias especiales aplicables por cada entidad según la naturaleza de los hechos objeto de sanción o, en su defecto, </w:t>
      </w:r>
      <w:r>
        <w:rPr>
          <w:color w:val="131313"/>
          <w:sz w:val="29"/>
        </w:rPr>
        <w:t>de </w:t>
      </w:r>
      <w:r>
        <w:rPr>
          <w:color w:val="131313"/>
          <w:sz w:val="24"/>
        </w:rPr>
        <w:t>acuerdo a lo establecido en el Código de Procedimiento Administrativo y de lo Contencioso </w:t>
      </w:r>
      <w:r>
        <w:rPr>
          <w:color w:val="131313"/>
          <w:spacing w:val="-2"/>
          <w:sz w:val="24"/>
        </w:rPr>
        <w:t>Administrativo.</w:t>
      </w:r>
    </w:p>
    <w:p>
      <w:pPr>
        <w:spacing w:line="240" w:lineRule="auto" w:before="1"/>
        <w:rPr>
          <w:sz w:val="25"/>
        </w:rPr>
      </w:pPr>
    </w:p>
    <w:p>
      <w:pPr>
        <w:spacing w:line="242" w:lineRule="auto" w:before="0"/>
        <w:ind w:left="191" w:right="117" w:firstLine="8"/>
        <w:jc w:val="both"/>
        <w:rPr>
          <w:sz w:val="24"/>
        </w:rPr>
      </w:pPr>
      <w:r>
        <w:rPr>
          <w:b/>
          <w:color w:val="131313"/>
          <w:sz w:val="23"/>
        </w:rPr>
        <w:t>Parágrafo 2. </w:t>
      </w:r>
      <w:r>
        <w:rPr>
          <w:color w:val="131313"/>
          <w:sz w:val="24"/>
        </w:rPr>
        <w:t>Como parte integral del seguimiento a las disposiciones establecidas en la presente Ley, la Autoridad Ambiental competente, deberá realizar un estudio y seguimiento de la calidad del aire, el cual deberá medir y monitorear la concentración de fibras de asbesto en las plantas y áreas de explotación como en los territorios donde exista mayor infraestructura con este material y dar cuenta de los procesos sancionatorios por incum limiento al que haya lugar.</w:t>
      </w:r>
    </w:p>
    <w:p>
      <w:pPr>
        <w:spacing w:line="240" w:lineRule="auto" w:before="10"/>
        <w:rPr>
          <w:sz w:val="22"/>
        </w:rPr>
      </w:pPr>
    </w:p>
    <w:p>
      <w:pPr>
        <w:spacing w:before="0"/>
        <w:ind w:left="197" w:right="0" w:firstLine="0"/>
        <w:jc w:val="both"/>
        <w:rPr>
          <w:b/>
          <w:sz w:val="23"/>
        </w:rPr>
      </w:pPr>
      <w:r>
        <w:rPr>
          <w:b/>
          <w:color w:val="131313"/>
          <w:w w:val="105"/>
          <w:sz w:val="23"/>
        </w:rPr>
        <w:t>Artículo</w:t>
      </w:r>
      <w:r>
        <w:rPr>
          <w:b/>
          <w:color w:val="131313"/>
          <w:spacing w:val="19"/>
          <w:w w:val="105"/>
          <w:sz w:val="23"/>
        </w:rPr>
        <w:t> </w:t>
      </w:r>
      <w:r>
        <w:rPr>
          <w:b/>
          <w:color w:val="131313"/>
          <w:w w:val="105"/>
          <w:sz w:val="23"/>
        </w:rPr>
        <w:t>8º.</w:t>
      </w:r>
      <w:r>
        <w:rPr>
          <w:b/>
          <w:color w:val="131313"/>
          <w:spacing w:val="13"/>
          <w:w w:val="105"/>
          <w:sz w:val="23"/>
        </w:rPr>
        <w:t> </w:t>
      </w:r>
      <w:r>
        <w:rPr>
          <w:b/>
          <w:color w:val="131313"/>
          <w:w w:val="105"/>
          <w:sz w:val="23"/>
        </w:rPr>
        <w:t>DE</w:t>
      </w:r>
      <w:r>
        <w:rPr>
          <w:b/>
          <w:color w:val="131313"/>
          <w:spacing w:val="12"/>
          <w:w w:val="105"/>
          <w:sz w:val="23"/>
        </w:rPr>
        <w:t> </w:t>
      </w:r>
      <w:r>
        <w:rPr>
          <w:b/>
          <w:color w:val="131313"/>
          <w:w w:val="105"/>
          <w:sz w:val="23"/>
        </w:rPr>
        <w:t>LA</w:t>
      </w:r>
      <w:r>
        <w:rPr>
          <w:b/>
          <w:color w:val="131313"/>
          <w:spacing w:val="15"/>
          <w:w w:val="105"/>
          <w:sz w:val="23"/>
        </w:rPr>
        <w:t> </w:t>
      </w:r>
      <w:r>
        <w:rPr>
          <w:b/>
          <w:color w:val="131313"/>
          <w:w w:val="105"/>
          <w:sz w:val="23"/>
        </w:rPr>
        <w:t>COMISIÓN</w:t>
      </w:r>
      <w:r>
        <w:rPr>
          <w:b/>
          <w:color w:val="131313"/>
          <w:spacing w:val="20"/>
          <w:w w:val="105"/>
          <w:sz w:val="23"/>
        </w:rPr>
        <w:t> </w:t>
      </w:r>
      <w:r>
        <w:rPr>
          <w:b/>
          <w:color w:val="131313"/>
          <w:w w:val="105"/>
          <w:sz w:val="23"/>
        </w:rPr>
        <w:t>NACIONAL</w:t>
      </w:r>
      <w:r>
        <w:rPr>
          <w:b/>
          <w:color w:val="131313"/>
          <w:spacing w:val="-11"/>
          <w:w w:val="105"/>
          <w:sz w:val="23"/>
        </w:rPr>
        <w:t> </w:t>
      </w:r>
      <w:r>
        <w:rPr>
          <w:b/>
          <w:color w:val="131313"/>
          <w:w w:val="105"/>
          <w:sz w:val="23"/>
        </w:rPr>
        <w:t>'DE</w:t>
      </w:r>
      <w:r>
        <w:rPr>
          <w:b/>
          <w:color w:val="131313"/>
          <w:spacing w:val="19"/>
          <w:w w:val="105"/>
          <w:sz w:val="23"/>
        </w:rPr>
        <w:t> </w:t>
      </w:r>
      <w:r>
        <w:rPr>
          <w:b/>
          <w:color w:val="131313"/>
          <w:w w:val="105"/>
          <w:sz w:val="23"/>
        </w:rPr>
        <w:t>SALUD</w:t>
      </w:r>
      <w:r>
        <w:rPr>
          <w:b/>
          <w:color w:val="131313"/>
          <w:spacing w:val="17"/>
          <w:w w:val="105"/>
          <w:sz w:val="23"/>
        </w:rPr>
        <w:t> </w:t>
      </w:r>
      <w:r>
        <w:rPr>
          <w:b/>
          <w:color w:val="131313"/>
          <w:w w:val="105"/>
          <w:sz w:val="23"/>
        </w:rPr>
        <w:t>OCUPACIONAL</w:t>
      </w:r>
      <w:r>
        <w:rPr>
          <w:b/>
          <w:color w:val="131313"/>
          <w:spacing w:val="33"/>
          <w:w w:val="105"/>
          <w:sz w:val="23"/>
        </w:rPr>
        <w:t> </w:t>
      </w:r>
      <w:r>
        <w:rPr>
          <w:b/>
          <w:color w:val="131313"/>
          <w:spacing w:val="-5"/>
          <w:w w:val="105"/>
          <w:sz w:val="23"/>
        </w:rPr>
        <w:t>DEL</w:t>
      </w:r>
    </w:p>
    <w:p>
      <w:pPr>
        <w:spacing w:line="247" w:lineRule="auto" w:before="5"/>
        <w:ind w:left="190" w:right="115" w:firstLine="6"/>
        <w:jc w:val="both"/>
        <w:rPr>
          <w:sz w:val="24"/>
        </w:rPr>
      </w:pPr>
      <w:r>
        <w:rPr>
          <w:b/>
          <w:color w:val="131313"/>
          <w:sz w:val="23"/>
        </w:rPr>
        <w:t>ASBESTO, CRISOLITO Y OTRAS FIBRAS. </w:t>
      </w:r>
      <w:r>
        <w:rPr>
          <w:color w:val="131313"/>
          <w:sz w:val="24"/>
        </w:rPr>
        <w:t>A partir del primero (1) de Enero de 2021 la Comisión Nacional de Salud Ocupacional del Asbesto, &lt;.</w:t>
      </w:r>
      <w:r>
        <w:rPr>
          <w:color w:val="131313"/>
          <w:spacing w:val="-17"/>
          <w:sz w:val="24"/>
        </w:rPr>
        <w:t> </w:t>
      </w:r>
      <w:r>
        <w:rPr>
          <w:color w:val="131313"/>
          <w:sz w:val="24"/>
        </w:rPr>
        <w:t>risolito y Otras Fibras, cesará sus funciones.</w:t>
      </w:r>
    </w:p>
    <w:p>
      <w:pPr>
        <w:spacing w:line="240" w:lineRule="auto" w:before="9"/>
        <w:rPr>
          <w:sz w:val="22"/>
        </w:rPr>
      </w:pPr>
    </w:p>
    <w:p>
      <w:pPr>
        <w:spacing w:line="244" w:lineRule="auto" w:before="0"/>
        <w:ind w:left="193" w:right="111" w:hanging="1"/>
        <w:jc w:val="both"/>
        <w:rPr>
          <w:sz w:val="24"/>
        </w:rPr>
      </w:pPr>
      <w:r>
        <w:rPr>
          <w:b/>
          <w:color w:val="131313"/>
          <w:sz w:val="23"/>
        </w:rPr>
        <w:t>Artículo 9º. MONITOREO E INVESTIGACIÓN CIENTÍFICA. </w:t>
      </w:r>
      <w:r>
        <w:rPr>
          <w:color w:val="131313"/>
          <w:sz w:val="24"/>
        </w:rPr>
        <w:t>Corresponderá al Ministerio de Salud y Protección Social a través del Instituto Nacional de Salud, en acopio con Colciencias, instituciones científicas públic::1s o privadas, nacionales o internacionales, realizar el rnonitoreo e investigaciones científicas constante relacionadas con el objeto de la presente ley</w:t>
      </w:r>
      <w:r>
        <w:rPr>
          <w:color w:val="505050"/>
          <w:sz w:val="24"/>
        </w:rPr>
        <w:t>.</w:t>
      </w:r>
    </w:p>
    <w:p>
      <w:pPr>
        <w:spacing w:line="240" w:lineRule="auto" w:before="5"/>
        <w:rPr>
          <w:sz w:val="23"/>
        </w:rPr>
      </w:pPr>
    </w:p>
    <w:p>
      <w:pPr>
        <w:spacing w:before="0"/>
        <w:ind w:left="204" w:right="0" w:firstLine="0"/>
        <w:jc w:val="both"/>
        <w:rPr>
          <w:sz w:val="24"/>
        </w:rPr>
      </w:pPr>
      <w:r>
        <w:rPr>
          <w:b/>
          <w:color w:val="131313"/>
          <w:sz w:val="23"/>
        </w:rPr>
        <w:t>Parágrafo.</w:t>
      </w:r>
      <w:r>
        <w:rPr>
          <w:b/>
          <w:color w:val="131313"/>
          <w:spacing w:val="14"/>
          <w:sz w:val="23"/>
        </w:rPr>
        <w:t> </w:t>
      </w:r>
      <w:r>
        <w:rPr>
          <w:color w:val="131313"/>
          <w:sz w:val="24"/>
        </w:rPr>
        <w:t>El</w:t>
      </w:r>
      <w:r>
        <w:rPr>
          <w:color w:val="131313"/>
          <w:spacing w:val="-15"/>
          <w:sz w:val="24"/>
        </w:rPr>
        <w:t> </w:t>
      </w:r>
      <w:r>
        <w:rPr>
          <w:color w:val="131313"/>
          <w:sz w:val="24"/>
        </w:rPr>
        <w:t>Gobierno</w:t>
      </w:r>
      <w:r>
        <w:rPr>
          <w:color w:val="131313"/>
          <w:spacing w:val="13"/>
          <w:sz w:val="24"/>
        </w:rPr>
        <w:t> </w:t>
      </w:r>
      <w:r>
        <w:rPr>
          <w:color w:val="131313"/>
          <w:sz w:val="24"/>
        </w:rPr>
        <w:t>nacional,</w:t>
      </w:r>
      <w:r>
        <w:rPr>
          <w:color w:val="131313"/>
          <w:spacing w:val="7"/>
          <w:sz w:val="24"/>
        </w:rPr>
        <w:t> </w:t>
      </w:r>
      <w:r>
        <w:rPr>
          <w:color w:val="131313"/>
          <w:sz w:val="24"/>
        </w:rPr>
        <w:t>por</w:t>
      </w:r>
      <w:r>
        <w:rPr>
          <w:color w:val="131313"/>
          <w:spacing w:val="-6"/>
          <w:sz w:val="24"/>
        </w:rPr>
        <w:t> </w:t>
      </w:r>
      <w:r>
        <w:rPr>
          <w:color w:val="131313"/>
          <w:sz w:val="24"/>
        </w:rPr>
        <w:t>medio del</w:t>
      </w:r>
      <w:r>
        <w:rPr>
          <w:color w:val="131313"/>
          <w:spacing w:val="-3"/>
          <w:sz w:val="24"/>
        </w:rPr>
        <w:t> </w:t>
      </w:r>
      <w:r>
        <w:rPr>
          <w:color w:val="131313"/>
          <w:sz w:val="24"/>
        </w:rPr>
        <w:t>Ministerio</w:t>
      </w:r>
      <w:r>
        <w:rPr>
          <w:color w:val="131313"/>
          <w:spacing w:val="14"/>
          <w:sz w:val="24"/>
        </w:rPr>
        <w:t> </w:t>
      </w:r>
      <w:r>
        <w:rPr>
          <w:color w:val="131313"/>
          <w:sz w:val="24"/>
        </w:rPr>
        <w:t>de</w:t>
      </w:r>
      <w:r>
        <w:rPr>
          <w:color w:val="131313"/>
          <w:spacing w:val="1"/>
          <w:sz w:val="24"/>
        </w:rPr>
        <w:t> </w:t>
      </w:r>
      <w:r>
        <w:rPr>
          <w:color w:val="131313"/>
          <w:sz w:val="24"/>
        </w:rPr>
        <w:t>Satud</w:t>
      </w:r>
      <w:r>
        <w:rPr>
          <w:color w:val="131313"/>
          <w:spacing w:val="8"/>
          <w:sz w:val="24"/>
        </w:rPr>
        <w:t> </w:t>
      </w:r>
      <w:r>
        <w:rPr>
          <w:color w:val="131313"/>
          <w:sz w:val="24"/>
        </w:rPr>
        <w:t>y</w:t>
      </w:r>
      <w:r>
        <w:rPr>
          <w:color w:val="131313"/>
          <w:spacing w:val="-1"/>
          <w:sz w:val="24"/>
        </w:rPr>
        <w:t> </w:t>
      </w:r>
      <w:r>
        <w:rPr>
          <w:color w:val="131313"/>
          <w:spacing w:val="-2"/>
          <w:sz w:val="24"/>
        </w:rPr>
        <w:t>Protección</w:t>
      </w:r>
    </w:p>
    <w:p>
      <w:pPr>
        <w:spacing w:after="0"/>
        <w:jc w:val="both"/>
        <w:rPr>
          <w:sz w:val="24"/>
        </w:rPr>
        <w:sectPr>
          <w:headerReference w:type="default" r:id="rId43"/>
          <w:footerReference w:type="default" r:id="rId44"/>
          <w:pgSz w:w="12290" w:h="18790"/>
          <w:pgMar w:header="0" w:footer="910" w:top="200" w:bottom="1100" w:left="1740" w:right="1560"/>
        </w:sectPr>
      </w:pPr>
    </w:p>
    <w:p>
      <w:pPr>
        <w:spacing w:line="240" w:lineRule="auto" w:before="11"/>
        <w:rPr>
          <w:sz w:val="25"/>
        </w:rPr>
      </w:pPr>
      <w:r>
        <w:rPr/>
        <w:pict>
          <v:group style="position:absolute;margin-left:73.318871pt;margin-top:79.547821pt;width:470.8pt;height:815.75pt;mso-position-horizontal-relative:page;mso-position-vertical-relative:page;z-index:-17252864" id="docshapegroup79" coordorigin="1466,1591" coordsize="9416,16315">
            <v:line style="position:absolute" from="1529,17905" to="1529,1591" stroked="true" strokeweight="2.170624pt" strokecolor="#000000">
              <v:stroke dashstyle="solid"/>
            </v:line>
            <v:line style="position:absolute" from="10810,17905" to="10810,1630" stroked="true" strokeweight="1.929444pt" strokecolor="#000000">
              <v:stroke dashstyle="solid"/>
            </v:line>
            <v:shape style="position:absolute;left:1466;top:1653;width:9416;height:16194" id="docshape80" coordorigin="1466,1654" coordsize="9416,16194" path="m1466,1654l10843,1654m1505,17847l10882,17847e" filled="false" stroked="true" strokeweight="2.652271pt" strokecolor="#000000">
              <v:path arrowok="t"/>
              <v:stroke dashstyle="solid"/>
            </v:shape>
            <w10:wrap type="none"/>
          </v:group>
        </w:pict>
      </w:r>
    </w:p>
    <w:p>
      <w:pPr>
        <w:spacing w:line="249" w:lineRule="auto" w:before="93"/>
        <w:ind w:left="118" w:right="127" w:firstLine="2"/>
        <w:jc w:val="both"/>
        <w:rPr>
          <w:sz w:val="23"/>
        </w:rPr>
      </w:pPr>
      <w:r>
        <w:rPr>
          <w:color w:val="131313"/>
          <w:w w:val="105"/>
          <w:sz w:val="23"/>
        </w:rPr>
        <w:t>Social</w:t>
      </w:r>
      <w:r>
        <w:rPr>
          <w:color w:val="131313"/>
          <w:w w:val="105"/>
          <w:sz w:val="23"/>
        </w:rPr>
        <w:t> y</w:t>
      </w:r>
      <w:r>
        <w:rPr>
          <w:color w:val="131313"/>
          <w:w w:val="105"/>
          <w:sz w:val="23"/>
        </w:rPr>
        <w:t> el</w:t>
      </w:r>
      <w:r>
        <w:rPr>
          <w:color w:val="131313"/>
          <w:w w:val="105"/>
          <w:sz w:val="23"/>
        </w:rPr>
        <w:t> Ministerio</w:t>
      </w:r>
      <w:r>
        <w:rPr>
          <w:color w:val="131313"/>
          <w:w w:val="105"/>
          <w:sz w:val="23"/>
        </w:rPr>
        <w:t> de</w:t>
      </w:r>
      <w:r>
        <w:rPr>
          <w:color w:val="131313"/>
          <w:w w:val="105"/>
          <w:sz w:val="23"/>
        </w:rPr>
        <w:t> Ciencia</w:t>
      </w:r>
      <w:r>
        <w:rPr>
          <w:color w:val="131313"/>
          <w:w w:val="105"/>
          <w:sz w:val="23"/>
        </w:rPr>
        <w:t> y</w:t>
      </w:r>
      <w:r>
        <w:rPr>
          <w:color w:val="131313"/>
          <w:w w:val="105"/>
          <w:sz w:val="23"/>
        </w:rPr>
        <w:t> Tecnología</w:t>
      </w:r>
      <w:r>
        <w:rPr>
          <w:color w:val="131313"/>
          <w:w w:val="105"/>
          <w:sz w:val="23"/>
        </w:rPr>
        <w:t> e</w:t>
      </w:r>
      <w:r>
        <w:rPr>
          <w:color w:val="131313"/>
          <w:w w:val="105"/>
          <w:sz w:val="23"/>
        </w:rPr>
        <w:t> Innovación,</w:t>
      </w:r>
      <w:r>
        <w:rPr>
          <w:color w:val="131313"/>
          <w:w w:val="105"/>
          <w:sz w:val="23"/>
        </w:rPr>
        <w:t> informará</w:t>
      </w:r>
      <w:r>
        <w:rPr>
          <w:color w:val="131313"/>
          <w:w w:val="105"/>
          <w:sz w:val="23"/>
        </w:rPr>
        <w:t> las Comisione</w:t>
      </w:r>
      <w:r>
        <w:rPr>
          <w:color w:val="131313"/>
          <w:w w:val="105"/>
          <w:sz w:val="23"/>
        </w:rPr>
        <w:t> Séptimas</w:t>
      </w:r>
      <w:r>
        <w:rPr>
          <w:color w:val="131313"/>
          <w:w w:val="105"/>
          <w:sz w:val="23"/>
        </w:rPr>
        <w:t> Constitucionales</w:t>
      </w:r>
      <w:r>
        <w:rPr>
          <w:color w:val="131313"/>
          <w:w w:val="105"/>
          <w:sz w:val="23"/>
        </w:rPr>
        <w:t> Permanentes</w:t>
      </w:r>
      <w:r>
        <w:rPr>
          <w:color w:val="131313"/>
          <w:w w:val="105"/>
          <w:sz w:val="23"/>
        </w:rPr>
        <w:t> de</w:t>
      </w:r>
      <w:r>
        <w:rPr>
          <w:color w:val="131313"/>
          <w:w w:val="105"/>
          <w:sz w:val="23"/>
        </w:rPr>
        <w:t> Senado</w:t>
      </w:r>
      <w:r>
        <w:rPr>
          <w:color w:val="131313"/>
          <w:w w:val="105"/>
          <w:sz w:val="23"/>
        </w:rPr>
        <w:t> y</w:t>
      </w:r>
      <w:r>
        <w:rPr>
          <w:color w:val="131313"/>
          <w:w w:val="105"/>
          <w:sz w:val="23"/>
        </w:rPr>
        <w:t> Cámara</w:t>
      </w:r>
      <w:r>
        <w:rPr>
          <w:color w:val="131313"/>
          <w:w w:val="105"/>
          <w:sz w:val="23"/>
        </w:rPr>
        <w:t> de Representa</w:t>
      </w:r>
      <w:r>
        <w:rPr>
          <w:color w:val="8A8A8A"/>
          <w:w w:val="105"/>
          <w:sz w:val="23"/>
        </w:rPr>
        <w:t>,</w:t>
      </w:r>
      <w:r>
        <w:rPr>
          <w:color w:val="131313"/>
          <w:w w:val="105"/>
          <w:sz w:val="23"/>
        </w:rPr>
        <w:t>ntes</w:t>
      </w:r>
      <w:r>
        <w:rPr>
          <w:color w:val="131313"/>
          <w:spacing w:val="-14"/>
          <w:w w:val="105"/>
          <w:sz w:val="23"/>
        </w:rPr>
        <w:t> </w:t>
      </w:r>
      <w:r>
        <w:rPr>
          <w:color w:val="131313"/>
          <w:w w:val="105"/>
          <w:sz w:val="23"/>
        </w:rPr>
        <w:t>al</w:t>
      </w:r>
      <w:r>
        <w:rPr>
          <w:color w:val="131313"/>
          <w:spacing w:val="-14"/>
          <w:w w:val="105"/>
          <w:sz w:val="23"/>
        </w:rPr>
        <w:t> </w:t>
      </w:r>
      <w:r>
        <w:rPr>
          <w:color w:val="131313"/>
          <w:w w:val="105"/>
          <w:sz w:val="23"/>
        </w:rPr>
        <w:t>comienzo de</w:t>
      </w:r>
      <w:r>
        <w:rPr>
          <w:color w:val="131313"/>
          <w:spacing w:val="-10"/>
          <w:w w:val="105"/>
          <w:sz w:val="23"/>
        </w:rPr>
        <w:t> </w:t>
      </w:r>
      <w:r>
        <w:rPr>
          <w:color w:val="131313"/>
          <w:w w:val="105"/>
          <w:sz w:val="23"/>
        </w:rPr>
        <w:t>cada</w:t>
      </w:r>
      <w:r>
        <w:rPr>
          <w:color w:val="131313"/>
          <w:spacing w:val="-5"/>
          <w:w w:val="105"/>
          <w:sz w:val="23"/>
        </w:rPr>
        <w:t> </w:t>
      </w:r>
      <w:r>
        <w:rPr>
          <w:color w:val="131313"/>
          <w:w w:val="105"/>
          <w:sz w:val="23"/>
        </w:rPr>
        <w:t>legislatura, durante</w:t>
      </w:r>
      <w:r>
        <w:rPr>
          <w:color w:val="131313"/>
          <w:spacing w:val="-1"/>
          <w:w w:val="105"/>
          <w:sz w:val="23"/>
        </w:rPr>
        <w:t> </w:t>
      </w:r>
      <w:r>
        <w:rPr>
          <w:color w:val="131313"/>
          <w:w w:val="105"/>
          <w:sz w:val="23"/>
        </w:rPr>
        <w:t>un</w:t>
      </w:r>
      <w:r>
        <w:rPr>
          <w:color w:val="131313"/>
          <w:spacing w:val="-11"/>
          <w:w w:val="105"/>
          <w:sz w:val="23"/>
        </w:rPr>
        <w:t> </w:t>
      </w:r>
      <w:r>
        <w:rPr>
          <w:color w:val="131313"/>
          <w:w w:val="105"/>
          <w:sz w:val="23"/>
        </w:rPr>
        <w:t>término</w:t>
      </w:r>
      <w:r>
        <w:rPr>
          <w:color w:val="131313"/>
          <w:spacing w:val="-4"/>
          <w:w w:val="105"/>
          <w:sz w:val="23"/>
        </w:rPr>
        <w:t> </w:t>
      </w:r>
      <w:r>
        <w:rPr>
          <w:color w:val="131313"/>
          <w:w w:val="105"/>
          <w:sz w:val="23"/>
        </w:rPr>
        <w:t>de</w:t>
      </w:r>
      <w:r>
        <w:rPr>
          <w:color w:val="131313"/>
          <w:spacing w:val="-11"/>
          <w:w w:val="105"/>
          <w:sz w:val="23"/>
        </w:rPr>
        <w:t> </w:t>
      </w:r>
      <w:r>
        <w:rPr>
          <w:color w:val="131313"/>
          <w:w w:val="105"/>
          <w:sz w:val="23"/>
        </w:rPr>
        <w:t>cinco</w:t>
      </w:r>
      <w:r>
        <w:rPr>
          <w:color w:val="131313"/>
          <w:spacing w:val="-6"/>
          <w:w w:val="105"/>
          <w:sz w:val="23"/>
        </w:rPr>
        <w:t> </w:t>
      </w:r>
      <w:r>
        <w:rPr>
          <w:color w:val="131313"/>
          <w:w w:val="105"/>
          <w:sz w:val="23"/>
        </w:rPr>
        <w:t>(5) años,</w:t>
      </w:r>
      <w:r>
        <w:rPr>
          <w:color w:val="131313"/>
          <w:w w:val="105"/>
          <w:sz w:val="23"/>
        </w:rPr>
        <w:t> sobre</w:t>
      </w:r>
      <w:r>
        <w:rPr>
          <w:color w:val="131313"/>
          <w:w w:val="105"/>
          <w:sz w:val="23"/>
        </w:rPr>
        <w:t> el</w:t>
      </w:r>
      <w:r>
        <w:rPr>
          <w:color w:val="131313"/>
          <w:w w:val="105"/>
          <w:sz w:val="23"/>
        </w:rPr>
        <w:t> avance</w:t>
      </w:r>
      <w:r>
        <w:rPr>
          <w:color w:val="131313"/>
          <w:w w:val="105"/>
          <w:sz w:val="23"/>
        </w:rPr>
        <w:t> de</w:t>
      </w:r>
      <w:r>
        <w:rPr>
          <w:color w:val="131313"/>
          <w:w w:val="105"/>
          <w:sz w:val="23"/>
        </w:rPr>
        <w:t> las</w:t>
      </w:r>
      <w:r>
        <w:rPr>
          <w:color w:val="131313"/>
          <w:w w:val="105"/>
          <w:sz w:val="23"/>
        </w:rPr>
        <w:t> investigaciones</w:t>
      </w:r>
      <w:r>
        <w:rPr>
          <w:color w:val="131313"/>
          <w:w w:val="105"/>
          <w:sz w:val="23"/>
        </w:rPr>
        <w:t> y</w:t>
      </w:r>
      <w:r>
        <w:rPr>
          <w:color w:val="131313"/>
          <w:w w:val="105"/>
          <w:sz w:val="23"/>
        </w:rPr>
        <w:t> estudios</w:t>
      </w:r>
      <w:r>
        <w:rPr>
          <w:color w:val="131313"/>
          <w:w w:val="105"/>
          <w:sz w:val="23"/>
        </w:rPr>
        <w:t> que</w:t>
      </w:r>
      <w:r>
        <w:rPr>
          <w:color w:val="131313"/>
          <w:w w:val="105"/>
          <w:sz w:val="23"/>
        </w:rPr>
        <w:t> se</w:t>
      </w:r>
      <w:r>
        <w:rPr>
          <w:color w:val="131313"/>
          <w:w w:val="105"/>
          <w:sz w:val="23"/>
        </w:rPr>
        <w:t> encuentren realizando en los</w:t>
      </w:r>
      <w:r>
        <w:rPr>
          <w:color w:val="131313"/>
          <w:spacing w:val="-2"/>
          <w:w w:val="105"/>
          <w:sz w:val="23"/>
        </w:rPr>
        <w:t> </w:t>
      </w:r>
      <w:r>
        <w:rPr>
          <w:color w:val="131313"/>
          <w:w w:val="105"/>
          <w:sz w:val="23"/>
        </w:rPr>
        <w:t>casos relacionados con</w:t>
      </w:r>
      <w:r>
        <w:rPr>
          <w:color w:val="131313"/>
          <w:spacing w:val="-2"/>
          <w:w w:val="105"/>
          <w:sz w:val="23"/>
        </w:rPr>
        <w:t> </w:t>
      </w:r>
      <w:r>
        <w:rPr>
          <w:color w:val="131313"/>
          <w:w w:val="105"/>
          <w:sz w:val="23"/>
        </w:rPr>
        <w:t>el</w:t>
      </w:r>
      <w:r>
        <w:rPr>
          <w:color w:val="131313"/>
          <w:spacing w:val="-5"/>
          <w:w w:val="105"/>
          <w:sz w:val="23"/>
        </w:rPr>
        <w:t> </w:t>
      </w:r>
      <w:r>
        <w:rPr>
          <w:color w:val="131313"/>
          <w:w w:val="105"/>
          <w:sz w:val="23"/>
        </w:rPr>
        <w:t>objeto de la</w:t>
      </w:r>
      <w:r>
        <w:rPr>
          <w:color w:val="131313"/>
          <w:spacing w:val="-6"/>
          <w:w w:val="105"/>
          <w:sz w:val="23"/>
        </w:rPr>
        <w:t> </w:t>
      </w:r>
      <w:r>
        <w:rPr>
          <w:color w:val="131313"/>
          <w:w w:val="105"/>
          <w:sz w:val="23"/>
        </w:rPr>
        <w:t>presente ley, los cuales tendrán un</w:t>
      </w:r>
      <w:r>
        <w:rPr>
          <w:color w:val="131313"/>
          <w:spacing w:val="40"/>
          <w:w w:val="105"/>
          <w:sz w:val="23"/>
        </w:rPr>
        <w:t> </w:t>
      </w:r>
      <w:r>
        <w:rPr>
          <w:color w:val="131313"/>
          <w:w w:val="105"/>
          <w:sz w:val="23"/>
        </w:rPr>
        <w:t>nfa.sis especial en</w:t>
      </w:r>
      <w:r>
        <w:rPr>
          <w:color w:val="131313"/>
          <w:spacing w:val="-9"/>
          <w:w w:val="105"/>
          <w:sz w:val="23"/>
        </w:rPr>
        <w:t> </w:t>
      </w:r>
      <w:r>
        <w:rPr>
          <w:color w:val="131313"/>
          <w:w w:val="105"/>
          <w:sz w:val="23"/>
        </w:rPr>
        <w:t>el</w:t>
      </w:r>
      <w:r>
        <w:rPr>
          <w:color w:val="131313"/>
          <w:spacing w:val="-7"/>
          <w:w w:val="105"/>
          <w:sz w:val="23"/>
        </w:rPr>
        <w:t> </w:t>
      </w:r>
      <w:r>
        <w:rPr>
          <w:color w:val="131313"/>
          <w:w w:val="105"/>
          <w:sz w:val="23"/>
        </w:rPr>
        <w:t>tratamiento de</w:t>
      </w:r>
      <w:r>
        <w:rPr>
          <w:color w:val="131313"/>
          <w:spacing w:val="-8"/>
          <w:w w:val="105"/>
          <w:sz w:val="23"/>
        </w:rPr>
        <w:t> </w:t>
      </w:r>
      <w:r>
        <w:rPr>
          <w:color w:val="131313"/>
          <w:w w:val="105"/>
          <w:sz w:val="23"/>
        </w:rPr>
        <w:t>enfermedades generadas por el asbesto</w:t>
      </w:r>
      <w:r>
        <w:rPr>
          <w:color w:val="131313"/>
          <w:w w:val="105"/>
          <w:sz w:val="23"/>
        </w:rPr>
        <w:t> y</w:t>
      </w:r>
      <w:r>
        <w:rPr>
          <w:color w:val="131313"/>
          <w:w w:val="105"/>
          <w:sz w:val="23"/>
        </w:rPr>
        <w:t> </w:t>
      </w:r>
      <w:r>
        <w:rPr>
          <w:color w:val="2B2B2B"/>
          <w:sz w:val="23"/>
        </w:rPr>
        <w:t>E¡m </w:t>
      </w:r>
      <w:r>
        <w:rPr>
          <w:color w:val="131313"/>
          <w:w w:val="105"/>
          <w:sz w:val="23"/>
        </w:rPr>
        <w:t>el</w:t>
      </w:r>
      <w:r>
        <w:rPr>
          <w:color w:val="131313"/>
          <w:w w:val="105"/>
          <w:sz w:val="23"/>
        </w:rPr>
        <w:t> desarrollo</w:t>
      </w:r>
      <w:r>
        <w:rPr>
          <w:color w:val="131313"/>
          <w:w w:val="105"/>
          <w:sz w:val="23"/>
        </w:rPr>
        <w:t> de</w:t>
      </w:r>
      <w:r>
        <w:rPr>
          <w:color w:val="131313"/>
          <w:w w:val="105"/>
          <w:sz w:val="23"/>
        </w:rPr>
        <w:t> industrias</w:t>
      </w:r>
      <w:r>
        <w:rPr>
          <w:color w:val="131313"/>
          <w:w w:val="105"/>
          <w:sz w:val="23"/>
        </w:rPr>
        <w:t> y</w:t>
      </w:r>
      <w:r>
        <w:rPr>
          <w:color w:val="131313"/>
          <w:w w:val="105"/>
          <w:sz w:val="23"/>
        </w:rPr>
        <w:t> nuevos</w:t>
      </w:r>
      <w:r>
        <w:rPr>
          <w:color w:val="131313"/>
          <w:w w:val="105"/>
          <w:sz w:val="23"/>
        </w:rPr>
        <w:t> materiales</w:t>
      </w:r>
      <w:r>
        <w:rPr>
          <w:color w:val="131313"/>
          <w:w w:val="105"/>
          <w:sz w:val="23"/>
        </w:rPr>
        <w:t> sustituidos para fortalecer la producción nacional.</w:t>
      </w:r>
    </w:p>
    <w:p>
      <w:pPr>
        <w:spacing w:line="27" w:lineRule="exact" w:before="0"/>
        <w:ind w:left="1390" w:right="0" w:firstLine="0"/>
        <w:jc w:val="left"/>
        <w:rPr>
          <w:sz w:val="3"/>
        </w:rPr>
      </w:pPr>
      <w:r>
        <w:rPr>
          <w:color w:val="2B2B2B"/>
          <w:w w:val="102"/>
          <w:sz w:val="3"/>
        </w:rPr>
        <w:t>1</w:t>
      </w:r>
    </w:p>
    <w:p>
      <w:pPr>
        <w:spacing w:line="240" w:lineRule="auto" w:before="0"/>
        <w:rPr>
          <w:sz w:val="20"/>
        </w:rPr>
      </w:pPr>
    </w:p>
    <w:p>
      <w:pPr>
        <w:spacing w:line="240" w:lineRule="auto" w:before="3"/>
        <w:rPr>
          <w:sz w:val="19"/>
        </w:rPr>
      </w:pPr>
    </w:p>
    <w:p>
      <w:pPr>
        <w:tabs>
          <w:tab w:pos="1722" w:val="left" w:leader="none"/>
        </w:tabs>
        <w:spacing w:line="249" w:lineRule="auto" w:before="93"/>
        <w:ind w:left="117" w:right="132" w:firstLine="10"/>
        <w:jc w:val="both"/>
        <w:rPr>
          <w:sz w:val="7"/>
        </w:rPr>
      </w:pPr>
      <w:r>
        <w:rPr/>
        <w:pict>
          <v:shape style="position:absolute;margin-left:157.255096pt;margin-top:98.079262pt;width:1.95pt;height:3.95pt;mso-position-horizontal-relative:page;mso-position-vertical-relative:paragraph;z-index:-17252352" type="#_x0000_t202" id="docshape81" filled="false" stroked="false">
            <v:textbox inset="0,0,0,0">
              <w:txbxContent>
                <w:p>
                  <w:pPr>
                    <w:spacing w:line="78" w:lineRule="exact" w:before="0"/>
                    <w:ind w:left="0" w:right="0" w:firstLine="0"/>
                    <w:jc w:val="left"/>
                    <w:rPr>
                      <w:sz w:val="7"/>
                    </w:rPr>
                  </w:pPr>
                  <w:r>
                    <w:rPr>
                      <w:color w:val="8A8A8A"/>
                      <w:w w:val="98"/>
                      <w:sz w:val="7"/>
                    </w:rPr>
                    <w:t>1</w:t>
                  </w:r>
                </w:p>
              </w:txbxContent>
            </v:textbox>
            <w10:wrap type="none"/>
          </v:shape>
        </w:pict>
      </w:r>
      <w:r>
        <w:rPr>
          <w:b/>
          <w:color w:val="131313"/>
          <w:w w:val="105"/>
          <w:sz w:val="23"/>
        </w:rPr>
        <w:t>Artículo</w:t>
      </w:r>
      <w:r>
        <w:rPr>
          <w:b/>
          <w:color w:val="131313"/>
          <w:w w:val="105"/>
          <w:sz w:val="23"/>
        </w:rPr>
        <w:t> 10</w:t>
      </w:r>
      <w:r>
        <w:rPr>
          <w:b/>
          <w:color w:val="8A8A8A"/>
          <w:w w:val="105"/>
          <w:sz w:val="23"/>
        </w:rPr>
        <w:t>'.</w:t>
      </w:r>
      <w:r>
        <w:rPr>
          <w:b/>
          <w:color w:val="131313"/>
          <w:w w:val="105"/>
          <w:sz w:val="23"/>
        </w:rPr>
        <w:t>º. INFORME</w:t>
      </w:r>
      <w:r>
        <w:rPr>
          <w:b/>
          <w:color w:val="131313"/>
          <w:w w:val="105"/>
          <w:sz w:val="23"/>
        </w:rPr>
        <w:t> DE GESTIÓN.</w:t>
      </w:r>
      <w:r>
        <w:rPr>
          <w:b/>
          <w:color w:val="131313"/>
          <w:w w:val="105"/>
          <w:sz w:val="23"/>
        </w:rPr>
        <w:t> </w:t>
      </w:r>
      <w:r>
        <w:rPr>
          <w:color w:val="131313"/>
          <w:w w:val="105"/>
          <w:sz w:val="23"/>
        </w:rPr>
        <w:t>El</w:t>
      </w:r>
      <w:r>
        <w:rPr>
          <w:color w:val="131313"/>
          <w:spacing w:val="-4"/>
          <w:w w:val="105"/>
          <w:sz w:val="23"/>
        </w:rPr>
        <w:t> </w:t>
      </w:r>
      <w:r>
        <w:rPr>
          <w:color w:val="131313"/>
          <w:w w:val="105"/>
          <w:sz w:val="23"/>
        </w:rPr>
        <w:t>Ministerio</w:t>
      </w:r>
      <w:r>
        <w:rPr>
          <w:color w:val="131313"/>
          <w:w w:val="105"/>
          <w:sz w:val="23"/>
        </w:rPr>
        <w:t> de Ambiente</w:t>
      </w:r>
      <w:r>
        <w:rPr>
          <w:color w:val="131313"/>
          <w:w w:val="105"/>
          <w:sz w:val="23"/>
        </w:rPr>
        <w:t> y</w:t>
      </w:r>
      <w:r>
        <w:rPr>
          <w:color w:val="131313"/>
          <w:w w:val="105"/>
          <w:sz w:val="23"/>
        </w:rPr>
        <w:t> Desarrollo Sostenible,</w:t>
      </w:r>
      <w:r>
        <w:rPr>
          <w:color w:val="131313"/>
          <w:spacing w:val="-1"/>
          <w:w w:val="105"/>
          <w:sz w:val="23"/>
        </w:rPr>
        <w:t> </w:t>
      </w:r>
      <w:r>
        <w:rPr>
          <w:color w:val="8A8A8A"/>
          <w:w w:val="70"/>
          <w:position w:val="12"/>
          <w:sz w:val="7"/>
        </w:rPr>
        <w:t>1</w:t>
      </w:r>
      <w:r>
        <w:rPr>
          <w:color w:val="8A8A8A"/>
          <w:spacing w:val="35"/>
          <w:w w:val="105"/>
          <w:position w:val="12"/>
          <w:sz w:val="7"/>
        </w:rPr>
        <w:t> </w:t>
      </w:r>
      <w:r>
        <w:rPr>
          <w:color w:val="131313"/>
          <w:w w:val="105"/>
          <w:sz w:val="23"/>
        </w:rPr>
        <w:t>Ministerio</w:t>
      </w:r>
      <w:r>
        <w:rPr>
          <w:color w:val="131313"/>
          <w:w w:val="105"/>
          <w:sz w:val="23"/>
        </w:rPr>
        <w:t> de</w:t>
      </w:r>
      <w:r>
        <w:rPr>
          <w:color w:val="131313"/>
          <w:w w:val="105"/>
          <w:sz w:val="23"/>
        </w:rPr>
        <w:t> Salud</w:t>
      </w:r>
      <w:r>
        <w:rPr>
          <w:color w:val="131313"/>
          <w:w w:val="105"/>
          <w:sz w:val="23"/>
        </w:rPr>
        <w:t> y</w:t>
      </w:r>
      <w:r>
        <w:rPr>
          <w:color w:val="131313"/>
          <w:w w:val="105"/>
          <w:sz w:val="23"/>
        </w:rPr>
        <w:t> Protección</w:t>
      </w:r>
      <w:r>
        <w:rPr>
          <w:color w:val="131313"/>
          <w:w w:val="105"/>
          <w:sz w:val="23"/>
        </w:rPr>
        <w:t> Social,</w:t>
      </w:r>
      <w:r>
        <w:rPr>
          <w:color w:val="131313"/>
          <w:w w:val="105"/>
          <w:sz w:val="23"/>
        </w:rPr>
        <w:t> Ministerio</w:t>
      </w:r>
      <w:r>
        <w:rPr>
          <w:color w:val="131313"/>
          <w:w w:val="105"/>
          <w:sz w:val="23"/>
        </w:rPr>
        <w:t> de</w:t>
      </w:r>
      <w:r>
        <w:rPr>
          <w:color w:val="131313"/>
          <w:w w:val="105"/>
          <w:sz w:val="23"/>
        </w:rPr>
        <w:t> Comercio, Industria</w:t>
      </w:r>
      <w:r>
        <w:rPr>
          <w:color w:val="131313"/>
          <w:w w:val="105"/>
          <w:sz w:val="23"/>
        </w:rPr>
        <w:t> y iurismo, Ministerio de Minas y Energía,</w:t>
      </w:r>
      <w:r>
        <w:rPr>
          <w:color w:val="131313"/>
          <w:w w:val="105"/>
          <w:sz w:val="23"/>
        </w:rPr>
        <w:t> Ministerio</w:t>
      </w:r>
      <w:r>
        <w:rPr>
          <w:color w:val="131313"/>
          <w:w w:val="105"/>
          <w:sz w:val="23"/>
        </w:rPr>
        <w:t> del Trabajo, en el marco</w:t>
      </w:r>
      <w:r>
        <w:rPr>
          <w:color w:val="131313"/>
          <w:w w:val="105"/>
          <w:sz w:val="23"/>
        </w:rPr>
        <w:t> de</w:t>
      </w:r>
      <w:r>
        <w:rPr>
          <w:color w:val="131313"/>
          <w:w w:val="105"/>
          <w:sz w:val="23"/>
        </w:rPr>
        <w:t> sus</w:t>
      </w:r>
      <w:r>
        <w:rPr>
          <w:color w:val="131313"/>
          <w:w w:val="105"/>
          <w:sz w:val="23"/>
        </w:rPr>
        <w:t> competencias</w:t>
      </w:r>
      <w:r>
        <w:rPr>
          <w:color w:val="131313"/>
          <w:w w:val="105"/>
          <w:sz w:val="23"/>
        </w:rPr>
        <w:t> presentarán</w:t>
      </w:r>
      <w:r>
        <w:rPr>
          <w:color w:val="131313"/>
          <w:w w:val="105"/>
          <w:sz w:val="23"/>
        </w:rPr>
        <w:t> un</w:t>
      </w:r>
      <w:r>
        <w:rPr>
          <w:color w:val="131313"/>
          <w:w w:val="105"/>
          <w:sz w:val="23"/>
        </w:rPr>
        <w:t> informe</w:t>
      </w:r>
      <w:r>
        <w:rPr>
          <w:color w:val="131313"/>
          <w:w w:val="105"/>
          <w:sz w:val="23"/>
        </w:rPr>
        <w:t> al</w:t>
      </w:r>
      <w:r>
        <w:rPr>
          <w:color w:val="131313"/>
          <w:w w:val="105"/>
          <w:sz w:val="23"/>
        </w:rPr>
        <w:t> comienzo</w:t>
      </w:r>
      <w:r>
        <w:rPr>
          <w:color w:val="131313"/>
          <w:w w:val="105"/>
          <w:sz w:val="23"/>
        </w:rPr>
        <w:t> de</w:t>
      </w:r>
      <w:r>
        <w:rPr>
          <w:color w:val="131313"/>
          <w:w w:val="105"/>
          <w:sz w:val="23"/>
        </w:rPr>
        <w:t> cada legislatura a</w:t>
      </w:r>
      <w:r>
        <w:rPr>
          <w:color w:val="8A8A8A"/>
          <w:w w:val="105"/>
          <w:position w:val="12"/>
          <w:sz w:val="7"/>
        </w:rPr>
        <w:t>1</w:t>
      </w:r>
      <w:r>
        <w:rPr>
          <w:color w:val="8A8A8A"/>
          <w:spacing w:val="13"/>
          <w:w w:val="105"/>
          <w:position w:val="12"/>
          <w:sz w:val="7"/>
        </w:rPr>
        <w:t> </w:t>
      </w:r>
      <w:r>
        <w:rPr>
          <w:color w:val="131313"/>
          <w:w w:val="105"/>
          <w:sz w:val="23"/>
        </w:rPr>
        <w:t>las</w:t>
      </w:r>
      <w:r>
        <w:rPr>
          <w:color w:val="131313"/>
          <w:spacing w:val="-10"/>
          <w:w w:val="105"/>
          <w:sz w:val="23"/>
        </w:rPr>
        <w:t> </w:t>
      </w:r>
      <w:r>
        <w:rPr>
          <w:color w:val="131313"/>
          <w:w w:val="105"/>
          <w:sz w:val="23"/>
        </w:rPr>
        <w:t>Comisiones Séptimas</w:t>
      </w:r>
      <w:r>
        <w:rPr>
          <w:color w:val="131313"/>
          <w:spacing w:val="-2"/>
          <w:w w:val="105"/>
          <w:sz w:val="23"/>
        </w:rPr>
        <w:t> </w:t>
      </w:r>
      <w:r>
        <w:rPr>
          <w:color w:val="131313"/>
          <w:w w:val="105"/>
          <w:sz w:val="23"/>
        </w:rPr>
        <w:t>Constitucionales</w:t>
      </w:r>
      <w:r>
        <w:rPr>
          <w:color w:val="131313"/>
          <w:spacing w:val="-16"/>
          <w:w w:val="105"/>
          <w:sz w:val="23"/>
        </w:rPr>
        <w:t> </w:t>
      </w:r>
      <w:r>
        <w:rPr>
          <w:color w:val="131313"/>
          <w:w w:val="105"/>
          <w:sz w:val="23"/>
        </w:rPr>
        <w:t>Permanentes de</w:t>
      </w:r>
      <w:r>
        <w:rPr>
          <w:color w:val="131313"/>
          <w:spacing w:val="-7"/>
          <w:w w:val="105"/>
          <w:sz w:val="23"/>
        </w:rPr>
        <w:t> </w:t>
      </w:r>
      <w:r>
        <w:rPr>
          <w:color w:val="131313"/>
          <w:w w:val="105"/>
          <w:sz w:val="23"/>
        </w:rPr>
        <w:t>Senado y</w:t>
      </w:r>
      <w:r>
        <w:rPr>
          <w:color w:val="131313"/>
          <w:w w:val="105"/>
          <w:sz w:val="23"/>
        </w:rPr>
        <w:t> Cámara</w:t>
      </w:r>
      <w:r>
        <w:rPr>
          <w:color w:val="131313"/>
          <w:w w:val="105"/>
          <w:sz w:val="23"/>
        </w:rPr>
        <w:t> de</w:t>
      </w:r>
      <w:r>
        <w:rPr>
          <w:color w:val="131313"/>
          <w:w w:val="105"/>
          <w:sz w:val="23"/>
        </w:rPr>
        <w:t> Representantes</w:t>
      </w:r>
      <w:r>
        <w:rPr>
          <w:color w:val="131313"/>
          <w:w w:val="105"/>
          <w:sz w:val="23"/>
        </w:rPr>
        <w:t> sobre</w:t>
      </w:r>
      <w:r>
        <w:rPr>
          <w:color w:val="131313"/>
          <w:w w:val="105"/>
          <w:sz w:val="23"/>
        </w:rPr>
        <w:t> los avances</w:t>
      </w:r>
      <w:r>
        <w:rPr>
          <w:color w:val="131313"/>
          <w:w w:val="105"/>
          <w:sz w:val="23"/>
        </w:rPr>
        <w:t> obtenidos</w:t>
      </w:r>
      <w:r>
        <w:rPr>
          <w:color w:val="131313"/>
          <w:w w:val="105"/>
          <w:sz w:val="23"/>
        </w:rPr>
        <w:t> en</w:t>
      </w:r>
      <w:r>
        <w:rPr>
          <w:color w:val="131313"/>
          <w:w w:val="105"/>
          <w:sz w:val="23"/>
        </w:rPr>
        <w:t> materia</w:t>
      </w:r>
      <w:r>
        <w:rPr>
          <w:color w:val="131313"/>
          <w:w w:val="105"/>
          <w:sz w:val="23"/>
        </w:rPr>
        <w:t> de</w:t>
      </w:r>
      <w:r>
        <w:rPr>
          <w:color w:val="131313"/>
          <w:w w:val="105"/>
          <w:sz w:val="23"/>
        </w:rPr>
        <w:t> la presente ley</w:t>
      </w:r>
      <w:r>
        <w:rPr>
          <w:color w:val="131313"/>
          <w:spacing w:val="-5"/>
          <w:w w:val="105"/>
          <w:sz w:val="23"/>
        </w:rPr>
        <w:t> </w:t>
      </w:r>
      <w:r>
        <w:rPr>
          <w:color w:val="2B2B2B"/>
          <w:w w:val="105"/>
          <w:sz w:val="7"/>
        </w:rPr>
        <w:t>•</w:t>
      </w:r>
      <w:r>
        <w:rPr>
          <w:color w:val="2B2B2B"/>
          <w:sz w:val="7"/>
        </w:rPr>
        <w:tab/>
      </w:r>
      <w:r>
        <w:rPr>
          <w:color w:val="6B6B6B"/>
          <w:spacing w:val="-10"/>
          <w:w w:val="105"/>
          <w:sz w:val="7"/>
        </w:rPr>
        <w:t>•</w:t>
      </w:r>
    </w:p>
    <w:p>
      <w:pPr>
        <w:spacing w:line="240" w:lineRule="auto" w:before="0"/>
        <w:rPr>
          <w:sz w:val="26"/>
        </w:rPr>
      </w:pPr>
    </w:p>
    <w:p>
      <w:pPr>
        <w:spacing w:line="59" w:lineRule="exact" w:before="230"/>
        <w:ind w:left="1441" w:right="0" w:firstLine="0"/>
        <w:jc w:val="left"/>
        <w:rPr>
          <w:sz w:val="7"/>
        </w:rPr>
      </w:pPr>
      <w:r>
        <w:rPr>
          <w:color w:val="4D4D4D"/>
          <w:w w:val="76"/>
          <w:sz w:val="7"/>
        </w:rPr>
        <w:t>1</w:t>
      </w:r>
    </w:p>
    <w:p>
      <w:pPr>
        <w:spacing w:line="243" w:lineRule="exact" w:before="0"/>
        <w:ind w:left="127" w:right="0" w:firstLine="0"/>
        <w:jc w:val="both"/>
        <w:rPr>
          <w:sz w:val="23"/>
        </w:rPr>
      </w:pPr>
      <w:r>
        <w:rPr/>
        <w:pict>
          <v:shape style="position:absolute;margin-left:158.559296pt;margin-top:9.44399pt;width:240.65pt;height:3.95pt;mso-position-horizontal-relative:page;mso-position-vertical-relative:paragraph;z-index:-17251840" type="#_x0000_t202" id="docshape82" filled="false" stroked="false">
            <v:textbox inset="0,0,0,0">
              <w:txbxContent>
                <w:p>
                  <w:pPr>
                    <w:tabs>
                      <w:tab w:pos="4793" w:val="left" w:leader="none"/>
                    </w:tabs>
                    <w:spacing w:line="78" w:lineRule="exact" w:before="0"/>
                    <w:ind w:left="0" w:right="0" w:firstLine="0"/>
                    <w:jc w:val="left"/>
                    <w:rPr>
                      <w:sz w:val="7"/>
                    </w:rPr>
                  </w:pPr>
                  <w:r>
                    <w:rPr>
                      <w:color w:val="2B2B2B"/>
                      <w:spacing w:val="-10"/>
                      <w:w w:val="85"/>
                      <w:sz w:val="7"/>
                    </w:rPr>
                    <w:t>1</w:t>
                  </w:r>
                  <w:r>
                    <w:rPr>
                      <w:color w:val="2B2B2B"/>
                      <w:sz w:val="7"/>
                    </w:rPr>
                    <w:tab/>
                  </w:r>
                  <w:r>
                    <w:rPr>
                      <w:color w:val="4D4D4D"/>
                      <w:spacing w:val="-12"/>
                      <w:w w:val="85"/>
                      <w:sz w:val="7"/>
                    </w:rPr>
                    <w:t>•</w:t>
                  </w:r>
                </w:p>
              </w:txbxContent>
            </v:textbox>
            <w10:wrap type="none"/>
          </v:shape>
        </w:pict>
      </w:r>
      <w:r>
        <w:rPr>
          <w:b/>
          <w:color w:val="131313"/>
          <w:w w:val="105"/>
          <w:sz w:val="23"/>
        </w:rPr>
        <w:t>Artículo</w:t>
      </w:r>
      <w:r>
        <w:rPr>
          <w:b/>
          <w:color w:val="131313"/>
          <w:spacing w:val="76"/>
          <w:w w:val="105"/>
          <w:sz w:val="23"/>
        </w:rPr>
        <w:t> </w:t>
      </w:r>
      <w:r>
        <w:rPr>
          <w:b/>
          <w:color w:val="131313"/>
          <w:w w:val="105"/>
          <w:sz w:val="23"/>
        </w:rPr>
        <w:t>11.</w:t>
      </w:r>
      <w:r>
        <w:rPr>
          <w:b/>
          <w:color w:val="131313"/>
          <w:spacing w:val="66"/>
          <w:w w:val="105"/>
          <w:sz w:val="23"/>
        </w:rPr>
        <w:t> </w:t>
      </w:r>
      <w:r>
        <w:rPr>
          <w:b/>
          <w:color w:val="131313"/>
          <w:w w:val="105"/>
          <w:sz w:val="23"/>
        </w:rPr>
        <w:t>DEBER</w:t>
      </w:r>
      <w:r>
        <w:rPr>
          <w:b/>
          <w:color w:val="131313"/>
          <w:spacing w:val="52"/>
          <w:w w:val="150"/>
          <w:sz w:val="23"/>
        </w:rPr>
        <w:t> </w:t>
      </w:r>
      <w:r>
        <w:rPr>
          <w:b/>
          <w:color w:val="131313"/>
          <w:w w:val="105"/>
          <w:sz w:val="23"/>
        </w:rPr>
        <w:t>DE</w:t>
      </w:r>
      <w:r>
        <w:rPr>
          <w:b/>
          <w:color w:val="131313"/>
          <w:spacing w:val="56"/>
          <w:w w:val="105"/>
          <w:sz w:val="23"/>
        </w:rPr>
        <w:t> </w:t>
      </w:r>
      <w:r>
        <w:rPr>
          <w:b/>
          <w:color w:val="131313"/>
          <w:w w:val="105"/>
          <w:sz w:val="23"/>
        </w:rPr>
        <w:t>REGLAMENTACIÓN.</w:t>
      </w:r>
      <w:r>
        <w:rPr>
          <w:b/>
          <w:color w:val="131313"/>
          <w:spacing w:val="70"/>
          <w:w w:val="105"/>
          <w:sz w:val="23"/>
        </w:rPr>
        <w:t> </w:t>
      </w:r>
      <w:r>
        <w:rPr>
          <w:color w:val="131313"/>
          <w:w w:val="105"/>
          <w:sz w:val="23"/>
        </w:rPr>
        <w:t>Como</w:t>
      </w:r>
      <w:r>
        <w:rPr>
          <w:color w:val="131313"/>
          <w:spacing w:val="66"/>
          <w:w w:val="105"/>
          <w:sz w:val="23"/>
        </w:rPr>
        <w:t> </w:t>
      </w:r>
      <w:r>
        <w:rPr>
          <w:color w:val="131313"/>
          <w:w w:val="105"/>
          <w:sz w:val="23"/>
        </w:rPr>
        <w:t>consecuencia</w:t>
      </w:r>
      <w:r>
        <w:rPr>
          <w:color w:val="131313"/>
          <w:spacing w:val="61"/>
          <w:w w:val="150"/>
          <w:sz w:val="23"/>
        </w:rPr>
        <w:t> </w:t>
      </w:r>
      <w:r>
        <w:rPr>
          <w:color w:val="131313"/>
          <w:w w:val="105"/>
          <w:sz w:val="23"/>
        </w:rPr>
        <w:t>de</w:t>
      </w:r>
      <w:r>
        <w:rPr>
          <w:color w:val="131313"/>
          <w:spacing w:val="60"/>
          <w:w w:val="105"/>
          <w:sz w:val="23"/>
        </w:rPr>
        <w:t> </w:t>
      </w:r>
      <w:r>
        <w:rPr>
          <w:color w:val="131313"/>
          <w:spacing w:val="-5"/>
          <w:w w:val="105"/>
          <w:sz w:val="23"/>
        </w:rPr>
        <w:t>las</w:t>
      </w:r>
    </w:p>
    <w:p>
      <w:pPr>
        <w:spacing w:line="252" w:lineRule="auto" w:before="15"/>
        <w:ind w:left="119" w:right="130" w:firstLine="4"/>
        <w:jc w:val="both"/>
        <w:rPr>
          <w:sz w:val="23"/>
        </w:rPr>
      </w:pPr>
      <w:r>
        <w:rPr>
          <w:color w:val="131313"/>
          <w:w w:val="105"/>
          <w:sz w:val="23"/>
        </w:rPr>
        <w:t>actividades</w:t>
      </w:r>
      <w:r>
        <w:rPr>
          <w:color w:val="131313"/>
          <w:w w:val="105"/>
          <w:sz w:val="23"/>
        </w:rPr>
        <w:t> de</w:t>
      </w:r>
      <w:r>
        <w:rPr>
          <w:color w:val="131313"/>
          <w:w w:val="105"/>
          <w:sz w:val="23"/>
        </w:rPr>
        <w:t> investigación</w:t>
      </w:r>
      <w:r>
        <w:rPr>
          <w:color w:val="131313"/>
          <w:w w:val="105"/>
          <w:sz w:val="23"/>
        </w:rPr>
        <w:t> o</w:t>
      </w:r>
      <w:r>
        <w:rPr>
          <w:color w:val="131313"/>
          <w:w w:val="105"/>
          <w:sz w:val="23"/>
        </w:rPr>
        <w:t> monitoreo</w:t>
      </w:r>
      <w:r>
        <w:rPr>
          <w:color w:val="131313"/>
          <w:w w:val="105"/>
          <w:sz w:val="23"/>
        </w:rPr>
        <w:t> y</w:t>
      </w:r>
      <w:r>
        <w:rPr>
          <w:color w:val="131313"/>
          <w:w w:val="105"/>
          <w:sz w:val="23"/>
        </w:rPr>
        <w:t> la</w:t>
      </w:r>
      <w:r>
        <w:rPr>
          <w:color w:val="131313"/>
          <w:w w:val="105"/>
          <w:sz w:val="23"/>
        </w:rPr>
        <w:t> existencia ae</w:t>
      </w:r>
      <w:r>
        <w:rPr>
          <w:color w:val="131313"/>
          <w:spacing w:val="40"/>
          <w:w w:val="105"/>
          <w:sz w:val="23"/>
        </w:rPr>
        <w:t> </w:t>
      </w:r>
      <w:r>
        <w:rPr>
          <w:color w:val="131313"/>
          <w:w w:val="105"/>
          <w:sz w:val="23"/>
        </w:rPr>
        <w:t>material</w:t>
      </w:r>
      <w:r>
        <w:rPr>
          <w:color w:val="131313"/>
          <w:w w:val="105"/>
          <w:sz w:val="23"/>
        </w:rPr>
        <w:t> científico avalado por;</w:t>
      </w:r>
      <w:r>
        <w:rPr>
          <w:color w:val="131313"/>
          <w:spacing w:val="-17"/>
          <w:w w:val="105"/>
          <w:sz w:val="23"/>
        </w:rPr>
        <w:t> </w:t>
      </w:r>
      <w:r>
        <w:rPr>
          <w:color w:val="131313"/>
          <w:w w:val="105"/>
          <w:sz w:val="23"/>
        </w:rPr>
        <w:t>las</w:t>
      </w:r>
      <w:r>
        <w:rPr>
          <w:color w:val="131313"/>
          <w:w w:val="105"/>
          <w:sz w:val="23"/>
        </w:rPr>
        <w:t> autoridades</w:t>
      </w:r>
      <w:r>
        <w:rPr>
          <w:color w:val="131313"/>
          <w:w w:val="105"/>
          <w:sz w:val="23"/>
        </w:rPr>
        <w:t> internacionales</w:t>
      </w:r>
      <w:r>
        <w:rPr>
          <w:color w:val="131313"/>
          <w:w w:val="105"/>
          <w:sz w:val="23"/>
        </w:rPr>
        <w:t> en</w:t>
      </w:r>
      <w:r>
        <w:rPr>
          <w:color w:val="131313"/>
          <w:w w:val="105"/>
          <w:sz w:val="23"/>
        </w:rPr>
        <w:t> materia</w:t>
      </w:r>
      <w:r>
        <w:rPr>
          <w:color w:val="131313"/>
          <w:w w:val="105"/>
          <w:sz w:val="23"/>
        </w:rPr>
        <w:t> de</w:t>
      </w:r>
      <w:r>
        <w:rPr>
          <w:color w:val="131313"/>
          <w:w w:val="105"/>
          <w:sz w:val="23"/>
        </w:rPr>
        <w:t> salud,</w:t>
      </w:r>
      <w:r>
        <w:rPr>
          <w:color w:val="131313"/>
          <w:w w:val="105"/>
          <w:sz w:val="23"/>
        </w:rPr>
        <w:t> el</w:t>
      </w:r>
      <w:r>
        <w:rPr>
          <w:color w:val="131313"/>
          <w:w w:val="105"/>
          <w:sz w:val="23"/>
        </w:rPr>
        <w:t> Gobierno nacional,</w:t>
      </w:r>
      <w:r>
        <w:rPr>
          <w:color w:val="131313"/>
          <w:w w:val="105"/>
          <w:sz w:val="23"/>
        </w:rPr>
        <w:t> a</w:t>
      </w:r>
      <w:r>
        <w:rPr>
          <w:color w:val="131313"/>
          <w:w w:val="105"/>
          <w:sz w:val="23"/>
        </w:rPr>
        <w:t> través</w:t>
      </w:r>
      <w:r>
        <w:rPr>
          <w:color w:val="131313"/>
          <w:w w:val="105"/>
          <w:sz w:val="23"/>
        </w:rPr>
        <w:t> del Ministerio</w:t>
      </w:r>
      <w:r>
        <w:rPr>
          <w:color w:val="131313"/>
          <w:w w:val="105"/>
          <w:sz w:val="23"/>
        </w:rPr>
        <w:t> de</w:t>
      </w:r>
      <w:r>
        <w:rPr>
          <w:color w:val="131313"/>
          <w:w w:val="105"/>
          <w:sz w:val="23"/>
        </w:rPr>
        <w:t> Salud</w:t>
      </w:r>
      <w:r>
        <w:rPr>
          <w:color w:val="131313"/>
          <w:w w:val="105"/>
          <w:sz w:val="23"/>
        </w:rPr>
        <w:t> y</w:t>
      </w:r>
      <w:r>
        <w:rPr>
          <w:color w:val="131313"/>
          <w:w w:val="105"/>
          <w:sz w:val="23"/>
        </w:rPr>
        <w:t> Protección</w:t>
      </w:r>
      <w:r>
        <w:rPr>
          <w:color w:val="131313"/>
          <w:spacing w:val="37"/>
          <w:w w:val="105"/>
          <w:sz w:val="23"/>
        </w:rPr>
        <w:t> </w:t>
      </w:r>
      <w:r>
        <w:rPr>
          <w:color w:val="131313"/>
          <w:w w:val="105"/>
          <w:sz w:val="23"/>
        </w:rPr>
        <w:t>Social,</w:t>
      </w:r>
      <w:r>
        <w:rPr>
          <w:color w:val="131313"/>
          <w:w w:val="105"/>
          <w:sz w:val="23"/>
        </w:rPr>
        <w:t> deberá</w:t>
      </w:r>
      <w:r>
        <w:rPr>
          <w:color w:val="131313"/>
          <w:spacing w:val="40"/>
          <w:w w:val="105"/>
          <w:sz w:val="23"/>
        </w:rPr>
        <w:t> </w:t>
      </w:r>
      <w:r>
        <w:rPr>
          <w:color w:val="131313"/>
          <w:w w:val="105"/>
          <w:sz w:val="23"/>
        </w:rPr>
        <w:t>adoptar las decisiones tendientes</w:t>
      </w:r>
      <w:r>
        <w:rPr>
          <w:color w:val="131313"/>
          <w:w w:val="105"/>
          <w:sz w:val="23"/>
        </w:rPr>
        <w:t> a limitar, reducir y</w:t>
      </w:r>
      <w:r>
        <w:rPr>
          <w:color w:val="131313"/>
          <w:spacing w:val="-3"/>
          <w:w w:val="105"/>
          <w:sz w:val="23"/>
        </w:rPr>
        <w:t> </w:t>
      </w:r>
      <w:r>
        <w:rPr>
          <w:color w:val="131313"/>
          <w:w w:val="105"/>
          <w:sz w:val="23"/>
        </w:rPr>
        <w:t>eliminar el</w:t>
      </w:r>
      <w:r>
        <w:rPr>
          <w:color w:val="131313"/>
          <w:spacing w:val="-8"/>
          <w:w w:val="105"/>
          <w:sz w:val="23"/>
        </w:rPr>
        <w:t> </w:t>
      </w:r>
      <w:r>
        <w:rPr>
          <w:color w:val="131313"/>
          <w:w w:val="105"/>
          <w:sz w:val="23"/>
        </w:rPr>
        <w:t>uso, comercialización</w:t>
      </w:r>
      <w:r>
        <w:rPr>
          <w:color w:val="131313"/>
          <w:spacing w:val="-2"/>
          <w:w w:val="105"/>
          <w:sz w:val="23"/>
        </w:rPr>
        <w:t> </w:t>
      </w:r>
      <w:r>
        <w:rPr>
          <w:color w:val="131313"/>
          <w:w w:val="105"/>
          <w:sz w:val="23"/>
        </w:rPr>
        <w:t>y/o toda</w:t>
      </w:r>
      <w:r>
        <w:rPr>
          <w:color w:val="131313"/>
          <w:w w:val="105"/>
          <w:sz w:val="23"/>
        </w:rPr>
        <w:t> forma</w:t>
      </w:r>
      <w:r>
        <w:rPr>
          <w:color w:val="131313"/>
          <w:spacing w:val="40"/>
          <w:w w:val="105"/>
          <w:sz w:val="23"/>
        </w:rPr>
        <w:t> </w:t>
      </w:r>
      <w:r>
        <w:rPr>
          <w:color w:val="131313"/>
          <w:w w:val="105"/>
          <w:sz w:val="23"/>
        </w:rPr>
        <w:t>e</w:t>
      </w:r>
      <w:r>
        <w:rPr>
          <w:color w:val="131313"/>
          <w:spacing w:val="40"/>
          <w:w w:val="105"/>
          <w:sz w:val="23"/>
        </w:rPr>
        <w:t> </w:t>
      </w:r>
      <w:r>
        <w:rPr>
          <w:color w:val="131313"/>
          <w:w w:val="105"/>
          <w:sz w:val="23"/>
        </w:rPr>
        <w:t>distribución</w:t>
      </w:r>
      <w:r>
        <w:rPr>
          <w:color w:val="131313"/>
          <w:w w:val="105"/>
          <w:sz w:val="23"/>
        </w:rPr>
        <w:t> de</w:t>
      </w:r>
      <w:r>
        <w:rPr>
          <w:color w:val="131313"/>
          <w:w w:val="105"/>
          <w:sz w:val="23"/>
        </w:rPr>
        <w:t> una</w:t>
      </w:r>
      <w:r>
        <w:rPr>
          <w:color w:val="131313"/>
          <w:w w:val="105"/>
          <w:sz w:val="23"/>
        </w:rPr>
        <w:t> sustancia</w:t>
      </w:r>
      <w:r>
        <w:rPr>
          <w:color w:val="131313"/>
          <w:w w:val="105"/>
          <w:sz w:val="23"/>
        </w:rPr>
        <w:t> o</w:t>
      </w:r>
      <w:r>
        <w:rPr>
          <w:color w:val="131313"/>
          <w:w w:val="105"/>
          <w:sz w:val="23"/>
        </w:rPr>
        <w:t> materia</w:t>
      </w:r>
      <w:r>
        <w:rPr>
          <w:color w:val="131313"/>
          <w:w w:val="105"/>
          <w:sz w:val="23"/>
        </w:rPr>
        <w:t> prima</w:t>
      </w:r>
      <w:r>
        <w:rPr>
          <w:color w:val="131313"/>
          <w:w w:val="105"/>
          <w:sz w:val="23"/>
        </w:rPr>
        <w:t> que</w:t>
      </w:r>
      <w:r>
        <w:rPr>
          <w:color w:val="131313"/>
          <w:w w:val="105"/>
          <w:sz w:val="23"/>
        </w:rPr>
        <w:t> representan nocividad para la salud pública colectiva.</w:t>
      </w:r>
    </w:p>
    <w:p>
      <w:pPr>
        <w:spacing w:line="240" w:lineRule="auto" w:before="7"/>
        <w:rPr>
          <w:sz w:val="23"/>
        </w:rPr>
      </w:pPr>
    </w:p>
    <w:p>
      <w:pPr>
        <w:spacing w:line="254" w:lineRule="auto" w:before="0"/>
        <w:ind w:left="124" w:right="122" w:firstLine="0"/>
        <w:jc w:val="both"/>
        <w:rPr>
          <w:sz w:val="23"/>
        </w:rPr>
      </w:pPr>
      <w:r>
        <w:rPr>
          <w:b/>
          <w:color w:val="131313"/>
          <w:w w:val="105"/>
          <w:sz w:val="23"/>
        </w:rPr>
        <w:t>Parágrafo.</w:t>
      </w:r>
      <w:r>
        <w:rPr>
          <w:b/>
          <w:color w:val="131313"/>
          <w:w w:val="105"/>
          <w:sz w:val="23"/>
        </w:rPr>
        <w:t> </w:t>
      </w:r>
      <w:r>
        <w:rPr>
          <w:color w:val="131313"/>
          <w:w w:val="105"/>
          <w:sz w:val="23"/>
        </w:rPr>
        <w:t>lil</w:t>
      </w:r>
      <w:r>
        <w:rPr>
          <w:color w:val="131313"/>
          <w:spacing w:val="40"/>
          <w:w w:val="105"/>
          <w:sz w:val="23"/>
        </w:rPr>
        <w:t> </w:t>
      </w:r>
      <w:r>
        <w:rPr>
          <w:color w:val="131313"/>
          <w:w w:val="105"/>
          <w:sz w:val="23"/>
        </w:rPr>
        <w:t>Ministerio</w:t>
      </w:r>
      <w:r>
        <w:rPr>
          <w:color w:val="131313"/>
          <w:w w:val="105"/>
          <w:sz w:val="23"/>
        </w:rPr>
        <w:t> de Salud y Protección</w:t>
      </w:r>
      <w:r>
        <w:rPr>
          <w:color w:val="131313"/>
          <w:w w:val="105"/>
          <w:sz w:val="23"/>
        </w:rPr>
        <w:t> Social, Ministerio</w:t>
      </w:r>
      <w:r>
        <w:rPr>
          <w:color w:val="131313"/>
          <w:w w:val="105"/>
          <w:sz w:val="23"/>
        </w:rPr>
        <w:t> de Ambiente</w:t>
      </w:r>
      <w:r>
        <w:rPr>
          <w:color w:val="131313"/>
          <w:w w:val="105"/>
          <w:sz w:val="23"/>
        </w:rPr>
        <w:t> y Desarrollo</w:t>
      </w:r>
      <w:r>
        <w:rPr>
          <w:color w:val="131313"/>
          <w:w w:val="105"/>
          <w:sz w:val="23"/>
        </w:rPr>
        <w:t> Spstenible</w:t>
      </w:r>
      <w:r>
        <w:rPr>
          <w:color w:val="131313"/>
          <w:w w:val="105"/>
          <w:sz w:val="23"/>
        </w:rPr>
        <w:t> y el Ministerio</w:t>
      </w:r>
      <w:r>
        <w:rPr>
          <w:color w:val="131313"/>
          <w:w w:val="105"/>
          <w:sz w:val="23"/>
        </w:rPr>
        <w:t> de Trabajo,</w:t>
      </w:r>
      <w:r>
        <w:rPr>
          <w:color w:val="131313"/>
          <w:w w:val="105"/>
          <w:sz w:val="23"/>
        </w:rPr>
        <w:t> deberán</w:t>
      </w:r>
      <w:r>
        <w:rPr>
          <w:color w:val="131313"/>
          <w:w w:val="105"/>
          <w:sz w:val="23"/>
        </w:rPr>
        <w:t> desarrollar</w:t>
      </w:r>
      <w:r>
        <w:rPr>
          <w:color w:val="131313"/>
          <w:w w:val="105"/>
          <w:sz w:val="23"/>
        </w:rPr>
        <w:t> campañas de</w:t>
      </w:r>
      <w:r>
        <w:rPr>
          <w:color w:val="131313"/>
          <w:w w:val="105"/>
          <w:sz w:val="23"/>
        </w:rPr>
        <w:t> divulgacicpn</w:t>
      </w:r>
      <w:r>
        <w:rPr>
          <w:color w:val="131313"/>
          <w:w w:val="105"/>
          <w:sz w:val="23"/>
        </w:rPr>
        <w:t> y</w:t>
      </w:r>
      <w:r>
        <w:rPr>
          <w:color w:val="131313"/>
          <w:w w:val="105"/>
          <w:sz w:val="23"/>
        </w:rPr>
        <w:t> promoción</w:t>
      </w:r>
      <w:r>
        <w:rPr>
          <w:color w:val="131313"/>
          <w:w w:val="105"/>
          <w:sz w:val="23"/>
        </w:rPr>
        <w:t> del</w:t>
      </w:r>
      <w:r>
        <w:rPr>
          <w:color w:val="131313"/>
          <w:w w:val="105"/>
          <w:sz w:val="23"/>
        </w:rPr>
        <w:t> manejo</w:t>
      </w:r>
      <w:r>
        <w:rPr>
          <w:color w:val="131313"/>
          <w:w w:val="105"/>
          <w:sz w:val="23"/>
        </w:rPr>
        <w:t> adecuado</w:t>
      </w:r>
      <w:r>
        <w:rPr>
          <w:color w:val="131313"/>
          <w:w w:val="105"/>
          <w:sz w:val="23"/>
        </w:rPr>
        <w:t> del</w:t>
      </w:r>
      <w:r>
        <w:rPr>
          <w:color w:val="131313"/>
          <w:w w:val="105"/>
          <w:sz w:val="23"/>
        </w:rPr>
        <w:t> asbesto</w:t>
      </w:r>
      <w:r>
        <w:rPr>
          <w:color w:val="131313"/>
          <w:w w:val="105"/>
          <w:sz w:val="23"/>
        </w:rPr>
        <w:t> instalado</w:t>
      </w:r>
      <w:r>
        <w:rPr>
          <w:color w:val="131313"/>
          <w:w w:val="105"/>
          <w:sz w:val="23"/>
        </w:rPr>
        <w:t> y</w:t>
      </w:r>
      <w:r>
        <w:rPr>
          <w:color w:val="131313"/>
          <w:w w:val="105"/>
          <w:sz w:val="23"/>
        </w:rPr>
        <w:t> su tratamiento</w:t>
      </w:r>
      <w:r>
        <w:rPr>
          <w:color w:val="131313"/>
          <w:w w:val="105"/>
          <w:sz w:val="23"/>
        </w:rPr>
        <w:t> como</w:t>
      </w:r>
      <w:r>
        <w:rPr>
          <w:color w:val="131313"/>
          <w:w w:val="105"/>
          <w:sz w:val="23"/>
        </w:rPr>
        <w:t> desecho</w:t>
      </w:r>
      <w:r>
        <w:rPr>
          <w:color w:val="131313"/>
          <w:w w:val="105"/>
          <w:sz w:val="23"/>
        </w:rPr>
        <w:t> peligroso</w:t>
      </w:r>
      <w:r>
        <w:rPr>
          <w:color w:val="131313"/>
          <w:w w:val="105"/>
          <w:sz w:val="23"/>
        </w:rPr>
        <w:t> de</w:t>
      </w:r>
      <w:r>
        <w:rPr>
          <w:color w:val="131313"/>
          <w:w w:val="105"/>
          <w:sz w:val="23"/>
        </w:rPr>
        <w:t> conformidad</w:t>
      </w:r>
      <w:r>
        <w:rPr>
          <w:color w:val="131313"/>
          <w:w w:val="105"/>
          <w:sz w:val="23"/>
        </w:rPr>
        <w:t> con</w:t>
      </w:r>
      <w:r>
        <w:rPr>
          <w:color w:val="131313"/>
          <w:w w:val="105"/>
          <w:sz w:val="23"/>
        </w:rPr>
        <w:t> el</w:t>
      </w:r>
      <w:r>
        <w:rPr>
          <w:color w:val="131313"/>
          <w:w w:val="105"/>
          <w:sz w:val="23"/>
        </w:rPr>
        <w:t> Decreto</w:t>
      </w:r>
      <w:r>
        <w:rPr>
          <w:color w:val="131313"/>
          <w:w w:val="105"/>
          <w:sz w:val="23"/>
        </w:rPr>
        <w:t> 4741</w:t>
      </w:r>
      <w:r>
        <w:rPr>
          <w:color w:val="131313"/>
          <w:w w:val="105"/>
          <w:sz w:val="23"/>
        </w:rPr>
        <w:t> de </w:t>
      </w:r>
      <w:r>
        <w:rPr>
          <w:color w:val="131313"/>
          <w:spacing w:val="-2"/>
          <w:w w:val="105"/>
          <w:sz w:val="23"/>
        </w:rPr>
        <w:t>2005.</w:t>
      </w:r>
    </w:p>
    <w:p>
      <w:pPr>
        <w:spacing w:line="240" w:lineRule="auto" w:before="0"/>
        <w:rPr>
          <w:sz w:val="26"/>
        </w:rPr>
      </w:pPr>
    </w:p>
    <w:p>
      <w:pPr>
        <w:spacing w:line="240" w:lineRule="auto" w:before="6"/>
        <w:rPr>
          <w:sz w:val="21"/>
        </w:rPr>
      </w:pPr>
    </w:p>
    <w:p>
      <w:pPr>
        <w:pStyle w:val="Heading7"/>
        <w:ind w:left="141"/>
      </w:pPr>
      <w:r>
        <w:rPr>
          <w:color w:val="131313"/>
          <w:w w:val="105"/>
        </w:rPr>
        <w:t>Artículo</w:t>
      </w:r>
      <w:r>
        <w:rPr>
          <w:color w:val="131313"/>
          <w:spacing w:val="61"/>
          <w:w w:val="105"/>
        </w:rPr>
        <w:t>  </w:t>
      </w:r>
      <w:r>
        <w:rPr>
          <w:color w:val="131313"/>
          <w:w w:val="105"/>
        </w:rPr>
        <w:t>12.</w:t>
      </w:r>
      <w:r>
        <w:rPr>
          <w:color w:val="131313"/>
          <w:spacing w:val="56"/>
          <w:w w:val="105"/>
        </w:rPr>
        <w:t>  </w:t>
      </w:r>
      <w:r>
        <w:rPr>
          <w:color w:val="131313"/>
          <w:w w:val="105"/>
        </w:rPr>
        <w:t>RUTA</w:t>
      </w:r>
      <w:r>
        <w:rPr>
          <w:color w:val="131313"/>
          <w:spacing w:val="64"/>
          <w:w w:val="105"/>
        </w:rPr>
        <w:t>  </w:t>
      </w:r>
      <w:r>
        <w:rPr>
          <w:color w:val="131313"/>
          <w:w w:val="105"/>
        </w:rPr>
        <w:t>DE</w:t>
      </w:r>
      <w:r>
        <w:rPr>
          <w:color w:val="131313"/>
          <w:spacing w:val="58"/>
          <w:w w:val="105"/>
        </w:rPr>
        <w:t>  </w:t>
      </w:r>
      <w:r>
        <w:rPr>
          <w:color w:val="131313"/>
          <w:w w:val="105"/>
        </w:rPr>
        <w:t>ATENCIÓN</w:t>
      </w:r>
      <w:r>
        <w:rPr>
          <w:color w:val="131313"/>
          <w:spacing w:val="64"/>
          <w:w w:val="105"/>
        </w:rPr>
        <w:t>  </w:t>
      </w:r>
      <w:r>
        <w:rPr>
          <w:color w:val="131313"/>
          <w:w w:val="105"/>
        </w:rPr>
        <w:t>INTEGRAL</w:t>
      </w:r>
      <w:r>
        <w:rPr>
          <w:color w:val="131313"/>
          <w:spacing w:val="66"/>
          <w:w w:val="105"/>
        </w:rPr>
        <w:t>  </w:t>
      </w:r>
      <w:r>
        <w:rPr>
          <w:color w:val="131313"/>
          <w:w w:val="105"/>
        </w:rPr>
        <w:t>PARA</w:t>
      </w:r>
      <w:r>
        <w:rPr>
          <w:color w:val="131313"/>
          <w:spacing w:val="70"/>
          <w:w w:val="105"/>
        </w:rPr>
        <w:t>  </w:t>
      </w:r>
      <w:r>
        <w:rPr>
          <w:color w:val="131313"/>
          <w:spacing w:val="-2"/>
          <w:w w:val="105"/>
        </w:rPr>
        <w:t>PERSONAS</w:t>
      </w:r>
    </w:p>
    <w:p>
      <w:pPr>
        <w:spacing w:line="235" w:lineRule="auto" w:before="19"/>
        <w:ind w:left="146" w:right="118" w:hanging="2"/>
        <w:jc w:val="both"/>
        <w:rPr>
          <w:sz w:val="23"/>
        </w:rPr>
      </w:pPr>
      <w:r>
        <w:rPr/>
        <w:pict>
          <v:shape style="position:absolute;margin-left:161.8479pt;margin-top:33.152214pt;width:5.85pt;height:24.95pt;mso-position-horizontal-relative:page;mso-position-vertical-relative:paragraph;z-index:-17251328" type="#_x0000_t202" id="docshape83" filled="false" stroked="false">
            <v:textbox inset="0,0,0,0">
              <w:txbxContent>
                <w:p>
                  <w:pPr>
                    <w:spacing w:line="499" w:lineRule="exact" w:before="0"/>
                    <w:ind w:left="0" w:right="0" w:firstLine="0"/>
                    <w:jc w:val="left"/>
                    <w:rPr>
                      <w:rFonts w:ascii="Times New Roman"/>
                      <w:sz w:val="45"/>
                    </w:rPr>
                  </w:pPr>
                  <w:r>
                    <w:rPr>
                      <w:rFonts w:ascii="Times New Roman"/>
                      <w:color w:val="131313"/>
                      <w:w w:val="93"/>
                      <w:sz w:val="45"/>
                    </w:rPr>
                    <w:t>t</w:t>
                  </w:r>
                </w:p>
              </w:txbxContent>
            </v:textbox>
            <w10:wrap type="none"/>
          </v:shape>
        </w:pict>
      </w:r>
      <w:r>
        <w:rPr>
          <w:b/>
          <w:color w:val="131313"/>
          <w:w w:val="105"/>
          <w:sz w:val="23"/>
        </w:rPr>
        <w:t>EXPUESTAS</w:t>
      </w:r>
      <w:r>
        <w:rPr>
          <w:b/>
          <w:color w:val="131313"/>
          <w:w w:val="105"/>
          <w:sz w:val="23"/>
        </w:rPr>
        <w:t> AL</w:t>
      </w:r>
      <w:r>
        <w:rPr>
          <w:b/>
          <w:color w:val="131313"/>
          <w:w w:val="105"/>
          <w:sz w:val="23"/>
        </w:rPr>
        <w:t> ASBESTO.</w:t>
      </w:r>
      <w:r>
        <w:rPr>
          <w:b/>
          <w:color w:val="131313"/>
          <w:w w:val="105"/>
          <w:sz w:val="23"/>
        </w:rPr>
        <w:t> </w:t>
      </w:r>
      <w:r>
        <w:rPr>
          <w:color w:val="131313"/>
          <w:w w:val="105"/>
          <w:sz w:val="23"/>
        </w:rPr>
        <w:t>Créase</w:t>
      </w:r>
      <w:r>
        <w:rPr>
          <w:color w:val="131313"/>
          <w:w w:val="105"/>
          <w:sz w:val="23"/>
        </w:rPr>
        <w:t> la</w:t>
      </w:r>
      <w:r>
        <w:rPr>
          <w:color w:val="131313"/>
          <w:w w:val="105"/>
          <w:sz w:val="23"/>
        </w:rPr>
        <w:t> ruta</w:t>
      </w:r>
      <w:r>
        <w:rPr>
          <w:color w:val="131313"/>
          <w:w w:val="105"/>
          <w:sz w:val="23"/>
        </w:rPr>
        <w:t> integral</w:t>
      </w:r>
      <w:r>
        <w:rPr>
          <w:color w:val="131313"/>
          <w:w w:val="105"/>
          <w:sz w:val="23"/>
        </w:rPr>
        <w:t> para</w:t>
      </w:r>
      <w:r>
        <w:rPr>
          <w:color w:val="131313"/>
          <w:w w:val="105"/>
          <w:sz w:val="23"/>
        </w:rPr>
        <w:t> la</w:t>
      </w:r>
      <w:r>
        <w:rPr>
          <w:color w:val="131313"/>
          <w:w w:val="105"/>
          <w:sz w:val="23"/>
        </w:rPr>
        <w:t> atención</w:t>
      </w:r>
      <w:r>
        <w:rPr>
          <w:color w:val="131313"/>
          <w:w w:val="105"/>
          <w:sz w:val="23"/>
        </w:rPr>
        <w:t> integral para</w:t>
      </w:r>
      <w:r>
        <w:rPr>
          <w:color w:val="131313"/>
          <w:w w:val="105"/>
          <w:sz w:val="23"/>
        </w:rPr>
        <w:t> personas</w:t>
      </w:r>
      <w:r>
        <w:rPr>
          <w:color w:val="131313"/>
          <w:w w:val="105"/>
          <w:sz w:val="23"/>
        </w:rPr>
        <w:t> expuestas</w:t>
      </w:r>
      <w:r>
        <w:rPr>
          <w:color w:val="131313"/>
          <w:w w:val="105"/>
          <w:sz w:val="23"/>
        </w:rPr>
        <w:t> al</w:t>
      </w:r>
      <w:r>
        <w:rPr>
          <w:color w:val="131313"/>
          <w:w w:val="105"/>
          <w:sz w:val="23"/>
        </w:rPr>
        <w:t> asbesto, mediante</w:t>
      </w:r>
      <w:r>
        <w:rPr>
          <w:color w:val="131313"/>
          <w:w w:val="105"/>
          <w:sz w:val="23"/>
        </w:rPr>
        <w:t> la</w:t>
      </w:r>
      <w:r>
        <w:rPr>
          <w:color w:val="131313"/>
          <w:w w:val="105"/>
          <w:sz w:val="23"/>
        </w:rPr>
        <w:t> cual</w:t>
      </w:r>
      <w:r>
        <w:rPr>
          <w:color w:val="131313"/>
          <w:w w:val="105"/>
          <w:sz w:val="23"/>
        </w:rPr>
        <w:t> se</w:t>
      </w:r>
      <w:r>
        <w:rPr>
          <w:color w:val="131313"/>
          <w:w w:val="105"/>
          <w:sz w:val="23"/>
        </w:rPr>
        <w:t> deberá</w:t>
      </w:r>
      <w:r>
        <w:rPr>
          <w:color w:val="131313"/>
          <w:w w:val="105"/>
          <w:sz w:val="23"/>
        </w:rPr>
        <w:t> suministrar información</w:t>
      </w:r>
      <w:r>
        <w:rPr>
          <w:color w:val="131313"/>
          <w:w w:val="105"/>
          <w:sz w:val="23"/>
        </w:rPr>
        <w:t> </w:t>
      </w:r>
      <w:r>
        <w:rPr>
          <w:color w:val="131313"/>
          <w:w w:val="105"/>
          <w:sz w:val="28"/>
        </w:rPr>
        <w:t>y </w:t>
      </w:r>
      <w:r>
        <w:rPr>
          <w:color w:val="131313"/>
          <w:w w:val="105"/>
          <w:sz w:val="23"/>
        </w:rPr>
        <w:t>orientación</w:t>
      </w:r>
      <w:r>
        <w:rPr>
          <w:color w:val="131313"/>
          <w:w w:val="105"/>
          <w:sz w:val="23"/>
        </w:rPr>
        <w:t> acerca</w:t>
      </w:r>
      <w:r>
        <w:rPr>
          <w:color w:val="131313"/>
          <w:w w:val="105"/>
          <w:sz w:val="23"/>
        </w:rPr>
        <w:t> de</w:t>
      </w:r>
      <w:r>
        <w:rPr>
          <w:color w:val="131313"/>
          <w:w w:val="105"/>
          <w:sz w:val="23"/>
        </w:rPr>
        <w:t> los</w:t>
      </w:r>
      <w:r>
        <w:rPr>
          <w:color w:val="131313"/>
          <w:w w:val="105"/>
          <w:sz w:val="23"/>
        </w:rPr>
        <w:t> derechos,</w:t>
      </w:r>
      <w:r>
        <w:rPr>
          <w:color w:val="131313"/>
          <w:w w:val="105"/>
          <w:sz w:val="23"/>
        </w:rPr>
        <w:t> medidas</w:t>
      </w:r>
      <w:r>
        <w:rPr>
          <w:color w:val="131313"/>
          <w:w w:val="105"/>
          <w:sz w:val="23"/>
        </w:rPr>
        <w:t> y</w:t>
      </w:r>
      <w:r>
        <w:rPr>
          <w:color w:val="131313"/>
          <w:w w:val="105"/>
          <w:sz w:val="23"/>
        </w:rPr>
        <w:t> recursos</w:t>
      </w:r>
      <w:r>
        <w:rPr>
          <w:color w:val="131313"/>
          <w:w w:val="105"/>
          <w:sz w:val="23"/>
        </w:rPr>
        <w:t> con</w:t>
      </w:r>
      <w:r>
        <w:rPr>
          <w:color w:val="131313"/>
          <w:w w:val="105"/>
          <w:sz w:val="23"/>
        </w:rPr>
        <w:t> los que cuenta,</w:t>
      </w:r>
      <w:r>
        <w:rPr>
          <w:color w:val="131313"/>
          <w:spacing w:val="68"/>
          <w:w w:val="105"/>
          <w:sz w:val="23"/>
        </w:rPr>
        <w:t>  </w:t>
      </w:r>
      <w:r>
        <w:rPr>
          <w:color w:val="131313"/>
          <w:w w:val="105"/>
          <w:sz w:val="23"/>
        </w:rPr>
        <w:t>de atención</w:t>
      </w:r>
      <w:r>
        <w:rPr>
          <w:color w:val="131313"/>
          <w:spacing w:val="21"/>
          <w:w w:val="105"/>
          <w:sz w:val="23"/>
        </w:rPr>
        <w:t> </w:t>
      </w:r>
      <w:r>
        <w:rPr>
          <w:color w:val="131313"/>
          <w:w w:val="105"/>
          <w:sz w:val="23"/>
        </w:rPr>
        <w:t>en salud,</w:t>
      </w:r>
      <w:r>
        <w:rPr>
          <w:color w:val="131313"/>
          <w:spacing w:val="18"/>
          <w:w w:val="105"/>
          <w:sz w:val="23"/>
        </w:rPr>
        <w:t> </w:t>
      </w:r>
      <w:r>
        <w:rPr>
          <w:color w:val="131313"/>
          <w:w w:val="105"/>
          <w:sz w:val="23"/>
        </w:rPr>
        <w:t>incluyendo</w:t>
      </w:r>
      <w:r>
        <w:rPr>
          <w:color w:val="131313"/>
          <w:spacing w:val="16"/>
          <w:w w:val="105"/>
          <w:sz w:val="23"/>
        </w:rPr>
        <w:t> </w:t>
      </w:r>
      <w:r>
        <w:rPr>
          <w:color w:val="131313"/>
          <w:w w:val="105"/>
          <w:sz w:val="23"/>
        </w:rPr>
        <w:t>los exámenes</w:t>
      </w:r>
      <w:r>
        <w:rPr>
          <w:color w:val="131313"/>
          <w:spacing w:val="20"/>
          <w:w w:val="105"/>
          <w:sz w:val="23"/>
        </w:rPr>
        <w:t> </w:t>
      </w:r>
      <w:r>
        <w:rPr>
          <w:color w:val="131313"/>
          <w:w w:val="105"/>
          <w:sz w:val="23"/>
        </w:rPr>
        <w:t>médico</w:t>
      </w:r>
      <w:r>
        <w:rPr>
          <w:color w:val="131313"/>
          <w:spacing w:val="23"/>
          <w:w w:val="105"/>
          <w:sz w:val="23"/>
        </w:rPr>
        <w:t> </w:t>
      </w:r>
      <w:r>
        <w:rPr>
          <w:color w:val="131313"/>
          <w:w w:val="105"/>
          <w:sz w:val="23"/>
        </w:rPr>
        <w:t>legales</w:t>
      </w:r>
      <w:r>
        <w:rPr>
          <w:color w:val="131313"/>
          <w:spacing w:val="18"/>
          <w:w w:val="105"/>
          <w:sz w:val="23"/>
        </w:rPr>
        <w:t> </w:t>
      </w:r>
      <w:r>
        <w:rPr>
          <w:color w:val="131313"/>
          <w:w w:val="105"/>
          <w:sz w:val="23"/>
        </w:rPr>
        <w:t>y</w:t>
      </w:r>
    </w:p>
    <w:p>
      <w:pPr>
        <w:spacing w:before="12"/>
        <w:ind w:left="147" w:right="0" w:firstLine="0"/>
        <w:jc w:val="both"/>
        <w:rPr>
          <w:sz w:val="23"/>
        </w:rPr>
      </w:pPr>
      <w:r>
        <w:rPr>
          <w:color w:val="131313"/>
          <w:w w:val="105"/>
          <w:sz w:val="23"/>
        </w:rPr>
        <w:t>especializadqs</w:t>
      </w:r>
      <w:r>
        <w:rPr>
          <w:color w:val="131313"/>
          <w:spacing w:val="-14"/>
          <w:w w:val="105"/>
          <w:sz w:val="23"/>
        </w:rPr>
        <w:t> </w:t>
      </w:r>
      <w:r>
        <w:rPr>
          <w:color w:val="131313"/>
          <w:w w:val="105"/>
          <w:sz w:val="23"/>
        </w:rPr>
        <w:t>orientados</w:t>
      </w:r>
      <w:r>
        <w:rPr>
          <w:color w:val="131313"/>
          <w:spacing w:val="-1"/>
          <w:w w:val="105"/>
          <w:sz w:val="23"/>
        </w:rPr>
        <w:t> </w:t>
      </w:r>
      <w:r>
        <w:rPr>
          <w:color w:val="131313"/>
          <w:w w:val="105"/>
          <w:sz w:val="23"/>
        </w:rPr>
        <w:t>al</w:t>
      </w:r>
      <w:r>
        <w:rPr>
          <w:color w:val="131313"/>
          <w:spacing w:val="-17"/>
          <w:w w:val="105"/>
          <w:sz w:val="23"/>
        </w:rPr>
        <w:t> </w:t>
      </w:r>
      <w:r>
        <w:rPr>
          <w:color w:val="131313"/>
          <w:w w:val="105"/>
          <w:sz w:val="23"/>
        </w:rPr>
        <w:t>diagnóstico</w:t>
      </w:r>
      <w:r>
        <w:rPr>
          <w:color w:val="131313"/>
          <w:spacing w:val="-2"/>
          <w:w w:val="105"/>
          <w:sz w:val="23"/>
        </w:rPr>
        <w:t> </w:t>
      </w:r>
      <w:r>
        <w:rPr>
          <w:color w:val="131313"/>
          <w:w w:val="105"/>
          <w:sz w:val="23"/>
        </w:rPr>
        <w:t>y</w:t>
      </w:r>
      <w:r>
        <w:rPr>
          <w:color w:val="131313"/>
          <w:spacing w:val="-17"/>
          <w:w w:val="105"/>
          <w:sz w:val="23"/>
        </w:rPr>
        <w:t> </w:t>
      </w:r>
      <w:r>
        <w:rPr>
          <w:color w:val="131313"/>
          <w:spacing w:val="-2"/>
          <w:w w:val="105"/>
          <w:sz w:val="23"/>
        </w:rPr>
        <w:t>tratamiento.</w:t>
      </w:r>
    </w:p>
    <w:p>
      <w:pPr>
        <w:spacing w:line="240" w:lineRule="auto" w:before="0"/>
        <w:rPr>
          <w:sz w:val="20"/>
        </w:rPr>
      </w:pPr>
    </w:p>
    <w:p>
      <w:pPr>
        <w:spacing w:line="240" w:lineRule="auto" w:before="10"/>
        <w:rPr>
          <w:sz w:val="21"/>
        </w:rPr>
      </w:pPr>
    </w:p>
    <w:p>
      <w:pPr>
        <w:spacing w:line="270" w:lineRule="atLeast" w:before="87"/>
        <w:ind w:left="155" w:right="110" w:firstLine="3"/>
        <w:jc w:val="both"/>
        <w:rPr>
          <w:sz w:val="23"/>
        </w:rPr>
      </w:pPr>
      <w:r>
        <w:rPr/>
        <w:pict>
          <v:shape style="position:absolute;margin-left:164.753906pt;margin-top:11.402075pt;width:1.05pt;height:1.7pt;mso-position-horizontal-relative:page;mso-position-vertical-relative:paragraph;z-index:-17250816" type="#_x0000_t202" id="docshape84" filled="false" stroked="false">
            <v:textbox inset="0,0,0,0">
              <w:txbxContent>
                <w:p>
                  <w:pPr>
                    <w:spacing w:line="34" w:lineRule="exact" w:before="0"/>
                    <w:ind w:left="0" w:right="0" w:firstLine="0"/>
                    <w:jc w:val="left"/>
                    <w:rPr>
                      <w:sz w:val="3"/>
                    </w:rPr>
                  </w:pPr>
                  <w:r>
                    <w:rPr>
                      <w:color w:val="131313"/>
                      <w:w w:val="121"/>
                      <w:sz w:val="3"/>
                    </w:rPr>
                    <w:t>1</w:t>
                  </w:r>
                </w:p>
              </w:txbxContent>
            </v:textbox>
            <w10:wrap type="none"/>
          </v:shape>
        </w:pict>
      </w:r>
      <w:r>
        <w:rPr>
          <w:b/>
          <w:color w:val="131313"/>
          <w:sz w:val="23"/>
        </w:rPr>
        <w:t>Parágrafo </w:t>
      </w:r>
      <w:r>
        <w:rPr>
          <w:color w:val="131313"/>
          <w:w w:val="125"/>
          <w:sz w:val="23"/>
        </w:rPr>
        <w:t>1</w:t>
      </w:r>
      <w:r>
        <w:rPr>
          <w:color w:val="131313"/>
          <w:spacing w:val="-1"/>
          <w:w w:val="125"/>
          <w:sz w:val="23"/>
        </w:rPr>
        <w:t>.</w:t>
      </w:r>
      <w:r>
        <w:rPr>
          <w:color w:val="2B2B2B"/>
          <w:w w:val="49"/>
          <w:position w:val="17"/>
          <w:sz w:val="3"/>
        </w:rPr>
        <w:t>1</w:t>
      </w:r>
      <w:r>
        <w:rPr>
          <w:color w:val="2B2B2B"/>
          <w:w w:val="99"/>
          <w:position w:val="17"/>
          <w:sz w:val="3"/>
        </w:rPr>
        <w:t> </w:t>
      </w:r>
      <w:r>
        <w:rPr>
          <w:color w:val="131313"/>
          <w:sz w:val="23"/>
        </w:rPr>
        <w:t>EI</w:t>
      </w:r>
      <w:r>
        <w:rPr>
          <w:color w:val="131313"/>
          <w:spacing w:val="-5"/>
          <w:sz w:val="23"/>
        </w:rPr>
        <w:t> </w:t>
      </w:r>
      <w:r>
        <w:rPr>
          <w:color w:val="131313"/>
          <w:sz w:val="23"/>
        </w:rPr>
        <w:t>Gobierno Nacional reglamentará en un plazo máximo de seis (6) meses</w:t>
      </w:r>
      <w:r>
        <w:rPr>
          <w:color w:val="131313"/>
          <w:spacing w:val="40"/>
          <w:sz w:val="23"/>
        </w:rPr>
        <w:t> </w:t>
      </w:r>
      <w:r>
        <w:rPr>
          <w:color w:val="131313"/>
          <w:sz w:val="23"/>
        </w:rPr>
        <w:t>posteriores</w:t>
      </w:r>
      <w:r>
        <w:rPr>
          <w:color w:val="131313"/>
          <w:spacing w:val="40"/>
          <w:sz w:val="23"/>
        </w:rPr>
        <w:t> </w:t>
      </w:r>
      <w:r>
        <w:rPr>
          <w:color w:val="131313"/>
          <w:sz w:val="23"/>
        </w:rPr>
        <w:t>a</w:t>
      </w:r>
      <w:r>
        <w:rPr>
          <w:color w:val="131313"/>
          <w:spacing w:val="32"/>
          <w:sz w:val="23"/>
        </w:rPr>
        <w:t> </w:t>
      </w:r>
      <w:r>
        <w:rPr>
          <w:color w:val="131313"/>
          <w:sz w:val="23"/>
        </w:rPr>
        <w:t>la</w:t>
      </w:r>
      <w:r>
        <w:rPr>
          <w:color w:val="131313"/>
          <w:spacing w:val="22"/>
          <w:sz w:val="23"/>
        </w:rPr>
        <w:t> </w:t>
      </w:r>
      <w:r>
        <w:rPr>
          <w:color w:val="131313"/>
          <w:sz w:val="23"/>
        </w:rPr>
        <w:t>expedición</w:t>
      </w:r>
      <w:r>
        <w:rPr>
          <w:color w:val="131313"/>
          <w:spacing w:val="40"/>
          <w:sz w:val="23"/>
        </w:rPr>
        <w:t> </w:t>
      </w:r>
      <w:r>
        <w:rPr>
          <w:color w:val="131313"/>
          <w:sz w:val="23"/>
        </w:rPr>
        <w:t>de</w:t>
      </w:r>
      <w:r>
        <w:rPr>
          <w:color w:val="131313"/>
          <w:spacing w:val="23"/>
          <w:sz w:val="23"/>
        </w:rPr>
        <w:t> </w:t>
      </w:r>
      <w:r>
        <w:rPr>
          <w:color w:val="131313"/>
          <w:sz w:val="23"/>
        </w:rPr>
        <w:t>la</w:t>
      </w:r>
      <w:r>
        <w:rPr>
          <w:color w:val="131313"/>
          <w:spacing w:val="25"/>
          <w:sz w:val="23"/>
        </w:rPr>
        <w:t> </w:t>
      </w:r>
      <w:r>
        <w:rPr>
          <w:color w:val="131313"/>
          <w:sz w:val="23"/>
        </w:rPr>
        <w:t>presente</w:t>
      </w:r>
      <w:r>
        <w:rPr>
          <w:color w:val="131313"/>
          <w:spacing w:val="40"/>
          <w:sz w:val="23"/>
        </w:rPr>
        <w:t> </w:t>
      </w:r>
      <w:r>
        <w:rPr>
          <w:color w:val="131313"/>
          <w:sz w:val="23"/>
        </w:rPr>
        <w:t>ley,</w:t>
      </w:r>
      <w:r>
        <w:rPr>
          <w:color w:val="131313"/>
          <w:spacing w:val="34"/>
          <w:sz w:val="23"/>
        </w:rPr>
        <w:t> </w:t>
      </w:r>
      <w:r>
        <w:rPr>
          <w:color w:val="131313"/>
          <w:sz w:val="23"/>
        </w:rPr>
        <w:t>la</w:t>
      </w:r>
      <w:r>
        <w:rPr>
          <w:color w:val="131313"/>
          <w:spacing w:val="33"/>
          <w:sz w:val="23"/>
        </w:rPr>
        <w:t> </w:t>
      </w:r>
      <w:r>
        <w:rPr>
          <w:color w:val="131313"/>
          <w:sz w:val="23"/>
        </w:rPr>
        <w:t>puesta</w:t>
      </w:r>
      <w:r>
        <w:rPr>
          <w:color w:val="131313"/>
          <w:spacing w:val="40"/>
          <w:sz w:val="23"/>
        </w:rPr>
        <w:t> </w:t>
      </w:r>
      <w:r>
        <w:rPr>
          <w:color w:val="131313"/>
          <w:sz w:val="23"/>
        </w:rPr>
        <w:t>en</w:t>
      </w:r>
      <w:r>
        <w:rPr>
          <w:color w:val="131313"/>
          <w:spacing w:val="20"/>
          <w:sz w:val="23"/>
        </w:rPr>
        <w:t> </w:t>
      </w:r>
      <w:r>
        <w:rPr>
          <w:color w:val="131313"/>
          <w:sz w:val="23"/>
        </w:rPr>
        <w:t>marcha</w:t>
      </w:r>
      <w:r>
        <w:rPr>
          <w:color w:val="131313"/>
          <w:spacing w:val="40"/>
          <w:sz w:val="23"/>
        </w:rPr>
        <w:t> </w:t>
      </w:r>
      <w:r>
        <w:rPr>
          <w:color w:val="131313"/>
          <w:sz w:val="23"/>
        </w:rPr>
        <w:t>de</w:t>
      </w:r>
      <w:r>
        <w:rPr>
          <w:color w:val="131313"/>
          <w:spacing w:val="29"/>
          <w:sz w:val="23"/>
        </w:rPr>
        <w:t> </w:t>
      </w:r>
      <w:r>
        <w:rPr>
          <w:color w:val="131313"/>
          <w:sz w:val="23"/>
        </w:rPr>
        <w:t>la</w:t>
      </w:r>
    </w:p>
    <w:p>
      <w:pPr>
        <w:spacing w:line="307" w:lineRule="exact" w:before="0"/>
        <w:ind w:left="155" w:right="0" w:firstLine="0"/>
        <w:jc w:val="both"/>
        <w:rPr>
          <w:sz w:val="23"/>
        </w:rPr>
      </w:pPr>
      <w:r>
        <w:rPr>
          <w:color w:val="131313"/>
          <w:sz w:val="23"/>
        </w:rPr>
        <w:t>ruta</w:t>
      </w:r>
      <w:r>
        <w:rPr>
          <w:color w:val="131313"/>
          <w:spacing w:val="26"/>
          <w:sz w:val="23"/>
        </w:rPr>
        <w:t> </w:t>
      </w:r>
      <w:r>
        <w:rPr>
          <w:color w:val="131313"/>
          <w:sz w:val="23"/>
        </w:rPr>
        <w:t>integral</w:t>
      </w:r>
      <w:r>
        <w:rPr>
          <w:color w:val="131313"/>
          <w:spacing w:val="29"/>
          <w:sz w:val="23"/>
        </w:rPr>
        <w:t> </w:t>
      </w:r>
      <w:r>
        <w:rPr>
          <w:color w:val="2B2B2B"/>
          <w:sz w:val="38"/>
        </w:rPr>
        <w:t>y</w:t>
      </w:r>
      <w:r>
        <w:rPr>
          <w:color w:val="2B2B2B"/>
          <w:spacing w:val="-25"/>
          <w:sz w:val="38"/>
        </w:rPr>
        <w:t> </w:t>
      </w:r>
      <w:r>
        <w:rPr>
          <w:color w:val="131313"/>
          <w:sz w:val="23"/>
        </w:rPr>
        <w:t>su</w:t>
      </w:r>
      <w:r>
        <w:rPr>
          <w:color w:val="131313"/>
          <w:spacing w:val="5"/>
          <w:sz w:val="23"/>
        </w:rPr>
        <w:t> </w:t>
      </w:r>
      <w:r>
        <w:rPr>
          <w:color w:val="131313"/>
          <w:sz w:val="23"/>
        </w:rPr>
        <w:t>funcionamiento</w:t>
      </w:r>
      <w:r>
        <w:rPr>
          <w:color w:val="131313"/>
          <w:spacing w:val="7"/>
          <w:sz w:val="23"/>
        </w:rPr>
        <w:t> </w:t>
      </w:r>
      <w:r>
        <w:rPr>
          <w:color w:val="131313"/>
          <w:sz w:val="23"/>
        </w:rPr>
        <w:t>en</w:t>
      </w:r>
      <w:r>
        <w:rPr>
          <w:color w:val="131313"/>
          <w:spacing w:val="16"/>
          <w:sz w:val="23"/>
        </w:rPr>
        <w:t> </w:t>
      </w:r>
      <w:r>
        <w:rPr>
          <w:color w:val="131313"/>
          <w:sz w:val="23"/>
        </w:rPr>
        <w:t>los</w:t>
      </w:r>
      <w:r>
        <w:rPr>
          <w:color w:val="131313"/>
          <w:spacing w:val="12"/>
          <w:sz w:val="23"/>
        </w:rPr>
        <w:t> </w:t>
      </w:r>
      <w:r>
        <w:rPr>
          <w:color w:val="131313"/>
          <w:sz w:val="23"/>
        </w:rPr>
        <w:t>distintos</w:t>
      </w:r>
      <w:r>
        <w:rPr>
          <w:color w:val="131313"/>
          <w:spacing w:val="21"/>
          <w:sz w:val="23"/>
        </w:rPr>
        <w:t> </w:t>
      </w:r>
      <w:r>
        <w:rPr>
          <w:color w:val="131313"/>
          <w:sz w:val="23"/>
        </w:rPr>
        <w:t>entes</w:t>
      </w:r>
      <w:r>
        <w:rPr>
          <w:color w:val="131313"/>
          <w:spacing w:val="18"/>
          <w:sz w:val="23"/>
        </w:rPr>
        <w:t> </w:t>
      </w:r>
      <w:r>
        <w:rPr>
          <w:color w:val="131313"/>
          <w:spacing w:val="-2"/>
          <w:sz w:val="23"/>
        </w:rPr>
        <w:t>territoriales.</w:t>
      </w:r>
    </w:p>
    <w:p>
      <w:pPr>
        <w:spacing w:before="66"/>
        <w:ind w:left="1576" w:right="0" w:firstLine="0"/>
        <w:jc w:val="left"/>
        <w:rPr>
          <w:sz w:val="7"/>
        </w:rPr>
      </w:pPr>
      <w:r>
        <w:rPr>
          <w:color w:val="8A8A8A"/>
          <w:w w:val="29"/>
          <w:sz w:val="7"/>
        </w:rPr>
        <w:t>1</w:t>
      </w:r>
    </w:p>
    <w:p>
      <w:pPr>
        <w:spacing w:line="240" w:lineRule="auto" w:before="8"/>
        <w:rPr>
          <w:sz w:val="7"/>
        </w:rPr>
      </w:pPr>
    </w:p>
    <w:p>
      <w:pPr>
        <w:spacing w:line="249" w:lineRule="auto" w:before="1"/>
        <w:ind w:left="155" w:right="112" w:firstLine="3"/>
        <w:jc w:val="both"/>
        <w:rPr>
          <w:sz w:val="23"/>
        </w:rPr>
      </w:pPr>
      <w:r>
        <w:rPr>
          <w:b/>
          <w:color w:val="131313"/>
          <w:sz w:val="23"/>
        </w:rPr>
        <w:t>Parágrafo </w:t>
      </w:r>
      <w:r>
        <w:rPr>
          <w:rFonts w:ascii="Times New Roman" w:hAnsi="Times New Roman"/>
          <w:color w:val="131313"/>
          <w:sz w:val="24"/>
        </w:rPr>
        <w:t>2.1 </w:t>
      </w:r>
      <w:r>
        <w:rPr>
          <w:color w:val="131313"/>
          <w:sz w:val="23"/>
        </w:rPr>
        <w:t>Las Aseguradoras de Riesgos Laborales ARL y·</w:t>
      </w:r>
      <w:r>
        <w:rPr>
          <w:color w:val="131313"/>
          <w:spacing w:val="-14"/>
          <w:sz w:val="23"/>
        </w:rPr>
        <w:t> </w:t>
      </w:r>
      <w:r>
        <w:rPr>
          <w:color w:val="131313"/>
          <w:sz w:val="23"/>
        </w:rPr>
        <w:t>las entidades promotoras de salud EPS, a las que se encuentren afiliados los trabajadores expuesto,</w:t>
      </w:r>
      <w:r>
        <w:rPr>
          <w:color w:val="131313"/>
          <w:spacing w:val="40"/>
          <w:sz w:val="23"/>
        </w:rPr>
        <w:t> </w:t>
      </w:r>
      <w:r>
        <w:rPr>
          <w:color w:val="131313"/>
          <w:sz w:val="23"/>
        </w:rPr>
        <w:t>intluirá</w:t>
      </w:r>
      <w:r>
        <w:rPr>
          <w:color w:val="131313"/>
          <w:spacing w:val="40"/>
          <w:sz w:val="23"/>
        </w:rPr>
        <w:t> </w:t>
      </w:r>
      <w:r>
        <w:rPr>
          <w:color w:val="131313"/>
          <w:sz w:val="23"/>
        </w:rPr>
        <w:t>los</w:t>
      </w:r>
      <w:r>
        <w:rPr>
          <w:color w:val="131313"/>
          <w:spacing w:val="40"/>
          <w:sz w:val="23"/>
        </w:rPr>
        <w:t> </w:t>
      </w:r>
      <w:r>
        <w:rPr>
          <w:color w:val="131313"/>
          <w:sz w:val="23"/>
        </w:rPr>
        <w:t>exámenes</w:t>
      </w:r>
      <w:r>
        <w:rPr>
          <w:color w:val="131313"/>
          <w:spacing w:val="80"/>
          <w:sz w:val="23"/>
        </w:rPr>
        <w:t> </w:t>
      </w:r>
      <w:r>
        <w:rPr>
          <w:color w:val="131313"/>
          <w:sz w:val="23"/>
        </w:rPr>
        <w:t>médicos</w:t>
      </w:r>
      <w:r>
        <w:rPr>
          <w:color w:val="131313"/>
          <w:spacing w:val="40"/>
          <w:sz w:val="23"/>
        </w:rPr>
        <w:t> </w:t>
      </w:r>
      <w:r>
        <w:rPr>
          <w:color w:val="131313"/>
          <w:sz w:val="23"/>
        </w:rPr>
        <w:t>legales,</w:t>
      </w:r>
      <w:r>
        <w:rPr>
          <w:color w:val="131313"/>
          <w:spacing w:val="40"/>
          <w:sz w:val="23"/>
        </w:rPr>
        <w:t> </w:t>
      </w:r>
      <w:r>
        <w:rPr>
          <w:color w:val="131313"/>
          <w:sz w:val="23"/>
        </w:rPr>
        <w:t>y</w:t>
      </w:r>
      <w:r>
        <w:rPr>
          <w:color w:val="131313"/>
          <w:spacing w:val="40"/>
          <w:sz w:val="23"/>
        </w:rPr>
        <w:t> </w:t>
      </w:r>
      <w:r>
        <w:rPr>
          <w:color w:val="131313"/>
          <w:sz w:val="23"/>
        </w:rPr>
        <w:t>dará</w:t>
      </w:r>
      <w:r>
        <w:rPr>
          <w:color w:val="131313"/>
          <w:spacing w:val="40"/>
          <w:sz w:val="23"/>
        </w:rPr>
        <w:t> </w:t>
      </w:r>
      <w:r>
        <w:rPr>
          <w:color w:val="131313"/>
          <w:sz w:val="23"/>
        </w:rPr>
        <w:t>aplicación</w:t>
      </w:r>
      <w:r>
        <w:rPr>
          <w:color w:val="131313"/>
          <w:spacing w:val="40"/>
          <w:sz w:val="23"/>
        </w:rPr>
        <w:t> </w:t>
      </w:r>
      <w:r>
        <w:rPr>
          <w:color w:val="131313"/>
          <w:sz w:val="23"/>
        </w:rPr>
        <w:t>a</w:t>
      </w:r>
      <w:r>
        <w:rPr>
          <w:color w:val="131313"/>
          <w:spacing w:val="40"/>
          <w:sz w:val="23"/>
        </w:rPr>
        <w:t> </w:t>
      </w:r>
      <w:r>
        <w:rPr>
          <w:color w:val="131313"/>
          <w:sz w:val="23"/>
        </w:rPr>
        <w:t>lo dispuesto</w:t>
      </w:r>
      <w:r>
        <w:rPr>
          <w:color w:val="131313"/>
          <w:spacing w:val="40"/>
          <w:sz w:val="23"/>
        </w:rPr>
        <w:t> </w:t>
      </w:r>
      <w:r>
        <w:rPr>
          <w:color w:val="131313"/>
          <w:sz w:val="23"/>
        </w:rPr>
        <w:t>en</w:t>
      </w:r>
      <w:r>
        <w:rPr>
          <w:color w:val="131313"/>
          <w:spacing w:val="80"/>
          <w:sz w:val="23"/>
        </w:rPr>
        <w:t> </w:t>
      </w:r>
      <w:r>
        <w:rPr>
          <w:color w:val="131313"/>
          <w:sz w:val="23"/>
        </w:rPr>
        <w:t>I</w:t>
      </w:r>
      <w:r>
        <w:rPr>
          <w:color w:val="131313"/>
          <w:spacing w:val="40"/>
          <w:sz w:val="23"/>
        </w:rPr>
        <w:t> </w:t>
      </w:r>
      <w:r>
        <w:rPr>
          <w:color w:val="131313"/>
          <w:sz w:val="23"/>
        </w:rPr>
        <w:t>presente</w:t>
      </w:r>
      <w:r>
        <w:rPr>
          <w:color w:val="131313"/>
          <w:spacing w:val="40"/>
          <w:sz w:val="23"/>
        </w:rPr>
        <w:t> </w:t>
      </w:r>
      <w:r>
        <w:rPr>
          <w:color w:val="131313"/>
          <w:sz w:val="23"/>
        </w:rPr>
        <w:t>artículo</w:t>
      </w:r>
      <w:r>
        <w:rPr>
          <w:color w:val="131313"/>
          <w:spacing w:val="40"/>
          <w:sz w:val="23"/>
        </w:rPr>
        <w:t> </w:t>
      </w:r>
      <w:r>
        <w:rPr>
          <w:color w:val="131313"/>
          <w:sz w:val="23"/>
        </w:rPr>
        <w:t>para</w:t>
      </w:r>
      <w:r>
        <w:rPr>
          <w:color w:val="131313"/>
          <w:spacing w:val="40"/>
          <w:sz w:val="23"/>
        </w:rPr>
        <w:t> </w:t>
      </w:r>
      <w:r>
        <w:rPr>
          <w:color w:val="131313"/>
          <w:sz w:val="23"/>
        </w:rPr>
        <w:t>estos trabajadores.</w:t>
      </w:r>
    </w:p>
    <w:p>
      <w:pPr>
        <w:spacing w:before="97"/>
        <w:ind w:left="1605" w:right="0" w:firstLine="0"/>
        <w:jc w:val="left"/>
        <w:rPr>
          <w:sz w:val="7"/>
        </w:rPr>
      </w:pPr>
      <w:r>
        <w:rPr>
          <w:color w:val="C4C4C4"/>
          <w:w w:val="29"/>
          <w:sz w:val="7"/>
        </w:rPr>
        <w:t>1</w:t>
      </w:r>
    </w:p>
    <w:p>
      <w:pPr>
        <w:spacing w:line="240" w:lineRule="auto" w:before="7"/>
        <w:rPr>
          <w:sz w:val="7"/>
        </w:rPr>
      </w:pPr>
    </w:p>
    <w:p>
      <w:pPr>
        <w:spacing w:line="249" w:lineRule="auto" w:before="0"/>
        <w:ind w:left="159" w:right="116" w:firstLine="2"/>
        <w:jc w:val="both"/>
        <w:rPr>
          <w:sz w:val="23"/>
        </w:rPr>
      </w:pPr>
      <w:r>
        <w:rPr>
          <w:b/>
          <w:color w:val="131313"/>
          <w:w w:val="105"/>
          <w:sz w:val="23"/>
        </w:rPr>
        <w:t>Artículo</w:t>
      </w:r>
      <w:r>
        <w:rPr>
          <w:b/>
          <w:color w:val="131313"/>
          <w:w w:val="105"/>
          <w:sz w:val="23"/>
        </w:rPr>
        <w:t> 13. </w:t>
      </w:r>
      <w:r>
        <w:rPr>
          <w:b/>
          <w:color w:val="2B2B2B"/>
          <w:w w:val="105"/>
          <w:sz w:val="23"/>
        </w:rPr>
        <w:t>VIGENCIA</w:t>
      </w:r>
      <w:r>
        <w:rPr>
          <w:b/>
          <w:color w:val="2B2B2B"/>
          <w:w w:val="105"/>
          <w:sz w:val="23"/>
        </w:rPr>
        <w:t> </w:t>
      </w:r>
      <w:r>
        <w:rPr>
          <w:b/>
          <w:color w:val="131313"/>
          <w:w w:val="105"/>
          <w:sz w:val="23"/>
        </w:rPr>
        <w:t>Y DEROGATORIAS.</w:t>
      </w:r>
      <w:r>
        <w:rPr>
          <w:b/>
          <w:color w:val="131313"/>
          <w:w w:val="105"/>
          <w:sz w:val="23"/>
        </w:rPr>
        <w:t> </w:t>
      </w:r>
      <w:r>
        <w:rPr>
          <w:color w:val="131313"/>
          <w:w w:val="105"/>
          <w:sz w:val="23"/>
        </w:rPr>
        <w:t>La presente ley rige a partir de la fecha de su publicación y</w:t>
      </w:r>
      <w:r>
        <w:rPr>
          <w:color w:val="131313"/>
          <w:spacing w:val="-2"/>
          <w:w w:val="105"/>
          <w:sz w:val="23"/>
        </w:rPr>
        <w:t> </w:t>
      </w:r>
      <w:r>
        <w:rPr>
          <w:color w:val="131313"/>
          <w:w w:val="105"/>
          <w:sz w:val="23"/>
        </w:rPr>
        <w:t>deroga todas las</w:t>
      </w:r>
      <w:r>
        <w:rPr>
          <w:color w:val="131313"/>
          <w:spacing w:val="-5"/>
          <w:w w:val="105"/>
          <w:sz w:val="23"/>
        </w:rPr>
        <w:t> </w:t>
      </w:r>
      <w:r>
        <w:rPr>
          <w:color w:val="131313"/>
          <w:w w:val="105"/>
          <w:sz w:val="23"/>
        </w:rPr>
        <w:t>normas que le</w:t>
      </w:r>
      <w:r>
        <w:rPr>
          <w:color w:val="131313"/>
          <w:spacing w:val="-5"/>
          <w:w w:val="105"/>
          <w:sz w:val="23"/>
        </w:rPr>
        <w:t> </w:t>
      </w:r>
      <w:r>
        <w:rPr>
          <w:color w:val="131313"/>
          <w:w w:val="105"/>
          <w:sz w:val="23"/>
        </w:rPr>
        <w:t>sean contrarias.</w:t>
      </w:r>
    </w:p>
    <w:p>
      <w:pPr>
        <w:spacing w:after="0" w:line="249" w:lineRule="auto"/>
        <w:jc w:val="both"/>
        <w:rPr>
          <w:sz w:val="23"/>
        </w:rPr>
        <w:sectPr>
          <w:headerReference w:type="default" r:id="rId46"/>
          <w:footerReference w:type="default" r:id="rId47"/>
          <w:pgSz w:w="12290" w:h="18710"/>
          <w:pgMar w:header="0" w:footer="1119" w:top="1600" w:bottom="1300" w:left="1720" w:right="1640"/>
          <w:pgNumType w:start="4"/>
        </w:sectPr>
      </w:pPr>
    </w:p>
    <w:p>
      <w:pPr>
        <w:spacing w:before="84"/>
        <w:ind w:left="3250" w:right="4778" w:firstLine="0"/>
        <w:jc w:val="center"/>
        <w:rPr>
          <w:rFonts w:ascii="Courier New"/>
          <w:b/>
          <w:sz w:val="42"/>
        </w:rPr>
      </w:pPr>
      <w:r>
        <w:rPr/>
        <w:pict>
          <v:group style="position:absolute;margin-left:73.074043pt;margin-top:44.686565pt;width:472.1pt;height:816.85pt;mso-position-horizontal-relative:page;mso-position-vertical-relative:page;z-index:-17249792" id="docshapegroup86" coordorigin="1461,894" coordsize="9442,16337">
            <v:shape style="position:absolute;left:1461;top:12757;width:4385;height:2283" type="#_x0000_t75" id="docshape87" stroked="false">
              <v:imagedata r:id="rId50" o:title=""/>
            </v:shape>
            <v:line style="position:absolute" from="1567,12752" to="1567,894" stroked="true" strokeweight="1.923001pt" strokecolor="#000000">
              <v:stroke dashstyle="solid"/>
            </v:line>
            <v:line style="position:absolute" from="10841,17230" to="10841,894" stroked="true" strokeweight="1.682626pt" strokecolor="#000000">
              <v:stroke dashstyle="solid"/>
            </v:line>
            <v:line style="position:absolute" from="1500,947" to="10884,947" stroked="true" strokeweight="2.162205pt" strokecolor="#000000">
              <v:stroke dashstyle="solid"/>
            </v:line>
            <v:line style="position:absolute" from="1538,17163" to="10903,17163" stroked="true" strokeweight="2.40245pt" strokecolor="#000000">
              <v:stroke dashstyle="solid"/>
            </v:line>
            <v:line style="position:absolute" from="3709,3460" to="4642,3460" stroked="true" strokeweight="1.001021pt" strokecolor="#131313">
              <v:stroke dashstyle="solid"/>
            </v:line>
            <w10:wrap type="none"/>
          </v:group>
        </w:pict>
      </w:r>
      <w:r>
        <w:rPr>
          <w:rFonts w:ascii="Courier New"/>
          <w:b/>
          <w:color w:val="131313"/>
          <w:spacing w:val="-4"/>
          <w:w w:val="95"/>
          <w:sz w:val="42"/>
        </w:rPr>
        <w:t>1968</w:t>
      </w:r>
    </w:p>
    <w:p>
      <w:pPr>
        <w:pStyle w:val="BodyText"/>
        <w:rPr>
          <w:rFonts w:ascii="Courier New"/>
          <w:b/>
          <w:sz w:val="48"/>
        </w:rPr>
      </w:pPr>
    </w:p>
    <w:p>
      <w:pPr>
        <w:spacing w:line="278" w:lineRule="auto" w:before="333"/>
        <w:ind w:left="238" w:right="0" w:firstLine="0"/>
        <w:jc w:val="left"/>
        <w:rPr>
          <w:sz w:val="14"/>
        </w:rPr>
      </w:pPr>
      <w:r>
        <w:rPr>
          <w:color w:val="131313"/>
          <w:sz w:val="14"/>
        </w:rPr>
        <w:t>Continuación</w:t>
      </w:r>
      <w:r>
        <w:rPr>
          <w:color w:val="131313"/>
          <w:spacing w:val="24"/>
          <w:sz w:val="14"/>
        </w:rPr>
        <w:t> </w:t>
      </w:r>
      <w:r>
        <w:rPr>
          <w:color w:val="131313"/>
          <w:sz w:val="14"/>
        </w:rPr>
        <w:t>Texto</w:t>
      </w:r>
      <w:r>
        <w:rPr>
          <w:color w:val="131313"/>
          <w:spacing w:val="24"/>
          <w:sz w:val="14"/>
        </w:rPr>
        <w:t> </w:t>
      </w:r>
      <w:r>
        <w:rPr>
          <w:color w:val="131313"/>
          <w:sz w:val="14"/>
        </w:rPr>
        <w:t>Ley</w:t>
      </w:r>
      <w:r>
        <w:rPr>
          <w:color w:val="131313"/>
          <w:spacing w:val="40"/>
          <w:sz w:val="14"/>
        </w:rPr>
        <w:t> </w:t>
      </w:r>
      <w:r>
        <w:rPr>
          <w:color w:val="131313"/>
          <w:sz w:val="14"/>
        </w:rPr>
        <w:t>POR</w:t>
      </w:r>
      <w:r>
        <w:rPr>
          <w:color w:val="131313"/>
          <w:spacing w:val="21"/>
          <w:sz w:val="14"/>
        </w:rPr>
        <w:t> </w:t>
      </w:r>
      <w:r>
        <w:rPr>
          <w:color w:val="131313"/>
          <w:sz w:val="14"/>
        </w:rPr>
        <w:t>EL</w:t>
      </w:r>
      <w:r>
        <w:rPr>
          <w:color w:val="131313"/>
          <w:spacing w:val="13"/>
          <w:sz w:val="14"/>
        </w:rPr>
        <w:t> </w:t>
      </w:r>
      <w:r>
        <w:rPr>
          <w:color w:val="131313"/>
          <w:sz w:val="14"/>
        </w:rPr>
        <w:t>CUAL</w:t>
      </w:r>
      <w:r>
        <w:rPr>
          <w:color w:val="131313"/>
          <w:spacing w:val="20"/>
          <w:sz w:val="14"/>
        </w:rPr>
        <w:t> </w:t>
      </w:r>
      <w:r>
        <w:rPr>
          <w:color w:val="131313"/>
          <w:sz w:val="14"/>
        </w:rPr>
        <w:t>SE</w:t>
      </w:r>
      <w:r>
        <w:rPr>
          <w:color w:val="131313"/>
          <w:spacing w:val="18"/>
          <w:sz w:val="14"/>
        </w:rPr>
        <w:t> </w:t>
      </w:r>
      <w:r>
        <w:rPr>
          <w:color w:val="131313"/>
          <w:sz w:val="14"/>
        </w:rPr>
        <w:t>PROHIBE</w:t>
      </w:r>
      <w:r>
        <w:rPr>
          <w:color w:val="131313"/>
          <w:spacing w:val="16"/>
          <w:sz w:val="14"/>
        </w:rPr>
        <w:t> </w:t>
      </w:r>
      <w:r>
        <w:rPr>
          <w:color w:val="131313"/>
          <w:sz w:val="14"/>
        </w:rPr>
        <w:t>EL USO</w:t>
      </w:r>
      <w:r>
        <w:rPr>
          <w:color w:val="131313"/>
          <w:spacing w:val="18"/>
          <w:sz w:val="14"/>
        </w:rPr>
        <w:t> </w:t>
      </w:r>
      <w:r>
        <w:rPr>
          <w:color w:val="131313"/>
          <w:sz w:val="14"/>
        </w:rPr>
        <w:t>DE</w:t>
      </w:r>
      <w:r>
        <w:rPr>
          <w:color w:val="131313"/>
          <w:spacing w:val="13"/>
          <w:sz w:val="14"/>
        </w:rPr>
        <w:t> </w:t>
      </w:r>
      <w:r>
        <w:rPr>
          <w:color w:val="131313"/>
          <w:sz w:val="14"/>
        </w:rPr>
        <w:t>ASBESTO</w:t>
      </w:r>
      <w:r>
        <w:rPr>
          <w:color w:val="131313"/>
          <w:spacing w:val="22"/>
          <w:sz w:val="14"/>
        </w:rPr>
        <w:t> </w:t>
      </w:r>
      <w:r>
        <w:rPr>
          <w:color w:val="131313"/>
          <w:sz w:val="14"/>
        </w:rPr>
        <w:t>EN EL</w:t>
      </w:r>
      <w:r>
        <w:rPr>
          <w:color w:val="131313"/>
          <w:spacing w:val="22"/>
          <w:sz w:val="14"/>
        </w:rPr>
        <w:t> </w:t>
      </w:r>
      <w:r>
        <w:rPr>
          <w:color w:val="131313"/>
          <w:sz w:val="14"/>
        </w:rPr>
        <w:t>TERRITORIO</w:t>
      </w:r>
      <w:r>
        <w:rPr>
          <w:color w:val="131313"/>
          <w:spacing w:val="26"/>
          <w:sz w:val="14"/>
        </w:rPr>
        <w:t> </w:t>
      </w:r>
      <w:r>
        <w:rPr>
          <w:color w:val="131313"/>
          <w:sz w:val="14"/>
        </w:rPr>
        <w:t>NACIONAL</w:t>
      </w:r>
      <w:r>
        <w:rPr>
          <w:color w:val="131313"/>
          <w:spacing w:val="29"/>
          <w:sz w:val="14"/>
        </w:rPr>
        <w:t> </w:t>
      </w:r>
      <w:r>
        <w:rPr>
          <w:color w:val="131313"/>
          <w:sz w:val="14"/>
        </w:rPr>
        <w:t>Y</w:t>
      </w:r>
      <w:r>
        <w:rPr>
          <w:color w:val="131313"/>
          <w:spacing w:val="23"/>
          <w:sz w:val="14"/>
        </w:rPr>
        <w:t> </w:t>
      </w:r>
      <w:r>
        <w:rPr>
          <w:color w:val="131313"/>
          <w:sz w:val="14"/>
        </w:rPr>
        <w:t>SE ESTABLECEN</w:t>
      </w:r>
      <w:r>
        <w:rPr>
          <w:color w:val="131313"/>
          <w:spacing w:val="40"/>
          <w:sz w:val="14"/>
        </w:rPr>
        <w:t> </w:t>
      </w:r>
      <w:r>
        <w:rPr>
          <w:color w:val="131313"/>
          <w:sz w:val="14"/>
        </w:rPr>
        <w:t>GARANTÍAS DE PROTECCIÓN</w:t>
      </w:r>
      <w:r>
        <w:rPr>
          <w:color w:val="131313"/>
          <w:spacing w:val="40"/>
          <w:sz w:val="14"/>
        </w:rPr>
        <w:t> </w:t>
      </w:r>
      <w:r>
        <w:rPr>
          <w:color w:val="131313"/>
          <w:sz w:val="14"/>
        </w:rPr>
        <w:t>A LA SALUD DE LOS COLOMB</w:t>
      </w:r>
      <w:r>
        <w:rPr>
          <w:color w:val="424242"/>
          <w:sz w:val="14"/>
        </w:rPr>
        <w:t>I</w:t>
      </w:r>
      <w:r>
        <w:rPr>
          <w:color w:val="131313"/>
          <w:sz w:val="14"/>
        </w:rPr>
        <w:t>ANOS</w:t>
      </w:r>
    </w:p>
    <w:p>
      <w:pPr>
        <w:spacing w:line="240" w:lineRule="auto" w:before="0"/>
        <w:rPr>
          <w:sz w:val="16"/>
        </w:rPr>
      </w:pPr>
    </w:p>
    <w:p>
      <w:pPr>
        <w:spacing w:line="240" w:lineRule="auto" w:before="9"/>
        <w:rPr>
          <w:sz w:val="14"/>
        </w:rPr>
      </w:pPr>
    </w:p>
    <w:p>
      <w:pPr>
        <w:spacing w:line="152" w:lineRule="exact" w:before="0"/>
        <w:ind w:left="236" w:right="0" w:firstLine="0"/>
        <w:jc w:val="left"/>
        <w:rPr>
          <w:sz w:val="23"/>
        </w:rPr>
      </w:pPr>
      <w:r>
        <w:rPr>
          <w:color w:val="131313"/>
          <w:w w:val="105"/>
          <w:sz w:val="23"/>
        </w:rPr>
        <w:t>EL</w:t>
      </w:r>
      <w:r>
        <w:rPr>
          <w:color w:val="131313"/>
          <w:spacing w:val="-13"/>
          <w:w w:val="105"/>
          <w:sz w:val="23"/>
        </w:rPr>
        <w:t> </w:t>
      </w:r>
      <w:r>
        <w:rPr>
          <w:color w:val="131313"/>
          <w:w w:val="105"/>
          <w:sz w:val="23"/>
        </w:rPr>
        <w:t>PRESIDENTE</w:t>
      </w:r>
      <w:r>
        <w:rPr>
          <w:color w:val="131313"/>
          <w:spacing w:val="5"/>
          <w:w w:val="105"/>
          <w:sz w:val="23"/>
        </w:rPr>
        <w:t> </w:t>
      </w:r>
      <w:r>
        <w:rPr>
          <w:color w:val="131313"/>
          <w:w w:val="105"/>
          <w:sz w:val="23"/>
        </w:rPr>
        <w:t>DEL</w:t>
      </w:r>
      <w:r>
        <w:rPr>
          <w:color w:val="131313"/>
          <w:spacing w:val="-12"/>
          <w:w w:val="105"/>
          <w:sz w:val="23"/>
        </w:rPr>
        <w:t> </w:t>
      </w:r>
      <w:r>
        <w:rPr>
          <w:color w:val="131313"/>
          <w:w w:val="105"/>
          <w:sz w:val="23"/>
        </w:rPr>
        <w:t>HONORABLE</w:t>
      </w:r>
      <w:r>
        <w:rPr>
          <w:color w:val="131313"/>
          <w:spacing w:val="2"/>
          <w:w w:val="105"/>
          <w:sz w:val="23"/>
        </w:rPr>
        <w:t> </w:t>
      </w:r>
      <w:r>
        <w:rPr>
          <w:color w:val="131313"/>
          <w:w w:val="105"/>
          <w:sz w:val="23"/>
        </w:rPr>
        <w:t>SENADO</w:t>
      </w:r>
      <w:r>
        <w:rPr>
          <w:color w:val="131313"/>
          <w:spacing w:val="2"/>
          <w:w w:val="105"/>
          <w:sz w:val="23"/>
        </w:rPr>
        <w:t> </w:t>
      </w:r>
      <w:r>
        <w:rPr>
          <w:color w:val="131313"/>
          <w:w w:val="105"/>
          <w:sz w:val="23"/>
        </w:rPr>
        <w:t>DE</w:t>
      </w:r>
      <w:r>
        <w:rPr>
          <w:color w:val="131313"/>
          <w:spacing w:val="-15"/>
          <w:w w:val="105"/>
          <w:sz w:val="23"/>
        </w:rPr>
        <w:t> </w:t>
      </w:r>
      <w:r>
        <w:rPr>
          <w:color w:val="131313"/>
          <w:w w:val="105"/>
          <w:sz w:val="23"/>
        </w:rPr>
        <w:t>LA</w:t>
      </w:r>
      <w:r>
        <w:rPr>
          <w:color w:val="131313"/>
          <w:spacing w:val="-6"/>
          <w:w w:val="105"/>
          <w:sz w:val="23"/>
        </w:rPr>
        <w:t> </w:t>
      </w:r>
      <w:r>
        <w:rPr>
          <w:color w:val="131313"/>
          <w:spacing w:val="-2"/>
          <w:w w:val="105"/>
          <w:sz w:val="23"/>
        </w:rPr>
        <w:t>REPÚBLICA</w:t>
      </w:r>
    </w:p>
    <w:p>
      <w:pPr>
        <w:spacing w:line="1130" w:lineRule="exact" w:before="0"/>
        <w:ind w:left="1969" w:right="0" w:firstLine="0"/>
        <w:jc w:val="left"/>
        <w:rPr>
          <w:rFonts w:ascii="Times New Roman" w:hAnsi="Times New Roman"/>
          <w:sz w:val="55"/>
        </w:rPr>
      </w:pPr>
      <w:r>
        <w:rPr>
          <w:rFonts w:ascii="Times New Roman" w:hAnsi="Times New Roman"/>
          <w:b/>
          <w:i/>
          <w:color w:val="131313"/>
          <w:w w:val="105"/>
          <w:sz w:val="110"/>
        </w:rPr>
        <w:t>L</w:t>
      </w:r>
      <w:r>
        <w:rPr>
          <w:rFonts w:ascii="Times New Roman" w:hAnsi="Times New Roman"/>
          <w:b/>
          <w:i/>
          <w:color w:val="131313"/>
          <w:spacing w:val="25"/>
          <w:w w:val="105"/>
          <w:sz w:val="110"/>
        </w:rPr>
        <w:t> </w:t>
      </w:r>
      <w:r>
        <w:rPr>
          <w:rFonts w:ascii="Times New Roman" w:hAnsi="Times New Roman"/>
          <w:b/>
          <w:i/>
          <w:color w:val="131313"/>
          <w:position w:val="-2"/>
          <w:sz w:val="110"/>
        </w:rPr>
        <w:drawing>
          <wp:inline distT="0" distB="0" distL="0" distR="0">
            <wp:extent cx="537286" cy="573609"/>
            <wp:effectExtent l="0" t="0" r="0" b="0"/>
            <wp:docPr id="103" name="image15.png"/>
            <wp:cNvGraphicFramePr>
              <a:graphicFrameLocks noChangeAspect="1"/>
            </wp:cNvGraphicFramePr>
            <a:graphic>
              <a:graphicData uri="http://schemas.openxmlformats.org/drawingml/2006/picture">
                <pic:pic>
                  <pic:nvPicPr>
                    <pic:cNvPr id="104" name="image15.png"/>
                    <pic:cNvPicPr/>
                  </pic:nvPicPr>
                  <pic:blipFill>
                    <a:blip r:embed="rId51" cstate="print"/>
                    <a:stretch>
                      <a:fillRect/>
                    </a:stretch>
                  </pic:blipFill>
                  <pic:spPr>
                    <a:xfrm>
                      <a:off x="0" y="0"/>
                      <a:ext cx="537286" cy="573609"/>
                    </a:xfrm>
                    <a:prstGeom prst="rect">
                      <a:avLst/>
                    </a:prstGeom>
                  </pic:spPr>
                </pic:pic>
              </a:graphicData>
            </a:graphic>
          </wp:inline>
        </w:drawing>
      </w:r>
      <w:r>
        <w:rPr>
          <w:rFonts w:ascii="Times New Roman" w:hAnsi="Times New Roman"/>
          <w:b/>
          <w:i/>
          <w:color w:val="131313"/>
          <w:position w:val="-2"/>
          <w:sz w:val="110"/>
        </w:rPr>
      </w:r>
      <w:r>
        <w:rPr>
          <w:rFonts w:ascii="Times New Roman" w:hAnsi="Times New Roman"/>
          <w:color w:val="131313"/>
          <w:spacing w:val="-10"/>
          <w:w w:val="105"/>
          <w:position w:val="-11"/>
          <w:sz w:val="55"/>
        </w:rPr>
        <w:t>•</w:t>
      </w:r>
    </w:p>
    <w:p>
      <w:pPr>
        <w:pStyle w:val="Heading6"/>
        <w:spacing w:line="736" w:lineRule="exact"/>
        <w:ind w:left="238"/>
      </w:pPr>
      <w:r>
        <w:rPr>
          <w:color w:val="131313"/>
        </w:rPr>
        <w:t>ERNESTO</w:t>
      </w:r>
      <w:r>
        <w:rPr>
          <w:color w:val="131313"/>
          <w:spacing w:val="48"/>
        </w:rPr>
        <w:t> </w:t>
      </w:r>
      <w:r>
        <w:rPr>
          <w:color w:val="131313"/>
          <w:spacing w:val="17"/>
          <w:w w:val="101"/>
        </w:rPr>
        <w:t>MA</w:t>
      </w:r>
      <w:r>
        <w:rPr>
          <w:color w:val="131313"/>
          <w:spacing w:val="-73"/>
          <w:w w:val="101"/>
        </w:rPr>
        <w:t>C</w:t>
      </w:r>
      <w:r>
        <w:rPr>
          <w:rFonts w:ascii="Courier New"/>
          <w:b w:val="0"/>
          <w:color w:val="131313"/>
          <w:spacing w:val="26"/>
          <w:w w:val="87"/>
          <w:vertAlign w:val="superscript"/>
        </w:rPr>
        <w:t>,</w:t>
      </w:r>
      <w:r>
        <w:rPr>
          <w:color w:val="131313"/>
          <w:spacing w:val="17"/>
          <w:w w:val="101"/>
          <w:vertAlign w:val="baseline"/>
        </w:rPr>
        <w:t>IA</w:t>
      </w:r>
      <w:r>
        <w:rPr>
          <w:color w:val="131313"/>
          <w:spacing w:val="-99"/>
          <w:w w:val="101"/>
          <w:vertAlign w:val="baseline"/>
        </w:rPr>
        <w:t>S</w:t>
      </w:r>
      <w:r>
        <w:rPr>
          <w:rFonts w:ascii="Courier New"/>
          <w:b w:val="0"/>
          <w:color w:val="131313"/>
          <w:spacing w:val="-235"/>
          <w:w w:val="101"/>
          <w:position w:val="9"/>
          <w:sz w:val="73"/>
          <w:vertAlign w:val="baseline"/>
        </w:rPr>
        <w:t>'</w:t>
      </w:r>
      <w:r>
        <w:rPr>
          <w:color w:val="131313"/>
          <w:spacing w:val="16"/>
          <w:vertAlign w:val="baseline"/>
        </w:rPr>
        <w:t>TOVAR</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1"/>
        <w:rPr>
          <w:b/>
          <w:sz w:val="26"/>
        </w:rPr>
      </w:pPr>
    </w:p>
    <w:p>
      <w:pPr>
        <w:spacing w:before="93"/>
        <w:ind w:left="241" w:right="0" w:firstLine="0"/>
        <w:jc w:val="left"/>
        <w:rPr>
          <w:sz w:val="23"/>
        </w:rPr>
      </w:pPr>
      <w:r>
        <w:rPr>
          <w:color w:val="131313"/>
          <w:w w:val="105"/>
          <w:sz w:val="23"/>
        </w:rPr>
        <w:t>EL</w:t>
      </w:r>
      <w:r>
        <w:rPr>
          <w:color w:val="131313"/>
          <w:spacing w:val="-14"/>
          <w:w w:val="105"/>
          <w:sz w:val="23"/>
        </w:rPr>
        <w:t> </w:t>
      </w:r>
      <w:r>
        <w:rPr>
          <w:color w:val="131313"/>
          <w:w w:val="105"/>
          <w:sz w:val="23"/>
        </w:rPr>
        <w:t>SECRETARIO</w:t>
      </w:r>
      <w:r>
        <w:rPr>
          <w:color w:val="131313"/>
          <w:spacing w:val="7"/>
          <w:w w:val="105"/>
          <w:sz w:val="23"/>
        </w:rPr>
        <w:t> </w:t>
      </w:r>
      <w:r>
        <w:rPr>
          <w:color w:val="131313"/>
          <w:w w:val="105"/>
          <w:sz w:val="23"/>
        </w:rPr>
        <w:t>GENERAL</w:t>
      </w:r>
      <w:r>
        <w:rPr>
          <w:color w:val="131313"/>
          <w:spacing w:val="56"/>
          <w:w w:val="105"/>
          <w:sz w:val="23"/>
        </w:rPr>
        <w:t> </w:t>
      </w:r>
      <w:r>
        <w:rPr>
          <w:color w:val="131313"/>
          <w:w w:val="105"/>
          <w:sz w:val="23"/>
        </w:rPr>
        <w:t>DEL</w:t>
      </w:r>
      <w:r>
        <w:rPr>
          <w:color w:val="131313"/>
          <w:spacing w:val="-14"/>
          <w:w w:val="105"/>
          <w:sz w:val="23"/>
        </w:rPr>
        <w:t> </w:t>
      </w:r>
      <w:r>
        <w:rPr>
          <w:color w:val="131313"/>
          <w:w w:val="105"/>
          <w:sz w:val="23"/>
        </w:rPr>
        <w:t>HONORABLE</w:t>
      </w:r>
      <w:r>
        <w:rPr>
          <w:color w:val="131313"/>
          <w:spacing w:val="7"/>
          <w:w w:val="105"/>
          <w:sz w:val="23"/>
        </w:rPr>
        <w:t> </w:t>
      </w:r>
      <w:r>
        <w:rPr>
          <w:color w:val="131313"/>
          <w:w w:val="105"/>
          <w:sz w:val="23"/>
        </w:rPr>
        <w:t>SENADO</w:t>
      </w:r>
      <w:r>
        <w:rPr>
          <w:color w:val="131313"/>
          <w:spacing w:val="-1"/>
          <w:w w:val="105"/>
          <w:sz w:val="23"/>
        </w:rPr>
        <w:t> </w:t>
      </w:r>
      <w:r>
        <w:rPr>
          <w:color w:val="131313"/>
          <w:w w:val="105"/>
          <w:sz w:val="23"/>
        </w:rPr>
        <w:t>DE</w:t>
      </w:r>
      <w:r>
        <w:rPr>
          <w:color w:val="131313"/>
          <w:spacing w:val="-13"/>
          <w:w w:val="105"/>
          <w:sz w:val="23"/>
        </w:rPr>
        <w:t> </w:t>
      </w:r>
      <w:r>
        <w:rPr>
          <w:color w:val="131313"/>
          <w:w w:val="105"/>
          <w:sz w:val="23"/>
        </w:rPr>
        <w:t>LA</w:t>
      </w:r>
      <w:r>
        <w:rPr>
          <w:color w:val="131313"/>
          <w:spacing w:val="-8"/>
          <w:w w:val="105"/>
          <w:sz w:val="23"/>
        </w:rPr>
        <w:t> </w:t>
      </w:r>
      <w:r>
        <w:rPr>
          <w:color w:val="131313"/>
          <w:spacing w:val="-2"/>
          <w:w w:val="105"/>
          <w:sz w:val="23"/>
        </w:rPr>
        <w:t>REPUBLICA</w:t>
      </w:r>
    </w:p>
    <w:p>
      <w:pPr>
        <w:spacing w:line="240" w:lineRule="auto" w:before="0"/>
        <w:rPr>
          <w:sz w:val="20"/>
        </w:rPr>
      </w:pPr>
    </w:p>
    <w:p>
      <w:pPr>
        <w:spacing w:line="240" w:lineRule="auto" w:before="10"/>
        <w:rPr>
          <w:sz w:val="12"/>
        </w:rPr>
      </w:pPr>
      <w:r>
        <w:rPr/>
        <w:drawing>
          <wp:anchor distT="0" distB="0" distL="0" distR="0" allowOverlap="1" layoutInCell="1" locked="0" behindDoc="0" simplePos="0" relativeHeight="44">
            <wp:simplePos x="0" y="0"/>
            <wp:positionH relativeFrom="page">
              <wp:posOffset>1257738</wp:posOffset>
            </wp:positionH>
            <wp:positionV relativeFrom="paragraph">
              <wp:posOffset>109717</wp:posOffset>
            </wp:positionV>
            <wp:extent cx="2781280" cy="786383"/>
            <wp:effectExtent l="0" t="0" r="0" b="0"/>
            <wp:wrapTopAndBottom/>
            <wp:docPr id="105" name="image16.png"/>
            <wp:cNvGraphicFramePr>
              <a:graphicFrameLocks noChangeAspect="1"/>
            </wp:cNvGraphicFramePr>
            <a:graphic>
              <a:graphicData uri="http://schemas.openxmlformats.org/drawingml/2006/picture">
                <pic:pic>
                  <pic:nvPicPr>
                    <pic:cNvPr id="106" name="image16.png"/>
                    <pic:cNvPicPr/>
                  </pic:nvPicPr>
                  <pic:blipFill>
                    <a:blip r:embed="rId52" cstate="print"/>
                    <a:stretch>
                      <a:fillRect/>
                    </a:stretch>
                  </pic:blipFill>
                  <pic:spPr>
                    <a:xfrm>
                      <a:off x="0" y="0"/>
                      <a:ext cx="2781280" cy="786383"/>
                    </a:xfrm>
                    <a:prstGeom prst="rect">
                      <a:avLst/>
                    </a:prstGeom>
                  </pic:spPr>
                </pic:pic>
              </a:graphicData>
            </a:graphic>
          </wp:anchor>
        </w:drawing>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7"/>
        <w:rPr>
          <w:sz w:val="20"/>
        </w:rPr>
      </w:pPr>
    </w:p>
    <w:p>
      <w:pPr>
        <w:spacing w:before="0"/>
        <w:ind w:left="241" w:right="0" w:firstLine="0"/>
        <w:jc w:val="left"/>
        <w:rPr>
          <w:sz w:val="23"/>
        </w:rPr>
      </w:pPr>
      <w:r>
        <w:rPr>
          <w:color w:val="131313"/>
          <w:w w:val="105"/>
          <w:sz w:val="23"/>
        </w:rPr>
        <w:t>EL</w:t>
      </w:r>
      <w:r>
        <w:rPr>
          <w:color w:val="131313"/>
          <w:spacing w:val="-10"/>
          <w:w w:val="105"/>
          <w:sz w:val="23"/>
        </w:rPr>
        <w:t> </w:t>
      </w:r>
      <w:r>
        <w:rPr>
          <w:color w:val="131313"/>
          <w:w w:val="105"/>
          <w:sz w:val="23"/>
        </w:rPr>
        <w:t>PRESIDENTE</w:t>
      </w:r>
      <w:r>
        <w:rPr>
          <w:color w:val="131313"/>
          <w:spacing w:val="4"/>
          <w:w w:val="105"/>
          <w:sz w:val="23"/>
        </w:rPr>
        <w:t> </w:t>
      </w:r>
      <w:r>
        <w:rPr>
          <w:color w:val="131313"/>
          <w:w w:val="105"/>
          <w:sz w:val="23"/>
        </w:rPr>
        <w:t>(E)</w:t>
      </w:r>
      <w:r>
        <w:rPr>
          <w:color w:val="131313"/>
          <w:spacing w:val="-13"/>
          <w:w w:val="105"/>
          <w:sz w:val="23"/>
        </w:rPr>
        <w:t> </w:t>
      </w:r>
      <w:r>
        <w:rPr>
          <w:color w:val="131313"/>
          <w:w w:val="105"/>
          <w:sz w:val="23"/>
        </w:rPr>
        <w:t>DE</w:t>
      </w:r>
      <w:r>
        <w:rPr>
          <w:color w:val="131313"/>
          <w:spacing w:val="-10"/>
          <w:w w:val="105"/>
          <w:sz w:val="23"/>
        </w:rPr>
        <w:t> </w:t>
      </w:r>
      <w:r>
        <w:rPr>
          <w:color w:val="131313"/>
          <w:w w:val="105"/>
          <w:sz w:val="23"/>
        </w:rPr>
        <w:t>LA</w:t>
      </w:r>
      <w:r>
        <w:rPr>
          <w:color w:val="131313"/>
          <w:spacing w:val="-9"/>
          <w:w w:val="105"/>
          <w:sz w:val="23"/>
        </w:rPr>
        <w:t> </w:t>
      </w:r>
      <w:r>
        <w:rPr>
          <w:color w:val="131313"/>
          <w:w w:val="105"/>
          <w:sz w:val="23"/>
        </w:rPr>
        <w:t>HONORABLE</w:t>
      </w:r>
      <w:r>
        <w:rPr>
          <w:color w:val="131313"/>
          <w:spacing w:val="1"/>
          <w:w w:val="105"/>
          <w:sz w:val="23"/>
        </w:rPr>
        <w:t> </w:t>
      </w:r>
      <w:r>
        <w:rPr>
          <w:color w:val="131313"/>
          <w:w w:val="105"/>
          <w:sz w:val="23"/>
        </w:rPr>
        <w:t>CÁMARA</w:t>
      </w:r>
      <w:r>
        <w:rPr>
          <w:color w:val="131313"/>
          <w:spacing w:val="3"/>
          <w:w w:val="105"/>
          <w:sz w:val="23"/>
        </w:rPr>
        <w:t> </w:t>
      </w:r>
      <w:r>
        <w:rPr>
          <w:color w:val="131313"/>
          <w:w w:val="105"/>
          <w:sz w:val="23"/>
        </w:rPr>
        <w:t>DE</w:t>
      </w:r>
      <w:r>
        <w:rPr>
          <w:color w:val="131313"/>
          <w:spacing w:val="-12"/>
          <w:w w:val="105"/>
          <w:sz w:val="23"/>
        </w:rPr>
        <w:t> </w:t>
      </w:r>
      <w:r>
        <w:rPr>
          <w:color w:val="131313"/>
          <w:spacing w:val="-2"/>
          <w:w w:val="105"/>
          <w:sz w:val="23"/>
        </w:rPr>
        <w:t>REPRESENTANTES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pStyle w:val="Heading6"/>
        <w:spacing w:before="203"/>
        <w:ind w:left="240"/>
      </w:pPr>
      <w:r>
        <w:rPr>
          <w:color w:val="131313"/>
          <w:w w:val="105"/>
        </w:rPr>
        <w:t>ATILANO</w:t>
      </w:r>
      <w:r>
        <w:rPr>
          <w:color w:val="131313"/>
          <w:spacing w:val="-9"/>
          <w:w w:val="105"/>
        </w:rPr>
        <w:t> </w:t>
      </w:r>
      <w:r>
        <w:rPr>
          <w:color w:val="131313"/>
          <w:w w:val="105"/>
        </w:rPr>
        <w:t>ALONSO</w:t>
      </w:r>
      <w:r>
        <w:rPr>
          <w:color w:val="131313"/>
          <w:spacing w:val="-12"/>
          <w:w w:val="105"/>
        </w:rPr>
        <w:t> </w:t>
      </w:r>
      <w:r>
        <w:rPr>
          <w:color w:val="131313"/>
          <w:w w:val="105"/>
        </w:rPr>
        <w:t>GIRALDO</w:t>
      </w:r>
      <w:r>
        <w:rPr>
          <w:color w:val="131313"/>
          <w:spacing w:val="-4"/>
          <w:w w:val="105"/>
        </w:rPr>
        <w:t> </w:t>
      </w:r>
      <w:r>
        <w:rPr>
          <w:color w:val="131313"/>
          <w:spacing w:val="-2"/>
          <w:w w:val="105"/>
        </w:rPr>
        <w:t>ARBOLEDA</w:t>
      </w:r>
    </w:p>
    <w:p>
      <w:pPr>
        <w:spacing w:line="240" w:lineRule="auto" w:before="0"/>
        <w:rPr>
          <w:b/>
          <w:sz w:val="26"/>
        </w:rPr>
      </w:pPr>
    </w:p>
    <w:p>
      <w:pPr>
        <w:spacing w:line="240" w:lineRule="auto" w:before="0"/>
        <w:rPr>
          <w:b/>
          <w:sz w:val="26"/>
        </w:rPr>
      </w:pPr>
    </w:p>
    <w:p>
      <w:pPr>
        <w:spacing w:line="240" w:lineRule="auto" w:before="0"/>
        <w:rPr>
          <w:b/>
          <w:sz w:val="26"/>
        </w:rPr>
      </w:pPr>
    </w:p>
    <w:p>
      <w:pPr>
        <w:spacing w:line="240" w:lineRule="auto" w:before="0"/>
        <w:rPr>
          <w:b/>
          <w:sz w:val="26"/>
        </w:rPr>
      </w:pPr>
    </w:p>
    <w:p>
      <w:pPr>
        <w:spacing w:before="206"/>
        <w:ind w:left="241" w:right="0" w:firstLine="0"/>
        <w:jc w:val="left"/>
        <w:rPr>
          <w:sz w:val="23"/>
        </w:rPr>
      </w:pPr>
      <w:r>
        <w:rPr>
          <w:color w:val="131313"/>
          <w:w w:val="105"/>
          <w:sz w:val="23"/>
        </w:rPr>
        <w:t>EL</w:t>
      </w:r>
      <w:r>
        <w:rPr>
          <w:color w:val="131313"/>
          <w:spacing w:val="-11"/>
          <w:w w:val="105"/>
          <w:sz w:val="23"/>
        </w:rPr>
        <w:t> </w:t>
      </w:r>
      <w:r>
        <w:rPr>
          <w:color w:val="131313"/>
          <w:w w:val="105"/>
          <w:sz w:val="23"/>
        </w:rPr>
        <w:t>SECRETARIO</w:t>
      </w:r>
      <w:r>
        <w:rPr>
          <w:color w:val="131313"/>
          <w:spacing w:val="7"/>
          <w:w w:val="105"/>
          <w:sz w:val="23"/>
        </w:rPr>
        <w:t> </w:t>
      </w:r>
      <w:r>
        <w:rPr>
          <w:color w:val="131313"/>
          <w:w w:val="105"/>
          <w:sz w:val="23"/>
        </w:rPr>
        <w:t>GENERAL DE</w:t>
      </w:r>
      <w:r>
        <w:rPr>
          <w:color w:val="131313"/>
          <w:spacing w:val="-9"/>
          <w:w w:val="105"/>
          <w:sz w:val="23"/>
        </w:rPr>
        <w:t> </w:t>
      </w:r>
      <w:r>
        <w:rPr>
          <w:color w:val="131313"/>
          <w:w w:val="105"/>
          <w:sz w:val="23"/>
        </w:rPr>
        <w:t>LA</w:t>
      </w:r>
      <w:r>
        <w:rPr>
          <w:color w:val="131313"/>
          <w:spacing w:val="-12"/>
          <w:w w:val="105"/>
          <w:sz w:val="23"/>
        </w:rPr>
        <w:t> </w:t>
      </w:r>
      <w:r>
        <w:rPr>
          <w:color w:val="131313"/>
          <w:w w:val="105"/>
          <w:sz w:val="23"/>
        </w:rPr>
        <w:t>H.</w:t>
      </w:r>
      <w:r>
        <w:rPr>
          <w:color w:val="131313"/>
          <w:spacing w:val="-9"/>
          <w:w w:val="105"/>
          <w:sz w:val="23"/>
        </w:rPr>
        <w:t> </w:t>
      </w:r>
      <w:r>
        <w:rPr>
          <w:color w:val="131313"/>
          <w:w w:val="105"/>
          <w:sz w:val="23"/>
        </w:rPr>
        <w:t>CÁMARA</w:t>
      </w:r>
      <w:r>
        <w:rPr>
          <w:color w:val="131313"/>
          <w:spacing w:val="1"/>
          <w:w w:val="105"/>
          <w:sz w:val="23"/>
        </w:rPr>
        <w:t> </w:t>
      </w:r>
      <w:r>
        <w:rPr>
          <w:color w:val="131313"/>
          <w:w w:val="105"/>
          <w:sz w:val="23"/>
        </w:rPr>
        <w:t>DE</w:t>
      </w:r>
      <w:r>
        <w:rPr>
          <w:color w:val="131313"/>
          <w:spacing w:val="-10"/>
          <w:w w:val="105"/>
          <w:sz w:val="23"/>
        </w:rPr>
        <w:t> </w:t>
      </w:r>
      <w:r>
        <w:rPr>
          <w:color w:val="131313"/>
          <w:spacing w:val="-2"/>
          <w:w w:val="105"/>
          <w:sz w:val="23"/>
        </w:rPr>
        <w:t>REPRESENTANTES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pStyle w:val="Heading6"/>
        <w:spacing w:before="203"/>
        <w:ind w:left="1877"/>
      </w:pPr>
      <w:r>
        <w:rPr>
          <w:color w:val="131313"/>
          <w:w w:val="105"/>
        </w:rPr>
        <w:t>ERTO</w:t>
      </w:r>
      <w:r>
        <w:rPr>
          <w:color w:val="131313"/>
          <w:spacing w:val="-17"/>
          <w:w w:val="105"/>
        </w:rPr>
        <w:t> </w:t>
      </w:r>
      <w:r>
        <w:rPr>
          <w:color w:val="131313"/>
          <w:w w:val="105"/>
        </w:rPr>
        <w:t>MANTILLA</w:t>
      </w:r>
      <w:r>
        <w:rPr>
          <w:color w:val="131313"/>
          <w:spacing w:val="-1"/>
          <w:w w:val="105"/>
        </w:rPr>
        <w:t> </w:t>
      </w:r>
      <w:r>
        <w:rPr>
          <w:color w:val="131313"/>
          <w:spacing w:val="-2"/>
          <w:w w:val="105"/>
        </w:rPr>
        <w:t>SERRANO</w:t>
      </w:r>
    </w:p>
    <w:p>
      <w:pPr>
        <w:spacing w:after="0"/>
        <w:sectPr>
          <w:headerReference w:type="default" r:id="rId48"/>
          <w:footerReference w:type="default" r:id="rId49"/>
          <w:pgSz w:w="12290" w:h="18810"/>
          <w:pgMar w:header="0" w:footer="958" w:top="160" w:bottom="1140" w:left="1740" w:right="1540"/>
        </w:sectPr>
      </w:pPr>
    </w:p>
    <w:p>
      <w:pPr>
        <w:spacing w:line="240" w:lineRule="auto" w:before="7"/>
        <w:rPr>
          <w:b/>
          <w:sz w:val="17"/>
        </w:rPr>
      </w:pPr>
    </w:p>
    <w:p>
      <w:pPr>
        <w:spacing w:after="0" w:line="240" w:lineRule="auto"/>
        <w:rPr>
          <w:sz w:val="17"/>
        </w:rPr>
        <w:sectPr>
          <w:headerReference w:type="default" r:id="rId53"/>
          <w:footerReference w:type="default" r:id="rId54"/>
          <w:pgSz w:w="12310" w:h="18790"/>
          <w:pgMar w:header="0" w:footer="0" w:top="880" w:bottom="280" w:left="1500" w:right="1640"/>
        </w:sectPr>
      </w:pPr>
    </w:p>
    <w:p>
      <w:pPr>
        <w:spacing w:line="240" w:lineRule="auto" w:before="3"/>
        <w:rPr>
          <w:b/>
          <w:sz w:val="35"/>
        </w:rPr>
      </w:pPr>
    </w:p>
    <w:p>
      <w:pPr>
        <w:spacing w:before="0"/>
        <w:ind w:left="0" w:right="0" w:firstLine="0"/>
        <w:jc w:val="right"/>
        <w:rPr>
          <w:sz w:val="23"/>
        </w:rPr>
      </w:pPr>
      <w:r>
        <w:rPr>
          <w:color w:val="131313"/>
          <w:w w:val="110"/>
          <w:sz w:val="23"/>
        </w:rPr>
        <w:t>LEY</w:t>
      </w:r>
      <w:r>
        <w:rPr>
          <w:color w:val="131313"/>
          <w:spacing w:val="50"/>
          <w:w w:val="110"/>
          <w:sz w:val="23"/>
        </w:rPr>
        <w:t> </w:t>
      </w:r>
      <w:r>
        <w:rPr>
          <w:color w:val="131313"/>
          <w:spacing w:val="-5"/>
          <w:w w:val="110"/>
          <w:sz w:val="23"/>
        </w:rPr>
        <w:t>No.</w:t>
      </w:r>
    </w:p>
    <w:p>
      <w:pPr>
        <w:spacing w:before="84"/>
        <w:ind w:left="105" w:right="0" w:firstLine="0"/>
        <w:jc w:val="left"/>
        <w:rPr>
          <w:rFonts w:ascii="Times New Roman"/>
          <w:sz w:val="40"/>
        </w:rPr>
      </w:pPr>
      <w:r>
        <w:rPr/>
        <w:br w:type="column"/>
      </w:r>
      <w:r>
        <w:rPr>
          <w:rFonts w:ascii="Times New Roman"/>
          <w:color w:val="131313"/>
          <w:spacing w:val="-4"/>
          <w:w w:val="110"/>
          <w:sz w:val="40"/>
        </w:rPr>
        <w:t>1968</w:t>
      </w:r>
    </w:p>
    <w:p>
      <w:pPr>
        <w:spacing w:after="0"/>
        <w:jc w:val="left"/>
        <w:rPr>
          <w:rFonts w:ascii="Times New Roman"/>
          <w:sz w:val="40"/>
        </w:rPr>
        <w:sectPr>
          <w:type w:val="continuous"/>
          <w:pgSz w:w="12310" w:h="18790"/>
          <w:pgMar w:header="0" w:footer="0" w:top="480" w:bottom="460" w:left="1500" w:right="1640"/>
          <w:cols w:num="2" w:equalWidth="0">
            <w:col w:w="3518" w:space="40"/>
            <w:col w:w="5612"/>
          </w:cols>
        </w:sectPr>
      </w:pPr>
    </w:p>
    <w:p>
      <w:pPr>
        <w:pStyle w:val="BodyText"/>
        <w:spacing w:before="4"/>
        <w:rPr>
          <w:rFonts w:ascii="Times New Roman"/>
        </w:rPr>
      </w:pPr>
    </w:p>
    <w:p>
      <w:pPr>
        <w:pStyle w:val="Heading6"/>
        <w:spacing w:line="254" w:lineRule="auto" w:before="92"/>
        <w:ind w:left="306" w:right="144" w:hanging="29"/>
        <w:jc w:val="center"/>
      </w:pPr>
      <w:r>
        <w:rPr>
          <w:color w:val="131313"/>
          <w:w w:val="105"/>
        </w:rPr>
        <w:t>POR LA CUAL SE PROHÍBE </w:t>
      </w:r>
      <w:r>
        <w:rPr>
          <w:b w:val="0"/>
          <w:color w:val="131313"/>
          <w:w w:val="105"/>
        </w:rPr>
        <w:t>EL</w:t>
      </w:r>
      <w:r>
        <w:rPr>
          <w:b w:val="0"/>
          <w:color w:val="131313"/>
          <w:spacing w:val="-3"/>
          <w:w w:val="105"/>
        </w:rPr>
        <w:t> </w:t>
      </w:r>
      <w:r>
        <w:rPr>
          <w:b w:val="0"/>
          <w:color w:val="131313"/>
          <w:w w:val="105"/>
        </w:rPr>
        <w:t>USO DE </w:t>
      </w:r>
      <w:r>
        <w:rPr>
          <w:color w:val="131313"/>
          <w:w w:val="105"/>
        </w:rPr>
        <w:t>ASBESTO EN </w:t>
      </w:r>
      <w:r>
        <w:rPr>
          <w:b w:val="0"/>
          <w:color w:val="131313"/>
          <w:w w:val="105"/>
        </w:rPr>
        <w:t>EL </w:t>
      </w:r>
      <w:r>
        <w:rPr>
          <w:color w:val="131313"/>
          <w:w w:val="105"/>
        </w:rPr>
        <w:t>TERRITORIO NACIONAL Y</w:t>
      </w:r>
      <w:r>
        <w:rPr>
          <w:color w:val="131313"/>
          <w:spacing w:val="-12"/>
          <w:w w:val="105"/>
        </w:rPr>
        <w:t> </w:t>
      </w:r>
      <w:r>
        <w:rPr>
          <w:color w:val="131313"/>
          <w:w w:val="105"/>
        </w:rPr>
        <w:t>SE</w:t>
      </w:r>
      <w:r>
        <w:rPr>
          <w:color w:val="131313"/>
          <w:spacing w:val="-12"/>
          <w:w w:val="105"/>
        </w:rPr>
        <w:t> </w:t>
      </w:r>
      <w:r>
        <w:rPr>
          <w:color w:val="131313"/>
          <w:w w:val="105"/>
        </w:rPr>
        <w:t>ESTABLECEN</w:t>
      </w:r>
      <w:r>
        <w:rPr>
          <w:color w:val="131313"/>
          <w:spacing w:val="-1"/>
          <w:w w:val="105"/>
        </w:rPr>
        <w:t> </w:t>
      </w:r>
      <w:r>
        <w:rPr>
          <w:color w:val="131313"/>
          <w:w w:val="105"/>
        </w:rPr>
        <w:t>GARANTÍAS DE</w:t>
      </w:r>
      <w:r>
        <w:rPr>
          <w:color w:val="131313"/>
          <w:spacing w:val="-15"/>
          <w:w w:val="105"/>
        </w:rPr>
        <w:t> </w:t>
      </w:r>
      <w:r>
        <w:rPr>
          <w:color w:val="131313"/>
          <w:w w:val="105"/>
        </w:rPr>
        <w:t>PROTECCIÓN</w:t>
      </w:r>
      <w:r>
        <w:rPr>
          <w:color w:val="131313"/>
          <w:w w:val="105"/>
        </w:rPr>
        <w:t> A</w:t>
      </w:r>
      <w:r>
        <w:rPr>
          <w:color w:val="131313"/>
          <w:spacing w:val="-8"/>
          <w:w w:val="105"/>
        </w:rPr>
        <w:t> </w:t>
      </w:r>
      <w:r>
        <w:rPr>
          <w:color w:val="131313"/>
          <w:w w:val="105"/>
        </w:rPr>
        <w:t>LA</w:t>
      </w:r>
      <w:r>
        <w:rPr>
          <w:color w:val="131313"/>
          <w:spacing w:val="-2"/>
          <w:w w:val="105"/>
        </w:rPr>
        <w:t> </w:t>
      </w:r>
      <w:r>
        <w:rPr>
          <w:color w:val="131313"/>
          <w:w w:val="105"/>
        </w:rPr>
        <w:t>SALUD DE LOS COLOMBIANOS</w:t>
      </w:r>
    </w:p>
    <w:p>
      <w:pPr>
        <w:spacing w:line="550" w:lineRule="exact" w:before="49"/>
        <w:ind w:left="3060" w:right="0" w:hanging="1462"/>
        <w:jc w:val="left"/>
        <w:rPr>
          <w:b/>
          <w:sz w:val="23"/>
        </w:rPr>
      </w:pPr>
      <w:r>
        <w:rPr/>
        <w:drawing>
          <wp:anchor distT="0" distB="0" distL="0" distR="0" allowOverlap="1" layoutInCell="1" locked="0" behindDoc="1" simplePos="0" relativeHeight="486067712">
            <wp:simplePos x="0" y="0"/>
            <wp:positionH relativeFrom="page">
              <wp:posOffset>2272738</wp:posOffset>
            </wp:positionH>
            <wp:positionV relativeFrom="paragraph">
              <wp:posOffset>1066662</wp:posOffset>
            </wp:positionV>
            <wp:extent cx="3831776" cy="2421508"/>
            <wp:effectExtent l="0" t="0" r="0" b="0"/>
            <wp:wrapNone/>
            <wp:docPr id="107" name="image17.png"/>
            <wp:cNvGraphicFramePr>
              <a:graphicFrameLocks noChangeAspect="1"/>
            </wp:cNvGraphicFramePr>
            <a:graphic>
              <a:graphicData uri="http://schemas.openxmlformats.org/drawingml/2006/picture">
                <pic:pic>
                  <pic:nvPicPr>
                    <pic:cNvPr id="108" name="image17.png"/>
                    <pic:cNvPicPr/>
                  </pic:nvPicPr>
                  <pic:blipFill>
                    <a:blip r:embed="rId55" cstate="print"/>
                    <a:stretch>
                      <a:fillRect/>
                    </a:stretch>
                  </pic:blipFill>
                  <pic:spPr>
                    <a:xfrm>
                      <a:off x="0" y="0"/>
                      <a:ext cx="3831776" cy="2421508"/>
                    </a:xfrm>
                    <a:prstGeom prst="rect">
                      <a:avLst/>
                    </a:prstGeom>
                  </pic:spPr>
                </pic:pic>
              </a:graphicData>
            </a:graphic>
          </wp:anchor>
        </w:drawing>
      </w:r>
      <w:r>
        <w:rPr>
          <w:b/>
          <w:color w:val="131313"/>
          <w:w w:val="105"/>
          <w:sz w:val="23"/>
        </w:rPr>
        <w:t>REPÚBLICA</w:t>
      </w:r>
      <w:r>
        <w:rPr>
          <w:b/>
          <w:color w:val="131313"/>
          <w:spacing w:val="-4"/>
          <w:w w:val="105"/>
          <w:sz w:val="23"/>
        </w:rPr>
        <w:t> </w:t>
      </w:r>
      <w:r>
        <w:rPr>
          <w:b/>
          <w:color w:val="131313"/>
          <w:w w:val="105"/>
          <w:sz w:val="23"/>
        </w:rPr>
        <w:t>DE</w:t>
      </w:r>
      <w:r>
        <w:rPr>
          <w:b/>
          <w:color w:val="131313"/>
          <w:spacing w:val="-17"/>
          <w:w w:val="105"/>
          <w:sz w:val="23"/>
        </w:rPr>
        <w:t> </w:t>
      </w:r>
      <w:r>
        <w:rPr>
          <w:b/>
          <w:color w:val="131313"/>
          <w:w w:val="105"/>
          <w:sz w:val="23"/>
        </w:rPr>
        <w:t>COLOMBIA</w:t>
      </w:r>
      <w:r>
        <w:rPr>
          <w:b/>
          <w:color w:val="131313"/>
          <w:spacing w:val="-1"/>
          <w:w w:val="105"/>
          <w:sz w:val="23"/>
        </w:rPr>
        <w:t> </w:t>
      </w:r>
      <w:r>
        <w:rPr>
          <w:color w:val="131313"/>
          <w:w w:val="105"/>
          <w:sz w:val="23"/>
        </w:rPr>
        <w:t>-</w:t>
      </w:r>
      <w:r>
        <w:rPr>
          <w:color w:val="131313"/>
          <w:spacing w:val="31"/>
          <w:w w:val="105"/>
          <w:sz w:val="23"/>
        </w:rPr>
        <w:t> </w:t>
      </w:r>
      <w:r>
        <w:rPr>
          <w:b/>
          <w:color w:val="131313"/>
          <w:w w:val="105"/>
          <w:sz w:val="23"/>
        </w:rPr>
        <w:t>GOBIERNO</w:t>
      </w:r>
      <w:r>
        <w:rPr>
          <w:b/>
          <w:color w:val="131313"/>
          <w:w w:val="105"/>
          <w:sz w:val="23"/>
        </w:rPr>
        <w:t> NACIONAL PUBLÍQUESE</w:t>
      </w:r>
      <w:r>
        <w:rPr>
          <w:b/>
          <w:color w:val="131313"/>
          <w:spacing w:val="40"/>
          <w:w w:val="105"/>
          <w:sz w:val="23"/>
        </w:rPr>
        <w:t> </w:t>
      </w:r>
      <w:r>
        <w:rPr>
          <w:b/>
          <w:color w:val="131313"/>
          <w:w w:val="105"/>
          <w:sz w:val="23"/>
        </w:rPr>
        <w:t>Y</w:t>
      </w:r>
      <w:r>
        <w:rPr>
          <w:b/>
          <w:color w:val="131313"/>
          <w:spacing w:val="40"/>
          <w:w w:val="105"/>
          <w:sz w:val="23"/>
        </w:rPr>
        <w:t> </w:t>
      </w:r>
      <w:r>
        <w:rPr>
          <w:b/>
          <w:color w:val="131313"/>
          <w:w w:val="105"/>
          <w:sz w:val="23"/>
        </w:rPr>
        <w:t>CÚMPLASE</w:t>
      </w:r>
    </w:p>
    <w:p>
      <w:pPr>
        <w:spacing w:after="0" w:line="550" w:lineRule="exact"/>
        <w:jc w:val="left"/>
        <w:rPr>
          <w:sz w:val="23"/>
        </w:rPr>
        <w:sectPr>
          <w:type w:val="continuous"/>
          <w:pgSz w:w="12310" w:h="18790"/>
          <w:pgMar w:header="0" w:footer="0" w:top="480" w:bottom="460" w:left="1500" w:right="1640"/>
        </w:sectPr>
      </w:pPr>
    </w:p>
    <w:p>
      <w:pPr>
        <w:spacing w:before="163"/>
        <w:ind w:left="387" w:right="0" w:firstLine="0"/>
        <w:jc w:val="left"/>
        <w:rPr>
          <w:sz w:val="23"/>
        </w:rPr>
      </w:pPr>
      <w:r>
        <w:rPr>
          <w:color w:val="131313"/>
          <w:sz w:val="23"/>
        </w:rPr>
        <w:t>Dada</w:t>
      </w:r>
      <w:r>
        <w:rPr>
          <w:color w:val="131313"/>
          <w:spacing w:val="9"/>
          <w:sz w:val="23"/>
        </w:rPr>
        <w:t> </w:t>
      </w:r>
      <w:r>
        <w:rPr>
          <w:color w:val="131313"/>
          <w:sz w:val="23"/>
        </w:rPr>
        <w:t>en</w:t>
      </w:r>
      <w:r>
        <w:rPr>
          <w:color w:val="131313"/>
          <w:spacing w:val="8"/>
          <w:sz w:val="23"/>
        </w:rPr>
        <w:t> </w:t>
      </w:r>
      <w:r>
        <w:rPr>
          <w:color w:val="131313"/>
          <w:sz w:val="23"/>
        </w:rPr>
        <w:t>Bogotá,</w:t>
      </w:r>
      <w:r>
        <w:rPr>
          <w:color w:val="131313"/>
          <w:spacing w:val="18"/>
          <w:sz w:val="23"/>
        </w:rPr>
        <w:t> </w:t>
      </w:r>
      <w:r>
        <w:rPr>
          <w:color w:val="131313"/>
          <w:sz w:val="31"/>
        </w:rPr>
        <w:t>o.e.</w:t>
      </w:r>
      <w:r>
        <w:rPr>
          <w:color w:val="131313"/>
          <w:spacing w:val="-15"/>
          <w:sz w:val="31"/>
        </w:rPr>
        <w:t> </w:t>
      </w:r>
      <w:r>
        <w:rPr>
          <w:color w:val="131313"/>
          <w:sz w:val="23"/>
        </w:rPr>
        <w:t>a</w:t>
      </w:r>
      <w:r>
        <w:rPr>
          <w:color w:val="131313"/>
          <w:spacing w:val="5"/>
          <w:sz w:val="23"/>
        </w:rPr>
        <w:t> </w:t>
      </w:r>
      <w:r>
        <w:rPr>
          <w:color w:val="131313"/>
          <w:spacing w:val="-5"/>
          <w:sz w:val="23"/>
        </w:rPr>
        <w:t>los</w:t>
      </w: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0"/>
        <w:rPr>
          <w:sz w:val="34"/>
        </w:rPr>
      </w:pPr>
    </w:p>
    <w:p>
      <w:pPr>
        <w:spacing w:line="240" w:lineRule="auto" w:before="10"/>
        <w:rPr>
          <w:sz w:val="36"/>
        </w:rPr>
      </w:pPr>
    </w:p>
    <w:p>
      <w:pPr>
        <w:spacing w:before="0"/>
        <w:ind w:left="396" w:right="0" w:firstLine="0"/>
        <w:jc w:val="left"/>
        <w:rPr>
          <w:sz w:val="23"/>
        </w:rPr>
      </w:pPr>
      <w:r>
        <w:rPr>
          <w:color w:val="131313"/>
          <w:w w:val="105"/>
          <w:sz w:val="23"/>
        </w:rPr>
        <w:t>EL</w:t>
      </w:r>
      <w:r>
        <w:rPr>
          <w:color w:val="131313"/>
          <w:spacing w:val="-17"/>
          <w:w w:val="105"/>
          <w:sz w:val="23"/>
        </w:rPr>
        <w:t> </w:t>
      </w:r>
      <w:r>
        <w:rPr>
          <w:color w:val="131313"/>
          <w:w w:val="105"/>
          <w:sz w:val="23"/>
        </w:rPr>
        <w:t>MINISTRO</w:t>
      </w:r>
      <w:r>
        <w:rPr>
          <w:color w:val="131313"/>
          <w:spacing w:val="-2"/>
          <w:w w:val="105"/>
          <w:sz w:val="23"/>
        </w:rPr>
        <w:t> </w:t>
      </w:r>
      <w:r>
        <w:rPr>
          <w:color w:val="131313"/>
          <w:w w:val="105"/>
          <w:sz w:val="23"/>
        </w:rPr>
        <w:t>DE</w:t>
      </w:r>
      <w:r>
        <w:rPr>
          <w:color w:val="131313"/>
          <w:spacing w:val="-14"/>
          <w:w w:val="105"/>
          <w:sz w:val="23"/>
        </w:rPr>
        <w:t> </w:t>
      </w:r>
      <w:r>
        <w:rPr>
          <w:color w:val="131313"/>
          <w:w w:val="105"/>
          <w:sz w:val="23"/>
        </w:rPr>
        <w:t>HACIENDA</w:t>
      </w:r>
      <w:r>
        <w:rPr>
          <w:color w:val="131313"/>
          <w:spacing w:val="9"/>
          <w:w w:val="105"/>
          <w:sz w:val="23"/>
        </w:rPr>
        <w:t> </w:t>
      </w:r>
      <w:r>
        <w:rPr>
          <w:color w:val="131313"/>
          <w:w w:val="105"/>
          <w:sz w:val="23"/>
        </w:rPr>
        <w:t>Y</w:t>
      </w:r>
      <w:r>
        <w:rPr>
          <w:color w:val="131313"/>
          <w:spacing w:val="-12"/>
          <w:w w:val="105"/>
          <w:sz w:val="23"/>
        </w:rPr>
        <w:t> </w:t>
      </w:r>
      <w:r>
        <w:rPr>
          <w:color w:val="131313"/>
          <w:w w:val="105"/>
          <w:sz w:val="23"/>
        </w:rPr>
        <w:t>CRÉDITO</w:t>
      </w:r>
      <w:r>
        <w:rPr>
          <w:color w:val="131313"/>
          <w:spacing w:val="-1"/>
          <w:w w:val="105"/>
          <w:sz w:val="23"/>
        </w:rPr>
        <w:t> </w:t>
      </w:r>
      <w:r>
        <w:rPr>
          <w:color w:val="131313"/>
          <w:spacing w:val="-5"/>
          <w:w w:val="105"/>
          <w:sz w:val="23"/>
        </w:rPr>
        <w:t>PÚ</w:t>
      </w:r>
    </w:p>
    <w:p>
      <w:pPr>
        <w:spacing w:line="906" w:lineRule="exact" w:before="0"/>
        <w:ind w:left="387" w:right="0" w:firstLine="0"/>
        <w:jc w:val="left"/>
        <w:rPr>
          <w:sz w:val="79"/>
        </w:rPr>
      </w:pPr>
      <w:r>
        <w:rPr/>
        <w:br w:type="column"/>
      </w:r>
      <w:r>
        <w:rPr>
          <w:color w:val="131313"/>
          <w:spacing w:val="-2"/>
          <w:w w:val="85"/>
          <w:sz w:val="79"/>
        </w:rPr>
        <w:t>11JUL201</w:t>
      </w:r>
    </w:p>
    <w:p>
      <w:pPr>
        <w:spacing w:after="0" w:line="906" w:lineRule="exact"/>
        <w:jc w:val="left"/>
        <w:rPr>
          <w:sz w:val="79"/>
        </w:rPr>
        <w:sectPr>
          <w:type w:val="continuous"/>
          <w:pgSz w:w="12310" w:h="18790"/>
          <w:pgMar w:header="0" w:footer="0" w:top="480" w:bottom="460" w:left="1500" w:right="1640"/>
          <w:cols w:num="2" w:equalWidth="0">
            <w:col w:w="5469" w:space="146"/>
            <w:col w:w="3555"/>
          </w:cols>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7"/>
        <w:rPr>
          <w:sz w:val="21"/>
        </w:rPr>
      </w:pPr>
    </w:p>
    <w:p>
      <w:pPr>
        <w:spacing w:line="230" w:lineRule="exact" w:before="0"/>
        <w:ind w:left="396" w:right="0" w:firstLine="0"/>
        <w:jc w:val="left"/>
        <w:rPr>
          <w:sz w:val="23"/>
        </w:rPr>
      </w:pPr>
      <w:r>
        <w:rPr>
          <w:color w:val="131313"/>
          <w:w w:val="105"/>
          <w:sz w:val="23"/>
        </w:rPr>
        <w:t>EL</w:t>
      </w:r>
      <w:r>
        <w:rPr>
          <w:color w:val="131313"/>
          <w:spacing w:val="-17"/>
          <w:w w:val="105"/>
          <w:sz w:val="23"/>
        </w:rPr>
        <w:t> </w:t>
      </w:r>
      <w:r>
        <w:rPr>
          <w:color w:val="131313"/>
          <w:w w:val="105"/>
          <w:sz w:val="23"/>
        </w:rPr>
        <w:t>MINISTERIO</w:t>
      </w:r>
      <w:r>
        <w:rPr>
          <w:color w:val="131313"/>
          <w:spacing w:val="7"/>
          <w:w w:val="105"/>
          <w:sz w:val="23"/>
        </w:rPr>
        <w:t> </w:t>
      </w:r>
      <w:r>
        <w:rPr>
          <w:color w:val="131313"/>
          <w:w w:val="105"/>
          <w:sz w:val="23"/>
        </w:rPr>
        <w:t>DE</w:t>
      </w:r>
      <w:r>
        <w:rPr>
          <w:color w:val="131313"/>
          <w:spacing w:val="-10"/>
          <w:w w:val="105"/>
          <w:sz w:val="23"/>
        </w:rPr>
        <w:t> </w:t>
      </w:r>
      <w:r>
        <w:rPr>
          <w:color w:val="131313"/>
          <w:w w:val="105"/>
          <w:sz w:val="23"/>
        </w:rPr>
        <w:t>SALUD</w:t>
      </w:r>
      <w:r>
        <w:rPr>
          <w:color w:val="131313"/>
          <w:spacing w:val="-7"/>
          <w:w w:val="105"/>
          <w:sz w:val="23"/>
        </w:rPr>
        <w:t> </w:t>
      </w:r>
      <w:r>
        <w:rPr>
          <w:color w:val="131313"/>
          <w:w w:val="105"/>
          <w:sz w:val="23"/>
        </w:rPr>
        <w:t>Y</w:t>
      </w:r>
      <w:r>
        <w:rPr>
          <w:color w:val="131313"/>
          <w:spacing w:val="-13"/>
          <w:w w:val="105"/>
          <w:sz w:val="23"/>
        </w:rPr>
        <w:t> </w:t>
      </w:r>
      <w:r>
        <w:rPr>
          <w:color w:val="131313"/>
          <w:w w:val="105"/>
          <w:sz w:val="23"/>
        </w:rPr>
        <w:t>PROTECCIÓN</w:t>
      </w:r>
      <w:r>
        <w:rPr>
          <w:color w:val="131313"/>
          <w:spacing w:val="6"/>
          <w:w w:val="105"/>
          <w:sz w:val="23"/>
        </w:rPr>
        <w:t> </w:t>
      </w:r>
      <w:r>
        <w:rPr>
          <w:color w:val="131313"/>
          <w:spacing w:val="-2"/>
          <w:w w:val="105"/>
          <w:sz w:val="23"/>
        </w:rPr>
        <w:t>SOCIAL,</w:t>
      </w:r>
    </w:p>
    <w:p>
      <w:pPr>
        <w:spacing w:line="471" w:lineRule="exact" w:before="0"/>
        <w:ind w:left="5488" w:right="0" w:firstLine="0"/>
        <w:jc w:val="left"/>
        <w:rPr>
          <w:rFonts w:ascii="Times New Roman"/>
          <w:b/>
          <w:sz w:val="44"/>
        </w:rPr>
      </w:pPr>
      <w:r>
        <w:rPr/>
        <w:pict>
          <v:group style="position:absolute;margin-left:259.750702pt;margin-top:2.663169pt;width:88.8pt;height:112.8pt;mso-position-horizontal-relative:page;mso-position-vertical-relative:paragraph;z-index:-17248256" id="docshapegroup88" coordorigin="5195,53" coordsize="1776,2256">
            <v:shape style="position:absolute;left:5195;top:53;width:1776;height:1249" type="#_x0000_t75" id="docshape89" stroked="false">
              <v:imagedata r:id="rId56" o:title=""/>
            </v:shape>
            <v:shape style="position:absolute;left:5291;top:1851;width:334;height:179" type="#_x0000_t202" id="docshape90" filled="false" stroked="false">
              <v:textbox inset="0,0,0,0">
                <w:txbxContent>
                  <w:p>
                    <w:pPr>
                      <w:spacing w:line="179" w:lineRule="exact" w:before="0"/>
                      <w:ind w:left="0" w:right="0" w:firstLine="0"/>
                      <w:jc w:val="left"/>
                      <w:rPr>
                        <w:sz w:val="16"/>
                      </w:rPr>
                    </w:pPr>
                    <w:r>
                      <w:rPr>
                        <w:color w:val="646464"/>
                        <w:w w:val="145"/>
                        <w:sz w:val="16"/>
                      </w:rPr>
                      <w:t>---</w:t>
                    </w:r>
                    <w:r>
                      <w:rPr>
                        <w:color w:val="646464"/>
                        <w:spacing w:val="-10"/>
                        <w:w w:val="145"/>
                        <w:sz w:val="16"/>
                      </w:rPr>
                      <w:t>-</w:t>
                    </w:r>
                  </w:p>
                </w:txbxContent>
              </v:textbox>
              <w10:wrap type="none"/>
            </v:shape>
            <v:shape style="position:absolute;left:5572;top:1145;width:1208;height:1164" type="#_x0000_t202" id="docshape91" filled="false" stroked="false">
              <v:textbox inset="0,0,0,0">
                <w:txbxContent>
                  <w:p>
                    <w:pPr>
                      <w:spacing w:line="1163" w:lineRule="exact" w:before="0"/>
                      <w:ind w:left="0" w:right="0" w:firstLine="0"/>
                      <w:jc w:val="left"/>
                      <w:rPr>
                        <w:sz w:val="104"/>
                      </w:rPr>
                    </w:pPr>
                    <w:r>
                      <w:rPr>
                        <w:color w:val="4B4B4B"/>
                        <w:w w:val="50"/>
                        <w:sz w:val="104"/>
                      </w:rPr>
                      <w:t>------</w:t>
                    </w:r>
                    <w:r>
                      <w:rPr>
                        <w:color w:val="4B4B4B"/>
                        <w:spacing w:val="-62"/>
                        <w:w w:val="50"/>
                        <w:sz w:val="104"/>
                      </w:rPr>
                      <w:t>-</w:t>
                    </w:r>
                  </w:p>
                </w:txbxContent>
              </v:textbox>
              <w10:wrap type="none"/>
            </v:shape>
            <v:shape style="position:absolute;left:6122;top:1851;width:346;height:179" type="#_x0000_t202" id="docshape92" filled="false" stroked="false">
              <v:textbox inset="0,0,0,0">
                <w:txbxContent>
                  <w:p>
                    <w:pPr>
                      <w:spacing w:line="179" w:lineRule="exact" w:before="0"/>
                      <w:ind w:left="0" w:right="0" w:firstLine="0"/>
                      <w:jc w:val="left"/>
                      <w:rPr>
                        <w:sz w:val="16"/>
                      </w:rPr>
                    </w:pPr>
                    <w:r>
                      <w:rPr>
                        <w:b/>
                        <w:color w:val="131313"/>
                        <w:sz w:val="16"/>
                      </w:rPr>
                      <w:t>1</w:t>
                    </w:r>
                    <w:r>
                      <w:rPr>
                        <w:b/>
                        <w:color w:val="131313"/>
                        <w:spacing w:val="74"/>
                        <w:w w:val="150"/>
                        <w:sz w:val="16"/>
                      </w:rPr>
                      <w:t> </w:t>
                    </w:r>
                    <w:r>
                      <w:rPr>
                        <w:color w:val="131313"/>
                        <w:spacing w:val="-5"/>
                        <w:sz w:val="16"/>
                      </w:rPr>
                      <w:t>,\</w:t>
                    </w:r>
                  </w:p>
                </w:txbxContent>
              </v:textbox>
              <w10:wrap type="none"/>
            </v:shape>
            <v:shape style="position:absolute;left:6130;top:2124;width:828;height:146" type="#_x0000_t202" id="docshape93" filled="false" stroked="false">
              <v:textbox inset="0,0,0,0">
                <w:txbxContent>
                  <w:p>
                    <w:pPr>
                      <w:spacing w:line="145" w:lineRule="exact" w:before="0"/>
                      <w:ind w:left="0" w:right="0" w:firstLine="0"/>
                      <w:jc w:val="left"/>
                      <w:rPr>
                        <w:i/>
                        <w:sz w:val="13"/>
                      </w:rPr>
                    </w:pPr>
                    <w:r>
                      <w:rPr>
                        <w:i/>
                        <w:color w:val="131313"/>
                        <w:spacing w:val="1"/>
                        <w:w w:val="435"/>
                        <w:sz w:val="13"/>
                      </w:rPr>
                      <w:t>L,..</w:t>
                    </w:r>
                    <w:r>
                      <w:rPr>
                        <w:i/>
                        <w:color w:val="131313"/>
                        <w:spacing w:val="-135"/>
                        <w:w w:val="435"/>
                        <w:sz w:val="13"/>
                      </w:rPr>
                      <w:t>.</w:t>
                    </w:r>
                  </w:p>
                </w:txbxContent>
              </v:textbox>
              <w10:wrap type="none"/>
            </v:shape>
            <w10:wrap type="none"/>
          </v:group>
        </w:pict>
      </w:r>
      <w:r>
        <w:rPr>
          <w:rFonts w:ascii="Times New Roman"/>
          <w:b/>
          <w:color w:val="131313"/>
          <w:w w:val="110"/>
          <w:sz w:val="44"/>
        </w:rPr>
        <w:t>L-</w:t>
      </w:r>
      <w:r>
        <w:rPr>
          <w:rFonts w:ascii="Times New Roman"/>
          <w:b/>
          <w:color w:val="131313"/>
          <w:spacing w:val="-10"/>
          <w:w w:val="115"/>
          <w:sz w:val="44"/>
        </w:rPr>
        <w:t>-</w:t>
      </w:r>
    </w:p>
    <w:p>
      <w:pPr>
        <w:pStyle w:val="Heading6"/>
        <w:spacing w:before="119"/>
        <w:ind w:left="5477"/>
      </w:pPr>
      <w:r>
        <w:rPr>
          <w:color w:val="131313"/>
          <w:w w:val="105"/>
        </w:rPr>
        <w:t>RIBE</w:t>
      </w:r>
      <w:r>
        <w:rPr>
          <w:color w:val="131313"/>
          <w:spacing w:val="-2"/>
          <w:w w:val="105"/>
        </w:rPr>
        <w:t> RESTREPO</w:t>
      </w:r>
    </w:p>
    <w:p>
      <w:pPr>
        <w:spacing w:line="240" w:lineRule="auto" w:before="0"/>
        <w:rPr>
          <w:b/>
          <w:sz w:val="20"/>
        </w:rPr>
      </w:pPr>
    </w:p>
    <w:p>
      <w:pPr>
        <w:spacing w:line="240" w:lineRule="auto" w:before="4"/>
        <w:rPr>
          <w:b/>
          <w:sz w:val="21"/>
        </w:rPr>
      </w:pPr>
    </w:p>
    <w:p>
      <w:pPr>
        <w:spacing w:after="0" w:line="240" w:lineRule="auto"/>
        <w:rPr>
          <w:sz w:val="21"/>
        </w:rPr>
        <w:sectPr>
          <w:type w:val="continuous"/>
          <w:pgSz w:w="12310" w:h="18790"/>
          <w:pgMar w:header="0" w:footer="0" w:top="480" w:bottom="460" w:left="1500" w:right="1640"/>
        </w:sectPr>
      </w:pPr>
    </w:p>
    <w:p>
      <w:pPr>
        <w:tabs>
          <w:tab w:pos="414" w:val="left" w:leader="none"/>
        </w:tabs>
        <w:spacing w:before="90"/>
        <w:ind w:left="118" w:right="0" w:firstLine="0"/>
        <w:jc w:val="left"/>
        <w:rPr>
          <w:sz w:val="23"/>
        </w:rPr>
      </w:pPr>
      <w:r>
        <w:rPr>
          <w:rFonts w:ascii="Times New Roman"/>
          <w:i/>
          <w:color w:val="646464"/>
          <w:spacing w:val="-10"/>
          <w:w w:val="90"/>
          <w:sz w:val="24"/>
        </w:rPr>
        <w:t>/</w:t>
      </w:r>
      <w:r>
        <w:rPr>
          <w:rFonts w:ascii="Times New Roman"/>
          <w:i/>
          <w:color w:val="646464"/>
          <w:sz w:val="24"/>
        </w:rPr>
        <w:tab/>
      </w:r>
      <w:r>
        <w:rPr>
          <w:rFonts w:ascii="Times New Roman"/>
          <w:color w:val="131313"/>
          <w:sz w:val="24"/>
        </w:rPr>
        <w:t>LA.</w:t>
      </w:r>
      <w:r>
        <w:rPr>
          <w:rFonts w:ascii="Times New Roman"/>
          <w:color w:val="131313"/>
          <w:spacing w:val="-9"/>
          <w:sz w:val="24"/>
        </w:rPr>
        <w:t> </w:t>
      </w:r>
      <w:r>
        <w:rPr>
          <w:color w:val="131313"/>
          <w:sz w:val="23"/>
        </w:rPr>
        <w:t>MINISTRA</w:t>
      </w:r>
      <w:r>
        <w:rPr>
          <w:color w:val="131313"/>
          <w:spacing w:val="2"/>
          <w:sz w:val="23"/>
        </w:rPr>
        <w:t> </w:t>
      </w:r>
      <w:r>
        <w:rPr>
          <w:color w:val="131313"/>
          <w:sz w:val="23"/>
        </w:rPr>
        <w:t>DE</w:t>
      </w:r>
      <w:r>
        <w:rPr>
          <w:color w:val="131313"/>
          <w:spacing w:val="-16"/>
          <w:sz w:val="23"/>
        </w:rPr>
        <w:t> </w:t>
      </w:r>
      <w:r>
        <w:rPr>
          <w:color w:val="131313"/>
          <w:spacing w:val="-2"/>
          <w:sz w:val="23"/>
        </w:rPr>
        <w:t>TRABAJO,</w:t>
      </w:r>
    </w:p>
    <w:p>
      <w:pPr>
        <w:spacing w:line="240" w:lineRule="auto" w:before="10"/>
        <w:rPr>
          <w:sz w:val="36"/>
        </w:rPr>
      </w:pPr>
    </w:p>
    <w:p>
      <w:pPr>
        <w:spacing w:before="0"/>
        <w:ind w:left="0" w:right="38" w:firstLine="0"/>
        <w:jc w:val="right"/>
        <w:rPr>
          <w:sz w:val="13"/>
        </w:rPr>
      </w:pPr>
      <w:r>
        <w:rPr>
          <w:color w:val="4B4B4B"/>
          <w:w w:val="105"/>
          <w:sz w:val="13"/>
        </w:rPr>
        <w:t>-</w:t>
      </w:r>
      <w:r>
        <w:rPr>
          <w:color w:val="4B4B4B"/>
          <w:spacing w:val="-10"/>
          <w:w w:val="105"/>
          <w:sz w:val="13"/>
        </w:rPr>
        <w:t>-</w:t>
      </w:r>
    </w:p>
    <w:p>
      <w:pPr>
        <w:spacing w:line="232" w:lineRule="exact" w:before="99"/>
        <w:ind w:left="1292" w:right="2374" w:firstLine="0"/>
        <w:jc w:val="center"/>
        <w:rPr>
          <w:sz w:val="23"/>
        </w:rPr>
      </w:pPr>
      <w:r>
        <w:rPr/>
        <w:br w:type="column"/>
      </w:r>
      <w:r>
        <w:rPr>
          <w:color w:val="2F2F2F"/>
          <w:spacing w:val="-10"/>
          <w:w w:val="105"/>
          <w:sz w:val="23"/>
        </w:rPr>
        <w:t>_</w:t>
      </w:r>
    </w:p>
    <w:p>
      <w:pPr>
        <w:tabs>
          <w:tab w:pos="767" w:val="left" w:leader="none"/>
        </w:tabs>
        <w:spacing w:line="495" w:lineRule="exact" w:before="0"/>
        <w:ind w:left="118" w:right="0" w:firstLine="0"/>
        <w:jc w:val="left"/>
        <w:rPr>
          <w:rFonts w:ascii="Times New Roman" w:hAnsi="Times New Roman"/>
          <w:sz w:val="26"/>
        </w:rPr>
      </w:pPr>
      <w:r>
        <w:rPr/>
        <w:pict>
          <v:shape style="position:absolute;margin-left:346.892914pt;margin-top:6.712431pt;width:6.85pt;height:30.5pt;mso-position-horizontal-relative:page;mso-position-vertical-relative:paragraph;z-index:-17246208" type="#_x0000_t202" id="docshape94" filled="false" stroked="false">
            <v:textbox inset="0,0,0,0">
              <w:txbxContent>
                <w:p>
                  <w:pPr>
                    <w:spacing w:line="610" w:lineRule="exact" w:before="0"/>
                    <w:ind w:left="0" w:right="0" w:firstLine="0"/>
                    <w:jc w:val="left"/>
                    <w:rPr>
                      <w:rFonts w:ascii="Times New Roman"/>
                      <w:sz w:val="55"/>
                    </w:rPr>
                  </w:pPr>
                  <w:r>
                    <w:rPr>
                      <w:rFonts w:ascii="Times New Roman"/>
                      <w:color w:val="2F2F2F"/>
                      <w:spacing w:val="-664"/>
                      <w:w w:val="436"/>
                      <w:sz w:val="55"/>
                    </w:rPr>
                    <w:t>-</w:t>
                  </w:r>
                </w:p>
              </w:txbxContent>
            </v:textbox>
            <w10:wrap type="none"/>
          </v:shape>
        </w:pict>
      </w:r>
      <w:r>
        <w:rPr/>
        <w:pict>
          <v:shape style="position:absolute;margin-left:517.382019pt;margin-top:15.007636pt;width:10.4pt;height:12.35pt;mso-position-horizontal-relative:page;mso-position-vertical-relative:paragraph;z-index:15755776" type="#_x0000_t202" id="docshape95" filled="false" stroked="false">
            <v:textbox inset="0,0,0,0">
              <w:txbxContent>
                <w:p>
                  <w:pPr>
                    <w:spacing w:line="246" w:lineRule="exact" w:before="0"/>
                    <w:ind w:left="0" w:right="0" w:firstLine="0"/>
                    <w:jc w:val="left"/>
                    <w:rPr>
                      <w:sz w:val="22"/>
                    </w:rPr>
                  </w:pPr>
                  <w:r>
                    <w:rPr>
                      <w:color w:val="131313"/>
                      <w:spacing w:val="-5"/>
                      <w:w w:val="170"/>
                      <w:sz w:val="22"/>
                    </w:rPr>
                    <w:t>,.</w:t>
                  </w:r>
                </w:p>
              </w:txbxContent>
            </v:textbox>
            <w10:wrap type="none"/>
          </v:shape>
        </w:pict>
      </w:r>
      <w:r>
        <w:rPr>
          <w:color w:val="2F2F2F"/>
          <w:spacing w:val="-10"/>
          <w:w w:val="65"/>
          <w:sz w:val="49"/>
        </w:rPr>
        <w:t>·</w:t>
      </w:r>
      <w:r>
        <w:rPr>
          <w:color w:val="2F2F2F"/>
          <w:sz w:val="49"/>
        </w:rPr>
        <w:tab/>
      </w:r>
      <w:r>
        <w:rPr>
          <w:rFonts w:ascii="Times New Roman" w:hAnsi="Times New Roman"/>
          <w:color w:val="646464"/>
          <w:w w:val="55"/>
          <w:sz w:val="26"/>
        </w:rPr>
        <w:t>---------</w:t>
      </w:r>
      <w:r>
        <w:rPr>
          <w:rFonts w:ascii="Times New Roman" w:hAnsi="Times New Roman"/>
          <w:color w:val="646464"/>
          <w:spacing w:val="-10"/>
          <w:w w:val="55"/>
          <w:sz w:val="26"/>
        </w:rPr>
        <w:t>-</w:t>
      </w:r>
    </w:p>
    <w:p>
      <w:pPr>
        <w:spacing w:line="114" w:lineRule="exact" w:before="0"/>
        <w:ind w:left="235" w:right="0" w:firstLine="0"/>
        <w:jc w:val="left"/>
        <w:rPr>
          <w:i/>
          <w:sz w:val="13"/>
        </w:rPr>
      </w:pPr>
      <w:r>
        <w:rPr>
          <w:i/>
          <w:color w:val="131313"/>
          <w:spacing w:val="-5"/>
          <w:w w:val="435"/>
          <w:sz w:val="13"/>
        </w:rPr>
        <w:t>.A</w:t>
      </w:r>
    </w:p>
    <w:p>
      <w:pPr>
        <w:spacing w:after="0" w:line="114" w:lineRule="exact"/>
        <w:jc w:val="left"/>
        <w:rPr>
          <w:sz w:val="13"/>
        </w:rPr>
        <w:sectPr>
          <w:type w:val="continuous"/>
          <w:pgSz w:w="12310" w:h="18790"/>
          <w:pgMar w:header="0" w:footer="0" w:top="480" w:bottom="460" w:left="1500" w:right="1640"/>
          <w:cols w:num="2" w:equalWidth="0">
            <w:col w:w="3655" w:space="1684"/>
            <w:col w:w="3831"/>
          </w:cols>
        </w:sectPr>
      </w:pPr>
    </w:p>
    <w:p>
      <w:pPr>
        <w:pStyle w:val="Heading6"/>
        <w:tabs>
          <w:tab w:pos="3915" w:val="left" w:leader="none"/>
          <w:tab w:pos="6062" w:val="left" w:leader="none"/>
        </w:tabs>
        <w:spacing w:before="2"/>
        <w:ind w:left="2164"/>
        <w:jc w:val="center"/>
        <w:rPr>
          <w:b w:val="0"/>
        </w:rPr>
      </w:pPr>
      <w:r>
        <w:rPr/>
        <w:pict>
          <v:group style="position:absolute;margin-left:71.631241pt;margin-top:45.078079pt;width:471.75pt;height:816.7pt;mso-position-horizontal-relative:page;mso-position-vertical-relative:page;z-index:-17246720" id="docshapegroup96" coordorigin="1433,902" coordsize="9435,16334">
            <v:shape style="position:absolute;left:10520;top:4199;width:348;height:618" type="#_x0000_t75" id="docshape97" stroked="false">
              <v:imagedata r:id="rId57" o:title=""/>
            </v:shape>
            <v:shape style="position:absolute;left:1509;top:901;width:9271;height:16334" id="docshape98" coordorigin="1510,902" coordsize="9271,16334" path="m10781,4199l10781,902m1510,17235l1510,902e" filled="false" stroked="true" strokeweight="2.170026pt" strokecolor="#000000">
              <v:path arrowok="t"/>
              <v:stroke dashstyle="solid"/>
            </v:shape>
            <v:line style="position:absolute" from="1433,945" to="10810,945" stroked="true" strokeweight="2.410493pt" strokecolor="#000000">
              <v:stroke dashstyle="solid"/>
            </v:line>
            <v:line style="position:absolute" from="1481,17177" to="10858,17177" stroked="true" strokeweight="2.651541pt" strokecolor="#000000">
              <v:stroke dashstyle="solid"/>
            </v:line>
            <v:line style="position:absolute" from="5062,1753" to="8494,1753" stroked="true" strokeweight="1.148792pt" strokecolor="#121212">
              <v:stroke dashstyle="dash"/>
            </v:line>
            <v:line style="position:absolute" from="9723,11419" to="10348,11419" stroked="true" strokeweight=".694082pt" strokecolor="#121212">
              <v:stroke dashstyle="solid"/>
            </v:line>
            <w10:wrap type="none"/>
          </v:group>
        </w:pict>
      </w:r>
      <w:r>
        <w:rPr>
          <w:color w:val="131313"/>
          <w:spacing w:val="-2"/>
          <w:w w:val="105"/>
        </w:rPr>
        <w:t>ALICIA</w:t>
      </w:r>
      <w:r>
        <w:rPr>
          <w:color w:val="131313"/>
          <w:spacing w:val="2"/>
          <w:w w:val="105"/>
        </w:rPr>
        <w:t> </w:t>
      </w:r>
      <w:r>
        <w:rPr>
          <w:color w:val="131313"/>
          <w:spacing w:val="-7"/>
          <w:w w:val="105"/>
        </w:rPr>
        <w:t>AR</w:t>
      </w:r>
      <w:r>
        <w:rPr>
          <w:color w:val="131313"/>
        </w:rPr>
        <w:tab/>
      </w:r>
      <w:r>
        <w:rPr>
          <w:color w:val="131313"/>
          <w:w w:val="105"/>
        </w:rPr>
        <w:t>O</w:t>
      </w:r>
      <w:r>
        <w:rPr>
          <w:color w:val="131313"/>
          <w:spacing w:val="-1"/>
          <w:w w:val="105"/>
        </w:rPr>
        <w:t> </w:t>
      </w:r>
      <w:r>
        <w:rPr>
          <w:color w:val="131313"/>
          <w:spacing w:val="-2"/>
          <w:w w:val="105"/>
        </w:rPr>
        <w:t>OLMOS</w:t>
      </w:r>
      <w:r>
        <w:rPr>
          <w:color w:val="131313"/>
        </w:rPr>
        <w:tab/>
      </w:r>
      <w:r>
        <w:rPr>
          <w:b w:val="0"/>
          <w:color w:val="131313"/>
          <w:spacing w:val="-10"/>
          <w:w w:val="105"/>
        </w:rPr>
        <w:t>/</w:t>
      </w:r>
    </w:p>
    <w:p>
      <w:pPr>
        <w:spacing w:line="240" w:lineRule="auto" w:before="4"/>
        <w:rPr>
          <w:sz w:val="16"/>
        </w:rPr>
      </w:pPr>
      <w:r>
        <w:rPr/>
        <w:drawing>
          <wp:anchor distT="0" distB="0" distL="0" distR="0" allowOverlap="1" layoutInCell="1" locked="0" behindDoc="0" simplePos="0" relativeHeight="46">
            <wp:simplePos x="0" y="0"/>
            <wp:positionH relativeFrom="page">
              <wp:posOffset>1219076</wp:posOffset>
            </wp:positionH>
            <wp:positionV relativeFrom="paragraph">
              <wp:posOffset>134634</wp:posOffset>
            </wp:positionV>
            <wp:extent cx="5169135" cy="890015"/>
            <wp:effectExtent l="0" t="0" r="0" b="0"/>
            <wp:wrapTopAndBottom/>
            <wp:docPr id="109" name="image20.png"/>
            <wp:cNvGraphicFramePr>
              <a:graphicFrameLocks noChangeAspect="1"/>
            </wp:cNvGraphicFramePr>
            <a:graphic>
              <a:graphicData uri="http://schemas.openxmlformats.org/drawingml/2006/picture">
                <pic:pic>
                  <pic:nvPicPr>
                    <pic:cNvPr id="110" name="image20.png"/>
                    <pic:cNvPicPr/>
                  </pic:nvPicPr>
                  <pic:blipFill>
                    <a:blip r:embed="rId58" cstate="print"/>
                    <a:stretch>
                      <a:fillRect/>
                    </a:stretch>
                  </pic:blipFill>
                  <pic:spPr>
                    <a:xfrm>
                      <a:off x="0" y="0"/>
                      <a:ext cx="5169135" cy="890015"/>
                    </a:xfrm>
                    <a:prstGeom prst="rect">
                      <a:avLst/>
                    </a:prstGeom>
                  </pic:spPr>
                </pic:pic>
              </a:graphicData>
            </a:graphic>
          </wp:anchor>
        </w:drawing>
      </w:r>
    </w:p>
    <w:p>
      <w:pPr>
        <w:spacing w:line="240" w:lineRule="auto" w:before="0"/>
        <w:rPr>
          <w:sz w:val="26"/>
        </w:rPr>
      </w:pPr>
    </w:p>
    <w:p>
      <w:pPr>
        <w:spacing w:line="240" w:lineRule="auto" w:before="5"/>
        <w:rPr>
          <w:sz w:val="24"/>
        </w:rPr>
      </w:pPr>
    </w:p>
    <w:p>
      <w:pPr>
        <w:tabs>
          <w:tab w:pos="5625" w:val="left" w:leader="none"/>
        </w:tabs>
        <w:spacing w:before="0"/>
        <w:ind w:left="411" w:right="0" w:firstLine="0"/>
        <w:jc w:val="left"/>
        <w:rPr>
          <w:sz w:val="23"/>
        </w:rPr>
      </w:pPr>
      <w:r>
        <w:rPr/>
        <w:drawing>
          <wp:anchor distT="0" distB="0" distL="0" distR="0" allowOverlap="1" layoutInCell="1" locked="0" behindDoc="1" simplePos="0" relativeHeight="486068736">
            <wp:simplePos x="0" y="0"/>
            <wp:positionH relativeFrom="page">
              <wp:posOffset>3298833</wp:posOffset>
            </wp:positionH>
            <wp:positionV relativeFrom="paragraph">
              <wp:posOffset>-15846</wp:posOffset>
            </wp:positionV>
            <wp:extent cx="1200684" cy="875539"/>
            <wp:effectExtent l="0" t="0" r="0" b="0"/>
            <wp:wrapNone/>
            <wp:docPr id="111" name="image21.png"/>
            <wp:cNvGraphicFramePr>
              <a:graphicFrameLocks noChangeAspect="1"/>
            </wp:cNvGraphicFramePr>
            <a:graphic>
              <a:graphicData uri="http://schemas.openxmlformats.org/drawingml/2006/picture">
                <pic:pic>
                  <pic:nvPicPr>
                    <pic:cNvPr id="112" name="image21.png"/>
                    <pic:cNvPicPr/>
                  </pic:nvPicPr>
                  <pic:blipFill>
                    <a:blip r:embed="rId59" cstate="print"/>
                    <a:stretch>
                      <a:fillRect/>
                    </a:stretch>
                  </pic:blipFill>
                  <pic:spPr>
                    <a:xfrm>
                      <a:off x="0" y="0"/>
                      <a:ext cx="1200684" cy="875539"/>
                    </a:xfrm>
                    <a:prstGeom prst="rect">
                      <a:avLst/>
                    </a:prstGeom>
                  </pic:spPr>
                </pic:pic>
              </a:graphicData>
            </a:graphic>
          </wp:anchor>
        </w:drawing>
      </w:r>
      <w:r>
        <w:rPr>
          <w:color w:val="131313"/>
          <w:w w:val="105"/>
          <w:sz w:val="23"/>
        </w:rPr>
        <w:t>EL</w:t>
      </w:r>
      <w:r>
        <w:rPr>
          <w:color w:val="131313"/>
          <w:spacing w:val="-11"/>
          <w:w w:val="105"/>
          <w:sz w:val="23"/>
        </w:rPr>
        <w:t> </w:t>
      </w:r>
      <w:r>
        <w:rPr>
          <w:color w:val="131313"/>
          <w:w w:val="105"/>
          <w:sz w:val="23"/>
        </w:rPr>
        <w:t>MINISTRO</w:t>
      </w:r>
      <w:r>
        <w:rPr>
          <w:color w:val="131313"/>
          <w:spacing w:val="12"/>
          <w:w w:val="105"/>
          <w:sz w:val="23"/>
        </w:rPr>
        <w:t> </w:t>
      </w:r>
      <w:r>
        <w:rPr>
          <w:color w:val="131313"/>
          <w:w w:val="105"/>
          <w:sz w:val="23"/>
        </w:rPr>
        <w:t>DE</w:t>
      </w:r>
      <w:r>
        <w:rPr>
          <w:color w:val="131313"/>
          <w:spacing w:val="-9"/>
          <w:w w:val="105"/>
          <w:sz w:val="23"/>
        </w:rPr>
        <w:t> </w:t>
      </w:r>
      <w:r>
        <w:rPr>
          <w:color w:val="131313"/>
          <w:spacing w:val="-2"/>
          <w:w w:val="105"/>
          <w:sz w:val="23"/>
        </w:rPr>
        <w:t>COMERCIO</w:t>
      </w:r>
      <w:r>
        <w:rPr>
          <w:color w:val="131313"/>
          <w:sz w:val="23"/>
        </w:rPr>
        <w:tab/>
      </w:r>
      <w:r>
        <w:rPr>
          <w:color w:val="131313"/>
          <w:spacing w:val="-2"/>
          <w:w w:val="105"/>
          <w:position w:val="1"/>
          <w:sz w:val="23"/>
        </w:rPr>
        <w:t>URISMO,</w:t>
      </w:r>
    </w:p>
    <w:p>
      <w:pPr>
        <w:spacing w:line="240" w:lineRule="auto" w:before="0"/>
        <w:rPr>
          <w:sz w:val="26"/>
        </w:rPr>
      </w:pPr>
    </w:p>
    <w:p>
      <w:pPr>
        <w:spacing w:line="240" w:lineRule="auto" w:before="2"/>
        <w:rPr>
          <w:sz w:val="23"/>
        </w:rPr>
      </w:pPr>
    </w:p>
    <w:p>
      <w:pPr>
        <w:pStyle w:val="Heading5"/>
        <w:ind w:left="5669"/>
      </w:pPr>
      <w:r>
        <w:rPr>
          <w:color w:val="131313"/>
          <w:w w:val="115"/>
        </w:rPr>
        <w:t>ESTRE</w:t>
      </w:r>
      <w:r>
        <w:rPr>
          <w:color w:val="131313"/>
          <w:spacing w:val="2"/>
          <w:w w:val="115"/>
        </w:rPr>
        <w:t> </w:t>
      </w:r>
      <w:r>
        <w:rPr>
          <w:color w:val="131313"/>
          <w:spacing w:val="-2"/>
          <w:w w:val="115"/>
        </w:rPr>
        <w:t>ABONDANO</w:t>
      </w:r>
    </w:p>
    <w:p>
      <w:pPr>
        <w:tabs>
          <w:tab w:pos="4130" w:val="left" w:leader="none"/>
        </w:tabs>
        <w:spacing w:before="60"/>
        <w:ind w:left="411" w:right="0" w:firstLine="0"/>
        <w:jc w:val="left"/>
        <w:rPr>
          <w:rFonts w:ascii="Times New Roman"/>
          <w:sz w:val="94"/>
        </w:rPr>
      </w:pPr>
      <w:r>
        <w:rPr/>
        <w:drawing>
          <wp:anchor distT="0" distB="0" distL="0" distR="0" allowOverlap="1" layoutInCell="1" locked="0" behindDoc="1" simplePos="0" relativeHeight="486069248">
            <wp:simplePos x="0" y="0"/>
            <wp:positionH relativeFrom="page">
              <wp:posOffset>3176315</wp:posOffset>
            </wp:positionH>
            <wp:positionV relativeFrom="paragraph">
              <wp:posOffset>325617</wp:posOffset>
            </wp:positionV>
            <wp:extent cx="477823" cy="817374"/>
            <wp:effectExtent l="0" t="0" r="0" b="0"/>
            <wp:wrapNone/>
            <wp:docPr id="113" name="image22.png"/>
            <wp:cNvGraphicFramePr>
              <a:graphicFrameLocks noChangeAspect="1"/>
            </wp:cNvGraphicFramePr>
            <a:graphic>
              <a:graphicData uri="http://schemas.openxmlformats.org/drawingml/2006/picture">
                <pic:pic>
                  <pic:nvPicPr>
                    <pic:cNvPr id="114" name="image22.png"/>
                    <pic:cNvPicPr/>
                  </pic:nvPicPr>
                  <pic:blipFill>
                    <a:blip r:embed="rId60" cstate="print"/>
                    <a:stretch>
                      <a:fillRect/>
                    </a:stretch>
                  </pic:blipFill>
                  <pic:spPr>
                    <a:xfrm>
                      <a:off x="0" y="0"/>
                      <a:ext cx="477823" cy="817374"/>
                    </a:xfrm>
                    <a:prstGeom prst="rect">
                      <a:avLst/>
                    </a:prstGeom>
                  </pic:spPr>
                </pic:pic>
              </a:graphicData>
            </a:graphic>
          </wp:anchor>
        </w:drawing>
      </w:r>
      <w:r>
        <w:rPr>
          <w:color w:val="131313"/>
          <w:sz w:val="23"/>
        </w:rPr>
        <w:t>EL</w:t>
      </w:r>
      <w:r>
        <w:rPr>
          <w:color w:val="131313"/>
          <w:spacing w:val="17"/>
          <w:sz w:val="23"/>
        </w:rPr>
        <w:t> </w:t>
      </w:r>
      <w:r>
        <w:rPr>
          <w:color w:val="131313"/>
          <w:sz w:val="23"/>
        </w:rPr>
        <w:t>MINISTRO</w:t>
      </w:r>
      <w:r>
        <w:rPr>
          <w:color w:val="131313"/>
          <w:spacing w:val="51"/>
          <w:sz w:val="23"/>
        </w:rPr>
        <w:t> </w:t>
      </w:r>
      <w:r>
        <w:rPr>
          <w:color w:val="131313"/>
          <w:sz w:val="23"/>
        </w:rPr>
        <w:t>DE</w:t>
      </w:r>
      <w:r>
        <w:rPr>
          <w:color w:val="131313"/>
          <w:spacing w:val="25"/>
          <w:sz w:val="23"/>
        </w:rPr>
        <w:t> </w:t>
      </w:r>
      <w:r>
        <w:rPr>
          <w:color w:val="131313"/>
          <w:sz w:val="23"/>
        </w:rPr>
        <w:t>AMBIENT</w:t>
      </w:r>
      <w:r>
        <w:rPr>
          <w:color w:val="131313"/>
          <w:spacing w:val="57"/>
          <w:sz w:val="23"/>
        </w:rPr>
        <w:t> </w:t>
      </w:r>
      <w:r>
        <w:rPr>
          <w:color w:val="2F2F2F"/>
          <w:spacing w:val="-10"/>
          <w:position w:val="-14"/>
          <w:sz w:val="23"/>
        </w:rPr>
        <w:t>.</w:t>
      </w:r>
      <w:r>
        <w:rPr>
          <w:color w:val="2F2F2F"/>
          <w:position w:val="-14"/>
          <w:sz w:val="23"/>
        </w:rPr>
        <w:tab/>
      </w:r>
      <w:r>
        <w:rPr>
          <w:color w:val="131313"/>
          <w:w w:val="65"/>
          <w:position w:val="-14"/>
          <w:sz w:val="23"/>
          <w:u w:val="thick" w:color="131313"/>
        </w:rPr>
        <w:t>ESARROLL1</w:t>
      </w:r>
      <w:r>
        <w:rPr>
          <w:color w:val="131313"/>
          <w:spacing w:val="-9"/>
          <w:position w:val="-14"/>
          <w:sz w:val="23"/>
        </w:rPr>
        <w:t> </w:t>
      </w:r>
      <w:r>
        <w:rPr>
          <w:rFonts w:ascii="Times New Roman"/>
          <w:color w:val="131313"/>
          <w:w w:val="65"/>
          <w:position w:val="-14"/>
          <w:sz w:val="94"/>
        </w:rPr>
        <w:t>s0s7t1V</w:t>
      </w:r>
      <w:r>
        <w:rPr>
          <w:rFonts w:ascii="Times New Roman"/>
          <w:color w:val="131313"/>
          <w:spacing w:val="-9"/>
          <w:position w:val="-14"/>
          <w:sz w:val="94"/>
        </w:rPr>
        <w:t> </w:t>
      </w:r>
      <w:r>
        <w:rPr>
          <w:rFonts w:ascii="Times New Roman"/>
          <w:color w:val="2F2F2F"/>
          <w:spacing w:val="-10"/>
          <w:w w:val="65"/>
          <w:position w:val="-14"/>
          <w:sz w:val="94"/>
        </w:rPr>
        <w:t>.</w:t>
      </w:r>
    </w:p>
    <w:p>
      <w:pPr>
        <w:pStyle w:val="Heading5"/>
        <w:tabs>
          <w:tab w:pos="3157" w:val="left" w:leader="none"/>
        </w:tabs>
        <w:spacing w:before="246"/>
        <w:jc w:val="center"/>
      </w:pPr>
      <w:r>
        <w:rPr>
          <w:color w:val="131313"/>
          <w:spacing w:val="-2"/>
          <w:w w:val="110"/>
        </w:rPr>
        <w:t>ICARD</w:t>
      </w:r>
      <w:r>
        <w:rPr>
          <w:color w:val="131313"/>
        </w:rPr>
        <w:tab/>
      </w:r>
      <w:r>
        <w:rPr>
          <w:rFonts w:ascii="Times New Roman"/>
          <w:color w:val="131313"/>
          <w:w w:val="110"/>
          <w:sz w:val="23"/>
        </w:rPr>
        <w:t>J</w:t>
      </w:r>
      <w:r>
        <w:rPr>
          <w:rFonts w:ascii="Times New Roman"/>
          <w:color w:val="131313"/>
          <w:spacing w:val="53"/>
          <w:w w:val="110"/>
          <w:sz w:val="23"/>
        </w:rPr>
        <w:t>  </w:t>
      </w:r>
      <w:r>
        <w:rPr>
          <w:color w:val="131313"/>
          <w:w w:val="110"/>
        </w:rPr>
        <w:t>SELjZANO</w:t>
      </w:r>
      <w:r>
        <w:rPr>
          <w:color w:val="131313"/>
          <w:spacing w:val="23"/>
          <w:w w:val="110"/>
        </w:rPr>
        <w:t> </w:t>
      </w:r>
      <w:r>
        <w:rPr>
          <w:color w:val="131313"/>
          <w:spacing w:val="-2"/>
          <w:w w:val="110"/>
        </w:rPr>
        <w:t>PICON</w:t>
      </w:r>
    </w:p>
    <w:p>
      <w:pPr>
        <w:spacing w:after="0"/>
        <w:jc w:val="center"/>
        <w:sectPr>
          <w:type w:val="continuous"/>
          <w:pgSz w:w="12310" w:h="18790"/>
          <w:pgMar w:header="0" w:footer="0" w:top="480" w:bottom="460" w:left="1500" w:right="1640"/>
        </w:sectPr>
      </w:pPr>
    </w:p>
    <w:p>
      <w:pPr>
        <w:spacing w:before="78"/>
        <w:ind w:left="147" w:right="0" w:firstLine="0"/>
        <w:jc w:val="left"/>
        <w:rPr>
          <w:rFonts w:ascii="Times New Roman"/>
          <w:sz w:val="25"/>
        </w:rPr>
      </w:pPr>
      <w:r>
        <w:rPr/>
        <w:pict>
          <v:group style="position:absolute;margin-left:74.035980pt;margin-top:65.827774pt;width:467.1pt;height:828.4pt;mso-position-horizontal-relative:page;mso-position-vertical-relative:page;z-index:-17245184" id="docshapegroup99" coordorigin="1481,1317" coordsize="9342,16568">
            <v:shape style="position:absolute;left:3076;top:1316;width:6135;height:750" type="#_x0000_t75" id="docshape100" stroked="false">
              <v:imagedata r:id="rId63" o:title=""/>
            </v:shape>
            <v:line style="position:absolute" from="1524,17884" to="1524,1547" stroked="true" strokeweight="3.365272pt" strokecolor="#000000">
              <v:stroke dashstyle="solid"/>
            </v:line>
            <v:line style="position:absolute" from="1481,1595" to="3077,1595" stroked="true" strokeweight="2.642685pt" strokecolor="#000000">
              <v:stroke dashstyle="solid"/>
            </v:line>
            <v:line style="position:absolute" from="10764,17845" to="10764,1586" stroked="true" strokeweight="3.365272pt" strokecolor="#000000">
              <v:stroke dashstyle="solid"/>
            </v:line>
            <v:line style="position:absolute" from="9211,1629" to="10807,1629" stroked="true" strokeweight="2.402441pt" strokecolor="#000000">
              <v:stroke dashstyle="solid"/>
            </v:line>
            <v:line style="position:absolute" from="1562,4435" to="10716,4435" stroked="true" strokeweight="1.921953pt" strokecolor="#000000">
              <v:stroke dashstyle="solid"/>
            </v:line>
            <v:line style="position:absolute" from="1514,17802" to="10822,17802" stroked="true" strokeweight="2.402441pt" strokecolor="#000000">
              <v:stroke dashstyle="solid"/>
            </v:line>
            <w10:wrap type="none"/>
          </v:group>
        </w:pict>
      </w:r>
      <w:bookmarkStart w:name="LEY-2224-DE 2022 - DUQUE" w:id="7"/>
      <w:bookmarkEnd w:id="7"/>
      <w:r>
        <w:rPr/>
      </w:r>
      <w:r>
        <w:rPr>
          <w:rFonts w:ascii="Times New Roman"/>
          <w:spacing w:val="-5"/>
          <w:w w:val="80"/>
          <w:sz w:val="25"/>
        </w:rPr>
        <w:t>,.</w:t>
      </w:r>
    </w:p>
    <w:p>
      <w:pPr>
        <w:pStyle w:val="BodyText"/>
        <w:rPr>
          <w:rFonts w:ascii="Times New Roman"/>
          <w:sz w:val="28"/>
        </w:rPr>
      </w:pPr>
    </w:p>
    <w:p>
      <w:pPr>
        <w:pStyle w:val="BodyText"/>
        <w:rPr>
          <w:rFonts w:ascii="Times New Roman"/>
          <w:sz w:val="28"/>
        </w:rPr>
      </w:pPr>
    </w:p>
    <w:p>
      <w:pPr>
        <w:pStyle w:val="BodyText"/>
        <w:spacing w:before="8"/>
        <w:rPr>
          <w:rFonts w:ascii="Times New Roman"/>
          <w:sz w:val="33"/>
        </w:rPr>
      </w:pPr>
    </w:p>
    <w:p>
      <w:pPr>
        <w:spacing w:line="254" w:lineRule="auto" w:before="1"/>
        <w:ind w:left="606" w:right="596" w:hanging="21"/>
        <w:jc w:val="center"/>
        <w:rPr>
          <w:b/>
          <w:sz w:val="22"/>
        </w:rPr>
      </w:pPr>
      <w:r>
        <w:rPr>
          <w:b/>
          <w:w w:val="105"/>
          <w:sz w:val="22"/>
        </w:rPr>
        <w:t>"POR MEDIO DE</w:t>
      </w:r>
      <w:r>
        <w:rPr>
          <w:b/>
          <w:spacing w:val="-1"/>
          <w:w w:val="105"/>
          <w:sz w:val="22"/>
        </w:rPr>
        <w:t> </w:t>
      </w:r>
      <w:r>
        <w:rPr>
          <w:b/>
          <w:w w:val="105"/>
          <w:sz w:val="22"/>
        </w:rPr>
        <w:t>LA CUAL SE</w:t>
      </w:r>
      <w:r>
        <w:rPr>
          <w:b/>
          <w:spacing w:val="-2"/>
          <w:w w:val="105"/>
          <w:sz w:val="22"/>
        </w:rPr>
        <w:t> </w:t>
      </w:r>
      <w:r>
        <w:rPr>
          <w:b/>
          <w:w w:val="105"/>
          <w:sz w:val="22"/>
        </w:rPr>
        <w:t>GARANTIZAN LOS DERECHOS FUNDAMENTALES</w:t>
      </w:r>
      <w:r>
        <w:rPr>
          <w:b/>
          <w:spacing w:val="11"/>
          <w:w w:val="105"/>
          <w:sz w:val="22"/>
        </w:rPr>
        <w:t> </w:t>
      </w:r>
      <w:r>
        <w:rPr>
          <w:b/>
          <w:w w:val="105"/>
          <w:sz w:val="22"/>
        </w:rPr>
        <w:t>A</w:t>
      </w:r>
      <w:r>
        <w:rPr>
          <w:b/>
          <w:spacing w:val="-12"/>
          <w:w w:val="105"/>
          <w:sz w:val="22"/>
        </w:rPr>
        <w:t> </w:t>
      </w:r>
      <w:r>
        <w:rPr>
          <w:b/>
          <w:w w:val="105"/>
          <w:sz w:val="22"/>
        </w:rPr>
        <w:t>LA</w:t>
      </w:r>
      <w:r>
        <w:rPr>
          <w:b/>
          <w:spacing w:val="-8"/>
          <w:w w:val="105"/>
          <w:sz w:val="22"/>
        </w:rPr>
        <w:t> </w:t>
      </w:r>
      <w:r>
        <w:rPr>
          <w:b/>
          <w:w w:val="105"/>
          <w:sz w:val="22"/>
        </w:rPr>
        <w:t>VIDA,</w:t>
      </w:r>
      <w:r>
        <w:rPr>
          <w:b/>
          <w:spacing w:val="-9"/>
          <w:w w:val="105"/>
          <w:sz w:val="22"/>
        </w:rPr>
        <w:t> </w:t>
      </w:r>
      <w:r>
        <w:rPr>
          <w:b/>
          <w:w w:val="105"/>
          <w:sz w:val="22"/>
        </w:rPr>
        <w:t>LA</w:t>
      </w:r>
      <w:r>
        <w:rPr>
          <w:b/>
          <w:spacing w:val="-17"/>
          <w:w w:val="105"/>
          <w:sz w:val="22"/>
        </w:rPr>
        <w:t> </w:t>
      </w:r>
      <w:r>
        <w:rPr>
          <w:b/>
          <w:w w:val="105"/>
          <w:sz w:val="22"/>
        </w:rPr>
        <w:t>INTEGRIDAD FÍSICA,</w:t>
      </w:r>
      <w:r>
        <w:rPr>
          <w:b/>
          <w:spacing w:val="-8"/>
          <w:w w:val="105"/>
          <w:sz w:val="22"/>
        </w:rPr>
        <w:t> </w:t>
      </w:r>
      <w:r>
        <w:rPr>
          <w:b/>
          <w:w w:val="105"/>
          <w:sz w:val="22"/>
        </w:rPr>
        <w:t>LA</w:t>
      </w:r>
      <w:r>
        <w:rPr>
          <w:b/>
          <w:spacing w:val="-10"/>
          <w:w w:val="105"/>
          <w:sz w:val="22"/>
        </w:rPr>
        <w:t> </w:t>
      </w:r>
      <w:r>
        <w:rPr>
          <w:b/>
          <w:w w:val="105"/>
          <w:sz w:val="22"/>
        </w:rPr>
        <w:t>SALUD</w:t>
      </w:r>
      <w:r>
        <w:rPr>
          <w:b/>
          <w:spacing w:val="-6"/>
          <w:w w:val="105"/>
          <w:sz w:val="22"/>
        </w:rPr>
        <w:t> </w:t>
      </w:r>
      <w:r>
        <w:rPr>
          <w:b/>
          <w:w w:val="105"/>
          <w:sz w:val="22"/>
        </w:rPr>
        <w:t>Y</w:t>
      </w:r>
      <w:r>
        <w:rPr>
          <w:b/>
          <w:spacing w:val="-17"/>
          <w:w w:val="105"/>
          <w:sz w:val="22"/>
        </w:rPr>
        <w:t> </w:t>
      </w:r>
      <w:r>
        <w:rPr>
          <w:b/>
          <w:w w:val="105"/>
          <w:sz w:val="22"/>
        </w:rPr>
        <w:t>LA</w:t>
      </w:r>
    </w:p>
    <w:p>
      <w:pPr>
        <w:spacing w:line="252" w:lineRule="auto" w:before="1"/>
        <w:ind w:left="119" w:right="116" w:firstLine="0"/>
        <w:jc w:val="center"/>
        <w:rPr>
          <w:b/>
          <w:sz w:val="22"/>
        </w:rPr>
      </w:pPr>
      <w:r>
        <w:rPr>
          <w:b/>
          <w:w w:val="105"/>
          <w:sz w:val="22"/>
        </w:rPr>
        <w:t>RECREACIÓN DE</w:t>
      </w:r>
      <w:r>
        <w:rPr>
          <w:b/>
          <w:spacing w:val="-17"/>
          <w:w w:val="105"/>
          <w:sz w:val="22"/>
        </w:rPr>
        <w:t> </w:t>
      </w:r>
      <w:r>
        <w:rPr>
          <w:b/>
          <w:w w:val="105"/>
          <w:sz w:val="22"/>
        </w:rPr>
        <w:t>TODOS</w:t>
      </w:r>
      <w:r>
        <w:rPr>
          <w:b/>
          <w:spacing w:val="-2"/>
          <w:w w:val="105"/>
          <w:sz w:val="22"/>
        </w:rPr>
        <w:t> </w:t>
      </w:r>
      <w:r>
        <w:rPr>
          <w:b/>
          <w:w w:val="105"/>
          <w:sz w:val="22"/>
        </w:rPr>
        <w:t>LOS</w:t>
      </w:r>
      <w:r>
        <w:rPr>
          <w:b/>
          <w:spacing w:val="-12"/>
          <w:w w:val="105"/>
          <w:sz w:val="22"/>
        </w:rPr>
        <w:t> </w:t>
      </w:r>
      <w:r>
        <w:rPr>
          <w:b/>
          <w:w w:val="105"/>
          <w:sz w:val="22"/>
        </w:rPr>
        <w:t>HABITANTES</w:t>
      </w:r>
      <w:r>
        <w:rPr>
          <w:b/>
          <w:spacing w:val="-5"/>
          <w:w w:val="105"/>
          <w:sz w:val="22"/>
        </w:rPr>
        <w:t> </w:t>
      </w:r>
      <w:r>
        <w:rPr>
          <w:b/>
          <w:w w:val="105"/>
          <w:sz w:val="22"/>
        </w:rPr>
        <w:t>EN</w:t>
      </w:r>
      <w:r>
        <w:rPr>
          <w:b/>
          <w:spacing w:val="-17"/>
          <w:w w:val="105"/>
          <w:sz w:val="22"/>
        </w:rPr>
        <w:t> </w:t>
      </w:r>
      <w:r>
        <w:rPr>
          <w:b/>
          <w:w w:val="105"/>
          <w:sz w:val="22"/>
        </w:rPr>
        <w:t>ESPECIAL</w:t>
      </w:r>
      <w:r>
        <w:rPr>
          <w:b/>
          <w:spacing w:val="-1"/>
          <w:w w:val="105"/>
          <w:sz w:val="22"/>
        </w:rPr>
        <w:t> </w:t>
      </w:r>
      <w:r>
        <w:rPr>
          <w:b/>
          <w:w w:val="105"/>
          <w:sz w:val="22"/>
        </w:rPr>
        <w:t>LOS</w:t>
      </w:r>
      <w:r>
        <w:rPr>
          <w:b/>
          <w:spacing w:val="-12"/>
          <w:w w:val="105"/>
          <w:sz w:val="22"/>
        </w:rPr>
        <w:t> </w:t>
      </w:r>
      <w:r>
        <w:rPr>
          <w:b/>
          <w:w w:val="105"/>
          <w:sz w:val="22"/>
        </w:rPr>
        <w:t>NIÑOS,</w:t>
      </w:r>
      <w:r>
        <w:rPr>
          <w:b/>
          <w:spacing w:val="-10"/>
          <w:w w:val="105"/>
          <w:sz w:val="22"/>
        </w:rPr>
        <w:t> </w:t>
      </w:r>
      <w:r>
        <w:rPr>
          <w:b/>
          <w:w w:val="105"/>
          <w:sz w:val="22"/>
        </w:rPr>
        <w:t>NIÑAS Y ADOLESCENTES</w:t>
      </w:r>
      <w:r>
        <w:rPr>
          <w:b/>
          <w:spacing w:val="30"/>
          <w:w w:val="105"/>
          <w:sz w:val="22"/>
        </w:rPr>
        <w:t> </w:t>
      </w:r>
      <w:r>
        <w:rPr>
          <w:b/>
          <w:w w:val="105"/>
          <w:sz w:val="22"/>
        </w:rPr>
        <w:t>EN</w:t>
      </w:r>
      <w:r>
        <w:rPr>
          <w:b/>
          <w:spacing w:val="-1"/>
          <w:w w:val="105"/>
          <w:sz w:val="22"/>
        </w:rPr>
        <w:t> </w:t>
      </w:r>
      <w:r>
        <w:rPr>
          <w:b/>
          <w:w w:val="105"/>
          <w:sz w:val="22"/>
        </w:rPr>
        <w:t>EL</w:t>
      </w:r>
      <w:r>
        <w:rPr>
          <w:b/>
          <w:spacing w:val="-6"/>
          <w:w w:val="105"/>
          <w:sz w:val="22"/>
        </w:rPr>
        <w:t> </w:t>
      </w:r>
      <w:r>
        <w:rPr>
          <w:b/>
          <w:w w:val="105"/>
          <w:sz w:val="22"/>
        </w:rPr>
        <w:t>TERRITORIO NACIONAL MEDIANTE LA REGULACIÓN DEL USO, LA FABRICACIÓN,</w:t>
      </w:r>
      <w:r>
        <w:rPr>
          <w:b/>
          <w:spacing w:val="33"/>
          <w:w w:val="105"/>
          <w:sz w:val="22"/>
        </w:rPr>
        <w:t> </w:t>
      </w:r>
      <w:r>
        <w:rPr>
          <w:b/>
          <w:w w:val="105"/>
          <w:sz w:val="22"/>
        </w:rPr>
        <w:t>LA MANIPULACIÓN,</w:t>
      </w:r>
      <w:r>
        <w:rPr>
          <w:b/>
          <w:spacing w:val="34"/>
          <w:w w:val="105"/>
          <w:sz w:val="22"/>
        </w:rPr>
        <w:t> </w:t>
      </w:r>
      <w:r>
        <w:rPr>
          <w:b/>
          <w:w w:val="105"/>
          <w:sz w:val="22"/>
        </w:rPr>
        <w:t>EL TRANSPORTE, EL ALMACENAMIENTO,</w:t>
      </w:r>
      <w:r>
        <w:rPr>
          <w:b/>
          <w:spacing w:val="-2"/>
          <w:w w:val="105"/>
          <w:sz w:val="22"/>
        </w:rPr>
        <w:t> </w:t>
      </w:r>
      <w:r>
        <w:rPr>
          <w:b/>
          <w:w w:val="105"/>
          <w:sz w:val="22"/>
        </w:rPr>
        <w:t>LA COMERCIALIZACIÓN,</w:t>
      </w:r>
      <w:r>
        <w:rPr>
          <w:b/>
          <w:spacing w:val="-5"/>
          <w:w w:val="105"/>
          <w:sz w:val="22"/>
        </w:rPr>
        <w:t> </w:t>
      </w:r>
      <w:r>
        <w:rPr>
          <w:b/>
          <w:w w:val="105"/>
          <w:sz w:val="22"/>
        </w:rPr>
        <w:t>LA COMPRA, LA VENTA Y EL EXPENDIO DE</w:t>
      </w:r>
      <w:r>
        <w:rPr>
          <w:b/>
          <w:spacing w:val="-13"/>
          <w:w w:val="105"/>
          <w:sz w:val="22"/>
        </w:rPr>
        <w:t> </w:t>
      </w:r>
      <w:r>
        <w:rPr>
          <w:b/>
          <w:w w:val="105"/>
          <w:sz w:val="22"/>
        </w:rPr>
        <w:t>PÓLVORA</w:t>
      </w:r>
      <w:r>
        <w:rPr>
          <w:b/>
          <w:spacing w:val="16"/>
          <w:w w:val="105"/>
          <w:sz w:val="22"/>
        </w:rPr>
        <w:t> </w:t>
      </w:r>
      <w:r>
        <w:rPr>
          <w:b/>
          <w:w w:val="105"/>
          <w:sz w:val="22"/>
        </w:rPr>
        <w:t>Y</w:t>
      </w:r>
      <w:r>
        <w:rPr>
          <w:b/>
          <w:spacing w:val="-13"/>
          <w:w w:val="105"/>
          <w:sz w:val="22"/>
        </w:rPr>
        <w:t> </w:t>
      </w:r>
      <w:r>
        <w:rPr>
          <w:b/>
          <w:w w:val="105"/>
          <w:sz w:val="22"/>
        </w:rPr>
        <w:t>PRODUCTOS PIROTÉCNICOS</w:t>
      </w:r>
      <w:r>
        <w:rPr>
          <w:b/>
          <w:spacing w:val="15"/>
          <w:w w:val="105"/>
          <w:sz w:val="22"/>
        </w:rPr>
        <w:t> </w:t>
      </w:r>
      <w:r>
        <w:rPr>
          <w:b/>
          <w:w w:val="105"/>
          <w:sz w:val="22"/>
        </w:rPr>
        <w:t>EN</w:t>
      </w:r>
      <w:r>
        <w:rPr>
          <w:b/>
          <w:spacing w:val="-15"/>
          <w:w w:val="105"/>
          <w:sz w:val="22"/>
        </w:rPr>
        <w:t> </w:t>
      </w:r>
      <w:r>
        <w:rPr>
          <w:b/>
          <w:w w:val="105"/>
          <w:sz w:val="22"/>
        </w:rPr>
        <w:t>EL</w:t>
      </w:r>
      <w:r>
        <w:rPr>
          <w:b/>
          <w:spacing w:val="-17"/>
          <w:w w:val="105"/>
          <w:sz w:val="22"/>
        </w:rPr>
        <w:t> </w:t>
      </w:r>
      <w:r>
        <w:rPr>
          <w:b/>
          <w:spacing w:val="8"/>
          <w:w w:val="106"/>
          <w:sz w:val="22"/>
        </w:rPr>
        <w:t>TERRITORI</w:t>
      </w:r>
      <w:r>
        <w:rPr>
          <w:b/>
          <w:spacing w:val="-91"/>
          <w:w w:val="106"/>
          <w:sz w:val="22"/>
        </w:rPr>
        <w:t>O</w:t>
      </w:r>
      <w:r>
        <w:rPr>
          <w:spacing w:val="9"/>
          <w:w w:val="87"/>
          <w:sz w:val="22"/>
        </w:rPr>
        <w:t>.</w:t>
      </w:r>
      <w:r>
        <w:rPr>
          <w:spacing w:val="-1"/>
          <w:w w:val="104"/>
          <w:sz w:val="22"/>
        </w:rPr>
        <w:t> </w:t>
      </w:r>
      <w:r>
        <w:rPr>
          <w:b/>
          <w:w w:val="105"/>
          <w:sz w:val="22"/>
        </w:rPr>
        <w:t>NACIONAL Y SE DICTAN OTRAS DISPOSICIONES".</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before="195"/>
        <w:ind w:left="2806" w:right="2895" w:firstLine="0"/>
        <w:jc w:val="center"/>
        <w:rPr>
          <w:b/>
          <w:sz w:val="22"/>
        </w:rPr>
      </w:pPr>
      <w:r>
        <w:rPr>
          <w:b/>
          <w:w w:val="105"/>
          <w:sz w:val="22"/>
        </w:rPr>
        <w:t>EL</w:t>
      </w:r>
      <w:r>
        <w:rPr>
          <w:b/>
          <w:spacing w:val="-13"/>
          <w:w w:val="105"/>
          <w:sz w:val="22"/>
        </w:rPr>
        <w:t> </w:t>
      </w:r>
      <w:r>
        <w:rPr>
          <w:b/>
          <w:w w:val="105"/>
          <w:sz w:val="22"/>
        </w:rPr>
        <w:t>CONGRESO</w:t>
      </w:r>
      <w:r>
        <w:rPr>
          <w:b/>
          <w:spacing w:val="8"/>
          <w:w w:val="105"/>
          <w:sz w:val="22"/>
        </w:rPr>
        <w:t> </w:t>
      </w:r>
      <w:r>
        <w:rPr>
          <w:b/>
          <w:w w:val="105"/>
          <w:sz w:val="22"/>
        </w:rPr>
        <w:t>DE</w:t>
      </w:r>
      <w:r>
        <w:rPr>
          <w:b/>
          <w:spacing w:val="-15"/>
          <w:w w:val="105"/>
          <w:sz w:val="22"/>
        </w:rPr>
        <w:t> </w:t>
      </w:r>
      <w:r>
        <w:rPr>
          <w:b/>
          <w:spacing w:val="-2"/>
          <w:w w:val="105"/>
          <w:sz w:val="22"/>
        </w:rPr>
        <w:t>COLOMBIA</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4"/>
        <w:rPr>
          <w:b/>
          <w:sz w:val="21"/>
        </w:rPr>
      </w:pPr>
    </w:p>
    <w:p>
      <w:pPr>
        <w:spacing w:before="0"/>
        <w:ind w:left="19" w:right="116" w:firstLine="0"/>
        <w:jc w:val="center"/>
        <w:rPr>
          <w:b/>
          <w:sz w:val="22"/>
        </w:rPr>
      </w:pPr>
      <w:r>
        <w:rPr>
          <w:b/>
          <w:spacing w:val="-2"/>
          <w:sz w:val="22"/>
        </w:rPr>
        <w:t>DECRETA.:</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9"/>
        <w:rPr>
          <w:b/>
          <w:sz w:val="21"/>
        </w:rPr>
      </w:pPr>
    </w:p>
    <w:p>
      <w:pPr>
        <w:spacing w:line="242" w:lineRule="auto" w:before="0"/>
        <w:ind w:left="268" w:right="351" w:firstLine="3"/>
        <w:jc w:val="both"/>
        <w:rPr>
          <w:sz w:val="23"/>
        </w:rPr>
      </w:pPr>
      <w:r>
        <w:rPr>
          <w:b/>
          <w:sz w:val="22"/>
        </w:rPr>
        <w:t>ARTÍCULO 1°. OBJETO. </w:t>
      </w:r>
      <w:r>
        <w:rPr>
          <w:sz w:val="23"/>
        </w:rPr>
        <w:t>La presente ley tiene por objeto garantizar·</w:t>
      </w:r>
      <w:r>
        <w:rPr>
          <w:spacing w:val="-16"/>
          <w:sz w:val="23"/>
        </w:rPr>
        <w:t> </w:t>
      </w:r>
      <w:r>
        <w:rPr>
          <w:sz w:val="23"/>
        </w:rPr>
        <w:t>los derechos fundamentales a la vida, la integridad física, la salud y la recreación·</w:t>
      </w:r>
      <w:r>
        <w:rPr>
          <w:spacing w:val="-7"/>
          <w:sz w:val="23"/>
        </w:rPr>
        <w:t> </w:t>
      </w:r>
      <w:r>
        <w:rPr>
          <w:sz w:val="23"/>
        </w:rPr>
        <w:t>de todos los habitantes en especial los niños, niñas y adolescentes en el territorio nacional mediante la regulación del uso, la fabricación, la manipulación, el transporte, el almacenamiento, la comercialización, la compra, la venta y el</w:t>
      </w:r>
      <w:r>
        <w:rPr>
          <w:spacing w:val="-9"/>
          <w:sz w:val="23"/>
        </w:rPr>
        <w:t> </w:t>
      </w:r>
      <w:r>
        <w:rPr>
          <w:sz w:val="23"/>
        </w:rPr>
        <w:t>expendio de pólvora y productos pirotécnicos en el</w:t>
      </w:r>
      <w:r>
        <w:rPr>
          <w:spacing w:val="-6"/>
          <w:sz w:val="23"/>
        </w:rPr>
        <w:t> </w:t>
      </w:r>
      <w:r>
        <w:rPr>
          <w:sz w:val="23"/>
        </w:rPr>
        <w:t>territorio nacional y se dictan otras disposiciones.</w:t>
      </w:r>
    </w:p>
    <w:p>
      <w:pPr>
        <w:spacing w:line="240" w:lineRule="auto" w:before="3"/>
        <w:rPr>
          <w:sz w:val="14"/>
        </w:rPr>
      </w:pPr>
    </w:p>
    <w:p>
      <w:pPr>
        <w:spacing w:line="242" w:lineRule="auto" w:before="93"/>
        <w:ind w:left="272" w:right="352" w:firstLine="3"/>
        <w:jc w:val="both"/>
        <w:rPr>
          <w:sz w:val="23"/>
        </w:rPr>
      </w:pPr>
      <w:r>
        <w:rPr>
          <w:b/>
          <w:sz w:val="22"/>
        </w:rPr>
        <w:t>ARTÍCULO</w:t>
      </w:r>
      <w:r>
        <w:rPr>
          <w:b/>
          <w:spacing w:val="40"/>
          <w:sz w:val="22"/>
        </w:rPr>
        <w:t> </w:t>
      </w:r>
      <w:r>
        <w:rPr>
          <w:b/>
          <w:sz w:val="22"/>
        </w:rPr>
        <w:t>2º. REGLAMENTACIÓN. </w:t>
      </w:r>
      <w:r>
        <w:rPr>
          <w:sz w:val="23"/>
        </w:rPr>
        <w:t>En un término de </w:t>
      </w:r>
      <w:r>
        <w:rPr>
          <w:sz w:val="23"/>
          <w:u w:val="thick"/>
        </w:rPr>
        <w:t>seis (6)</w:t>
      </w:r>
      <w:r>
        <w:rPr>
          <w:sz w:val="23"/>
        </w:rPr>
        <w:t> meses contados a partir de la expedición</w:t>
      </w:r>
      <w:r>
        <w:rPr>
          <w:spacing w:val="31"/>
          <w:sz w:val="23"/>
        </w:rPr>
        <w:t> </w:t>
      </w:r>
      <w:r>
        <w:rPr>
          <w:sz w:val="23"/>
        </w:rPr>
        <w:t>de esta ley, el Gobierno Nacional en cabeza del Ministerio de</w:t>
      </w:r>
      <w:r>
        <w:rPr>
          <w:spacing w:val="-3"/>
          <w:sz w:val="23"/>
        </w:rPr>
        <w:t> </w:t>
      </w:r>
      <w:r>
        <w:rPr>
          <w:sz w:val="23"/>
        </w:rPr>
        <w:t>Defensa, Ministerio de</w:t>
      </w:r>
      <w:r>
        <w:rPr>
          <w:spacing w:val="-1"/>
          <w:sz w:val="23"/>
        </w:rPr>
        <w:t> </w:t>
      </w:r>
      <w:r>
        <w:rPr>
          <w:sz w:val="23"/>
        </w:rPr>
        <w:t>Justicia, el</w:t>
      </w:r>
      <w:r>
        <w:rPr>
          <w:spacing w:val="-6"/>
          <w:sz w:val="23"/>
        </w:rPr>
        <w:t> </w:t>
      </w:r>
      <w:r>
        <w:rPr>
          <w:sz w:val="23"/>
        </w:rPr>
        <w:t>Ministerio de Salud y</w:t>
      </w:r>
      <w:r>
        <w:rPr>
          <w:spacing w:val="-2"/>
          <w:sz w:val="23"/>
        </w:rPr>
        <w:t> </w:t>
      </w:r>
      <w:r>
        <w:rPr>
          <w:sz w:val="23"/>
        </w:rPr>
        <w:t>el</w:t>
      </w:r>
      <w:r>
        <w:rPr>
          <w:spacing w:val="-6"/>
          <w:sz w:val="23"/>
        </w:rPr>
        <w:t> </w:t>
      </w:r>
      <w:r>
        <w:rPr>
          <w:sz w:val="23"/>
        </w:rPr>
        <w:t>Ministeno del Interior expedirá una reglamentación técnica con criterios de evaluación de riesgo de acuerdo a la probabiljdad de ocurrencia de una lesión sobre</w:t>
      </w:r>
      <w:r>
        <w:rPr>
          <w:spacing w:val="-1"/>
          <w:sz w:val="23"/>
        </w:rPr>
        <w:t> </w:t>
      </w:r>
      <w:r>
        <w:rPr>
          <w:sz w:val="23"/>
        </w:rPr>
        <w:t>el</w:t>
      </w:r>
      <w:r>
        <w:rPr>
          <w:spacing w:val="-2"/>
          <w:sz w:val="23"/>
        </w:rPr>
        <w:t> </w:t>
      </w:r>
      <w:r>
        <w:rPr>
          <w:sz w:val="23"/>
        </w:rPr>
        <w:t>uso. la fabricación, la manipulación, el transporte, el almacenamiento, la comercialización, la compra, la venta y</w:t>
      </w:r>
      <w:r>
        <w:rPr>
          <w:spacing w:val="-4"/>
          <w:sz w:val="23"/>
        </w:rPr>
        <w:t> </w:t>
      </w:r>
      <w:r>
        <w:rPr>
          <w:sz w:val="23"/>
        </w:rPr>
        <w:t>el</w:t>
      </w:r>
      <w:r>
        <w:rPr>
          <w:spacing w:val="-9"/>
          <w:sz w:val="23"/>
        </w:rPr>
        <w:t> </w:t>
      </w:r>
      <w:r>
        <w:rPr>
          <w:sz w:val="23"/>
        </w:rPr>
        <w:t>expendio en</w:t>
      </w:r>
      <w:r>
        <w:rPr>
          <w:spacing w:val="-2"/>
          <w:sz w:val="23"/>
        </w:rPr>
        <w:t> </w:t>
      </w:r>
      <w:r>
        <w:rPr>
          <w:sz w:val="23"/>
        </w:rPr>
        <w:t>el</w:t>
      </w:r>
      <w:r>
        <w:rPr>
          <w:spacing w:val="-4"/>
          <w:sz w:val="23"/>
        </w:rPr>
        <w:t> </w:t>
      </w:r>
      <w:r>
        <w:rPr>
          <w:sz w:val="23"/>
        </w:rPr>
        <w:t>territorio nacional de pólvora y</w:t>
      </w:r>
      <w:r>
        <w:rPr>
          <w:spacing w:val="-1"/>
          <w:sz w:val="23"/>
        </w:rPr>
        <w:t> </w:t>
      </w:r>
      <w:r>
        <w:rPr>
          <w:sz w:val="23"/>
        </w:rPr>
        <w:t>producto</w:t>
      </w:r>
      <w:r>
        <w:rPr>
          <w:spacing w:val="-6"/>
          <w:sz w:val="23"/>
        </w:rPr>
        <w:t> </w:t>
      </w:r>
      <w:r>
        <w:rPr>
          <w:sz w:val="23"/>
        </w:rPr>
        <w:t>- pirotécnicos, considerando</w:t>
      </w:r>
      <w:r>
        <w:rPr>
          <w:spacing w:val="17"/>
          <w:sz w:val="23"/>
        </w:rPr>
        <w:t> </w:t>
      </w:r>
      <w:r>
        <w:rPr>
          <w:sz w:val="23"/>
        </w:rPr>
        <w:t>tendencias y</w:t>
      </w:r>
      <w:r>
        <w:rPr>
          <w:spacing w:val="-12"/>
          <w:sz w:val="23"/>
        </w:rPr>
        <w:t> </w:t>
      </w:r>
      <w:r>
        <w:rPr>
          <w:sz w:val="23"/>
        </w:rPr>
        <w:t>experiencias de</w:t>
      </w:r>
      <w:r>
        <w:rPr>
          <w:spacing w:val="-11"/>
          <w:sz w:val="23"/>
        </w:rPr>
        <w:t> </w:t>
      </w:r>
      <w:r>
        <w:rPr>
          <w:sz w:val="23"/>
        </w:rPr>
        <w:t>regulación internacional sobre</w:t>
      </w:r>
      <w:r>
        <w:rPr>
          <w:spacing w:val="-5"/>
          <w:sz w:val="23"/>
        </w:rPr>
        <w:t> </w:t>
      </w:r>
      <w:r>
        <w:rPr>
          <w:sz w:val="23"/>
        </w:rPr>
        <w:t>el</w:t>
      </w:r>
      <w:r>
        <w:rPr>
          <w:spacing w:val="-13"/>
          <w:sz w:val="23"/>
        </w:rPr>
        <w:t> </w:t>
      </w:r>
      <w:r>
        <w:rPr>
          <w:sz w:val="23"/>
        </w:rPr>
        <w:t>tema.</w:t>
      </w:r>
    </w:p>
    <w:p>
      <w:pPr>
        <w:spacing w:line="240" w:lineRule="auto" w:before="7"/>
        <w:rPr>
          <w:sz w:val="22"/>
        </w:rPr>
      </w:pPr>
    </w:p>
    <w:p>
      <w:pPr>
        <w:spacing w:line="264" w:lineRule="exact" w:before="0"/>
        <w:ind w:left="276" w:right="0" w:firstLine="0"/>
        <w:jc w:val="both"/>
        <w:rPr>
          <w:sz w:val="23"/>
        </w:rPr>
      </w:pPr>
      <w:r>
        <w:rPr>
          <w:sz w:val="23"/>
        </w:rPr>
        <w:t>Así</w:t>
      </w:r>
      <w:r>
        <w:rPr>
          <w:spacing w:val="-5"/>
          <w:sz w:val="23"/>
        </w:rPr>
        <w:t> </w:t>
      </w:r>
      <w:r>
        <w:rPr>
          <w:sz w:val="23"/>
        </w:rPr>
        <w:t>mismo,</w:t>
      </w:r>
      <w:r>
        <w:rPr>
          <w:spacing w:val="3"/>
          <w:sz w:val="23"/>
        </w:rPr>
        <w:t> </w:t>
      </w:r>
      <w:r>
        <w:rPr>
          <w:sz w:val="23"/>
        </w:rPr>
        <w:t>estipulará</w:t>
      </w:r>
      <w:r>
        <w:rPr>
          <w:spacing w:val="15"/>
          <w:sz w:val="23"/>
        </w:rPr>
        <w:t> </w:t>
      </w:r>
      <w:r>
        <w:rPr>
          <w:sz w:val="23"/>
        </w:rPr>
        <w:t>sanciones</w:t>
      </w:r>
      <w:r>
        <w:rPr>
          <w:spacing w:val="10"/>
          <w:sz w:val="23"/>
        </w:rPr>
        <w:t> </w:t>
      </w:r>
      <w:r>
        <w:rPr>
          <w:sz w:val="23"/>
        </w:rPr>
        <w:t>de</w:t>
      </w:r>
      <w:r>
        <w:rPr>
          <w:spacing w:val="-5"/>
          <w:sz w:val="23"/>
        </w:rPr>
        <w:t> </w:t>
      </w:r>
      <w:r>
        <w:rPr>
          <w:sz w:val="23"/>
        </w:rPr>
        <w:t>carácter</w:t>
      </w:r>
      <w:r>
        <w:rPr>
          <w:spacing w:val="10"/>
          <w:sz w:val="23"/>
        </w:rPr>
        <w:t> </w:t>
      </w:r>
      <w:r>
        <w:rPr>
          <w:sz w:val="23"/>
        </w:rPr>
        <w:t>pecuniario</w:t>
      </w:r>
      <w:r>
        <w:rPr>
          <w:spacing w:val="17"/>
          <w:sz w:val="23"/>
        </w:rPr>
        <w:t> </w:t>
      </w:r>
      <w:r>
        <w:rPr>
          <w:sz w:val="23"/>
        </w:rPr>
        <w:t>entre</w:t>
      </w:r>
      <w:r>
        <w:rPr>
          <w:spacing w:val="11"/>
          <w:sz w:val="23"/>
        </w:rPr>
        <w:t> </w:t>
      </w:r>
      <w:r>
        <w:rPr>
          <w:sz w:val="23"/>
        </w:rPr>
        <w:t>uno</w:t>
      </w:r>
      <w:r>
        <w:rPr>
          <w:spacing w:val="4"/>
          <w:sz w:val="23"/>
        </w:rPr>
        <w:t> </w:t>
      </w:r>
      <w:r>
        <w:rPr>
          <w:sz w:val="23"/>
        </w:rPr>
        <w:t>(1)</w:t>
      </w:r>
      <w:r>
        <w:rPr>
          <w:spacing w:val="16"/>
          <w:sz w:val="23"/>
        </w:rPr>
        <w:t> </w:t>
      </w:r>
      <w:r>
        <w:rPr>
          <w:sz w:val="23"/>
        </w:rPr>
        <w:t>y</w:t>
      </w:r>
      <w:r>
        <w:rPr>
          <w:spacing w:val="-2"/>
          <w:sz w:val="23"/>
        </w:rPr>
        <w:t> doscientos</w:t>
      </w:r>
    </w:p>
    <w:p>
      <w:pPr>
        <w:spacing w:line="244" w:lineRule="auto" w:before="0"/>
        <w:ind w:left="270" w:right="0" w:hanging="4"/>
        <w:jc w:val="left"/>
        <w:rPr>
          <w:sz w:val="23"/>
        </w:rPr>
      </w:pPr>
      <w:r>
        <w:rPr>
          <w:sz w:val="23"/>
        </w:rPr>
        <w:t>(200) Salarios Mínimos Mensuales Legales Vigentes - SMMLV para toda persona natural o jurídica que incumpla dicha reglamentación.</w:t>
      </w:r>
    </w:p>
    <w:p>
      <w:pPr>
        <w:spacing w:line="240" w:lineRule="auto" w:before="2"/>
        <w:rPr>
          <w:sz w:val="21"/>
        </w:rPr>
      </w:pPr>
    </w:p>
    <w:p>
      <w:pPr>
        <w:spacing w:line="244" w:lineRule="auto" w:before="0"/>
        <w:ind w:left="268" w:right="341" w:firstLine="6"/>
        <w:jc w:val="both"/>
        <w:rPr>
          <w:sz w:val="23"/>
        </w:rPr>
      </w:pPr>
      <w:r>
        <w:rPr>
          <w:sz w:val="23"/>
        </w:rPr>
        <w:t>Si en el marco de la contravención a esta reglamentación se afech. la vida y la integridad de terceros, o de bienes públicos o privados, o se fabriquen artículos pirotécnicos o fuegos artificiales que contengan fósforo blanco o</w:t>
      </w:r>
      <w:r>
        <w:rPr>
          <w:spacing w:val="40"/>
          <w:sz w:val="23"/>
        </w:rPr>
        <w:t> </w:t>
      </w:r>
      <w:r>
        <w:rPr>
          <w:sz w:val="23"/>
        </w:rPr>
        <w:t>Jorhidrato, el Gobierno Nacional en</w:t>
      </w:r>
      <w:r>
        <w:rPr>
          <w:spacing w:val="-1"/>
          <w:sz w:val="23"/>
        </w:rPr>
        <w:t> </w:t>
      </w:r>
      <w:r>
        <w:rPr>
          <w:sz w:val="23"/>
        </w:rPr>
        <w:t>cabeza del</w:t>
      </w:r>
      <w:r>
        <w:rPr>
          <w:spacing w:val="-7"/>
          <w:sz w:val="23"/>
        </w:rPr>
        <w:t> </w:t>
      </w:r>
      <w:r>
        <w:rPr>
          <w:sz w:val="23"/>
        </w:rPr>
        <w:t>Ministerio de</w:t>
      </w:r>
      <w:r>
        <w:rPr>
          <w:spacing w:val="-4"/>
          <w:sz w:val="23"/>
        </w:rPr>
        <w:t> </w:t>
      </w:r>
      <w:r>
        <w:rPr>
          <w:sz w:val="23"/>
        </w:rPr>
        <w:t>Defensa, Ministerio de Justicia y el Ministerio del lnterioÍ</w:t>
      </w:r>
      <w:r>
        <w:rPr>
          <w:spacing w:val="-16"/>
          <w:sz w:val="23"/>
        </w:rPr>
        <w:t> </w:t>
      </w:r>
      <w:r>
        <w:rPr>
          <w:sz w:val="23"/>
        </w:rPr>
        <w:t>podrá estipular agravantes a la sanción pecuniaria de la que habla el inciso anterior entre cien (100) a trescientos (300) Salarios Mínimos Mensuales Legales Vigentes -</w:t>
      </w:r>
      <w:r>
        <w:rPr>
          <w:spacing w:val="40"/>
          <w:sz w:val="23"/>
        </w:rPr>
        <w:t> </w:t>
      </w:r>
      <w:r>
        <w:rPr>
          <w:sz w:val="23"/>
        </w:rPr>
        <w:t>SMMLV.</w:t>
      </w:r>
    </w:p>
    <w:p>
      <w:pPr>
        <w:spacing w:line="240" w:lineRule="auto" w:before="8"/>
        <w:rPr>
          <w:sz w:val="21"/>
        </w:rPr>
      </w:pPr>
    </w:p>
    <w:p>
      <w:pPr>
        <w:tabs>
          <w:tab w:pos="8973" w:val="left" w:leader="none"/>
        </w:tabs>
        <w:spacing w:line="254" w:lineRule="auto" w:before="1"/>
        <w:ind w:left="286" w:right="108" w:hanging="7"/>
        <w:jc w:val="left"/>
        <w:rPr>
          <w:sz w:val="23"/>
        </w:rPr>
      </w:pPr>
      <w:r>
        <w:rPr>
          <w:b/>
          <w:sz w:val="22"/>
        </w:rPr>
        <w:t>PARÁGRAFO.</w:t>
      </w:r>
      <w:r>
        <w:rPr>
          <w:b/>
          <w:spacing w:val="40"/>
          <w:sz w:val="22"/>
        </w:rPr>
        <w:t> </w:t>
      </w:r>
      <w:r>
        <w:rPr>
          <w:sz w:val="23"/>
        </w:rPr>
        <w:t>Esta</w:t>
      </w:r>
      <w:r>
        <w:rPr>
          <w:spacing w:val="40"/>
          <w:sz w:val="23"/>
        </w:rPr>
        <w:t> </w:t>
      </w:r>
      <w:r>
        <w:rPr>
          <w:sz w:val="23"/>
        </w:rPr>
        <w:t>reglamentación podrá</w:t>
      </w:r>
      <w:r>
        <w:rPr>
          <w:spacing w:val="80"/>
          <w:sz w:val="23"/>
        </w:rPr>
        <w:t> </w:t>
      </w:r>
      <w:r>
        <w:rPr>
          <w:sz w:val="23"/>
        </w:rPr>
        <w:t>eterminar</w:t>
      </w:r>
      <w:r>
        <w:rPr>
          <w:spacing w:val="40"/>
          <w:sz w:val="23"/>
        </w:rPr>
        <w:t> </w:t>
      </w:r>
      <w:r>
        <w:rPr>
          <w:sz w:val="23"/>
        </w:rPr>
        <w:t>los artefactos</w:t>
      </w:r>
      <w:r>
        <w:rPr>
          <w:spacing w:val="40"/>
          <w:sz w:val="23"/>
        </w:rPr>
        <w:t> </w:t>
      </w:r>
      <w:r>
        <w:rPr>
          <w:sz w:val="23"/>
        </w:rPr>
        <w:t>pirotécnicos cuyo uso deba estar prohibido a particulares, salvo a que se trate de</w:t>
      </w:r>
      <w:r>
        <w:rPr>
          <w:spacing w:val="40"/>
          <w:sz w:val="23"/>
        </w:rPr>
        <w:t> </w:t>
      </w:r>
      <w:r>
        <w:rPr>
          <w:sz w:val="23"/>
        </w:rPr>
        <w:t>xpertos en la</w:t>
        <w:tab/>
      </w:r>
      <w:r>
        <w:rPr>
          <w:spacing w:val="-26"/>
          <w:w w:val="85"/>
          <w:sz w:val="23"/>
        </w:rPr>
        <w:t>,</w:t>
      </w:r>
      <w:r>
        <w:rPr>
          <w:w w:val="85"/>
          <w:sz w:val="23"/>
        </w:rPr>
        <w:t> </w:t>
      </w:r>
      <w:r>
        <w:rPr>
          <w:sz w:val="23"/>
        </w:rPr>
        <w:t>manipulación de los mismos.</w:t>
      </w:r>
    </w:p>
    <w:p>
      <w:pPr>
        <w:tabs>
          <w:tab w:pos="1686" w:val="left" w:leader="none"/>
          <w:tab w:pos="4252" w:val="left" w:leader="none"/>
        </w:tabs>
        <w:spacing w:before="230"/>
        <w:ind w:left="324" w:right="0" w:firstLine="0"/>
        <w:jc w:val="left"/>
        <w:rPr>
          <w:sz w:val="23"/>
        </w:rPr>
      </w:pPr>
      <w:r>
        <w:rPr>
          <w:b/>
          <w:spacing w:val="-2"/>
          <w:w w:val="105"/>
          <w:sz w:val="22"/>
        </w:rPr>
        <w:t>ARTÍCULO</w:t>
      </w:r>
      <w:r>
        <w:rPr>
          <w:b/>
          <w:sz w:val="22"/>
        </w:rPr>
        <w:tab/>
      </w:r>
      <w:r>
        <w:rPr>
          <w:b/>
          <w:w w:val="105"/>
          <w:sz w:val="22"/>
        </w:rPr>
        <w:t>3º.</w:t>
      </w:r>
      <w:r>
        <w:rPr>
          <w:b/>
          <w:spacing w:val="27"/>
          <w:w w:val="105"/>
          <w:sz w:val="22"/>
        </w:rPr>
        <w:t>  </w:t>
      </w:r>
      <w:r>
        <w:rPr>
          <w:b/>
          <w:spacing w:val="-2"/>
          <w:w w:val="105"/>
          <w:sz w:val="22"/>
        </w:rPr>
        <w:t>FORMALIZACIÓN</w:t>
      </w:r>
      <w:r>
        <w:rPr>
          <w:b/>
          <w:sz w:val="22"/>
        </w:rPr>
        <w:tab/>
      </w:r>
      <w:r>
        <w:rPr>
          <w:b/>
          <w:w w:val="105"/>
          <w:sz w:val="22"/>
        </w:rPr>
        <w:t>Y</w:t>
      </w:r>
      <w:r>
        <w:rPr>
          <w:b/>
          <w:spacing w:val="66"/>
          <w:w w:val="150"/>
          <w:sz w:val="22"/>
        </w:rPr>
        <w:t>  </w:t>
      </w:r>
      <w:r>
        <w:rPr>
          <w:b/>
          <w:w w:val="94"/>
          <w:sz w:val="22"/>
        </w:rPr>
        <w:t>PROFESIONALIZACIÓ</w:t>
      </w:r>
      <w:r>
        <w:rPr>
          <w:b/>
          <w:spacing w:val="-4"/>
          <w:w w:val="94"/>
          <w:sz w:val="22"/>
        </w:rPr>
        <w:t>N</w:t>
      </w:r>
      <w:r>
        <w:rPr>
          <w:b/>
          <w:w w:val="201"/>
          <w:sz w:val="22"/>
        </w:rPr>
        <w:t>.</w:t>
      </w:r>
      <w:r>
        <w:rPr>
          <w:spacing w:val="-15"/>
          <w:w w:val="201"/>
          <w:sz w:val="22"/>
        </w:rPr>
        <w:t>.</w:t>
      </w:r>
      <w:r>
        <w:rPr>
          <w:w w:val="98"/>
          <w:sz w:val="23"/>
        </w:rPr>
        <w:t>E</w:t>
      </w:r>
      <w:r>
        <w:rPr>
          <w:spacing w:val="1"/>
          <w:w w:val="98"/>
          <w:sz w:val="23"/>
        </w:rPr>
        <w:t>l</w:t>
      </w:r>
      <w:r>
        <w:rPr>
          <w:spacing w:val="74"/>
          <w:w w:val="105"/>
          <w:sz w:val="23"/>
        </w:rPr>
        <w:t>  </w:t>
      </w:r>
      <w:r>
        <w:rPr>
          <w:spacing w:val="-2"/>
          <w:w w:val="105"/>
          <w:sz w:val="23"/>
        </w:rPr>
        <w:t>Gobierno</w:t>
      </w:r>
    </w:p>
    <w:p>
      <w:pPr>
        <w:spacing w:line="249" w:lineRule="auto" w:before="9"/>
        <w:ind w:left="316" w:right="223" w:firstLine="4"/>
        <w:jc w:val="left"/>
        <w:rPr>
          <w:sz w:val="23"/>
        </w:rPr>
      </w:pPr>
      <w:r>
        <w:rPr>
          <w:sz w:val="23"/>
        </w:rPr>
        <w:t>Nacional, en</w:t>
      </w:r>
      <w:r>
        <w:rPr>
          <w:spacing w:val="-4"/>
          <w:sz w:val="23"/>
        </w:rPr>
        <w:t> </w:t>
      </w:r>
      <w:r>
        <w:rPr>
          <w:sz w:val="23"/>
        </w:rPr>
        <w:t>un</w:t>
      </w:r>
      <w:r>
        <w:rPr>
          <w:spacing w:val="-3"/>
          <w:sz w:val="23"/>
        </w:rPr>
        <w:t> </w:t>
      </w:r>
      <w:r>
        <w:rPr>
          <w:sz w:val="23"/>
        </w:rPr>
        <w:t>plazo de</w:t>
      </w:r>
      <w:r>
        <w:rPr>
          <w:spacing w:val="-5"/>
          <w:sz w:val="23"/>
        </w:rPr>
        <w:t> </w:t>
      </w:r>
      <w:r>
        <w:rPr>
          <w:sz w:val="23"/>
        </w:rPr>
        <w:t>veinticuatro (24)</w:t>
      </w:r>
      <w:r>
        <w:rPr>
          <w:spacing w:val="-4"/>
          <w:sz w:val="23"/>
        </w:rPr>
        <w:t> </w:t>
      </w:r>
      <w:r>
        <w:rPr>
          <w:sz w:val="23"/>
        </w:rPr>
        <w:t>meses contado a</w:t>
      </w:r>
      <w:r>
        <w:rPr>
          <w:spacing w:val="-9"/>
          <w:sz w:val="23"/>
        </w:rPr>
        <w:t> </w:t>
      </w:r>
      <w:r>
        <w:rPr>
          <w:sz w:val="23"/>
        </w:rPr>
        <w:t>partir de</w:t>
      </w:r>
      <w:r>
        <w:rPr>
          <w:spacing w:val="-3"/>
          <w:sz w:val="23"/>
        </w:rPr>
        <w:t> </w:t>
      </w:r>
      <w:r>
        <w:rPr>
          <w:sz w:val="23"/>
        </w:rPr>
        <w:t>la</w:t>
      </w:r>
      <w:r>
        <w:rPr>
          <w:spacing w:val="-6"/>
          <w:sz w:val="23"/>
        </w:rPr>
        <w:t> </w:t>
      </w:r>
      <w:r>
        <w:rPr>
          <w:sz w:val="23"/>
        </w:rPr>
        <w:t>expedición de la ley, formulará una estrategia de</w:t>
      </w:r>
      <w:r>
        <w:rPr>
          <w:spacing w:val="-7"/>
          <w:sz w:val="23"/>
        </w:rPr>
        <w:t> </w:t>
      </w:r>
      <w:r>
        <w:rPr>
          <w:sz w:val="23"/>
        </w:rPr>
        <w:t>profesionalización,</w:t>
      </w:r>
      <w:r>
        <w:rPr>
          <w:spacing w:val="-2"/>
          <w:sz w:val="23"/>
        </w:rPr>
        <w:t> </w:t>
      </w:r>
      <w:r>
        <w:rPr>
          <w:sz w:val="23"/>
        </w:rPr>
        <w:t>tecnificación y</w:t>
      </w:r>
    </w:p>
    <w:p>
      <w:pPr>
        <w:spacing w:after="0" w:line="249" w:lineRule="auto"/>
        <w:jc w:val="left"/>
        <w:rPr>
          <w:sz w:val="23"/>
        </w:rPr>
        <w:sectPr>
          <w:headerReference w:type="default" r:id="rId61"/>
          <w:footerReference w:type="default" r:id="rId62"/>
          <w:pgSz w:w="12240" w:h="18890"/>
          <w:pgMar w:header="0" w:footer="0" w:top="800" w:bottom="280" w:left="1560" w:right="1560"/>
        </w:sectPr>
      </w:pPr>
    </w:p>
    <w:p>
      <w:pPr>
        <w:spacing w:line="240" w:lineRule="auto" w:before="0"/>
        <w:rPr>
          <w:sz w:val="20"/>
        </w:rPr>
      </w:pPr>
      <w:r>
        <w:rPr/>
        <w:pict>
          <v:group style="position:absolute;margin-left:73.319237pt;margin-top:70.869492pt;width:466.95pt;height:828.25pt;mso-position-horizontal-relative:page;mso-position-vertical-relative:page;z-index:-17244672" id="docshapegroup101" coordorigin="1466,1417" coordsize="9339,16565">
            <v:shape style="position:absolute;left:3805;top:1417;width:816;height:290" type="#_x0000_t75" id="docshape102" stroked="false">
              <v:imagedata r:id="rId66" o:title=""/>
            </v:shape>
            <v:line style="position:absolute" from="1544,17924" to="1544,1764" stroked="true" strokeweight="2.89418pt" strokecolor="#000000">
              <v:stroke dashstyle="solid"/>
            </v:line>
            <v:shape style="position:absolute;left:1466;top:1725;width:9300;height:16257" id="docshape103" coordorigin="1466,1726" coordsize="9300,16257" path="m10747,17982l10747,1726m1466,1789l10766,1789e" filled="false" stroked="true" strokeweight="2.652263pt" strokecolor="#000000">
              <v:path arrowok="t"/>
              <v:stroke dashstyle="solid"/>
            </v:shape>
            <v:line style="position:absolute" from="1486,17891" to="10805,17891" stroked="true" strokeweight="2.892577pt" strokecolor="#000000">
              <v:stroke dashstyle="solid"/>
            </v:line>
            <w10:wrap type="none"/>
          </v:group>
        </w:pict>
      </w:r>
    </w:p>
    <w:p>
      <w:pPr>
        <w:spacing w:line="240" w:lineRule="auto" w:before="0"/>
        <w:rPr>
          <w:sz w:val="20"/>
        </w:rPr>
      </w:pPr>
    </w:p>
    <w:p>
      <w:pPr>
        <w:spacing w:line="240" w:lineRule="auto" w:before="7"/>
        <w:rPr>
          <w:sz w:val="21"/>
        </w:rPr>
      </w:pPr>
    </w:p>
    <w:p>
      <w:pPr>
        <w:spacing w:line="252" w:lineRule="auto" w:before="0"/>
        <w:ind w:left="190" w:right="184" w:hanging="3"/>
        <w:jc w:val="both"/>
        <w:rPr>
          <w:sz w:val="22"/>
        </w:rPr>
      </w:pPr>
      <w:r>
        <w:rPr>
          <w:w w:val="105"/>
          <w:sz w:val="22"/>
        </w:rPr>
        <w:t>formalización</w:t>
      </w:r>
      <w:r>
        <w:rPr>
          <w:w w:val="105"/>
          <w:sz w:val="22"/>
        </w:rPr>
        <w:t> ·del</w:t>
      </w:r>
      <w:r>
        <w:rPr>
          <w:w w:val="105"/>
          <w:sz w:val="22"/>
        </w:rPr>
        <w:t> oficio</w:t>
      </w:r>
      <w:r>
        <w:rPr>
          <w:w w:val="105"/>
          <w:sz w:val="22"/>
        </w:rPr>
        <w:t> artesanal</w:t>
      </w:r>
      <w:r>
        <w:rPr>
          <w:w w:val="105"/>
          <w:sz w:val="22"/>
        </w:rPr>
        <w:t> de</w:t>
      </w:r>
      <w:r>
        <w:rPr>
          <w:w w:val="105"/>
          <w:sz w:val="22"/>
        </w:rPr>
        <w:t> pirotécnico,</w:t>
      </w:r>
      <w:r>
        <w:rPr>
          <w:w w:val="105"/>
          <w:sz w:val="22"/>
        </w:rPr>
        <w:t> que</w:t>
      </w:r>
      <w:r>
        <w:rPr>
          <w:w w:val="105"/>
          <w:sz w:val="22"/>
        </w:rPr>
        <w:t> se</w:t>
      </w:r>
      <w:r>
        <w:rPr>
          <w:w w:val="105"/>
          <w:sz w:val="22"/>
        </w:rPr>
        <w:t> fundamente en</w:t>
      </w:r>
      <w:r>
        <w:rPr>
          <w:w w:val="105"/>
          <w:sz w:val="22"/>
        </w:rPr>
        <w:t> la capacitación</w:t>
      </w:r>
      <w:r>
        <w:rPr>
          <w:w w:val="105"/>
          <w:sz w:val="22"/>
        </w:rPr>
        <w:t> para</w:t>
      </w:r>
      <w:r>
        <w:rPr>
          <w:w w:val="105"/>
          <w:sz w:val="22"/>
        </w:rPr>
        <w:t> la</w:t>
      </w:r>
      <w:r>
        <w:rPr>
          <w:w w:val="105"/>
          <w:sz w:val="22"/>
        </w:rPr>
        <w:t> realización</w:t>
      </w:r>
      <w:r>
        <w:rPr>
          <w:w w:val="105"/>
          <w:sz w:val="22"/>
        </w:rPr>
        <w:t> de</w:t>
      </w:r>
      <w:r>
        <w:rPr>
          <w:w w:val="105"/>
          <w:sz w:val="22"/>
        </w:rPr>
        <w:t> actividades</w:t>
      </w:r>
      <w:r>
        <w:rPr>
          <w:w w:val="105"/>
          <w:sz w:val="22"/>
        </w:rPr>
        <w:t> de</w:t>
      </w:r>
      <w:r>
        <w:rPr>
          <w:w w:val="105"/>
          <w:sz w:val="22"/>
        </w:rPr>
        <w:t> fabricación</w:t>
      </w:r>
      <w:r>
        <w:rPr>
          <w:w w:val="105"/>
          <w:sz w:val="22"/>
        </w:rPr>
        <w:t> </w:t>
      </w:r>
      <w:r>
        <w:rPr>
          <w:w w:val="105"/>
          <w:sz w:val="23"/>
        </w:rPr>
        <w:t>y</w:t>
      </w:r>
      <w:r>
        <w:rPr>
          <w:w w:val="105"/>
          <w:sz w:val="23"/>
        </w:rPr>
        <w:t> </w:t>
      </w:r>
      <w:r>
        <w:rPr>
          <w:w w:val="105"/>
          <w:sz w:val="22"/>
        </w:rPr>
        <w:t>diseño</w:t>
      </w:r>
      <w:r>
        <w:rPr>
          <w:w w:val="105"/>
          <w:sz w:val="22"/>
        </w:rPr>
        <w:t> de espectáculos</w:t>
      </w:r>
      <w:r>
        <w:rPr>
          <w:w w:val="105"/>
          <w:sz w:val="22"/>
        </w:rPr>
        <w:t> de</w:t>
      </w:r>
      <w:r>
        <w:rPr>
          <w:w w:val="105"/>
          <w:sz w:val="22"/>
        </w:rPr>
        <w:t> manera</w:t>
      </w:r>
      <w:r>
        <w:rPr>
          <w:w w:val="105"/>
          <w:sz w:val="22"/>
        </w:rPr>
        <w:t> segura,</w:t>
      </w:r>
      <w:r>
        <w:rPr>
          <w:w w:val="105"/>
          <w:sz w:val="22"/>
        </w:rPr>
        <w:t> de</w:t>
      </w:r>
      <w:r>
        <w:rPr>
          <w:w w:val="105"/>
          <w:sz w:val="22"/>
        </w:rPr>
        <w:t> tal</w:t>
      </w:r>
      <w:r>
        <w:rPr>
          <w:w w:val="105"/>
          <w:sz w:val="22"/>
        </w:rPr>
        <w:t> forma</w:t>
      </w:r>
      <w:r>
        <w:rPr>
          <w:w w:val="105"/>
          <w:sz w:val="22"/>
        </w:rPr>
        <w:t> que</w:t>
      </w:r>
      <w:r>
        <w:rPr>
          <w:w w:val="105"/>
          <w:sz w:val="22"/>
        </w:rPr>
        <w:t> se</w:t>
      </w:r>
      <w:r>
        <w:rPr>
          <w:w w:val="105"/>
          <w:sz w:val="22"/>
        </w:rPr>
        <w:t> promueva</w:t>
      </w:r>
      <w:r>
        <w:rPr>
          <w:w w:val="105"/>
          <w:sz w:val="22"/>
        </w:rPr>
        <w:t> una</w:t>
      </w:r>
      <w:r>
        <w:rPr>
          <w:w w:val="105"/>
          <w:sz w:val="22"/>
        </w:rPr>
        <w:t> actividad pirotécnica</w:t>
      </w:r>
      <w:r>
        <w:rPr>
          <w:w w:val="105"/>
          <w:sz w:val="22"/>
        </w:rPr>
        <w:t> forí11al</w:t>
      </w:r>
      <w:r>
        <w:rPr>
          <w:w w:val="105"/>
          <w:sz w:val="22"/>
        </w:rPr>
        <w:t> y</w:t>
      </w:r>
      <w:r>
        <w:rPr>
          <w:spacing w:val="-2"/>
          <w:w w:val="105"/>
          <w:sz w:val="22"/>
        </w:rPr>
        <w:t> </w:t>
      </w:r>
      <w:r>
        <w:rPr>
          <w:w w:val="105"/>
          <w:sz w:val="22"/>
        </w:rPr>
        <w:t>profesional</w:t>
      </w:r>
      <w:r>
        <w:rPr>
          <w:w w:val="105"/>
          <w:sz w:val="22"/>
        </w:rPr>
        <w:t> en</w:t>
      </w:r>
      <w:r>
        <w:rPr>
          <w:spacing w:val="-3"/>
          <w:w w:val="105"/>
          <w:sz w:val="22"/>
        </w:rPr>
        <w:t> </w:t>
      </w:r>
      <w:r>
        <w:rPr>
          <w:w w:val="105"/>
          <w:sz w:val="22"/>
        </w:rPr>
        <w:t>el</w:t>
      </w:r>
      <w:r>
        <w:rPr>
          <w:w w:val="105"/>
          <w:sz w:val="22"/>
        </w:rPr>
        <w:t> país,</w:t>
      </w:r>
      <w:r>
        <w:rPr>
          <w:w w:val="105"/>
          <w:sz w:val="22"/>
        </w:rPr>
        <w:t> y se desincentive</w:t>
      </w:r>
      <w:r>
        <w:rPr>
          <w:w w:val="105"/>
          <w:sz w:val="22"/>
        </w:rPr>
        <w:t> la</w:t>
      </w:r>
      <w:r>
        <w:rPr>
          <w:w w:val="105"/>
          <w:sz w:val="22"/>
        </w:rPr>
        <w:t> informalidad</w:t>
      </w:r>
      <w:r>
        <w:rPr>
          <w:w w:val="105"/>
          <w:sz w:val="22"/>
        </w:rPr>
        <w:t> y la clandestinidad en la profesión.</w:t>
      </w:r>
    </w:p>
    <w:p>
      <w:pPr>
        <w:spacing w:line="240" w:lineRule="auto" w:before="4"/>
        <w:rPr>
          <w:sz w:val="21"/>
        </w:rPr>
      </w:pPr>
    </w:p>
    <w:p>
      <w:pPr>
        <w:spacing w:line="256" w:lineRule="auto" w:before="0"/>
        <w:ind w:left="196" w:right="182" w:hanging="2"/>
        <w:jc w:val="both"/>
        <w:rPr>
          <w:sz w:val="22"/>
        </w:rPr>
      </w:pPr>
      <w:r>
        <w:rPr>
          <w:b/>
          <w:w w:val="105"/>
          <w:sz w:val="22"/>
        </w:rPr>
        <w:t>ARTÍCULO</w:t>
      </w:r>
      <w:r>
        <w:rPr>
          <w:b/>
          <w:spacing w:val="-17"/>
          <w:w w:val="105"/>
          <w:sz w:val="22"/>
        </w:rPr>
        <w:t> </w:t>
      </w:r>
      <w:r>
        <w:rPr>
          <w:b/>
          <w:w w:val="105"/>
          <w:sz w:val="22"/>
        </w:rPr>
        <w:t>4°.</w:t>
      </w:r>
      <w:r>
        <w:rPr>
          <w:b/>
          <w:spacing w:val="-12"/>
          <w:w w:val="105"/>
          <w:sz w:val="22"/>
        </w:rPr>
        <w:t> </w:t>
      </w:r>
      <w:r>
        <w:rPr>
          <w:b/>
          <w:w w:val="105"/>
          <w:sz w:val="22"/>
        </w:rPr>
        <w:t>DEFINICIONES.</w:t>
      </w:r>
      <w:r>
        <w:rPr>
          <w:b/>
          <w:spacing w:val="13"/>
          <w:w w:val="105"/>
          <w:sz w:val="22"/>
        </w:rPr>
        <w:t> </w:t>
      </w:r>
      <w:r>
        <w:rPr>
          <w:w w:val="105"/>
          <w:sz w:val="22"/>
        </w:rPr>
        <w:t>Para</w:t>
      </w:r>
      <w:r>
        <w:rPr>
          <w:spacing w:val="-4"/>
          <w:w w:val="105"/>
          <w:sz w:val="22"/>
        </w:rPr>
        <w:t> </w:t>
      </w:r>
      <w:r>
        <w:rPr>
          <w:w w:val="105"/>
          <w:sz w:val="22"/>
        </w:rPr>
        <w:t>la</w:t>
      </w:r>
      <w:r>
        <w:rPr>
          <w:spacing w:val="-8"/>
          <w:w w:val="105"/>
          <w:sz w:val="22"/>
        </w:rPr>
        <w:t> </w:t>
      </w:r>
      <w:r>
        <w:rPr>
          <w:w w:val="105"/>
          <w:sz w:val="22"/>
        </w:rPr>
        <w:t>aplicación</w:t>
      </w:r>
      <w:r>
        <w:rPr>
          <w:spacing w:val="-2"/>
          <w:w w:val="105"/>
          <w:sz w:val="22"/>
        </w:rPr>
        <w:t> </w:t>
      </w:r>
      <w:r>
        <w:rPr>
          <w:w w:val="105"/>
          <w:sz w:val="22"/>
        </w:rPr>
        <w:t>e</w:t>
      </w:r>
      <w:r>
        <w:rPr>
          <w:spacing w:val="-15"/>
          <w:w w:val="105"/>
          <w:sz w:val="22"/>
        </w:rPr>
        <w:t> </w:t>
      </w:r>
      <w:r>
        <w:rPr>
          <w:w w:val="105"/>
          <w:sz w:val="22"/>
        </w:rPr>
        <w:t>interpretación</w:t>
      </w:r>
      <w:r>
        <w:rPr>
          <w:spacing w:val="-13"/>
          <w:w w:val="105"/>
          <w:sz w:val="22"/>
        </w:rPr>
        <w:t> </w:t>
      </w:r>
      <w:r>
        <w:rPr>
          <w:w w:val="105"/>
          <w:sz w:val="22"/>
        </w:rPr>
        <w:t>de</w:t>
      </w:r>
      <w:r>
        <w:rPr>
          <w:spacing w:val="-12"/>
          <w:w w:val="105"/>
          <w:sz w:val="22"/>
        </w:rPr>
        <w:t> </w:t>
      </w:r>
      <w:r>
        <w:rPr>
          <w:w w:val="105"/>
          <w:sz w:val="22"/>
        </w:rPr>
        <w:t>esta·</w:t>
      </w:r>
      <w:r>
        <w:rPr>
          <w:spacing w:val="-17"/>
          <w:w w:val="105"/>
          <w:sz w:val="22"/>
        </w:rPr>
        <w:t> </w:t>
      </w:r>
      <w:r>
        <w:rPr>
          <w:w w:val="105"/>
          <w:sz w:val="22"/>
        </w:rPr>
        <w:t>ley,</w:t>
      </w:r>
      <w:r>
        <w:rPr>
          <w:spacing w:val="-11"/>
          <w:w w:val="105"/>
          <w:sz w:val="22"/>
        </w:rPr>
        <w:t> </w:t>
      </w:r>
      <w:r>
        <w:rPr>
          <w:w w:val="105"/>
          <w:sz w:val="22"/>
        </w:rPr>
        <w:t>se tendrán en cuenta las siguientes definiciones:</w:t>
      </w:r>
    </w:p>
    <w:p>
      <w:pPr>
        <w:spacing w:line="240" w:lineRule="auto" w:before="8"/>
        <w:rPr>
          <w:sz w:val="21"/>
        </w:rPr>
      </w:pPr>
    </w:p>
    <w:p>
      <w:pPr>
        <w:spacing w:line="249" w:lineRule="auto" w:before="0"/>
        <w:ind w:left="204" w:right="181" w:hanging="1"/>
        <w:jc w:val="both"/>
        <w:rPr>
          <w:sz w:val="22"/>
        </w:rPr>
      </w:pPr>
      <w:r>
        <w:rPr>
          <w:i/>
          <w:w w:val="105"/>
          <w:sz w:val="22"/>
        </w:rPr>
        <w:t>Artículos</w:t>
      </w:r>
      <w:r>
        <w:rPr>
          <w:i/>
          <w:w w:val="105"/>
          <w:sz w:val="22"/>
        </w:rPr>
        <w:t> pirotécnicos:</w:t>
      </w:r>
      <w:r>
        <w:rPr>
          <w:i/>
          <w:w w:val="105"/>
          <w:sz w:val="22"/>
        </w:rPr>
        <w:t> </w:t>
      </w:r>
      <w:r>
        <w:rPr>
          <w:w w:val="105"/>
          <w:sz w:val="22"/>
        </w:rPr>
        <w:t>Toda</w:t>
      </w:r>
      <w:r>
        <w:rPr>
          <w:w w:val="105"/>
          <w:sz w:val="22"/>
        </w:rPr>
        <w:t> clase</w:t>
      </w:r>
      <w:r>
        <w:rPr>
          <w:w w:val="105"/>
          <w:sz w:val="22"/>
        </w:rPr>
        <w:t> de</w:t>
      </w:r>
      <w:r>
        <w:rPr>
          <w:w w:val="105"/>
          <w:sz w:val="22"/>
        </w:rPr>
        <w:t> artefactos</w:t>
      </w:r>
      <w:r>
        <w:rPr>
          <w:w w:val="105"/>
          <w:sz w:val="22"/>
        </w:rPr>
        <w:t> que</w:t>
      </w:r>
      <w:r>
        <w:rPr>
          <w:w w:val="105"/>
          <w:sz w:val="22"/>
        </w:rPr>
        <w:t> contengan</w:t>
      </w:r>
      <w:r>
        <w:rPr>
          <w:w w:val="105"/>
          <w:sz w:val="22"/>
        </w:rPr>
        <w:t> una</w:t>
      </w:r>
      <w:r>
        <w:rPr>
          <w:w w:val="105"/>
          <w:sz w:val="22"/>
        </w:rPr>
        <w:t> o</w:t>
      </w:r>
      <w:r>
        <w:rPr>
          <w:w w:val="105"/>
          <w:sz w:val="22"/>
        </w:rPr>
        <w:t> varias materias</w:t>
      </w:r>
      <w:r>
        <w:rPr>
          <w:spacing w:val="-17"/>
          <w:w w:val="105"/>
          <w:sz w:val="22"/>
        </w:rPr>
        <w:t> </w:t>
      </w:r>
      <w:r>
        <w:rPr>
          <w:w w:val="105"/>
          <w:sz w:val="22"/>
        </w:rPr>
        <w:t>o</w:t>
      </w:r>
      <w:r>
        <w:rPr>
          <w:spacing w:val="-16"/>
          <w:w w:val="105"/>
          <w:sz w:val="22"/>
        </w:rPr>
        <w:t> </w:t>
      </w:r>
      <w:r>
        <w:rPr>
          <w:w w:val="105"/>
          <w:sz w:val="22"/>
        </w:rPr>
        <w:t>mezclas</w:t>
      </w:r>
      <w:r>
        <w:rPr>
          <w:spacing w:val="-13"/>
          <w:w w:val="105"/>
          <w:sz w:val="22"/>
        </w:rPr>
        <w:t> </w:t>
      </w:r>
      <w:r>
        <w:rPr>
          <w:w w:val="105"/>
          <w:sz w:val="22"/>
        </w:rPr>
        <w:t>de</w:t>
      </w:r>
      <w:r>
        <w:rPr>
          <w:spacing w:val="-17"/>
          <w:w w:val="105"/>
          <w:sz w:val="22"/>
        </w:rPr>
        <w:t> </w:t>
      </w:r>
      <w:r>
        <w:rPr>
          <w:w w:val="105"/>
          <w:sz w:val="22"/>
        </w:rPr>
        <w:t>elementos</w:t>
      </w:r>
      <w:r>
        <w:rPr>
          <w:spacing w:val="-14"/>
          <w:w w:val="105"/>
          <w:sz w:val="22"/>
        </w:rPr>
        <w:t> </w:t>
      </w:r>
      <w:r>
        <w:rPr>
          <w:w w:val="105"/>
          <w:sz w:val="22"/>
        </w:rPr>
        <w:t>destinados</w:t>
      </w:r>
      <w:r>
        <w:rPr>
          <w:spacing w:val="-2"/>
          <w:w w:val="105"/>
          <w:sz w:val="22"/>
        </w:rPr>
        <w:t> </w:t>
      </w:r>
      <w:r>
        <w:rPr>
          <w:w w:val="105"/>
          <w:sz w:val="22"/>
        </w:rPr>
        <w:t>a</w:t>
      </w:r>
      <w:r>
        <w:rPr>
          <w:spacing w:val="-17"/>
          <w:w w:val="105"/>
          <w:sz w:val="22"/>
        </w:rPr>
        <w:t> </w:t>
      </w:r>
      <w:r>
        <w:rPr>
          <w:w w:val="105"/>
          <w:sz w:val="22"/>
        </w:rPr>
        <w:t>producir</w:t>
      </w:r>
      <w:r>
        <w:rPr>
          <w:spacing w:val="-9"/>
          <w:w w:val="105"/>
          <w:sz w:val="22"/>
        </w:rPr>
        <w:t> </w:t>
      </w:r>
      <w:r>
        <w:rPr>
          <w:w w:val="105"/>
          <w:sz w:val="22"/>
        </w:rPr>
        <w:t>efecto</w:t>
      </w:r>
      <w:r>
        <w:rPr>
          <w:spacing w:val="-17"/>
          <w:w w:val="105"/>
          <w:sz w:val="22"/>
        </w:rPr>
        <w:t> </w:t>
      </w:r>
      <w:r>
        <w:rPr>
          <w:w w:val="105"/>
          <w:sz w:val="22"/>
        </w:rPr>
        <w:t>calorífico,</w:t>
      </w:r>
      <w:r>
        <w:rPr>
          <w:spacing w:val="-9"/>
          <w:w w:val="105"/>
          <w:sz w:val="22"/>
        </w:rPr>
        <w:t> </w:t>
      </w:r>
      <w:r>
        <w:rPr>
          <w:w w:val="105"/>
          <w:sz w:val="22"/>
        </w:rPr>
        <w:t>luminoso, sonoro,</w:t>
      </w:r>
      <w:r>
        <w:rPr>
          <w:w w:val="105"/>
          <w:sz w:val="22"/>
        </w:rPr>
        <w:t> gaseoso</w:t>
      </w:r>
      <w:r>
        <w:rPr>
          <w:w w:val="105"/>
          <w:sz w:val="22"/>
        </w:rPr>
        <w:t> o</w:t>
      </w:r>
      <w:r>
        <w:rPr>
          <w:w w:val="105"/>
          <w:sz w:val="22"/>
        </w:rPr>
        <w:t> fumígeno,</w:t>
      </w:r>
      <w:r>
        <w:rPr>
          <w:w w:val="105"/>
          <w:sz w:val="22"/>
        </w:rPr>
        <w:t> o</w:t>
      </w:r>
      <w:r>
        <w:rPr>
          <w:w w:val="105"/>
          <w:sz w:val="22"/>
        </w:rPr>
        <w:t> una</w:t>
      </w:r>
      <w:r>
        <w:rPr>
          <w:w w:val="105"/>
          <w:sz w:val="22"/>
        </w:rPr>
        <w:t> combinación</w:t>
      </w:r>
      <w:r>
        <w:rPr>
          <w:w w:val="105"/>
          <w:sz w:val="22"/>
        </w:rPr>
        <w:t> de</w:t>
      </w:r>
      <w:r>
        <w:rPr>
          <w:w w:val="105"/>
          <w:sz w:val="22"/>
        </w:rPr>
        <w:t> estos</w:t>
      </w:r>
      <w:r>
        <w:rPr>
          <w:w w:val="105"/>
          <w:sz w:val="22"/>
        </w:rPr>
        <w:t> efectos,</w:t>
      </w:r>
      <w:r>
        <w:rPr>
          <w:w w:val="105"/>
          <w:sz w:val="22"/>
        </w:rPr>
        <w:t> como consecuencia</w:t>
      </w:r>
      <w:r>
        <w:rPr>
          <w:w w:val="105"/>
          <w:sz w:val="22"/>
        </w:rPr>
        <w:t> de</w:t>
      </w:r>
      <w:r>
        <w:rPr>
          <w:w w:val="105"/>
          <w:sz w:val="22"/>
        </w:rPr>
        <w:t> reacciones</w:t>
      </w:r>
      <w:r>
        <w:rPr>
          <w:w w:val="105"/>
          <w:sz w:val="22"/>
        </w:rPr>
        <w:t> químicas</w:t>
      </w:r>
      <w:r>
        <w:rPr>
          <w:w w:val="105"/>
          <w:sz w:val="22"/>
        </w:rPr>
        <w:t> exotérmicas</w:t>
      </w:r>
      <w:r>
        <w:rPr>
          <w:w w:val="105"/>
          <w:sz w:val="22"/>
        </w:rPr>
        <w:t> auto</w:t>
      </w:r>
      <w:r>
        <w:rPr>
          <w:w w:val="105"/>
          <w:sz w:val="22"/>
        </w:rPr>
        <w:t> sostenidas,</w:t>
      </w:r>
      <w:r>
        <w:rPr>
          <w:w w:val="105"/>
          <w:sz w:val="22"/>
        </w:rPr>
        <w:t> potenciales causantes de quemaduras</w:t>
      </w:r>
      <w:r>
        <w:rPr>
          <w:w w:val="105"/>
          <w:sz w:val="22"/>
        </w:rPr>
        <w:t> e</w:t>
      </w:r>
      <w:r>
        <w:rPr>
          <w:spacing w:val="-1"/>
          <w:w w:val="105"/>
          <w:sz w:val="22"/>
        </w:rPr>
        <w:t> </w:t>
      </w:r>
      <w:r>
        <w:rPr>
          <w:w w:val="105"/>
          <w:sz w:val="22"/>
        </w:rPr>
        <w:t>incendios</w:t>
      </w:r>
      <w:r>
        <w:rPr>
          <w:w w:val="105"/>
          <w:sz w:val="22"/>
        </w:rPr>
        <w:t> en</w:t>
      </w:r>
      <w:r>
        <w:rPr>
          <w:spacing w:val="-1"/>
          <w:w w:val="105"/>
          <w:sz w:val="22"/>
        </w:rPr>
        <w:t> </w:t>
      </w:r>
      <w:r>
        <w:rPr>
          <w:w w:val="105"/>
          <w:sz w:val="22"/>
        </w:rPr>
        <w:t>los que pueden arder otros materiales. Para</w:t>
      </w:r>
      <w:r>
        <w:rPr>
          <w:spacing w:val="-2"/>
          <w:w w:val="105"/>
          <w:sz w:val="22"/>
        </w:rPr>
        <w:t> </w:t>
      </w:r>
      <w:r>
        <w:rPr>
          <w:w w:val="105"/>
          <w:sz w:val="22"/>
        </w:rPr>
        <w:t>efectos</w:t>
      </w:r>
      <w:r>
        <w:rPr>
          <w:spacing w:val="-2"/>
          <w:w w:val="105"/>
          <w:sz w:val="22"/>
        </w:rPr>
        <w:t> </w:t>
      </w:r>
      <w:r>
        <w:rPr>
          <w:w w:val="105"/>
          <w:sz w:val="22"/>
        </w:rPr>
        <w:t>de</w:t>
      </w:r>
      <w:r>
        <w:rPr>
          <w:spacing w:val="-11"/>
          <w:w w:val="105"/>
          <w:sz w:val="22"/>
        </w:rPr>
        <w:t> </w:t>
      </w:r>
      <w:r>
        <w:rPr>
          <w:w w:val="105"/>
          <w:sz w:val="22"/>
        </w:rPr>
        <w:t>esta ley,</w:t>
      </w:r>
      <w:r>
        <w:rPr>
          <w:spacing w:val="-11"/>
          <w:w w:val="105"/>
          <w:sz w:val="22"/>
        </w:rPr>
        <w:t> </w:t>
      </w:r>
      <w:r>
        <w:rPr>
          <w:w w:val="105"/>
          <w:sz w:val="22"/>
        </w:rPr>
        <w:t>se</w:t>
      </w:r>
      <w:r>
        <w:rPr>
          <w:spacing w:val="-15"/>
          <w:w w:val="105"/>
          <w:sz w:val="22"/>
        </w:rPr>
        <w:t> </w:t>
      </w:r>
      <w:r>
        <w:rPr>
          <w:w w:val="105"/>
          <w:sz w:val="22"/>
        </w:rPr>
        <w:t>entenderán como</w:t>
      </w:r>
      <w:r>
        <w:rPr>
          <w:spacing w:val="-2"/>
          <w:w w:val="105"/>
          <w:sz w:val="22"/>
        </w:rPr>
        <w:t> </w:t>
      </w:r>
      <w:r>
        <w:rPr>
          <w:w w:val="105"/>
          <w:sz w:val="22"/>
        </w:rPr>
        <w:t>sinónimos</w:t>
      </w:r>
      <w:r>
        <w:rPr>
          <w:spacing w:val="-3"/>
          <w:w w:val="105"/>
          <w:sz w:val="22"/>
        </w:rPr>
        <w:t> </w:t>
      </w:r>
      <w:r>
        <w:rPr>
          <w:w w:val="105"/>
          <w:sz w:val="22"/>
        </w:rPr>
        <w:t>de</w:t>
      </w:r>
      <w:r>
        <w:rPr>
          <w:spacing w:val="-15"/>
          <w:w w:val="105"/>
          <w:sz w:val="22"/>
        </w:rPr>
        <w:t> </w:t>
      </w:r>
      <w:r>
        <w:rPr>
          <w:w w:val="105"/>
          <w:sz w:val="22"/>
        </w:rPr>
        <w:t>artículos pirotécnicos, (la</w:t>
      </w:r>
      <w:r>
        <w:rPr>
          <w:spacing w:val="-5"/>
          <w:w w:val="105"/>
          <w:sz w:val="22"/>
        </w:rPr>
        <w:t> </w:t>
      </w:r>
      <w:r>
        <w:rPr>
          <w:w w:val="105"/>
          <w:sz w:val="22"/>
        </w:rPr>
        <w:t>pólvora), los juegos pirotécnicos y</w:t>
      </w:r>
      <w:r>
        <w:rPr>
          <w:spacing w:val="-9"/>
          <w:w w:val="105"/>
          <w:sz w:val="22"/>
        </w:rPr>
        <w:t> </w:t>
      </w:r>
      <w:r>
        <w:rPr>
          <w:w w:val="105"/>
          <w:sz w:val="22"/>
        </w:rPr>
        <w:t>los fuegos artificiales.</w:t>
      </w:r>
    </w:p>
    <w:p>
      <w:pPr>
        <w:spacing w:line="240" w:lineRule="auto" w:before="5"/>
        <w:rPr>
          <w:sz w:val="23"/>
        </w:rPr>
      </w:pPr>
    </w:p>
    <w:p>
      <w:pPr>
        <w:spacing w:line="252" w:lineRule="auto" w:before="1"/>
        <w:ind w:left="214" w:right="152" w:firstLine="8"/>
        <w:jc w:val="both"/>
        <w:rPr>
          <w:sz w:val="22"/>
        </w:rPr>
      </w:pPr>
      <w:r>
        <w:rPr>
          <w:i/>
          <w:w w:val="105"/>
          <w:sz w:val="22"/>
        </w:rPr>
        <w:t>Categoría</w:t>
      </w:r>
      <w:r>
        <w:rPr>
          <w:i/>
          <w:w w:val="105"/>
          <w:sz w:val="22"/>
        </w:rPr>
        <w:t> profesional.</w:t>
      </w:r>
      <w:r>
        <w:rPr>
          <w:i/>
          <w:w w:val="105"/>
          <w:sz w:val="22"/>
        </w:rPr>
        <w:t> </w:t>
      </w:r>
      <w:r>
        <w:rPr>
          <w:w w:val="105"/>
          <w:sz w:val="22"/>
        </w:rPr>
        <w:t>Pertenecen</w:t>
      </w:r>
      <w:r>
        <w:rPr>
          <w:w w:val="105"/>
          <w:sz w:val="22"/>
        </w:rPr>
        <w:t> a</w:t>
      </w:r>
      <w:r>
        <w:rPr>
          <w:w w:val="105"/>
          <w:sz w:val="22"/>
        </w:rPr>
        <w:t> esta</w:t>
      </w:r>
      <w:r>
        <w:rPr>
          <w:w w:val="105"/>
          <w:sz w:val="22"/>
        </w:rPr>
        <w:t> categoría</w:t>
      </w:r>
      <w:r>
        <w:rPr>
          <w:w w:val="105"/>
          <w:sz w:val="22"/>
        </w:rPr>
        <w:t> aquellos</w:t>
      </w:r>
      <w:r>
        <w:rPr>
          <w:w w:val="105"/>
          <w:sz w:val="22"/>
        </w:rPr>
        <w:t> productos</w:t>
      </w:r>
      <w:r>
        <w:rPr>
          <w:w w:val="105"/>
          <w:sz w:val="22"/>
        </w:rPr>
        <w:t> a</w:t>
      </w:r>
      <w:r>
        <w:rPr>
          <w:w w:val="105"/>
          <w:sz w:val="22"/>
        </w:rPr>
        <w:t> ser manipulados</w:t>
      </w:r>
      <w:r>
        <w:rPr>
          <w:w w:val="105"/>
          <w:sz w:val="22"/>
        </w:rPr>
        <w:t> exclusivamente</w:t>
      </w:r>
      <w:r>
        <w:rPr>
          <w:spacing w:val="-2"/>
          <w:w w:val="105"/>
          <w:sz w:val="22"/>
        </w:rPr>
        <w:t> </w:t>
      </w:r>
      <w:r>
        <w:rPr>
          <w:w w:val="105"/>
          <w:sz w:val="22"/>
        </w:rPr>
        <w:t>por profesionales</w:t>
      </w:r>
      <w:r>
        <w:rPr>
          <w:w w:val="105"/>
          <w:sz w:val="22"/>
        </w:rPr>
        <w:t> acreditados</w:t>
      </w:r>
      <w:r>
        <w:rPr>
          <w:w w:val="105"/>
          <w:sz w:val="22"/>
        </w:rPr>
        <w:t> para</w:t>
      </w:r>
      <w:r>
        <w:rPr>
          <w:w w:val="105"/>
          <w:sz w:val="22"/>
        </w:rPr>
        <w:t> ser utilizados</w:t>
      </w:r>
      <w:r>
        <w:rPr>
          <w:w w:val="105"/>
          <w:sz w:val="22"/>
        </w:rPr>
        <w:t> en espectáculos</w:t>
      </w:r>
      <w:r>
        <w:rPr>
          <w:w w:val="105"/>
          <w:sz w:val="22"/>
        </w:rPr>
        <w:t> de</w:t>
      </w:r>
      <w:r>
        <w:rPr>
          <w:w w:val="105"/>
          <w:sz w:val="22"/>
        </w:rPr>
        <w:t> diferente</w:t>
      </w:r>
      <w:r>
        <w:rPr>
          <w:w w:val="105"/>
          <w:sz w:val="22"/>
        </w:rPr>
        <w:t> índole,</w:t>
      </w:r>
      <w:r>
        <w:rPr>
          <w:w w:val="105"/>
          <w:sz w:val="22"/>
        </w:rPr>
        <w:t> realizados</w:t>
      </w:r>
      <w:r>
        <w:rPr>
          <w:w w:val="105"/>
          <w:sz w:val="22"/>
        </w:rPr>
        <w:t> bajo</w:t>
      </w:r>
      <w:r>
        <w:rPr>
          <w:w w:val="105"/>
          <w:sz w:val="22"/>
        </w:rPr>
        <w:t> techo</w:t>
      </w:r>
      <w:r>
        <w:rPr>
          <w:w w:val="105"/>
          <w:sz w:val="22"/>
        </w:rPr>
        <w:t> o</w:t>
      </w:r>
      <w:r>
        <w:rPr>
          <w:w w:val="105"/>
          <w:sz w:val="22"/>
        </w:rPr>
        <w:t> a</w:t>
      </w:r>
      <w:r>
        <w:rPr>
          <w:w w:val="105"/>
          <w:sz w:val="22"/>
        </w:rPr>
        <w:t> cielo</w:t>
      </w:r>
      <w:r>
        <w:rPr>
          <w:w w:val="105"/>
          <w:sz w:val="22"/>
        </w:rPr>
        <w:t> abierto,</w:t>
      </w:r>
      <w:r>
        <w:rPr>
          <w:w w:val="105"/>
          <w:sz w:val="22"/>
        </w:rPr>
        <w:t> que presentan</w:t>
      </w:r>
      <w:r>
        <w:rPr>
          <w:w w:val="105"/>
          <w:sz w:val="22"/>
        </w:rPr>
        <w:t> un bajo</w:t>
      </w:r>
      <w:r>
        <w:rPr>
          <w:w w:val="105"/>
          <w:sz w:val="22"/>
        </w:rPr>
        <w:t> riesgo</w:t>
      </w:r>
      <w:r>
        <w:rPr>
          <w:w w:val="105"/>
          <w:sz w:val="22"/>
        </w:rPr>
        <w:t> por su naturaleza</w:t>
      </w:r>
      <w:r>
        <w:rPr>
          <w:w w:val="105"/>
          <w:sz w:val="22"/>
        </w:rPr>
        <w:t> química</w:t>
      </w:r>
      <w:r>
        <w:rPr>
          <w:w w:val="105"/>
          <w:sz w:val="22"/>
        </w:rPr>
        <w:t> (humos,</w:t>
      </w:r>
      <w:r>
        <w:rPr>
          <w:spacing w:val="-17"/>
          <w:w w:val="105"/>
          <w:sz w:val="22"/>
        </w:rPr>
        <w:t> </w:t>
      </w:r>
      <w:r>
        <w:rPr>
          <w:w w:val="105"/>
          <w:sz w:val="22"/>
        </w:rPr>
        <w:t>.bengalas,</w:t>
      </w:r>
      <w:r>
        <w:rPr>
          <w:w w:val="105"/>
          <w:sz w:val="22"/>
        </w:rPr>
        <w:t> sonidos), tales</w:t>
      </w:r>
      <w:r>
        <w:rPr>
          <w:w w:val="105"/>
          <w:sz w:val="22"/>
        </w:rPr>
        <w:t> como</w:t>
      </w:r>
      <w:r>
        <w:rPr>
          <w:w w:val="105"/>
          <w:sz w:val="22"/>
        </w:rPr>
        <w:t> obras</w:t>
      </w:r>
      <w:r>
        <w:rPr>
          <w:w w:val="105"/>
          <w:sz w:val="22"/>
        </w:rPr>
        <w:t> de</w:t>
      </w:r>
      <w:r>
        <w:rPr>
          <w:w w:val="105"/>
          <w:sz w:val="22"/>
        </w:rPr>
        <w:t> teatro,</w:t>
      </w:r>
      <w:r>
        <w:rPr>
          <w:w w:val="105"/>
          <w:sz w:val="22"/>
        </w:rPr>
        <w:t> filmaciones</w:t>
      </w:r>
      <w:r>
        <w:rPr>
          <w:w w:val="105"/>
          <w:sz w:val="22"/>
        </w:rPr>
        <w:t> de</w:t>
      </w:r>
      <w:r>
        <w:rPr>
          <w:w w:val="105"/>
          <w:sz w:val="22"/>
        </w:rPr>
        <w:t> televisión</w:t>
      </w:r>
      <w:r>
        <w:rPr>
          <w:w w:val="105"/>
          <w:sz w:val="22"/>
        </w:rPr>
        <w:t> y</w:t>
      </w:r>
      <w:r>
        <w:rPr>
          <w:w w:val="105"/>
          <w:sz w:val="22"/>
        </w:rPr>
        <w:t> cine</w:t>
      </w:r>
      <w:r>
        <w:rPr>
          <w:w w:val="105"/>
          <w:sz w:val="22"/>
        </w:rPr>
        <w:t> y</w:t>
      </w:r>
      <w:r>
        <w:rPr>
          <w:w w:val="105"/>
          <w:sz w:val="22"/>
        </w:rPr>
        <w:t> otros</w:t>
      </w:r>
      <w:r>
        <w:rPr>
          <w:w w:val="105"/>
          <w:sz w:val="22"/>
        </w:rPr>
        <w:t> eventos</w:t>
      </w:r>
      <w:r>
        <w:rPr>
          <w:w w:val="105"/>
          <w:sz w:val="22"/>
        </w:rPr>
        <w:t> de carácter</w:t>
      </w:r>
      <w:r>
        <w:rPr>
          <w:w w:val="105"/>
          <w:sz w:val="22"/>
        </w:rPr>
        <w:t> cultural</w:t>
      </w:r>
      <w:r>
        <w:rPr>
          <w:w w:val="105"/>
          <w:sz w:val="22"/>
        </w:rPr>
        <w:t> y</w:t>
      </w:r>
      <w:r>
        <w:rPr>
          <w:w w:val="105"/>
          <w:sz w:val="22"/>
        </w:rPr>
        <w:t> deportivo;</w:t>
      </w:r>
      <w:r>
        <w:rPr>
          <w:w w:val="105"/>
          <w:sz w:val="22"/>
        </w:rPr>
        <w:t> la</w:t>
      </w:r>
      <w:r>
        <w:rPr>
          <w:w w:val="105"/>
          <w:sz w:val="22"/>
        </w:rPr>
        <w:t> venta</w:t>
      </w:r>
      <w:r>
        <w:rPr>
          <w:w w:val="105"/>
          <w:sz w:val="22"/>
        </w:rPr>
        <w:t> de</w:t>
      </w:r>
      <w:r>
        <w:rPr>
          <w:w w:val="105"/>
          <w:sz w:val="22"/>
        </w:rPr>
        <w:t> estos</w:t>
      </w:r>
      <w:r>
        <w:rPr>
          <w:w w:val="105"/>
          <w:sz w:val="22"/>
        </w:rPr>
        <w:t> productos</w:t>
      </w:r>
      <w:r>
        <w:rPr>
          <w:w w:val="105"/>
          <w:sz w:val="22"/>
        </w:rPr>
        <w:t> está</w:t>
      </w:r>
      <w:r>
        <w:rPr>
          <w:w w:val="105"/>
          <w:sz w:val="22"/>
        </w:rPr>
        <w:t> prohibida</w:t>
      </w:r>
      <w:r>
        <w:rPr>
          <w:w w:val="105"/>
          <w:sz w:val="22"/>
        </w:rPr>
        <w:t> a particulares que no cuenten con la debida acreditación.</w:t>
      </w:r>
    </w:p>
    <w:p>
      <w:pPr>
        <w:spacing w:line="240" w:lineRule="auto" w:before="8"/>
        <w:rPr>
          <w:sz w:val="22"/>
        </w:rPr>
      </w:pPr>
    </w:p>
    <w:p>
      <w:pPr>
        <w:spacing w:line="249" w:lineRule="auto" w:before="1"/>
        <w:ind w:left="220" w:right="147" w:hanging="3"/>
        <w:jc w:val="both"/>
        <w:rPr>
          <w:sz w:val="22"/>
        </w:rPr>
      </w:pPr>
      <w:r>
        <w:rPr>
          <w:i/>
          <w:spacing w:val="-2"/>
          <w:w w:val="105"/>
          <w:sz w:val="22"/>
        </w:rPr>
        <w:t>Categoría</w:t>
      </w:r>
      <w:r>
        <w:rPr>
          <w:i/>
          <w:spacing w:val="-8"/>
          <w:w w:val="105"/>
          <w:sz w:val="22"/>
        </w:rPr>
        <w:t> </w:t>
      </w:r>
      <w:r>
        <w:rPr>
          <w:i/>
          <w:spacing w:val="-2"/>
          <w:w w:val="105"/>
          <w:sz w:val="22"/>
        </w:rPr>
        <w:t>uno.</w:t>
      </w:r>
      <w:r>
        <w:rPr>
          <w:i/>
          <w:spacing w:val="-7"/>
          <w:w w:val="105"/>
          <w:sz w:val="22"/>
        </w:rPr>
        <w:t> </w:t>
      </w:r>
      <w:r>
        <w:rPr>
          <w:spacing w:val="-2"/>
          <w:w w:val="105"/>
          <w:sz w:val="22"/>
        </w:rPr>
        <w:t>Pertenecen a</w:t>
      </w:r>
      <w:r>
        <w:rPr>
          <w:spacing w:val="-15"/>
          <w:w w:val="105"/>
          <w:sz w:val="22"/>
        </w:rPr>
        <w:t> </w:t>
      </w:r>
      <w:r>
        <w:rPr>
          <w:spacing w:val="-2"/>
          <w:w w:val="105"/>
          <w:sz w:val="22"/>
        </w:rPr>
        <w:t>esta</w:t>
      </w:r>
      <w:r>
        <w:rPr>
          <w:spacing w:val="-5"/>
          <w:w w:val="105"/>
          <w:sz w:val="22"/>
        </w:rPr>
        <w:t> </w:t>
      </w:r>
      <w:r>
        <w:rPr>
          <w:spacing w:val="-2"/>
          <w:w w:val="105"/>
          <w:sz w:val="22"/>
        </w:rPr>
        <w:t>categoría</w:t>
      </w:r>
      <w:r>
        <w:rPr>
          <w:spacing w:val="-6"/>
          <w:w w:val="105"/>
          <w:sz w:val="22"/>
        </w:rPr>
        <w:t> </w:t>
      </w:r>
      <w:r>
        <w:rPr>
          <w:spacing w:val="-2"/>
          <w:w w:val="105"/>
          <w:sz w:val="22"/>
        </w:rPr>
        <w:t>aquellos artículos</w:t>
      </w:r>
      <w:r>
        <w:rPr>
          <w:spacing w:val="-11"/>
          <w:w w:val="105"/>
          <w:sz w:val="22"/>
        </w:rPr>
        <w:t> </w:t>
      </w:r>
      <w:r>
        <w:rPr>
          <w:spacing w:val="-2"/>
          <w:w w:val="105"/>
          <w:sz w:val="22"/>
        </w:rPr>
        <w:t>pirotécnicos o</w:t>
      </w:r>
      <w:r>
        <w:rPr>
          <w:spacing w:val="-11"/>
          <w:w w:val="105"/>
          <w:sz w:val="22"/>
        </w:rPr>
        <w:t> </w:t>
      </w:r>
      <w:r>
        <w:rPr>
          <w:spacing w:val="-2"/>
          <w:w w:val="105"/>
          <w:sz w:val="22"/>
        </w:rPr>
        <w:t>fuegos </w:t>
      </w:r>
      <w:r>
        <w:rPr>
          <w:w w:val="105"/>
          <w:sz w:val="22"/>
        </w:rPr>
        <w:t>artificiales que,</w:t>
      </w:r>
      <w:r>
        <w:rPr>
          <w:spacing w:val="-4"/>
          <w:w w:val="105"/>
          <w:sz w:val="22"/>
        </w:rPr>
        <w:t> </w:t>
      </w:r>
      <w:r>
        <w:rPr>
          <w:w w:val="105"/>
          <w:sz w:val="22"/>
        </w:rPr>
        <w:t>desde</w:t>
      </w:r>
      <w:r>
        <w:rPr>
          <w:spacing w:val="-5"/>
          <w:w w:val="105"/>
          <w:sz w:val="22"/>
        </w:rPr>
        <w:t> </w:t>
      </w:r>
      <w:r>
        <w:rPr>
          <w:w w:val="105"/>
          <w:sz w:val="22"/>
        </w:rPr>
        <w:t>criterios técnicos aceptados a</w:t>
      </w:r>
      <w:r>
        <w:rPr>
          <w:spacing w:val="-5"/>
          <w:w w:val="105"/>
          <w:sz w:val="22"/>
        </w:rPr>
        <w:t> </w:t>
      </w:r>
      <w:r>
        <w:rPr>
          <w:w w:val="105"/>
          <w:sz w:val="22"/>
        </w:rPr>
        <w:t>nivel</w:t>
      </w:r>
      <w:r>
        <w:rPr>
          <w:spacing w:val="-13"/>
          <w:w w:val="105"/>
          <w:sz w:val="22"/>
        </w:rPr>
        <w:t> </w:t>
      </w:r>
      <w:r>
        <w:rPr>
          <w:w w:val="105"/>
          <w:sz w:val="22"/>
        </w:rPr>
        <w:t>internacional,</w:t>
      </w:r>
      <w:r>
        <w:rPr>
          <w:spacing w:val="-11"/>
          <w:w w:val="105"/>
          <w:sz w:val="22"/>
        </w:rPr>
        <w:t> </w:t>
      </w:r>
      <w:r>
        <w:rPr>
          <w:w w:val="105"/>
          <w:sz w:val="22"/>
        </w:rPr>
        <w:t>presentan un</w:t>
      </w:r>
      <w:r>
        <w:rPr>
          <w:spacing w:val="-14"/>
          <w:w w:val="105"/>
          <w:sz w:val="22"/>
        </w:rPr>
        <w:t> </w:t>
      </w:r>
      <w:r>
        <w:rPr>
          <w:w w:val="105"/>
          <w:sz w:val="22"/>
        </w:rPr>
        <w:t>riesgo reducido,</w:t>
      </w:r>
      <w:r>
        <w:rPr>
          <w:spacing w:val="-6"/>
          <w:w w:val="105"/>
          <w:sz w:val="22"/>
        </w:rPr>
        <w:t> </w:t>
      </w:r>
      <w:r>
        <w:rPr>
          <w:w w:val="105"/>
          <w:sz w:val="22"/>
        </w:rPr>
        <w:t>por</w:t>
      </w:r>
      <w:r>
        <w:rPr>
          <w:spacing w:val="-9"/>
          <w:w w:val="105"/>
          <w:sz w:val="22"/>
        </w:rPr>
        <w:t> </w:t>
      </w:r>
      <w:r>
        <w:rPr>
          <w:w w:val="105"/>
          <w:sz w:val="22"/>
        </w:rPr>
        <w:t>lo</w:t>
      </w:r>
      <w:r>
        <w:rPr>
          <w:spacing w:val="-13"/>
          <w:w w:val="105"/>
          <w:sz w:val="22"/>
        </w:rPr>
        <w:t> </w:t>
      </w:r>
      <w:r>
        <w:rPr>
          <w:w w:val="105"/>
          <w:sz w:val="22"/>
        </w:rPr>
        <w:t>cual</w:t>
      </w:r>
      <w:r>
        <w:rPr>
          <w:spacing w:val="-10"/>
          <w:w w:val="105"/>
          <w:sz w:val="22"/>
        </w:rPr>
        <w:t> </w:t>
      </w:r>
      <w:r>
        <w:rPr>
          <w:w w:val="105"/>
          <w:sz w:val="22"/>
        </w:rPr>
        <w:t>pueden</w:t>
      </w:r>
      <w:r>
        <w:rPr>
          <w:spacing w:val="-5"/>
          <w:w w:val="105"/>
          <w:sz w:val="22"/>
        </w:rPr>
        <w:t> </w:t>
      </w:r>
      <w:r>
        <w:rPr>
          <w:w w:val="105"/>
          <w:sz w:val="22"/>
        </w:rPr>
        <w:t>ser</w:t>
      </w:r>
      <w:r>
        <w:rPr>
          <w:spacing w:val="-4"/>
          <w:w w:val="105"/>
          <w:sz w:val="22"/>
        </w:rPr>
        <w:t> </w:t>
      </w:r>
      <w:r>
        <w:rPr>
          <w:w w:val="105"/>
          <w:sz w:val="22"/>
        </w:rPr>
        <w:t>usados,</w:t>
      </w:r>
      <w:r>
        <w:rPr>
          <w:spacing w:val="-11"/>
          <w:w w:val="105"/>
          <w:sz w:val="22"/>
        </w:rPr>
        <w:t> </w:t>
      </w:r>
      <w:r>
        <w:rPr>
          <w:w w:val="105"/>
          <w:sz w:val="22"/>
        </w:rPr>
        <w:t>bajo</w:t>
      </w:r>
      <w:r>
        <w:rPr>
          <w:spacing w:val="-3"/>
          <w:w w:val="105"/>
          <w:sz w:val="22"/>
        </w:rPr>
        <w:t> </w:t>
      </w:r>
      <w:r>
        <w:rPr>
          <w:w w:val="105"/>
          <w:sz w:val="22"/>
        </w:rPr>
        <w:t>instrucciones y</w:t>
      </w:r>
      <w:r>
        <w:rPr>
          <w:spacing w:val="-7"/>
          <w:w w:val="105"/>
          <w:sz w:val="22"/>
        </w:rPr>
        <w:t> </w:t>
      </w:r>
      <w:r>
        <w:rPr>
          <w:w w:val="105"/>
          <w:sz w:val="22"/>
        </w:rPr>
        <w:t>criterios</w:t>
      </w:r>
      <w:r>
        <w:rPr>
          <w:spacing w:val="-3"/>
          <w:w w:val="105"/>
          <w:sz w:val="22"/>
        </w:rPr>
        <w:t> </w:t>
      </w:r>
      <w:r>
        <w:rPr>
          <w:w w:val="105"/>
          <w:sz w:val="22"/>
        </w:rPr>
        <w:t>de uso definidos, en áreas confinadas, tales como el interior de</w:t>
      </w:r>
      <w:r>
        <w:rPr>
          <w:spacing w:val="-2"/>
          <w:w w:val="105"/>
          <w:sz w:val="22"/>
        </w:rPr>
        <w:t> </w:t>
      </w:r>
      <w:r>
        <w:rPr>
          <w:w w:val="105"/>
          <w:sz w:val="22"/>
        </w:rPr>
        <w:t>edificios</w:t>
      </w:r>
      <w:r>
        <w:rPr>
          <w:w w:val="105"/>
          <w:sz w:val="22"/>
        </w:rPr>
        <w:t> y viviendas. Su</w:t>
      </w:r>
      <w:r>
        <w:rPr>
          <w:w w:val="105"/>
          <w:sz w:val="22"/>
        </w:rPr>
        <w:t> composición</w:t>
      </w:r>
      <w:r>
        <w:rPr>
          <w:w w:val="105"/>
          <w:sz w:val="22"/>
        </w:rPr>
        <w:t> no</w:t>
      </w:r>
      <w:r>
        <w:rPr>
          <w:w w:val="105"/>
          <w:sz w:val="22"/>
        </w:rPr>
        <w:t> puede</w:t>
      </w:r>
      <w:r>
        <w:rPr>
          <w:w w:val="105"/>
          <w:sz w:val="22"/>
        </w:rPr>
        <w:t> contener</w:t>
      </w:r>
      <w:r>
        <w:rPr>
          <w:w w:val="105"/>
          <w:sz w:val="22"/>
        </w:rPr>
        <w:t> pólvora,</w:t>
      </w:r>
      <w:r>
        <w:rPr>
          <w:w w:val="105"/>
          <w:sz w:val="22"/>
        </w:rPr>
        <w:t> ni</w:t>
      </w:r>
      <w:r>
        <w:rPr>
          <w:w w:val="105"/>
          <w:sz w:val="22"/>
        </w:rPr>
        <w:t> cloratos,</w:t>
      </w:r>
      <w:r>
        <w:rPr>
          <w:w w:val="105"/>
          <w:sz w:val="22"/>
        </w:rPr>
        <w:t> ni</w:t>
      </w:r>
      <w:r>
        <w:rPr>
          <w:w w:val="105"/>
          <w:sz w:val="22"/>
        </w:rPr>
        <w:t> percloratos.</w:t>
      </w:r>
      <w:r>
        <w:rPr>
          <w:w w:val="105"/>
          <w:sz w:val="22"/>
        </w:rPr>
        <w:t> Estos artículos</w:t>
      </w:r>
      <w:r>
        <w:rPr>
          <w:w w:val="105"/>
          <w:sz w:val="22"/>
        </w:rPr>
        <w:t> pueden</w:t>
      </w:r>
      <w:r>
        <w:rPr>
          <w:w w:val="105"/>
          <w:sz w:val="22"/>
        </w:rPr>
        <w:t> ser</w:t>
      </w:r>
      <w:r>
        <w:rPr>
          <w:w w:val="105"/>
          <w:sz w:val="22"/>
        </w:rPr>
        <w:t> distribuidos</w:t>
      </w:r>
      <w:r>
        <w:rPr>
          <w:w w:val="105"/>
          <w:sz w:val="22"/>
        </w:rPr>
        <w:t> o</w:t>
      </w:r>
      <w:r>
        <w:rPr>
          <w:w w:val="105"/>
          <w:sz w:val="22"/>
        </w:rPr>
        <w:t> comercializados</w:t>
      </w:r>
      <w:r>
        <w:rPr>
          <w:w w:val="105"/>
          <w:sz w:val="22"/>
        </w:rPr>
        <w:t> en</w:t>
      </w:r>
      <w:r>
        <w:rPr>
          <w:w w:val="105"/>
          <w:sz w:val="22"/>
        </w:rPr>
        <w:t> almacenes</w:t>
      </w:r>
      <w:r>
        <w:rPr>
          <w:w w:val="105"/>
          <w:sz w:val="22"/>
        </w:rPr>
        <w:t> por departamentos,</w:t>
      </w:r>
      <w:r>
        <w:rPr>
          <w:w w:val="105"/>
          <w:sz w:val="22"/>
        </w:rPr>
        <w:t> mercados,</w:t>
      </w:r>
      <w:r>
        <w:rPr>
          <w:w w:val="105"/>
          <w:sz w:val="22"/>
        </w:rPr>
        <w:t> supermercados</w:t>
      </w:r>
      <w:r>
        <w:rPr>
          <w:w w:val="105"/>
          <w:sz w:val="22"/>
        </w:rPr>
        <w:t> e</w:t>
      </w:r>
      <w:r>
        <w:rPr>
          <w:w w:val="105"/>
          <w:sz w:val="22"/>
        </w:rPr>
        <w:t> hipermercados</w:t>
      </w:r>
      <w:r>
        <w:rPr>
          <w:w w:val="105"/>
          <w:sz w:val="22"/>
        </w:rPr>
        <w:t> de</w:t>
      </w:r>
      <w:r>
        <w:rPr>
          <w:w w:val="105"/>
          <w:sz w:val="22"/>
        </w:rPr>
        <w:t> acuerdo</w:t>
      </w:r>
      <w:r>
        <w:rPr>
          <w:w w:val="105"/>
          <w:sz w:val="22"/>
        </w:rPr>
        <w:t> a</w:t>
      </w:r>
      <w:r>
        <w:rPr>
          <w:w w:val="105"/>
          <w:sz w:val="22"/>
        </w:rPr>
        <w:t> los criterios técnicos aceptados y comunes.</w:t>
      </w:r>
    </w:p>
    <w:p>
      <w:pPr>
        <w:spacing w:line="240" w:lineRule="auto" w:before="0"/>
        <w:rPr>
          <w:sz w:val="24"/>
        </w:rPr>
      </w:pPr>
    </w:p>
    <w:p>
      <w:pPr>
        <w:spacing w:line="252" w:lineRule="auto" w:before="0"/>
        <w:ind w:left="229" w:right="132" w:firstLine="8"/>
        <w:jc w:val="both"/>
        <w:rPr>
          <w:sz w:val="22"/>
        </w:rPr>
      </w:pPr>
      <w:r>
        <w:rPr>
          <w:i/>
          <w:w w:val="105"/>
          <w:sz w:val="22"/>
        </w:rPr>
        <w:t>Categoría</w:t>
      </w:r>
      <w:r>
        <w:rPr>
          <w:i/>
          <w:w w:val="105"/>
          <w:sz w:val="22"/>
        </w:rPr>
        <w:t> dos.</w:t>
      </w:r>
      <w:r>
        <w:rPr>
          <w:i/>
          <w:w w:val="105"/>
          <w:sz w:val="22"/>
        </w:rPr>
        <w:t> </w:t>
      </w:r>
      <w:r>
        <w:rPr>
          <w:w w:val="105"/>
          <w:sz w:val="22"/>
        </w:rPr>
        <w:t>Pertenecen</w:t>
      </w:r>
      <w:r>
        <w:rPr>
          <w:w w:val="105"/>
          <w:sz w:val="22"/>
        </w:rPr>
        <w:t> a</w:t>
      </w:r>
      <w:r>
        <w:rPr>
          <w:w w:val="105"/>
          <w:sz w:val="22"/>
        </w:rPr>
        <w:t> esta</w:t>
      </w:r>
      <w:r>
        <w:rPr>
          <w:w w:val="105"/>
          <w:sz w:val="22"/>
        </w:rPr>
        <w:t> categoría</w:t>
      </w:r>
      <w:r>
        <w:rPr>
          <w:w w:val="105"/>
          <w:sz w:val="22"/>
        </w:rPr>
        <w:t> los</w:t>
      </w:r>
      <w:r>
        <w:rPr>
          <w:w w:val="105"/>
          <w:sz w:val="22"/>
        </w:rPr>
        <w:t> artículos</w:t>
      </w:r>
      <w:r>
        <w:rPr>
          <w:w w:val="105"/>
          <w:sz w:val="22"/>
        </w:rPr>
        <w:t> pirotécnicos</w:t>
      </w:r>
      <w:r>
        <w:rPr>
          <w:w w:val="105"/>
          <w:sz w:val="22"/>
        </w:rPr>
        <w:t> o</w:t>
      </w:r>
      <w:r>
        <w:rPr>
          <w:w w:val="105"/>
          <w:sz w:val="22"/>
        </w:rPr>
        <w:t> fuegos artificiales que,</w:t>
      </w:r>
      <w:r>
        <w:rPr>
          <w:spacing w:val="-5"/>
          <w:w w:val="105"/>
          <w:sz w:val="22"/>
        </w:rPr>
        <w:t> </w:t>
      </w:r>
      <w:r>
        <w:rPr>
          <w:w w:val="105"/>
          <w:sz w:val="22"/>
        </w:rPr>
        <w:t>desde</w:t>
      </w:r>
      <w:r>
        <w:rPr>
          <w:spacing w:val="-3"/>
          <w:w w:val="105"/>
          <w:sz w:val="22"/>
        </w:rPr>
        <w:t> </w:t>
      </w:r>
      <w:r>
        <w:rPr>
          <w:w w:val="105"/>
          <w:sz w:val="22"/>
        </w:rPr>
        <w:t>criterios técnicos aceptados a</w:t>
      </w:r>
      <w:r>
        <w:rPr>
          <w:spacing w:val="-10"/>
          <w:w w:val="105"/>
          <w:sz w:val="22"/>
        </w:rPr>
        <w:t> </w:t>
      </w:r>
      <w:r>
        <w:rPr>
          <w:w w:val="105"/>
          <w:sz w:val="22"/>
        </w:rPr>
        <w:t>nivel</w:t>
      </w:r>
      <w:r>
        <w:rPr>
          <w:spacing w:val="-10"/>
          <w:w w:val="105"/>
          <w:sz w:val="22"/>
        </w:rPr>
        <w:t> </w:t>
      </w:r>
      <w:r>
        <w:rPr>
          <w:w w:val="105"/>
          <w:sz w:val="22"/>
        </w:rPr>
        <w:t>internacional,</w:t>
      </w:r>
      <w:r>
        <w:rPr>
          <w:spacing w:val="-9"/>
          <w:w w:val="105"/>
          <w:sz w:val="22"/>
        </w:rPr>
        <w:t> </w:t>
      </w:r>
      <w:r>
        <w:rPr>
          <w:w w:val="105"/>
          <w:sz w:val="22"/>
        </w:rPr>
        <w:t>presentan un riesgo moderado, por lo cual pueden ser usados, bajo instrucciones</w:t>
      </w:r>
      <w:r>
        <w:rPr>
          <w:w w:val="105"/>
          <w:sz w:val="22"/>
        </w:rPr>
        <w:t> y criterios de</w:t>
      </w:r>
      <w:r>
        <w:rPr>
          <w:w w:val="105"/>
          <w:sz w:val="22"/>
        </w:rPr>
        <w:t> uso</w:t>
      </w:r>
      <w:r>
        <w:rPr>
          <w:w w:val="105"/>
          <w:sz w:val="22"/>
        </w:rPr>
        <w:t> definidos,</w:t>
      </w:r>
      <w:r>
        <w:rPr>
          <w:w w:val="105"/>
          <w:sz w:val="22"/>
        </w:rPr>
        <w:t> en</w:t>
      </w:r>
      <w:r>
        <w:rPr>
          <w:w w:val="105"/>
          <w:sz w:val="22"/>
        </w:rPr>
        <w:t> áreas</w:t>
      </w:r>
      <w:r>
        <w:rPr>
          <w:w w:val="105"/>
          <w:sz w:val="22"/>
        </w:rPr>
        <w:t> relativamente</w:t>
      </w:r>
      <w:r>
        <w:rPr>
          <w:w w:val="105"/>
          <w:sz w:val="22"/>
        </w:rPr>
        <w:t> confinadas,</w:t>
      </w:r>
      <w:r>
        <w:rPr>
          <w:w w:val="105"/>
          <w:sz w:val="22"/>
        </w:rPr>
        <w:t> tales</w:t>
      </w:r>
      <w:r>
        <w:rPr>
          <w:w w:val="105"/>
          <w:sz w:val="22"/>
        </w:rPr>
        <w:t> como</w:t>
      </w:r>
      <w:r>
        <w:rPr>
          <w:w w:val="105"/>
          <w:sz w:val="22"/>
        </w:rPr>
        <w:t> jardines, antejardines,</w:t>
      </w:r>
      <w:r>
        <w:rPr>
          <w:w w:val="105"/>
          <w:sz w:val="22"/>
        </w:rPr>
        <w:t> balcones</w:t>
      </w:r>
      <w:r>
        <w:rPr>
          <w:w w:val="105"/>
          <w:sz w:val="22"/>
        </w:rPr>
        <w:t> y</w:t>
      </w:r>
      <w:r>
        <w:rPr>
          <w:w w:val="105"/>
          <w:sz w:val="22"/>
        </w:rPr>
        <w:t> espacios</w:t>
      </w:r>
      <w:r>
        <w:rPr>
          <w:w w:val="105"/>
          <w:sz w:val="22"/>
        </w:rPr>
        <w:t> abiertos</w:t>
      </w:r>
      <w:r>
        <w:rPr>
          <w:w w:val="105"/>
          <w:sz w:val="22"/>
        </w:rPr>
        <w:t> al</w:t>
      </w:r>
      <w:r>
        <w:rPr>
          <w:w w:val="105"/>
          <w:sz w:val="22"/>
        </w:rPr>
        <w:t> aire</w:t>
      </w:r>
      <w:r>
        <w:rPr>
          <w:w w:val="105"/>
          <w:sz w:val="22"/>
        </w:rPr>
        <w:t> libre.</w:t>
      </w:r>
      <w:r>
        <w:rPr>
          <w:w w:val="105"/>
          <w:sz w:val="22"/>
        </w:rPr>
        <w:t> Su</w:t>
      </w:r>
      <w:r>
        <w:rPr>
          <w:w w:val="105"/>
          <w:sz w:val="22"/>
        </w:rPr>
        <w:t> composición</w:t>
      </w:r>
      <w:r>
        <w:rPr>
          <w:w w:val="105"/>
          <w:sz w:val="22"/>
        </w:rPr>
        <w:t> debe presentar</w:t>
      </w:r>
      <w:r>
        <w:rPr>
          <w:w w:val="105"/>
          <w:sz w:val="22"/>
        </w:rPr>
        <w:t> cargas</w:t>
      </w:r>
      <w:r>
        <w:rPr>
          <w:w w:val="105"/>
          <w:sz w:val="22"/>
        </w:rPr>
        <w:t> píricas</w:t>
      </w:r>
      <w:r>
        <w:rPr>
          <w:w w:val="105"/>
          <w:sz w:val="22"/>
        </w:rPr>
        <w:t> de</w:t>
      </w:r>
      <w:r>
        <w:rPr>
          <w:w w:val="105"/>
          <w:sz w:val="22"/>
        </w:rPr>
        <w:t> acuerdo</w:t>
      </w:r>
      <w:r>
        <w:rPr>
          <w:w w:val="105"/>
          <w:sz w:val="22"/>
        </w:rPr>
        <w:t> a</w:t>
      </w:r>
      <w:r>
        <w:rPr>
          <w:w w:val="105"/>
          <w:sz w:val="22"/>
        </w:rPr>
        <w:t> criterios</w:t>
      </w:r>
      <w:r>
        <w:rPr>
          <w:w w:val="105"/>
          <w:sz w:val="22"/>
        </w:rPr>
        <w:t> de</w:t>
      </w:r>
      <w:r>
        <w:rPr>
          <w:w w:val="105"/>
          <w:sz w:val="22"/>
        </w:rPr>
        <w:t> seguridad</w:t>
      </w:r>
      <w:r>
        <w:rPr>
          <w:w w:val="105"/>
          <w:sz w:val="22"/>
        </w:rPr>
        <w:t> nacionales</w:t>
      </w:r>
      <w:r>
        <w:rPr>
          <w:w w:val="105"/>
          <w:sz w:val="22"/>
        </w:rPr>
        <w:t> o internacionale</w:t>
      </w:r>
      <w:r>
        <w:rPr>
          <w:w w:val="105"/>
          <w:sz w:val="22"/>
        </w:rPr>
        <w:t> de</w:t>
      </w:r>
      <w:r>
        <w:rPr>
          <w:w w:val="105"/>
          <w:sz w:val="22"/>
        </w:rPr>
        <w:t> la</w:t>
      </w:r>
      <w:r>
        <w:rPr>
          <w:w w:val="105"/>
          <w:sz w:val="22"/>
        </w:rPr>
        <w:t> industria.</w:t>
      </w:r>
      <w:r>
        <w:rPr>
          <w:w w:val="105"/>
          <w:sz w:val="22"/>
        </w:rPr>
        <w:t> Estos</w:t>
      </w:r>
      <w:r>
        <w:rPr>
          <w:w w:val="105"/>
          <w:sz w:val="22"/>
        </w:rPr>
        <w:t> artículos</w:t>
      </w:r>
      <w:r>
        <w:rPr>
          <w:w w:val="105"/>
          <w:sz w:val="22"/>
        </w:rPr>
        <w:t> pueden</w:t>
      </w:r>
      <w:r>
        <w:rPr>
          <w:w w:val="105"/>
          <w:sz w:val="22"/>
        </w:rPr>
        <w:t> ser</w:t>
      </w:r>
      <w:r>
        <w:rPr>
          <w:w w:val="105"/>
          <w:sz w:val="22"/>
        </w:rPr>
        <w:t> distribuidos</w:t>
      </w:r>
      <w:r>
        <w:rPr>
          <w:w w:val="105"/>
          <w:sz w:val="22"/>
        </w:rPr>
        <w:t> o </w:t>
      </w:r>
      <w:r>
        <w:rPr>
          <w:spacing w:val="-2"/>
          <w:w w:val="105"/>
          <w:sz w:val="22"/>
        </w:rPr>
        <w:t>comercializados</w:t>
      </w:r>
      <w:r>
        <w:rPr>
          <w:spacing w:val="-15"/>
          <w:w w:val="105"/>
          <w:sz w:val="22"/>
        </w:rPr>
        <w:t> </w:t>
      </w:r>
      <w:r>
        <w:rPr>
          <w:spacing w:val="-2"/>
          <w:w w:val="105"/>
          <w:sz w:val="22"/>
        </w:rPr>
        <w:t>en</w:t>
      </w:r>
      <w:r>
        <w:rPr>
          <w:spacing w:val="-14"/>
          <w:w w:val="105"/>
          <w:sz w:val="22"/>
        </w:rPr>
        <w:t> </w:t>
      </w:r>
      <w:r>
        <w:rPr>
          <w:spacing w:val="-2"/>
          <w:w w:val="105"/>
          <w:sz w:val="22"/>
        </w:rPr>
        <w:t>tiendas especializadas,</w:t>
      </w:r>
      <w:r>
        <w:rPr>
          <w:spacing w:val="-15"/>
          <w:w w:val="105"/>
          <w:sz w:val="22"/>
        </w:rPr>
        <w:t> </w:t>
      </w:r>
      <w:r>
        <w:rPr>
          <w:spacing w:val="-2"/>
          <w:w w:val="105"/>
          <w:sz w:val="22"/>
        </w:rPr>
        <w:t>autorizadas</w:t>
      </w:r>
      <w:r>
        <w:rPr>
          <w:spacing w:val="9"/>
          <w:w w:val="105"/>
          <w:sz w:val="22"/>
        </w:rPr>
        <w:t> </w:t>
      </w:r>
      <w:r>
        <w:rPr>
          <w:spacing w:val="-2"/>
          <w:w w:val="105"/>
          <w:sz w:val="22"/>
        </w:rPr>
        <w:t>por</w:t>
      </w:r>
      <w:r>
        <w:rPr>
          <w:spacing w:val="-15"/>
          <w:w w:val="105"/>
          <w:sz w:val="22"/>
        </w:rPr>
        <w:t> </w:t>
      </w:r>
      <w:r>
        <w:rPr>
          <w:spacing w:val="-2"/>
          <w:w w:val="105"/>
          <w:sz w:val="22"/>
        </w:rPr>
        <w:t>el</w:t>
      </w:r>
      <w:r>
        <w:rPr>
          <w:spacing w:val="-9"/>
          <w:w w:val="105"/>
          <w:sz w:val="22"/>
        </w:rPr>
        <w:t> </w:t>
      </w:r>
      <w:r>
        <w:rPr>
          <w:spacing w:val="-2"/>
          <w:w w:val="105"/>
          <w:sz w:val="22"/>
        </w:rPr>
        <w:t>Ministerio</w:t>
      </w:r>
      <w:r>
        <w:rPr>
          <w:spacing w:val="-4"/>
          <w:w w:val="105"/>
          <w:sz w:val="22"/>
        </w:rPr>
        <w:t> </w:t>
      </w:r>
      <w:r>
        <w:rPr>
          <w:spacing w:val="-2"/>
          <w:w w:val="105"/>
          <w:sz w:val="22"/>
        </w:rPr>
        <w:t>de</w:t>
      </w:r>
      <w:r>
        <w:rPr>
          <w:spacing w:val="-13"/>
          <w:w w:val="105"/>
          <w:sz w:val="22"/>
        </w:rPr>
        <w:t> </w:t>
      </w:r>
      <w:r>
        <w:rPr>
          <w:spacing w:val="-2"/>
          <w:w w:val="105"/>
          <w:sz w:val="22"/>
        </w:rPr>
        <w:t>Defensa </w:t>
      </w:r>
      <w:r>
        <w:rPr>
          <w:w w:val="105"/>
          <w:sz w:val="22"/>
        </w:rPr>
        <w:t>y en</w:t>
      </w:r>
      <w:r>
        <w:rPr>
          <w:spacing w:val="-3"/>
          <w:w w:val="105"/>
          <w:sz w:val="22"/>
        </w:rPr>
        <w:t> </w:t>
      </w:r>
      <w:r>
        <w:rPr>
          <w:w w:val="105"/>
          <w:sz w:val="22"/>
        </w:rPr>
        <w:t>almacenes</w:t>
      </w:r>
      <w:r>
        <w:rPr>
          <w:w w:val="105"/>
          <w:sz w:val="22"/>
        </w:rPr>
        <w:t> por departamentos,</w:t>
      </w:r>
      <w:r>
        <w:rPr>
          <w:spacing w:val="-3"/>
          <w:w w:val="105"/>
          <w:sz w:val="22"/>
        </w:rPr>
        <w:t> </w:t>
      </w:r>
      <w:r>
        <w:rPr>
          <w:w w:val="105"/>
          <w:sz w:val="22"/>
        </w:rPr>
        <w:t>mercados,</w:t>
      </w:r>
      <w:r>
        <w:rPr>
          <w:w w:val="105"/>
          <w:sz w:val="22"/>
        </w:rPr>
        <w:t> supermercados</w:t>
      </w:r>
      <w:r>
        <w:rPr>
          <w:w w:val="105"/>
          <w:sz w:val="22"/>
        </w:rPr>
        <w:t> o hipermercados, que</w:t>
      </w:r>
      <w:r>
        <w:rPr>
          <w:spacing w:val="-5"/>
          <w:w w:val="105"/>
          <w:sz w:val="22"/>
        </w:rPr>
        <w:t> </w:t>
      </w:r>
      <w:r>
        <w:rPr>
          <w:w w:val="105"/>
          <w:sz w:val="22"/>
        </w:rPr>
        <w:t>cuenten con</w:t>
      </w:r>
      <w:r>
        <w:rPr>
          <w:spacing w:val="-9"/>
          <w:w w:val="105"/>
          <w:sz w:val="22"/>
        </w:rPr>
        <w:t> </w:t>
      </w:r>
      <w:r>
        <w:rPr>
          <w:w w:val="105"/>
          <w:sz w:val="22"/>
        </w:rPr>
        <w:t>espacios</w:t>
      </w:r>
      <w:r>
        <w:rPr>
          <w:spacing w:val="-1"/>
          <w:w w:val="105"/>
          <w:sz w:val="22"/>
        </w:rPr>
        <w:t> </w:t>
      </w:r>
      <w:r>
        <w:rPr>
          <w:w w:val="105"/>
          <w:sz w:val="22"/>
        </w:rPr>
        <w:t>especialmente</w:t>
      </w:r>
      <w:r>
        <w:rPr>
          <w:w w:val="105"/>
          <w:sz w:val="22"/>
        </w:rPr>
        <w:t> adecuados para tal</w:t>
      </w:r>
      <w:r>
        <w:rPr>
          <w:spacing w:val="-9"/>
          <w:w w:val="105"/>
          <w:sz w:val="22"/>
        </w:rPr>
        <w:t> </w:t>
      </w:r>
      <w:r>
        <w:rPr>
          <w:w w:val="105"/>
          <w:sz w:val="22"/>
        </w:rPr>
        <w:t>fin,</w:t>
      </w:r>
      <w:r>
        <w:rPr>
          <w:spacing w:val="-7"/>
          <w:w w:val="105"/>
          <w:sz w:val="22"/>
        </w:rPr>
        <w:t> </w:t>
      </w:r>
      <w:r>
        <w:rPr>
          <w:w w:val="105"/>
          <w:sz w:val="22"/>
        </w:rPr>
        <w:t>de</w:t>
      </w:r>
      <w:r>
        <w:rPr>
          <w:spacing w:val="-10"/>
          <w:w w:val="105"/>
          <w:sz w:val="22"/>
        </w:rPr>
        <w:t> </w:t>
      </w:r>
      <w:r>
        <w:rPr>
          <w:w w:val="105"/>
          <w:sz w:val="22"/>
        </w:rPr>
        <w:t>acuerdo a</w:t>
      </w:r>
      <w:r>
        <w:rPr>
          <w:spacing w:val="-4"/>
          <w:w w:val="105"/>
          <w:sz w:val="22"/>
        </w:rPr>
        <w:t> </w:t>
      </w:r>
      <w:r>
        <w:rPr>
          <w:w w:val="105"/>
          <w:sz w:val="22"/>
        </w:rPr>
        <w:t>los criterios de</w:t>
      </w:r>
      <w:r>
        <w:rPr>
          <w:spacing w:val="-7"/>
          <w:w w:val="105"/>
          <w:sz w:val="22"/>
        </w:rPr>
        <w:t> </w:t>
      </w:r>
      <w:r>
        <w:rPr>
          <w:w w:val="105"/>
          <w:sz w:val="22"/>
        </w:rPr>
        <w:t>s.eguridad que</w:t>
      </w:r>
      <w:r>
        <w:rPr>
          <w:spacing w:val="-9"/>
          <w:w w:val="105"/>
          <w:sz w:val="22"/>
        </w:rPr>
        <w:t> </w:t>
      </w:r>
      <w:r>
        <w:rPr>
          <w:w w:val="105"/>
          <w:sz w:val="22"/>
        </w:rPr>
        <w:t>establezca el</w:t>
      </w:r>
      <w:r>
        <w:rPr>
          <w:spacing w:val="-14"/>
          <w:w w:val="105"/>
          <w:sz w:val="22"/>
        </w:rPr>
        <w:t> </w:t>
      </w:r>
      <w:r>
        <w:rPr>
          <w:w w:val="105"/>
          <w:sz w:val="22"/>
        </w:rPr>
        <w:t>Ministerio de</w:t>
      </w:r>
      <w:r>
        <w:rPr>
          <w:spacing w:val="-11"/>
          <w:w w:val="105"/>
          <w:sz w:val="22"/>
        </w:rPr>
        <w:t> </w:t>
      </w:r>
      <w:r>
        <w:rPr>
          <w:w w:val="105"/>
          <w:sz w:val="22"/>
        </w:rPr>
        <w:t>Defensa para tal</w:t>
      </w:r>
      <w:r>
        <w:rPr>
          <w:spacing w:val="-14"/>
          <w:w w:val="105"/>
          <w:sz w:val="22"/>
        </w:rPr>
        <w:t> </w:t>
      </w:r>
      <w:r>
        <w:rPr>
          <w:w w:val="105"/>
          <w:sz w:val="22"/>
        </w:rPr>
        <w:t>efecto.</w:t>
      </w:r>
    </w:p>
    <w:p>
      <w:pPr>
        <w:spacing w:line="240" w:lineRule="auto" w:before="9"/>
        <w:rPr>
          <w:sz w:val="21"/>
        </w:rPr>
      </w:pPr>
    </w:p>
    <w:p>
      <w:pPr>
        <w:spacing w:line="249" w:lineRule="auto" w:before="0"/>
        <w:ind w:left="219" w:right="153" w:firstLine="13"/>
        <w:jc w:val="both"/>
        <w:rPr>
          <w:sz w:val="22"/>
        </w:rPr>
      </w:pPr>
      <w:r>
        <w:rPr>
          <w:i/>
          <w:w w:val="105"/>
          <w:sz w:val="22"/>
        </w:rPr>
        <w:t>Categoría</w:t>
      </w:r>
      <w:r>
        <w:rPr>
          <w:i/>
          <w:w w:val="105"/>
          <w:sz w:val="22"/>
        </w:rPr>
        <w:t> tres:</w:t>
      </w:r>
      <w:r>
        <w:rPr>
          <w:i/>
          <w:w w:val="105"/>
          <w:sz w:val="22"/>
        </w:rPr>
        <w:t> </w:t>
      </w:r>
      <w:r>
        <w:rPr>
          <w:w w:val="105"/>
          <w:sz w:val="22"/>
        </w:rPr>
        <w:t>Pertenecen</w:t>
      </w:r>
      <w:r>
        <w:rPr>
          <w:w w:val="105"/>
          <w:sz w:val="22"/>
        </w:rPr>
        <w:t> a</w:t>
      </w:r>
      <w:r>
        <w:rPr>
          <w:w w:val="105"/>
          <w:sz w:val="22"/>
        </w:rPr>
        <w:t> esta</w:t>
      </w:r>
      <w:r>
        <w:rPr>
          <w:w w:val="105"/>
          <w:sz w:val="22"/>
        </w:rPr>
        <w:t> categoría</w:t>
      </w:r>
      <w:r>
        <w:rPr>
          <w:w w:val="105"/>
          <w:sz w:val="22"/>
        </w:rPr>
        <w:t> los</w:t>
      </w:r>
      <w:r>
        <w:rPr>
          <w:w w:val="105"/>
          <w:sz w:val="22"/>
        </w:rPr>
        <w:t> artículos</w:t>
      </w:r>
      <w:r>
        <w:rPr>
          <w:w w:val="105"/>
          <w:sz w:val="22"/>
        </w:rPr>
        <w:t> pirotécnicos</w:t>
      </w:r>
      <w:r>
        <w:rPr>
          <w:w w:val="105"/>
          <w:sz w:val="22"/>
        </w:rPr>
        <w:t> o</w:t>
      </w:r>
      <w:r>
        <w:rPr>
          <w:w w:val="105"/>
          <w:sz w:val="22"/>
        </w:rPr>
        <w:t> fuegos artificiales que,</w:t>
      </w:r>
      <w:r>
        <w:rPr>
          <w:spacing w:val="-7"/>
          <w:w w:val="105"/>
          <w:sz w:val="22"/>
        </w:rPr>
        <w:t> </w:t>
      </w:r>
      <w:r>
        <w:rPr>
          <w:w w:val="105"/>
          <w:sz w:val="22"/>
        </w:rPr>
        <w:t>desde</w:t>
      </w:r>
      <w:r>
        <w:rPr>
          <w:spacing w:val="-4"/>
          <w:w w:val="105"/>
          <w:sz w:val="22"/>
        </w:rPr>
        <w:t> </w:t>
      </w:r>
      <w:r>
        <w:rPr>
          <w:w w:val="105"/>
          <w:sz w:val="22"/>
        </w:rPr>
        <w:t>criterios técnicos aceptados a</w:t>
      </w:r>
      <w:r>
        <w:rPr>
          <w:spacing w:val="-4"/>
          <w:w w:val="105"/>
          <w:sz w:val="22"/>
        </w:rPr>
        <w:t> </w:t>
      </w:r>
      <w:r>
        <w:rPr>
          <w:w w:val="105"/>
          <w:sz w:val="22"/>
        </w:rPr>
        <w:t>nivel</w:t>
      </w:r>
      <w:r>
        <w:rPr>
          <w:spacing w:val="-9"/>
          <w:w w:val="105"/>
          <w:sz w:val="22"/>
        </w:rPr>
        <w:t> </w:t>
      </w:r>
      <w:r>
        <w:rPr>
          <w:w w:val="105"/>
          <w:sz w:val="22"/>
        </w:rPr>
        <w:t>internacional,</w:t>
      </w:r>
      <w:r>
        <w:rPr>
          <w:spacing w:val="-10"/>
          <w:w w:val="105"/>
          <w:sz w:val="22"/>
        </w:rPr>
        <w:t> </w:t>
      </w:r>
      <w:r>
        <w:rPr>
          <w:w w:val="105"/>
          <w:sz w:val="22"/>
        </w:rPr>
        <w:t>presentan </w:t>
      </w:r>
      <w:r>
        <w:rPr>
          <w:spacing w:val="-2"/>
          <w:w w:val="105"/>
          <w:sz w:val="22"/>
        </w:rPr>
        <w:t>un</w:t>
      </w:r>
      <w:r>
        <w:rPr>
          <w:spacing w:val="-15"/>
          <w:w w:val="105"/>
          <w:sz w:val="22"/>
        </w:rPr>
        <w:t> </w:t>
      </w:r>
      <w:r>
        <w:rPr>
          <w:spacing w:val="-2"/>
          <w:w w:val="105"/>
          <w:sz w:val="22"/>
        </w:rPr>
        <w:t>riesgo</w:t>
      </w:r>
      <w:r>
        <w:rPr>
          <w:spacing w:val="-14"/>
          <w:w w:val="105"/>
          <w:sz w:val="22"/>
        </w:rPr>
        <w:t> </w:t>
      </w:r>
      <w:r>
        <w:rPr>
          <w:spacing w:val="-2"/>
          <w:w w:val="105"/>
          <w:sz w:val="22"/>
        </w:rPr>
        <w:t>alto</w:t>
      </w:r>
      <w:r>
        <w:rPr>
          <w:spacing w:val="-14"/>
          <w:w w:val="105"/>
          <w:sz w:val="22"/>
        </w:rPr>
        <w:t> </w:t>
      </w:r>
      <w:r>
        <w:rPr>
          <w:spacing w:val="-2"/>
          <w:w w:val="105"/>
          <w:sz w:val="22"/>
        </w:rPr>
        <w:t>y</w:t>
      </w:r>
      <w:r>
        <w:rPr>
          <w:spacing w:val="-14"/>
          <w:w w:val="105"/>
          <w:sz w:val="22"/>
        </w:rPr>
        <w:t> </w:t>
      </w:r>
      <w:r>
        <w:rPr>
          <w:spacing w:val="-2"/>
          <w:w w:val="105"/>
          <w:sz w:val="22"/>
        </w:rPr>
        <w:t>cuyo</w:t>
      </w:r>
      <w:r>
        <w:rPr>
          <w:spacing w:val="-8"/>
          <w:w w:val="105"/>
          <w:sz w:val="22"/>
        </w:rPr>
        <w:t> </w:t>
      </w:r>
      <w:r>
        <w:rPr>
          <w:spacing w:val="-2"/>
          <w:w w:val="105"/>
          <w:sz w:val="22"/>
        </w:rPr>
        <w:t>uso</w:t>
      </w:r>
      <w:r>
        <w:rPr>
          <w:spacing w:val="-13"/>
          <w:w w:val="105"/>
          <w:sz w:val="22"/>
        </w:rPr>
        <w:t> </w:t>
      </w:r>
      <w:r>
        <w:rPr>
          <w:spacing w:val="-2"/>
          <w:w w:val="105"/>
          <w:sz w:val="22"/>
        </w:rPr>
        <w:t>está</w:t>
      </w:r>
      <w:r>
        <w:rPr>
          <w:spacing w:val="-7"/>
          <w:w w:val="105"/>
          <w:sz w:val="22"/>
        </w:rPr>
        <w:t> </w:t>
      </w:r>
      <w:r>
        <w:rPr>
          <w:spacing w:val="-2"/>
          <w:w w:val="105"/>
          <w:sz w:val="22"/>
        </w:rPr>
        <w:t>destinado</w:t>
      </w:r>
      <w:r>
        <w:rPr>
          <w:spacing w:val="-4"/>
          <w:w w:val="105"/>
          <w:sz w:val="22"/>
        </w:rPr>
        <w:t> </w:t>
      </w:r>
      <w:r>
        <w:rPr>
          <w:spacing w:val="-2"/>
          <w:w w:val="105"/>
          <w:sz w:val="22"/>
        </w:rPr>
        <w:t>exclusivamente</w:t>
      </w:r>
      <w:r>
        <w:rPr>
          <w:spacing w:val="-15"/>
          <w:w w:val="105"/>
          <w:sz w:val="22"/>
        </w:rPr>
        <w:t> </w:t>
      </w:r>
      <w:r>
        <w:rPr>
          <w:spacing w:val="-2"/>
          <w:w w:val="105"/>
          <w:sz w:val="22"/>
        </w:rPr>
        <w:t>para espectáculos</w:t>
      </w:r>
      <w:r>
        <w:rPr>
          <w:spacing w:val="14"/>
          <w:w w:val="105"/>
          <w:sz w:val="22"/>
        </w:rPr>
        <w:t> </w:t>
      </w:r>
      <w:r>
        <w:rPr>
          <w:spacing w:val="-2"/>
          <w:w w:val="105"/>
          <w:sz w:val="22"/>
        </w:rPr>
        <w:t>públicos </w:t>
      </w:r>
      <w:r>
        <w:rPr>
          <w:w w:val="105"/>
          <w:sz w:val="22"/>
        </w:rPr>
        <w:t>en</w:t>
      </w:r>
      <w:r>
        <w:rPr>
          <w:w w:val="105"/>
          <w:sz w:val="22"/>
        </w:rPr>
        <w:t> grandes</w:t>
      </w:r>
      <w:r>
        <w:rPr>
          <w:spacing w:val="40"/>
          <w:w w:val="105"/>
          <w:sz w:val="22"/>
        </w:rPr>
        <w:t> </w:t>
      </w:r>
      <w:r>
        <w:rPr>
          <w:w w:val="105"/>
          <w:sz w:val="22"/>
        </w:rPr>
        <w:t>spacios</w:t>
      </w:r>
      <w:r>
        <w:rPr>
          <w:w w:val="105"/>
          <w:sz w:val="22"/>
        </w:rPr>
        <w:t> abiertos.</w:t>
      </w:r>
      <w:r>
        <w:rPr>
          <w:w w:val="105"/>
          <w:sz w:val="22"/>
        </w:rPr>
        <w:t> Para</w:t>
      </w:r>
      <w:r>
        <w:rPr>
          <w:w w:val="105"/>
          <w:sz w:val="22"/>
        </w:rPr>
        <w:t> ser</w:t>
      </w:r>
      <w:r>
        <w:rPr>
          <w:w w:val="105"/>
          <w:sz w:val="22"/>
        </w:rPr>
        <w:t> importados,</w:t>
      </w:r>
      <w:r>
        <w:rPr>
          <w:w w:val="105"/>
          <w:sz w:val="22"/>
        </w:rPr>
        <w:t> adquiridos</w:t>
      </w:r>
      <w:r>
        <w:rPr>
          <w:w w:val="105"/>
          <w:sz w:val="22"/>
        </w:rPr>
        <w:t> y</w:t>
      </w:r>
      <w:r>
        <w:rPr>
          <w:w w:val="105"/>
          <w:sz w:val="22"/>
        </w:rPr>
        <w:t> utilizados, se requiere</w:t>
      </w:r>
      <w:r>
        <w:rPr>
          <w:spacing w:val="-17"/>
          <w:w w:val="105"/>
          <w:sz w:val="22"/>
        </w:rPr>
        <w:t> </w:t>
      </w:r>
      <w:r>
        <w:rPr>
          <w:w w:val="105"/>
          <w:sz w:val="22"/>
        </w:rPr>
        <w:t>ser.</w:t>
      </w:r>
      <w:r>
        <w:rPr>
          <w:spacing w:val="-16"/>
          <w:w w:val="105"/>
          <w:sz w:val="22"/>
        </w:rPr>
        <w:t> </w:t>
      </w:r>
      <w:r>
        <w:rPr>
          <w:w w:val="105"/>
          <w:sz w:val="22"/>
        </w:rPr>
        <w:t>un</w:t>
      </w:r>
      <w:r>
        <w:rPr>
          <w:spacing w:val="-16"/>
          <w:w w:val="105"/>
          <w:sz w:val="22"/>
        </w:rPr>
        <w:t> </w:t>
      </w:r>
      <w:r>
        <w:rPr>
          <w:w w:val="105"/>
          <w:sz w:val="22"/>
        </w:rPr>
        <w:t>experto</w:t>
      </w:r>
      <w:r>
        <w:rPr>
          <w:spacing w:val="-16"/>
          <w:w w:val="105"/>
          <w:sz w:val="22"/>
        </w:rPr>
        <w:t> </w:t>
      </w:r>
      <w:r>
        <w:rPr>
          <w:w w:val="105"/>
          <w:sz w:val="22"/>
        </w:rPr>
        <w:t>pirotécnico,</w:t>
      </w:r>
      <w:r>
        <w:rPr>
          <w:spacing w:val="-2"/>
          <w:w w:val="105"/>
          <w:sz w:val="22"/>
        </w:rPr>
        <w:t> </w:t>
      </w:r>
      <w:r>
        <w:rPr>
          <w:w w:val="105"/>
          <w:sz w:val="22"/>
        </w:rPr>
        <w:t>acreditado</w:t>
      </w:r>
      <w:r>
        <w:rPr>
          <w:spacing w:val="-4"/>
          <w:w w:val="105"/>
          <w:sz w:val="22"/>
        </w:rPr>
        <w:t> </w:t>
      </w:r>
      <w:r>
        <w:rPr>
          <w:w w:val="105"/>
          <w:sz w:val="22"/>
        </w:rPr>
        <w:t>por</w:t>
      </w:r>
      <w:r>
        <w:rPr>
          <w:spacing w:val="-9"/>
          <w:w w:val="105"/>
          <w:sz w:val="22"/>
        </w:rPr>
        <w:t> </w:t>
      </w:r>
      <w:r>
        <w:rPr>
          <w:w w:val="105"/>
          <w:sz w:val="22"/>
        </w:rPr>
        <w:t>autoridades civiles</w:t>
      </w:r>
      <w:r>
        <w:rPr>
          <w:spacing w:val="-4"/>
          <w:w w:val="105"/>
          <w:sz w:val="22"/>
        </w:rPr>
        <w:t> </w:t>
      </w:r>
      <w:r>
        <w:rPr>
          <w:w w:val="105"/>
          <w:sz w:val="22"/>
        </w:rPr>
        <w:t>y/o</w:t>
      </w:r>
      <w:r>
        <w:rPr>
          <w:spacing w:val="-9"/>
          <w:w w:val="105"/>
          <w:sz w:val="22"/>
        </w:rPr>
        <w:t> </w:t>
      </w:r>
      <w:r>
        <w:rPr>
          <w:w w:val="105"/>
          <w:sz w:val="22"/>
        </w:rPr>
        <w:t>públicas competentes,</w:t>
      </w:r>
      <w:r>
        <w:rPr>
          <w:spacing w:val="-17"/>
          <w:w w:val="105"/>
          <w:sz w:val="22"/>
        </w:rPr>
        <w:t> </w:t>
      </w:r>
      <w:r>
        <w:rPr>
          <w:w w:val="105"/>
          <w:sz w:val="22"/>
        </w:rPr>
        <w:t>ó</w:t>
      </w:r>
      <w:r>
        <w:rPr>
          <w:spacing w:val="-16"/>
          <w:w w:val="105"/>
          <w:sz w:val="22"/>
        </w:rPr>
        <w:t> </w:t>
      </w:r>
      <w:r>
        <w:rPr>
          <w:w w:val="105"/>
          <w:sz w:val="22"/>
        </w:rPr>
        <w:t>un</w:t>
      </w:r>
      <w:r>
        <w:rPr>
          <w:spacing w:val="-16"/>
          <w:w w:val="105"/>
          <w:sz w:val="22"/>
        </w:rPr>
        <w:t> </w:t>
      </w:r>
      <w:r>
        <w:rPr>
          <w:w w:val="105"/>
          <w:sz w:val="22"/>
        </w:rPr>
        <w:t>técnico</w:t>
      </w:r>
      <w:r>
        <w:rPr>
          <w:spacing w:val="-16"/>
          <w:w w:val="105"/>
          <w:sz w:val="22"/>
        </w:rPr>
        <w:t> </w:t>
      </w:r>
      <w:r>
        <w:rPr>
          <w:w w:val="105"/>
          <w:sz w:val="22"/>
        </w:rPr>
        <w:t>especialista</w:t>
      </w:r>
      <w:r>
        <w:rPr>
          <w:spacing w:val="-16"/>
          <w:w w:val="105"/>
          <w:sz w:val="22"/>
        </w:rPr>
        <w:t> </w:t>
      </w:r>
      <w:r>
        <w:rPr>
          <w:w w:val="105"/>
          <w:sz w:val="22"/>
        </w:rPr>
        <w:t>asociado</w:t>
      </w:r>
      <w:r>
        <w:rPr>
          <w:spacing w:val="-16"/>
          <w:w w:val="105"/>
          <w:sz w:val="22"/>
        </w:rPr>
        <w:t> </w:t>
      </w:r>
      <w:r>
        <w:rPr>
          <w:w w:val="105"/>
          <w:sz w:val="22"/>
        </w:rPr>
        <w:t>a</w:t>
      </w:r>
      <w:r>
        <w:rPr>
          <w:spacing w:val="-16"/>
          <w:w w:val="105"/>
          <w:sz w:val="22"/>
        </w:rPr>
        <w:t> </w:t>
      </w:r>
      <w:r>
        <w:rPr>
          <w:w w:val="105"/>
          <w:sz w:val="22"/>
        </w:rPr>
        <w:t>una</w:t>
      </w:r>
      <w:r>
        <w:rPr>
          <w:spacing w:val="-16"/>
          <w:w w:val="105"/>
          <w:sz w:val="22"/>
        </w:rPr>
        <w:t> </w:t>
      </w:r>
      <w:r>
        <w:rPr>
          <w:w w:val="105"/>
          <w:sz w:val="22"/>
        </w:rPr>
        <w:t>empresa</w:t>
      </w:r>
      <w:r>
        <w:rPr>
          <w:spacing w:val="-16"/>
          <w:w w:val="105"/>
          <w:sz w:val="22"/>
        </w:rPr>
        <w:t> </w:t>
      </w:r>
      <w:r>
        <w:rPr>
          <w:w w:val="105"/>
          <w:sz w:val="22"/>
        </w:rPr>
        <w:t>cuya</w:t>
      </w:r>
      <w:r>
        <w:rPr>
          <w:spacing w:val="-16"/>
          <w:w w:val="105"/>
          <w:sz w:val="22"/>
        </w:rPr>
        <w:t> </w:t>
      </w:r>
      <w:r>
        <w:rPr>
          <w:w w:val="105"/>
          <w:sz w:val="22"/>
        </w:rPr>
        <w:t>actividad</w:t>
      </w:r>
      <w:r>
        <w:rPr>
          <w:spacing w:val="-16"/>
          <w:w w:val="105"/>
          <w:sz w:val="22"/>
        </w:rPr>
        <w:t> </w:t>
      </w:r>
      <w:r>
        <w:rPr>
          <w:w w:val="105"/>
          <w:sz w:val="22"/>
        </w:rPr>
        <w:t>esté inscrita</w:t>
      </w:r>
      <w:r>
        <w:rPr>
          <w:spacing w:val="-2"/>
          <w:w w:val="105"/>
          <w:sz w:val="22"/>
        </w:rPr>
        <w:t> </w:t>
      </w:r>
      <w:r>
        <w:rPr>
          <w:w w:val="105"/>
          <w:sz w:val="22"/>
        </w:rPr>
        <w:t>en</w:t>
      </w:r>
      <w:r>
        <w:rPr>
          <w:spacing w:val="-15"/>
          <w:w w:val="105"/>
          <w:sz w:val="22"/>
        </w:rPr>
        <w:t> </w:t>
      </w:r>
      <w:r>
        <w:rPr>
          <w:w w:val="105"/>
          <w:sz w:val="22"/>
        </w:rPr>
        <w:t>Cámara y</w:t>
      </w:r>
      <w:r>
        <w:rPr>
          <w:spacing w:val="-11"/>
          <w:w w:val="105"/>
          <w:sz w:val="22"/>
        </w:rPr>
        <w:t> </w:t>
      </w:r>
      <w:r>
        <w:rPr>
          <w:w w:val="105"/>
          <w:sz w:val="22"/>
        </w:rPr>
        <w:t>Comercio</w:t>
      </w:r>
      <w:r>
        <w:rPr>
          <w:spacing w:val="-4"/>
          <w:w w:val="105"/>
          <w:sz w:val="22"/>
        </w:rPr>
        <w:t> </w:t>
      </w:r>
      <w:r>
        <w:rPr>
          <w:w w:val="105"/>
          <w:sz w:val="22"/>
        </w:rPr>
        <w:t>y</w:t>
      </w:r>
      <w:r>
        <w:rPr>
          <w:spacing w:val="-14"/>
          <w:w w:val="105"/>
          <w:sz w:val="22"/>
        </w:rPr>
        <w:t> </w:t>
      </w:r>
      <w:r>
        <w:rPr>
          <w:w w:val="105"/>
          <w:sz w:val="22"/>
        </w:rPr>
        <w:t>autorizada por</w:t>
      </w:r>
      <w:r>
        <w:rPr>
          <w:spacing w:val="-6"/>
          <w:w w:val="105"/>
          <w:sz w:val="22"/>
        </w:rPr>
        <w:t> </w:t>
      </w:r>
      <w:r>
        <w:rPr>
          <w:w w:val="105"/>
          <w:sz w:val="22"/>
        </w:rPr>
        <w:t>el</w:t>
      </w:r>
      <w:r>
        <w:rPr>
          <w:spacing w:val="-16"/>
          <w:w w:val="105"/>
          <w:sz w:val="22"/>
        </w:rPr>
        <w:t> </w:t>
      </w:r>
      <w:r>
        <w:rPr>
          <w:w w:val="105"/>
          <w:sz w:val="22"/>
        </w:rPr>
        <w:t>Ministerio de</w:t>
      </w:r>
      <w:r>
        <w:rPr>
          <w:spacing w:val="-14"/>
          <w:w w:val="105"/>
          <w:sz w:val="22"/>
        </w:rPr>
        <w:t> </w:t>
      </w:r>
      <w:r>
        <w:rPr>
          <w:w w:val="105"/>
          <w:sz w:val="22"/>
        </w:rPr>
        <w:t>Defensa Nacional.</w:t>
      </w:r>
    </w:p>
    <w:p>
      <w:pPr>
        <w:spacing w:line="240" w:lineRule="auto" w:before="10"/>
        <w:rPr>
          <w:sz w:val="19"/>
        </w:rPr>
      </w:pPr>
    </w:p>
    <w:p>
      <w:pPr>
        <w:spacing w:line="249" w:lineRule="auto" w:before="0"/>
        <w:ind w:left="202" w:right="144" w:firstLine="11"/>
        <w:jc w:val="both"/>
        <w:rPr>
          <w:sz w:val="22"/>
        </w:rPr>
      </w:pPr>
      <w:r>
        <w:rPr>
          <w:i/>
          <w:spacing w:val="-2"/>
          <w:w w:val="105"/>
          <w:sz w:val="22"/>
        </w:rPr>
        <w:t>Artículos</w:t>
      </w:r>
      <w:r>
        <w:rPr>
          <w:i/>
          <w:spacing w:val="-15"/>
          <w:w w:val="105"/>
          <w:sz w:val="22"/>
        </w:rPr>
        <w:t> </w:t>
      </w:r>
      <w:r>
        <w:rPr>
          <w:i/>
          <w:spacing w:val="-2"/>
          <w:w w:val="105"/>
          <w:sz w:val="22"/>
        </w:rPr>
        <w:t>de</w:t>
      </w:r>
      <w:r>
        <w:rPr>
          <w:i/>
          <w:spacing w:val="-14"/>
          <w:w w:val="105"/>
          <w:sz w:val="22"/>
        </w:rPr>
        <w:t> </w:t>
      </w:r>
      <w:r>
        <w:rPr>
          <w:i/>
          <w:spacing w:val="-2"/>
          <w:w w:val="105"/>
          <w:sz w:val="22"/>
        </w:rPr>
        <w:t>uso</w:t>
      </w:r>
      <w:r>
        <w:rPr>
          <w:i/>
          <w:spacing w:val="-14"/>
          <w:w w:val="105"/>
          <w:sz w:val="22"/>
        </w:rPr>
        <w:t> </w:t>
      </w:r>
      <w:r>
        <w:rPr>
          <w:i/>
          <w:spacing w:val="-2"/>
          <w:w w:val="105"/>
          <w:sz w:val="22"/>
        </w:rPr>
        <w:t>industrial,</w:t>
      </w:r>
      <w:r>
        <w:rPr>
          <w:i/>
          <w:spacing w:val="-14"/>
          <w:w w:val="105"/>
          <w:sz w:val="22"/>
        </w:rPr>
        <w:t> </w:t>
      </w:r>
      <w:r>
        <w:rPr>
          <w:i/>
          <w:spacing w:val="-2"/>
          <w:w w:val="105"/>
          <w:sz w:val="22"/>
        </w:rPr>
        <w:t>aeronáutico,</w:t>
      </w:r>
      <w:r>
        <w:rPr>
          <w:i/>
          <w:spacing w:val="8"/>
          <w:w w:val="105"/>
          <w:sz w:val="22"/>
        </w:rPr>
        <w:t> </w:t>
      </w:r>
      <w:r>
        <w:rPr>
          <w:i/>
          <w:spacing w:val="-2"/>
          <w:w w:val="105"/>
          <w:sz w:val="22"/>
        </w:rPr>
        <w:t>agrícola</w:t>
      </w:r>
      <w:r>
        <w:rPr>
          <w:i/>
          <w:spacing w:val="11"/>
          <w:w w:val="105"/>
          <w:sz w:val="22"/>
        </w:rPr>
        <w:t> </w:t>
      </w:r>
      <w:r>
        <w:rPr>
          <w:rFonts w:ascii="Times New Roman" w:hAnsi="Times New Roman"/>
          <w:i/>
          <w:spacing w:val="-2"/>
          <w:w w:val="105"/>
          <w:sz w:val="25"/>
        </w:rPr>
        <w:t>y</w:t>
      </w:r>
      <w:r>
        <w:rPr>
          <w:rFonts w:ascii="Times New Roman" w:hAnsi="Times New Roman"/>
          <w:i/>
          <w:spacing w:val="-15"/>
          <w:w w:val="105"/>
          <w:sz w:val="25"/>
        </w:rPr>
        <w:t> </w:t>
      </w:r>
      <w:r>
        <w:rPr>
          <w:i/>
          <w:spacing w:val="-2"/>
          <w:w w:val="105"/>
          <w:sz w:val="22"/>
        </w:rPr>
        <w:t>ganadero: </w:t>
      </w:r>
      <w:r>
        <w:rPr>
          <w:spacing w:val="-2"/>
          <w:w w:val="105"/>
          <w:sz w:val="22"/>
        </w:rPr>
        <w:t>Productos pirotécnicos </w:t>
      </w:r>
      <w:r>
        <w:rPr>
          <w:w w:val="105"/>
          <w:sz w:val="22"/>
        </w:rPr>
        <w:t>especializados</w:t>
      </w:r>
      <w:r>
        <w:rPr>
          <w:w w:val="105"/>
          <w:sz w:val="22"/>
        </w:rPr>
        <w:t> que</w:t>
      </w:r>
      <w:r>
        <w:rPr>
          <w:w w:val="105"/>
          <w:sz w:val="22"/>
        </w:rPr>
        <w:t> son</w:t>
      </w:r>
      <w:r>
        <w:rPr>
          <w:w w:val="105"/>
          <w:sz w:val="22"/>
        </w:rPr>
        <w:t> utilizados</w:t>
      </w:r>
      <w:r>
        <w:rPr>
          <w:w w:val="105"/>
          <w:sz w:val="22"/>
        </w:rPr>
        <w:t> en</w:t>
      </w:r>
      <w:r>
        <w:rPr>
          <w:w w:val="105"/>
          <w:sz w:val="22"/>
        </w:rPr>
        <w:t> labores económicas</w:t>
      </w:r>
      <w:r>
        <w:rPr>
          <w:w w:val="105"/>
          <w:sz w:val="22"/>
        </w:rPr>
        <w:t> diversas,</w:t>
      </w:r>
      <w:r>
        <w:rPr>
          <w:w w:val="105"/>
          <w:sz w:val="22"/>
        </w:rPr>
        <w:t> tales</w:t>
      </w:r>
      <w:r>
        <w:rPr>
          <w:w w:val="105"/>
          <w:sz w:val="22"/>
        </w:rPr>
        <w:t> como botes fumígenos,</w:t>
      </w:r>
      <w:r>
        <w:rPr>
          <w:w w:val="105"/>
          <w:sz w:val="22"/>
        </w:rPr>
        <w:t> tiras detonantes,</w:t>
      </w:r>
      <w:r>
        <w:rPr>
          <w:w w:val="105"/>
          <w:sz w:val="22"/>
        </w:rPr>
        <w:t> cohetes</w:t>
      </w:r>
      <w:r>
        <w:rPr>
          <w:w w:val="105"/>
          <w:sz w:val="22"/>
        </w:rPr>
        <w:t> antigranizo, voladores</w:t>
      </w:r>
      <w:r>
        <w:rPr>
          <w:w w:val="105"/>
          <w:sz w:val="22"/>
        </w:rPr>
        <w:t> de despegue</w:t>
      </w:r>
      <w:r>
        <w:rPr>
          <w:w w:val="105"/>
          <w:sz w:val="22"/>
        </w:rPr>
        <w:t> y generadores de</w:t>
      </w:r>
      <w:r>
        <w:rPr>
          <w:spacing w:val="-4"/>
          <w:w w:val="105"/>
          <w:sz w:val="22"/>
        </w:rPr>
        <w:t> </w:t>
      </w:r>
      <w:r>
        <w:rPr>
          <w:w w:val="105"/>
          <w:sz w:val="22"/>
        </w:rPr>
        <w:t>calor en</w:t>
      </w:r>
      <w:r>
        <w:rPr>
          <w:spacing w:val="-1"/>
          <w:w w:val="105"/>
          <w:sz w:val="22"/>
        </w:rPr>
        <w:t> </w:t>
      </w:r>
      <w:r>
        <w:rPr>
          <w:w w:val="105"/>
          <w:sz w:val="22"/>
        </w:rPr>
        <w:t>labores de construcción y excavación minera. Estos</w:t>
      </w:r>
    </w:p>
    <w:p>
      <w:pPr>
        <w:spacing w:after="0" w:line="249" w:lineRule="auto"/>
        <w:jc w:val="both"/>
        <w:rPr>
          <w:sz w:val="22"/>
        </w:rPr>
        <w:sectPr>
          <w:headerReference w:type="default" r:id="rId64"/>
          <w:footerReference w:type="default" r:id="rId65"/>
          <w:pgSz w:w="12250" w:h="18910"/>
          <w:pgMar w:header="0" w:footer="0" w:top="1420" w:bottom="280" w:left="1720" w:right="1720"/>
        </w:sectPr>
      </w:pPr>
    </w:p>
    <w:p>
      <w:pPr>
        <w:spacing w:line="240" w:lineRule="auto"/>
        <w:ind w:left="2172" w:right="0" w:firstLine="0"/>
        <w:rPr>
          <w:sz w:val="20"/>
        </w:rPr>
      </w:pPr>
      <w:r>
        <w:rPr/>
        <w:pict>
          <v:group style="position:absolute;margin-left:76.213188pt;margin-top:83.403305pt;width:471.55pt;height:814.75pt;mso-position-horizontal-relative:page;mso-position-vertical-relative:page;z-index:-17244160" id="docshapegroup104" coordorigin="1524,1668" coordsize="9431,16295">
            <v:line style="position:absolute" from="1601,17963" to="1601,1668" stroked="true" strokeweight="3.858896pt" strokecolor="#000000">
              <v:stroke dashstyle="solid"/>
            </v:line>
            <v:line style="position:absolute" from="10858,17867" to="10858,1668" stroked="true" strokeweight="2.41181pt" strokecolor="#000000">
              <v:stroke dashstyle="solid"/>
            </v:line>
            <v:shape style="position:absolute;left:1524;top:1706;width:9431;height:16160" id="docshape105" coordorigin="1524,1707" coordsize="9431,16160" path="m1524,1707l10863,1707m1597,17867l10954,17867e" filled="false" stroked="true" strokeweight="2.652261pt" strokecolor="#000000">
              <v:path arrowok="t"/>
              <v:stroke dashstyle="solid"/>
            </v:shape>
            <w10:wrap type="none"/>
          </v:group>
        </w:pict>
      </w:r>
      <w:r>
        <w:rPr>
          <w:sz w:val="20"/>
        </w:rPr>
        <w:drawing>
          <wp:inline distT="0" distB="0" distL="0" distR="0">
            <wp:extent cx="783767" cy="192024"/>
            <wp:effectExtent l="0" t="0" r="0" b="0"/>
            <wp:docPr id="115" name="image25.png"/>
            <wp:cNvGraphicFramePr>
              <a:graphicFrameLocks noChangeAspect="1"/>
            </wp:cNvGraphicFramePr>
            <a:graphic>
              <a:graphicData uri="http://schemas.openxmlformats.org/drawingml/2006/picture">
                <pic:pic>
                  <pic:nvPicPr>
                    <pic:cNvPr id="116" name="image25.png"/>
                    <pic:cNvPicPr/>
                  </pic:nvPicPr>
                  <pic:blipFill>
                    <a:blip r:embed="rId69" cstate="print"/>
                    <a:stretch>
                      <a:fillRect/>
                    </a:stretch>
                  </pic:blipFill>
                  <pic:spPr>
                    <a:xfrm>
                      <a:off x="0" y="0"/>
                      <a:ext cx="783767" cy="192024"/>
                    </a:xfrm>
                    <a:prstGeom prst="rect">
                      <a:avLst/>
                    </a:prstGeom>
                  </pic:spPr>
                </pic:pic>
              </a:graphicData>
            </a:graphic>
          </wp:inline>
        </w:drawing>
      </w:r>
      <w:r>
        <w:rPr>
          <w:sz w:val="20"/>
        </w:rPr>
      </w:r>
    </w:p>
    <w:p>
      <w:pPr>
        <w:spacing w:line="240" w:lineRule="auto" w:before="11"/>
        <w:rPr>
          <w:sz w:val="27"/>
        </w:rPr>
      </w:pPr>
    </w:p>
    <w:p>
      <w:pPr>
        <w:spacing w:line="247" w:lineRule="auto" w:before="93"/>
        <w:ind w:left="166" w:right="298" w:firstLine="6"/>
        <w:jc w:val="both"/>
        <w:rPr>
          <w:sz w:val="22"/>
        </w:rPr>
      </w:pPr>
      <w:r>
        <w:rPr>
          <w:w w:val="105"/>
          <w:sz w:val="22"/>
        </w:rPr>
        <w:t>artículos</w:t>
      </w:r>
      <w:r>
        <w:rPr>
          <w:spacing w:val="-10"/>
          <w:w w:val="105"/>
          <w:sz w:val="22"/>
        </w:rPr>
        <w:t> </w:t>
      </w:r>
      <w:r>
        <w:rPr>
          <w:w w:val="105"/>
          <w:sz w:val="22"/>
        </w:rPr>
        <w:t>no</w:t>
      </w:r>
      <w:r>
        <w:rPr>
          <w:spacing w:val="-12"/>
          <w:w w:val="105"/>
          <w:sz w:val="22"/>
        </w:rPr>
        <w:t> </w:t>
      </w:r>
      <w:r>
        <w:rPr>
          <w:w w:val="105"/>
          <w:sz w:val="22"/>
        </w:rPr>
        <w:t>se</w:t>
      </w:r>
      <w:r>
        <w:rPr>
          <w:spacing w:val="-17"/>
          <w:w w:val="105"/>
          <w:sz w:val="22"/>
        </w:rPr>
        <w:t> </w:t>
      </w:r>
      <w:r>
        <w:rPr>
          <w:w w:val="105"/>
          <w:sz w:val="22"/>
        </w:rPr>
        <w:t>consideran artícul.os</w:t>
      </w:r>
      <w:r>
        <w:rPr>
          <w:spacing w:val="-9"/>
          <w:w w:val="105"/>
          <w:sz w:val="22"/>
        </w:rPr>
        <w:t> </w:t>
      </w:r>
      <w:r>
        <w:rPr>
          <w:w w:val="105"/>
          <w:sz w:val="22"/>
        </w:rPr>
        <w:t>pirotécnicos</w:t>
      </w:r>
      <w:r>
        <w:rPr>
          <w:spacing w:val="-8"/>
          <w:w w:val="105"/>
          <w:sz w:val="22"/>
        </w:rPr>
        <w:t> </w:t>
      </w:r>
      <w:r>
        <w:rPr>
          <w:w w:val="105"/>
          <w:sz w:val="22"/>
        </w:rPr>
        <w:t>para</w:t>
      </w:r>
      <w:r>
        <w:rPr>
          <w:spacing w:val="-11"/>
          <w:w w:val="105"/>
          <w:sz w:val="22"/>
        </w:rPr>
        <w:t> </w:t>
      </w:r>
      <w:r>
        <w:rPr>
          <w:w w:val="105"/>
          <w:sz w:val="22"/>
        </w:rPr>
        <w:t>uso</w:t>
      </w:r>
      <w:r>
        <w:rPr>
          <w:spacing w:val="-14"/>
          <w:w w:val="105"/>
          <w:sz w:val="22"/>
        </w:rPr>
        <w:t> </w:t>
      </w:r>
      <w:r>
        <w:rPr>
          <w:w w:val="105"/>
          <w:sz w:val="22"/>
        </w:rPr>
        <w:t>de</w:t>
      </w:r>
      <w:r>
        <w:rPr>
          <w:spacing w:val="-17"/>
          <w:w w:val="105"/>
          <w:sz w:val="22"/>
        </w:rPr>
        <w:t> </w:t>
      </w:r>
      <w:r>
        <w:rPr>
          <w:w w:val="105"/>
          <w:sz w:val="22"/>
        </w:rPr>
        <w:t>particulares</w:t>
      </w:r>
      <w:r>
        <w:rPr>
          <w:w w:val="105"/>
          <w:sz w:val="22"/>
        </w:rPr>
        <w:t> con</w:t>
      </w:r>
      <w:r>
        <w:rPr>
          <w:spacing w:val="-16"/>
          <w:w w:val="105"/>
          <w:sz w:val="22"/>
        </w:rPr>
        <w:t> </w:t>
      </w:r>
      <w:r>
        <w:rPr>
          <w:w w:val="105"/>
          <w:sz w:val="22"/>
        </w:rPr>
        <w:t>fines </w:t>
      </w:r>
      <w:r>
        <w:rPr>
          <w:spacing w:val="-2"/>
          <w:w w:val="105"/>
          <w:sz w:val="22"/>
        </w:rPr>
        <w:t>recreativos.</w:t>
      </w:r>
    </w:p>
    <w:p>
      <w:pPr>
        <w:spacing w:line="252" w:lineRule="auto" w:before="14"/>
        <w:ind w:left="147" w:right="291" w:firstLine="23"/>
        <w:jc w:val="both"/>
        <w:rPr>
          <w:sz w:val="22"/>
        </w:rPr>
      </w:pPr>
      <w:r>
        <w:rPr>
          <w:i/>
          <w:w w:val="105"/>
          <w:sz w:val="22"/>
        </w:rPr>
        <w:t>Artículos</w:t>
      </w:r>
      <w:r>
        <w:rPr>
          <w:i/>
          <w:spacing w:val="-17"/>
          <w:w w:val="105"/>
          <w:sz w:val="22"/>
        </w:rPr>
        <w:t> </w:t>
      </w:r>
      <w:r>
        <w:rPr>
          <w:i/>
          <w:w w:val="105"/>
          <w:sz w:val="22"/>
        </w:rPr>
        <w:t>de</w:t>
      </w:r>
      <w:r>
        <w:rPr>
          <w:i/>
          <w:spacing w:val="-16"/>
          <w:w w:val="105"/>
          <w:sz w:val="22"/>
        </w:rPr>
        <w:t> </w:t>
      </w:r>
      <w:r>
        <w:rPr>
          <w:i/>
          <w:w w:val="105"/>
          <w:sz w:val="22"/>
        </w:rPr>
        <w:t>localización.</w:t>
      </w:r>
      <w:r>
        <w:rPr>
          <w:i/>
          <w:spacing w:val="-16"/>
          <w:w w:val="105"/>
          <w:sz w:val="22"/>
        </w:rPr>
        <w:t> </w:t>
      </w:r>
      <w:r>
        <w:rPr>
          <w:w w:val="105"/>
          <w:sz w:val="22"/>
        </w:rPr>
        <w:t>Artefactos</w:t>
      </w:r>
      <w:r>
        <w:rPr>
          <w:spacing w:val="-15"/>
          <w:w w:val="105"/>
          <w:sz w:val="22"/>
        </w:rPr>
        <w:t> </w:t>
      </w:r>
      <w:r>
        <w:rPr>
          <w:w w:val="105"/>
          <w:sz w:val="22"/>
        </w:rPr>
        <w:t>que</w:t>
      </w:r>
      <w:r>
        <w:rPr>
          <w:spacing w:val="-16"/>
          <w:w w:val="105"/>
          <w:sz w:val="22"/>
        </w:rPr>
        <w:t> </w:t>
      </w:r>
      <w:r>
        <w:rPr>
          <w:w w:val="105"/>
          <w:sz w:val="22"/>
        </w:rPr>
        <w:t>contienen</w:t>
      </w:r>
      <w:r>
        <w:rPr>
          <w:spacing w:val="-14"/>
          <w:w w:val="105"/>
          <w:sz w:val="22"/>
        </w:rPr>
        <w:t> </w:t>
      </w:r>
      <w:r>
        <w:rPr>
          <w:w w:val="105"/>
          <w:sz w:val="22"/>
        </w:rPr>
        <w:t>diferentes</w:t>
      </w:r>
      <w:r>
        <w:rPr>
          <w:spacing w:val="-11"/>
          <w:w w:val="105"/>
          <w:sz w:val="22"/>
        </w:rPr>
        <w:t> </w:t>
      </w:r>
      <w:r>
        <w:rPr>
          <w:w w:val="105"/>
          <w:sz w:val="22"/>
        </w:rPr>
        <w:t>compuestos</w:t>
      </w:r>
      <w:r>
        <w:rPr>
          <w:spacing w:val="-6"/>
          <w:w w:val="105"/>
          <w:sz w:val="22"/>
        </w:rPr>
        <w:t> </w:t>
      </w:r>
      <w:r>
        <w:rPr>
          <w:w w:val="105"/>
          <w:sz w:val="22"/>
        </w:rPr>
        <w:t>químicos que</w:t>
      </w:r>
      <w:r>
        <w:rPr>
          <w:w w:val="105"/>
          <w:sz w:val="22"/>
        </w:rPr>
        <w:t> se utilizan</w:t>
      </w:r>
      <w:r>
        <w:rPr>
          <w:w w:val="105"/>
          <w:sz w:val="22"/>
        </w:rPr>
        <w:t> para</w:t>
      </w:r>
      <w:r>
        <w:rPr>
          <w:w w:val="105"/>
          <w:sz w:val="22"/>
        </w:rPr>
        <w:t> realizar</w:t>
      </w:r>
      <w:r>
        <w:rPr>
          <w:w w:val="105"/>
          <w:sz w:val="22"/>
        </w:rPr>
        <w:t> labores</w:t>
      </w:r>
      <w:r>
        <w:rPr>
          <w:w w:val="105"/>
          <w:sz w:val="22"/>
        </w:rPr>
        <w:t> de señalización</w:t>
      </w:r>
      <w:r>
        <w:rPr>
          <w:w w:val="105"/>
          <w:sz w:val="22"/>
        </w:rPr>
        <w:t> en</w:t>
      </w:r>
      <w:r>
        <w:rPr>
          <w:w w:val="105"/>
          <w:sz w:val="22"/>
        </w:rPr>
        <w:t> ferrocarriles,</w:t>
      </w:r>
      <w:r>
        <w:rPr>
          <w:w w:val="105"/>
          <w:sz w:val="22"/>
        </w:rPr>
        <w:t> transportes terrestres y</w:t>
      </w:r>
      <w:r>
        <w:rPr>
          <w:spacing w:val="-7"/>
          <w:w w:val="105"/>
          <w:sz w:val="22"/>
        </w:rPr>
        <w:t> </w:t>
      </w:r>
      <w:r>
        <w:rPr>
          <w:w w:val="105"/>
          <w:sz w:val="22"/>
        </w:rPr>
        <w:t>marítimos,</w:t>
      </w:r>
      <w:r>
        <w:rPr>
          <w:w w:val="105"/>
          <w:sz w:val="22"/>
        </w:rPr>
        <w:t> así como localización de</w:t>
      </w:r>
      <w:r>
        <w:rPr>
          <w:spacing w:val="-3"/>
          <w:w w:val="105"/>
          <w:sz w:val="22"/>
        </w:rPr>
        <w:t> </w:t>
      </w:r>
      <w:r>
        <w:rPr>
          <w:w w:val="105"/>
          <w:sz w:val="22"/>
        </w:rPr>
        <w:t>personas. Estos elementos</w:t>
      </w:r>
      <w:r>
        <w:rPr>
          <w:w w:val="105"/>
          <w:sz w:val="22"/>
        </w:rPr>
        <w:t> no se consideran artículos pirotécnicos para uso</w:t>
      </w:r>
      <w:r>
        <w:rPr>
          <w:spacing w:val="-2"/>
          <w:w w:val="105"/>
          <w:sz w:val="22"/>
        </w:rPr>
        <w:t> </w:t>
      </w:r>
      <w:r>
        <w:rPr>
          <w:w w:val="105"/>
          <w:sz w:val="22"/>
        </w:rPr>
        <w:t>de</w:t>
      </w:r>
      <w:r>
        <w:rPr>
          <w:spacing w:val="-8"/>
          <w:w w:val="105"/>
          <w:sz w:val="22"/>
        </w:rPr>
        <w:t> </w:t>
      </w:r>
      <w:r>
        <w:rPr>
          <w:w w:val="105"/>
          <w:sz w:val="22"/>
        </w:rPr>
        <w:t>particulares con fines recreativos.</w:t>
      </w:r>
    </w:p>
    <w:p>
      <w:pPr>
        <w:spacing w:line="240" w:lineRule="auto" w:before="4"/>
        <w:rPr>
          <w:sz w:val="23"/>
        </w:rPr>
      </w:pPr>
    </w:p>
    <w:p>
      <w:pPr>
        <w:spacing w:line="256" w:lineRule="auto" w:before="0"/>
        <w:ind w:left="141" w:right="290" w:firstLine="8"/>
        <w:jc w:val="both"/>
        <w:rPr>
          <w:sz w:val="22"/>
        </w:rPr>
      </w:pPr>
      <w:r>
        <w:rPr>
          <w:i/>
          <w:w w:val="105"/>
          <w:sz w:val="22"/>
        </w:rPr>
        <w:t>Mechas</w:t>
      </w:r>
      <w:r>
        <w:rPr>
          <w:i/>
          <w:w w:val="105"/>
          <w:sz w:val="22"/>
        </w:rPr>
        <w:t> de</w:t>
      </w:r>
      <w:r>
        <w:rPr>
          <w:i/>
          <w:w w:val="105"/>
          <w:sz w:val="22"/>
        </w:rPr>
        <w:t> uso</w:t>
      </w:r>
      <w:r>
        <w:rPr>
          <w:i/>
          <w:w w:val="105"/>
          <w:sz w:val="22"/>
        </w:rPr>
        <w:t> deportivo:</w:t>
      </w:r>
      <w:r>
        <w:rPr>
          <w:i/>
          <w:w w:val="105"/>
          <w:sz w:val="22"/>
        </w:rPr>
        <w:t> </w:t>
      </w:r>
      <w:r>
        <w:rPr>
          <w:w w:val="105"/>
          <w:sz w:val="22"/>
        </w:rPr>
        <w:t>Porción</w:t>
      </w:r>
      <w:r>
        <w:rPr>
          <w:w w:val="105"/>
          <w:sz w:val="22"/>
        </w:rPr>
        <w:t> de</w:t>
      </w:r>
      <w:r>
        <w:rPr>
          <w:w w:val="105"/>
          <w:sz w:val="22"/>
        </w:rPr>
        <w:t> pólvora</w:t>
      </w:r>
      <w:r>
        <w:rPr>
          <w:w w:val="105"/>
          <w:sz w:val="22"/>
        </w:rPr>
        <w:t> recubierta</w:t>
      </w:r>
      <w:r>
        <w:rPr>
          <w:w w:val="105"/>
          <w:sz w:val="22"/>
        </w:rPr>
        <w:t> con ,un</w:t>
      </w:r>
      <w:r>
        <w:rPr>
          <w:w w:val="105"/>
          <w:sz w:val="22"/>
        </w:rPr>
        <w:t> papel</w:t>
      </w:r>
      <w:r>
        <w:rPr>
          <w:w w:val="105"/>
          <w:sz w:val="22"/>
        </w:rPr>
        <w:t> rojo fosforescente</w:t>
      </w:r>
      <w:r>
        <w:rPr>
          <w:w w:val="105"/>
          <w:sz w:val="22"/>
        </w:rPr>
        <w:t> o</w:t>
      </w:r>
      <w:r>
        <w:rPr>
          <w:spacing w:val="-3"/>
          <w:w w:val="105"/>
          <w:sz w:val="22"/>
        </w:rPr>
        <w:t> </w:t>
      </w:r>
      <w:r>
        <w:rPr>
          <w:w w:val="105"/>
          <w:sz w:val="22"/>
        </w:rPr>
        <w:t>blanco,</w:t>
      </w:r>
      <w:r>
        <w:rPr>
          <w:spacing w:val="-4"/>
          <w:w w:val="105"/>
          <w:sz w:val="22"/>
        </w:rPr>
        <w:t> </w:t>
      </w:r>
      <w:r>
        <w:rPr>
          <w:w w:val="105"/>
          <w:sz w:val="22"/>
        </w:rPr>
        <w:t>en</w:t>
      </w:r>
      <w:r>
        <w:rPr>
          <w:spacing w:val="-5"/>
          <w:w w:val="105"/>
          <w:sz w:val="22"/>
        </w:rPr>
        <w:t> </w:t>
      </w:r>
      <w:r>
        <w:rPr>
          <w:w w:val="105"/>
          <w:sz w:val="22"/>
        </w:rPr>
        <w:t>forma</w:t>
      </w:r>
      <w:r>
        <w:rPr>
          <w:spacing w:val="-3"/>
          <w:w w:val="105"/>
          <w:sz w:val="22"/>
        </w:rPr>
        <w:t> </w:t>
      </w:r>
      <w:r>
        <w:rPr>
          <w:w w:val="105"/>
          <w:sz w:val="22"/>
        </w:rPr>
        <w:t>de</w:t>
      </w:r>
      <w:r>
        <w:rPr>
          <w:spacing w:val="-10"/>
          <w:w w:val="105"/>
          <w:sz w:val="22"/>
        </w:rPr>
        <w:t> </w:t>
      </w:r>
      <w:r>
        <w:rPr>
          <w:w w:val="105"/>
          <w:sz w:val="22"/>
        </w:rPr>
        <w:t>triángulo equilátero, de</w:t>
      </w:r>
      <w:r>
        <w:rPr>
          <w:spacing w:val="-4"/>
          <w:w w:val="105"/>
          <w:sz w:val="22"/>
        </w:rPr>
        <w:t> </w:t>
      </w:r>
      <w:r>
        <w:rPr>
          <w:w w:val="105"/>
          <w:sz w:val="22"/>
        </w:rPr>
        <w:t>seis</w:t>
      </w:r>
      <w:r>
        <w:rPr>
          <w:spacing w:val="-2"/>
          <w:w w:val="105"/>
          <w:sz w:val="22"/>
        </w:rPr>
        <w:t> </w:t>
      </w:r>
      <w:r>
        <w:rPr>
          <w:w w:val="105"/>
          <w:sz w:val="22"/>
        </w:rPr>
        <w:t>cerltímetros (0,06 m) por lado, y que tiene una mínima explosión con el fin de evitar estruendos que ocasionen nialestar.</w:t>
      </w:r>
    </w:p>
    <w:p>
      <w:pPr>
        <w:spacing w:line="240" w:lineRule="auto" w:before="4"/>
        <w:rPr>
          <w:sz w:val="22"/>
        </w:rPr>
      </w:pPr>
    </w:p>
    <w:p>
      <w:pPr>
        <w:spacing w:line="252" w:lineRule="auto" w:before="0"/>
        <w:ind w:left="151" w:right="298" w:hanging="5"/>
        <w:jc w:val="both"/>
        <w:rPr>
          <w:sz w:val="22"/>
        </w:rPr>
      </w:pPr>
      <w:r>
        <w:rPr>
          <w:i/>
          <w:w w:val="105"/>
          <w:sz w:val="22"/>
        </w:rPr>
        <w:t>Pirotecnia:</w:t>
      </w:r>
      <w:r>
        <w:rPr>
          <w:i/>
          <w:w w:val="105"/>
          <w:sz w:val="22"/>
        </w:rPr>
        <w:t> </w:t>
      </w:r>
      <w:r>
        <w:rPr>
          <w:w w:val="105"/>
          <w:sz w:val="22"/>
        </w:rPr>
        <w:t>Técnica</w:t>
      </w:r>
      <w:r>
        <w:rPr>
          <w:w w:val="105"/>
          <w:sz w:val="22"/>
        </w:rPr>
        <w:t> de</w:t>
      </w:r>
      <w:r>
        <w:rPr>
          <w:w w:val="105"/>
          <w:sz w:val="22"/>
        </w:rPr>
        <w:t> la</w:t>
      </w:r>
      <w:r>
        <w:rPr>
          <w:w w:val="105"/>
          <w:sz w:val="22"/>
        </w:rPr>
        <w:t> fabricación,</w:t>
      </w:r>
      <w:r>
        <w:rPr>
          <w:w w:val="105"/>
          <w:sz w:val="22"/>
        </w:rPr>
        <w:t> manipulación</w:t>
      </w:r>
      <w:r>
        <w:rPr>
          <w:w w:val="105"/>
          <w:sz w:val="22"/>
        </w:rPr>
        <w:t> y</w:t>
      </w:r>
      <w:r>
        <w:rPr>
          <w:w w:val="105"/>
          <w:sz w:val="22"/>
        </w:rPr>
        <w:t> utilización</w:t>
      </w:r>
      <w:r>
        <w:rPr>
          <w:w w:val="105"/>
          <w:sz w:val="22"/>
        </w:rPr>
        <w:t> de</w:t>
      </w:r>
      <w:r>
        <w:rPr>
          <w:w w:val="105"/>
          <w:sz w:val="22"/>
        </w:rPr>
        <w:t> artículos pirotécnicos para celebración particular o profesional.</w:t>
      </w:r>
    </w:p>
    <w:p>
      <w:pPr>
        <w:spacing w:line="240" w:lineRule="auto" w:before="6"/>
        <w:rPr>
          <w:sz w:val="22"/>
        </w:rPr>
      </w:pPr>
    </w:p>
    <w:p>
      <w:pPr>
        <w:spacing w:line="256" w:lineRule="auto" w:before="1"/>
        <w:ind w:left="158" w:right="303" w:hanging="7"/>
        <w:jc w:val="both"/>
        <w:rPr>
          <w:sz w:val="22"/>
        </w:rPr>
      </w:pPr>
      <w:r>
        <w:rPr>
          <w:i/>
          <w:w w:val="105"/>
          <w:sz w:val="22"/>
        </w:rPr>
        <w:t>Pirotécnico:</w:t>
      </w:r>
      <w:r>
        <w:rPr>
          <w:i/>
          <w:w w:val="105"/>
          <w:sz w:val="22"/>
        </w:rPr>
        <w:t> </w:t>
      </w:r>
      <w:r>
        <w:rPr>
          <w:w w:val="105"/>
          <w:sz w:val="22"/>
        </w:rPr>
        <w:t>Persona</w:t>
      </w:r>
      <w:r>
        <w:rPr>
          <w:w w:val="105"/>
          <w:sz w:val="22"/>
        </w:rPr>
        <w:t> que</w:t>
      </w:r>
      <w:r>
        <w:rPr>
          <w:w w:val="105"/>
          <w:sz w:val="22"/>
        </w:rPr>
        <w:t> arma</w:t>
      </w:r>
      <w:r>
        <w:rPr>
          <w:w w:val="105"/>
          <w:sz w:val="22"/>
        </w:rPr>
        <w:t> y</w:t>
      </w:r>
      <w:r>
        <w:rPr>
          <w:w w:val="105"/>
          <w:sz w:val="22"/>
        </w:rPr>
        <w:t> enciende</w:t>
      </w:r>
      <w:r>
        <w:rPr>
          <w:w w:val="105"/>
          <w:sz w:val="22"/>
        </w:rPr>
        <w:t> artículos</w:t>
      </w:r>
      <w:r>
        <w:rPr>
          <w:w w:val="105"/>
          <w:sz w:val="22"/>
        </w:rPr>
        <w:t> pirotécnicos</w:t>
      </w:r>
      <w:r>
        <w:rPr>
          <w:w w:val="105"/>
          <w:sz w:val="22"/>
        </w:rPr>
        <w:t> en</w:t>
      </w:r>
      <w:r>
        <w:rPr>
          <w:w w:val="105"/>
          <w:sz w:val="22"/>
        </w:rPr>
        <w:t> lugares autorizados por la ley y</w:t>
      </w:r>
      <w:r>
        <w:rPr>
          <w:spacing w:val="-3"/>
          <w:w w:val="105"/>
          <w:sz w:val="22"/>
        </w:rPr>
        <w:t> </w:t>
      </w:r>
      <w:r>
        <w:rPr>
          <w:w w:val="105"/>
          <w:sz w:val="22"/>
        </w:rPr>
        <w:t>es responsable de la manipulación de los mismos.</w:t>
      </w:r>
    </w:p>
    <w:p>
      <w:pPr>
        <w:spacing w:line="240" w:lineRule="auto" w:before="1"/>
        <w:rPr>
          <w:sz w:val="22"/>
        </w:rPr>
      </w:pPr>
    </w:p>
    <w:p>
      <w:pPr>
        <w:tabs>
          <w:tab w:pos="7206" w:val="left" w:leader="none"/>
        </w:tabs>
        <w:spacing w:line="252" w:lineRule="auto" w:before="0"/>
        <w:ind w:left="134" w:right="304" w:firstLine="7"/>
        <w:jc w:val="both"/>
        <w:rPr>
          <w:sz w:val="22"/>
        </w:rPr>
      </w:pPr>
      <w:r>
        <w:rPr>
          <w:i/>
          <w:w w:val="105"/>
          <w:sz w:val="22"/>
        </w:rPr>
        <w:t>Pólvora Blanca: </w:t>
      </w:r>
      <w:r>
        <w:rPr>
          <w:w w:val="105"/>
          <w:sz w:val="22"/>
        </w:rPr>
        <w:t>Sustancia tóxica fabricada</w:t>
      </w:r>
      <w:r>
        <w:rPr>
          <w:spacing w:val="-1"/>
          <w:w w:val="105"/>
          <w:sz w:val="22"/>
        </w:rPr>
        <w:t> </w:t>
      </w:r>
      <w:r>
        <w:rPr>
          <w:w w:val="105"/>
          <w:sz w:val="22"/>
        </w:rPr>
        <w:t>con</w:t>
      </w:r>
      <w:r>
        <w:rPr>
          <w:spacing w:val="-7"/>
          <w:w w:val="105"/>
          <w:sz w:val="22"/>
        </w:rPr>
        <w:t> </w:t>
      </w:r>
      <w:r>
        <w:rPr>
          <w:w w:val="105"/>
          <w:sz w:val="22"/>
        </w:rPr>
        <w:t>base</w:t>
      </w:r>
      <w:r>
        <w:rPr>
          <w:spacing w:val="-5"/>
          <w:w w:val="105"/>
          <w:sz w:val="22"/>
        </w:rPr>
        <w:t> </w:t>
      </w:r>
      <w:r>
        <w:rPr>
          <w:w w:val="105"/>
          <w:sz w:val="22"/>
        </w:rPr>
        <w:t>en</w:t>
      </w:r>
      <w:r>
        <w:rPr>
          <w:spacing w:val="-12"/>
          <w:w w:val="105"/>
          <w:sz w:val="22"/>
        </w:rPr>
        <w:t> </w:t>
      </w:r>
      <w:r>
        <w:rPr>
          <w:w w:val="105"/>
          <w:sz w:val="22"/>
        </w:rPr>
        <w:t>clorato de</w:t>
      </w:r>
      <w:r>
        <w:rPr>
          <w:spacing w:val="-12"/>
          <w:w w:val="105"/>
          <w:sz w:val="22"/>
        </w:rPr>
        <w:t> </w:t>
      </w:r>
      <w:r>
        <w:rPr>
          <w:w w:val="105"/>
          <w:sz w:val="22"/>
        </w:rPr>
        <w:t>potasio y</w:t>
      </w:r>
      <w:r>
        <w:rPr>
          <w:spacing w:val="-16"/>
          <w:w w:val="105"/>
          <w:sz w:val="22"/>
        </w:rPr>
        <w:t> </w:t>
      </w:r>
      <w:r>
        <w:rPr>
          <w:w w:val="105"/>
          <w:sz w:val="22"/>
        </w:rPr>
        <w:t>nitrato de</w:t>
      </w:r>
      <w:r>
        <w:rPr>
          <w:spacing w:val="-17"/>
          <w:w w:val="105"/>
          <w:sz w:val="22"/>
        </w:rPr>
        <w:t> </w:t>
      </w:r>
      <w:r>
        <w:rPr>
          <w:w w:val="105"/>
          <w:sz w:val="22"/>
        </w:rPr>
        <w:t>amonio,</w:t>
      </w:r>
      <w:r>
        <w:rPr>
          <w:spacing w:val="-16"/>
          <w:w w:val="105"/>
          <w:sz w:val="22"/>
        </w:rPr>
        <w:t> </w:t>
      </w:r>
      <w:r>
        <w:rPr>
          <w:w w:val="105"/>
          <w:sz w:val="22"/>
        </w:rPr>
        <w:t>más</w:t>
      </w:r>
      <w:r>
        <w:rPr>
          <w:spacing w:val="-16"/>
          <w:w w:val="105"/>
          <w:sz w:val="22"/>
        </w:rPr>
        <w:t> </w:t>
      </w:r>
      <w:r>
        <w:rPr>
          <w:w w:val="105"/>
          <w:sz w:val="22"/>
        </w:rPr>
        <w:t>azúcar</w:t>
      </w:r>
      <w:r>
        <w:rPr>
          <w:spacing w:val="-16"/>
          <w:w w:val="105"/>
          <w:sz w:val="22"/>
        </w:rPr>
        <w:t> </w:t>
      </w:r>
      <w:r>
        <w:rPr>
          <w:w w:val="105"/>
          <w:sz w:val="22"/>
        </w:rPr>
        <w:t>pulverizada</w:t>
      </w:r>
      <w:r>
        <w:rPr>
          <w:spacing w:val="-16"/>
          <w:w w:val="105"/>
          <w:sz w:val="22"/>
        </w:rPr>
        <w:t> </w:t>
      </w:r>
      <w:r>
        <w:rPr>
          <w:w w:val="105"/>
          <w:sz w:val="22"/>
        </w:rPr>
        <w:t>y</w:t>
      </w:r>
      <w:r>
        <w:rPr>
          <w:spacing w:val="-16"/>
          <w:w w:val="105"/>
          <w:sz w:val="22"/>
        </w:rPr>
        <w:t> </w:t>
      </w:r>
      <w:r>
        <w:rPr>
          <w:w w:val="105"/>
          <w:sz w:val="22"/>
        </w:rPr>
        <w:t>azufre,</w:t>
      </w:r>
      <w:r>
        <w:rPr>
          <w:spacing w:val="-16"/>
          <w:w w:val="105"/>
          <w:sz w:val="22"/>
        </w:rPr>
        <w:t> </w:t>
      </w:r>
      <w:r>
        <w:rPr>
          <w:w w:val="105"/>
          <w:sz w:val="22"/>
        </w:rPr>
        <w:t>también</w:t>
      </w:r>
      <w:r>
        <w:rPr>
          <w:spacing w:val="-16"/>
          <w:w w:val="105"/>
          <w:sz w:val="22"/>
        </w:rPr>
        <w:t> </w:t>
      </w:r>
      <w:r>
        <w:rPr>
          <w:w w:val="105"/>
          <w:sz w:val="22"/>
        </w:rPr>
        <w:t>conocida</w:t>
      </w:r>
      <w:r>
        <w:rPr>
          <w:spacing w:val="-12"/>
          <w:w w:val="105"/>
          <w:sz w:val="22"/>
        </w:rPr>
        <w:t> </w:t>
      </w:r>
      <w:r>
        <w:rPr>
          <w:w w:val="105"/>
          <w:sz w:val="22"/>
        </w:rPr>
        <w:t>como</w:t>
      </w:r>
      <w:r>
        <w:rPr>
          <w:spacing w:val="-14"/>
          <w:w w:val="105"/>
          <w:sz w:val="22"/>
        </w:rPr>
        <w:t> </w:t>
      </w:r>
      <w:r>
        <w:rPr>
          <w:w w:val="105"/>
          <w:sz w:val="22"/>
        </w:rPr>
        <w:t>fósforo</w:t>
      </w:r>
      <w:r>
        <w:rPr>
          <w:spacing w:val="-11"/>
          <w:w w:val="105"/>
          <w:sz w:val="22"/>
        </w:rPr>
        <w:t> </w:t>
      </w:r>
      <w:r>
        <w:rPr>
          <w:w w:val="105"/>
          <w:sz w:val="22"/>
        </w:rPr>
        <w:t>blanco y que está prohibida por la ley.</w:t>
      </w:r>
      <w:r>
        <w:rPr>
          <w:sz w:val="22"/>
        </w:rPr>
        <w:tab/>
      </w:r>
      <w:r>
        <w:rPr>
          <w:spacing w:val="-10"/>
          <w:w w:val="105"/>
          <w:sz w:val="22"/>
        </w:rPr>
        <w:t>·</w:t>
      </w:r>
    </w:p>
    <w:p>
      <w:pPr>
        <w:spacing w:line="240" w:lineRule="auto" w:before="8"/>
        <w:rPr>
          <w:sz w:val="23"/>
        </w:rPr>
      </w:pPr>
    </w:p>
    <w:p>
      <w:pPr>
        <w:spacing w:line="261" w:lineRule="auto" w:before="1"/>
        <w:ind w:left="132" w:right="296" w:firstLine="0"/>
        <w:jc w:val="both"/>
        <w:rPr>
          <w:sz w:val="22"/>
        </w:rPr>
      </w:pPr>
      <w:r>
        <w:rPr>
          <w:i/>
          <w:w w:val="105"/>
          <w:sz w:val="22"/>
        </w:rPr>
        <w:t>Pólvora</w:t>
      </w:r>
      <w:r>
        <w:rPr>
          <w:i/>
          <w:spacing w:val="-15"/>
          <w:w w:val="105"/>
          <w:sz w:val="22"/>
        </w:rPr>
        <w:t> </w:t>
      </w:r>
      <w:r>
        <w:rPr>
          <w:i/>
          <w:w w:val="105"/>
          <w:sz w:val="22"/>
        </w:rPr>
        <w:t>Negra:</w:t>
      </w:r>
      <w:r>
        <w:rPr>
          <w:i/>
          <w:spacing w:val="-2"/>
          <w:w w:val="105"/>
          <w:sz w:val="22"/>
        </w:rPr>
        <w:t> </w:t>
      </w:r>
      <w:r>
        <w:rPr>
          <w:w w:val="105"/>
          <w:sz w:val="22"/>
        </w:rPr>
        <w:t>Bajo</w:t>
      </w:r>
      <w:r>
        <w:rPr>
          <w:spacing w:val="-17"/>
          <w:w w:val="105"/>
          <w:sz w:val="22"/>
        </w:rPr>
        <w:t> </w:t>
      </w:r>
      <w:r>
        <w:rPr>
          <w:w w:val="105"/>
          <w:sz w:val="22"/>
        </w:rPr>
        <w:t>explosivo</w:t>
      </w:r>
      <w:r>
        <w:rPr>
          <w:spacing w:val="-8"/>
          <w:w w:val="105"/>
          <w:sz w:val="22"/>
        </w:rPr>
        <w:t> </w:t>
      </w:r>
      <w:r>
        <w:rPr>
          <w:w w:val="105"/>
          <w:sz w:val="22"/>
        </w:rPr>
        <w:t>constituido</w:t>
      </w:r>
      <w:r>
        <w:rPr>
          <w:spacing w:val="-8"/>
          <w:w w:val="105"/>
          <w:sz w:val="22"/>
        </w:rPr>
        <w:t> </w:t>
      </w:r>
      <w:r>
        <w:rPr>
          <w:w w:val="105"/>
          <w:sz w:val="22"/>
        </w:rPr>
        <w:t>por</w:t>
      </w:r>
      <w:r>
        <w:rPr>
          <w:spacing w:val="-14"/>
          <w:w w:val="105"/>
          <w:sz w:val="22"/>
        </w:rPr>
        <w:t> </w:t>
      </w:r>
      <w:r>
        <w:rPr>
          <w:w w:val="105"/>
          <w:sz w:val="22"/>
        </w:rPr>
        <w:t>una</w:t>
      </w:r>
      <w:r>
        <w:rPr>
          <w:spacing w:val="-17"/>
          <w:w w:val="105"/>
          <w:sz w:val="22"/>
        </w:rPr>
        <w:t> </w:t>
      </w:r>
      <w:r>
        <w:rPr>
          <w:w w:val="105"/>
          <w:sz w:val="22"/>
        </w:rPr>
        <w:t>mezcla</w:t>
      </w:r>
      <w:r>
        <w:rPr>
          <w:spacing w:val="-5"/>
          <w:w w:val="105"/>
          <w:sz w:val="22"/>
        </w:rPr>
        <w:t> </w:t>
      </w:r>
      <w:r>
        <w:rPr>
          <w:w w:val="105"/>
          <w:sz w:val="22"/>
        </w:rPr>
        <w:t>elaborada</w:t>
      </w:r>
      <w:r>
        <w:rPr>
          <w:spacing w:val="-9"/>
          <w:w w:val="105"/>
          <w:sz w:val="22"/>
        </w:rPr>
        <w:t> </w:t>
      </w:r>
      <w:r>
        <w:rPr>
          <w:w w:val="105"/>
          <w:sz w:val="22"/>
        </w:rPr>
        <w:t>c,on</w:t>
      </w:r>
      <w:r>
        <w:rPr>
          <w:spacing w:val="-12"/>
          <w:w w:val="105"/>
          <w:sz w:val="22"/>
        </w:rPr>
        <w:t> </w:t>
      </w:r>
      <w:r>
        <w:rPr>
          <w:w w:val="105"/>
          <w:sz w:val="22"/>
        </w:rPr>
        <w:t>clorato</w:t>
      </w:r>
      <w:r>
        <w:rPr>
          <w:spacing w:val="-14"/>
          <w:w w:val="105"/>
          <w:sz w:val="22"/>
        </w:rPr>
        <w:t> </w:t>
      </w:r>
      <w:r>
        <w:rPr>
          <w:w w:val="105"/>
          <w:sz w:val="22"/>
        </w:rPr>
        <w:t>de potasio y nitrato de amonio, más carbón y azufre.</w:t>
      </w:r>
    </w:p>
    <w:p>
      <w:pPr>
        <w:spacing w:line="240" w:lineRule="auto" w:before="0"/>
        <w:rPr>
          <w:sz w:val="22"/>
        </w:rPr>
      </w:pPr>
    </w:p>
    <w:p>
      <w:pPr>
        <w:spacing w:line="256" w:lineRule="auto" w:before="0"/>
        <w:ind w:left="124" w:right="296" w:firstLine="8"/>
        <w:jc w:val="both"/>
        <w:rPr>
          <w:sz w:val="22"/>
        </w:rPr>
      </w:pPr>
      <w:r>
        <w:rPr>
          <w:i/>
          <w:w w:val="105"/>
          <w:sz w:val="22"/>
        </w:rPr>
        <w:t>Polvorín::</w:t>
      </w:r>
      <w:r>
        <w:rPr>
          <w:i/>
          <w:w w:val="105"/>
          <w:sz w:val="22"/>
        </w:rPr>
        <w:t> </w:t>
      </w:r>
      <w:r>
        <w:rPr>
          <w:w w:val="105"/>
          <w:sz w:val="22"/>
        </w:rPr>
        <w:t>Construcción</w:t>
      </w:r>
      <w:r>
        <w:rPr>
          <w:w w:val="105"/>
          <w:sz w:val="22"/>
        </w:rPr>
        <w:t> o</w:t>
      </w:r>
      <w:r>
        <w:rPr>
          <w:w w:val="105"/>
          <w:sz w:val="22"/>
        </w:rPr>
        <w:t> edificio</w:t>
      </w:r>
      <w:r>
        <w:rPr>
          <w:w w:val="105"/>
          <w:sz w:val="22"/>
        </w:rPr>
        <w:t> que</w:t>
      </w:r>
      <w:r>
        <w:rPr>
          <w:w w:val="105"/>
          <w:sz w:val="22"/>
        </w:rPr>
        <w:t> cumple</w:t>
      </w:r>
      <w:r>
        <w:rPr>
          <w:w w:val="105"/>
          <w:sz w:val="22"/>
        </w:rPr>
        <w:t> con</w:t>
      </w:r>
      <w:r>
        <w:rPr>
          <w:w w:val="105"/>
          <w:sz w:val="22"/>
        </w:rPr>
        <w:t> las</w:t>
      </w:r>
      <w:r>
        <w:rPr>
          <w:w w:val="105"/>
          <w:sz w:val="22"/>
        </w:rPr>
        <w:t> normas</w:t>
      </w:r>
      <w:r>
        <w:rPr>
          <w:w w:val="105"/>
          <w:sz w:val="22"/>
        </w:rPr>
        <w:t> técnicas</w:t>
      </w:r>
      <w:r>
        <w:rPr>
          <w:w w:val="105"/>
          <w:sz w:val="22"/>
        </w:rPr>
        <w:t> y</w:t>
      </w:r>
      <w:r>
        <w:rPr>
          <w:w w:val="105"/>
          <w:sz w:val="22"/>
        </w:rPr>
        <w:t> de seguridad</w:t>
      </w:r>
      <w:r>
        <w:rPr>
          <w:w w:val="105"/>
          <w:sz w:val="22"/>
        </w:rPr>
        <w:t> y</w:t>
      </w:r>
      <w:r>
        <w:rPr>
          <w:w w:val="105"/>
          <w:sz w:val="22"/>
        </w:rPr>
        <w:t> es</w:t>
      </w:r>
      <w:r>
        <w:rPr>
          <w:w w:val="105"/>
          <w:sz w:val="22"/>
        </w:rPr>
        <w:t> utilizado</w:t>
      </w:r>
      <w:r>
        <w:rPr>
          <w:w w:val="105"/>
          <w:sz w:val="22"/>
        </w:rPr>
        <w:t> para</w:t>
      </w:r>
      <w:r>
        <w:rPr>
          <w:w w:val="105"/>
          <w:sz w:val="22"/>
        </w:rPr>
        <w:t> el</w:t>
      </w:r>
      <w:r>
        <w:rPr>
          <w:w w:val="105"/>
          <w:sz w:val="22"/>
        </w:rPr>
        <w:t> almacenamiento</w:t>
      </w:r>
      <w:r>
        <w:rPr>
          <w:w w:val="105"/>
          <w:sz w:val="22"/>
        </w:rPr>
        <w:t> permanente</w:t>
      </w:r>
      <w:r>
        <w:rPr>
          <w:w w:val="105"/>
          <w:sz w:val="22"/>
        </w:rPr>
        <w:t> o</w:t>
      </w:r>
      <w:r>
        <w:rPr>
          <w:w w:val="105"/>
          <w:sz w:val="22"/>
        </w:rPr>
        <w:t> transitorio</w:t>
      </w:r>
      <w:r>
        <w:rPr>
          <w:w w:val="105"/>
          <w:sz w:val="22"/>
        </w:rPr>
        <w:t> de </w:t>
      </w:r>
      <w:r>
        <w:rPr>
          <w:spacing w:val="-2"/>
          <w:w w:val="105"/>
          <w:sz w:val="22"/>
        </w:rPr>
        <w:t>explosivos.</w:t>
      </w:r>
    </w:p>
    <w:p>
      <w:pPr>
        <w:spacing w:line="240" w:lineRule="auto" w:before="0"/>
        <w:rPr>
          <w:sz w:val="22"/>
        </w:rPr>
      </w:pPr>
    </w:p>
    <w:p>
      <w:pPr>
        <w:spacing w:line="240" w:lineRule="auto" w:before="1"/>
        <w:ind w:left="139" w:right="287" w:hanging="8"/>
        <w:jc w:val="both"/>
        <w:rPr>
          <w:sz w:val="22"/>
        </w:rPr>
      </w:pPr>
      <w:r>
        <w:rPr>
          <w:i/>
          <w:w w:val="105"/>
          <w:sz w:val="22"/>
        </w:rPr>
        <w:t>Espectáculo</w:t>
      </w:r>
      <w:r>
        <w:rPr>
          <w:i/>
          <w:w w:val="105"/>
          <w:sz w:val="22"/>
        </w:rPr>
        <w:t> Pirotécnico:</w:t>
      </w:r>
      <w:r>
        <w:rPr>
          <w:i/>
          <w:w w:val="105"/>
          <w:sz w:val="22"/>
        </w:rPr>
        <w:t> </w:t>
      </w:r>
      <w:r>
        <w:rPr>
          <w:w w:val="105"/>
          <w:sz w:val="22"/>
        </w:rPr>
        <w:t>Evento</w:t>
      </w:r>
      <w:r>
        <w:rPr>
          <w:w w:val="105"/>
          <w:sz w:val="22"/>
        </w:rPr>
        <w:t> de</w:t>
      </w:r>
      <w:r>
        <w:rPr>
          <w:w w:val="105"/>
          <w:sz w:val="22"/>
        </w:rPr>
        <w:t> entreten1miento</w:t>
      </w:r>
      <w:r>
        <w:rPr>
          <w:w w:val="105"/>
          <w:sz w:val="22"/>
        </w:rPr>
        <w:t> contratado</w:t>
      </w:r>
      <w:r>
        <w:rPr>
          <w:w w:val="105"/>
          <w:sz w:val="22"/>
        </w:rPr>
        <w:t> </w:t>
      </w:r>
      <w:r>
        <w:rPr>
          <w:w w:val="120"/>
          <w:sz w:val="22"/>
        </w:rPr>
        <w:t>par</w:t>
      </w:r>
      <w:r>
        <w:rPr>
          <w:w w:val="120"/>
          <w:sz w:val="22"/>
        </w:rPr>
        <w:t> </w:t>
      </w:r>
      <w:r>
        <w:rPr>
          <w:w w:val="105"/>
          <w:sz w:val="22"/>
        </w:rPr>
        <w:t>realizar</w:t>
      </w:r>
      <w:r>
        <w:rPr>
          <w:w w:val="105"/>
          <w:sz w:val="22"/>
        </w:rPr>
        <w:t> un despliegue</w:t>
      </w:r>
      <w:r>
        <w:rPr>
          <w:w w:val="105"/>
          <w:sz w:val="22"/>
        </w:rPr>
        <w:t> público</w:t>
      </w:r>
      <w:r>
        <w:rPr>
          <w:w w:val="105"/>
          <w:sz w:val="22"/>
        </w:rPr>
        <w:t> con</w:t>
      </w:r>
      <w:r>
        <w:rPr>
          <w:w w:val="105"/>
          <w:sz w:val="22"/>
        </w:rPr>
        <w:t> productos</w:t>
      </w:r>
      <w:r>
        <w:rPr>
          <w:w w:val="105"/>
          <w:sz w:val="22"/>
        </w:rPr>
        <w:t> pirotécnicos</w:t>
      </w:r>
      <w:r>
        <w:rPr>
          <w:w w:val="105"/>
          <w:sz w:val="22"/>
        </w:rPr>
        <w:t> de</w:t>
      </w:r>
      <w:r>
        <w:rPr>
          <w:w w:val="105"/>
          <w:sz w:val="22"/>
        </w:rPr>
        <w:t> categoría</w:t>
      </w:r>
      <w:r>
        <w:rPr>
          <w:w w:val="105"/>
          <w:sz w:val="22"/>
        </w:rPr>
        <w:t> </w:t>
      </w:r>
      <w:r>
        <w:rPr>
          <w:rFonts w:ascii="Times New Roman" w:hAnsi="Times New Roman"/>
          <w:w w:val="95"/>
          <w:sz w:val="25"/>
        </w:rPr>
        <w:t>111,</w:t>
      </w:r>
      <w:r>
        <w:rPr>
          <w:rFonts w:ascii="Times New Roman" w:hAnsi="Times New Roman"/>
          <w:w w:val="95"/>
          <w:sz w:val="25"/>
        </w:rPr>
        <w:t> </w:t>
      </w:r>
      <w:r>
        <w:rPr>
          <w:w w:val="105"/>
          <w:sz w:val="22"/>
        </w:rPr>
        <w:t>diseñado</w:t>
      </w:r>
      <w:r>
        <w:rPr>
          <w:w w:val="105"/>
          <w:sz w:val="22"/>
        </w:rPr>
        <w:t> y organizado por expertos profesionales acreditados.</w:t>
      </w:r>
    </w:p>
    <w:p>
      <w:pPr>
        <w:spacing w:line="240" w:lineRule="auto" w:before="7"/>
        <w:rPr>
          <w:sz w:val="23"/>
        </w:rPr>
      </w:pPr>
    </w:p>
    <w:p>
      <w:pPr>
        <w:spacing w:line="261" w:lineRule="auto" w:before="0"/>
        <w:ind w:left="143" w:right="291" w:hanging="2"/>
        <w:jc w:val="both"/>
        <w:rPr>
          <w:sz w:val="22"/>
        </w:rPr>
      </w:pPr>
      <w:r>
        <w:rPr>
          <w:i/>
          <w:w w:val="105"/>
          <w:sz w:val="22"/>
        </w:rPr>
        <w:t>Lesiones:</w:t>
      </w:r>
      <w:r>
        <w:rPr>
          <w:i/>
          <w:w w:val="105"/>
          <w:sz w:val="22"/>
        </w:rPr>
        <w:t> </w:t>
      </w:r>
      <w:r>
        <w:rPr>
          <w:w w:val="105"/>
          <w:sz w:val="22"/>
        </w:rPr>
        <w:t>Afectaciones</w:t>
      </w:r>
      <w:r>
        <w:rPr>
          <w:w w:val="105"/>
          <w:sz w:val="22"/>
        </w:rPr>
        <w:t> físicas</w:t>
      </w:r>
      <w:r>
        <w:rPr>
          <w:w w:val="105"/>
          <w:sz w:val="22"/>
        </w:rPr>
        <w:t> a la salud</w:t>
      </w:r>
      <w:r>
        <w:rPr>
          <w:w w:val="105"/>
          <w:sz w:val="22"/>
        </w:rPr>
        <w:t> humana</w:t>
      </w:r>
      <w:r>
        <w:rPr>
          <w:w w:val="105"/>
          <w:sz w:val="22"/>
        </w:rPr>
        <w:t> por</w:t>
      </w:r>
      <w:r>
        <w:rPr>
          <w:w w:val="105"/>
          <w:sz w:val="22"/>
        </w:rPr>
        <w:t> productos</w:t>
      </w:r>
      <w:r>
        <w:rPr>
          <w:w w:val="105"/>
          <w:sz w:val="22"/>
        </w:rPr>
        <w:t> pirotécnicos</w:t>
      </w:r>
      <w:r>
        <w:rPr>
          <w:w w:val="105"/>
          <w:sz w:val="22"/>
        </w:rPr>
        <w:t> que incluyen</w:t>
      </w:r>
      <w:r>
        <w:rPr>
          <w:w w:val="105"/>
          <w:sz w:val="22"/>
        </w:rPr>
        <w:t> laceraciones,</w:t>
      </w:r>
      <w:r>
        <w:rPr>
          <w:w w:val="105"/>
          <w:sz w:val="22"/>
        </w:rPr>
        <w:t> quemaduras</w:t>
      </w:r>
      <w:r>
        <w:rPr>
          <w:w w:val="105"/>
          <w:sz w:val="22"/>
        </w:rPr>
        <w:t> en</w:t>
      </w:r>
      <w:r>
        <w:rPr>
          <w:w w:val="105"/>
          <w:sz w:val="22"/>
        </w:rPr>
        <w:t> diferentes</w:t>
      </w:r>
      <w:r>
        <w:rPr>
          <w:w w:val="105"/>
          <w:sz w:val="22"/>
        </w:rPr>
        <w:t> grados</w:t>
      </w:r>
      <w:r>
        <w:rPr>
          <w:w w:val="105"/>
          <w:sz w:val="22"/>
        </w:rPr>
        <w:t> y</w:t>
      </w:r>
      <w:r>
        <w:rPr>
          <w:w w:val="105"/>
          <w:sz w:val="22"/>
        </w:rPr>
        <w:t> amputaciones</w:t>
      </w:r>
      <w:r>
        <w:rPr>
          <w:w w:val="105"/>
          <w:sz w:val="22"/>
        </w:rPr>
        <w:t> de </w:t>
      </w:r>
      <w:r>
        <w:rPr>
          <w:spacing w:val="-2"/>
          <w:w w:val="105"/>
          <w:sz w:val="22"/>
        </w:rPr>
        <w:t>extremidades.</w:t>
      </w:r>
    </w:p>
    <w:p>
      <w:pPr>
        <w:spacing w:line="240" w:lineRule="auto" w:before="9"/>
        <w:rPr>
          <w:sz w:val="11"/>
        </w:rPr>
      </w:pPr>
    </w:p>
    <w:p>
      <w:pPr>
        <w:spacing w:line="254" w:lineRule="auto" w:before="93"/>
        <w:ind w:left="141" w:right="301" w:hanging="1"/>
        <w:jc w:val="both"/>
        <w:rPr>
          <w:sz w:val="22"/>
        </w:rPr>
      </w:pPr>
      <w:r>
        <w:rPr/>
        <w:pict>
          <v:shape style="position:absolute;margin-left:525.615723pt;margin-top:41.686188pt;width:.6pt;height:3.95pt;mso-position-horizontal-relative:page;mso-position-vertical-relative:paragraph;z-index:15757824" type="#_x0000_t202" id="docshape106" filled="false" stroked="false">
            <v:textbox inset="0,0,0,0">
              <w:txbxContent>
                <w:p>
                  <w:pPr>
                    <w:spacing w:line="78" w:lineRule="exact" w:before="0"/>
                    <w:ind w:left="0" w:right="0" w:firstLine="0"/>
                    <w:jc w:val="left"/>
                    <w:rPr>
                      <w:sz w:val="7"/>
                    </w:rPr>
                  </w:pPr>
                  <w:r>
                    <w:rPr>
                      <w:w w:val="29"/>
                      <w:sz w:val="7"/>
                    </w:rPr>
                    <w:t>1</w:t>
                  </w:r>
                </w:p>
              </w:txbxContent>
            </v:textbox>
            <w10:wrap type="none"/>
          </v:shape>
        </w:pict>
      </w:r>
      <w:r>
        <w:rPr>
          <w:i/>
          <w:w w:val="105"/>
          <w:sz w:val="22"/>
        </w:rPr>
        <w:t>Formalidad:</w:t>
      </w:r>
      <w:r>
        <w:rPr>
          <w:i/>
          <w:w w:val="105"/>
          <w:sz w:val="22"/>
        </w:rPr>
        <w:t> </w:t>
      </w:r>
      <w:r>
        <w:rPr>
          <w:w w:val="105"/>
          <w:sz w:val="22"/>
        </w:rPr>
        <w:t>Proceso</w:t>
      </w:r>
      <w:r>
        <w:rPr>
          <w:w w:val="105"/>
          <w:sz w:val="22"/>
        </w:rPr>
        <w:t> de</w:t>
      </w:r>
      <w:r>
        <w:rPr>
          <w:w w:val="105"/>
          <w:sz w:val="22"/>
        </w:rPr>
        <w:t> diseño, fabricación</w:t>
      </w:r>
      <w:r>
        <w:rPr>
          <w:spacing w:val="-3"/>
          <w:w w:val="105"/>
          <w:sz w:val="22"/>
        </w:rPr>
        <w:t> </w:t>
      </w:r>
      <w:r>
        <w:rPr>
          <w:w w:val="105"/>
          <w:sz w:val="22"/>
        </w:rPr>
        <w:t>·y</w:t>
      </w:r>
      <w:r>
        <w:rPr>
          <w:w w:val="105"/>
          <w:sz w:val="22"/>
        </w:rPr>
        <w:t> comercialización,</w:t>
      </w:r>
      <w:r>
        <w:rPr>
          <w:w w:val="105"/>
          <w:sz w:val="22"/>
        </w:rPr>
        <w:t> de·</w:t>
      </w:r>
      <w:r>
        <w:rPr>
          <w:spacing w:val="-7"/>
          <w:w w:val="105"/>
          <w:sz w:val="22"/>
        </w:rPr>
        <w:t> </w:t>
      </w:r>
      <w:r>
        <w:rPr>
          <w:w w:val="105"/>
          <w:sz w:val="22"/>
        </w:rPr>
        <w:t>un</w:t>
      </w:r>
      <w:r>
        <w:rPr>
          <w:w w:val="105"/>
          <w:sz w:val="22"/>
        </w:rPr>
        <w:t> producto pirotécnico,</w:t>
      </w:r>
      <w:r>
        <w:rPr>
          <w:spacing w:val="-2"/>
          <w:w w:val="105"/>
          <w:sz w:val="22"/>
        </w:rPr>
        <w:t> </w:t>
      </w:r>
      <w:r>
        <w:rPr>
          <w:w w:val="105"/>
          <w:sz w:val="22"/>
        </w:rPr>
        <w:t>de</w:t>
      </w:r>
      <w:r>
        <w:rPr>
          <w:spacing w:val="-13"/>
          <w:w w:val="105"/>
          <w:sz w:val="22"/>
        </w:rPr>
        <w:t> </w:t>
      </w:r>
      <w:r>
        <w:rPr>
          <w:w w:val="105"/>
          <w:sz w:val="22"/>
        </w:rPr>
        <w:t>tal</w:t>
      </w:r>
      <w:r>
        <w:rPr>
          <w:spacing w:val="-17"/>
          <w:w w:val="105"/>
          <w:sz w:val="22"/>
        </w:rPr>
        <w:t> </w:t>
      </w:r>
      <w:r>
        <w:rPr>
          <w:w w:val="105"/>
          <w:sz w:val="22"/>
        </w:rPr>
        <w:t>forma</w:t>
      </w:r>
      <w:r>
        <w:rPr>
          <w:spacing w:val="-5"/>
          <w:w w:val="105"/>
          <w:sz w:val="22"/>
        </w:rPr>
        <w:t> </w:t>
      </w:r>
      <w:r>
        <w:rPr>
          <w:w w:val="105"/>
          <w:sz w:val="22"/>
        </w:rPr>
        <w:t>que</w:t>
      </w:r>
      <w:r>
        <w:rPr>
          <w:spacing w:val="-10"/>
          <w:w w:val="105"/>
          <w:sz w:val="22"/>
        </w:rPr>
        <w:t> </w:t>
      </w:r>
      <w:r>
        <w:rPr>
          <w:w w:val="105"/>
          <w:sz w:val="22"/>
        </w:rPr>
        <w:t>presente</w:t>
      </w:r>
      <w:r>
        <w:rPr>
          <w:spacing w:val="-3"/>
          <w:w w:val="105"/>
          <w:sz w:val="22"/>
        </w:rPr>
        <w:t> </w:t>
      </w:r>
      <w:r>
        <w:rPr>
          <w:w w:val="105"/>
          <w:sz w:val="22"/>
        </w:rPr>
        <w:t>el</w:t>
      </w:r>
      <w:r>
        <w:rPr>
          <w:spacing w:val="-9"/>
          <w:w w:val="105"/>
          <w:sz w:val="22"/>
        </w:rPr>
        <w:t> </w:t>
      </w:r>
      <w:r>
        <w:rPr>
          <w:w w:val="105"/>
          <w:sz w:val="22"/>
        </w:rPr>
        <w:t>mínimo</w:t>
      </w:r>
      <w:r>
        <w:rPr>
          <w:spacing w:val="-5"/>
          <w:w w:val="105"/>
          <w:sz w:val="22"/>
        </w:rPr>
        <w:t> </w:t>
      </w:r>
      <w:r>
        <w:rPr>
          <w:w w:val="105"/>
          <w:sz w:val="22"/>
        </w:rPr>
        <w:t>riesgo</w:t>
      </w:r>
      <w:r>
        <w:rPr>
          <w:spacing w:val="-4"/>
          <w:w w:val="105"/>
          <w:sz w:val="22"/>
        </w:rPr>
        <w:t> </w:t>
      </w:r>
      <w:r>
        <w:rPr>
          <w:w w:val="105"/>
          <w:sz w:val="22"/>
        </w:rPr>
        <w:t>para la</w:t>
      </w:r>
      <w:r>
        <w:rPr>
          <w:spacing w:val="-8"/>
          <w:w w:val="105"/>
          <w:sz w:val="22"/>
        </w:rPr>
        <w:t> </w:t>
      </w:r>
      <w:r>
        <w:rPr>
          <w:w w:val="105"/>
          <w:sz w:val="22"/>
        </w:rPr>
        <w:t>seguddad</w:t>
      </w:r>
      <w:r>
        <w:rPr>
          <w:spacing w:val="-3"/>
          <w:w w:val="105"/>
          <w:sz w:val="22"/>
        </w:rPr>
        <w:t> </w:t>
      </w:r>
      <w:r>
        <w:rPr>
          <w:w w:val="105"/>
          <w:sz w:val="22"/>
        </w:rPr>
        <w:t>de</w:t>
      </w:r>
      <w:r>
        <w:rPr>
          <w:spacing w:val="-9"/>
          <w:w w:val="105"/>
          <w:sz w:val="22"/>
        </w:rPr>
        <w:t> </w:t>
      </w:r>
      <w:r>
        <w:rPr>
          <w:w w:val="105"/>
          <w:sz w:val="22"/>
        </w:rPr>
        <w:t>la</w:t>
      </w:r>
      <w:r>
        <w:rPr>
          <w:spacing w:val="-9"/>
          <w:w w:val="105"/>
          <w:sz w:val="22"/>
        </w:rPr>
        <w:t> </w:t>
      </w:r>
      <w:r>
        <w:rPr>
          <w:w w:val="105"/>
          <w:sz w:val="22"/>
        </w:rPr>
        <w:t>vida y</w:t>
      </w:r>
      <w:r>
        <w:rPr>
          <w:spacing w:val="-17"/>
          <w:w w:val="105"/>
          <w:sz w:val="22"/>
        </w:rPr>
        <w:t> </w:t>
      </w:r>
      <w:r>
        <w:rPr>
          <w:w w:val="105"/>
          <w:sz w:val="22"/>
        </w:rPr>
        <w:t>la</w:t>
      </w:r>
      <w:r>
        <w:rPr>
          <w:spacing w:val="-16"/>
          <w:w w:val="105"/>
          <w:sz w:val="22"/>
        </w:rPr>
        <w:t> </w:t>
      </w:r>
      <w:r>
        <w:rPr>
          <w:w w:val="105"/>
          <w:sz w:val="22"/>
        </w:rPr>
        <w:t>salud</w:t>
      </w:r>
      <w:r>
        <w:rPr>
          <w:spacing w:val="-16"/>
          <w:w w:val="105"/>
          <w:sz w:val="22"/>
        </w:rPr>
        <w:t> </w:t>
      </w:r>
      <w:r>
        <w:rPr>
          <w:w w:val="105"/>
          <w:sz w:val="22"/>
        </w:rPr>
        <w:t>humana, y</w:t>
      </w:r>
      <w:r>
        <w:rPr>
          <w:spacing w:val="-17"/>
          <w:w w:val="105"/>
          <w:sz w:val="22"/>
        </w:rPr>
        <w:t> </w:t>
      </w:r>
      <w:r>
        <w:rPr>
          <w:w w:val="105"/>
          <w:sz w:val="22"/>
        </w:rPr>
        <w:t>evite</w:t>
      </w:r>
      <w:r>
        <w:rPr>
          <w:spacing w:val="-16"/>
          <w:w w:val="105"/>
          <w:sz w:val="22"/>
        </w:rPr>
        <w:t> </w:t>
      </w:r>
      <w:r>
        <w:rPr>
          <w:w w:val="105"/>
          <w:sz w:val="22"/>
        </w:rPr>
        <w:t>daños</w:t>
      </w:r>
      <w:r>
        <w:rPr>
          <w:spacing w:val="-10"/>
          <w:w w:val="105"/>
          <w:sz w:val="22"/>
        </w:rPr>
        <w:t> </w:t>
      </w:r>
      <w:r>
        <w:rPr>
          <w:w w:val="105"/>
          <w:sz w:val="22"/>
        </w:rPr>
        <w:t>a</w:t>
      </w:r>
      <w:r>
        <w:rPr>
          <w:spacing w:val="-17"/>
          <w:w w:val="105"/>
          <w:sz w:val="22"/>
        </w:rPr>
        <w:t> </w:t>
      </w:r>
      <w:r>
        <w:rPr>
          <w:w w:val="105"/>
          <w:sz w:val="22"/>
        </w:rPr>
        <w:t>la</w:t>
      </w:r>
      <w:r>
        <w:rPr>
          <w:spacing w:val="-16"/>
          <w:w w:val="105"/>
          <w:sz w:val="22"/>
        </w:rPr>
        <w:t> </w:t>
      </w:r>
      <w:r>
        <w:rPr>
          <w:w w:val="105"/>
          <w:sz w:val="22"/>
        </w:rPr>
        <w:t>propiedad</w:t>
      </w:r>
      <w:r>
        <w:rPr>
          <w:spacing w:val="-3"/>
          <w:w w:val="105"/>
          <w:sz w:val="22"/>
        </w:rPr>
        <w:t> </w:t>
      </w:r>
      <w:r>
        <w:rPr>
          <w:w w:val="105"/>
          <w:sz w:val="22"/>
        </w:rPr>
        <w:t>y</w:t>
      </w:r>
      <w:r>
        <w:rPr>
          <w:spacing w:val="-11"/>
          <w:w w:val="105"/>
          <w:sz w:val="22"/>
        </w:rPr>
        <w:t> </w:t>
      </w:r>
      <w:r>
        <w:rPr>
          <w:w w:val="105"/>
          <w:sz w:val="22"/>
        </w:rPr>
        <w:t>al</w:t>
      </w:r>
      <w:r>
        <w:rPr>
          <w:spacing w:val="-17"/>
          <w:w w:val="105"/>
          <w:sz w:val="22"/>
        </w:rPr>
        <w:t> </w:t>
      </w:r>
      <w:r>
        <w:rPr>
          <w:w w:val="105"/>
          <w:sz w:val="22"/>
        </w:rPr>
        <w:t>medio</w:t>
      </w:r>
      <w:r>
        <w:rPr>
          <w:spacing w:val="-7"/>
          <w:w w:val="105"/>
          <w:sz w:val="22"/>
        </w:rPr>
        <w:t> </w:t>
      </w:r>
      <w:r>
        <w:rPr>
          <w:w w:val="105"/>
          <w:sz w:val="22"/>
        </w:rPr>
        <w:t>ambiente</w:t>
      </w:r>
      <w:r>
        <w:rPr>
          <w:spacing w:val="-5"/>
          <w:w w:val="105"/>
          <w:sz w:val="22"/>
        </w:rPr>
        <w:t> </w:t>
      </w:r>
      <w:r>
        <w:rPr>
          <w:w w:val="105"/>
          <w:sz w:val="22"/>
        </w:rPr>
        <w:t>en</w:t>
      </w:r>
      <w:r>
        <w:rPr>
          <w:spacing w:val="-17"/>
          <w:w w:val="105"/>
          <w:sz w:val="22"/>
        </w:rPr>
        <w:t> </w:t>
      </w:r>
      <w:r>
        <w:rPr>
          <w:w w:val="105"/>
          <w:sz w:val="22"/>
        </w:rPr>
        <w:t>condiciones normales</w:t>
      </w:r>
      <w:r>
        <w:rPr>
          <w:spacing w:val="22"/>
          <w:w w:val="105"/>
          <w:sz w:val="22"/>
        </w:rPr>
        <w:t> </w:t>
      </w:r>
      <w:r>
        <w:rPr>
          <w:w w:val="105"/>
          <w:sz w:val="22"/>
        </w:rPr>
        <w:t>y</w:t>
      </w:r>
      <w:r>
        <w:rPr>
          <w:spacing w:val="-3"/>
          <w:w w:val="105"/>
          <w:sz w:val="22"/>
        </w:rPr>
        <w:t> </w:t>
      </w:r>
      <w:r>
        <w:rPr>
          <w:w w:val="105"/>
          <w:sz w:val="22"/>
        </w:rPr>
        <w:t>previsibles, en particular en lo</w:t>
      </w:r>
      <w:r>
        <w:rPr>
          <w:spacing w:val="-3"/>
          <w:w w:val="105"/>
          <w:sz w:val="22"/>
        </w:rPr>
        <w:t> </w:t>
      </w:r>
      <w:r>
        <w:rPr>
          <w:w w:val="105"/>
          <w:sz w:val="22"/>
        </w:rPr>
        <w:t>que se refiere a</w:t>
      </w:r>
      <w:r>
        <w:rPr>
          <w:spacing w:val="-1"/>
          <w:w w:val="105"/>
          <w:sz w:val="22"/>
        </w:rPr>
        <w:t> </w:t>
      </w:r>
      <w:r>
        <w:rPr>
          <w:w w:val="105"/>
          <w:sz w:val="22"/>
        </w:rPr>
        <w:t>las reglas de</w:t>
      </w:r>
      <w:r>
        <w:rPr>
          <w:spacing w:val="-2"/>
          <w:w w:val="105"/>
          <w:sz w:val="22"/>
        </w:rPr>
        <w:t> </w:t>
      </w:r>
      <w:r>
        <w:rPr>
          <w:w w:val="105"/>
          <w:sz w:val="22"/>
        </w:rPr>
        <w:t>seguridad y</w:t>
      </w:r>
      <w:r>
        <w:rPr>
          <w:spacing w:val="-2"/>
          <w:w w:val="105"/>
          <w:sz w:val="22"/>
        </w:rPr>
        <w:t> </w:t>
      </w:r>
      <w:r>
        <w:rPr>
          <w:w w:val="105"/>
          <w:sz w:val="22"/>
        </w:rPr>
        <w:t>a</w:t>
      </w:r>
      <w:r>
        <w:rPr>
          <w:spacing w:val="-2"/>
          <w:w w:val="105"/>
          <w:sz w:val="22"/>
        </w:rPr>
        <w:t> </w:t>
      </w:r>
      <w:r>
        <w:rPr>
          <w:w w:val="105"/>
          <w:sz w:val="22"/>
        </w:rPr>
        <w:t>las prácticas correctas, incluido el período previo a su utilización.</w:t>
      </w:r>
    </w:p>
    <w:p>
      <w:pPr>
        <w:spacing w:line="240" w:lineRule="auto" w:before="11"/>
        <w:rPr>
          <w:sz w:val="20"/>
        </w:rPr>
      </w:pPr>
    </w:p>
    <w:p>
      <w:pPr>
        <w:spacing w:before="0"/>
        <w:ind w:left="146" w:right="0" w:firstLine="0"/>
        <w:jc w:val="both"/>
        <w:rPr>
          <w:b/>
          <w:sz w:val="23"/>
        </w:rPr>
      </w:pPr>
      <w:r>
        <w:rPr>
          <w:b/>
          <w:sz w:val="23"/>
        </w:rPr>
        <w:t>ARTÍCULO</w:t>
      </w:r>
      <w:r>
        <w:rPr>
          <w:b/>
          <w:spacing w:val="31"/>
          <w:sz w:val="23"/>
        </w:rPr>
        <w:t> </w:t>
      </w:r>
      <w:r>
        <w:rPr>
          <w:b/>
          <w:sz w:val="23"/>
        </w:rPr>
        <w:t>5.</w:t>
      </w:r>
      <w:r>
        <w:rPr>
          <w:b/>
          <w:spacing w:val="11"/>
          <w:sz w:val="23"/>
        </w:rPr>
        <w:t> </w:t>
      </w:r>
      <w:r>
        <w:rPr>
          <w:b/>
          <w:sz w:val="23"/>
        </w:rPr>
        <w:t>FONDO</w:t>
      </w:r>
      <w:r>
        <w:rPr>
          <w:b/>
          <w:spacing w:val="23"/>
          <w:sz w:val="23"/>
        </w:rPr>
        <w:t> </w:t>
      </w:r>
      <w:r>
        <w:rPr>
          <w:b/>
          <w:sz w:val="23"/>
        </w:rPr>
        <w:t>CUENTA</w:t>
      </w:r>
      <w:r>
        <w:rPr>
          <w:b/>
          <w:spacing w:val="33"/>
          <w:sz w:val="23"/>
        </w:rPr>
        <w:t> </w:t>
      </w:r>
      <w:r>
        <w:rPr>
          <w:b/>
          <w:sz w:val="23"/>
        </w:rPr>
        <w:t>PARA</w:t>
      </w:r>
      <w:r>
        <w:rPr>
          <w:b/>
          <w:spacing w:val="21"/>
          <w:sz w:val="23"/>
        </w:rPr>
        <w:t> </w:t>
      </w:r>
      <w:r>
        <w:rPr>
          <w:b/>
          <w:sz w:val="23"/>
        </w:rPr>
        <w:t>LA</w:t>
      </w:r>
      <w:r>
        <w:rPr>
          <w:b/>
          <w:spacing w:val="21"/>
          <w:sz w:val="23"/>
        </w:rPr>
        <w:t> </w:t>
      </w:r>
      <w:r>
        <w:rPr>
          <w:b/>
          <w:sz w:val="23"/>
        </w:rPr>
        <w:t>PREVENCIÓN</w:t>
      </w:r>
      <w:r>
        <w:rPr>
          <w:b/>
          <w:spacing w:val="35"/>
          <w:sz w:val="23"/>
        </w:rPr>
        <w:t> </w:t>
      </w:r>
      <w:r>
        <w:rPr>
          <w:b/>
          <w:sz w:val="23"/>
        </w:rPr>
        <w:t>DE</w:t>
      </w:r>
      <w:r>
        <w:rPr>
          <w:b/>
          <w:spacing w:val="13"/>
          <w:sz w:val="23"/>
        </w:rPr>
        <w:t> </w:t>
      </w:r>
      <w:r>
        <w:rPr>
          <w:b/>
          <w:sz w:val="23"/>
        </w:rPr>
        <w:t>LAS</w:t>
      </w:r>
      <w:r>
        <w:rPr>
          <w:b/>
          <w:spacing w:val="15"/>
          <w:sz w:val="23"/>
        </w:rPr>
        <w:t> </w:t>
      </w:r>
      <w:r>
        <w:rPr>
          <w:b/>
          <w:spacing w:val="-2"/>
          <w:sz w:val="23"/>
        </w:rPr>
        <w:t>LESIONES.</w:t>
      </w:r>
    </w:p>
    <w:p>
      <w:pPr>
        <w:spacing w:line="261" w:lineRule="auto" w:before="10"/>
        <w:ind w:left="146" w:right="293" w:hanging="1"/>
        <w:jc w:val="both"/>
        <w:rPr>
          <w:sz w:val="22"/>
        </w:rPr>
      </w:pPr>
      <w:r>
        <w:rPr>
          <w:w w:val="105"/>
          <w:sz w:val="22"/>
        </w:rPr>
        <w:t>Créese</w:t>
      </w:r>
      <w:r>
        <w:rPr>
          <w:w w:val="105"/>
          <w:sz w:val="22"/>
        </w:rPr>
        <w:t> el Fondo</w:t>
      </w:r>
      <w:r>
        <w:rPr>
          <w:w w:val="105"/>
          <w:sz w:val="22"/>
        </w:rPr>
        <w:t> "Prevenir</w:t>
      </w:r>
      <w:r>
        <w:rPr>
          <w:w w:val="105"/>
          <w:sz w:val="22"/>
        </w:rPr>
        <w:t> es vivir",</w:t>
      </w:r>
      <w:r>
        <w:rPr>
          <w:w w:val="105"/>
          <w:sz w:val="22"/>
        </w:rPr>
        <w:t> a cargo</w:t>
      </w:r>
      <w:r>
        <w:rPr>
          <w:w w:val="105"/>
          <w:sz w:val="22"/>
        </w:rPr>
        <w:t> del Ministerio</w:t>
      </w:r>
      <w:r>
        <w:rPr>
          <w:w w:val="105"/>
          <w:sz w:val="22"/>
        </w:rPr>
        <w:t> de Salud y Protección Social,</w:t>
      </w:r>
      <w:r>
        <w:rPr>
          <w:spacing w:val="-4"/>
          <w:w w:val="105"/>
          <w:sz w:val="22"/>
        </w:rPr>
        <w:t> </w:t>
      </w:r>
      <w:r>
        <w:rPr>
          <w:w w:val="105"/>
          <w:sz w:val="22"/>
        </w:rPr>
        <w:t>como</w:t>
      </w:r>
      <w:r>
        <w:rPr>
          <w:spacing w:val="-5"/>
          <w:w w:val="105"/>
          <w:sz w:val="22"/>
        </w:rPr>
        <w:t> </w:t>
      </w:r>
      <w:r>
        <w:rPr>
          <w:w w:val="105"/>
          <w:sz w:val="22"/>
        </w:rPr>
        <w:t>un</w:t>
      </w:r>
      <w:r>
        <w:rPr>
          <w:spacing w:val="-14"/>
          <w:w w:val="105"/>
          <w:sz w:val="22"/>
        </w:rPr>
        <w:t> </w:t>
      </w:r>
      <w:r>
        <w:rPr>
          <w:w w:val="105"/>
          <w:sz w:val="22"/>
        </w:rPr>
        <w:t>patrimonio</w:t>
      </w:r>
      <w:r>
        <w:rPr>
          <w:spacing w:val="-1"/>
          <w:w w:val="105"/>
          <w:sz w:val="22"/>
        </w:rPr>
        <w:t> </w:t>
      </w:r>
      <w:r>
        <w:rPr>
          <w:w w:val="105"/>
          <w:sz w:val="22"/>
        </w:rPr>
        <w:t>autónomo de</w:t>
      </w:r>
      <w:r>
        <w:rPr>
          <w:spacing w:val="-16"/>
          <w:w w:val="105"/>
          <w:sz w:val="22"/>
        </w:rPr>
        <w:t> </w:t>
      </w:r>
      <w:r>
        <w:rPr>
          <w:w w:val="105"/>
          <w:sz w:val="22"/>
        </w:rPr>
        <w:t>carácter fiduciario, sin</w:t>
      </w:r>
      <w:r>
        <w:rPr>
          <w:spacing w:val="-9"/>
          <w:w w:val="105"/>
          <w:sz w:val="22"/>
        </w:rPr>
        <w:t> </w:t>
      </w:r>
      <w:r>
        <w:rPr>
          <w:w w:val="105"/>
          <w:sz w:val="22"/>
        </w:rPr>
        <w:t>personería jurídica ni estructura administrativa.</w:t>
      </w:r>
    </w:p>
    <w:p>
      <w:pPr>
        <w:spacing w:line="240" w:lineRule="auto" w:before="1"/>
        <w:rPr>
          <w:sz w:val="21"/>
        </w:rPr>
      </w:pPr>
    </w:p>
    <w:p>
      <w:pPr>
        <w:spacing w:line="256" w:lineRule="auto" w:before="1"/>
        <w:ind w:left="154" w:right="265" w:hanging="1"/>
        <w:jc w:val="both"/>
        <w:rPr>
          <w:sz w:val="22"/>
        </w:rPr>
      </w:pPr>
      <w:r>
        <w:rPr>
          <w:w w:val="105"/>
          <w:sz w:val="22"/>
        </w:rPr>
        <w:t>El</w:t>
      </w:r>
      <w:r>
        <w:rPr>
          <w:spacing w:val="-17"/>
          <w:w w:val="105"/>
          <w:sz w:val="22"/>
        </w:rPr>
        <w:t> </w:t>
      </w:r>
      <w:r>
        <w:rPr>
          <w:w w:val="105"/>
          <w:sz w:val="22"/>
        </w:rPr>
        <w:t>objetivo</w:t>
      </w:r>
      <w:r>
        <w:rPr>
          <w:spacing w:val="-3"/>
          <w:w w:val="105"/>
          <w:sz w:val="22"/>
        </w:rPr>
        <w:t> </w:t>
      </w:r>
      <w:r>
        <w:rPr>
          <w:w w:val="105"/>
          <w:sz w:val="22"/>
        </w:rPr>
        <w:t>del</w:t>
      </w:r>
      <w:r>
        <w:rPr>
          <w:spacing w:val="-6"/>
          <w:w w:val="105"/>
          <w:sz w:val="22"/>
        </w:rPr>
        <w:t> </w:t>
      </w:r>
      <w:r>
        <w:rPr>
          <w:w w:val="105"/>
          <w:sz w:val="22"/>
        </w:rPr>
        <w:t>fondo</w:t>
      </w:r>
      <w:r>
        <w:rPr>
          <w:spacing w:val="-3"/>
          <w:w w:val="105"/>
          <w:sz w:val="22"/>
        </w:rPr>
        <w:t> </w:t>
      </w:r>
      <w:r>
        <w:rPr>
          <w:w w:val="105"/>
          <w:sz w:val="22"/>
        </w:rPr>
        <w:t>es</w:t>
      </w:r>
      <w:r>
        <w:rPr>
          <w:spacing w:val="-8"/>
          <w:w w:val="105"/>
          <w:sz w:val="22"/>
        </w:rPr>
        <w:t> </w:t>
      </w:r>
      <w:r>
        <w:rPr>
          <w:w w:val="105"/>
          <w:sz w:val="22"/>
        </w:rPr>
        <w:t>proveer recursos destinados a</w:t>
      </w:r>
      <w:r>
        <w:rPr>
          <w:spacing w:val="-2"/>
          <w:w w:val="105"/>
          <w:sz w:val="22"/>
        </w:rPr>
        <w:t> </w:t>
      </w:r>
      <w:r>
        <w:rPr>
          <w:w w:val="105"/>
          <w:sz w:val="22"/>
        </w:rPr>
        <w:t>inversión social con</w:t>
      </w:r>
      <w:r>
        <w:rPr>
          <w:spacing w:val="-2"/>
          <w:w w:val="105"/>
          <w:sz w:val="22"/>
        </w:rPr>
        <w:t> </w:t>
      </w:r>
      <w:r>
        <w:rPr>
          <w:w w:val="105"/>
          <w:sz w:val="22"/>
        </w:rPr>
        <w:t>el</w:t>
      </w:r>
      <w:r>
        <w:rPr>
          <w:spacing w:val="-17"/>
          <w:w w:val="105"/>
          <w:sz w:val="22"/>
        </w:rPr>
        <w:t> </w:t>
      </w:r>
      <w:r>
        <w:rPr>
          <w:w w:val="105"/>
          <w:sz w:val="22"/>
        </w:rPr>
        <w:t>fin</w:t>
      </w:r>
      <w:r>
        <w:rPr>
          <w:spacing w:val="-8"/>
          <w:w w:val="105"/>
          <w:sz w:val="22"/>
        </w:rPr>
        <w:t> </w:t>
      </w:r>
      <w:r>
        <w:rPr>
          <w:w w:val="105"/>
          <w:sz w:val="22"/>
        </w:rPr>
        <w:t>de garantizar</w:t>
      </w:r>
      <w:r>
        <w:rPr>
          <w:w w:val="105"/>
          <w:sz w:val="22"/>
        </w:rPr>
        <w:t> la</w:t>
      </w:r>
      <w:r>
        <w:rPr>
          <w:w w:val="105"/>
          <w:sz w:val="22"/>
        </w:rPr>
        <w:t> financiación</w:t>
      </w:r>
      <w:r>
        <w:rPr>
          <w:w w:val="105"/>
          <w:sz w:val="22"/>
        </w:rPr>
        <w:t> de</w:t>
      </w:r>
      <w:r>
        <w:rPr>
          <w:w w:val="105"/>
          <w:sz w:val="22"/>
        </w:rPr>
        <w:t> planes</w:t>
      </w:r>
      <w:r>
        <w:rPr>
          <w:w w:val="105"/>
          <w:sz w:val="22"/>
        </w:rPr>
        <w:t> y</w:t>
      </w:r>
      <w:r>
        <w:rPr>
          <w:w w:val="105"/>
          <w:sz w:val="22"/>
        </w:rPr>
        <w:t> programas</w:t>
      </w:r>
      <w:r>
        <w:rPr>
          <w:w w:val="105"/>
          <w:sz w:val="22"/>
        </w:rPr>
        <w:t> de</w:t>
      </w:r>
      <w:r>
        <w:rPr>
          <w:w w:val="105"/>
          <w:sz w:val="22"/>
        </w:rPr>
        <w:t> prevención</w:t>
      </w:r>
      <w:r>
        <w:rPr>
          <w:w w:val="105"/>
          <w:sz w:val="22"/>
        </w:rPr>
        <w:t> c¡ue</w:t>
      </w:r>
      <w:r>
        <w:rPr>
          <w:w w:val="105"/>
          <w:sz w:val="22"/>
        </w:rPr>
        <w:t> busquen sensibilizar· a</w:t>
      </w:r>
      <w:r>
        <w:rPr>
          <w:w w:val="105"/>
          <w:sz w:val="22"/>
        </w:rPr>
        <w:t> toda</w:t>
      </w:r>
      <w:r>
        <w:rPr>
          <w:w w:val="105"/>
          <w:sz w:val="22"/>
        </w:rPr>
        <w:t> la</w:t>
      </w:r>
      <w:r>
        <w:rPr>
          <w:w w:val="105"/>
          <w:sz w:val="22"/>
        </w:rPr>
        <w:t> población</w:t>
      </w:r>
      <w:r>
        <w:rPr>
          <w:w w:val="105"/>
          <w:sz w:val="22"/>
        </w:rPr>
        <w:t> sobre</w:t>
      </w:r>
      <w:r>
        <w:rPr>
          <w:w w:val="105"/>
          <w:sz w:val="22"/>
        </w:rPr>
        <w:t> el</w:t>
      </w:r>
      <w:r>
        <w:rPr>
          <w:w w:val="105"/>
          <w:sz w:val="22"/>
        </w:rPr>
        <w:t> peligro</w:t>
      </w:r>
      <w:r>
        <w:rPr>
          <w:w w:val="105"/>
          <w:sz w:val="22"/>
        </w:rPr>
        <w:t> del</w:t>
      </w:r>
      <w:r>
        <w:rPr>
          <w:w w:val="105"/>
          <w:sz w:val="22"/>
        </w:rPr>
        <w:t> uso,</w:t>
      </w:r>
      <w:r>
        <w:rPr>
          <w:w w:val="105"/>
          <w:sz w:val="22"/>
        </w:rPr>
        <w:t> la</w:t>
      </w:r>
      <w:r>
        <w:rPr>
          <w:w w:val="105"/>
          <w:sz w:val="22"/>
        </w:rPr>
        <w:t> fabricación,</w:t>
      </w:r>
      <w:r>
        <w:rPr>
          <w:w w:val="105"/>
          <w:sz w:val="22"/>
        </w:rPr>
        <w:t> la manipulación,</w:t>
      </w:r>
      <w:r>
        <w:rPr>
          <w:w w:val="105"/>
          <w:sz w:val="22"/>
        </w:rPr>
        <w:t> el transporte, el almacenamiento,</w:t>
      </w:r>
      <w:r>
        <w:rPr>
          <w:spacing w:val="-3"/>
          <w:w w:val="105"/>
          <w:sz w:val="22"/>
        </w:rPr>
        <w:t> </w:t>
      </w:r>
      <w:r>
        <w:rPr>
          <w:w w:val="105"/>
          <w:sz w:val="22"/>
        </w:rPr>
        <w:t>la comercialización, la compra, la venta y</w:t>
      </w:r>
      <w:r>
        <w:rPr>
          <w:spacing w:val="-4"/>
          <w:w w:val="105"/>
          <w:sz w:val="22"/>
        </w:rPr>
        <w:t> </w:t>
      </w:r>
      <w:r>
        <w:rPr>
          <w:w w:val="105"/>
          <w:sz w:val="22"/>
        </w:rPr>
        <w:t>el expendio de</w:t>
      </w:r>
      <w:r>
        <w:rPr>
          <w:spacing w:val="-2"/>
          <w:w w:val="105"/>
          <w:sz w:val="22"/>
        </w:rPr>
        <w:t> </w:t>
      </w:r>
      <w:r>
        <w:rPr>
          <w:w w:val="105"/>
          <w:sz w:val="22"/>
        </w:rPr>
        <w:t>pólvora, además brindar</w:t>
      </w:r>
      <w:r>
        <w:rPr>
          <w:w w:val="105"/>
          <w:sz w:val="22"/>
        </w:rPr>
        <w:t> atención especializada</w:t>
      </w:r>
      <w:r>
        <w:rPr>
          <w:w w:val="105"/>
          <w:sz w:val="22"/>
        </w:rPr>
        <w:t> a víctímas quemadas</w:t>
      </w:r>
      <w:r>
        <w:rPr>
          <w:spacing w:val="-2"/>
          <w:w w:val="105"/>
          <w:sz w:val="22"/>
        </w:rPr>
        <w:t> </w:t>
      </w:r>
      <w:r>
        <w:rPr>
          <w:w w:val="105"/>
          <w:sz w:val="22"/>
        </w:rPr>
        <w:t>por</w:t>
      </w:r>
      <w:r>
        <w:rPr>
          <w:spacing w:val="-10"/>
          <w:w w:val="105"/>
          <w:sz w:val="22"/>
        </w:rPr>
        <w:t> </w:t>
      </w:r>
      <w:r>
        <w:rPr>
          <w:w w:val="105"/>
          <w:sz w:val="22"/>
        </w:rPr>
        <w:t>artículos</w:t>
      </w:r>
      <w:r>
        <w:rPr>
          <w:spacing w:val="-5"/>
          <w:w w:val="105"/>
          <w:sz w:val="22"/>
        </w:rPr>
        <w:t> </w:t>
      </w:r>
      <w:r>
        <w:rPr>
          <w:w w:val="105"/>
          <w:sz w:val="22"/>
        </w:rPr>
        <w:t>pirotécnicos,</w:t>
      </w:r>
      <w:r>
        <w:rPr>
          <w:spacing w:val="-4"/>
          <w:w w:val="105"/>
          <w:sz w:val="22"/>
        </w:rPr>
        <w:t> </w:t>
      </w:r>
      <w:r>
        <w:rPr>
          <w:w w:val="105"/>
          <w:sz w:val="22"/>
        </w:rPr>
        <w:t>en</w:t>
      </w:r>
      <w:r>
        <w:rPr>
          <w:spacing w:val="-17"/>
          <w:w w:val="105"/>
          <w:sz w:val="22"/>
        </w:rPr>
        <w:t> </w:t>
      </w:r>
      <w:r>
        <w:rPr>
          <w:w w:val="105"/>
          <w:sz w:val="22"/>
        </w:rPr>
        <w:t>cualquier</w:t>
      </w:r>
      <w:r>
        <w:rPr>
          <w:spacing w:val="-3"/>
          <w:w w:val="105"/>
          <w:sz w:val="22"/>
        </w:rPr>
        <w:t> </w:t>
      </w:r>
      <w:r>
        <w:rPr>
          <w:w w:val="105"/>
          <w:sz w:val="22"/>
        </w:rPr>
        <w:t>circunstancia,</w:t>
      </w:r>
      <w:r>
        <w:rPr>
          <w:spacing w:val="-17"/>
          <w:w w:val="105"/>
          <w:sz w:val="22"/>
        </w:rPr>
        <w:t> </w:t>
      </w:r>
      <w:r>
        <w:rPr>
          <w:w w:val="105"/>
          <w:sz w:val="22"/>
        </w:rPr>
        <w:t>prior.izando niños, niñas y adolescentes.</w:t>
      </w:r>
    </w:p>
    <w:p>
      <w:pPr>
        <w:spacing w:line="240" w:lineRule="auto" w:before="10"/>
        <w:rPr>
          <w:sz w:val="20"/>
        </w:rPr>
      </w:pPr>
    </w:p>
    <w:p>
      <w:pPr>
        <w:spacing w:line="283" w:lineRule="auto" w:before="1"/>
        <w:ind w:left="182" w:right="282" w:hanging="1"/>
        <w:jc w:val="both"/>
        <w:rPr>
          <w:sz w:val="22"/>
        </w:rPr>
      </w:pPr>
      <w:r>
        <w:rPr>
          <w:w w:val="105"/>
          <w:sz w:val="22"/>
        </w:rPr>
        <w:t>El</w:t>
      </w:r>
      <w:r>
        <w:rPr>
          <w:spacing w:val="-15"/>
          <w:w w:val="105"/>
          <w:sz w:val="22"/>
        </w:rPr>
        <w:t> </w:t>
      </w:r>
      <w:r>
        <w:rPr>
          <w:w w:val="105"/>
          <w:sz w:val="22"/>
        </w:rPr>
        <w:t>fondo</w:t>
      </w:r>
      <w:r>
        <w:rPr>
          <w:spacing w:val="-5"/>
          <w:w w:val="105"/>
          <w:sz w:val="22"/>
        </w:rPr>
        <w:t> </w:t>
      </w:r>
      <w:r>
        <w:rPr>
          <w:w w:val="105"/>
          <w:sz w:val="22"/>
        </w:rPr>
        <w:t>se</w:t>
      </w:r>
      <w:r>
        <w:rPr>
          <w:spacing w:val="-15"/>
          <w:w w:val="105"/>
          <w:sz w:val="22"/>
        </w:rPr>
        <w:t> </w:t>
      </w:r>
      <w:r>
        <w:rPr>
          <w:w w:val="105"/>
          <w:sz w:val="22"/>
        </w:rPr>
        <w:t>compondrá de</w:t>
      </w:r>
      <w:r>
        <w:rPr>
          <w:spacing w:val="-12"/>
          <w:w w:val="105"/>
          <w:sz w:val="22"/>
        </w:rPr>
        <w:t> </w:t>
      </w:r>
      <w:r>
        <w:rPr>
          <w:w w:val="105"/>
          <w:sz w:val="22"/>
        </w:rPr>
        <w:t>recursos</w:t>
      </w:r>
      <w:r>
        <w:rPr>
          <w:spacing w:val="-7"/>
          <w:w w:val="105"/>
          <w:sz w:val="22"/>
        </w:rPr>
        <w:t> </w:t>
      </w:r>
      <w:r>
        <w:rPr>
          <w:w w:val="105"/>
          <w:sz w:val="22"/>
        </w:rPr>
        <w:t>que</w:t>
      </w:r>
      <w:r>
        <w:rPr>
          <w:spacing w:val="-13"/>
          <w:w w:val="105"/>
          <w:sz w:val="22"/>
        </w:rPr>
        <w:t> </w:t>
      </w:r>
      <w:r>
        <w:rPr>
          <w:w w:val="105"/>
          <w:sz w:val="22"/>
        </w:rPr>
        <w:t>provienen y</w:t>
      </w:r>
      <w:r>
        <w:rPr>
          <w:spacing w:val="-11"/>
          <w:w w:val="105"/>
          <w:sz w:val="22"/>
        </w:rPr>
        <w:t> </w:t>
      </w:r>
      <w:r>
        <w:rPr>
          <w:w w:val="105"/>
          <w:sz w:val="22"/>
        </w:rPr>
        <w:t>podrán ser</w:t>
      </w:r>
      <w:r>
        <w:rPr>
          <w:spacing w:val="-7"/>
          <w:w w:val="105"/>
          <w:sz w:val="22"/>
        </w:rPr>
        <w:t> </w:t>
      </w:r>
      <w:r>
        <w:rPr>
          <w:w w:val="105"/>
          <w:sz w:val="22"/>
        </w:rPr>
        <w:t>apropiados a</w:t>
      </w:r>
      <w:r>
        <w:rPr>
          <w:spacing w:val="-17"/>
          <w:w w:val="105"/>
          <w:sz w:val="22"/>
        </w:rPr>
        <w:t> </w:t>
      </w:r>
      <w:r>
        <w:rPr>
          <w:w w:val="105"/>
          <w:sz w:val="22"/>
        </w:rPr>
        <w:t>partir de las siguientes fuentes:</w:t>
      </w:r>
    </w:p>
    <w:p>
      <w:pPr>
        <w:spacing w:after="0" w:line="283" w:lineRule="auto"/>
        <w:jc w:val="both"/>
        <w:rPr>
          <w:sz w:val="22"/>
        </w:rPr>
        <w:sectPr>
          <w:headerReference w:type="default" r:id="rId67"/>
          <w:footerReference w:type="default" r:id="rId68"/>
          <w:pgSz w:w="12270" w:h="18890"/>
          <w:pgMar w:header="0" w:footer="0" w:top="1280" w:bottom="280" w:left="1720" w:right="1620"/>
        </w:sectPr>
      </w:pPr>
    </w:p>
    <w:p>
      <w:pPr>
        <w:pStyle w:val="Heading2"/>
        <w:spacing w:before="78"/>
        <w:ind w:left="2429"/>
      </w:pPr>
      <w:r>
        <w:rPr/>
        <w:pict>
          <v:group style="position:absolute;margin-left:70.189957pt;margin-top:88.89138pt;width:470.2pt;height:811.1pt;mso-position-horizontal-relative:page;mso-position-vertical-relative:page;z-index:-17243136" id="docshapegroup107" coordorigin="1404,1778" coordsize="9404,16222">
            <v:shape style="position:absolute;left:1495;top:1777;width:9231;height:16222" id="docshape108" coordorigin="1495,1778" coordsize="9231,16222" path="m1495,17961l1495,1874m10726,17999l10726,1778e" filled="false" stroked="true" strokeweight="2.883725pt" strokecolor="#000000">
              <v:path arrowok="t"/>
              <v:stroke dashstyle="solid"/>
            </v:shape>
            <v:shape style="position:absolute;left:1403;top:1864;width:9404;height:16068" id="docshape109" coordorigin="1404,1864" coordsize="9404,16068" path="m1404,1864l10711,1864m1461,17932l10807,17932e" filled="false" stroked="true" strokeweight="2.643415pt" strokecolor="#000000">
              <v:path arrowok="t"/>
              <v:stroke dashstyle="solid"/>
            </v:shape>
            <w10:wrap type="none"/>
          </v:group>
        </w:pict>
      </w:r>
      <w:r>
        <w:rPr>
          <w:spacing w:val="-4"/>
          <w:w w:val="90"/>
        </w:rPr>
        <w:t>2224</w:t>
      </w:r>
    </w:p>
    <w:p>
      <w:pPr>
        <w:pStyle w:val="ListParagraph"/>
        <w:numPr>
          <w:ilvl w:val="0"/>
          <w:numId w:val="9"/>
        </w:numPr>
        <w:tabs>
          <w:tab w:pos="657" w:val="left" w:leader="none"/>
        </w:tabs>
        <w:spacing w:line="240" w:lineRule="auto" w:before="170" w:after="0"/>
        <w:ind w:left="656" w:right="0" w:hanging="262"/>
        <w:jc w:val="left"/>
        <w:rPr>
          <w:sz w:val="22"/>
        </w:rPr>
      </w:pPr>
      <w:r>
        <w:rPr>
          <w:w w:val="105"/>
          <w:sz w:val="22"/>
        </w:rPr>
        <w:t>Los</w:t>
      </w:r>
      <w:r>
        <w:rPr>
          <w:spacing w:val="-4"/>
          <w:w w:val="105"/>
          <w:sz w:val="22"/>
        </w:rPr>
        <w:t> </w:t>
      </w:r>
      <w:r>
        <w:rPr>
          <w:w w:val="105"/>
          <w:sz w:val="22"/>
        </w:rPr>
        <w:t>recursos</w:t>
      </w:r>
      <w:r>
        <w:rPr>
          <w:spacing w:val="-7"/>
          <w:w w:val="105"/>
          <w:sz w:val="22"/>
        </w:rPr>
        <w:t> </w:t>
      </w:r>
      <w:r>
        <w:rPr>
          <w:w w:val="105"/>
          <w:sz w:val="22"/>
        </w:rPr>
        <w:t>disponibles</w:t>
      </w:r>
      <w:r>
        <w:rPr>
          <w:spacing w:val="7"/>
          <w:w w:val="105"/>
          <w:sz w:val="22"/>
        </w:rPr>
        <w:t> </w:t>
      </w:r>
      <w:r>
        <w:rPr>
          <w:w w:val="105"/>
          <w:sz w:val="22"/>
        </w:rPr>
        <w:t>en</w:t>
      </w:r>
      <w:r>
        <w:rPr>
          <w:spacing w:val="-9"/>
          <w:w w:val="105"/>
          <w:sz w:val="22"/>
        </w:rPr>
        <w:t> </w:t>
      </w:r>
      <w:r>
        <w:rPr>
          <w:w w:val="105"/>
          <w:sz w:val="22"/>
        </w:rPr>
        <w:t>el</w:t>
      </w:r>
      <w:r>
        <w:rPr>
          <w:spacing w:val="-16"/>
          <w:w w:val="105"/>
          <w:sz w:val="22"/>
        </w:rPr>
        <w:t> </w:t>
      </w:r>
      <w:r>
        <w:rPr>
          <w:w w:val="105"/>
          <w:sz w:val="22"/>
        </w:rPr>
        <w:t>Presupuesto</w:t>
      </w:r>
      <w:r>
        <w:rPr>
          <w:spacing w:val="5"/>
          <w:w w:val="105"/>
          <w:sz w:val="22"/>
        </w:rPr>
        <w:t> </w:t>
      </w:r>
      <w:r>
        <w:rPr>
          <w:w w:val="105"/>
          <w:sz w:val="22"/>
        </w:rPr>
        <w:t>General</w:t>
      </w:r>
      <w:r>
        <w:rPr>
          <w:spacing w:val="-8"/>
          <w:w w:val="105"/>
          <w:sz w:val="22"/>
        </w:rPr>
        <w:t> </w:t>
      </w:r>
      <w:r>
        <w:rPr>
          <w:w w:val="105"/>
          <w:sz w:val="22"/>
        </w:rPr>
        <w:t>de</w:t>
      </w:r>
      <w:r>
        <w:rPr>
          <w:spacing w:val="-8"/>
          <w:w w:val="105"/>
          <w:sz w:val="22"/>
        </w:rPr>
        <w:t> </w:t>
      </w:r>
      <w:r>
        <w:rPr>
          <w:w w:val="105"/>
          <w:sz w:val="22"/>
        </w:rPr>
        <w:t>la</w:t>
      </w:r>
      <w:r>
        <w:rPr>
          <w:spacing w:val="-9"/>
          <w:w w:val="105"/>
          <w:sz w:val="22"/>
        </w:rPr>
        <w:t> </w:t>
      </w:r>
      <w:r>
        <w:rPr>
          <w:w w:val="105"/>
          <w:sz w:val="22"/>
        </w:rPr>
        <w:t>Nación</w:t>
      </w:r>
      <w:r>
        <w:rPr>
          <w:spacing w:val="-1"/>
          <w:w w:val="105"/>
          <w:sz w:val="22"/>
        </w:rPr>
        <w:t> </w:t>
      </w:r>
      <w:r>
        <w:rPr>
          <w:w w:val="105"/>
          <w:sz w:val="22"/>
        </w:rPr>
        <w:t>para</w:t>
      </w:r>
      <w:r>
        <w:rPr>
          <w:spacing w:val="-4"/>
          <w:w w:val="105"/>
          <w:sz w:val="22"/>
        </w:rPr>
        <w:t> </w:t>
      </w:r>
      <w:r>
        <w:rPr>
          <w:w w:val="105"/>
          <w:sz w:val="22"/>
        </w:rPr>
        <w:t>el</w:t>
      </w:r>
      <w:r>
        <w:rPr>
          <w:spacing w:val="-6"/>
          <w:w w:val="105"/>
          <w:sz w:val="22"/>
        </w:rPr>
        <w:t> </w:t>
      </w:r>
      <w:r>
        <w:rPr>
          <w:spacing w:val="-2"/>
          <w:w w:val="105"/>
          <w:sz w:val="22"/>
        </w:rPr>
        <w:t>objeto</w:t>
      </w:r>
    </w:p>
    <w:p>
      <w:pPr>
        <w:tabs>
          <w:tab w:pos="6695" w:val="left" w:leader="none"/>
        </w:tabs>
        <w:spacing w:line="251" w:lineRule="exact" w:before="31"/>
        <w:ind w:left="248" w:right="0" w:firstLine="0"/>
        <w:jc w:val="left"/>
        <w:rPr>
          <w:sz w:val="22"/>
        </w:rPr>
      </w:pPr>
      <w:r>
        <w:rPr>
          <w:sz w:val="22"/>
        </w:rPr>
        <w:t>·</w:t>
      </w:r>
      <w:r>
        <w:rPr>
          <w:spacing w:val="43"/>
          <w:sz w:val="22"/>
        </w:rPr>
        <w:t> </w:t>
      </w:r>
      <w:r>
        <w:rPr>
          <w:sz w:val="22"/>
        </w:rPr>
        <w:t>de</w:t>
      </w:r>
      <w:r>
        <w:rPr>
          <w:spacing w:val="-2"/>
          <w:sz w:val="22"/>
        </w:rPr>
        <w:t> </w:t>
      </w:r>
      <w:r>
        <w:rPr>
          <w:sz w:val="22"/>
        </w:rPr>
        <w:t>la</w:t>
      </w:r>
      <w:r>
        <w:rPr>
          <w:spacing w:val="5"/>
          <w:sz w:val="22"/>
        </w:rPr>
        <w:t> </w:t>
      </w:r>
      <w:r>
        <w:rPr>
          <w:sz w:val="22"/>
        </w:rPr>
        <w:t>presente</w:t>
      </w:r>
      <w:r>
        <w:rPr>
          <w:spacing w:val="11"/>
          <w:sz w:val="22"/>
        </w:rPr>
        <w:t> </w:t>
      </w:r>
      <w:r>
        <w:rPr>
          <w:spacing w:val="-4"/>
          <w:sz w:val="22"/>
        </w:rPr>
        <w:t>ley;</w:t>
      </w:r>
      <w:r>
        <w:rPr>
          <w:sz w:val="22"/>
        </w:rPr>
        <w:tab/>
      </w:r>
      <w:r>
        <w:rPr>
          <w:spacing w:val="-10"/>
          <w:sz w:val="22"/>
        </w:rPr>
        <w:t>·</w:t>
      </w:r>
    </w:p>
    <w:p>
      <w:pPr>
        <w:pStyle w:val="ListParagraph"/>
        <w:numPr>
          <w:ilvl w:val="0"/>
          <w:numId w:val="9"/>
        </w:numPr>
        <w:tabs>
          <w:tab w:pos="690" w:val="left" w:leader="none"/>
        </w:tabs>
        <w:spacing w:line="273" w:lineRule="auto" w:before="0" w:after="0"/>
        <w:ind w:left="403" w:right="663" w:hanging="5"/>
        <w:jc w:val="left"/>
        <w:rPr>
          <w:sz w:val="22"/>
        </w:rPr>
      </w:pPr>
      <w:r>
        <w:rPr>
          <w:w w:val="105"/>
          <w:sz w:val="22"/>
        </w:rPr>
        <w:t>El recaudo proveniente</w:t>
      </w:r>
      <w:r>
        <w:rPr>
          <w:spacing w:val="39"/>
          <w:w w:val="105"/>
          <w:sz w:val="22"/>
        </w:rPr>
        <w:t> </w:t>
      </w:r>
      <w:r>
        <w:rPr>
          <w:w w:val="105"/>
          <w:sz w:val="22"/>
        </w:rPr>
        <w:t>de las</w:t>
      </w:r>
      <w:r>
        <w:rPr>
          <w:w w:val="105"/>
          <w:sz w:val="22"/>
        </w:rPr>
        <w:t> sanciones</w:t>
      </w:r>
      <w:r>
        <w:rPr>
          <w:spacing w:val="28"/>
          <w:w w:val="105"/>
          <w:sz w:val="22"/>
        </w:rPr>
        <w:t> </w:t>
      </w:r>
      <w:r>
        <w:rPr>
          <w:w w:val="105"/>
          <w:sz w:val="22"/>
        </w:rPr>
        <w:t>de las que</w:t>
      </w:r>
      <w:r>
        <w:rPr>
          <w:w w:val="105"/>
          <w:sz w:val="22"/>
        </w:rPr>
        <w:t> habla</w:t>
      </w:r>
      <w:r>
        <w:rPr>
          <w:spacing w:val="26"/>
          <w:w w:val="105"/>
          <w:sz w:val="22"/>
        </w:rPr>
        <w:t> </w:t>
      </w:r>
      <w:r>
        <w:rPr>
          <w:w w:val="105"/>
          <w:sz w:val="22"/>
        </w:rPr>
        <w:t>el</w:t>
      </w:r>
      <w:r>
        <w:rPr>
          <w:spacing w:val="28"/>
          <w:w w:val="105"/>
          <w:sz w:val="22"/>
        </w:rPr>
        <w:t> </w:t>
      </w:r>
      <w:r>
        <w:rPr>
          <w:w w:val="105"/>
          <w:sz w:val="22"/>
        </w:rPr>
        <w:t>Artículo</w:t>
      </w:r>
      <w:r>
        <w:rPr>
          <w:spacing w:val="31"/>
          <w:w w:val="105"/>
          <w:sz w:val="22"/>
        </w:rPr>
        <w:t> </w:t>
      </w:r>
      <w:r>
        <w:rPr>
          <w:w w:val="105"/>
          <w:sz w:val="22"/>
        </w:rPr>
        <w:t>2 de la presente ley;</w:t>
      </w:r>
    </w:p>
    <w:p>
      <w:pPr>
        <w:pStyle w:val="ListParagraph"/>
        <w:numPr>
          <w:ilvl w:val="0"/>
          <w:numId w:val="9"/>
        </w:numPr>
        <w:tabs>
          <w:tab w:pos="638" w:val="left" w:leader="none"/>
          <w:tab w:pos="6361" w:val="left" w:leader="none"/>
        </w:tabs>
        <w:spacing w:line="259" w:lineRule="auto" w:before="214" w:after="0"/>
        <w:ind w:left="409" w:right="650" w:hanging="5"/>
        <w:jc w:val="left"/>
        <w:rPr>
          <w:sz w:val="22"/>
        </w:rPr>
      </w:pPr>
      <w:r>
        <w:rPr>
          <w:spacing w:val="-2"/>
          <w:w w:val="105"/>
          <w:sz w:val="22"/>
        </w:rPr>
        <w:t>Las</w:t>
      </w:r>
      <w:r>
        <w:rPr>
          <w:spacing w:val="-19"/>
          <w:w w:val="105"/>
          <w:sz w:val="22"/>
        </w:rPr>
        <w:t> </w:t>
      </w:r>
      <w:r>
        <w:rPr>
          <w:spacing w:val="-2"/>
          <w:w w:val="105"/>
          <w:sz w:val="22"/>
        </w:rPr>
        <w:t>donaciones</w:t>
      </w:r>
      <w:r>
        <w:rPr>
          <w:spacing w:val="-5"/>
          <w:w w:val="105"/>
          <w:sz w:val="22"/>
        </w:rPr>
        <w:t> </w:t>
      </w:r>
      <w:r>
        <w:rPr>
          <w:spacing w:val="-2"/>
          <w:w w:val="105"/>
          <w:sz w:val="22"/>
        </w:rPr>
        <w:t>que</w:t>
      </w:r>
      <w:r>
        <w:rPr>
          <w:spacing w:val="-11"/>
          <w:w w:val="105"/>
          <w:sz w:val="22"/>
        </w:rPr>
        <w:t> </w:t>
      </w:r>
      <w:r>
        <w:rPr>
          <w:spacing w:val="-2"/>
          <w:w w:val="105"/>
          <w:sz w:val="22"/>
        </w:rPr>
        <w:t>reciba</w:t>
      </w:r>
      <w:r>
        <w:rPr>
          <w:spacing w:val="-7"/>
          <w:w w:val="105"/>
          <w:sz w:val="22"/>
        </w:rPr>
        <w:t> </w:t>
      </w:r>
      <w:r>
        <w:rPr>
          <w:spacing w:val="-2"/>
          <w:w w:val="105"/>
          <w:sz w:val="22"/>
        </w:rPr>
        <w:t>el</w:t>
      </w:r>
      <w:r>
        <w:rPr>
          <w:spacing w:val="-9"/>
          <w:w w:val="105"/>
          <w:sz w:val="22"/>
        </w:rPr>
        <w:t> </w:t>
      </w:r>
      <w:r>
        <w:rPr>
          <w:spacing w:val="-2"/>
          <w:w w:val="105"/>
          <w:sz w:val="22"/>
        </w:rPr>
        <w:t>Fondo,</w:t>
      </w:r>
      <w:r>
        <w:rPr>
          <w:spacing w:val="-6"/>
          <w:w w:val="105"/>
          <w:sz w:val="22"/>
        </w:rPr>
        <w:t> </w:t>
      </w:r>
      <w:r>
        <w:rPr>
          <w:spacing w:val="-2"/>
          <w:w w:val="105"/>
          <w:sz w:val="22"/>
        </w:rPr>
        <w:t>tanto</w:t>
      </w:r>
      <w:r>
        <w:rPr>
          <w:spacing w:val="-10"/>
          <w:w w:val="105"/>
          <w:sz w:val="22"/>
        </w:rPr>
        <w:t> </w:t>
      </w:r>
      <w:r>
        <w:rPr>
          <w:spacing w:val="-2"/>
          <w:w w:val="105"/>
          <w:sz w:val="22"/>
        </w:rPr>
        <w:t>de</w:t>
      </w:r>
      <w:r>
        <w:rPr>
          <w:spacing w:val="-14"/>
          <w:w w:val="105"/>
          <w:sz w:val="22"/>
        </w:rPr>
        <w:t> </w:t>
      </w:r>
      <w:r>
        <w:rPr>
          <w:spacing w:val="-2"/>
          <w:w w:val="105"/>
          <w:sz w:val="22"/>
        </w:rPr>
        <w:t>origen</w:t>
      </w:r>
      <w:r>
        <w:rPr>
          <w:spacing w:val="-4"/>
          <w:w w:val="105"/>
          <w:sz w:val="22"/>
        </w:rPr>
        <w:t> </w:t>
      </w:r>
      <w:r>
        <w:rPr>
          <w:spacing w:val="-2"/>
          <w:w w:val="105"/>
          <w:sz w:val="22"/>
        </w:rPr>
        <w:t>nacional</w:t>
      </w:r>
      <w:r>
        <w:rPr>
          <w:spacing w:val="-10"/>
          <w:w w:val="105"/>
          <w:sz w:val="22"/>
        </w:rPr>
        <w:t> </w:t>
      </w:r>
      <w:r>
        <w:rPr>
          <w:spacing w:val="-2"/>
          <w:w w:val="105"/>
          <w:sz w:val="22"/>
        </w:rPr>
        <w:t>como</w:t>
      </w:r>
      <w:r>
        <w:rPr>
          <w:spacing w:val="-6"/>
          <w:w w:val="105"/>
          <w:sz w:val="22"/>
        </w:rPr>
        <w:t> </w:t>
      </w:r>
      <w:r>
        <w:rPr>
          <w:spacing w:val="-2"/>
          <w:w w:val="105"/>
          <w:sz w:val="22"/>
        </w:rPr>
        <w:t>internacional, </w:t>
      </w:r>
      <w:r>
        <w:rPr>
          <w:w w:val="105"/>
          <w:sz w:val="22"/>
        </w:rPr>
        <w:t>con el propósito de desarrollar su objeto;</w:t>
      </w:r>
      <w:r>
        <w:rPr>
          <w:sz w:val="22"/>
        </w:rPr>
        <w:tab/>
      </w:r>
      <w:r>
        <w:rPr>
          <w:spacing w:val="-10"/>
          <w:w w:val="105"/>
          <w:sz w:val="22"/>
        </w:rPr>
        <w:t>·</w:t>
      </w:r>
    </w:p>
    <w:p>
      <w:pPr>
        <w:spacing w:line="240" w:lineRule="auto" w:before="10"/>
        <w:rPr>
          <w:sz w:val="21"/>
        </w:rPr>
      </w:pPr>
    </w:p>
    <w:p>
      <w:pPr>
        <w:pStyle w:val="ListParagraph"/>
        <w:numPr>
          <w:ilvl w:val="0"/>
          <w:numId w:val="9"/>
        </w:numPr>
        <w:tabs>
          <w:tab w:pos="677" w:val="left" w:leader="none"/>
        </w:tabs>
        <w:spacing w:line="240" w:lineRule="auto" w:before="0" w:after="0"/>
        <w:ind w:left="676" w:right="0" w:hanging="262"/>
        <w:jc w:val="left"/>
        <w:rPr>
          <w:sz w:val="22"/>
        </w:rPr>
      </w:pPr>
      <w:r>
        <w:rPr>
          <w:w w:val="105"/>
          <w:sz w:val="22"/>
        </w:rPr>
        <w:t>Los</w:t>
      </w:r>
      <w:r>
        <w:rPr>
          <w:spacing w:val="-14"/>
          <w:w w:val="105"/>
          <w:sz w:val="22"/>
        </w:rPr>
        <w:t> </w:t>
      </w:r>
      <w:r>
        <w:rPr>
          <w:w w:val="105"/>
          <w:sz w:val="22"/>
        </w:rPr>
        <w:t>demás</w:t>
      </w:r>
      <w:r>
        <w:rPr>
          <w:spacing w:val="-9"/>
          <w:w w:val="105"/>
          <w:sz w:val="22"/>
        </w:rPr>
        <w:t> </w:t>
      </w:r>
      <w:r>
        <w:rPr>
          <w:w w:val="105"/>
          <w:sz w:val="22"/>
        </w:rPr>
        <w:t>recursos</w:t>
      </w:r>
      <w:r>
        <w:rPr>
          <w:spacing w:val="-11"/>
          <w:w w:val="105"/>
          <w:sz w:val="22"/>
        </w:rPr>
        <w:t> </w:t>
      </w:r>
      <w:r>
        <w:rPr>
          <w:w w:val="105"/>
          <w:sz w:val="22"/>
        </w:rPr>
        <w:t>que</w:t>
      </w:r>
      <w:r>
        <w:rPr>
          <w:spacing w:val="-12"/>
          <w:w w:val="105"/>
          <w:sz w:val="22"/>
        </w:rPr>
        <w:t> </w:t>
      </w:r>
      <w:r>
        <w:rPr>
          <w:w w:val="105"/>
          <w:sz w:val="22"/>
        </w:rPr>
        <w:t>obtenga</w:t>
      </w:r>
      <w:r>
        <w:rPr>
          <w:spacing w:val="-8"/>
          <w:w w:val="105"/>
          <w:sz w:val="22"/>
        </w:rPr>
        <w:t> </w:t>
      </w:r>
      <w:r>
        <w:rPr>
          <w:w w:val="105"/>
          <w:sz w:val="22"/>
        </w:rPr>
        <w:t>o</w:t>
      </w:r>
      <w:r>
        <w:rPr>
          <w:spacing w:val="-16"/>
          <w:w w:val="105"/>
          <w:sz w:val="22"/>
        </w:rPr>
        <w:t> </w:t>
      </w:r>
      <w:r>
        <w:rPr>
          <w:w w:val="105"/>
          <w:sz w:val="22"/>
        </w:rPr>
        <w:t>se</w:t>
      </w:r>
      <w:r>
        <w:rPr>
          <w:spacing w:val="-16"/>
          <w:w w:val="105"/>
          <w:sz w:val="22"/>
        </w:rPr>
        <w:t> </w:t>
      </w:r>
      <w:r>
        <w:rPr>
          <w:w w:val="105"/>
          <w:sz w:val="22"/>
        </w:rPr>
        <w:t>le</w:t>
      </w:r>
      <w:r>
        <w:rPr>
          <w:spacing w:val="-12"/>
          <w:w w:val="105"/>
          <w:sz w:val="22"/>
        </w:rPr>
        <w:t> </w:t>
      </w:r>
      <w:r>
        <w:rPr>
          <w:w w:val="105"/>
          <w:sz w:val="22"/>
        </w:rPr>
        <w:t>asignen</w:t>
      </w:r>
      <w:r>
        <w:rPr>
          <w:spacing w:val="-5"/>
          <w:w w:val="105"/>
          <w:sz w:val="22"/>
        </w:rPr>
        <w:t> </w:t>
      </w:r>
      <w:r>
        <w:rPr>
          <w:w w:val="105"/>
          <w:sz w:val="22"/>
        </w:rPr>
        <w:t>a</w:t>
      </w:r>
      <w:r>
        <w:rPr>
          <w:spacing w:val="-14"/>
          <w:w w:val="105"/>
          <w:sz w:val="22"/>
        </w:rPr>
        <w:t> </w:t>
      </w:r>
      <w:r>
        <w:rPr>
          <w:w w:val="105"/>
          <w:sz w:val="22"/>
        </w:rPr>
        <w:t>cualquier </w:t>
      </w:r>
      <w:r>
        <w:rPr>
          <w:spacing w:val="-2"/>
          <w:w w:val="105"/>
          <w:sz w:val="22"/>
        </w:rPr>
        <w:t>título.</w:t>
      </w:r>
    </w:p>
    <w:p>
      <w:pPr>
        <w:spacing w:line="240" w:lineRule="auto" w:before="1"/>
        <w:rPr>
          <w:sz w:val="23"/>
        </w:rPr>
      </w:pPr>
    </w:p>
    <w:p>
      <w:pPr>
        <w:spacing w:line="252" w:lineRule="auto" w:before="1"/>
        <w:ind w:left="425" w:right="641" w:firstLine="0"/>
        <w:jc w:val="both"/>
        <w:rPr>
          <w:sz w:val="22"/>
        </w:rPr>
      </w:pPr>
      <w:r>
        <w:rPr>
          <w:b/>
          <w:w w:val="105"/>
          <w:sz w:val="22"/>
        </w:rPr>
        <w:t>PARÁGRAFO.</w:t>
      </w:r>
      <w:r>
        <w:rPr>
          <w:b/>
          <w:w w:val="105"/>
          <w:sz w:val="22"/>
        </w:rPr>
        <w:t> </w:t>
      </w:r>
      <w:r>
        <w:rPr>
          <w:w w:val="105"/>
          <w:sz w:val="22"/>
        </w:rPr>
        <w:t>Se</w:t>
      </w:r>
      <w:r>
        <w:rPr>
          <w:w w:val="105"/>
          <w:sz w:val="22"/>
        </w:rPr>
        <w:t> autoriza</w:t>
      </w:r>
      <w:r>
        <w:rPr>
          <w:w w:val="105"/>
          <w:sz w:val="22"/>
        </w:rPr>
        <w:t> al</w:t>
      </w:r>
      <w:r>
        <w:rPr>
          <w:w w:val="105"/>
          <w:sz w:val="22"/>
        </w:rPr>
        <w:t> Gobierno</w:t>
      </w:r>
      <w:r>
        <w:rPr>
          <w:w w:val="105"/>
          <w:sz w:val="22"/>
        </w:rPr>
        <w:t> nacional</w:t>
      </w:r>
      <w:r>
        <w:rPr>
          <w:w w:val="105"/>
          <w:sz w:val="22"/>
        </w:rPr>
        <w:t> para</w:t>
      </w:r>
      <w:r>
        <w:rPr>
          <w:w w:val="105"/>
          <w:sz w:val="22"/>
        </w:rPr>
        <w:t> disponer</w:t>
      </w:r>
      <w:r>
        <w:rPr>
          <w:w w:val="105"/>
          <w:sz w:val="22"/>
        </w:rPr>
        <w:t> re"tursos</w:t>
      </w:r>
      <w:r>
        <w:rPr>
          <w:w w:val="105"/>
          <w:sz w:val="22"/>
        </w:rPr>
        <w:t> del </w:t>
      </w:r>
      <w:r>
        <w:rPr>
          <w:spacing w:val="-2"/>
          <w:w w:val="105"/>
          <w:sz w:val="22"/>
        </w:rPr>
        <w:t>Presupuesto</w:t>
      </w:r>
      <w:r>
        <w:rPr>
          <w:spacing w:val="-10"/>
          <w:w w:val="105"/>
          <w:sz w:val="22"/>
        </w:rPr>
        <w:t> </w:t>
      </w:r>
      <w:r>
        <w:rPr>
          <w:spacing w:val="-2"/>
          <w:w w:val="105"/>
          <w:sz w:val="22"/>
        </w:rPr>
        <w:t>Géneral</w:t>
      </w:r>
      <w:r>
        <w:rPr>
          <w:spacing w:val="-13"/>
          <w:w w:val="105"/>
          <w:sz w:val="22"/>
        </w:rPr>
        <w:t> </w:t>
      </w:r>
      <w:r>
        <w:rPr>
          <w:spacing w:val="-2"/>
          <w:w w:val="105"/>
          <w:sz w:val="22"/>
        </w:rPr>
        <w:t>de</w:t>
      </w:r>
      <w:r>
        <w:rPr>
          <w:spacing w:val="-14"/>
          <w:w w:val="105"/>
          <w:sz w:val="22"/>
        </w:rPr>
        <w:t> </w:t>
      </w:r>
      <w:r>
        <w:rPr>
          <w:spacing w:val="-2"/>
          <w:w w:val="105"/>
          <w:sz w:val="22"/>
        </w:rPr>
        <w:t>la</w:t>
      </w:r>
      <w:r>
        <w:rPr>
          <w:spacing w:val="-15"/>
          <w:w w:val="105"/>
          <w:sz w:val="22"/>
        </w:rPr>
        <w:t> </w:t>
      </w:r>
      <w:r>
        <w:rPr>
          <w:spacing w:val="-2"/>
          <w:w w:val="105"/>
          <w:sz w:val="22"/>
        </w:rPr>
        <w:t>Nación</w:t>
      </w:r>
      <w:r>
        <w:rPr>
          <w:spacing w:val="-12"/>
          <w:w w:val="105"/>
          <w:sz w:val="22"/>
        </w:rPr>
        <w:t> </w:t>
      </w:r>
      <w:r>
        <w:rPr>
          <w:spacing w:val="-2"/>
          <w:w w:val="105"/>
          <w:sz w:val="22"/>
        </w:rPr>
        <w:t>cuya</w:t>
      </w:r>
      <w:r>
        <w:rPr>
          <w:spacing w:val="-8"/>
          <w:w w:val="105"/>
          <w:sz w:val="22"/>
        </w:rPr>
        <w:t> </w:t>
      </w:r>
      <w:r>
        <w:rPr>
          <w:spacing w:val="-2"/>
          <w:w w:val="105"/>
          <w:sz w:val="22"/>
        </w:rPr>
        <w:t>apropiación estará</w:t>
      </w:r>
      <w:r>
        <w:rPr>
          <w:spacing w:val="-7"/>
          <w:w w:val="105"/>
          <w:sz w:val="22"/>
        </w:rPr>
        <w:t> </w:t>
      </w:r>
      <w:r>
        <w:rPr>
          <w:spacing w:val="-2"/>
          <w:w w:val="105"/>
          <w:sz w:val="22"/>
        </w:rPr>
        <w:t>sujeta</w:t>
      </w:r>
      <w:r>
        <w:rPr>
          <w:spacing w:val="-10"/>
          <w:w w:val="105"/>
          <w:sz w:val="22"/>
        </w:rPr>
        <w:t> </w:t>
      </w:r>
      <w:r>
        <w:rPr>
          <w:spacing w:val="-2"/>
          <w:w w:val="105"/>
          <w:sz w:val="22"/>
        </w:rPr>
        <w:t>a</w:t>
      </w:r>
      <w:r>
        <w:rPr>
          <w:spacing w:val="-15"/>
          <w:w w:val="105"/>
          <w:sz w:val="22"/>
        </w:rPr>
        <w:t> </w:t>
      </w:r>
      <w:r>
        <w:rPr>
          <w:spacing w:val="-2"/>
          <w:w w:val="105"/>
          <w:sz w:val="22"/>
        </w:rPr>
        <w:t>la</w:t>
      </w:r>
      <w:r>
        <w:rPr>
          <w:spacing w:val="-14"/>
          <w:w w:val="105"/>
          <w:sz w:val="22"/>
        </w:rPr>
        <w:t> </w:t>
      </w:r>
      <w:r>
        <w:rPr>
          <w:spacing w:val="-2"/>
          <w:w w:val="105"/>
          <w:sz w:val="22"/>
        </w:rPr>
        <w:t>disponibilidad </w:t>
      </w:r>
      <w:r>
        <w:rPr>
          <w:w w:val="105"/>
          <w:sz w:val="22"/>
        </w:rPr>
        <w:t>presupuesta!</w:t>
      </w:r>
      <w:r>
        <w:rPr>
          <w:w w:val="105"/>
          <w:sz w:val="22"/>
        </w:rPr>
        <w:t> para</w:t>
      </w:r>
      <w:r>
        <w:rPr>
          <w:w w:val="105"/>
          <w:sz w:val="22"/>
        </w:rPr>
        <w:t> la</w:t>
      </w:r>
      <w:r>
        <w:rPr>
          <w:w w:val="105"/>
          <w:sz w:val="22"/>
        </w:rPr>
        <w:t> vigencia</w:t>
      </w:r>
      <w:r>
        <w:rPr>
          <w:w w:val="105"/>
          <w:sz w:val="22"/>
        </w:rPr>
        <w:t> fiscal</w:t>
      </w:r>
      <w:r>
        <w:rPr>
          <w:w w:val="105"/>
          <w:sz w:val="22"/>
        </w:rPr>
        <w:t> respectiva,</w:t>
      </w:r>
      <w:r>
        <w:rPr>
          <w:w w:val="105"/>
          <w:sz w:val="22"/>
        </w:rPr>
        <w:t> de</w:t>
      </w:r>
      <w:r>
        <w:rPr>
          <w:w w:val="105"/>
          <w:sz w:val="22"/>
        </w:rPr>
        <w:t> conformidad</w:t>
      </w:r>
      <w:r>
        <w:rPr>
          <w:w w:val="105"/>
          <w:sz w:val="22"/>
        </w:rPr>
        <w:t> con</w:t>
      </w:r>
      <w:r>
        <w:rPr>
          <w:w w:val="105"/>
          <w:sz w:val="22"/>
        </w:rPr>
        <w:t> las</w:t>
      </w:r>
      <w:r>
        <w:rPr>
          <w:w w:val="105"/>
          <w:sz w:val="22"/>
        </w:rPr>
        <w:t> leyes orgánicas de</w:t>
      </w:r>
      <w:r>
        <w:rPr>
          <w:spacing w:val="-16"/>
          <w:w w:val="105"/>
          <w:sz w:val="22"/>
        </w:rPr>
        <w:t> </w:t>
      </w:r>
      <w:r>
        <w:rPr>
          <w:w w:val="105"/>
          <w:sz w:val="22"/>
        </w:rPr>
        <w:t>presupuesto,</w:t>
      </w:r>
      <w:r>
        <w:rPr>
          <w:spacing w:val="-1"/>
          <w:w w:val="105"/>
          <w:sz w:val="22"/>
        </w:rPr>
        <w:t> </w:t>
      </w:r>
      <w:r>
        <w:rPr>
          <w:w w:val="105"/>
          <w:sz w:val="22"/>
        </w:rPr>
        <w:t>las</w:t>
      </w:r>
      <w:r>
        <w:rPr>
          <w:spacing w:val="-8"/>
          <w:w w:val="105"/>
          <w:sz w:val="22"/>
        </w:rPr>
        <w:t> </w:t>
      </w:r>
      <w:r>
        <w:rPr>
          <w:w w:val="105"/>
          <w:sz w:val="22"/>
        </w:rPr>
        <w:t>proyecciones</w:t>
      </w:r>
      <w:r>
        <w:rPr>
          <w:spacing w:val="-1"/>
          <w:w w:val="105"/>
          <w:sz w:val="22"/>
        </w:rPr>
        <w:t> </w:t>
      </w:r>
      <w:r>
        <w:rPr>
          <w:w w:val="105"/>
          <w:sz w:val="22"/>
        </w:rPr>
        <w:t>de</w:t>
      </w:r>
      <w:r>
        <w:rPr>
          <w:spacing w:val="-11"/>
          <w:w w:val="105"/>
          <w:sz w:val="22"/>
        </w:rPr>
        <w:t> </w:t>
      </w:r>
      <w:r>
        <w:rPr>
          <w:w w:val="105"/>
          <w:sz w:val="22"/>
        </w:rPr>
        <w:t>gasto</w:t>
      </w:r>
      <w:r>
        <w:rPr>
          <w:spacing w:val="-7"/>
          <w:w w:val="105"/>
          <w:sz w:val="22"/>
        </w:rPr>
        <w:t> </w:t>
      </w:r>
      <w:r>
        <w:rPr>
          <w:w w:val="105"/>
          <w:sz w:val="22"/>
        </w:rPr>
        <w:t>de</w:t>
      </w:r>
      <w:r>
        <w:rPr>
          <w:spacing w:val="-13"/>
          <w:w w:val="105"/>
          <w:sz w:val="22"/>
        </w:rPr>
        <w:t> </w:t>
      </w:r>
      <w:r>
        <w:rPr>
          <w:w w:val="105"/>
          <w:sz w:val="22"/>
        </w:rPr>
        <w:t>mediano</w:t>
      </w:r>
      <w:r>
        <w:rPr>
          <w:spacing w:val="-6"/>
          <w:w w:val="105"/>
          <w:sz w:val="22"/>
        </w:rPr>
        <w:t> </w:t>
      </w:r>
      <w:r>
        <w:rPr>
          <w:w w:val="105"/>
          <w:sz w:val="22"/>
        </w:rPr>
        <w:t>plazo</w:t>
      </w:r>
      <w:r>
        <w:rPr>
          <w:spacing w:val="-7"/>
          <w:w w:val="105"/>
          <w:sz w:val="22"/>
        </w:rPr>
        <w:t> </w:t>
      </w:r>
      <w:r>
        <w:rPr>
          <w:w w:val="105"/>
          <w:sz w:val="22"/>
        </w:rPr>
        <w:t>del</w:t>
      </w:r>
      <w:r>
        <w:rPr>
          <w:spacing w:val="-15"/>
          <w:w w:val="105"/>
          <w:sz w:val="22"/>
        </w:rPr>
        <w:t> </w:t>
      </w:r>
      <w:r>
        <w:rPr>
          <w:w w:val="105"/>
          <w:sz w:val="22"/>
        </w:rPr>
        <w:t>Sector y el Marco Fiscal de Mediano Plazo.</w:t>
      </w:r>
    </w:p>
    <w:p>
      <w:pPr>
        <w:spacing w:line="240" w:lineRule="auto" w:before="4"/>
        <w:rPr>
          <w:sz w:val="22"/>
        </w:rPr>
      </w:pPr>
    </w:p>
    <w:p>
      <w:pPr>
        <w:spacing w:before="0"/>
        <w:ind w:left="437" w:right="0" w:firstLine="0"/>
        <w:jc w:val="both"/>
        <w:rPr>
          <w:b/>
          <w:sz w:val="22"/>
        </w:rPr>
      </w:pPr>
      <w:r>
        <w:rPr>
          <w:b/>
          <w:sz w:val="22"/>
        </w:rPr>
        <w:t>ARTÍCULO</w:t>
      </w:r>
      <w:r>
        <w:rPr>
          <w:b/>
          <w:spacing w:val="27"/>
          <w:sz w:val="22"/>
        </w:rPr>
        <w:t>  </w:t>
      </w:r>
      <w:r>
        <w:rPr>
          <w:b/>
          <w:sz w:val="22"/>
        </w:rPr>
        <w:t>6.'</w:t>
      </w:r>
      <w:r>
        <w:rPr>
          <w:b/>
          <w:spacing w:val="59"/>
          <w:sz w:val="22"/>
        </w:rPr>
        <w:t> </w:t>
      </w:r>
      <w:r>
        <w:rPr>
          <w:b/>
          <w:sz w:val="22"/>
        </w:rPr>
        <w:t>DESTINACIÓN</w:t>
      </w:r>
      <w:r>
        <w:rPr>
          <w:b/>
          <w:spacing w:val="29"/>
          <w:sz w:val="22"/>
        </w:rPr>
        <w:t>  </w:t>
      </w:r>
      <w:r>
        <w:rPr>
          <w:b/>
          <w:sz w:val="22"/>
        </w:rPr>
        <w:t>DE</w:t>
      </w:r>
      <w:r>
        <w:rPr>
          <w:b/>
          <w:spacing w:val="54"/>
          <w:w w:val="150"/>
          <w:sz w:val="22"/>
        </w:rPr>
        <w:t> </w:t>
      </w:r>
      <w:r>
        <w:rPr>
          <w:b/>
          <w:sz w:val="22"/>
        </w:rPr>
        <w:t>LOS</w:t>
      </w:r>
      <w:r>
        <w:rPr>
          <w:b/>
          <w:spacing w:val="63"/>
          <w:w w:val="150"/>
          <w:sz w:val="22"/>
        </w:rPr>
        <w:t> </w:t>
      </w:r>
      <w:r>
        <w:rPr>
          <w:b/>
          <w:sz w:val="22"/>
        </w:rPr>
        <w:t>RECURSOS</w:t>
      </w:r>
      <w:r>
        <w:rPr>
          <w:b/>
          <w:spacing w:val="27"/>
          <w:sz w:val="22"/>
        </w:rPr>
        <w:t>  </w:t>
      </w:r>
      <w:r>
        <w:rPr>
          <w:b/>
          <w:sz w:val="22"/>
        </w:rPr>
        <w:t>DEL</w:t>
      </w:r>
      <w:r>
        <w:rPr>
          <w:b/>
          <w:spacing w:val="59"/>
          <w:w w:val="150"/>
          <w:sz w:val="22"/>
        </w:rPr>
        <w:t> </w:t>
      </w:r>
      <w:r>
        <w:rPr>
          <w:b/>
          <w:sz w:val="22"/>
        </w:rPr>
        <w:t>FONDO</w:t>
      </w:r>
      <w:r>
        <w:rPr>
          <w:b/>
          <w:spacing w:val="72"/>
          <w:w w:val="150"/>
          <w:sz w:val="22"/>
        </w:rPr>
        <w:t> </w:t>
      </w:r>
      <w:r>
        <w:rPr>
          <w:b/>
          <w:spacing w:val="-2"/>
          <w:sz w:val="22"/>
        </w:rPr>
        <w:t>CUENTA</w:t>
      </w:r>
    </w:p>
    <w:p>
      <w:pPr>
        <w:spacing w:before="16"/>
        <w:ind w:left="439" w:right="0" w:firstLine="0"/>
        <w:jc w:val="both"/>
        <w:rPr>
          <w:sz w:val="22"/>
        </w:rPr>
      </w:pPr>
      <w:r>
        <w:rPr>
          <w:b/>
          <w:w w:val="105"/>
          <w:sz w:val="22"/>
        </w:rPr>
        <w:t>"PREVENIR</w:t>
      </w:r>
      <w:r>
        <w:rPr>
          <w:b/>
          <w:spacing w:val="-12"/>
          <w:w w:val="105"/>
          <w:sz w:val="22"/>
        </w:rPr>
        <w:t> </w:t>
      </w:r>
      <w:r>
        <w:rPr>
          <w:b/>
          <w:w w:val="105"/>
          <w:sz w:val="22"/>
        </w:rPr>
        <w:t>ES</w:t>
      </w:r>
      <w:r>
        <w:rPr>
          <w:b/>
          <w:spacing w:val="-15"/>
          <w:w w:val="105"/>
          <w:sz w:val="22"/>
        </w:rPr>
        <w:t> </w:t>
      </w:r>
      <w:r>
        <w:rPr>
          <w:b/>
          <w:w w:val="105"/>
          <w:sz w:val="22"/>
        </w:rPr>
        <w:t>VIVIR".</w:t>
      </w:r>
      <w:r>
        <w:rPr>
          <w:b/>
          <w:spacing w:val="-6"/>
          <w:w w:val="105"/>
          <w:sz w:val="22"/>
        </w:rPr>
        <w:t> </w:t>
      </w:r>
      <w:r>
        <w:rPr>
          <w:w w:val="105"/>
          <w:sz w:val="22"/>
        </w:rPr>
        <w:t>Los</w:t>
      </w:r>
      <w:r>
        <w:rPr>
          <w:spacing w:val="-11"/>
          <w:w w:val="105"/>
          <w:sz w:val="22"/>
        </w:rPr>
        <w:t> </w:t>
      </w:r>
      <w:r>
        <w:rPr>
          <w:w w:val="105"/>
          <w:sz w:val="22"/>
        </w:rPr>
        <w:t>recursos</w:t>
      </w:r>
      <w:r>
        <w:rPr>
          <w:spacing w:val="-16"/>
          <w:w w:val="105"/>
          <w:sz w:val="22"/>
        </w:rPr>
        <w:t> </w:t>
      </w:r>
      <w:r>
        <w:rPr>
          <w:w w:val="105"/>
          <w:sz w:val="22"/>
        </w:rPr>
        <w:t>tendrán</w:t>
      </w:r>
      <w:r>
        <w:rPr>
          <w:spacing w:val="-10"/>
          <w:w w:val="105"/>
          <w:sz w:val="22"/>
        </w:rPr>
        <w:t> </w:t>
      </w:r>
      <w:r>
        <w:rPr>
          <w:w w:val="105"/>
          <w:sz w:val="22"/>
        </w:rPr>
        <w:t>la</w:t>
      </w:r>
      <w:r>
        <w:rPr>
          <w:spacing w:val="-16"/>
          <w:w w:val="105"/>
          <w:sz w:val="22"/>
        </w:rPr>
        <w:t> </w:t>
      </w:r>
      <w:r>
        <w:rPr>
          <w:w w:val="105"/>
          <w:sz w:val="22"/>
        </w:rPr>
        <w:t>siguiente</w:t>
      </w:r>
      <w:r>
        <w:rPr>
          <w:spacing w:val="-8"/>
          <w:w w:val="105"/>
          <w:sz w:val="22"/>
        </w:rPr>
        <w:t> </w:t>
      </w:r>
      <w:r>
        <w:rPr>
          <w:spacing w:val="-2"/>
          <w:w w:val="105"/>
          <w:sz w:val="22"/>
        </w:rPr>
        <w:t>destinación:</w:t>
      </w:r>
    </w:p>
    <w:p>
      <w:pPr>
        <w:spacing w:line="240" w:lineRule="auto" w:before="4"/>
        <w:rPr>
          <w:sz w:val="24"/>
        </w:rPr>
      </w:pPr>
    </w:p>
    <w:p>
      <w:pPr>
        <w:pStyle w:val="ListParagraph"/>
        <w:numPr>
          <w:ilvl w:val="0"/>
          <w:numId w:val="10"/>
        </w:numPr>
        <w:tabs>
          <w:tab w:pos="768" w:val="left" w:leader="none"/>
        </w:tabs>
        <w:spacing w:line="240" w:lineRule="auto" w:before="1" w:after="0"/>
        <w:ind w:left="767" w:right="0" w:hanging="331"/>
        <w:jc w:val="both"/>
        <w:rPr>
          <w:sz w:val="22"/>
        </w:rPr>
      </w:pPr>
      <w:r>
        <w:rPr>
          <w:w w:val="105"/>
          <w:sz w:val="22"/>
        </w:rPr>
        <w:t>La</w:t>
      </w:r>
      <w:r>
        <w:rPr>
          <w:spacing w:val="54"/>
          <w:w w:val="105"/>
          <w:sz w:val="22"/>
        </w:rPr>
        <w:t> </w:t>
      </w:r>
      <w:r>
        <w:rPr>
          <w:w w:val="105"/>
          <w:sz w:val="22"/>
        </w:rPr>
        <w:t>atención</w:t>
      </w:r>
      <w:r>
        <w:rPr>
          <w:spacing w:val="53"/>
          <w:w w:val="105"/>
          <w:sz w:val="22"/>
        </w:rPr>
        <w:t> </w:t>
      </w:r>
      <w:r>
        <w:rPr>
          <w:w w:val="105"/>
          <w:sz w:val="22"/>
        </w:rPr>
        <w:t>en</w:t>
      </w:r>
      <w:r>
        <w:rPr>
          <w:spacing w:val="55"/>
          <w:w w:val="105"/>
          <w:sz w:val="22"/>
        </w:rPr>
        <w:t> </w:t>
      </w:r>
      <w:r>
        <w:rPr>
          <w:w w:val="105"/>
          <w:sz w:val="22"/>
        </w:rPr>
        <w:t>salud</w:t>
      </w:r>
      <w:r>
        <w:rPr>
          <w:spacing w:val="53"/>
          <w:w w:val="105"/>
          <w:sz w:val="22"/>
        </w:rPr>
        <w:t> </w:t>
      </w:r>
      <w:r>
        <w:rPr>
          <w:w w:val="105"/>
          <w:sz w:val="22"/>
        </w:rPr>
        <w:t>especializada</w:t>
      </w:r>
      <w:r>
        <w:rPr>
          <w:spacing w:val="70"/>
          <w:w w:val="105"/>
          <w:sz w:val="22"/>
        </w:rPr>
        <w:t> </w:t>
      </w:r>
      <w:r>
        <w:rPr>
          <w:w w:val="105"/>
          <w:sz w:val="22"/>
        </w:rPr>
        <w:t>a</w:t>
      </w:r>
      <w:r>
        <w:rPr>
          <w:spacing w:val="52"/>
          <w:w w:val="105"/>
          <w:sz w:val="22"/>
        </w:rPr>
        <w:t> </w:t>
      </w:r>
      <w:r>
        <w:rPr>
          <w:w w:val="105"/>
          <w:sz w:val="22"/>
        </w:rPr>
        <w:t>víctimas</w:t>
      </w:r>
      <w:r>
        <w:rPr>
          <w:spacing w:val="60"/>
          <w:w w:val="105"/>
          <w:sz w:val="22"/>
        </w:rPr>
        <w:t> </w:t>
      </w:r>
      <w:r>
        <w:rPr>
          <w:w w:val="105"/>
          <w:sz w:val="22"/>
        </w:rPr>
        <w:t>quemadas</w:t>
      </w:r>
      <w:r>
        <w:rPr>
          <w:spacing w:val="68"/>
          <w:w w:val="105"/>
          <w:sz w:val="22"/>
        </w:rPr>
        <w:t> </w:t>
      </w:r>
      <w:r>
        <w:rPr>
          <w:w w:val="105"/>
          <w:sz w:val="22"/>
        </w:rPr>
        <w:t>por</w:t>
      </w:r>
      <w:r>
        <w:rPr>
          <w:spacing w:val="60"/>
          <w:w w:val="105"/>
          <w:sz w:val="22"/>
        </w:rPr>
        <w:t> </w:t>
      </w:r>
      <w:r>
        <w:rPr>
          <w:w w:val="105"/>
          <w:sz w:val="22"/>
        </w:rPr>
        <w:t>pólvora,</w:t>
      </w:r>
      <w:r>
        <w:rPr>
          <w:spacing w:val="62"/>
          <w:w w:val="105"/>
          <w:sz w:val="22"/>
        </w:rPr>
        <w:t> </w:t>
      </w:r>
      <w:r>
        <w:rPr>
          <w:spacing w:val="-5"/>
          <w:w w:val="105"/>
          <w:sz w:val="22"/>
        </w:rPr>
        <w:t>en</w:t>
      </w:r>
    </w:p>
    <w:p>
      <w:pPr>
        <w:spacing w:line="254" w:lineRule="auto" w:before="11"/>
        <w:ind w:left="434" w:right="619" w:hanging="147"/>
        <w:jc w:val="both"/>
        <w:rPr>
          <w:sz w:val="22"/>
        </w:rPr>
      </w:pPr>
      <w:r>
        <w:rPr>
          <w:sz w:val="22"/>
        </w:rPr>
        <w:t>. </w:t>
      </w:r>
      <w:r>
        <w:rPr>
          <w:w w:val="105"/>
          <w:sz w:val="22"/>
        </w:rPr>
        <w:t>cualquier</w:t>
      </w:r>
      <w:r>
        <w:rPr>
          <w:w w:val="105"/>
          <w:sz w:val="22"/>
        </w:rPr>
        <w:t> circunstancia</w:t>
      </w:r>
      <w:r>
        <w:rPr>
          <w:w w:val="105"/>
          <w:sz w:val="22"/>
        </w:rPr>
        <w:t> y</w:t>
      </w:r>
      <w:r>
        <w:rPr>
          <w:w w:val="105"/>
          <w:sz w:val="22"/>
        </w:rPr>
        <w:t> se</w:t>
      </w:r>
      <w:r>
        <w:rPr>
          <w:w w:val="105"/>
          <w:sz w:val="22"/>
        </w:rPr>
        <w:t> priorizará</w:t>
      </w:r>
      <w:r>
        <w:rPr>
          <w:w w:val="105"/>
          <w:sz w:val="22"/>
        </w:rPr>
        <w:t> a</w:t>
      </w:r>
      <w:r>
        <w:rPr>
          <w:w w:val="105"/>
          <w:sz w:val="22"/>
        </w:rPr>
        <w:t> niños,</w:t>
      </w:r>
      <w:r>
        <w:rPr>
          <w:w w:val="105"/>
          <w:sz w:val="22"/>
        </w:rPr>
        <w:t> niñas,</w:t>
      </w:r>
      <w:r>
        <w:rPr>
          <w:w w:val="105"/>
          <w:sz w:val="22"/>
        </w:rPr>
        <w:t> adolescentes</w:t>
      </w:r>
      <w:r>
        <w:rPr>
          <w:w w:val="105"/>
          <w:sz w:val="22"/>
        </w:rPr>
        <w:t> o</w:t>
      </w:r>
      <w:r>
        <w:rPr>
          <w:w w:val="105"/>
          <w:sz w:val="22"/>
        </w:rPr>
        <w:t> personas sujetos</w:t>
      </w:r>
      <w:r>
        <w:rPr>
          <w:w w:val="105"/>
          <w:sz w:val="22"/>
        </w:rPr>
        <w:t> de</w:t>
      </w:r>
      <w:r>
        <w:rPr>
          <w:w w:val="105"/>
          <w:sz w:val="22"/>
        </w:rPr>
        <w:t> especial</w:t>
      </w:r>
      <w:r>
        <w:rPr>
          <w:w w:val="105"/>
          <w:sz w:val="22"/>
        </w:rPr>
        <w:t> protección</w:t>
      </w:r>
      <w:r>
        <w:rPr>
          <w:w w:val="105"/>
          <w:sz w:val="22"/>
        </w:rPr>
        <w:t> constitucional</w:t>
      </w:r>
      <w:r>
        <w:rPr>
          <w:spacing w:val="-4"/>
          <w:w w:val="105"/>
          <w:sz w:val="22"/>
        </w:rPr>
        <w:t> </w:t>
      </w:r>
      <w:r>
        <w:rPr>
          <w:w w:val="105"/>
          <w:sz w:val="22"/>
        </w:rPr>
        <w:t>como</w:t>
      </w:r>
      <w:r>
        <w:rPr>
          <w:w w:val="105"/>
          <w:sz w:val="22"/>
        </w:rPr>
        <w:t> personas</w:t>
      </w:r>
      <w:r>
        <w:rPr>
          <w:w w:val="105"/>
          <w:sz w:val="22"/>
        </w:rPr>
        <w:t> de la</w:t>
      </w:r>
      <w:r>
        <w:rPr>
          <w:w w:val="105"/>
          <w:sz w:val="22"/>
        </w:rPr>
        <w:t> tercera</w:t>
      </w:r>
      <w:r>
        <w:rPr>
          <w:w w:val="105"/>
          <w:sz w:val="22"/>
        </w:rPr>
        <w:t> edad, entre otros.</w:t>
      </w:r>
    </w:p>
    <w:p>
      <w:pPr>
        <w:spacing w:line="240" w:lineRule="auto" w:before="11"/>
        <w:rPr>
          <w:sz w:val="21"/>
        </w:rPr>
      </w:pPr>
    </w:p>
    <w:p>
      <w:pPr>
        <w:pStyle w:val="ListParagraph"/>
        <w:numPr>
          <w:ilvl w:val="0"/>
          <w:numId w:val="10"/>
        </w:numPr>
        <w:tabs>
          <w:tab w:pos="714" w:val="left" w:leader="none"/>
        </w:tabs>
        <w:spacing w:line="252" w:lineRule="auto" w:before="0" w:after="0"/>
        <w:ind w:left="437" w:right="605" w:hanging="2"/>
        <w:jc w:val="both"/>
        <w:rPr>
          <w:sz w:val="22"/>
        </w:rPr>
      </w:pPr>
      <w:r>
        <w:rPr>
          <w:w w:val="105"/>
          <w:sz w:val="22"/>
        </w:rPr>
        <w:t>Programas</w:t>
      </w:r>
      <w:r>
        <w:rPr>
          <w:w w:val="105"/>
          <w:sz w:val="22"/>
        </w:rPr>
        <w:t> de orientación,</w:t>
      </w:r>
      <w:r>
        <w:rPr>
          <w:w w:val="105"/>
          <w:sz w:val="22"/>
        </w:rPr>
        <w:t> rehabilitación</w:t>
      </w:r>
      <w:r>
        <w:rPr>
          <w:spacing w:val="-1"/>
          <w:w w:val="105"/>
          <w:sz w:val="22"/>
        </w:rPr>
        <w:t> </w:t>
      </w:r>
      <w:r>
        <w:rPr>
          <w:w w:val="105"/>
          <w:sz w:val="22"/>
        </w:rPr>
        <w:t>y recuperación</w:t>
      </w:r>
      <w:r>
        <w:rPr>
          <w:w w:val="105"/>
          <w:sz w:val="22"/>
        </w:rPr>
        <w:t> física y psicológica</w:t>
      </w:r>
      <w:r>
        <w:rPr>
          <w:w w:val="105"/>
          <w:sz w:val="22"/>
        </w:rPr>
        <w:t> de personas</w:t>
      </w:r>
      <w:r>
        <w:rPr>
          <w:w w:val="105"/>
          <w:sz w:val="22"/>
        </w:rPr>
        <w:t> que</w:t>
      </w:r>
      <w:r>
        <w:rPr>
          <w:w w:val="105"/>
          <w:sz w:val="22"/>
        </w:rPr>
        <w:t> resulten</w:t>
      </w:r>
      <w:r>
        <w:rPr>
          <w:w w:val="105"/>
          <w:sz w:val="22"/>
        </w:rPr>
        <w:t> afectadas</w:t>
      </w:r>
      <w:r>
        <w:rPr>
          <w:w w:val="105"/>
          <w:sz w:val="22"/>
        </w:rPr>
        <w:t> físicamente</w:t>
      </w:r>
      <w:r>
        <w:rPr>
          <w:w w:val="105"/>
          <w:sz w:val="22"/>
        </w:rPr>
        <w:t> producto</w:t>
      </w:r>
      <w:r>
        <w:rPr>
          <w:w w:val="105"/>
          <w:sz w:val="22"/>
        </w:rPr>
        <w:t> del uso,</w:t>
      </w:r>
      <w:r>
        <w:rPr>
          <w:w w:val="105"/>
          <w:sz w:val="22"/>
        </w:rPr>
        <w:t> la</w:t>
      </w:r>
      <w:r>
        <w:rPr>
          <w:w w:val="105"/>
          <w:sz w:val="22"/>
        </w:rPr>
        <w:t> fabricación,</w:t>
      </w:r>
      <w:r>
        <w:rPr>
          <w:w w:val="105"/>
          <w:sz w:val="22"/>
        </w:rPr>
        <w:t> la manipulación,·el</w:t>
      </w:r>
      <w:r>
        <w:rPr>
          <w:spacing w:val="-12"/>
          <w:w w:val="105"/>
          <w:sz w:val="22"/>
        </w:rPr>
        <w:t> </w:t>
      </w:r>
      <w:r>
        <w:rPr>
          <w:w w:val="105"/>
          <w:sz w:val="22"/>
        </w:rPr>
        <w:t>transporte, el almacenamiento,</w:t>
      </w:r>
      <w:r>
        <w:rPr>
          <w:spacing w:val="-8"/>
          <w:w w:val="105"/>
          <w:sz w:val="22"/>
        </w:rPr>
        <w:t> </w:t>
      </w:r>
      <w:r>
        <w:rPr>
          <w:w w:val="105"/>
          <w:sz w:val="22"/>
        </w:rPr>
        <w:t>la comercialización,</w:t>
      </w:r>
      <w:r>
        <w:rPr>
          <w:spacing w:val="-1"/>
          <w:w w:val="105"/>
          <w:sz w:val="22"/>
        </w:rPr>
        <w:t> </w:t>
      </w:r>
      <w:r>
        <w:rPr>
          <w:w w:val="105"/>
          <w:sz w:val="22"/>
        </w:rPr>
        <w:t>la compra,</w:t>
      </w:r>
      <w:r>
        <w:rPr>
          <w:w w:val="105"/>
          <w:sz w:val="22"/>
        </w:rPr>
        <w:t> la venta</w:t>
      </w:r>
      <w:r>
        <w:rPr>
          <w:spacing w:val="-4"/>
          <w:w w:val="105"/>
          <w:sz w:val="22"/>
        </w:rPr>
        <w:t> </w:t>
      </w:r>
      <w:r>
        <w:rPr>
          <w:w w:val="105"/>
          <w:sz w:val="22"/>
        </w:rPr>
        <w:t>y</w:t>
      </w:r>
      <w:r>
        <w:rPr>
          <w:spacing w:val="-9"/>
          <w:w w:val="105"/>
          <w:sz w:val="22"/>
        </w:rPr>
        <w:t> </w:t>
      </w:r>
      <w:r>
        <w:rPr>
          <w:w w:val="105"/>
          <w:sz w:val="22"/>
        </w:rPr>
        <w:t>el</w:t>
      </w:r>
      <w:r>
        <w:rPr>
          <w:spacing w:val="-16"/>
          <w:w w:val="105"/>
          <w:sz w:val="22"/>
        </w:rPr>
        <w:t> </w:t>
      </w:r>
      <w:r>
        <w:rPr>
          <w:w w:val="105"/>
          <w:sz w:val="22"/>
        </w:rPr>
        <w:t>expendio de</w:t>
      </w:r>
      <w:r>
        <w:rPr>
          <w:spacing w:val="-2"/>
          <w:w w:val="105"/>
          <w:sz w:val="22"/>
        </w:rPr>
        <w:t> </w:t>
      </w:r>
      <w:r>
        <w:rPr>
          <w:w w:val="105"/>
          <w:sz w:val="22"/>
        </w:rPr>
        <w:t>pólvora y</w:t>
      </w:r>
      <w:r>
        <w:rPr>
          <w:spacing w:val="-14"/>
          <w:w w:val="105"/>
          <w:sz w:val="22"/>
        </w:rPr>
        <w:t> </w:t>
      </w:r>
      <w:r>
        <w:rPr>
          <w:w w:val="105"/>
          <w:sz w:val="22"/>
        </w:rPr>
        <w:t>produ.ctos</w:t>
      </w:r>
      <w:r>
        <w:rPr>
          <w:spacing w:val="15"/>
          <w:w w:val="105"/>
          <w:sz w:val="22"/>
        </w:rPr>
        <w:t> </w:t>
      </w:r>
      <w:r>
        <w:rPr>
          <w:w w:val="105"/>
          <w:sz w:val="22"/>
        </w:rPr>
        <w:t>pirotécnicos.</w:t>
      </w:r>
    </w:p>
    <w:p>
      <w:pPr>
        <w:spacing w:line="240" w:lineRule="auto" w:before="1"/>
        <w:rPr>
          <w:sz w:val="22"/>
        </w:rPr>
      </w:pPr>
    </w:p>
    <w:p>
      <w:pPr>
        <w:spacing w:line="252" w:lineRule="auto" w:before="0"/>
        <w:ind w:left="457" w:right="606" w:hanging="343"/>
        <w:jc w:val="both"/>
        <w:rPr>
          <w:sz w:val="22"/>
        </w:rPr>
      </w:pPr>
      <w:r>
        <w:rPr>
          <w:w w:val="65"/>
          <w:sz w:val="22"/>
        </w:rPr>
        <w:t>,</w:t>
      </w:r>
      <w:r>
        <w:rPr>
          <w:spacing w:val="80"/>
          <w:w w:val="150"/>
          <w:sz w:val="22"/>
        </w:rPr>
        <w:t> </w:t>
      </w:r>
      <w:r>
        <w:rPr>
          <w:sz w:val="22"/>
        </w:rPr>
        <w:t>3.</w:t>
      </w:r>
      <w:r>
        <w:rPr>
          <w:spacing w:val="-5"/>
          <w:sz w:val="22"/>
        </w:rPr>
        <w:t> </w:t>
      </w:r>
      <w:r>
        <w:rPr>
          <w:sz w:val="22"/>
        </w:rPr>
        <w:t>Financiación de campañas educativas que</w:t>
      </w:r>
      <w:r>
        <w:rPr>
          <w:spacing w:val="-2"/>
          <w:sz w:val="22"/>
        </w:rPr>
        <w:t> </w:t>
      </w:r>
      <w:r>
        <w:rPr>
          <w:sz w:val="22"/>
        </w:rPr>
        <w:t>creen mecanismos de sensibilización, conocimiento</w:t>
      </w:r>
      <w:r>
        <w:rPr>
          <w:spacing w:val="40"/>
          <w:sz w:val="22"/>
        </w:rPr>
        <w:t> </w:t>
      </w:r>
      <w:r>
        <w:rPr>
          <w:sz w:val="22"/>
        </w:rPr>
        <w:t>y</w:t>
      </w:r>
      <w:r>
        <w:rPr>
          <w:spacing w:val="17"/>
          <w:sz w:val="22"/>
        </w:rPr>
        <w:t> </w:t>
      </w:r>
      <w:r>
        <w:rPr>
          <w:sz w:val="22"/>
        </w:rPr>
        <w:t>prevención</w:t>
      </w:r>
      <w:r>
        <w:rPr>
          <w:spacing w:val="37"/>
          <w:sz w:val="22"/>
        </w:rPr>
        <w:t> </w:t>
      </w:r>
      <w:r>
        <w:rPr>
          <w:sz w:val="22"/>
        </w:rPr>
        <w:t>en</w:t>
      </w:r>
      <w:r>
        <w:rPr>
          <w:spacing w:val="23"/>
          <w:sz w:val="22"/>
        </w:rPr>
        <w:t> </w:t>
      </w:r>
      <w:r>
        <w:rPr>
          <w:sz w:val="22"/>
        </w:rPr>
        <w:t>el</w:t>
      </w:r>
      <w:r>
        <w:rPr>
          <w:spacing w:val="21"/>
          <w:sz w:val="22"/>
        </w:rPr>
        <w:t> </w:t>
      </w:r>
      <w:r>
        <w:rPr>
          <w:sz w:val="22"/>
        </w:rPr>
        <w:t>manejo</w:t>
      </w:r>
      <w:r>
        <w:rPr>
          <w:spacing w:val="38"/>
          <w:sz w:val="22"/>
        </w:rPr>
        <w:t> </w:t>
      </w:r>
      <w:r>
        <w:rPr>
          <w:sz w:val="22"/>
        </w:rPr>
        <w:t>y</w:t>
      </w:r>
      <w:r>
        <w:rPr>
          <w:spacing w:val="17"/>
          <w:sz w:val="22"/>
        </w:rPr>
        <w:t> </w:t>
      </w:r>
      <w:r>
        <w:rPr>
          <w:sz w:val="22"/>
        </w:rPr>
        <w:t>uso</w:t>
      </w:r>
      <w:r>
        <w:rPr>
          <w:spacing w:val="23"/>
          <w:sz w:val="22"/>
        </w:rPr>
        <w:t> </w:t>
      </w:r>
      <w:r>
        <w:rPr>
          <w:sz w:val="22"/>
        </w:rPr>
        <w:t>de</w:t>
      </w:r>
      <w:r>
        <w:rPr>
          <w:spacing w:val="23"/>
          <w:sz w:val="22"/>
        </w:rPr>
        <w:t> </w:t>
      </w:r>
      <w:r>
        <w:rPr>
          <w:sz w:val="22"/>
        </w:rPr>
        <w:t>la</w:t>
      </w:r>
      <w:r>
        <w:rPr>
          <w:spacing w:val="19"/>
          <w:sz w:val="22"/>
        </w:rPr>
        <w:t> </w:t>
      </w:r>
      <w:r>
        <w:rPr>
          <w:sz w:val="22"/>
        </w:rPr>
        <w:t>pólvora,</w:t>
      </w:r>
      <w:r>
        <w:rPr>
          <w:spacing w:val="32"/>
          <w:sz w:val="22"/>
        </w:rPr>
        <w:t> </w:t>
      </w:r>
      <w:r>
        <w:rPr>
          <w:sz w:val="22"/>
        </w:rPr>
        <w:t>artículos</w:t>
      </w:r>
      <w:r>
        <w:rPr>
          <w:spacing w:val="40"/>
          <w:sz w:val="22"/>
        </w:rPr>
        <w:t> </w:t>
      </w:r>
      <w:r>
        <w:rPr>
          <w:sz w:val="22"/>
        </w:rPr>
        <w:t>pirotécnicos y fuegos artificiales.</w:t>
      </w:r>
    </w:p>
    <w:p>
      <w:pPr>
        <w:spacing w:line="240" w:lineRule="auto" w:before="7"/>
        <w:rPr>
          <w:sz w:val="22"/>
        </w:rPr>
      </w:pPr>
    </w:p>
    <w:p>
      <w:pPr>
        <w:spacing w:before="0"/>
        <w:ind w:left="458" w:right="0" w:firstLine="0"/>
        <w:jc w:val="both"/>
        <w:rPr>
          <w:sz w:val="22"/>
        </w:rPr>
      </w:pPr>
      <w:r>
        <w:rPr>
          <w:w w:val="105"/>
          <w:sz w:val="22"/>
        </w:rPr>
        <w:t>4.</w:t>
      </w:r>
      <w:r>
        <w:rPr>
          <w:spacing w:val="-17"/>
          <w:w w:val="105"/>
          <w:sz w:val="22"/>
        </w:rPr>
        <w:t> </w:t>
      </w:r>
      <w:r>
        <w:rPr>
          <w:w w:val="105"/>
          <w:sz w:val="22"/>
        </w:rPr>
        <w:t>Demás</w:t>
      </w:r>
      <w:r>
        <w:rPr>
          <w:spacing w:val="-7"/>
          <w:w w:val="105"/>
          <w:sz w:val="22"/>
        </w:rPr>
        <w:t> </w:t>
      </w:r>
      <w:r>
        <w:rPr>
          <w:w w:val="105"/>
          <w:sz w:val="22"/>
        </w:rPr>
        <w:t>que</w:t>
      </w:r>
      <w:r>
        <w:rPr>
          <w:spacing w:val="-15"/>
          <w:w w:val="105"/>
          <w:sz w:val="22"/>
        </w:rPr>
        <w:t> </w:t>
      </w:r>
      <w:r>
        <w:rPr>
          <w:w w:val="105"/>
          <w:sz w:val="22"/>
        </w:rPr>
        <w:t>se</w:t>
      </w:r>
      <w:r>
        <w:rPr>
          <w:spacing w:val="-13"/>
          <w:w w:val="105"/>
          <w:sz w:val="22"/>
        </w:rPr>
        <w:t> </w:t>
      </w:r>
      <w:r>
        <w:rPr>
          <w:w w:val="105"/>
          <w:sz w:val="22"/>
        </w:rPr>
        <w:t>dispongan</w:t>
      </w:r>
      <w:r>
        <w:rPr>
          <w:spacing w:val="2"/>
          <w:w w:val="105"/>
          <w:sz w:val="22"/>
        </w:rPr>
        <w:t> </w:t>
      </w:r>
      <w:r>
        <w:rPr>
          <w:w w:val="105"/>
          <w:sz w:val="22"/>
        </w:rPr>
        <w:t>una</w:t>
      </w:r>
      <w:r>
        <w:rPr>
          <w:spacing w:val="-15"/>
          <w:w w:val="105"/>
          <w:sz w:val="22"/>
        </w:rPr>
        <w:t> </w:t>
      </w:r>
      <w:r>
        <w:rPr>
          <w:w w:val="105"/>
          <w:sz w:val="22"/>
        </w:rPr>
        <w:t>vez</w:t>
      </w:r>
      <w:r>
        <w:rPr>
          <w:spacing w:val="-12"/>
          <w:w w:val="105"/>
          <w:sz w:val="22"/>
        </w:rPr>
        <w:t> </w:t>
      </w:r>
      <w:r>
        <w:rPr>
          <w:w w:val="105"/>
          <w:sz w:val="22"/>
        </w:rPr>
        <w:t>se</w:t>
      </w:r>
      <w:r>
        <w:rPr>
          <w:spacing w:val="-15"/>
          <w:w w:val="105"/>
          <w:sz w:val="22"/>
        </w:rPr>
        <w:t> </w:t>
      </w:r>
      <w:r>
        <w:rPr>
          <w:w w:val="105"/>
          <w:sz w:val="22"/>
        </w:rPr>
        <w:t>reglamente el</w:t>
      </w:r>
      <w:r>
        <w:rPr>
          <w:spacing w:val="-16"/>
          <w:w w:val="105"/>
          <w:sz w:val="22"/>
        </w:rPr>
        <w:t> </w:t>
      </w:r>
      <w:r>
        <w:rPr>
          <w:w w:val="105"/>
          <w:sz w:val="22"/>
        </w:rPr>
        <w:t>fondo</w:t>
      </w:r>
      <w:r>
        <w:rPr>
          <w:spacing w:val="-9"/>
          <w:w w:val="105"/>
          <w:sz w:val="22"/>
        </w:rPr>
        <w:t> </w:t>
      </w:r>
      <w:r>
        <w:rPr>
          <w:w w:val="105"/>
          <w:sz w:val="22"/>
        </w:rPr>
        <w:t>"Prevenir</w:t>
      </w:r>
      <w:r>
        <w:rPr>
          <w:spacing w:val="-2"/>
          <w:w w:val="105"/>
          <w:sz w:val="22"/>
        </w:rPr>
        <w:t> </w:t>
      </w:r>
      <w:r>
        <w:rPr>
          <w:w w:val="105"/>
          <w:sz w:val="22"/>
        </w:rPr>
        <w:t>es</w:t>
      </w:r>
      <w:r>
        <w:rPr>
          <w:spacing w:val="-4"/>
          <w:w w:val="105"/>
          <w:sz w:val="22"/>
        </w:rPr>
        <w:t> </w:t>
      </w:r>
      <w:r>
        <w:rPr>
          <w:spacing w:val="-2"/>
          <w:w w:val="105"/>
          <w:sz w:val="22"/>
        </w:rPr>
        <w:t>vivir".</w:t>
      </w:r>
    </w:p>
    <w:p>
      <w:pPr>
        <w:spacing w:line="240" w:lineRule="auto" w:before="6"/>
        <w:rPr>
          <w:sz w:val="23"/>
        </w:rPr>
      </w:pPr>
    </w:p>
    <w:p>
      <w:pPr>
        <w:spacing w:line="252" w:lineRule="auto" w:before="1"/>
        <w:ind w:left="462" w:right="605" w:firstLine="2"/>
        <w:jc w:val="both"/>
        <w:rPr>
          <w:sz w:val="22"/>
        </w:rPr>
      </w:pPr>
      <w:r>
        <w:rPr>
          <w:b/>
          <w:w w:val="105"/>
          <w:sz w:val="22"/>
        </w:rPr>
        <w:t>PARÁGRAFO</w:t>
      </w:r>
      <w:r>
        <w:rPr>
          <w:b/>
          <w:w w:val="105"/>
          <w:sz w:val="22"/>
        </w:rPr>
        <w:t> </w:t>
      </w:r>
      <w:r>
        <w:rPr>
          <w:w w:val="105"/>
          <w:sz w:val="22"/>
        </w:rPr>
        <w:t>1º.</w:t>
      </w:r>
      <w:r>
        <w:rPr>
          <w:w w:val="105"/>
          <w:sz w:val="22"/>
        </w:rPr>
        <w:t> El</w:t>
      </w:r>
      <w:r>
        <w:rPr>
          <w:w w:val="105"/>
          <w:sz w:val="22"/>
        </w:rPr>
        <w:t> Ministerio</w:t>
      </w:r>
      <w:r>
        <w:rPr>
          <w:w w:val="105"/>
          <w:sz w:val="22"/>
        </w:rPr>
        <w:t> de</w:t>
      </w:r>
      <w:r>
        <w:rPr>
          <w:w w:val="105"/>
          <w:sz w:val="22"/>
        </w:rPr>
        <w:t> Salud</w:t>
      </w:r>
      <w:r>
        <w:rPr>
          <w:w w:val="105"/>
          <w:sz w:val="22"/>
        </w:rPr>
        <w:t> y</w:t>
      </w:r>
      <w:r>
        <w:rPr>
          <w:w w:val="105"/>
          <w:sz w:val="22"/>
        </w:rPr>
        <w:t> Protección</w:t>
      </w:r>
      <w:r>
        <w:rPr>
          <w:w w:val="105"/>
          <w:sz w:val="22"/>
        </w:rPr>
        <w:t> Social</w:t>
      </w:r>
      <w:r>
        <w:rPr>
          <w:w w:val="105"/>
          <w:sz w:val="22"/>
        </w:rPr>
        <w:t> expedirá</w:t>
      </w:r>
      <w:r>
        <w:rPr>
          <w:w w:val="105"/>
          <w:sz w:val="22"/>
        </w:rPr>
        <w:t> la reglamentación del</w:t>
      </w:r>
      <w:r>
        <w:rPr>
          <w:w w:val="105"/>
          <w:sz w:val="22"/>
        </w:rPr>
        <w:t> fondo</w:t>
      </w:r>
      <w:r>
        <w:rPr>
          <w:w w:val="105"/>
          <w:sz w:val="22"/>
        </w:rPr>
        <w:t> "Prevenir</w:t>
      </w:r>
      <w:r>
        <w:rPr>
          <w:w w:val="105"/>
          <w:sz w:val="22"/>
        </w:rPr>
        <w:t> es</w:t>
      </w:r>
      <w:r>
        <w:rPr>
          <w:w w:val="105"/>
          <w:sz w:val="22"/>
        </w:rPr>
        <w:t> vivir"</w:t>
      </w:r>
      <w:r>
        <w:rPr>
          <w:w w:val="105"/>
          <w:sz w:val="22"/>
        </w:rPr>
        <w:t> en</w:t>
      </w:r>
      <w:r>
        <w:rPr>
          <w:w w:val="105"/>
          <w:sz w:val="22"/>
        </w:rPr>
        <w:t> un</w:t>
      </w:r>
      <w:r>
        <w:rPr>
          <w:w w:val="105"/>
          <w:sz w:val="22"/>
        </w:rPr>
        <w:t> término</w:t>
      </w:r>
      <w:r>
        <w:rPr>
          <w:w w:val="105"/>
          <w:sz w:val="22"/>
        </w:rPr>
        <w:t> no</w:t>
      </w:r>
      <w:r>
        <w:rPr>
          <w:w w:val="105"/>
          <w:sz w:val="22"/>
        </w:rPr>
        <w:t> mayor</w:t>
      </w:r>
      <w:r>
        <w:rPr>
          <w:w w:val="105"/>
          <w:sz w:val="22"/>
        </w:rPr>
        <w:t> a</w:t>
      </w:r>
      <w:r>
        <w:rPr>
          <w:w w:val="105"/>
          <w:sz w:val="22"/>
        </w:rPr>
        <w:t> 6 meses contados a</w:t>
      </w:r>
      <w:r>
        <w:rPr>
          <w:spacing w:val="-7"/>
          <w:w w:val="105"/>
          <w:sz w:val="22"/>
        </w:rPr>
        <w:t> </w:t>
      </w:r>
      <w:r>
        <w:rPr>
          <w:w w:val="105"/>
          <w:sz w:val="22"/>
        </w:rPr>
        <w:t>partir de</w:t>
      </w:r>
      <w:r>
        <w:rPr>
          <w:spacing w:val="-8"/>
          <w:w w:val="105"/>
          <w:sz w:val="22"/>
        </w:rPr>
        <w:t> </w:t>
      </w:r>
      <w:r>
        <w:rPr>
          <w:w w:val="105"/>
          <w:sz w:val="22"/>
        </w:rPr>
        <w:t>la sanción y</w:t>
      </w:r>
      <w:r>
        <w:rPr>
          <w:spacing w:val="-7"/>
          <w:w w:val="105"/>
          <w:sz w:val="22"/>
        </w:rPr>
        <w:t> </w:t>
      </w:r>
      <w:r>
        <w:rPr>
          <w:w w:val="105"/>
          <w:sz w:val="22"/>
        </w:rPr>
        <w:t>entrada en vigencia de la</w:t>
      </w:r>
      <w:r>
        <w:rPr>
          <w:spacing w:val="-2"/>
          <w:w w:val="105"/>
          <w:sz w:val="22"/>
        </w:rPr>
        <w:t> </w:t>
      </w:r>
      <w:r>
        <w:rPr>
          <w:w w:val="105"/>
          <w:sz w:val="22"/>
        </w:rPr>
        <w:t>presente ley.</w:t>
      </w:r>
    </w:p>
    <w:p>
      <w:pPr>
        <w:spacing w:line="240" w:lineRule="auto" w:before="0"/>
        <w:rPr>
          <w:sz w:val="23"/>
        </w:rPr>
      </w:pPr>
    </w:p>
    <w:p>
      <w:pPr>
        <w:spacing w:line="254" w:lineRule="auto" w:before="0"/>
        <w:ind w:left="463" w:right="596" w:firstLine="6"/>
        <w:jc w:val="both"/>
        <w:rPr>
          <w:sz w:val="22"/>
        </w:rPr>
      </w:pPr>
      <w:r>
        <w:rPr>
          <w:b/>
          <w:w w:val="105"/>
          <w:sz w:val="22"/>
        </w:rPr>
        <w:t>PARÁGRAFO</w:t>
      </w:r>
      <w:r>
        <w:rPr>
          <w:b/>
          <w:w w:val="105"/>
          <w:sz w:val="22"/>
        </w:rPr>
        <w:t> 2º.</w:t>
      </w:r>
      <w:r>
        <w:rPr>
          <w:b/>
          <w:w w:val="105"/>
          <w:sz w:val="22"/>
        </w:rPr>
        <w:t> </w:t>
      </w:r>
      <w:r>
        <w:rPr>
          <w:w w:val="105"/>
          <w:sz w:val="22"/>
        </w:rPr>
        <w:t>El</w:t>
      </w:r>
      <w:r>
        <w:rPr>
          <w:w w:val="105"/>
          <w:sz w:val="22"/>
        </w:rPr>
        <w:t> Gobierno</w:t>
      </w:r>
      <w:r>
        <w:rPr>
          <w:w w:val="105"/>
          <w:sz w:val="22"/>
        </w:rPr>
        <w:t> reglamentará lo</w:t>
      </w:r>
      <w:r>
        <w:rPr>
          <w:w w:val="105"/>
          <w:sz w:val="22"/>
        </w:rPr>
        <w:t> relacionado</w:t>
      </w:r>
      <w:r>
        <w:rPr>
          <w:w w:val="105"/>
          <w:sz w:val="22"/>
        </w:rPr>
        <w:t> con</w:t>
      </w:r>
      <w:r>
        <w:rPr>
          <w:w w:val="105"/>
          <w:sz w:val="22"/>
        </w:rPr>
        <w:t> las</w:t>
      </w:r>
      <w:r>
        <w:rPr>
          <w:w w:val="105"/>
          <w:sz w:val="22"/>
        </w:rPr>
        <w:t> funciones</w:t>
      </w:r>
      <w:r>
        <w:rPr>
          <w:w w:val="105"/>
          <w:sz w:val="22"/>
        </w:rPr>
        <w:t> y responsabilidades</w:t>
      </w:r>
      <w:r>
        <w:rPr>
          <w:spacing w:val="-1"/>
          <w:w w:val="105"/>
          <w:sz w:val="22"/>
        </w:rPr>
        <w:t> </w:t>
      </w:r>
      <w:r>
        <w:rPr>
          <w:w w:val="105"/>
          <w:sz w:val="22"/>
        </w:rPr>
        <w:t>del</w:t>
      </w:r>
      <w:r>
        <w:rPr>
          <w:spacing w:val="-15"/>
          <w:w w:val="105"/>
          <w:sz w:val="22"/>
        </w:rPr>
        <w:t> </w:t>
      </w:r>
      <w:r>
        <w:rPr>
          <w:w w:val="105"/>
          <w:sz w:val="22"/>
        </w:rPr>
        <w:t>Ministerio de</w:t>
      </w:r>
      <w:r>
        <w:rPr>
          <w:spacing w:val="-13"/>
          <w:w w:val="105"/>
          <w:sz w:val="22"/>
        </w:rPr>
        <w:t> </w:t>
      </w:r>
      <w:r>
        <w:rPr>
          <w:w w:val="105"/>
          <w:sz w:val="22"/>
        </w:rPr>
        <w:t>Salud</w:t>
      </w:r>
      <w:r>
        <w:rPr>
          <w:spacing w:val="-6"/>
          <w:w w:val="105"/>
          <w:sz w:val="22"/>
        </w:rPr>
        <w:t> </w:t>
      </w:r>
      <w:r>
        <w:rPr>
          <w:w w:val="105"/>
          <w:sz w:val="22"/>
        </w:rPr>
        <w:t>y</w:t>
      </w:r>
      <w:r>
        <w:rPr>
          <w:spacing w:val="-14"/>
          <w:w w:val="105"/>
          <w:sz w:val="22"/>
        </w:rPr>
        <w:t> </w:t>
      </w:r>
      <w:r>
        <w:rPr>
          <w:w w:val="105"/>
          <w:sz w:val="22"/>
        </w:rPr>
        <w:t>Protección</w:t>
      </w:r>
      <w:r>
        <w:rPr>
          <w:w w:val="105"/>
          <w:sz w:val="22"/>
        </w:rPr>
        <w:t> Social</w:t>
      </w:r>
      <w:r>
        <w:rPr>
          <w:spacing w:val="-6"/>
          <w:w w:val="105"/>
          <w:sz w:val="22"/>
        </w:rPr>
        <w:t> </w:t>
      </w:r>
      <w:r>
        <w:rPr>
          <w:w w:val="105"/>
          <w:sz w:val="22"/>
        </w:rPr>
        <w:t>como</w:t>
      </w:r>
      <w:r>
        <w:rPr>
          <w:spacing w:val="-5"/>
          <w:w w:val="105"/>
          <w:sz w:val="22"/>
        </w:rPr>
        <w:t> </w:t>
      </w:r>
      <w:r>
        <w:rPr>
          <w:w w:val="105"/>
          <w:sz w:val="22"/>
        </w:rPr>
        <w:t>ordenador</w:t>
      </w:r>
      <w:r>
        <w:rPr>
          <w:w w:val="105"/>
          <w:sz w:val="22"/>
        </w:rPr>
        <w:t> del </w:t>
      </w:r>
      <w:r>
        <w:rPr>
          <w:sz w:val="22"/>
        </w:rPr>
        <w:t>gasto en relación con el Fondo cuenta, mientras que</w:t>
      </w:r>
      <w:r>
        <w:rPr>
          <w:spacing w:val="-7"/>
          <w:sz w:val="22"/>
        </w:rPr>
        <w:t> </w:t>
      </w:r>
      <w:r>
        <w:rPr>
          <w:sz w:val="22"/>
        </w:rPr>
        <w:t>el control interno y fiscal deberá </w:t>
      </w:r>
      <w:r>
        <w:rPr>
          <w:w w:val="105"/>
          <w:sz w:val="22"/>
        </w:rPr>
        <w:t>adelantarse de acuerdo con las normas constitucionales</w:t>
      </w:r>
      <w:r>
        <w:rPr>
          <w:spacing w:val="-1"/>
          <w:w w:val="105"/>
          <w:sz w:val="22"/>
        </w:rPr>
        <w:t> </w:t>
      </w:r>
      <w:r>
        <w:rPr>
          <w:w w:val="105"/>
          <w:sz w:val="22"/>
        </w:rPr>
        <w:t>y</w:t>
      </w:r>
      <w:r>
        <w:rPr>
          <w:spacing w:val="-7"/>
          <w:w w:val="105"/>
          <w:sz w:val="22"/>
        </w:rPr>
        <w:t> </w:t>
      </w:r>
      <w:r>
        <w:rPr>
          <w:w w:val="105"/>
          <w:sz w:val="22"/>
        </w:rPr>
        <w:t>legales vigentes.</w:t>
      </w:r>
    </w:p>
    <w:p>
      <w:pPr>
        <w:spacing w:line="240" w:lineRule="auto" w:before="10"/>
        <w:rPr>
          <w:sz w:val="22"/>
        </w:rPr>
      </w:pPr>
    </w:p>
    <w:p>
      <w:pPr>
        <w:spacing w:line="249" w:lineRule="auto" w:before="0"/>
        <w:ind w:left="462" w:right="603" w:firstLine="2"/>
        <w:jc w:val="both"/>
        <w:rPr>
          <w:sz w:val="22"/>
        </w:rPr>
      </w:pPr>
      <w:r>
        <w:rPr>
          <w:b/>
          <w:w w:val="105"/>
          <w:sz w:val="22"/>
        </w:rPr>
        <w:t>PARÁGRAFO</w:t>
      </w:r>
      <w:r>
        <w:rPr>
          <w:b/>
          <w:w w:val="105"/>
          <w:sz w:val="22"/>
        </w:rPr>
        <w:t> 3°.</w:t>
      </w:r>
      <w:r>
        <w:rPr>
          <w:b/>
          <w:w w:val="105"/>
          <w:sz w:val="22"/>
        </w:rPr>
        <w:t> </w:t>
      </w:r>
      <w:r>
        <w:rPr>
          <w:w w:val="105"/>
          <w:sz w:val="22"/>
        </w:rPr>
        <w:t>El</w:t>
      </w:r>
      <w:r>
        <w:rPr>
          <w:w w:val="105"/>
          <w:sz w:val="22"/>
        </w:rPr>
        <w:t> Ministerio</w:t>
      </w:r>
      <w:r>
        <w:rPr>
          <w:w w:val="105"/>
          <w:sz w:val="22"/>
        </w:rPr>
        <w:t> de</w:t>
      </w:r>
      <w:r>
        <w:rPr>
          <w:w w:val="105"/>
          <w:sz w:val="22"/>
        </w:rPr>
        <w:t> Salud</w:t>
      </w:r>
      <w:r>
        <w:rPr>
          <w:w w:val="105"/>
          <w:sz w:val="22"/>
        </w:rPr>
        <w:t> y</w:t>
      </w:r>
      <w:r>
        <w:rPr>
          <w:w w:val="105"/>
          <w:sz w:val="22"/>
        </w:rPr>
        <w:t> Protección Social</w:t>
      </w:r>
      <w:r>
        <w:rPr>
          <w:w w:val="105"/>
          <w:sz w:val="22"/>
        </w:rPr>
        <w:t> definirá</w:t>
      </w:r>
      <w:r>
        <w:rPr>
          <w:w w:val="105"/>
          <w:sz w:val="22"/>
        </w:rPr>
        <w:t> cada</w:t>
      </w:r>
      <w:r>
        <w:rPr>
          <w:w w:val="105"/>
          <w:sz w:val="22"/>
        </w:rPr>
        <w:t> año cuáles</w:t>
      </w:r>
      <w:r>
        <w:rPr>
          <w:w w:val="105"/>
          <w:sz w:val="22"/>
        </w:rPr>
        <w:t> serán</w:t>
      </w:r>
      <w:r>
        <w:rPr>
          <w:w w:val="105"/>
          <w:sz w:val="22"/>
        </w:rPr>
        <w:t> los</w:t>
      </w:r>
      <w:r>
        <w:rPr>
          <w:w w:val="105"/>
          <w:sz w:val="22"/>
        </w:rPr>
        <w:t> gastos</w:t>
      </w:r>
      <w:r>
        <w:rPr>
          <w:w w:val="105"/>
          <w:sz w:val="22"/>
        </w:rPr>
        <w:t> concretos</w:t>
      </w:r>
      <w:r>
        <w:rPr>
          <w:w w:val="105"/>
          <w:sz w:val="22"/>
        </w:rPr>
        <w:t> con</w:t>
      </w:r>
      <w:r>
        <w:rPr>
          <w:w w:val="105"/>
          <w:sz w:val="22"/>
        </w:rPr>
        <w:t> cargo</w:t>
      </w:r>
      <w:r>
        <w:rPr>
          <w:w w:val="105"/>
          <w:sz w:val="22"/>
        </w:rPr>
        <w:t> al</w:t>
      </w:r>
      <w:r>
        <w:rPr>
          <w:w w:val="105"/>
          <w:sz w:val="22"/>
        </w:rPr>
        <w:t> fondo</w:t>
      </w:r>
      <w:r>
        <w:rPr>
          <w:w w:val="105"/>
          <w:sz w:val="22"/>
        </w:rPr>
        <w:t> tomando en</w:t>
      </w:r>
      <w:r>
        <w:rPr>
          <w:w w:val="105"/>
          <w:sz w:val="22"/>
        </w:rPr>
        <w:t> cuenta</w:t>
      </w:r>
      <w:r>
        <w:rPr>
          <w:w w:val="105"/>
          <w:sz w:val="22"/>
        </w:rPr>
        <w:t> las condiciones de</w:t>
      </w:r>
      <w:r>
        <w:rPr>
          <w:spacing w:val="-12"/>
          <w:w w:val="105"/>
          <w:sz w:val="22"/>
        </w:rPr>
        <w:t> </w:t>
      </w:r>
      <w:r>
        <w:rPr>
          <w:w w:val="105"/>
          <w:sz w:val="22"/>
        </w:rPr>
        <w:t>inversión fijadas en la presente ley.</w:t>
      </w:r>
    </w:p>
    <w:p>
      <w:pPr>
        <w:spacing w:line="240" w:lineRule="auto" w:before="10"/>
        <w:rPr>
          <w:sz w:val="22"/>
        </w:rPr>
      </w:pPr>
    </w:p>
    <w:p>
      <w:pPr>
        <w:spacing w:before="0"/>
        <w:ind w:left="471" w:right="0" w:firstLine="0"/>
        <w:jc w:val="both"/>
        <w:rPr>
          <w:b/>
          <w:sz w:val="22"/>
        </w:rPr>
      </w:pPr>
      <w:r>
        <w:rPr>
          <w:b/>
          <w:sz w:val="22"/>
        </w:rPr>
        <w:t>ARTÍCULO</w:t>
      </w:r>
      <w:r>
        <w:rPr>
          <w:b/>
          <w:spacing w:val="33"/>
          <w:sz w:val="22"/>
        </w:rPr>
        <w:t> </w:t>
      </w:r>
      <w:r>
        <w:rPr>
          <w:b/>
          <w:sz w:val="22"/>
        </w:rPr>
        <w:t>7.</w:t>
      </w:r>
      <w:r>
        <w:rPr>
          <w:b/>
          <w:spacing w:val="12"/>
          <w:sz w:val="22"/>
        </w:rPr>
        <w:t> </w:t>
      </w:r>
      <w:r>
        <w:rPr>
          <w:b/>
          <w:sz w:val="22"/>
        </w:rPr>
        <w:t>COORDINACIÓN</w:t>
      </w:r>
      <w:r>
        <w:rPr>
          <w:b/>
          <w:spacing w:val="51"/>
          <w:sz w:val="22"/>
        </w:rPr>
        <w:t> </w:t>
      </w:r>
      <w:r>
        <w:rPr>
          <w:b/>
          <w:sz w:val="22"/>
        </w:rPr>
        <w:t>INSTITUCIONAL</w:t>
      </w:r>
      <w:r>
        <w:rPr>
          <w:b/>
          <w:spacing w:val="48"/>
          <w:sz w:val="22"/>
        </w:rPr>
        <w:t> </w:t>
      </w:r>
      <w:r>
        <w:rPr>
          <w:b/>
          <w:sz w:val="22"/>
        </w:rPr>
        <w:t>PARA</w:t>
      </w:r>
      <w:r>
        <w:rPr>
          <w:b/>
          <w:spacing w:val="35"/>
          <w:sz w:val="22"/>
        </w:rPr>
        <w:t> </w:t>
      </w:r>
      <w:r>
        <w:rPr>
          <w:b/>
          <w:sz w:val="22"/>
        </w:rPr>
        <w:t>REDUCIR</w:t>
      </w:r>
      <w:r>
        <w:rPr>
          <w:b/>
          <w:spacing w:val="35"/>
          <w:sz w:val="22"/>
        </w:rPr>
        <w:t> </w:t>
      </w:r>
      <w:r>
        <w:rPr>
          <w:b/>
          <w:sz w:val="22"/>
        </w:rPr>
        <w:t>EL</w:t>
      </w:r>
      <w:r>
        <w:rPr>
          <w:b/>
          <w:spacing w:val="18"/>
          <w:sz w:val="22"/>
        </w:rPr>
        <w:t> </w:t>
      </w:r>
      <w:r>
        <w:rPr>
          <w:b/>
          <w:spacing w:val="-2"/>
          <w:sz w:val="22"/>
        </w:rPr>
        <w:t>NÚMERO</w:t>
      </w:r>
    </w:p>
    <w:p>
      <w:pPr>
        <w:spacing w:line="249" w:lineRule="auto" w:before="7"/>
        <w:ind w:left="446" w:right="596" w:firstLine="27"/>
        <w:jc w:val="both"/>
        <w:rPr>
          <w:sz w:val="22"/>
        </w:rPr>
      </w:pPr>
      <w:r>
        <w:rPr>
          <w:b/>
          <w:w w:val="105"/>
          <w:sz w:val="22"/>
        </w:rPr>
        <w:t>DE LESIONADOS.</w:t>
      </w:r>
      <w:r>
        <w:rPr>
          <w:b/>
          <w:w w:val="105"/>
          <w:sz w:val="22"/>
        </w:rPr>
        <w:t> </w:t>
      </w:r>
      <w:r>
        <w:rPr>
          <w:w w:val="105"/>
          <w:sz w:val="22"/>
        </w:rPr>
        <w:t>El Ministerio</w:t>
      </w:r>
      <w:r>
        <w:rPr>
          <w:w w:val="105"/>
          <w:sz w:val="22"/>
        </w:rPr>
        <w:t> de Defensa</w:t>
      </w:r>
      <w:r>
        <w:rPr>
          <w:w w:val="105"/>
          <w:sz w:val="22"/>
        </w:rPr>
        <w:t> y</w:t>
      </w:r>
      <w:r>
        <w:rPr>
          <w:spacing w:val="-1"/>
          <w:w w:val="105"/>
          <w:sz w:val="22"/>
        </w:rPr>
        <w:t> </w:t>
      </w:r>
      <w:r>
        <w:rPr>
          <w:w w:val="105"/>
          <w:sz w:val="22"/>
        </w:rPr>
        <w:t>el</w:t>
      </w:r>
      <w:r>
        <w:rPr>
          <w:spacing w:val="-8"/>
          <w:w w:val="105"/>
          <w:sz w:val="22"/>
        </w:rPr>
        <w:t> </w:t>
      </w:r>
      <w:r>
        <w:rPr>
          <w:w w:val="105"/>
          <w:sz w:val="22"/>
        </w:rPr>
        <w:t>Instituto Nacional de Salud INS, deben</w:t>
      </w:r>
      <w:r>
        <w:rPr>
          <w:spacing w:val="-1"/>
          <w:w w:val="105"/>
          <w:sz w:val="22"/>
        </w:rPr>
        <w:t> </w:t>
      </w:r>
      <w:r>
        <w:rPr>
          <w:w w:val="105"/>
          <w:sz w:val="22"/>
        </w:rPr>
        <w:t>organizar</w:t>
      </w:r>
      <w:r>
        <w:rPr>
          <w:spacing w:val="-1"/>
          <w:w w:val="105"/>
          <w:sz w:val="22"/>
        </w:rPr>
        <w:t> </w:t>
      </w:r>
      <w:r>
        <w:rPr>
          <w:w w:val="105"/>
          <w:sz w:val="22"/>
        </w:rPr>
        <w:t>una</w:t>
      </w:r>
      <w:r>
        <w:rPr>
          <w:spacing w:val="-11"/>
          <w:w w:val="105"/>
          <w:sz w:val="22"/>
        </w:rPr>
        <w:t> </w:t>
      </w:r>
      <w:r>
        <w:rPr>
          <w:w w:val="105"/>
          <w:sz w:val="22"/>
        </w:rPr>
        <w:t>mesa técnica de</w:t>
      </w:r>
      <w:r>
        <w:rPr>
          <w:spacing w:val="-10"/>
          <w:w w:val="105"/>
          <w:sz w:val="22"/>
        </w:rPr>
        <w:t> </w:t>
      </w:r>
      <w:r>
        <w:rPr>
          <w:w w:val="105"/>
          <w:sz w:val="22"/>
        </w:rPr>
        <w:t>trabajo</w:t>
      </w:r>
      <w:r>
        <w:rPr>
          <w:spacing w:val="-2"/>
          <w:w w:val="105"/>
          <w:sz w:val="22"/>
        </w:rPr>
        <w:t> </w:t>
      </w:r>
      <w:r>
        <w:rPr>
          <w:w w:val="105"/>
          <w:sz w:val="22"/>
        </w:rPr>
        <w:t>y</w:t>
      </w:r>
      <w:r>
        <w:rPr>
          <w:spacing w:val="-7"/>
          <w:w w:val="105"/>
          <w:sz w:val="22"/>
        </w:rPr>
        <w:t> </w:t>
      </w:r>
      <w:r>
        <w:rPr>
          <w:w w:val="105"/>
          <w:sz w:val="22"/>
        </w:rPr>
        <w:t>coordinación</w:t>
      </w:r>
      <w:r>
        <w:rPr>
          <w:w w:val="105"/>
          <w:sz w:val="22"/>
        </w:rPr>
        <w:t> de</w:t>
      </w:r>
      <w:r>
        <w:rPr>
          <w:spacing w:val="-11"/>
          <w:w w:val="105"/>
          <w:sz w:val="22"/>
        </w:rPr>
        <w:t> </w:t>
      </w:r>
      <w:r>
        <w:rPr>
          <w:w w:val="105"/>
          <w:sz w:val="22"/>
        </w:rPr>
        <w:t>manera anual</w:t>
      </w:r>
      <w:r>
        <w:rPr>
          <w:spacing w:val="-6"/>
          <w:w w:val="105"/>
          <w:sz w:val="22"/>
        </w:rPr>
        <w:t> </w:t>
      </w:r>
      <w:r>
        <w:rPr>
          <w:w w:val="105"/>
          <w:sz w:val="22"/>
        </w:rPr>
        <w:t>con la</w:t>
      </w:r>
      <w:r>
        <w:rPr>
          <w:w w:val="105"/>
          <w:sz w:val="22"/>
        </w:rPr>
        <w:t> participación</w:t>
      </w:r>
      <w:r>
        <w:rPr>
          <w:w w:val="105"/>
          <w:sz w:val="22"/>
        </w:rPr>
        <w:t> del Ministerio</w:t>
      </w:r>
      <w:r>
        <w:rPr>
          <w:w w:val="105"/>
          <w:sz w:val="22"/>
        </w:rPr>
        <w:t> del</w:t>
      </w:r>
      <w:r>
        <w:rPr>
          <w:w w:val="105"/>
          <w:sz w:val="22"/>
        </w:rPr>
        <w:t> Interior</w:t>
      </w:r>
      <w:r>
        <w:rPr>
          <w:w w:val="105"/>
          <w:sz w:val="22"/>
        </w:rPr>
        <w:t> y</w:t>
      </w:r>
      <w:r>
        <w:rPr>
          <w:w w:val="105"/>
          <w:sz w:val="22"/>
        </w:rPr>
        <w:t> de</w:t>
      </w:r>
      <w:r>
        <w:rPr>
          <w:w w:val="105"/>
          <w:sz w:val="22"/>
        </w:rPr>
        <w:t> las</w:t>
      </w:r>
      <w:r>
        <w:rPr>
          <w:w w:val="105"/>
          <w:sz w:val="22"/>
        </w:rPr>
        <w:t> instituciones</w:t>
      </w:r>
      <w:r>
        <w:rPr>
          <w:w w:val="105"/>
          <w:sz w:val="22"/>
        </w:rPr>
        <w:t> que considere necesarias,</w:t>
      </w:r>
      <w:r>
        <w:rPr>
          <w:w w:val="105"/>
          <w:sz w:val="22"/>
        </w:rPr>
        <w:t> promoviendo</w:t>
      </w:r>
      <w:r>
        <w:rPr>
          <w:w w:val="105"/>
          <w:sz w:val="22"/>
        </w:rPr>
        <w:t> principios</w:t>
      </w:r>
      <w:r>
        <w:rPr>
          <w:w w:val="105"/>
          <w:sz w:val="22"/>
        </w:rPr>
        <w:t> de</w:t>
      </w:r>
      <w:r>
        <w:rPr>
          <w:w w:val="105"/>
          <w:sz w:val="22"/>
        </w:rPr>
        <w:t> alineación</w:t>
      </w:r>
      <w:r>
        <w:rPr>
          <w:w w:val="105"/>
          <w:sz w:val="22"/>
        </w:rPr>
        <w:t> y</w:t>
      </w:r>
      <w:r>
        <w:rPr>
          <w:w w:val="105"/>
          <w:sz w:val="22"/>
        </w:rPr>
        <w:t> cqordinación</w:t>
      </w:r>
      <w:r>
        <w:rPr>
          <w:w w:val="105"/>
          <w:sz w:val="22"/>
        </w:rPr>
        <w:t> en</w:t>
      </w:r>
      <w:r>
        <w:rPr>
          <w:w w:val="105"/>
          <w:sz w:val="22"/>
        </w:rPr>
        <w:t> la </w:t>
      </w:r>
      <w:r>
        <w:rPr>
          <w:spacing w:val="-2"/>
          <w:w w:val="105"/>
          <w:sz w:val="22"/>
        </w:rPr>
        <w:t>reglamentación</w:t>
      </w:r>
      <w:r>
        <w:rPr>
          <w:spacing w:val="-15"/>
          <w:w w:val="105"/>
          <w:sz w:val="22"/>
        </w:rPr>
        <w:t> </w:t>
      </w:r>
      <w:r>
        <w:rPr>
          <w:spacing w:val="-2"/>
          <w:w w:val="105"/>
          <w:sz w:val="22"/>
        </w:rPr>
        <w:t>de</w:t>
      </w:r>
      <w:r>
        <w:rPr>
          <w:spacing w:val="-8"/>
          <w:w w:val="105"/>
          <w:sz w:val="22"/>
        </w:rPr>
        <w:t> </w:t>
      </w:r>
      <w:r>
        <w:rPr>
          <w:spacing w:val="-2"/>
          <w:w w:val="105"/>
          <w:sz w:val="22"/>
        </w:rPr>
        <w:t>la</w:t>
      </w:r>
      <w:r>
        <w:rPr>
          <w:spacing w:val="-8"/>
          <w:w w:val="105"/>
          <w:sz w:val="22"/>
        </w:rPr>
        <w:t> </w:t>
      </w:r>
      <w:r>
        <w:rPr>
          <w:spacing w:val="-2"/>
          <w:w w:val="105"/>
          <w:sz w:val="22"/>
        </w:rPr>
        <w:t>importación, fabricación,</w:t>
      </w:r>
      <w:r>
        <w:rPr>
          <w:spacing w:val="14"/>
          <w:w w:val="105"/>
          <w:sz w:val="22"/>
        </w:rPr>
        <w:t> </w:t>
      </w:r>
      <w:r>
        <w:rPr>
          <w:spacing w:val="-2"/>
          <w:w w:val="105"/>
          <w:sz w:val="22"/>
        </w:rPr>
        <w:t>transporte, comercialización</w:t>
      </w:r>
      <w:r>
        <w:rPr>
          <w:spacing w:val="-12"/>
          <w:w w:val="105"/>
          <w:sz w:val="22"/>
        </w:rPr>
        <w:t> </w:t>
      </w:r>
      <w:r>
        <w:rPr>
          <w:spacing w:val="-2"/>
          <w:w w:val="105"/>
          <w:sz w:val="22"/>
        </w:rPr>
        <w:t>y</w:t>
      </w:r>
      <w:r>
        <w:rPr>
          <w:spacing w:val="-15"/>
          <w:w w:val="105"/>
          <w:sz w:val="22"/>
        </w:rPr>
        <w:t> </w:t>
      </w:r>
      <w:r>
        <w:rPr>
          <w:spacing w:val="-2"/>
          <w:w w:val="105"/>
          <w:sz w:val="22"/>
        </w:rPr>
        <w:t>uso</w:t>
      </w:r>
      <w:r>
        <w:rPr>
          <w:spacing w:val="-10"/>
          <w:w w:val="105"/>
          <w:sz w:val="22"/>
        </w:rPr>
        <w:t> </w:t>
      </w:r>
      <w:r>
        <w:rPr>
          <w:spacing w:val="-2"/>
          <w:w w:val="105"/>
          <w:sz w:val="22"/>
        </w:rPr>
        <w:t>de </w:t>
      </w:r>
      <w:r>
        <w:rPr>
          <w:w w:val="105"/>
          <w:sz w:val="22"/>
        </w:rPr>
        <w:t>artículos</w:t>
      </w:r>
      <w:r>
        <w:rPr>
          <w:w w:val="105"/>
          <w:sz w:val="22"/>
        </w:rPr>
        <w:t> pirotécnicos,</w:t>
      </w:r>
      <w:r>
        <w:rPr>
          <w:w w:val="105"/>
          <w:sz w:val="22"/>
        </w:rPr>
        <w:t> en</w:t>
      </w:r>
      <w:r>
        <w:rPr>
          <w:w w:val="105"/>
          <w:sz w:val="22"/>
        </w:rPr>
        <w:t> función</w:t>
      </w:r>
      <w:r>
        <w:rPr>
          <w:w w:val="105"/>
          <w:sz w:val="22"/>
        </w:rPr>
        <w:t> de</w:t>
      </w:r>
      <w:r>
        <w:rPr>
          <w:w w:val="105"/>
          <w:sz w:val="22"/>
        </w:rPr>
        <w:t> reducir</w:t>
      </w:r>
      <w:r>
        <w:rPr>
          <w:w w:val="105"/>
          <w:sz w:val="22"/>
        </w:rPr>
        <w:t> y gestionar</w:t>
      </w:r>
      <w:r>
        <w:rPr>
          <w:w w:val="105"/>
          <w:sz w:val="22"/>
        </w:rPr>
        <w:t> el</w:t>
      </w:r>
      <w:r>
        <w:rPr>
          <w:w w:val="105"/>
          <w:sz w:val="22"/>
        </w:rPr>
        <w:t> riesgo</w:t>
      </w:r>
      <w:r>
        <w:rPr>
          <w:w w:val="105"/>
          <w:sz w:val="22"/>
        </w:rPr>
        <w:t> para</w:t>
      </w:r>
      <w:r>
        <w:rPr>
          <w:w w:val="105"/>
          <w:sz w:val="22"/>
        </w:rPr>
        <w:t> todos</w:t>
      </w:r>
      <w:r>
        <w:rPr>
          <w:w w:val="105"/>
          <w:sz w:val="22"/>
        </w:rPr>
        <w:t> sus participantes,</w:t>
      </w:r>
      <w:r>
        <w:rPr>
          <w:spacing w:val="-2"/>
          <w:w w:val="105"/>
          <w:sz w:val="22"/>
        </w:rPr>
        <w:t> </w:t>
      </w:r>
      <w:r>
        <w:rPr>
          <w:w w:val="105"/>
          <w:sz w:val="22"/>
        </w:rPr>
        <w:t>d,e manera proactiva.</w:t>
      </w:r>
    </w:p>
    <w:p>
      <w:pPr>
        <w:spacing w:line="240" w:lineRule="auto" w:before="5"/>
        <w:rPr>
          <w:sz w:val="22"/>
        </w:rPr>
      </w:pPr>
    </w:p>
    <w:p>
      <w:pPr>
        <w:spacing w:line="259" w:lineRule="auto" w:before="0"/>
        <w:ind w:left="442" w:right="586" w:hanging="2"/>
        <w:jc w:val="both"/>
        <w:rPr>
          <w:sz w:val="22"/>
        </w:rPr>
      </w:pPr>
      <w:r>
        <w:rPr>
          <w:b/>
          <w:sz w:val="22"/>
        </w:rPr>
        <w:t>PARÁGRAFO 1. </w:t>
      </w:r>
      <w:r>
        <w:rPr>
          <w:sz w:val="22"/>
        </w:rPr>
        <w:t>Esta mesa técnica d·eberá incluir a productores y distribuidores legales</w:t>
      </w:r>
      <w:r>
        <w:rPr>
          <w:spacing w:val="37"/>
          <w:sz w:val="22"/>
        </w:rPr>
        <w:t> </w:t>
      </w:r>
      <w:r>
        <w:rPr>
          <w:sz w:val="22"/>
        </w:rPr>
        <w:t>de productos</w:t>
      </w:r>
      <w:r>
        <w:rPr>
          <w:spacing w:val="36"/>
          <w:sz w:val="22"/>
        </w:rPr>
        <w:t> </w:t>
      </w:r>
      <w:r>
        <w:rPr>
          <w:sz w:val="22"/>
        </w:rPr>
        <w:t>pirotécnicos,</w:t>
      </w:r>
      <w:r>
        <w:rPr>
          <w:spacing w:val="40"/>
          <w:sz w:val="22"/>
        </w:rPr>
        <w:t> </w:t>
      </w:r>
      <w:r>
        <w:rPr>
          <w:sz w:val="22"/>
        </w:rPr>
        <w:t>cuyo</w:t>
      </w:r>
      <w:r>
        <w:rPr>
          <w:spacing w:val="33"/>
          <w:sz w:val="22"/>
        </w:rPr>
        <w:t> </w:t>
      </w:r>
      <w:r>
        <w:rPr>
          <w:sz w:val="22"/>
        </w:rPr>
        <w:t>concepto</w:t>
      </w:r>
      <w:r>
        <w:rPr>
          <w:spacing w:val="40"/>
          <w:sz w:val="22"/>
        </w:rPr>
        <w:t> </w:t>
      </w:r>
      <w:r>
        <w:rPr>
          <w:sz w:val="22"/>
        </w:rPr>
        <w:t>no será</w:t>
      </w:r>
      <w:r>
        <w:rPr>
          <w:spacing w:val="32"/>
          <w:sz w:val="22"/>
        </w:rPr>
        <w:t> </w:t>
      </w:r>
      <w:r>
        <w:rPr>
          <w:sz w:val="22"/>
        </w:rPr>
        <w:t>vinculante,</w:t>
      </w:r>
      <w:r>
        <w:rPr>
          <w:spacing w:val="40"/>
          <w:sz w:val="22"/>
        </w:rPr>
        <w:t> </w:t>
      </w:r>
      <w:r>
        <w:rPr>
          <w:sz w:val="22"/>
        </w:rPr>
        <w:t>para</w:t>
      </w:r>
      <w:r>
        <w:rPr>
          <w:spacing w:val="40"/>
          <w:sz w:val="22"/>
        </w:rPr>
        <w:t>  </w:t>
      </w:r>
      <w:r>
        <w:rPr>
          <w:w w:val="85"/>
          <w:sz w:val="22"/>
        </w:rPr>
        <w:t>'.</w:t>
      </w:r>
    </w:p>
    <w:p>
      <w:pPr>
        <w:spacing w:after="0" w:line="259" w:lineRule="auto"/>
        <w:jc w:val="both"/>
        <w:rPr>
          <w:sz w:val="22"/>
        </w:rPr>
        <w:sectPr>
          <w:headerReference w:type="default" r:id="rId70"/>
          <w:footerReference w:type="default" r:id="rId71"/>
          <w:pgSz w:w="12240" w:h="18870"/>
          <w:pgMar w:header="0" w:footer="0" w:top="1320" w:bottom="280" w:left="1500" w:right="1260"/>
        </w:sectPr>
      </w:pPr>
    </w:p>
    <w:p>
      <w:pPr>
        <w:pStyle w:val="Heading2"/>
        <w:spacing w:before="74"/>
        <w:ind w:left="2967"/>
      </w:pPr>
      <w:r>
        <w:rPr/>
        <w:pict>
          <v:group style="position:absolute;margin-left:75.958992pt;margin-top:84.086494pt;width:467.9pt;height:813.95pt;mso-position-horizontal-relative:page;mso-position-vertical-relative:page;z-index:-17242624" id="docshapegroup110" coordorigin="1519,1682" coordsize="9358,16279">
            <v:shape style="position:absolute;left:1519;top:1681;width:9332;height:16279" id="docshape111" coordorigin="1519,1682" coordsize="9332,16279" path="m1577,17961l1577,1682m10851,17884l10851,1682m1519,1715l10846,1715e" filled="false" stroked="true" strokeweight="2.643415pt" strokecolor="#000000">
              <v:path arrowok="t"/>
              <v:stroke dashstyle="solid"/>
            </v:shape>
            <v:line style="position:absolute" from="10813,17672" to="10827,17672" stroked="true" strokeweight="1.001018pt" strokecolor="#000000">
              <v:stroke dashstyle="solid"/>
            </v:line>
            <w10:wrap type="none"/>
          </v:group>
        </w:pict>
      </w:r>
      <w:r>
        <w:rPr>
          <w:spacing w:val="-4"/>
          <w:w w:val="90"/>
        </w:rPr>
        <w:t>2224</w:t>
      </w:r>
    </w:p>
    <w:p>
      <w:pPr>
        <w:spacing w:line="249" w:lineRule="auto" w:before="291"/>
        <w:ind w:left="389" w:right="625" w:firstLine="4"/>
        <w:jc w:val="both"/>
        <w:rPr>
          <w:sz w:val="22"/>
        </w:rPr>
      </w:pPr>
      <w:r>
        <w:rPr>
          <w:w w:val="105"/>
          <w:sz w:val="22"/>
        </w:rPr>
        <w:t>identificar,</w:t>
      </w:r>
      <w:r>
        <w:rPr>
          <w:w w:val="105"/>
          <w:sz w:val="22"/>
        </w:rPr>
        <w:t> evaluar</w:t>
      </w:r>
      <w:r>
        <w:rPr>
          <w:w w:val="105"/>
          <w:sz w:val="22"/>
        </w:rPr>
        <w:t> y</w:t>
      </w:r>
      <w:r>
        <w:rPr>
          <w:w w:val="105"/>
          <w:sz w:val="22"/>
        </w:rPr>
        <w:t> hacer</w:t>
      </w:r>
      <w:r>
        <w:rPr>
          <w:w w:val="105"/>
          <w:sz w:val="22"/>
        </w:rPr>
        <w:t> seguimiento</w:t>
      </w:r>
      <w:r>
        <w:rPr>
          <w:w w:val="105"/>
          <w:sz w:val="22"/>
        </w:rPr>
        <w:t> a</w:t>
      </w:r>
      <w:r>
        <w:rPr>
          <w:w w:val="105"/>
          <w:sz w:val="22"/>
        </w:rPr>
        <w:t> aquellos</w:t>
      </w:r>
      <w:r>
        <w:rPr>
          <w:w w:val="105"/>
          <w:sz w:val="22"/>
        </w:rPr>
        <w:t> artefactos</w:t>
      </w:r>
      <w:r>
        <w:rPr>
          <w:w w:val="105"/>
          <w:sz w:val="22"/>
        </w:rPr>
        <w:t> que</w:t>
      </w:r>
      <w:r>
        <w:rPr>
          <w:w w:val="105"/>
          <w:sz w:val="22"/>
        </w:rPr>
        <w:t> representan mayor riesgo</w:t>
      </w:r>
      <w:r>
        <w:rPr>
          <w:spacing w:val="-3"/>
          <w:w w:val="105"/>
          <w:sz w:val="22"/>
        </w:rPr>
        <w:t> </w:t>
      </w:r>
      <w:r>
        <w:rPr>
          <w:w w:val="105"/>
          <w:sz w:val="22"/>
        </w:rPr>
        <w:t>para</w:t>
      </w:r>
      <w:r>
        <w:rPr>
          <w:spacing w:val="-2"/>
          <w:w w:val="105"/>
          <w:sz w:val="22"/>
        </w:rPr>
        <w:t> </w:t>
      </w:r>
      <w:r>
        <w:rPr>
          <w:w w:val="105"/>
          <w:sz w:val="22"/>
        </w:rPr>
        <w:t>los</w:t>
      </w:r>
      <w:r>
        <w:rPr>
          <w:spacing w:val="-5"/>
          <w:w w:val="105"/>
          <w:sz w:val="22"/>
        </w:rPr>
        <w:t> </w:t>
      </w:r>
      <w:r>
        <w:rPr>
          <w:w w:val="105"/>
          <w:sz w:val="22"/>
        </w:rPr>
        <w:t>usuarios,</w:t>
      </w:r>
      <w:r>
        <w:rPr>
          <w:spacing w:val="-2"/>
          <w:w w:val="105"/>
          <w:sz w:val="22"/>
        </w:rPr>
        <w:t> </w:t>
      </w:r>
      <w:r>
        <w:rPr>
          <w:w w:val="105"/>
          <w:sz w:val="22"/>
        </w:rPr>
        <w:t>con</w:t>
      </w:r>
      <w:r>
        <w:rPr>
          <w:spacing w:val="-10"/>
          <w:w w:val="105"/>
          <w:sz w:val="22"/>
        </w:rPr>
        <w:t> </w:t>
      </w:r>
      <w:r>
        <w:rPr>
          <w:w w:val="105"/>
          <w:sz w:val="22"/>
        </w:rPr>
        <w:t>el</w:t>
      </w:r>
      <w:r>
        <w:rPr>
          <w:spacing w:val="-5"/>
          <w:w w:val="105"/>
          <w:sz w:val="22"/>
        </w:rPr>
        <w:t> </w:t>
      </w:r>
      <w:r>
        <w:rPr>
          <w:w w:val="105"/>
          <w:sz w:val="22"/>
        </w:rPr>
        <w:t>fin</w:t>
      </w:r>
      <w:r>
        <w:rPr>
          <w:spacing w:val="-8"/>
          <w:w w:val="105"/>
          <w:sz w:val="22"/>
        </w:rPr>
        <w:t> </w:t>
      </w:r>
      <w:r>
        <w:rPr>
          <w:w w:val="105"/>
          <w:sz w:val="22"/>
        </w:rPr>
        <w:t>de adoptar los</w:t>
      </w:r>
      <w:r>
        <w:rPr>
          <w:spacing w:val="-9"/>
          <w:w w:val="105"/>
          <w:sz w:val="22"/>
        </w:rPr>
        <w:t> </w:t>
      </w:r>
      <w:r>
        <w:rPr>
          <w:w w:val="105"/>
          <w:sz w:val="22"/>
        </w:rPr>
        <w:t>mecanismo:::,</w:t>
      </w:r>
      <w:r>
        <w:rPr>
          <w:w w:val="105"/>
          <w:sz w:val="22"/>
        </w:rPr>
        <w:t> a</w:t>
      </w:r>
      <w:r>
        <w:rPr>
          <w:spacing w:val="-6"/>
          <w:w w:val="105"/>
          <w:sz w:val="22"/>
        </w:rPr>
        <w:t> </w:t>
      </w:r>
      <w:r>
        <w:rPr>
          <w:w w:val="105"/>
          <w:sz w:val="22"/>
        </w:rPr>
        <w:t>que haya lugar para la prevenclón de lesiones, entre los cuales se podrá</w:t>
      </w:r>
      <w:r>
        <w:rPr>
          <w:w w:val="105"/>
          <w:sz w:val="22"/>
        </w:rPr>
        <w:t> incluir</w:t>
      </w:r>
      <w:r>
        <w:rPr>
          <w:w w:val="105"/>
          <w:sz w:val="22"/>
        </w:rPr>
        <w:t> el retiro del mercado de</w:t>
      </w:r>
      <w:r>
        <w:rPr>
          <w:spacing w:val="-12"/>
          <w:w w:val="105"/>
          <w:sz w:val="22"/>
        </w:rPr>
        <w:t> </w:t>
      </w:r>
      <w:r>
        <w:rPr>
          <w:w w:val="105"/>
          <w:sz w:val="22"/>
        </w:rPr>
        <w:t>manera</w:t>
      </w:r>
      <w:r>
        <w:rPr>
          <w:spacing w:val="-1"/>
          <w:w w:val="105"/>
          <w:sz w:val="22"/>
        </w:rPr>
        <w:t> </w:t>
      </w:r>
      <w:r>
        <w:rPr>
          <w:w w:val="105"/>
          <w:sz w:val="22"/>
        </w:rPr>
        <w:t>efectiva y</w:t>
      </w:r>
      <w:r>
        <w:rPr>
          <w:spacing w:val="-8"/>
          <w:w w:val="105"/>
          <w:sz w:val="22"/>
        </w:rPr>
        <w:t> </w:t>
      </w:r>
      <w:r>
        <w:rPr>
          <w:w w:val="105"/>
          <w:sz w:val="22"/>
        </w:rPr>
        <w:t>la</w:t>
      </w:r>
      <w:r>
        <w:rPr>
          <w:spacing w:val="-8"/>
          <w:w w:val="105"/>
          <w:sz w:val="22"/>
        </w:rPr>
        <w:t> </w:t>
      </w:r>
      <w:r>
        <w:rPr>
          <w:w w:val="105"/>
          <w:sz w:val="22"/>
        </w:rPr>
        <w:t>divulgación de</w:t>
      </w:r>
      <w:r>
        <w:rPr>
          <w:spacing w:val="-4"/>
          <w:w w:val="105"/>
          <w:sz w:val="22"/>
        </w:rPr>
        <w:t> </w:t>
      </w:r>
      <w:r>
        <w:rPr>
          <w:w w:val="105"/>
          <w:sz w:val="22"/>
        </w:rPr>
        <w:t>información sobre sus</w:t>
      </w:r>
      <w:r>
        <w:rPr>
          <w:spacing w:val="-11"/>
          <w:w w:val="105"/>
          <w:sz w:val="22"/>
        </w:rPr>
        <w:t> </w:t>
      </w:r>
      <w:r>
        <w:rPr>
          <w:w w:val="105"/>
          <w:sz w:val="22"/>
        </w:rPr>
        <w:t>riesgos</w:t>
      </w:r>
      <w:r>
        <w:rPr>
          <w:spacing w:val="-6"/>
          <w:w w:val="105"/>
          <w:sz w:val="22"/>
        </w:rPr>
        <w:t> </w:t>
      </w:r>
      <w:r>
        <w:rPr>
          <w:w w:val="105"/>
          <w:sz w:val="22"/>
        </w:rPr>
        <w:t>a</w:t>
      </w:r>
      <w:r>
        <w:rPr>
          <w:spacing w:val="-11"/>
          <w:w w:val="105"/>
          <w:sz w:val="22"/>
        </w:rPr>
        <w:t> </w:t>
      </w:r>
      <w:r>
        <w:rPr>
          <w:w w:val="105"/>
          <w:sz w:val="22"/>
        </w:rPr>
        <w:t>la </w:t>
      </w:r>
      <w:r>
        <w:rPr>
          <w:spacing w:val="-2"/>
          <w:w w:val="105"/>
          <w:sz w:val="22"/>
        </w:rPr>
        <w:t>ciudadanía.</w:t>
      </w:r>
    </w:p>
    <w:p>
      <w:pPr>
        <w:spacing w:line="240" w:lineRule="auto" w:before="10"/>
        <w:rPr>
          <w:sz w:val="23"/>
        </w:rPr>
      </w:pPr>
    </w:p>
    <w:p>
      <w:pPr>
        <w:spacing w:line="252" w:lineRule="auto" w:before="1"/>
        <w:ind w:left="377" w:right="632" w:firstLine="5"/>
        <w:jc w:val="both"/>
        <w:rPr>
          <w:sz w:val="22"/>
        </w:rPr>
      </w:pPr>
      <w:r>
        <w:rPr>
          <w:b/>
          <w:w w:val="105"/>
          <w:sz w:val="22"/>
        </w:rPr>
        <w:t>PARÁGRAFO</w:t>
      </w:r>
      <w:r>
        <w:rPr>
          <w:b/>
          <w:spacing w:val="16"/>
          <w:w w:val="105"/>
          <w:sz w:val="22"/>
        </w:rPr>
        <w:t> </w:t>
      </w:r>
      <w:r>
        <w:rPr>
          <w:b/>
          <w:w w:val="105"/>
          <w:sz w:val="22"/>
        </w:rPr>
        <w:t>2.</w:t>
      </w:r>
      <w:r>
        <w:rPr>
          <w:b/>
          <w:spacing w:val="-7"/>
          <w:w w:val="105"/>
          <w:sz w:val="22"/>
        </w:rPr>
        <w:t> </w:t>
      </w:r>
      <w:r>
        <w:rPr>
          <w:w w:val="105"/>
          <w:sz w:val="22"/>
        </w:rPr>
        <w:t>El</w:t>
      </w:r>
      <w:r>
        <w:rPr>
          <w:spacing w:val="-17"/>
          <w:w w:val="105"/>
          <w:sz w:val="22"/>
        </w:rPr>
        <w:t> </w:t>
      </w:r>
      <w:r>
        <w:rPr>
          <w:w w:val="105"/>
          <w:sz w:val="22"/>
        </w:rPr>
        <w:t>Gobierno Nacional</w:t>
      </w:r>
      <w:r>
        <w:rPr>
          <w:spacing w:val="-5"/>
          <w:w w:val="105"/>
          <w:sz w:val="22"/>
        </w:rPr>
        <w:t> </w:t>
      </w:r>
      <w:r>
        <w:rPr>
          <w:w w:val="105"/>
          <w:sz w:val="22"/>
        </w:rPr>
        <w:t>reglamentará el</w:t>
      </w:r>
      <w:r>
        <w:rPr>
          <w:spacing w:val="-4"/>
          <w:w w:val="105"/>
          <w:sz w:val="22"/>
        </w:rPr>
        <w:t> </w:t>
      </w:r>
      <w:r>
        <w:rPr>
          <w:w w:val="105"/>
          <w:sz w:val="22"/>
        </w:rPr>
        <w:t>funcionamiento,</w:t>
      </w:r>
      <w:r>
        <w:rPr>
          <w:spacing w:val="-7"/>
          <w:w w:val="105"/>
          <w:sz w:val="22"/>
        </w:rPr>
        <w:t> </w:t>
      </w:r>
      <w:r>
        <w:rPr>
          <w:w w:val="105"/>
          <w:sz w:val="22"/>
        </w:rPr>
        <w:t>operación y demás aspectos de esta mesa de trabajo y coordinación</w:t>
      </w:r>
      <w:r>
        <w:rPr>
          <w:w w:val="105"/>
          <w:sz w:val="22"/>
        </w:rPr>
        <w:t> que no se encuentren regulados en</w:t>
      </w:r>
      <w:r>
        <w:rPr>
          <w:spacing w:val="-2"/>
          <w:w w:val="105"/>
          <w:sz w:val="22"/>
        </w:rPr>
        <w:t> </w:t>
      </w:r>
      <w:r>
        <w:rPr>
          <w:w w:val="105"/>
          <w:sz w:val="22"/>
        </w:rPr>
        <w:t>esta ley,</w:t>
      </w:r>
      <w:r>
        <w:rPr>
          <w:spacing w:val="-5"/>
          <w:w w:val="105"/>
          <w:sz w:val="22"/>
        </w:rPr>
        <w:t> </w:t>
      </w:r>
      <w:r>
        <w:rPr>
          <w:w w:val="105"/>
          <w:sz w:val="22"/>
        </w:rPr>
        <w:t>en un</w:t>
      </w:r>
      <w:r>
        <w:rPr>
          <w:spacing w:val="-5"/>
          <w:w w:val="105"/>
          <w:sz w:val="22"/>
        </w:rPr>
        <w:t> </w:t>
      </w:r>
      <w:r>
        <w:rPr>
          <w:w w:val="105"/>
          <w:sz w:val="22"/>
        </w:rPr>
        <w:t>plazo no</w:t>
      </w:r>
      <w:r>
        <w:rPr>
          <w:spacing w:val="-2"/>
          <w:w w:val="105"/>
          <w:sz w:val="22"/>
        </w:rPr>
        <w:t> </w:t>
      </w:r>
      <w:r>
        <w:rPr>
          <w:w w:val="105"/>
          <w:sz w:val="22"/>
        </w:rPr>
        <w:t>mayor a</w:t>
      </w:r>
      <w:r>
        <w:rPr>
          <w:spacing w:val="-2"/>
          <w:w w:val="105"/>
          <w:sz w:val="22"/>
        </w:rPr>
        <w:t> </w:t>
      </w:r>
      <w:r>
        <w:rPr>
          <w:w w:val="105"/>
          <w:sz w:val="22"/>
        </w:rPr>
        <w:t>seis</w:t>
      </w:r>
      <w:r>
        <w:rPr>
          <w:spacing w:val="-2"/>
          <w:w w:val="105"/>
          <w:sz w:val="22"/>
        </w:rPr>
        <w:t> </w:t>
      </w:r>
      <w:r>
        <w:rPr>
          <w:w w:val="105"/>
          <w:sz w:val="22"/>
        </w:rPr>
        <w:t>(6)</w:t>
      </w:r>
      <w:r>
        <w:rPr>
          <w:spacing w:val="-2"/>
          <w:w w:val="105"/>
          <w:sz w:val="22"/>
        </w:rPr>
        <w:t> </w:t>
      </w:r>
      <w:r>
        <w:rPr>
          <w:w w:val="105"/>
          <w:sz w:val="22"/>
        </w:rPr>
        <w:t>meses contados a</w:t>
      </w:r>
      <w:r>
        <w:rPr>
          <w:spacing w:val="-7"/>
          <w:w w:val="105"/>
          <w:sz w:val="22"/>
        </w:rPr>
        <w:t> </w:t>
      </w:r>
      <w:r>
        <w:rPr>
          <w:w w:val="105"/>
          <w:sz w:val="22"/>
        </w:rPr>
        <w:t>partir de su entrada en vigencia.</w:t>
      </w:r>
    </w:p>
    <w:p>
      <w:pPr>
        <w:spacing w:line="240" w:lineRule="auto" w:before="11"/>
        <w:rPr>
          <w:sz w:val="20"/>
        </w:rPr>
      </w:pPr>
    </w:p>
    <w:p>
      <w:pPr>
        <w:spacing w:line="252" w:lineRule="auto" w:before="0"/>
        <w:ind w:left="367" w:right="635" w:firstLine="3"/>
        <w:jc w:val="both"/>
        <w:rPr>
          <w:sz w:val="22"/>
        </w:rPr>
      </w:pPr>
      <w:r>
        <w:rPr>
          <w:b/>
          <w:w w:val="105"/>
          <w:sz w:val="22"/>
        </w:rPr>
        <w:t>ARTÍCULO</w:t>
      </w:r>
      <w:r>
        <w:rPr>
          <w:b/>
          <w:w w:val="105"/>
          <w:sz w:val="22"/>
        </w:rPr>
        <w:t> 8. </w:t>
      </w:r>
      <w:r>
        <w:rPr>
          <w:w w:val="105"/>
          <w:sz w:val="22"/>
        </w:rPr>
        <w:t>Modifíquese</w:t>
      </w:r>
      <w:r>
        <w:rPr>
          <w:w w:val="105"/>
          <w:sz w:val="22"/>
        </w:rPr>
        <w:t> el Artículo </w:t>
      </w:r>
      <w:r>
        <w:rPr>
          <w:rFonts w:ascii="Times New Roman" w:hAnsi="Times New Roman"/>
          <w:w w:val="105"/>
          <w:sz w:val="25"/>
        </w:rPr>
        <w:t>15</w:t>
      </w:r>
      <w:r>
        <w:rPr>
          <w:rFonts w:ascii="Times New Roman" w:hAnsi="Times New Roman"/>
          <w:spacing w:val="-4"/>
          <w:w w:val="105"/>
          <w:sz w:val="25"/>
        </w:rPr>
        <w:t> </w:t>
      </w:r>
      <w:r>
        <w:rPr>
          <w:w w:val="105"/>
          <w:sz w:val="22"/>
        </w:rPr>
        <w:t>de la Ley </w:t>
      </w:r>
      <w:r>
        <w:rPr>
          <w:rFonts w:ascii="Times New Roman" w:hAnsi="Times New Roman"/>
          <w:w w:val="105"/>
          <w:sz w:val="25"/>
        </w:rPr>
        <w:t>670 </w:t>
      </w:r>
      <w:r>
        <w:rPr>
          <w:w w:val="105"/>
          <w:sz w:val="22"/>
        </w:rPr>
        <w:t>de </w:t>
      </w:r>
      <w:r>
        <w:rPr>
          <w:rFonts w:ascii="Times New Roman" w:hAnsi="Times New Roman"/>
          <w:w w:val="105"/>
          <w:sz w:val="25"/>
        </w:rPr>
        <w:t>2001,</w:t>
      </w:r>
      <w:r>
        <w:rPr>
          <w:rFonts w:ascii="Times New Roman" w:hAnsi="Times New Roman"/>
          <w:w w:val="105"/>
          <w:sz w:val="25"/>
        </w:rPr>
        <w:t> </w:t>
      </w:r>
      <w:r>
        <w:rPr>
          <w:w w:val="105"/>
          <w:sz w:val="22"/>
        </w:rPr>
        <w:t>el cual quedará </w:t>
      </w:r>
      <w:r>
        <w:rPr>
          <w:spacing w:val="-4"/>
          <w:w w:val="105"/>
          <w:sz w:val="22"/>
        </w:rPr>
        <w:t>así:</w:t>
      </w:r>
    </w:p>
    <w:p>
      <w:pPr>
        <w:spacing w:line="240" w:lineRule="auto" w:before="11"/>
        <w:rPr>
          <w:sz w:val="21"/>
        </w:rPr>
      </w:pPr>
    </w:p>
    <w:p>
      <w:pPr>
        <w:tabs>
          <w:tab w:pos="2328" w:val="left" w:leader="none"/>
          <w:tab w:pos="5590" w:val="left" w:leader="none"/>
          <w:tab w:pos="7306" w:val="left" w:leader="none"/>
          <w:tab w:pos="7388" w:val="left" w:leader="none"/>
        </w:tabs>
        <w:spacing w:line="242" w:lineRule="auto" w:before="0"/>
        <w:ind w:left="1073" w:right="445" w:hanging="7"/>
        <w:jc w:val="left"/>
        <w:rPr>
          <w:sz w:val="23"/>
        </w:rPr>
      </w:pPr>
      <w:r>
        <w:rPr>
          <w:b/>
          <w:i/>
          <w:sz w:val="22"/>
        </w:rPr>
        <w:t>"ARTÍCULO</w:t>
      </w:r>
      <w:r>
        <w:rPr>
          <w:b/>
          <w:i/>
          <w:spacing w:val="40"/>
          <w:sz w:val="22"/>
        </w:rPr>
        <w:t> </w:t>
      </w:r>
      <w:r>
        <w:rPr>
          <w:b/>
          <w:i/>
          <w:sz w:val="22"/>
        </w:rPr>
        <w:t>15. </w:t>
      </w:r>
      <w:r>
        <w:rPr>
          <w:i/>
          <w:sz w:val="23"/>
        </w:rPr>
        <w:t>Todo artículo pirotécnico debe llevar una etiqueta sobre la</w:t>
      </w:r>
      <w:r>
        <w:rPr>
          <w:i/>
          <w:sz w:val="23"/>
        </w:rPr>
        <w:t> necesidad</w:t>
      </w:r>
      <w:r>
        <w:rPr>
          <w:i/>
          <w:spacing w:val="40"/>
          <w:sz w:val="23"/>
        </w:rPr>
        <w:t> </w:t>
      </w:r>
      <w:r>
        <w:rPr>
          <w:i/>
          <w:sz w:val="23"/>
        </w:rPr>
        <w:t>de</w:t>
      </w:r>
      <w:r>
        <w:rPr>
          <w:i/>
          <w:spacing w:val="40"/>
          <w:sz w:val="23"/>
        </w:rPr>
        <w:t> </w:t>
      </w:r>
      <w:r>
        <w:rPr>
          <w:i/>
          <w:sz w:val="23"/>
        </w:rPr>
        <w:t>usarlo</w:t>
      </w:r>
      <w:r>
        <w:rPr>
          <w:i/>
          <w:spacing w:val="40"/>
          <w:sz w:val="23"/>
        </w:rPr>
        <w:t> </w:t>
      </w:r>
      <w:r>
        <w:rPr>
          <w:i/>
          <w:sz w:val="23"/>
        </w:rPr>
        <w:t>con</w:t>
      </w:r>
      <w:r>
        <w:rPr>
          <w:i/>
          <w:spacing w:val="40"/>
          <w:sz w:val="23"/>
        </w:rPr>
        <w:t> </w:t>
      </w:r>
      <w:r>
        <w:rPr>
          <w:i/>
          <w:sz w:val="23"/>
        </w:rPr>
        <w:t>ímplementos</w:t>
      </w:r>
      <w:r>
        <w:rPr>
          <w:i/>
          <w:spacing w:val="40"/>
          <w:sz w:val="23"/>
        </w:rPr>
        <w:t> </w:t>
      </w:r>
      <w:r>
        <w:rPr>
          <w:i/>
          <w:sz w:val="23"/>
        </w:rPr>
        <w:t>aptos</w:t>
      </w:r>
      <w:r>
        <w:rPr>
          <w:i/>
          <w:spacing w:val="40"/>
          <w:sz w:val="23"/>
        </w:rPr>
        <w:t> </w:t>
      </w:r>
      <w:r>
        <w:rPr>
          <w:i/>
          <w:sz w:val="23"/>
        </w:rPr>
        <w:t>para</w:t>
      </w:r>
      <w:r>
        <w:rPr>
          <w:i/>
          <w:spacing w:val="40"/>
          <w:sz w:val="23"/>
        </w:rPr>
        <w:t> </w:t>
      </w:r>
      <w:r>
        <w:rPr>
          <w:i/>
          <w:sz w:val="23"/>
        </w:rPr>
        <w:t>la</w:t>
      </w:r>
      <w:r>
        <w:rPr>
          <w:i/>
          <w:spacing w:val="40"/>
          <w:sz w:val="23"/>
        </w:rPr>
        <w:t> </w:t>
      </w:r>
      <w:r>
        <w:rPr>
          <w:i/>
          <w:sz w:val="23"/>
        </w:rPr>
        <w:t>manípulacíón</w:t>
      </w:r>
      <w:r>
        <w:rPr>
          <w:i/>
          <w:spacing w:val="40"/>
          <w:sz w:val="23"/>
        </w:rPr>
        <w:t> </w:t>
      </w:r>
      <w:r>
        <w:rPr>
          <w:i/>
          <w:sz w:val="23"/>
        </w:rPr>
        <w:t>y</w:t>
      </w:r>
      <w:r>
        <w:rPr>
          <w:i/>
          <w:spacing w:val="40"/>
          <w:sz w:val="23"/>
        </w:rPr>
        <w:t> </w:t>
      </w:r>
      <w:r>
        <w:rPr>
          <w:sz w:val="22"/>
        </w:rPr>
        <w:t>/as </w:t>
      </w:r>
      <w:r>
        <w:rPr>
          <w:i/>
          <w:sz w:val="23"/>
        </w:rPr>
        <w:t>prohibiciones de</w:t>
      </w:r>
      <w:r>
        <w:rPr>
          <w:i/>
          <w:spacing w:val="-9"/>
          <w:sz w:val="23"/>
        </w:rPr>
        <w:t> </w:t>
      </w:r>
      <w:r>
        <w:rPr>
          <w:i/>
          <w:sz w:val="23"/>
        </w:rPr>
        <w:t>la</w:t>
      </w:r>
      <w:r>
        <w:rPr>
          <w:i/>
          <w:spacing w:val="-5"/>
          <w:sz w:val="23"/>
        </w:rPr>
        <w:t> </w:t>
      </w:r>
      <w:r>
        <w:rPr>
          <w:i/>
          <w:sz w:val="23"/>
        </w:rPr>
        <w:t>presente</w:t>
      </w:r>
      <w:r>
        <w:rPr>
          <w:i/>
          <w:spacing w:val="-4"/>
          <w:sz w:val="23"/>
        </w:rPr>
        <w:t> </w:t>
      </w:r>
      <w:r>
        <w:rPr>
          <w:i/>
          <w:sz w:val="23"/>
        </w:rPr>
        <w:t>ley, </w:t>
      </w:r>
      <w:r>
        <w:rPr>
          <w:sz w:val="22"/>
        </w:rPr>
        <w:t>así </w:t>
      </w:r>
      <w:r>
        <w:rPr>
          <w:i/>
          <w:sz w:val="23"/>
        </w:rPr>
        <w:t>como</w:t>
      </w:r>
      <w:r>
        <w:rPr>
          <w:i/>
          <w:spacing w:val="-1"/>
          <w:sz w:val="23"/>
        </w:rPr>
        <w:t> </w:t>
      </w:r>
      <w:r>
        <w:rPr>
          <w:i/>
          <w:sz w:val="23"/>
        </w:rPr>
        <w:t>la</w:t>
      </w:r>
      <w:r>
        <w:rPr>
          <w:i/>
          <w:spacing w:val="-9"/>
          <w:sz w:val="23"/>
        </w:rPr>
        <w:t> </w:t>
      </w:r>
      <w:r>
        <w:rPr>
          <w:i/>
          <w:sz w:val="23"/>
        </w:rPr>
        <w:t>circulación restringida de</w:t>
      </w:r>
      <w:r>
        <w:rPr>
          <w:i/>
          <w:spacing w:val="-11"/>
          <w:sz w:val="23"/>
        </w:rPr>
        <w:t> </w:t>
      </w:r>
      <w:r>
        <w:rPr>
          <w:i/>
          <w:sz w:val="23"/>
        </w:rPr>
        <w:t>estos</w:t>
      </w:r>
      <w:r>
        <w:rPr>
          <w:i/>
          <w:spacing w:val="73"/>
          <w:sz w:val="23"/>
        </w:rPr>
        <w:t> </w:t>
      </w:r>
      <w:r>
        <w:rPr>
          <w:sz w:val="15"/>
        </w:rPr>
        <w:t>! </w:t>
      </w:r>
      <w:r>
        <w:rPr>
          <w:i/>
          <w:spacing w:val="-2"/>
          <w:sz w:val="23"/>
        </w:rPr>
        <w:t>materiales</w:t>
      </w:r>
      <w:r>
        <w:rPr>
          <w:i/>
          <w:sz w:val="23"/>
        </w:rPr>
        <w:tab/>
        <w:t>por</w:t>
      </w:r>
      <w:r>
        <w:rPr>
          <w:i/>
          <w:spacing w:val="80"/>
          <w:sz w:val="23"/>
        </w:rPr>
        <w:t> </w:t>
      </w:r>
      <w:r>
        <w:rPr>
          <w:i/>
          <w:sz w:val="23"/>
        </w:rPr>
        <w:t>su</w:t>
      </w:r>
      <w:r>
        <w:rPr>
          <w:i/>
          <w:spacing w:val="80"/>
          <w:sz w:val="23"/>
        </w:rPr>
        <w:t> </w:t>
      </w:r>
      <w:r>
        <w:rPr>
          <w:i/>
          <w:sz w:val="23"/>
        </w:rPr>
        <w:t>grado</w:t>
      </w:r>
      <w:r>
        <w:rPr>
          <w:i/>
          <w:spacing w:val="80"/>
          <w:sz w:val="23"/>
        </w:rPr>
        <w:t> </w:t>
      </w:r>
      <w:r>
        <w:rPr>
          <w:i/>
          <w:sz w:val="23"/>
        </w:rPr>
        <w:t>de</w:t>
      </w:r>
      <w:r>
        <w:rPr>
          <w:i/>
          <w:spacing w:val="80"/>
          <w:sz w:val="23"/>
        </w:rPr>
        <w:t> </w:t>
      </w:r>
      <w:r>
        <w:rPr>
          <w:i/>
          <w:sz w:val="23"/>
        </w:rPr>
        <w:t>toxicidad</w:t>
        <w:tab/>
        <w:t>y</w:t>
      </w:r>
      <w:r>
        <w:rPr>
          <w:i/>
          <w:spacing w:val="80"/>
          <w:sz w:val="23"/>
        </w:rPr>
        <w:t> </w:t>
      </w:r>
      <w:r>
        <w:rPr>
          <w:i/>
          <w:sz w:val="23"/>
        </w:rPr>
        <w:t>peligrosidad.</w:t>
        <w:tab/>
        <w:tab/>
        <w:t>Debe</w:t>
      </w:r>
      <w:r>
        <w:rPr>
          <w:i/>
          <w:spacing w:val="80"/>
          <w:sz w:val="23"/>
        </w:rPr>
        <w:t> </w:t>
      </w:r>
      <w:r>
        <w:rPr>
          <w:i/>
          <w:sz w:val="23"/>
        </w:rPr>
        <w:t>quedar</w:t>
      </w:r>
      <w:r>
        <w:rPr>
          <w:i/>
          <w:sz w:val="23"/>
        </w:rPr>
        <w:t> expresamente</w:t>
      </w:r>
      <w:r>
        <w:rPr>
          <w:i/>
          <w:spacing w:val="40"/>
          <w:sz w:val="23"/>
        </w:rPr>
        <w:t> </w:t>
      </w:r>
      <w:r>
        <w:rPr>
          <w:i/>
          <w:sz w:val="23"/>
        </w:rPr>
        <w:t>señalado</w:t>
      </w:r>
      <w:r>
        <w:rPr>
          <w:i/>
          <w:spacing w:val="40"/>
          <w:sz w:val="23"/>
        </w:rPr>
        <w:t> </w:t>
      </w:r>
      <w:r>
        <w:rPr>
          <w:i/>
          <w:sz w:val="23"/>
        </w:rPr>
        <w:t>que la manipulación</w:t>
      </w:r>
      <w:r>
        <w:rPr>
          <w:i/>
          <w:spacing w:val="40"/>
          <w:sz w:val="23"/>
        </w:rPr>
        <w:t> </w:t>
      </w:r>
      <w:r>
        <w:rPr>
          <w:i/>
          <w:sz w:val="23"/>
        </w:rPr>
        <w:t>de todo tipo de pólvora</w:t>
      </w:r>
      <w:r>
        <w:rPr>
          <w:i/>
          <w:spacing w:val="40"/>
          <w:sz w:val="23"/>
        </w:rPr>
        <w:t> </w:t>
      </w:r>
      <w:r>
        <w:rPr>
          <w:i/>
          <w:sz w:val="23"/>
        </w:rPr>
        <w:t>está expresamente</w:t>
      </w:r>
      <w:r>
        <w:rPr>
          <w:i/>
          <w:spacing w:val="40"/>
          <w:sz w:val="23"/>
        </w:rPr>
        <w:t> </w:t>
      </w:r>
      <w:r>
        <w:rPr>
          <w:i/>
          <w:sz w:val="23"/>
        </w:rPr>
        <w:t>prohibida</w:t>
      </w:r>
      <w:r>
        <w:rPr>
          <w:i/>
          <w:spacing w:val="40"/>
          <w:sz w:val="23"/>
        </w:rPr>
        <w:t> </w:t>
      </w:r>
      <w:r>
        <w:rPr>
          <w:i/>
          <w:sz w:val="23"/>
        </w:rPr>
        <w:t>para</w:t>
      </w:r>
      <w:r>
        <w:rPr>
          <w:i/>
          <w:spacing w:val="40"/>
          <w:sz w:val="23"/>
        </w:rPr>
        <w:t> </w:t>
      </w:r>
      <w:r>
        <w:rPr>
          <w:i/>
          <w:sz w:val="23"/>
        </w:rPr>
        <w:t>menores</w:t>
      </w:r>
      <w:r>
        <w:rPr>
          <w:i/>
          <w:spacing w:val="40"/>
          <w:sz w:val="23"/>
        </w:rPr>
        <w:t> </w:t>
      </w:r>
      <w:r>
        <w:rPr>
          <w:i/>
          <w:sz w:val="23"/>
        </w:rPr>
        <w:t>de</w:t>
      </w:r>
      <w:r>
        <w:rPr>
          <w:i/>
          <w:spacing w:val="40"/>
          <w:sz w:val="23"/>
        </w:rPr>
        <w:t> </w:t>
      </w:r>
      <w:r>
        <w:rPr>
          <w:i/>
          <w:sz w:val="23"/>
        </w:rPr>
        <w:t>edad</w:t>
      </w:r>
      <w:r>
        <w:rPr>
          <w:i/>
          <w:spacing w:val="40"/>
          <w:sz w:val="23"/>
        </w:rPr>
        <w:t> </w:t>
      </w:r>
      <w:r>
        <w:rPr>
          <w:i/>
          <w:sz w:val="23"/>
        </w:rPr>
        <w:t>mediante</w:t>
      </w:r>
      <w:r>
        <w:rPr>
          <w:i/>
          <w:spacing w:val="40"/>
          <w:sz w:val="23"/>
        </w:rPr>
        <w:t> </w:t>
      </w:r>
      <w:r>
        <w:rPr>
          <w:i/>
          <w:sz w:val="23"/>
        </w:rPr>
        <w:t>una</w:t>
      </w:r>
      <w:r>
        <w:rPr>
          <w:i/>
          <w:spacing w:val="40"/>
          <w:sz w:val="23"/>
        </w:rPr>
        <w:t> </w:t>
      </w:r>
      <w:r>
        <w:rPr>
          <w:i/>
          <w:sz w:val="23"/>
        </w:rPr>
        <w:t>etiqueta</w:t>
      </w:r>
      <w:r>
        <w:rPr>
          <w:i/>
          <w:spacing w:val="40"/>
          <w:sz w:val="23"/>
        </w:rPr>
        <w:t> </w:t>
      </w:r>
      <w:r>
        <w:rPr>
          <w:i/>
          <w:sz w:val="23"/>
        </w:rPr>
        <w:t>y personas que estén en estado de embriaguez".</w:t>
        <w:tab/>
      </w:r>
      <w:r>
        <w:rPr>
          <w:spacing w:val="-10"/>
          <w:sz w:val="23"/>
        </w:rPr>
        <w:t>·</w:t>
      </w:r>
    </w:p>
    <w:p>
      <w:pPr>
        <w:tabs>
          <w:tab w:pos="7021" w:val="left" w:leader="none"/>
          <w:tab w:pos="7484" w:val="left" w:leader="none"/>
        </w:tabs>
        <w:spacing w:line="229" w:lineRule="exact" w:before="53"/>
        <w:ind w:left="704" w:right="0" w:firstLine="0"/>
        <w:jc w:val="left"/>
        <w:rPr>
          <w:rFonts w:ascii="Times New Roman"/>
          <w:sz w:val="21"/>
        </w:rPr>
      </w:pPr>
      <w:r>
        <w:rPr>
          <w:rFonts w:ascii="Times New Roman"/>
          <w:spacing w:val="-10"/>
          <w:w w:val="80"/>
          <w:sz w:val="16"/>
        </w:rPr>
        <w:t>,</w:t>
      </w:r>
      <w:r>
        <w:rPr>
          <w:rFonts w:ascii="Times New Roman"/>
          <w:sz w:val="16"/>
        </w:rPr>
        <w:tab/>
      </w:r>
      <w:r>
        <w:rPr>
          <w:rFonts w:ascii="Times New Roman"/>
          <w:spacing w:val="-10"/>
          <w:w w:val="80"/>
          <w:sz w:val="14"/>
        </w:rPr>
        <w:t>,</w:t>
      </w:r>
      <w:r>
        <w:rPr>
          <w:rFonts w:ascii="Times New Roman"/>
          <w:sz w:val="14"/>
        </w:rPr>
        <w:tab/>
      </w:r>
      <w:r>
        <w:rPr>
          <w:rFonts w:ascii="Times New Roman"/>
          <w:spacing w:val="-5"/>
          <w:w w:val="80"/>
          <w:sz w:val="21"/>
        </w:rPr>
        <w:t>..,</w:t>
      </w:r>
    </w:p>
    <w:p>
      <w:pPr>
        <w:spacing w:line="240" w:lineRule="exact" w:before="0"/>
        <w:ind w:left="360" w:right="0" w:firstLine="0"/>
        <w:jc w:val="both"/>
        <w:rPr>
          <w:sz w:val="22"/>
        </w:rPr>
      </w:pPr>
      <w:r>
        <w:rPr>
          <w:b/>
          <w:sz w:val="22"/>
        </w:rPr>
        <w:t>ARTICULO</w:t>
      </w:r>
      <w:r>
        <w:rPr>
          <w:b/>
          <w:spacing w:val="30"/>
          <w:sz w:val="22"/>
        </w:rPr>
        <w:t>  </w:t>
      </w:r>
      <w:r>
        <w:rPr>
          <w:b/>
          <w:sz w:val="22"/>
        </w:rPr>
        <w:t>9º.</w:t>
      </w:r>
      <w:r>
        <w:rPr>
          <w:b/>
          <w:spacing w:val="68"/>
          <w:w w:val="150"/>
          <w:sz w:val="22"/>
        </w:rPr>
        <w:t> </w:t>
      </w:r>
      <w:r>
        <w:rPr>
          <w:b/>
          <w:sz w:val="22"/>
        </w:rPr>
        <w:t>CUL:-TURA</w:t>
      </w:r>
      <w:r>
        <w:rPr>
          <w:b/>
          <w:spacing w:val="35"/>
          <w:sz w:val="22"/>
        </w:rPr>
        <w:t>  </w:t>
      </w:r>
      <w:r>
        <w:rPr>
          <w:b/>
          <w:sz w:val="22"/>
        </w:rPr>
        <w:t>CIUDADANA</w:t>
      </w:r>
      <w:r>
        <w:rPr>
          <w:b/>
          <w:spacing w:val="37"/>
          <w:sz w:val="22"/>
        </w:rPr>
        <w:t>  </w:t>
      </w:r>
      <w:r>
        <w:rPr>
          <w:b/>
          <w:sz w:val="22"/>
        </w:rPr>
        <w:t>Y</w:t>
      </w:r>
      <w:r>
        <w:rPr>
          <w:b/>
          <w:spacing w:val="78"/>
          <w:w w:val="150"/>
          <w:sz w:val="22"/>
        </w:rPr>
        <w:t> </w:t>
      </w:r>
      <w:r>
        <w:rPr>
          <w:b/>
          <w:sz w:val="22"/>
        </w:rPr>
        <w:t>USO</w:t>
      </w:r>
      <w:r>
        <w:rPr>
          <w:b/>
          <w:spacing w:val="74"/>
          <w:w w:val="150"/>
          <w:sz w:val="22"/>
        </w:rPr>
        <w:t> </w:t>
      </w:r>
      <w:r>
        <w:rPr>
          <w:b/>
          <w:sz w:val="22"/>
        </w:rPr>
        <w:t>DE</w:t>
      </w:r>
      <w:r>
        <w:rPr>
          <w:b/>
          <w:spacing w:val="69"/>
          <w:w w:val="150"/>
          <w:sz w:val="22"/>
        </w:rPr>
        <w:t> </w:t>
      </w:r>
      <w:r>
        <w:rPr>
          <w:b/>
          <w:sz w:val="22"/>
        </w:rPr>
        <w:t>LA</w:t>
      </w:r>
      <w:r>
        <w:rPr>
          <w:b/>
          <w:spacing w:val="76"/>
          <w:w w:val="150"/>
          <w:sz w:val="22"/>
        </w:rPr>
        <w:t> </w:t>
      </w:r>
      <w:r>
        <w:rPr>
          <w:b/>
          <w:sz w:val="22"/>
        </w:rPr>
        <w:t>POLVORA.</w:t>
      </w:r>
      <w:r>
        <w:rPr>
          <w:b/>
          <w:spacing w:val="28"/>
          <w:sz w:val="22"/>
        </w:rPr>
        <w:t>  </w:t>
      </w:r>
      <w:r>
        <w:rPr>
          <w:spacing w:val="-4"/>
          <w:sz w:val="22"/>
        </w:rPr>
        <w:t>Cada</w:t>
      </w:r>
    </w:p>
    <w:p>
      <w:pPr>
        <w:spacing w:line="252" w:lineRule="auto" w:before="16"/>
        <w:ind w:left="360" w:right="108" w:hanging="5"/>
        <w:jc w:val="left"/>
        <w:rPr>
          <w:sz w:val="22"/>
        </w:rPr>
      </w:pPr>
      <w:r>
        <w:rPr>
          <w:w w:val="105"/>
          <w:sz w:val="22"/>
        </w:rPr>
        <w:t>municipio o</w:t>
      </w:r>
      <w:r>
        <w:rPr>
          <w:spacing w:val="-1"/>
          <w:w w:val="105"/>
          <w:sz w:val="22"/>
        </w:rPr>
        <w:t> </w:t>
      </w:r>
      <w:r>
        <w:rPr>
          <w:w w:val="105"/>
          <w:sz w:val="22"/>
        </w:rPr>
        <w:t>Distrito, a</w:t>
      </w:r>
      <w:r>
        <w:rPr>
          <w:spacing w:val="-1"/>
          <w:w w:val="105"/>
          <w:sz w:val="22"/>
        </w:rPr>
        <w:t> </w:t>
      </w:r>
      <w:r>
        <w:rPr>
          <w:w w:val="105"/>
          <w:sz w:val="22"/>
        </w:rPr>
        <w:t>iniciativa de</w:t>
      </w:r>
      <w:r>
        <w:rPr>
          <w:spacing w:val="-3"/>
          <w:w w:val="105"/>
          <w:sz w:val="22"/>
        </w:rPr>
        <w:t> </w:t>
      </w:r>
      <w:r>
        <w:rPr>
          <w:w w:val="105"/>
          <w:sz w:val="22"/>
        </w:rPr>
        <w:t>su</w:t>
      </w:r>
      <w:r>
        <w:rPr>
          <w:spacing w:val="-9"/>
          <w:w w:val="105"/>
          <w:sz w:val="22"/>
        </w:rPr>
        <w:t> </w:t>
      </w:r>
      <w:r>
        <w:rPr>
          <w:w w:val="105"/>
          <w:sz w:val="22"/>
        </w:rPr>
        <w:t>respectivo alcalde, deberá garantizar</w:t>
      </w:r>
      <w:r>
        <w:rPr>
          <w:w w:val="105"/>
          <w:sz w:val="22"/>
        </w:rPr>
        <w:t> que</w:t>
      </w:r>
      <w:r>
        <w:rPr>
          <w:spacing w:val="-1"/>
          <w:w w:val="105"/>
          <w:sz w:val="22"/>
        </w:rPr>
        <w:t> </w:t>
      </w:r>
      <w:r>
        <w:rPr>
          <w:w w:val="105"/>
          <w:sz w:val="22"/>
        </w:rPr>
        <w:t>se</w:t>
      </w:r>
      <w:r>
        <w:rPr>
          <w:spacing w:val="40"/>
          <w:w w:val="105"/>
          <w:sz w:val="22"/>
        </w:rPr>
        <w:t> </w:t>
      </w:r>
      <w:r>
        <w:rPr>
          <w:sz w:val="22"/>
        </w:rPr>
        <w:t>' </w:t>
      </w:r>
      <w:r>
        <w:rPr>
          <w:w w:val="105"/>
          <w:sz w:val="22"/>
        </w:rPr>
        <w:t>implementen propuestas pedagógicas</w:t>
      </w:r>
      <w:r>
        <w:rPr>
          <w:spacing w:val="20"/>
          <w:w w:val="105"/>
          <w:sz w:val="22"/>
        </w:rPr>
        <w:t> </w:t>
      </w:r>
      <w:r>
        <w:rPr>
          <w:w w:val="105"/>
          <w:sz w:val="22"/>
        </w:rPr>
        <w:t>{de</w:t>
      </w:r>
      <w:r>
        <w:rPr>
          <w:spacing w:val="-4"/>
          <w:w w:val="105"/>
          <w:sz w:val="22"/>
        </w:rPr>
        <w:t> </w:t>
      </w:r>
      <w:r>
        <w:rPr>
          <w:w w:val="105"/>
          <w:sz w:val="22"/>
        </w:rPr>
        <w:t>auto</w:t>
      </w:r>
      <w:r>
        <w:rPr>
          <w:spacing w:val="-11"/>
          <w:w w:val="105"/>
          <w:sz w:val="22"/>
        </w:rPr>
        <w:t> </w:t>
      </w:r>
      <w:r>
        <w:rPr>
          <w:w w:val="105"/>
          <w:sz w:val="22"/>
        </w:rPr>
        <w:t>y</w:t>
      </w:r>
      <w:r>
        <w:rPr>
          <w:spacing w:val="-18"/>
          <w:w w:val="105"/>
          <w:sz w:val="22"/>
        </w:rPr>
        <w:t> </w:t>
      </w:r>
      <w:r>
        <w:rPr>
          <w:w w:val="105"/>
          <w:sz w:val="22"/>
        </w:rPr>
        <w:t>mutua</w:t>
      </w:r>
      <w:r>
        <w:rPr>
          <w:spacing w:val="-4"/>
          <w:w w:val="105"/>
          <w:sz w:val="22"/>
        </w:rPr>
        <w:t> </w:t>
      </w:r>
      <w:r>
        <w:rPr>
          <w:w w:val="105"/>
          <w:sz w:val="22"/>
        </w:rPr>
        <w:t>regulación) que</w:t>
      </w:r>
      <w:r>
        <w:rPr>
          <w:spacing w:val="-14"/>
          <w:w w:val="105"/>
          <w:sz w:val="22"/>
        </w:rPr>
        <w:t> </w:t>
      </w:r>
      <w:r>
        <w:rPr>
          <w:w w:val="105"/>
          <w:sz w:val="22"/>
        </w:rPr>
        <w:t>promuevan cambios de actitudes y comportamientos en el uso responsable</w:t>
      </w:r>
      <w:r>
        <w:rPr>
          <w:w w:val="105"/>
          <w:sz w:val="22"/>
        </w:rPr>
        <w:t> de la pólvora que incluya como mínimo acciones de:</w:t>
      </w:r>
    </w:p>
    <w:p>
      <w:pPr>
        <w:spacing w:line="240" w:lineRule="auto" w:before="8"/>
        <w:rPr>
          <w:sz w:val="23"/>
        </w:rPr>
      </w:pPr>
    </w:p>
    <w:p>
      <w:pPr>
        <w:pStyle w:val="ListParagraph"/>
        <w:numPr>
          <w:ilvl w:val="0"/>
          <w:numId w:val="11"/>
        </w:numPr>
        <w:tabs>
          <w:tab w:pos="632" w:val="left" w:leader="none"/>
        </w:tabs>
        <w:spacing w:line="240" w:lineRule="auto" w:before="1" w:after="0"/>
        <w:ind w:left="632" w:right="0" w:hanging="270"/>
        <w:jc w:val="left"/>
        <w:rPr>
          <w:sz w:val="22"/>
        </w:rPr>
      </w:pPr>
      <w:r>
        <w:rPr>
          <w:w w:val="105"/>
          <w:sz w:val="22"/>
        </w:rPr>
        <w:t>Pedagogía</w:t>
      </w:r>
      <w:r>
        <w:rPr>
          <w:spacing w:val="9"/>
          <w:w w:val="105"/>
          <w:sz w:val="22"/>
        </w:rPr>
        <w:t> </w:t>
      </w:r>
      <w:r>
        <w:rPr>
          <w:w w:val="105"/>
          <w:sz w:val="22"/>
        </w:rPr>
        <w:t>a</w:t>
      </w:r>
      <w:r>
        <w:rPr>
          <w:spacing w:val="-10"/>
          <w:w w:val="105"/>
          <w:sz w:val="22"/>
        </w:rPr>
        <w:t> </w:t>
      </w:r>
      <w:r>
        <w:rPr>
          <w:w w:val="105"/>
          <w:sz w:val="22"/>
        </w:rPr>
        <w:t>la</w:t>
      </w:r>
      <w:r>
        <w:rPr>
          <w:spacing w:val="-8"/>
          <w:w w:val="105"/>
          <w:sz w:val="22"/>
        </w:rPr>
        <w:t> </w:t>
      </w:r>
      <w:r>
        <w:rPr>
          <w:w w:val="105"/>
          <w:sz w:val="22"/>
        </w:rPr>
        <w:t>ciudadanía</w:t>
      </w:r>
      <w:r>
        <w:rPr>
          <w:spacing w:val="3"/>
          <w:w w:val="105"/>
          <w:sz w:val="22"/>
        </w:rPr>
        <w:t> </w:t>
      </w:r>
      <w:r>
        <w:rPr>
          <w:w w:val="105"/>
          <w:sz w:val="22"/>
        </w:rPr>
        <w:t>en</w:t>
      </w:r>
      <w:r>
        <w:rPr>
          <w:spacing w:val="-10"/>
          <w:w w:val="105"/>
          <w:sz w:val="22"/>
        </w:rPr>
        <w:t> </w:t>
      </w:r>
      <w:r>
        <w:rPr>
          <w:spacing w:val="-2"/>
          <w:w w:val="105"/>
          <w:sz w:val="22"/>
        </w:rPr>
        <w:t>general;</w:t>
      </w:r>
    </w:p>
    <w:p>
      <w:pPr>
        <w:spacing w:line="240" w:lineRule="auto" w:before="11"/>
        <w:rPr>
          <w:sz w:val="23"/>
        </w:rPr>
      </w:pPr>
    </w:p>
    <w:p>
      <w:pPr>
        <w:pStyle w:val="ListParagraph"/>
        <w:numPr>
          <w:ilvl w:val="0"/>
          <w:numId w:val="11"/>
        </w:numPr>
        <w:tabs>
          <w:tab w:pos="637" w:val="left" w:leader="none"/>
        </w:tabs>
        <w:spacing w:line="240" w:lineRule="auto" w:before="0" w:after="0"/>
        <w:ind w:left="636" w:right="0" w:hanging="272"/>
        <w:jc w:val="left"/>
        <w:rPr>
          <w:sz w:val="22"/>
        </w:rPr>
      </w:pPr>
      <w:r>
        <w:rPr>
          <w:w w:val="105"/>
          <w:sz w:val="22"/>
        </w:rPr>
        <w:t>Pedagogía</w:t>
      </w:r>
      <w:r>
        <w:rPr>
          <w:spacing w:val="9"/>
          <w:w w:val="105"/>
          <w:sz w:val="22"/>
        </w:rPr>
        <w:t> </w:t>
      </w:r>
      <w:r>
        <w:rPr>
          <w:w w:val="105"/>
          <w:sz w:val="22"/>
        </w:rPr>
        <w:t>a</w:t>
      </w:r>
      <w:r>
        <w:rPr>
          <w:spacing w:val="-14"/>
          <w:w w:val="105"/>
          <w:sz w:val="22"/>
        </w:rPr>
        <w:t> </w:t>
      </w:r>
      <w:r>
        <w:rPr>
          <w:w w:val="105"/>
          <w:sz w:val="22"/>
        </w:rPr>
        <w:t>los</w:t>
      </w:r>
      <w:r>
        <w:rPr>
          <w:spacing w:val="-5"/>
          <w:w w:val="105"/>
          <w:sz w:val="22"/>
        </w:rPr>
        <w:t> </w:t>
      </w:r>
      <w:r>
        <w:rPr>
          <w:w w:val="105"/>
          <w:sz w:val="22"/>
        </w:rPr>
        <w:t>agentes</w:t>
      </w:r>
      <w:r>
        <w:rPr>
          <w:spacing w:val="-1"/>
          <w:w w:val="105"/>
          <w:sz w:val="22"/>
        </w:rPr>
        <w:t> </w:t>
      </w:r>
      <w:r>
        <w:rPr>
          <w:w w:val="105"/>
          <w:sz w:val="22"/>
        </w:rPr>
        <w:t>involucrados en</w:t>
      </w:r>
      <w:r>
        <w:rPr>
          <w:spacing w:val="-10"/>
          <w:w w:val="105"/>
          <w:sz w:val="22"/>
        </w:rPr>
        <w:t> </w:t>
      </w:r>
      <w:r>
        <w:rPr>
          <w:w w:val="105"/>
          <w:sz w:val="22"/>
        </w:rPr>
        <w:t>el</w:t>
      </w:r>
      <w:r>
        <w:rPr>
          <w:spacing w:val="-15"/>
          <w:w w:val="105"/>
          <w:sz w:val="22"/>
        </w:rPr>
        <w:t> </w:t>
      </w:r>
      <w:r>
        <w:rPr>
          <w:w w:val="105"/>
          <w:sz w:val="22"/>
        </w:rPr>
        <w:t>mercado</w:t>
      </w:r>
      <w:r>
        <w:rPr>
          <w:spacing w:val="5"/>
          <w:w w:val="105"/>
          <w:sz w:val="22"/>
        </w:rPr>
        <w:t> </w:t>
      </w:r>
      <w:r>
        <w:rPr>
          <w:w w:val="105"/>
          <w:sz w:val="22"/>
        </w:rPr>
        <w:t>de</w:t>
      </w:r>
      <w:r>
        <w:rPr>
          <w:spacing w:val="-10"/>
          <w:w w:val="105"/>
          <w:sz w:val="22"/>
        </w:rPr>
        <w:t> </w:t>
      </w:r>
      <w:r>
        <w:rPr>
          <w:w w:val="105"/>
          <w:sz w:val="22"/>
        </w:rPr>
        <w:t>la</w:t>
      </w:r>
      <w:r>
        <w:rPr>
          <w:spacing w:val="-12"/>
          <w:w w:val="105"/>
          <w:sz w:val="22"/>
        </w:rPr>
        <w:t> </w:t>
      </w:r>
      <w:r>
        <w:rPr>
          <w:spacing w:val="-2"/>
          <w:w w:val="105"/>
          <w:sz w:val="22"/>
        </w:rPr>
        <w:t>pólvora;</w:t>
      </w:r>
    </w:p>
    <w:p>
      <w:pPr>
        <w:spacing w:line="240" w:lineRule="auto" w:before="9"/>
        <w:rPr>
          <w:sz w:val="24"/>
        </w:rPr>
      </w:pPr>
    </w:p>
    <w:p>
      <w:pPr>
        <w:pStyle w:val="ListParagraph"/>
        <w:numPr>
          <w:ilvl w:val="0"/>
          <w:numId w:val="11"/>
        </w:numPr>
        <w:tabs>
          <w:tab w:pos="714" w:val="left" w:leader="none"/>
        </w:tabs>
        <w:spacing w:line="268" w:lineRule="auto" w:before="0" w:after="0"/>
        <w:ind w:left="376" w:right="627" w:hanging="1"/>
        <w:jc w:val="left"/>
        <w:rPr>
          <w:sz w:val="22"/>
        </w:rPr>
      </w:pPr>
      <w:r>
        <w:rPr>
          <w:w w:val="105"/>
          <w:sz w:val="22"/>
        </w:rPr>
        <w:t>Pedagogía</w:t>
      </w:r>
      <w:r>
        <w:rPr>
          <w:spacing w:val="80"/>
          <w:w w:val="105"/>
          <w:sz w:val="22"/>
        </w:rPr>
        <w:t> </w:t>
      </w:r>
      <w:r>
        <w:rPr>
          <w:w w:val="105"/>
          <w:sz w:val="22"/>
        </w:rPr>
        <w:t>a</w:t>
      </w:r>
      <w:r>
        <w:rPr>
          <w:spacing w:val="80"/>
          <w:w w:val="105"/>
          <w:sz w:val="22"/>
        </w:rPr>
        <w:t> </w:t>
      </w:r>
      <w:r>
        <w:rPr>
          <w:w w:val="105"/>
          <w:sz w:val="22"/>
        </w:rPr>
        <w:t>los</w:t>
      </w:r>
      <w:r>
        <w:rPr>
          <w:spacing w:val="80"/>
          <w:w w:val="105"/>
          <w:sz w:val="22"/>
        </w:rPr>
        <w:t> </w:t>
      </w:r>
      <w:r>
        <w:rPr>
          <w:w w:val="105"/>
          <w:sz w:val="22"/>
        </w:rPr>
        <w:t>padres,</w:t>
      </w:r>
      <w:r>
        <w:rPr>
          <w:spacing w:val="80"/>
          <w:w w:val="105"/>
          <w:sz w:val="22"/>
        </w:rPr>
        <w:t> </w:t>
      </w:r>
      <w:r>
        <w:rPr>
          <w:w w:val="105"/>
          <w:sz w:val="22"/>
        </w:rPr>
        <w:t>madres</w:t>
      </w:r>
      <w:r>
        <w:rPr>
          <w:spacing w:val="80"/>
          <w:w w:val="105"/>
          <w:sz w:val="22"/>
        </w:rPr>
        <w:t> </w:t>
      </w:r>
      <w:r>
        <w:rPr>
          <w:w w:val="105"/>
          <w:sz w:val="22"/>
        </w:rPr>
        <w:t>o</w:t>
      </w:r>
      <w:r>
        <w:rPr>
          <w:spacing w:val="80"/>
          <w:w w:val="105"/>
          <w:sz w:val="22"/>
        </w:rPr>
        <w:t> </w:t>
      </w:r>
      <w:r>
        <w:rPr>
          <w:w w:val="105"/>
          <w:sz w:val="22"/>
        </w:rPr>
        <w:t>responsables</w:t>
      </w:r>
      <w:r>
        <w:rPr>
          <w:spacing w:val="80"/>
          <w:w w:val="105"/>
          <w:sz w:val="22"/>
        </w:rPr>
        <w:t> </w:t>
      </w:r>
      <w:r>
        <w:rPr>
          <w:w w:val="105"/>
          <w:sz w:val="22"/>
        </w:rPr>
        <w:t>de</w:t>
      </w:r>
      <w:r>
        <w:rPr>
          <w:spacing w:val="80"/>
          <w:w w:val="105"/>
          <w:sz w:val="22"/>
        </w:rPr>
        <w:t> </w:t>
      </w:r>
      <w:r>
        <w:rPr>
          <w:w w:val="105"/>
          <w:sz w:val="22"/>
        </w:rPr>
        <w:t>las</w:t>
      </w:r>
      <w:r>
        <w:rPr>
          <w:spacing w:val="80"/>
          <w:w w:val="105"/>
          <w:sz w:val="22"/>
        </w:rPr>
        <w:t> </w:t>
      </w:r>
      <w:r>
        <w:rPr>
          <w:w w:val="105"/>
          <w:sz w:val="22"/>
        </w:rPr>
        <w:t>niñas,</w:t>
      </w:r>
      <w:r>
        <w:rPr>
          <w:spacing w:val="80"/>
          <w:w w:val="105"/>
          <w:sz w:val="22"/>
        </w:rPr>
        <w:t> </w:t>
      </w:r>
      <w:r>
        <w:rPr>
          <w:w w:val="105"/>
          <w:sz w:val="22"/>
        </w:rPr>
        <w:t>niños</w:t>
      </w:r>
      <w:r>
        <w:rPr>
          <w:spacing w:val="80"/>
          <w:w w:val="105"/>
          <w:sz w:val="22"/>
        </w:rPr>
        <w:t> </w:t>
      </w:r>
      <w:r>
        <w:rPr>
          <w:w w:val="105"/>
          <w:sz w:val="22"/>
        </w:rPr>
        <w:t>y </w:t>
      </w:r>
      <w:r>
        <w:rPr>
          <w:spacing w:val="-2"/>
          <w:w w:val="105"/>
          <w:sz w:val="22"/>
        </w:rPr>
        <w:t>adolescentes;</w:t>
      </w:r>
    </w:p>
    <w:p>
      <w:pPr>
        <w:spacing w:line="240" w:lineRule="auto" w:before="10"/>
        <w:rPr>
          <w:sz w:val="20"/>
        </w:rPr>
      </w:pPr>
    </w:p>
    <w:p>
      <w:pPr>
        <w:pStyle w:val="ListParagraph"/>
        <w:numPr>
          <w:ilvl w:val="0"/>
          <w:numId w:val="11"/>
        </w:numPr>
        <w:tabs>
          <w:tab w:pos="647" w:val="left" w:leader="none"/>
        </w:tabs>
        <w:spacing w:line="240" w:lineRule="auto" w:before="0" w:after="0"/>
        <w:ind w:left="646" w:right="0" w:hanging="270"/>
        <w:jc w:val="left"/>
        <w:rPr>
          <w:sz w:val="22"/>
        </w:rPr>
      </w:pPr>
      <w:r>
        <w:rPr>
          <w:w w:val="105"/>
          <w:sz w:val="22"/>
        </w:rPr>
        <w:t>Pedagogía</w:t>
      </w:r>
      <w:r>
        <w:rPr>
          <w:spacing w:val="11"/>
          <w:w w:val="105"/>
          <w:sz w:val="22"/>
        </w:rPr>
        <w:t> </w:t>
      </w:r>
      <w:r>
        <w:rPr>
          <w:w w:val="105"/>
          <w:sz w:val="22"/>
        </w:rPr>
        <w:t>a</w:t>
      </w:r>
      <w:r>
        <w:rPr>
          <w:spacing w:val="-7"/>
          <w:w w:val="105"/>
          <w:sz w:val="22"/>
        </w:rPr>
        <w:t> </w:t>
      </w:r>
      <w:r>
        <w:rPr>
          <w:w w:val="105"/>
          <w:sz w:val="22"/>
        </w:rPr>
        <w:t>las</w:t>
      </w:r>
      <w:r>
        <w:rPr>
          <w:spacing w:val="-8"/>
          <w:w w:val="105"/>
          <w:sz w:val="22"/>
        </w:rPr>
        <w:t> </w:t>
      </w:r>
      <w:r>
        <w:rPr>
          <w:w w:val="105"/>
          <w:sz w:val="22"/>
        </w:rPr>
        <w:t>y</w:t>
      </w:r>
      <w:r>
        <w:rPr>
          <w:spacing w:val="-3"/>
          <w:w w:val="105"/>
          <w:sz w:val="22"/>
        </w:rPr>
        <w:t> </w:t>
      </w:r>
      <w:r>
        <w:rPr>
          <w:w w:val="105"/>
          <w:sz w:val="22"/>
        </w:rPr>
        <w:t>los</w:t>
      </w:r>
      <w:r>
        <w:rPr>
          <w:spacing w:val="-12"/>
          <w:w w:val="105"/>
          <w:sz w:val="22"/>
        </w:rPr>
        <w:t> </w:t>
      </w:r>
      <w:r>
        <w:rPr>
          <w:spacing w:val="-2"/>
          <w:w w:val="105"/>
          <w:sz w:val="22"/>
        </w:rPr>
        <w:t>profesores;</w:t>
      </w:r>
    </w:p>
    <w:p>
      <w:pPr>
        <w:spacing w:line="240" w:lineRule="auto" w:before="0"/>
        <w:rPr>
          <w:sz w:val="24"/>
        </w:rPr>
      </w:pPr>
    </w:p>
    <w:p>
      <w:pPr>
        <w:pStyle w:val="ListParagraph"/>
        <w:numPr>
          <w:ilvl w:val="0"/>
          <w:numId w:val="11"/>
        </w:numPr>
        <w:tabs>
          <w:tab w:pos="647" w:val="left" w:leader="none"/>
        </w:tabs>
        <w:spacing w:line="240" w:lineRule="auto" w:before="0" w:after="0"/>
        <w:ind w:left="646" w:right="0" w:hanging="276"/>
        <w:jc w:val="left"/>
        <w:rPr>
          <w:sz w:val="22"/>
        </w:rPr>
      </w:pPr>
      <w:r>
        <w:rPr>
          <w:w w:val="105"/>
          <w:sz w:val="22"/>
        </w:rPr>
        <w:t>Pedagogía</w:t>
      </w:r>
      <w:r>
        <w:rPr>
          <w:spacing w:val="12"/>
          <w:w w:val="105"/>
          <w:sz w:val="22"/>
        </w:rPr>
        <w:t> </w:t>
      </w:r>
      <w:r>
        <w:rPr>
          <w:w w:val="105"/>
          <w:sz w:val="22"/>
        </w:rPr>
        <w:t>a</w:t>
      </w:r>
      <w:r>
        <w:rPr>
          <w:spacing w:val="-9"/>
          <w:w w:val="105"/>
          <w:sz w:val="22"/>
        </w:rPr>
        <w:t> </w:t>
      </w:r>
      <w:r>
        <w:rPr>
          <w:w w:val="105"/>
          <w:sz w:val="22"/>
        </w:rPr>
        <w:t>las</w:t>
      </w:r>
      <w:r>
        <w:rPr>
          <w:spacing w:val="-11"/>
          <w:w w:val="105"/>
          <w:sz w:val="22"/>
        </w:rPr>
        <w:t> </w:t>
      </w:r>
      <w:r>
        <w:rPr>
          <w:w w:val="105"/>
          <w:sz w:val="22"/>
        </w:rPr>
        <w:t>niñas,</w:t>
      </w:r>
      <w:r>
        <w:rPr>
          <w:spacing w:val="-3"/>
          <w:w w:val="105"/>
          <w:sz w:val="22"/>
        </w:rPr>
        <w:t> </w:t>
      </w:r>
      <w:r>
        <w:rPr>
          <w:w w:val="105"/>
          <w:sz w:val="22"/>
        </w:rPr>
        <w:t>niños</w:t>
      </w:r>
      <w:r>
        <w:rPr>
          <w:spacing w:val="-5"/>
          <w:w w:val="105"/>
          <w:sz w:val="22"/>
        </w:rPr>
        <w:t> </w:t>
      </w:r>
      <w:r>
        <w:rPr>
          <w:w w:val="105"/>
          <w:sz w:val="22"/>
        </w:rPr>
        <w:t>y</w:t>
      </w:r>
      <w:r>
        <w:rPr>
          <w:spacing w:val="-9"/>
          <w:w w:val="105"/>
          <w:sz w:val="22"/>
        </w:rPr>
        <w:t> </w:t>
      </w:r>
      <w:r>
        <w:rPr>
          <w:spacing w:val="-2"/>
          <w:w w:val="105"/>
          <w:sz w:val="22"/>
        </w:rPr>
        <w:t>adolescentes;</w:t>
      </w:r>
    </w:p>
    <w:p>
      <w:pPr>
        <w:spacing w:line="240" w:lineRule="auto" w:before="1"/>
        <w:rPr>
          <w:sz w:val="23"/>
        </w:rPr>
      </w:pPr>
    </w:p>
    <w:p>
      <w:pPr>
        <w:pStyle w:val="ListParagraph"/>
        <w:numPr>
          <w:ilvl w:val="0"/>
          <w:numId w:val="11"/>
        </w:numPr>
        <w:tabs>
          <w:tab w:pos="586" w:val="left" w:leader="none"/>
        </w:tabs>
        <w:spacing w:line="264" w:lineRule="auto" w:before="1" w:after="0"/>
        <w:ind w:left="379" w:right="631" w:firstLine="3"/>
        <w:jc w:val="left"/>
        <w:rPr>
          <w:sz w:val="20"/>
        </w:rPr>
      </w:pPr>
      <w:r>
        <w:rPr>
          <w:w w:val="105"/>
          <w:sz w:val="22"/>
        </w:rPr>
        <w:t>Interlocución de</w:t>
      </w:r>
      <w:r>
        <w:rPr>
          <w:spacing w:val="-12"/>
          <w:w w:val="105"/>
          <w:sz w:val="22"/>
        </w:rPr>
        <w:t> </w:t>
      </w:r>
      <w:r>
        <w:rPr>
          <w:w w:val="105"/>
          <w:sz w:val="22"/>
        </w:rPr>
        <w:t>las</w:t>
      </w:r>
      <w:r>
        <w:rPr>
          <w:spacing w:val="-7"/>
          <w:w w:val="105"/>
          <w:sz w:val="22"/>
        </w:rPr>
        <w:t> </w:t>
      </w:r>
      <w:r>
        <w:rPr>
          <w:w w:val="105"/>
          <w:sz w:val="22"/>
        </w:rPr>
        <w:t>autoridades</w:t>
      </w:r>
      <w:r>
        <w:rPr>
          <w:spacing w:val="-5"/>
          <w:w w:val="105"/>
          <w:sz w:val="22"/>
        </w:rPr>
        <w:t> </w:t>
      </w:r>
      <w:r>
        <w:rPr>
          <w:w w:val="105"/>
          <w:sz w:val="22"/>
        </w:rPr>
        <w:t>municipales con</w:t>
      </w:r>
      <w:r>
        <w:rPr>
          <w:spacing w:val="-10"/>
          <w:w w:val="105"/>
          <w:sz w:val="22"/>
        </w:rPr>
        <w:t> </w:t>
      </w:r>
      <w:r>
        <w:rPr>
          <w:w w:val="105"/>
          <w:sz w:val="22"/>
        </w:rPr>
        <w:t>los</w:t>
      </w:r>
      <w:r>
        <w:rPr>
          <w:spacing w:val="-12"/>
          <w:w w:val="105"/>
          <w:sz w:val="22"/>
        </w:rPr>
        <w:t> </w:t>
      </w:r>
      <w:r>
        <w:rPr>
          <w:w w:val="105"/>
          <w:sz w:val="22"/>
        </w:rPr>
        <w:t>polvoreros, con</w:t>
      </w:r>
      <w:r>
        <w:rPr>
          <w:spacing w:val="-11"/>
          <w:w w:val="105"/>
          <w:sz w:val="22"/>
        </w:rPr>
        <w:t> </w:t>
      </w:r>
      <w:r>
        <w:rPr>
          <w:w w:val="105"/>
          <w:sz w:val="22"/>
        </w:rPr>
        <w:t>sus</w:t>
      </w:r>
      <w:r>
        <w:rPr>
          <w:spacing w:val="-10"/>
          <w:w w:val="105"/>
          <w:sz w:val="22"/>
        </w:rPr>
        <w:t> </w:t>
      </w:r>
      <w:r>
        <w:rPr>
          <w:w w:val="105"/>
          <w:sz w:val="22"/>
        </w:rPr>
        <w:t>voceros institucionales y con sus apoderados.</w:t>
      </w:r>
    </w:p>
    <w:p>
      <w:pPr>
        <w:spacing w:line="240" w:lineRule="auto" w:before="7"/>
        <w:rPr>
          <w:sz w:val="19"/>
        </w:rPr>
      </w:pPr>
    </w:p>
    <w:p>
      <w:pPr>
        <w:spacing w:line="256" w:lineRule="auto" w:before="1"/>
        <w:ind w:left="379" w:right="602" w:hanging="1"/>
        <w:jc w:val="both"/>
        <w:rPr>
          <w:sz w:val="22"/>
        </w:rPr>
      </w:pPr>
      <w:r>
        <w:rPr>
          <w:w w:val="105"/>
          <w:sz w:val="22"/>
        </w:rPr>
        <w:t>Todas</w:t>
      </w:r>
      <w:r>
        <w:rPr>
          <w:w w:val="105"/>
          <w:sz w:val="22"/>
        </w:rPr>
        <w:t> las</w:t>
      </w:r>
      <w:r>
        <w:rPr>
          <w:w w:val="105"/>
          <w:sz w:val="22"/>
        </w:rPr>
        <w:t> iniciativas</w:t>
      </w:r>
      <w:r>
        <w:rPr>
          <w:w w:val="105"/>
          <w:sz w:val="22"/>
        </w:rPr>
        <w:t> pedagógicas</w:t>
      </w:r>
      <w:r>
        <w:rPr>
          <w:w w:val="105"/>
          <w:sz w:val="22"/>
        </w:rPr>
        <w:t> que</w:t>
      </w:r>
      <w:r>
        <w:rPr>
          <w:w w:val="105"/>
          <w:sz w:val="22"/>
        </w:rPr>
        <w:t> se</w:t>
      </w:r>
      <w:r>
        <w:rPr>
          <w:w w:val="105"/>
          <w:sz w:val="22"/>
        </w:rPr>
        <w:t> implementen</w:t>
      </w:r>
      <w:r>
        <w:rPr>
          <w:w w:val="105"/>
          <w:sz w:val="22"/>
        </w:rPr>
        <w:t> deberán.</w:t>
      </w:r>
      <w:r>
        <w:rPr>
          <w:w w:val="105"/>
          <w:sz w:val="22"/>
        </w:rPr>
        <w:t> explicar</w:t>
      </w:r>
      <w:r>
        <w:rPr>
          <w:w w:val="105"/>
          <w:sz w:val="22"/>
        </w:rPr>
        <w:t> los impactos</w:t>
      </w:r>
      <w:r>
        <w:rPr>
          <w:w w:val="105"/>
          <w:sz w:val="22"/>
        </w:rPr>
        <w:t> negativos</w:t>
      </w:r>
      <w:r>
        <w:rPr>
          <w:w w:val="105"/>
          <w:sz w:val="22"/>
        </w:rPr>
        <w:t> de</w:t>
      </w:r>
      <w:r>
        <w:rPr>
          <w:w w:val="105"/>
          <w:sz w:val="22"/>
        </w:rPr>
        <w:t> los artículos</w:t>
      </w:r>
      <w:r>
        <w:rPr>
          <w:w w:val="105"/>
          <w:sz w:val="22"/>
        </w:rPr>
        <w:t> pirotécnicos</w:t>
      </w:r>
      <w:r>
        <w:rPr>
          <w:w w:val="105"/>
          <w:sz w:val="22"/>
        </w:rPr>
        <w:t> y de fuegos artificiale;s</w:t>
      </w:r>
      <w:r>
        <w:rPr>
          <w:w w:val="105"/>
          <w:sz w:val="22"/>
        </w:rPr>
        <w:t> sobre</w:t>
      </w:r>
      <w:r>
        <w:rPr>
          <w:w w:val="105"/>
          <w:sz w:val="22"/>
        </w:rPr>
        <w:t> los </w:t>
      </w:r>
      <w:r>
        <w:rPr>
          <w:spacing w:val="-2"/>
          <w:w w:val="105"/>
          <w:sz w:val="22"/>
        </w:rPr>
        <w:t>seres</w:t>
      </w:r>
      <w:r>
        <w:rPr>
          <w:spacing w:val="-15"/>
          <w:w w:val="105"/>
          <w:sz w:val="22"/>
        </w:rPr>
        <w:t> </w:t>
      </w:r>
      <w:r>
        <w:rPr>
          <w:spacing w:val="-2"/>
          <w:w w:val="105"/>
          <w:sz w:val="22"/>
        </w:rPr>
        <w:t>humanos,</w:t>
      </w:r>
      <w:r>
        <w:rPr>
          <w:spacing w:val="-4"/>
          <w:w w:val="105"/>
          <w:sz w:val="22"/>
        </w:rPr>
        <w:t> </w:t>
      </w:r>
      <w:r>
        <w:rPr>
          <w:spacing w:val="-2"/>
          <w:w w:val="105"/>
          <w:sz w:val="22"/>
        </w:rPr>
        <w:t>sobre</w:t>
      </w:r>
      <w:r>
        <w:rPr>
          <w:spacing w:val="-6"/>
          <w:w w:val="105"/>
          <w:sz w:val="22"/>
        </w:rPr>
        <w:t> </w:t>
      </w:r>
      <w:r>
        <w:rPr>
          <w:spacing w:val="-2"/>
          <w:w w:val="105"/>
          <w:sz w:val="22"/>
        </w:rPr>
        <w:t>los</w:t>
      </w:r>
      <w:r>
        <w:rPr>
          <w:spacing w:val="-11"/>
          <w:w w:val="105"/>
          <w:sz w:val="22"/>
        </w:rPr>
        <w:t> </w:t>
      </w:r>
      <w:r>
        <w:rPr>
          <w:spacing w:val="-2"/>
          <w:w w:val="105"/>
          <w:sz w:val="22"/>
        </w:rPr>
        <w:t>animales y</w:t>
      </w:r>
      <w:r>
        <w:rPr>
          <w:spacing w:val="-15"/>
          <w:w w:val="105"/>
          <w:sz w:val="22"/>
        </w:rPr>
        <w:t> </w:t>
      </w:r>
      <w:r>
        <w:rPr>
          <w:spacing w:val="-2"/>
          <w:w w:val="105"/>
          <w:sz w:val="22"/>
        </w:rPr>
        <w:t>el</w:t>
      </w:r>
      <w:r>
        <w:rPr>
          <w:spacing w:val="-5"/>
          <w:w w:val="105"/>
          <w:sz w:val="22"/>
        </w:rPr>
        <w:t> </w:t>
      </w:r>
      <w:r>
        <w:rPr>
          <w:spacing w:val="-2"/>
          <w:w w:val="105"/>
          <w:sz w:val="22"/>
        </w:rPr>
        <w:t>medio</w:t>
      </w:r>
      <w:r>
        <w:rPr>
          <w:spacing w:val="-15"/>
          <w:w w:val="105"/>
          <w:sz w:val="22"/>
        </w:rPr>
        <w:t> </w:t>
      </w:r>
      <w:r>
        <w:rPr>
          <w:spacing w:val="-2"/>
          <w:w w:val="105"/>
          <w:sz w:val="22"/>
        </w:rPr>
        <w:t>ambiente, enmarcados</w:t>
      </w:r>
      <w:r>
        <w:rPr>
          <w:spacing w:val="-15"/>
          <w:w w:val="105"/>
          <w:sz w:val="22"/>
        </w:rPr>
        <w:t> </w:t>
      </w:r>
      <w:r>
        <w:rPr>
          <w:spacing w:val="-2"/>
          <w:w w:val="105"/>
          <w:sz w:val="22"/>
        </w:rPr>
        <w:t>1</w:t>
      </w:r>
      <w:r>
        <w:rPr>
          <w:spacing w:val="-12"/>
          <w:w w:val="105"/>
          <w:sz w:val="22"/>
        </w:rPr>
        <w:t> </w:t>
      </w:r>
      <w:r>
        <w:rPr>
          <w:spacing w:val="-2"/>
          <w:w w:val="105"/>
          <w:sz w:val="22"/>
        </w:rPr>
        <w:t>n los</w:t>
      </w:r>
      <w:r>
        <w:rPr>
          <w:spacing w:val="-15"/>
          <w:w w:val="105"/>
          <w:sz w:val="22"/>
        </w:rPr>
        <w:t> </w:t>
      </w:r>
      <w:r>
        <w:rPr>
          <w:spacing w:val="-2"/>
          <w:w w:val="105"/>
          <w:sz w:val="22"/>
        </w:rPr>
        <w:t>últimos </w:t>
      </w:r>
      <w:r>
        <w:rPr>
          <w:w w:val="105"/>
          <w:sz w:val="22"/>
        </w:rPr>
        <w:t>hallazgos de la evidencia científica disponible.</w:t>
      </w:r>
    </w:p>
    <w:p>
      <w:pPr>
        <w:spacing w:line="240" w:lineRule="auto" w:before="6"/>
        <w:rPr>
          <w:sz w:val="21"/>
        </w:rPr>
      </w:pPr>
    </w:p>
    <w:p>
      <w:pPr>
        <w:spacing w:line="252" w:lineRule="auto" w:before="0"/>
        <w:ind w:left="386" w:right="599" w:firstLine="0"/>
        <w:jc w:val="both"/>
        <w:rPr>
          <w:rFonts w:ascii="Times New Roman" w:hAnsi="Times New Roman"/>
          <w:sz w:val="25"/>
        </w:rPr>
      </w:pPr>
      <w:r>
        <w:rPr>
          <w:b/>
          <w:w w:val="105"/>
          <w:sz w:val="22"/>
        </w:rPr>
        <w:t>PARÁGRAFO. </w:t>
      </w:r>
      <w:r>
        <w:rPr>
          <w:w w:val="105"/>
          <w:sz w:val="22"/>
        </w:rPr>
        <w:t>Para este</w:t>
      </w:r>
      <w:r>
        <w:rPr>
          <w:spacing w:val="-2"/>
          <w:w w:val="105"/>
          <w:sz w:val="22"/>
        </w:rPr>
        <w:t> </w:t>
      </w:r>
      <w:r>
        <w:rPr>
          <w:w w:val="105"/>
          <w:sz w:val="22"/>
        </w:rPr>
        <w:t>fin,</w:t>
      </w:r>
      <w:r>
        <w:rPr>
          <w:spacing w:val="-4"/>
          <w:w w:val="105"/>
          <w:sz w:val="22"/>
        </w:rPr>
        <w:t> </w:t>
      </w:r>
      <w:r>
        <w:rPr>
          <w:w w:val="105"/>
          <w:sz w:val="22"/>
        </w:rPr>
        <w:t>las</w:t>
      </w:r>
      <w:r>
        <w:rPr>
          <w:spacing w:val="-2"/>
          <w:w w:val="105"/>
          <w:sz w:val="22"/>
        </w:rPr>
        <w:t> </w:t>
      </w:r>
      <w:r>
        <w:rPr>
          <w:w w:val="105"/>
          <w:sz w:val="22"/>
        </w:rPr>
        <w:t>administraciones</w:t>
      </w:r>
      <w:r>
        <w:rPr>
          <w:spacing w:val="-1"/>
          <w:w w:val="105"/>
          <w:sz w:val="22"/>
        </w:rPr>
        <w:t> </w:t>
      </w:r>
      <w:r>
        <w:rPr>
          <w:w w:val="105"/>
          <w:sz w:val="22"/>
        </w:rPr>
        <w:t>distritales y municipales</w:t>
      </w:r>
      <w:r>
        <w:rPr>
          <w:w w:val="105"/>
          <w:sz w:val="22"/>
        </w:rPr>
        <w:t> podrán disponer</w:t>
      </w:r>
      <w:r>
        <w:rPr>
          <w:w w:val="105"/>
          <w:sz w:val="22"/>
        </w:rPr>
        <w:t> de los recursos</w:t>
      </w:r>
      <w:r>
        <w:rPr>
          <w:w w:val="105"/>
          <w:sz w:val="22"/>
        </w:rPr>
        <w:t> para cultura</w:t>
      </w:r>
      <w:r>
        <w:rPr>
          <w:w w:val="105"/>
          <w:sz w:val="22"/>
        </w:rPr>
        <w:t> ciudadana</w:t>
      </w:r>
      <w:r>
        <w:rPr>
          <w:w w:val="105"/>
          <w:sz w:val="22"/>
        </w:rPr>
        <w:t> y pedagogía</w:t>
      </w:r>
      <w:r>
        <w:rPr>
          <w:w w:val="105"/>
          <w:sz w:val="22"/>
        </w:rPr>
        <w:t> de los que</w:t>
      </w:r>
      <w:r>
        <w:rPr>
          <w:w w:val="105"/>
          <w:sz w:val="22"/>
        </w:rPr>
        <w:t> trata</w:t>
      </w:r>
      <w:r>
        <w:rPr>
          <w:w w:val="105"/>
          <w:sz w:val="22"/>
        </w:rPr>
        <w:t> el parágrafo del</w:t>
      </w:r>
      <w:r>
        <w:rPr>
          <w:spacing w:val="-3"/>
          <w:w w:val="105"/>
          <w:sz w:val="22"/>
        </w:rPr>
        <w:t> </w:t>
      </w:r>
      <w:r>
        <w:rPr>
          <w:w w:val="105"/>
          <w:sz w:val="22"/>
        </w:rPr>
        <w:t>Artículo </w:t>
      </w:r>
      <w:r>
        <w:rPr>
          <w:rFonts w:ascii="Times New Roman" w:hAnsi="Times New Roman"/>
          <w:w w:val="105"/>
          <w:sz w:val="25"/>
        </w:rPr>
        <w:t>180 </w:t>
      </w:r>
      <w:r>
        <w:rPr>
          <w:w w:val="105"/>
          <w:sz w:val="22"/>
        </w:rPr>
        <w:t>de la Ley </w:t>
      </w:r>
      <w:r>
        <w:rPr>
          <w:rFonts w:ascii="Times New Roman" w:hAnsi="Times New Roman"/>
          <w:w w:val="105"/>
          <w:sz w:val="25"/>
        </w:rPr>
        <w:t>1801 </w:t>
      </w:r>
      <w:r>
        <w:rPr>
          <w:w w:val="105"/>
          <w:sz w:val="22"/>
        </w:rPr>
        <w:t>de </w:t>
      </w:r>
      <w:r>
        <w:rPr>
          <w:rFonts w:ascii="Times New Roman" w:hAnsi="Times New Roman"/>
          <w:w w:val="105"/>
          <w:sz w:val="25"/>
        </w:rPr>
        <w:t>2016.</w:t>
      </w:r>
    </w:p>
    <w:p>
      <w:pPr>
        <w:spacing w:line="259" w:lineRule="auto" w:before="244"/>
        <w:ind w:left="390" w:right="598" w:firstLine="3"/>
        <w:jc w:val="both"/>
        <w:rPr>
          <w:sz w:val="22"/>
        </w:rPr>
      </w:pPr>
      <w:r>
        <w:rPr>
          <w:b/>
          <w:w w:val="105"/>
          <w:sz w:val="22"/>
        </w:rPr>
        <w:t>ARTÍCULO 10º.</w:t>
      </w:r>
      <w:r>
        <w:rPr>
          <w:b/>
          <w:spacing w:val="-6"/>
          <w:w w:val="105"/>
          <w:sz w:val="22"/>
        </w:rPr>
        <w:t> </w:t>
      </w:r>
      <w:r>
        <w:rPr>
          <w:b/>
          <w:w w:val="105"/>
          <w:sz w:val="22"/>
        </w:rPr>
        <w:t>PÓLIZA DE</w:t>
      </w:r>
      <w:r>
        <w:rPr>
          <w:b/>
          <w:spacing w:val="-13"/>
          <w:w w:val="105"/>
          <w:sz w:val="22"/>
        </w:rPr>
        <w:t> </w:t>
      </w:r>
      <w:r>
        <w:rPr>
          <w:b/>
          <w:w w:val="105"/>
          <w:sz w:val="22"/>
        </w:rPr>
        <w:t>RESPONSABILIDAD.</w:t>
      </w:r>
      <w:r>
        <w:rPr>
          <w:b/>
          <w:spacing w:val="-11"/>
          <w:w w:val="105"/>
          <w:sz w:val="22"/>
        </w:rPr>
        <w:t> </w:t>
      </w:r>
      <w:r>
        <w:rPr>
          <w:w w:val="105"/>
          <w:sz w:val="22"/>
        </w:rPr>
        <w:t>Los</w:t>
      </w:r>
      <w:r>
        <w:rPr>
          <w:spacing w:val="-6"/>
          <w:w w:val="105"/>
          <w:sz w:val="22"/>
        </w:rPr>
        <w:t> </w:t>
      </w:r>
      <w:r>
        <w:rPr>
          <w:w w:val="105"/>
          <w:sz w:val="22"/>
        </w:rPr>
        <w:t>realizadores de</w:t>
      </w:r>
      <w:r>
        <w:rPr>
          <w:spacing w:val="-7"/>
          <w:w w:val="105"/>
          <w:sz w:val="22"/>
        </w:rPr>
        <w:t> </w:t>
      </w:r>
      <w:r>
        <w:rPr>
          <w:w w:val="105"/>
          <w:sz w:val="22"/>
        </w:rPr>
        <w:t>eventos y </w:t>
      </w:r>
      <w:r>
        <w:rPr>
          <w:sz w:val="22"/>
        </w:rPr>
        <w:t>espectáculos donde se utilice productos piroté.cnicos o explosivos de</w:t>
      </w:r>
      <w:r>
        <w:rPr>
          <w:spacing w:val="-15"/>
          <w:sz w:val="22"/>
        </w:rPr>
        <w:t> </w:t>
      </w:r>
      <w:r>
        <w:rPr>
          <w:sz w:val="22"/>
        </w:rPr>
        <w:t>.c;ategoría tres </w:t>
      </w:r>
      <w:r>
        <w:rPr>
          <w:w w:val="105"/>
          <w:sz w:val="22"/>
        </w:rPr>
        <w:t>(3),</w:t>
      </w:r>
      <w:r>
        <w:rPr>
          <w:w w:val="105"/>
          <w:sz w:val="22"/>
        </w:rPr>
        <w:t> deberán</w:t>
      </w:r>
      <w:r>
        <w:rPr>
          <w:w w:val="105"/>
          <w:sz w:val="22"/>
        </w:rPr>
        <w:t> contar</w:t>
      </w:r>
      <w:r>
        <w:rPr>
          <w:w w:val="105"/>
          <w:sz w:val="22"/>
        </w:rPr>
        <w:t> con</w:t>
      </w:r>
      <w:r>
        <w:rPr>
          <w:w w:val="105"/>
          <w:sz w:val="22"/>
        </w:rPr>
        <w:t> una</w:t>
      </w:r>
      <w:r>
        <w:rPr>
          <w:w w:val="105"/>
          <w:sz w:val="22"/>
        </w:rPr>
        <w:t> póliza</w:t>
      </w:r>
      <w:r>
        <w:rPr>
          <w:w w:val="105"/>
          <w:sz w:val="22"/>
        </w:rPr>
        <w:t> de</w:t>
      </w:r>
      <w:r>
        <w:rPr>
          <w:w w:val="105"/>
          <w:sz w:val="22"/>
        </w:rPr>
        <w:t> responsabilidad civil</w:t>
      </w:r>
      <w:r>
        <w:rPr>
          <w:w w:val="105"/>
          <w:sz w:val="22"/>
        </w:rPr>
        <w:t> extracontractual que garantice los</w:t>
      </w:r>
      <w:r>
        <w:rPr>
          <w:spacing w:val="-6"/>
          <w:w w:val="105"/>
          <w:sz w:val="22"/>
        </w:rPr>
        <w:t> </w:t>
      </w:r>
      <w:r>
        <w:rPr>
          <w:w w:val="105"/>
          <w:sz w:val="22"/>
        </w:rPr>
        <w:t>daiios a</w:t>
      </w:r>
      <w:r>
        <w:rPr>
          <w:spacing w:val="-2"/>
          <w:w w:val="105"/>
          <w:sz w:val="22"/>
        </w:rPr>
        <w:t> </w:t>
      </w:r>
      <w:r>
        <w:rPr>
          <w:w w:val="105"/>
          <w:sz w:val="22"/>
        </w:rPr>
        <w:t>la integridad física de las</w:t>
      </w:r>
      <w:r>
        <w:rPr>
          <w:spacing w:val="-7"/>
          <w:w w:val="105"/>
          <w:sz w:val="22"/>
        </w:rPr>
        <w:t> </w:t>
      </w:r>
      <w:r>
        <w:rPr>
          <w:w w:val="105"/>
          <w:sz w:val="22"/>
        </w:rPr>
        <w:t>personas o a sus bienes causados por su actividad.</w:t>
      </w:r>
    </w:p>
    <w:p>
      <w:pPr>
        <w:spacing w:line="240" w:lineRule="auto" w:before="0"/>
        <w:rPr>
          <w:sz w:val="21"/>
        </w:rPr>
      </w:pPr>
    </w:p>
    <w:p>
      <w:pPr>
        <w:tabs>
          <w:tab w:pos="9312" w:val="left" w:leader="none"/>
        </w:tabs>
        <w:spacing w:line="230" w:lineRule="auto" w:before="0"/>
        <w:ind w:left="416" w:right="108" w:firstLine="1"/>
        <w:jc w:val="left"/>
        <w:rPr>
          <w:sz w:val="25"/>
        </w:rPr>
      </w:pPr>
      <w:r>
        <w:rPr>
          <w:b/>
          <w:sz w:val="22"/>
        </w:rPr>
        <w:t>ARTÍCULO</w:t>
      </w:r>
      <w:r>
        <w:rPr>
          <w:b/>
          <w:spacing w:val="40"/>
          <w:sz w:val="22"/>
        </w:rPr>
        <w:t> </w:t>
      </w:r>
      <w:r>
        <w:rPr>
          <w:b/>
          <w:sz w:val="22"/>
        </w:rPr>
        <w:t>11.</w:t>
      </w:r>
      <w:r>
        <w:rPr>
          <w:b/>
          <w:spacing w:val="30"/>
          <w:sz w:val="22"/>
        </w:rPr>
        <w:t> </w:t>
      </w:r>
      <w:r>
        <w:rPr>
          <w:b/>
          <w:sz w:val="22"/>
        </w:rPr>
        <w:t>VIGENCIA</w:t>
      </w:r>
      <w:r>
        <w:rPr>
          <w:b/>
          <w:spacing w:val="68"/>
          <w:sz w:val="22"/>
        </w:rPr>
        <w:t> </w:t>
      </w:r>
      <w:r>
        <w:rPr>
          <w:b/>
          <w:sz w:val="22"/>
        </w:rPr>
        <w:t>Y</w:t>
      </w:r>
      <w:r>
        <w:rPr>
          <w:b/>
          <w:spacing w:val="30"/>
          <w:sz w:val="22"/>
        </w:rPr>
        <w:t> </w:t>
      </w:r>
      <w:r>
        <w:rPr>
          <w:b/>
          <w:sz w:val="22"/>
        </w:rPr>
        <w:t>DEROGATORIAS.</w:t>
      </w:r>
      <w:r>
        <w:rPr>
          <w:b/>
          <w:spacing w:val="77"/>
          <w:sz w:val="22"/>
        </w:rPr>
        <w:t> </w:t>
      </w:r>
      <w:r>
        <w:rPr>
          <w:sz w:val="22"/>
        </w:rPr>
        <w:t>La</w:t>
      </w:r>
      <w:r>
        <w:rPr>
          <w:spacing w:val="40"/>
          <w:sz w:val="22"/>
        </w:rPr>
        <w:t> </w:t>
      </w:r>
      <w:r>
        <w:rPr>
          <w:sz w:val="22"/>
        </w:rPr>
        <w:t>presente</w:t>
      </w:r>
      <w:r>
        <w:rPr>
          <w:spacing w:val="40"/>
          <w:sz w:val="22"/>
        </w:rPr>
        <w:t> </w:t>
      </w:r>
      <w:r>
        <w:rPr>
          <w:sz w:val="22"/>
        </w:rPr>
        <w:t>ley</w:t>
      </w:r>
      <w:r>
        <w:rPr>
          <w:spacing w:val="40"/>
          <w:sz w:val="22"/>
        </w:rPr>
        <w:t> </w:t>
      </w:r>
      <w:r>
        <w:rPr>
          <w:sz w:val="22"/>
        </w:rPr>
        <w:t>rige</w:t>
      </w:r>
      <w:r>
        <w:rPr>
          <w:spacing w:val="40"/>
          <w:sz w:val="22"/>
        </w:rPr>
        <w:t> </w:t>
      </w:r>
      <w:r>
        <w:rPr>
          <w:sz w:val="22"/>
        </w:rPr>
        <w:t>a</w:t>
      </w:r>
      <w:r>
        <w:rPr>
          <w:spacing w:val="27"/>
          <w:sz w:val="22"/>
        </w:rPr>
        <w:t> </w:t>
      </w:r>
      <w:r>
        <w:rPr>
          <w:sz w:val="22"/>
        </w:rPr>
        <w:t>partir</w:t>
      </w:r>
      <w:r>
        <w:rPr>
          <w:spacing w:val="40"/>
          <w:sz w:val="22"/>
        </w:rPr>
        <w:t> </w:t>
      </w:r>
      <w:r>
        <w:rPr>
          <w:sz w:val="22"/>
        </w:rPr>
        <w:t>de</w:t>
      </w:r>
      <w:r>
        <w:rPr>
          <w:spacing w:val="34"/>
          <w:sz w:val="22"/>
        </w:rPr>
        <w:t> </w:t>
      </w:r>
      <w:r>
        <w:rPr>
          <w:sz w:val="22"/>
        </w:rPr>
        <w:t>la </w:t>
      </w:r>
      <w:r>
        <w:rPr>
          <w:sz w:val="22"/>
          <w:u w:val="thick"/>
        </w:rPr>
        <w:t>fecha de su promulgación y deroga todas las disposiciones que le sean contrarias.</w:t>
      </w:r>
      <w:r>
        <w:rPr>
          <w:sz w:val="22"/>
        </w:rPr>
        <w:tab/>
      </w:r>
      <w:r>
        <w:rPr>
          <w:spacing w:val="-26"/>
          <w:w w:val="90"/>
          <w:sz w:val="25"/>
        </w:rPr>
        <w:t>¡</w:t>
      </w:r>
    </w:p>
    <w:p>
      <w:pPr>
        <w:spacing w:after="0" w:line="230" w:lineRule="auto"/>
        <w:jc w:val="left"/>
        <w:rPr>
          <w:sz w:val="25"/>
        </w:rPr>
        <w:sectPr>
          <w:headerReference w:type="default" r:id="rId72"/>
          <w:footerReference w:type="default" r:id="rId73"/>
          <w:pgSz w:w="12240" w:h="18870"/>
          <w:pgMar w:header="0" w:footer="0" w:top="1160" w:bottom="280" w:left="1500" w:right="1260"/>
        </w:sectPr>
      </w:pPr>
    </w:p>
    <w:p>
      <w:pPr>
        <w:spacing w:line="98" w:lineRule="exact" w:before="88"/>
        <w:ind w:left="2842" w:right="0" w:firstLine="0"/>
        <w:jc w:val="left"/>
        <w:rPr>
          <w:sz w:val="9"/>
        </w:rPr>
      </w:pPr>
      <w:r>
        <w:rPr/>
        <w:pict>
          <v:group style="position:absolute;margin-left:61.743374pt;margin-top:90.635727pt;width:474.65pt;height:810.9pt;mso-position-horizontal-relative:page;mso-position-vertical-relative:page;z-index:-17241600" id="docshapegroup112" coordorigin="1235,1813" coordsize="9493,16218">
            <v:shape style="position:absolute;left:1234;top:3413;width:4057;height:2102" type="#_x0000_t75" id="docshape113" stroked="false">
              <v:imagedata r:id="rId76" o:title=""/>
            </v:shape>
            <v:shape style="position:absolute;left:1355;top:1812;width:9320;height:16218" id="docshape114" coordorigin="1355,1813" coordsize="9320,16218" path="m1428,3413l1428,1871m10675,18030l10675,1813m1355,1890l10675,1890e" filled="false" stroked="true" strokeweight="2.652257pt" strokecolor="#000000">
              <v:path arrowok="t"/>
              <v:stroke dashstyle="solid"/>
            </v:shape>
            <v:shape style="position:absolute;left:4442;top:7024;width:1641;height:613" type="#_x0000_t75" id="docshape115" stroked="false">
              <v:imagedata r:id="rId77" o:title=""/>
            </v:shape>
            <v:line style="position:absolute" from="6083,7395" to="6748,7395" stroked="true" strokeweight=".723144pt" strokecolor="#000000">
              <v:stroke dashstyle="solid"/>
            </v:line>
            <v:shape style="position:absolute;left:1413;top:9820;width:5114;height:3178" type="#_x0000_t75" id="docshape116" stroked="false">
              <v:imagedata r:id="rId78" o:title=""/>
            </v:shape>
            <v:line style="position:absolute" from="6526,11233" to="7163,11233" stroked="true" strokeweight="1.928384pt" strokecolor="#000000">
              <v:stroke dashstyle="solid"/>
            </v:line>
            <v:line style="position:absolute" from="1389,17953" to="10728,17953" stroked="true" strokeweight="2.651528pt" strokecolor="#000000">
              <v:stroke dashstyle="solid"/>
            </v:line>
            <w10:wrap type="none"/>
          </v:group>
        </w:pict>
      </w:r>
      <w:r>
        <w:rPr/>
        <w:pict>
          <v:line style="position:absolute;mso-position-horizontal-relative:page;mso-position-vertical-relative:page;z-index:15760384" from="603.193604pt,658.544913pt" to="603.193604pt,626.726624pt" stroked="true" strokeweight=".241181pt" strokecolor="#000000">
            <v:stroke dashstyle="solid"/>
            <w10:wrap type="none"/>
          </v:line>
        </w:pict>
      </w:r>
      <w:r>
        <w:rPr/>
        <w:pict>
          <v:line style="position:absolute;mso-position-horizontal-relative:page;mso-position-vertical-relative:page;z-index:15760896" from="602.952393pt,464.742335pt" to="602.952393pt,403.998199pt" stroked="true" strokeweight=".241181pt" strokecolor="#000000">
            <v:stroke dashstyle="solid"/>
            <w10:wrap type="none"/>
          </v:line>
        </w:pict>
      </w:r>
      <w:r>
        <w:rPr/>
        <w:pict>
          <v:shape style="position:absolute;margin-left:194.764099pt;margin-top:4.9793pt;width:23.85pt;height:14.45pt;mso-position-horizontal-relative:page;mso-position-vertical-relative:paragraph;z-index:-17240064" type="#_x0000_t202" id="docshape117" filled="false" stroked="false">
            <v:textbox inset="0,0,0,0">
              <w:txbxContent>
                <w:p>
                  <w:pPr>
                    <w:spacing w:line="288" w:lineRule="exact" w:before="0"/>
                    <w:ind w:left="0" w:right="0" w:firstLine="0"/>
                    <w:jc w:val="left"/>
                    <w:rPr>
                      <w:rFonts w:ascii="Times New Roman" w:hAnsi="Times New Roman"/>
                      <w:sz w:val="26"/>
                    </w:rPr>
                  </w:pPr>
                  <w:r>
                    <w:rPr>
                      <w:rFonts w:ascii="Times New Roman" w:hAnsi="Times New Roman"/>
                      <w:i/>
                      <w:spacing w:val="-2"/>
                      <w:w w:val="65"/>
                      <w:sz w:val="26"/>
                    </w:rPr>
                    <w:t>,¿_</w:t>
                  </w:r>
                  <w:r>
                    <w:rPr>
                      <w:rFonts w:ascii="Times New Roman" w:hAnsi="Times New Roman"/>
                      <w:spacing w:val="-2"/>
                      <w:w w:val="65"/>
                      <w:sz w:val="26"/>
                    </w:rPr>
                    <w:t>:r;./</w:t>
                  </w:r>
                </w:p>
              </w:txbxContent>
            </v:textbox>
            <w10:wrap type="none"/>
          </v:shape>
        </w:pict>
      </w:r>
      <w:r>
        <w:rPr>
          <w:w w:val="195"/>
          <w:sz w:val="9"/>
        </w:rPr>
        <w:t>--</w:t>
      </w:r>
      <w:r>
        <w:rPr>
          <w:spacing w:val="-5"/>
          <w:w w:val="195"/>
          <w:sz w:val="9"/>
        </w:rPr>
        <w:t>'il</w:t>
      </w:r>
    </w:p>
    <w:p>
      <w:pPr>
        <w:spacing w:line="145" w:lineRule="exact" w:before="0"/>
        <w:ind w:left="3254" w:right="6000" w:firstLine="0"/>
        <w:jc w:val="center"/>
        <w:rPr>
          <w:i/>
          <w:sz w:val="16"/>
        </w:rPr>
      </w:pPr>
      <w:r>
        <w:rPr>
          <w:i/>
          <w:spacing w:val="-5"/>
          <w:sz w:val="16"/>
        </w:rPr>
        <w:t>J;</w:t>
      </w:r>
    </w:p>
    <w:p>
      <w:pPr>
        <w:tabs>
          <w:tab w:pos="3623" w:val="left" w:leader="none"/>
        </w:tabs>
        <w:spacing w:line="104" w:lineRule="exact" w:before="0"/>
        <w:ind w:left="906" w:right="0" w:firstLine="0"/>
        <w:jc w:val="both"/>
        <w:rPr>
          <w:rFonts w:ascii="Times New Roman"/>
          <w:sz w:val="12"/>
        </w:rPr>
      </w:pPr>
      <w:r>
        <w:rPr>
          <w:rFonts w:ascii="Times New Roman"/>
          <w:w w:val="85"/>
          <w:sz w:val="12"/>
        </w:rPr>
        <w:t>CONTINUACION:</w:t>
      </w:r>
      <w:r>
        <w:rPr>
          <w:rFonts w:ascii="Times New Roman"/>
          <w:spacing w:val="38"/>
          <w:sz w:val="12"/>
        </w:rPr>
        <w:t> </w:t>
      </w:r>
      <w:r>
        <w:rPr>
          <w:rFonts w:ascii="Times New Roman"/>
          <w:w w:val="85"/>
          <w:sz w:val="12"/>
        </w:rPr>
        <w:t>LEY</w:t>
      </w:r>
      <w:r>
        <w:rPr>
          <w:rFonts w:ascii="Times New Roman"/>
          <w:spacing w:val="-3"/>
          <w:w w:val="85"/>
          <w:sz w:val="12"/>
        </w:rPr>
        <w:t> </w:t>
      </w:r>
      <w:r>
        <w:rPr>
          <w:rFonts w:ascii="Times New Roman"/>
          <w:spacing w:val="-5"/>
          <w:w w:val="85"/>
          <w:sz w:val="12"/>
          <w:u w:val="thick"/>
        </w:rPr>
        <w:t>No</w:t>
      </w:r>
      <w:r>
        <w:rPr>
          <w:rFonts w:ascii="Times New Roman"/>
          <w:spacing w:val="-5"/>
          <w:w w:val="85"/>
          <w:sz w:val="12"/>
        </w:rPr>
        <w:t>.</w:t>
      </w:r>
      <w:r>
        <w:rPr>
          <w:rFonts w:ascii="Times New Roman"/>
          <w:sz w:val="12"/>
        </w:rPr>
        <w:tab/>
      </w:r>
      <w:r>
        <w:rPr>
          <w:rFonts w:ascii="Times New Roman"/>
          <w:spacing w:val="-2"/>
          <w:w w:val="85"/>
          <w:sz w:val="12"/>
        </w:rPr>
        <w:t>"POR</w:t>
      </w:r>
      <w:r>
        <w:rPr>
          <w:rFonts w:ascii="Times New Roman"/>
          <w:spacing w:val="1"/>
          <w:sz w:val="12"/>
        </w:rPr>
        <w:t> </w:t>
      </w:r>
      <w:r>
        <w:rPr>
          <w:rFonts w:ascii="Times New Roman"/>
          <w:spacing w:val="-2"/>
          <w:w w:val="85"/>
          <w:sz w:val="12"/>
        </w:rPr>
        <w:t>MEDIO</w:t>
      </w:r>
      <w:r>
        <w:rPr>
          <w:rFonts w:ascii="Times New Roman"/>
          <w:spacing w:val="4"/>
          <w:sz w:val="12"/>
        </w:rPr>
        <w:t> </w:t>
      </w:r>
      <w:r>
        <w:rPr>
          <w:rFonts w:ascii="Times New Roman"/>
          <w:spacing w:val="-2"/>
          <w:w w:val="85"/>
          <w:sz w:val="12"/>
        </w:rPr>
        <w:t>DE</w:t>
      </w:r>
      <w:r>
        <w:rPr>
          <w:rFonts w:ascii="Times New Roman"/>
          <w:sz w:val="12"/>
        </w:rPr>
        <w:t> </w:t>
      </w:r>
      <w:r>
        <w:rPr>
          <w:rFonts w:ascii="Times New Roman"/>
          <w:spacing w:val="-2"/>
          <w:w w:val="85"/>
          <w:sz w:val="12"/>
        </w:rPr>
        <w:t>LA</w:t>
      </w:r>
      <w:r>
        <w:rPr>
          <w:rFonts w:ascii="Times New Roman"/>
          <w:spacing w:val="-4"/>
          <w:sz w:val="12"/>
        </w:rPr>
        <w:t> </w:t>
      </w:r>
      <w:r>
        <w:rPr>
          <w:rFonts w:ascii="Times New Roman"/>
          <w:spacing w:val="-2"/>
          <w:w w:val="85"/>
          <w:sz w:val="12"/>
        </w:rPr>
        <w:t>CUAL</w:t>
      </w:r>
      <w:r>
        <w:rPr>
          <w:rFonts w:ascii="Times New Roman"/>
          <w:spacing w:val="-6"/>
          <w:sz w:val="12"/>
        </w:rPr>
        <w:t> </w:t>
      </w:r>
      <w:r>
        <w:rPr>
          <w:rFonts w:ascii="Times New Roman"/>
          <w:spacing w:val="-2"/>
          <w:w w:val="85"/>
          <w:sz w:val="12"/>
        </w:rPr>
        <w:t>SE</w:t>
      </w:r>
      <w:r>
        <w:rPr>
          <w:rFonts w:ascii="Times New Roman"/>
          <w:sz w:val="12"/>
        </w:rPr>
        <w:t> </w:t>
      </w:r>
      <w:r>
        <w:rPr>
          <w:rFonts w:ascii="Times New Roman"/>
          <w:spacing w:val="-2"/>
          <w:w w:val="85"/>
          <w:sz w:val="12"/>
        </w:rPr>
        <w:t>GARANTIZAN</w:t>
      </w:r>
      <w:r>
        <w:rPr>
          <w:rFonts w:ascii="Times New Roman"/>
          <w:spacing w:val="12"/>
          <w:sz w:val="12"/>
        </w:rPr>
        <w:t> </w:t>
      </w:r>
      <w:r>
        <w:rPr>
          <w:rFonts w:ascii="Times New Roman"/>
          <w:spacing w:val="-2"/>
          <w:w w:val="85"/>
          <w:sz w:val="12"/>
        </w:rPr>
        <w:t>LOS</w:t>
      </w:r>
      <w:r>
        <w:rPr>
          <w:rFonts w:ascii="Times New Roman"/>
          <w:spacing w:val="-4"/>
          <w:w w:val="85"/>
          <w:sz w:val="12"/>
        </w:rPr>
        <w:t> </w:t>
      </w:r>
      <w:r>
        <w:rPr>
          <w:rFonts w:ascii="Times New Roman"/>
          <w:spacing w:val="-2"/>
          <w:w w:val="85"/>
          <w:sz w:val="12"/>
        </w:rPr>
        <w:t>DERECHOS</w:t>
      </w:r>
      <w:r>
        <w:rPr>
          <w:rFonts w:ascii="Times New Roman"/>
          <w:spacing w:val="-3"/>
          <w:sz w:val="12"/>
        </w:rPr>
        <w:t> </w:t>
      </w:r>
      <w:r>
        <w:rPr>
          <w:rFonts w:ascii="Times New Roman"/>
          <w:spacing w:val="-2"/>
          <w:w w:val="85"/>
          <w:sz w:val="12"/>
        </w:rPr>
        <w:t>FUNDAMENTALES</w:t>
      </w:r>
      <w:r>
        <w:rPr>
          <w:rFonts w:ascii="Times New Roman"/>
          <w:spacing w:val="8"/>
          <w:sz w:val="12"/>
        </w:rPr>
        <w:t> </w:t>
      </w:r>
      <w:r>
        <w:rPr>
          <w:rFonts w:ascii="Times New Roman"/>
          <w:spacing w:val="-2"/>
          <w:w w:val="85"/>
          <w:sz w:val="12"/>
        </w:rPr>
        <w:t>A</w:t>
      </w:r>
      <w:r>
        <w:rPr>
          <w:rFonts w:ascii="Times New Roman"/>
          <w:spacing w:val="-5"/>
          <w:sz w:val="12"/>
        </w:rPr>
        <w:t> </w:t>
      </w:r>
      <w:r>
        <w:rPr>
          <w:rFonts w:ascii="Times New Roman"/>
          <w:spacing w:val="-2"/>
          <w:w w:val="85"/>
          <w:sz w:val="12"/>
        </w:rPr>
        <w:t>LA</w:t>
      </w:r>
      <w:r>
        <w:rPr>
          <w:rFonts w:ascii="Times New Roman"/>
          <w:spacing w:val="-2"/>
          <w:sz w:val="12"/>
        </w:rPr>
        <w:t> </w:t>
      </w:r>
      <w:r>
        <w:rPr>
          <w:rFonts w:ascii="Times New Roman"/>
          <w:spacing w:val="-2"/>
          <w:w w:val="85"/>
          <w:sz w:val="12"/>
        </w:rPr>
        <w:t>VIDA,</w:t>
      </w:r>
      <w:r>
        <w:rPr>
          <w:rFonts w:ascii="Times New Roman"/>
          <w:sz w:val="12"/>
        </w:rPr>
        <w:t> </w:t>
      </w:r>
      <w:r>
        <w:rPr>
          <w:rFonts w:ascii="Times New Roman"/>
          <w:spacing w:val="-2"/>
          <w:w w:val="85"/>
          <w:sz w:val="12"/>
        </w:rPr>
        <w:t>LA</w:t>
      </w:r>
      <w:r>
        <w:rPr>
          <w:rFonts w:ascii="Times New Roman"/>
          <w:spacing w:val="2"/>
          <w:sz w:val="12"/>
        </w:rPr>
        <w:t> </w:t>
      </w:r>
      <w:r>
        <w:rPr>
          <w:rFonts w:ascii="Times New Roman"/>
          <w:spacing w:val="-2"/>
          <w:w w:val="85"/>
          <w:sz w:val="12"/>
        </w:rPr>
        <w:t>INTEGRIDAD</w:t>
      </w:r>
      <w:r>
        <w:rPr>
          <w:rFonts w:ascii="Times New Roman"/>
          <w:spacing w:val="9"/>
          <w:sz w:val="12"/>
        </w:rPr>
        <w:t> </w:t>
      </w:r>
      <w:r>
        <w:rPr>
          <w:rFonts w:ascii="Times New Roman"/>
          <w:spacing w:val="-2"/>
          <w:w w:val="85"/>
          <w:sz w:val="12"/>
        </w:rPr>
        <w:t>FfSICA,</w:t>
      </w:r>
    </w:p>
    <w:p>
      <w:pPr>
        <w:spacing w:line="259" w:lineRule="auto" w:before="7"/>
        <w:ind w:left="913" w:right="330" w:hanging="6"/>
        <w:jc w:val="both"/>
        <w:rPr>
          <w:rFonts w:ascii="Times New Roman" w:hAnsi="Times New Roman"/>
          <w:sz w:val="12"/>
        </w:rPr>
      </w:pPr>
      <w:r>
        <w:rPr>
          <w:rFonts w:ascii="Times New Roman" w:hAnsi="Times New Roman"/>
          <w:w w:val="85"/>
          <w:sz w:val="12"/>
        </w:rPr>
        <w:t>LA</w:t>
      </w:r>
      <w:r>
        <w:rPr>
          <w:rFonts w:ascii="Times New Roman" w:hAnsi="Times New Roman"/>
          <w:spacing w:val="-3"/>
          <w:w w:val="85"/>
          <w:sz w:val="12"/>
        </w:rPr>
        <w:t> </w:t>
      </w:r>
      <w:r>
        <w:rPr>
          <w:rFonts w:ascii="Times New Roman" w:hAnsi="Times New Roman"/>
          <w:w w:val="85"/>
          <w:sz w:val="12"/>
        </w:rPr>
        <w:t>SALUD</w:t>
      </w:r>
      <w:r>
        <w:rPr>
          <w:rFonts w:ascii="Times New Roman" w:hAnsi="Times New Roman"/>
          <w:spacing w:val="-3"/>
          <w:w w:val="85"/>
          <w:sz w:val="12"/>
        </w:rPr>
        <w:t> </w:t>
      </w:r>
      <w:r>
        <w:rPr>
          <w:rFonts w:ascii="Times New Roman" w:hAnsi="Times New Roman"/>
          <w:w w:val="85"/>
          <w:sz w:val="12"/>
        </w:rPr>
        <w:t>Y</w:t>
      </w:r>
      <w:r>
        <w:rPr>
          <w:rFonts w:ascii="Times New Roman" w:hAnsi="Times New Roman"/>
          <w:spacing w:val="-3"/>
          <w:w w:val="85"/>
          <w:sz w:val="12"/>
        </w:rPr>
        <w:t> </w:t>
      </w:r>
      <w:r>
        <w:rPr>
          <w:rFonts w:ascii="Times New Roman" w:hAnsi="Times New Roman"/>
          <w:w w:val="85"/>
          <w:sz w:val="12"/>
        </w:rPr>
        <w:t>LA</w:t>
      </w:r>
      <w:r>
        <w:rPr>
          <w:rFonts w:ascii="Times New Roman" w:hAnsi="Times New Roman"/>
          <w:spacing w:val="-3"/>
          <w:w w:val="85"/>
          <w:sz w:val="12"/>
        </w:rPr>
        <w:t> </w:t>
      </w:r>
      <w:r>
        <w:rPr>
          <w:rFonts w:ascii="Times New Roman" w:hAnsi="Times New Roman"/>
          <w:w w:val="85"/>
          <w:sz w:val="12"/>
        </w:rPr>
        <w:t>RECREACIÓN</w:t>
      </w:r>
      <w:r>
        <w:rPr>
          <w:rFonts w:ascii="Times New Roman" w:hAnsi="Times New Roman"/>
          <w:spacing w:val="-3"/>
          <w:w w:val="85"/>
          <w:sz w:val="12"/>
        </w:rPr>
        <w:t> </w:t>
      </w:r>
      <w:r>
        <w:rPr>
          <w:rFonts w:ascii="Times New Roman" w:hAnsi="Times New Roman"/>
          <w:w w:val="85"/>
          <w:sz w:val="12"/>
        </w:rPr>
        <w:t>DE</w:t>
      </w:r>
      <w:r>
        <w:rPr>
          <w:rFonts w:ascii="Times New Roman" w:hAnsi="Times New Roman"/>
          <w:spacing w:val="-3"/>
          <w:w w:val="85"/>
          <w:sz w:val="12"/>
        </w:rPr>
        <w:t> </w:t>
      </w:r>
      <w:r>
        <w:rPr>
          <w:rFonts w:ascii="Times New Roman" w:hAnsi="Times New Roman"/>
          <w:w w:val="85"/>
          <w:sz w:val="12"/>
        </w:rPr>
        <w:t>TODOS</w:t>
      </w:r>
      <w:r>
        <w:rPr>
          <w:rFonts w:ascii="Times New Roman" w:hAnsi="Times New Roman"/>
          <w:spacing w:val="-3"/>
          <w:w w:val="85"/>
          <w:sz w:val="12"/>
        </w:rPr>
        <w:t> </w:t>
      </w:r>
      <w:r>
        <w:rPr>
          <w:rFonts w:ascii="Times New Roman" w:hAnsi="Times New Roman"/>
          <w:w w:val="85"/>
          <w:sz w:val="12"/>
        </w:rPr>
        <w:t>LOS</w:t>
      </w:r>
      <w:r>
        <w:rPr>
          <w:rFonts w:ascii="Times New Roman" w:hAnsi="Times New Roman"/>
          <w:spacing w:val="-3"/>
          <w:w w:val="85"/>
          <w:sz w:val="12"/>
        </w:rPr>
        <w:t> </w:t>
      </w:r>
      <w:r>
        <w:rPr>
          <w:rFonts w:ascii="Times New Roman" w:hAnsi="Times New Roman"/>
          <w:w w:val="85"/>
          <w:sz w:val="12"/>
        </w:rPr>
        <w:t>H\BITANTES</w:t>
      </w:r>
      <w:r>
        <w:rPr>
          <w:rFonts w:ascii="Times New Roman" w:hAnsi="Times New Roman"/>
          <w:spacing w:val="-3"/>
          <w:w w:val="85"/>
          <w:sz w:val="12"/>
        </w:rPr>
        <w:t> </w:t>
      </w:r>
      <w:r>
        <w:rPr>
          <w:rFonts w:ascii="Times New Roman" w:hAnsi="Times New Roman"/>
          <w:w w:val="85"/>
          <w:sz w:val="12"/>
        </w:rPr>
        <w:t>EN</w:t>
      </w:r>
      <w:r>
        <w:rPr>
          <w:rFonts w:ascii="Times New Roman" w:hAnsi="Times New Roman"/>
          <w:spacing w:val="-3"/>
          <w:w w:val="85"/>
          <w:sz w:val="12"/>
        </w:rPr>
        <w:t> </w:t>
      </w:r>
      <w:r>
        <w:rPr>
          <w:rFonts w:ascii="Times New Roman" w:hAnsi="Times New Roman"/>
          <w:w w:val="85"/>
          <w:sz w:val="12"/>
        </w:rPr>
        <w:t>ESPECIAL</w:t>
      </w:r>
      <w:r>
        <w:rPr>
          <w:rFonts w:ascii="Times New Roman" w:hAnsi="Times New Roman"/>
          <w:spacing w:val="-3"/>
          <w:w w:val="85"/>
          <w:sz w:val="12"/>
        </w:rPr>
        <w:t> </w:t>
      </w:r>
      <w:r>
        <w:rPr>
          <w:rFonts w:ascii="Times New Roman" w:hAnsi="Times New Roman"/>
          <w:w w:val="85"/>
          <w:sz w:val="12"/>
        </w:rPr>
        <w:t>LOS</w:t>
      </w:r>
      <w:r>
        <w:rPr>
          <w:rFonts w:ascii="Times New Roman" w:hAnsi="Times New Roman"/>
          <w:spacing w:val="-3"/>
          <w:w w:val="85"/>
          <w:sz w:val="12"/>
        </w:rPr>
        <w:t> </w:t>
      </w:r>
      <w:r>
        <w:rPr>
          <w:rFonts w:ascii="Times New Roman" w:hAnsi="Times New Roman"/>
          <w:w w:val="85"/>
          <w:sz w:val="12"/>
        </w:rPr>
        <w:t>NIÑOS,</w:t>
      </w:r>
      <w:r>
        <w:rPr>
          <w:rFonts w:ascii="Times New Roman" w:hAnsi="Times New Roman"/>
          <w:spacing w:val="-3"/>
          <w:w w:val="85"/>
          <w:sz w:val="12"/>
        </w:rPr>
        <w:t> </w:t>
      </w:r>
      <w:r>
        <w:rPr>
          <w:rFonts w:ascii="Times New Roman" w:hAnsi="Times New Roman"/>
          <w:w w:val="85"/>
          <w:sz w:val="12"/>
        </w:rPr>
        <w:t>NIÑAS</w:t>
      </w:r>
      <w:r>
        <w:rPr>
          <w:rFonts w:ascii="Times New Roman" w:hAnsi="Times New Roman"/>
          <w:spacing w:val="-3"/>
          <w:w w:val="85"/>
          <w:sz w:val="12"/>
        </w:rPr>
        <w:t> </w:t>
      </w:r>
      <w:r>
        <w:rPr>
          <w:rFonts w:ascii="Times New Roman" w:hAnsi="Times New Roman"/>
          <w:w w:val="85"/>
          <w:sz w:val="12"/>
        </w:rPr>
        <w:t>Y</w:t>
      </w:r>
      <w:r>
        <w:rPr>
          <w:rFonts w:ascii="Times New Roman" w:hAnsi="Times New Roman"/>
          <w:spacing w:val="-3"/>
          <w:w w:val="85"/>
          <w:sz w:val="12"/>
        </w:rPr>
        <w:t> </w:t>
      </w:r>
      <w:r>
        <w:rPr>
          <w:rFonts w:ascii="Times New Roman" w:hAnsi="Times New Roman"/>
          <w:w w:val="85"/>
          <w:sz w:val="12"/>
        </w:rPr>
        <w:t>ADOLESCENTES</w:t>
      </w:r>
      <w:r>
        <w:rPr>
          <w:rFonts w:ascii="Times New Roman" w:hAnsi="Times New Roman"/>
          <w:spacing w:val="-3"/>
          <w:w w:val="85"/>
          <w:sz w:val="12"/>
        </w:rPr>
        <w:t> </w:t>
      </w:r>
      <w:r>
        <w:rPr>
          <w:rFonts w:ascii="Times New Roman" w:hAnsi="Times New Roman"/>
          <w:w w:val="85"/>
          <w:sz w:val="12"/>
        </w:rPr>
        <w:t>EN</w:t>
      </w:r>
      <w:r>
        <w:rPr>
          <w:rFonts w:ascii="Times New Roman" w:hAnsi="Times New Roman"/>
          <w:spacing w:val="-3"/>
          <w:w w:val="85"/>
          <w:sz w:val="12"/>
        </w:rPr>
        <w:t> </w:t>
      </w:r>
      <w:r>
        <w:rPr>
          <w:rFonts w:ascii="Times New Roman" w:hAnsi="Times New Roman"/>
          <w:w w:val="85"/>
          <w:sz w:val="12"/>
        </w:rPr>
        <w:t>EL</w:t>
      </w:r>
      <w:r>
        <w:rPr>
          <w:rFonts w:ascii="Times New Roman" w:hAnsi="Times New Roman"/>
          <w:spacing w:val="-3"/>
          <w:w w:val="85"/>
          <w:sz w:val="12"/>
        </w:rPr>
        <w:t> </w:t>
      </w:r>
      <w:r>
        <w:rPr>
          <w:rFonts w:ascii="Times New Roman" w:hAnsi="Times New Roman"/>
          <w:w w:val="85"/>
          <w:sz w:val="12"/>
        </w:rPr>
        <w:t>TERRITORIO</w:t>
      </w:r>
      <w:r>
        <w:rPr>
          <w:rFonts w:ascii="Times New Roman" w:hAnsi="Times New Roman"/>
          <w:spacing w:val="-3"/>
          <w:w w:val="85"/>
          <w:sz w:val="12"/>
        </w:rPr>
        <w:t> </w:t>
      </w:r>
      <w:r>
        <w:rPr>
          <w:rFonts w:ascii="Times New Roman" w:hAnsi="Times New Roman"/>
          <w:w w:val="85"/>
          <w:sz w:val="12"/>
        </w:rPr>
        <w:t>NACIONAL</w:t>
      </w:r>
      <w:r>
        <w:rPr>
          <w:rFonts w:ascii="Times New Roman" w:hAnsi="Times New Roman"/>
          <w:spacing w:val="-3"/>
          <w:w w:val="85"/>
          <w:sz w:val="12"/>
        </w:rPr>
        <w:t> </w:t>
      </w:r>
      <w:r>
        <w:rPr>
          <w:rFonts w:ascii="Times New Roman" w:hAnsi="Times New Roman"/>
          <w:w w:val="85"/>
          <w:sz w:val="12"/>
        </w:rPr>
        <w:t>MEDIANTE</w:t>
      </w:r>
      <w:r>
        <w:rPr>
          <w:rFonts w:ascii="Times New Roman" w:hAnsi="Times New Roman"/>
          <w:spacing w:val="-3"/>
          <w:w w:val="85"/>
          <w:sz w:val="12"/>
        </w:rPr>
        <w:t> </w:t>
      </w:r>
      <w:r>
        <w:rPr>
          <w:rFonts w:ascii="Times New Roman" w:hAnsi="Times New Roman"/>
          <w:w w:val="85"/>
          <w:sz w:val="12"/>
        </w:rPr>
        <w:t>LA</w:t>
      </w:r>
      <w:r>
        <w:rPr>
          <w:rFonts w:ascii="Times New Roman" w:hAnsi="Times New Roman"/>
          <w:spacing w:val="-3"/>
          <w:w w:val="85"/>
          <w:sz w:val="12"/>
        </w:rPr>
        <w:t> </w:t>
      </w:r>
      <w:r>
        <w:rPr>
          <w:rFonts w:ascii="Times New Roman" w:hAnsi="Times New Roman"/>
          <w:w w:val="85"/>
          <w:sz w:val="12"/>
        </w:rPr>
        <w:t>REGULACIÓN</w:t>
      </w:r>
      <w:r>
        <w:rPr>
          <w:rFonts w:ascii="Times New Roman" w:hAnsi="Times New Roman"/>
          <w:spacing w:val="40"/>
          <w:sz w:val="12"/>
        </w:rPr>
        <w:t> </w:t>
      </w:r>
      <w:r>
        <w:rPr>
          <w:rFonts w:ascii="Times New Roman" w:hAnsi="Times New Roman"/>
          <w:w w:val="85"/>
          <w:sz w:val="12"/>
        </w:rPr>
        <w:t>DEL</w:t>
      </w:r>
      <w:r>
        <w:rPr>
          <w:rFonts w:ascii="Times New Roman" w:hAnsi="Times New Roman"/>
          <w:spacing w:val="-3"/>
          <w:sz w:val="12"/>
        </w:rPr>
        <w:t> </w:t>
      </w:r>
      <w:r>
        <w:rPr>
          <w:rFonts w:ascii="Times New Roman" w:hAnsi="Times New Roman"/>
          <w:w w:val="85"/>
          <w:sz w:val="12"/>
        </w:rPr>
        <w:t>USO,</w:t>
      </w:r>
      <w:r>
        <w:rPr>
          <w:rFonts w:ascii="Times New Roman" w:hAnsi="Times New Roman"/>
          <w:sz w:val="12"/>
        </w:rPr>
        <w:t> </w:t>
      </w:r>
      <w:r>
        <w:rPr>
          <w:rFonts w:ascii="Times New Roman" w:hAnsi="Times New Roman"/>
          <w:w w:val="85"/>
          <w:sz w:val="12"/>
        </w:rPr>
        <w:t>LA</w:t>
      </w:r>
      <w:r>
        <w:rPr>
          <w:rFonts w:ascii="Times New Roman" w:hAnsi="Times New Roman"/>
          <w:spacing w:val="-1"/>
          <w:w w:val="85"/>
          <w:sz w:val="12"/>
        </w:rPr>
        <w:t> </w:t>
      </w:r>
      <w:r>
        <w:rPr>
          <w:rFonts w:ascii="Times New Roman" w:hAnsi="Times New Roman"/>
          <w:w w:val="85"/>
          <w:sz w:val="12"/>
        </w:rPr>
        <w:t>FABRICACIÓN,</w:t>
      </w:r>
      <w:r>
        <w:rPr>
          <w:rFonts w:ascii="Times New Roman" w:hAnsi="Times New Roman"/>
          <w:spacing w:val="6"/>
          <w:sz w:val="12"/>
        </w:rPr>
        <w:t> </w:t>
      </w:r>
      <w:r>
        <w:rPr>
          <w:rFonts w:ascii="Times New Roman" w:hAnsi="Times New Roman"/>
          <w:w w:val="85"/>
          <w:sz w:val="12"/>
        </w:rPr>
        <w:t>LA</w:t>
      </w:r>
      <w:r>
        <w:rPr>
          <w:rFonts w:ascii="Times New Roman" w:hAnsi="Times New Roman"/>
          <w:spacing w:val="-1"/>
          <w:w w:val="85"/>
          <w:sz w:val="12"/>
        </w:rPr>
        <w:t> </w:t>
      </w:r>
      <w:r>
        <w:rPr>
          <w:rFonts w:ascii="Times New Roman" w:hAnsi="Times New Roman"/>
          <w:w w:val="85"/>
          <w:sz w:val="12"/>
        </w:rPr>
        <w:t>MANIPULACIÓN,</w:t>
      </w:r>
      <w:r>
        <w:rPr>
          <w:rFonts w:ascii="Times New Roman" w:hAnsi="Times New Roman"/>
          <w:spacing w:val="9"/>
          <w:sz w:val="12"/>
        </w:rPr>
        <w:t> </w:t>
      </w:r>
      <w:r>
        <w:rPr>
          <w:rFonts w:ascii="Times New Roman" w:hAnsi="Times New Roman"/>
          <w:w w:val="85"/>
          <w:sz w:val="12"/>
        </w:rPr>
        <w:t>ElTRANSPORTE,</w:t>
      </w:r>
      <w:r>
        <w:rPr>
          <w:rFonts w:ascii="Times New Roman" w:hAnsi="Times New Roman"/>
          <w:spacing w:val="16"/>
          <w:sz w:val="12"/>
        </w:rPr>
        <w:t> </w:t>
      </w:r>
      <w:r>
        <w:rPr>
          <w:rFonts w:ascii="Times New Roman" w:hAnsi="Times New Roman"/>
          <w:w w:val="85"/>
          <w:sz w:val="12"/>
        </w:rPr>
        <w:t>El</w:t>
      </w:r>
      <w:r>
        <w:rPr>
          <w:rFonts w:ascii="Times New Roman" w:hAnsi="Times New Roman"/>
          <w:spacing w:val="-3"/>
          <w:w w:val="85"/>
          <w:sz w:val="12"/>
        </w:rPr>
        <w:t> </w:t>
      </w:r>
      <w:r>
        <w:rPr>
          <w:rFonts w:ascii="Times New Roman" w:hAnsi="Times New Roman"/>
          <w:w w:val="85"/>
          <w:sz w:val="12"/>
        </w:rPr>
        <w:t>LMACENAMIENTO,</w:t>
      </w:r>
      <w:r>
        <w:rPr>
          <w:rFonts w:ascii="Times New Roman" w:hAnsi="Times New Roman"/>
          <w:spacing w:val="-3"/>
          <w:w w:val="85"/>
          <w:sz w:val="12"/>
        </w:rPr>
        <w:t> </w:t>
      </w:r>
      <w:r>
        <w:rPr>
          <w:rFonts w:ascii="Times New Roman" w:hAnsi="Times New Roman"/>
          <w:w w:val="85"/>
          <w:sz w:val="12"/>
        </w:rPr>
        <w:t>LA COMERCIALIZACIÓN,</w:t>
      </w:r>
      <w:r>
        <w:rPr>
          <w:rFonts w:ascii="Times New Roman" w:hAnsi="Times New Roman"/>
          <w:spacing w:val="-1"/>
          <w:w w:val="85"/>
          <w:sz w:val="12"/>
        </w:rPr>
        <w:t> </w:t>
      </w:r>
      <w:r>
        <w:rPr>
          <w:rFonts w:ascii="Times New Roman" w:hAnsi="Times New Roman"/>
          <w:w w:val="85"/>
          <w:sz w:val="12"/>
        </w:rPr>
        <w:t>LA</w:t>
      </w:r>
      <w:r>
        <w:rPr>
          <w:rFonts w:ascii="Times New Roman" w:hAnsi="Times New Roman"/>
          <w:spacing w:val="-3"/>
          <w:w w:val="85"/>
          <w:sz w:val="12"/>
        </w:rPr>
        <w:t> </w:t>
      </w:r>
      <w:r>
        <w:rPr>
          <w:rFonts w:ascii="Times New Roman" w:hAnsi="Times New Roman"/>
          <w:w w:val="85"/>
          <w:sz w:val="12"/>
        </w:rPr>
        <w:t>COMPRA, LA</w:t>
      </w:r>
      <w:r>
        <w:rPr>
          <w:rFonts w:ascii="Times New Roman" w:hAnsi="Times New Roman"/>
          <w:spacing w:val="-1"/>
          <w:w w:val="85"/>
          <w:sz w:val="12"/>
        </w:rPr>
        <w:t> </w:t>
      </w:r>
      <w:r>
        <w:rPr>
          <w:rFonts w:ascii="Times New Roman" w:hAnsi="Times New Roman"/>
          <w:w w:val="85"/>
          <w:sz w:val="12"/>
        </w:rPr>
        <w:t>VENTA</w:t>
      </w:r>
      <w:r>
        <w:rPr>
          <w:rFonts w:ascii="Times New Roman" w:hAnsi="Times New Roman"/>
          <w:sz w:val="12"/>
        </w:rPr>
        <w:t> </w:t>
      </w:r>
      <w:r>
        <w:rPr>
          <w:rFonts w:ascii="Times New Roman" w:hAnsi="Times New Roman"/>
          <w:w w:val="85"/>
          <w:sz w:val="12"/>
        </w:rPr>
        <w:t>Y El</w:t>
      </w:r>
      <w:r>
        <w:rPr>
          <w:rFonts w:ascii="Times New Roman" w:hAnsi="Times New Roman"/>
          <w:spacing w:val="-1"/>
          <w:w w:val="85"/>
          <w:sz w:val="12"/>
        </w:rPr>
        <w:t> </w:t>
      </w:r>
      <w:r>
        <w:rPr>
          <w:rFonts w:ascii="Times New Roman" w:hAnsi="Times New Roman"/>
          <w:w w:val="85"/>
          <w:sz w:val="12"/>
        </w:rPr>
        <w:t>EXPENDIO</w:t>
      </w:r>
      <w:r>
        <w:rPr>
          <w:rFonts w:ascii="Times New Roman" w:hAnsi="Times New Roman"/>
          <w:sz w:val="12"/>
        </w:rPr>
        <w:t> </w:t>
      </w:r>
      <w:r>
        <w:rPr>
          <w:rFonts w:ascii="Times New Roman" w:hAnsi="Times New Roman"/>
          <w:w w:val="85"/>
          <w:sz w:val="12"/>
        </w:rPr>
        <w:t>DE</w:t>
      </w:r>
      <w:r>
        <w:rPr>
          <w:rFonts w:ascii="Times New Roman" w:hAnsi="Times New Roman"/>
          <w:sz w:val="12"/>
        </w:rPr>
        <w:t> </w:t>
      </w:r>
      <w:r>
        <w:rPr>
          <w:rFonts w:ascii="Times New Roman" w:hAnsi="Times New Roman"/>
          <w:w w:val="85"/>
          <w:sz w:val="12"/>
        </w:rPr>
        <w:t>PÓLVORA</w:t>
      </w:r>
      <w:r>
        <w:rPr>
          <w:rFonts w:ascii="Times New Roman" w:hAnsi="Times New Roman"/>
          <w:spacing w:val="40"/>
          <w:sz w:val="12"/>
        </w:rPr>
        <w:t> </w:t>
      </w:r>
      <w:r>
        <w:rPr>
          <w:rFonts w:ascii="Times New Roman" w:hAnsi="Times New Roman"/>
          <w:w w:val="85"/>
          <w:sz w:val="12"/>
        </w:rPr>
        <w:t>Y PRODUCTOS PIROTlCNICOS</w:t>
      </w:r>
      <w:r>
        <w:rPr>
          <w:rFonts w:ascii="Times New Roman" w:hAnsi="Times New Roman"/>
          <w:sz w:val="12"/>
        </w:rPr>
        <w:t> </w:t>
      </w:r>
      <w:r>
        <w:rPr>
          <w:rFonts w:ascii="Times New Roman" w:hAnsi="Times New Roman"/>
          <w:w w:val="85"/>
          <w:sz w:val="12"/>
        </w:rPr>
        <w:t>EN</w:t>
      </w:r>
      <w:r>
        <w:rPr>
          <w:rFonts w:ascii="Times New Roman" w:hAnsi="Times New Roman"/>
          <w:sz w:val="12"/>
        </w:rPr>
        <w:t> </w:t>
      </w:r>
      <w:r>
        <w:rPr>
          <w:rFonts w:ascii="Times New Roman" w:hAnsi="Times New Roman"/>
          <w:w w:val="85"/>
          <w:sz w:val="12"/>
        </w:rPr>
        <w:t>El</w:t>
      </w:r>
      <w:r>
        <w:rPr>
          <w:rFonts w:ascii="Times New Roman" w:hAnsi="Times New Roman"/>
          <w:spacing w:val="-8"/>
          <w:w w:val="85"/>
          <w:sz w:val="12"/>
        </w:rPr>
        <w:t> </w:t>
      </w:r>
      <w:r>
        <w:rPr>
          <w:rFonts w:ascii="Times New Roman" w:hAnsi="Times New Roman"/>
          <w:w w:val="85"/>
          <w:sz w:val="12"/>
        </w:rPr>
        <w:t>TERRITORIO</w:t>
      </w:r>
      <w:r>
        <w:rPr>
          <w:rFonts w:ascii="Times New Roman" w:hAnsi="Times New Roman"/>
          <w:spacing w:val="22"/>
          <w:sz w:val="12"/>
        </w:rPr>
        <w:t> </w:t>
      </w:r>
      <w:r>
        <w:rPr>
          <w:rFonts w:ascii="Times New Roman" w:hAnsi="Times New Roman"/>
          <w:w w:val="85"/>
          <w:sz w:val="12"/>
        </w:rPr>
        <w:t>NACIONAL</w:t>
      </w:r>
      <w:r>
        <w:rPr>
          <w:rFonts w:ascii="Times New Roman" w:hAnsi="Times New Roman"/>
          <w:spacing w:val="23"/>
          <w:sz w:val="12"/>
        </w:rPr>
        <w:t> </w:t>
      </w:r>
      <w:r>
        <w:rPr>
          <w:rFonts w:ascii="Times New Roman" w:hAnsi="Times New Roman"/>
          <w:w w:val="85"/>
          <w:sz w:val="12"/>
        </w:rPr>
        <w:t>Y</w:t>
      </w:r>
      <w:r>
        <w:rPr>
          <w:rFonts w:ascii="Times New Roman" w:hAnsi="Times New Roman"/>
          <w:spacing w:val="-5"/>
          <w:w w:val="85"/>
          <w:sz w:val="12"/>
        </w:rPr>
        <w:t> </w:t>
      </w:r>
      <w:r>
        <w:rPr>
          <w:rFonts w:ascii="Times New Roman" w:hAnsi="Times New Roman"/>
          <w:w w:val="85"/>
          <w:sz w:val="12"/>
        </w:rPr>
        <w:t>SE OICT</w:t>
      </w:r>
      <w:r>
        <w:rPr>
          <w:rFonts w:ascii="Times New Roman" w:hAnsi="Times New Roman"/>
          <w:b/>
          <w:w w:val="85"/>
          <w:sz w:val="11"/>
        </w:rPr>
        <w:t>AN </w:t>
      </w:r>
      <w:r>
        <w:rPr>
          <w:rFonts w:ascii="Times New Roman" w:hAnsi="Times New Roman"/>
          <w:w w:val="85"/>
          <w:sz w:val="12"/>
        </w:rPr>
        <w:t>OTRAS DISPOSICIONES".</w:t>
      </w:r>
    </w:p>
    <w:p>
      <w:pPr>
        <w:pStyle w:val="BodyText"/>
        <w:rPr>
          <w:rFonts w:ascii="Times New Roman"/>
          <w:sz w:val="12"/>
        </w:rPr>
      </w:pPr>
    </w:p>
    <w:p>
      <w:pPr>
        <w:pStyle w:val="BodyText"/>
        <w:spacing w:before="8"/>
        <w:rPr>
          <w:rFonts w:ascii="Times New Roman"/>
          <w:sz w:val="11"/>
        </w:rPr>
      </w:pPr>
    </w:p>
    <w:p>
      <w:pPr>
        <w:spacing w:before="1"/>
        <w:ind w:left="912" w:right="0" w:firstLine="0"/>
        <w:jc w:val="both"/>
        <w:rPr>
          <w:sz w:val="22"/>
        </w:rPr>
      </w:pPr>
      <w:r>
        <w:rPr>
          <w:sz w:val="22"/>
        </w:rPr>
        <w:t>EL</w:t>
      </w:r>
      <w:r>
        <w:rPr>
          <w:spacing w:val="19"/>
          <w:sz w:val="22"/>
        </w:rPr>
        <w:t> </w:t>
      </w:r>
      <w:r>
        <w:rPr>
          <w:sz w:val="22"/>
        </w:rPr>
        <w:t>PRESIDENTE</w:t>
      </w:r>
      <w:r>
        <w:rPr>
          <w:spacing w:val="32"/>
          <w:sz w:val="22"/>
        </w:rPr>
        <w:t> </w:t>
      </w:r>
      <w:r>
        <w:rPr>
          <w:sz w:val="22"/>
        </w:rPr>
        <w:t>DEL</w:t>
      </w:r>
      <w:r>
        <w:rPr>
          <w:spacing w:val="17"/>
          <w:sz w:val="22"/>
        </w:rPr>
        <w:t> </w:t>
      </w:r>
      <w:r>
        <w:rPr>
          <w:sz w:val="22"/>
        </w:rPr>
        <w:t>HONORABLE</w:t>
      </w:r>
      <w:r>
        <w:rPr>
          <w:spacing w:val="41"/>
          <w:sz w:val="22"/>
        </w:rPr>
        <w:t> </w:t>
      </w:r>
      <w:r>
        <w:rPr>
          <w:sz w:val="22"/>
        </w:rPr>
        <w:t>SENADO</w:t>
      </w:r>
      <w:r>
        <w:rPr>
          <w:spacing w:val="33"/>
          <w:sz w:val="22"/>
        </w:rPr>
        <w:t> </w:t>
      </w:r>
      <w:r>
        <w:rPr>
          <w:sz w:val="22"/>
        </w:rPr>
        <w:t>DE</w:t>
      </w:r>
      <w:r>
        <w:rPr>
          <w:spacing w:val="19"/>
          <w:sz w:val="22"/>
        </w:rPr>
        <w:t> </w:t>
      </w:r>
      <w:r>
        <w:rPr>
          <w:sz w:val="22"/>
        </w:rPr>
        <w:t>LA</w:t>
      </w:r>
      <w:r>
        <w:rPr>
          <w:spacing w:val="18"/>
          <w:sz w:val="22"/>
        </w:rPr>
        <w:t> </w:t>
      </w:r>
      <w:r>
        <w:rPr>
          <w:spacing w:val="-2"/>
          <w:sz w:val="22"/>
        </w:rPr>
        <w:t>REPÚBLICA</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before="159"/>
        <w:ind w:left="787" w:right="0" w:firstLine="0"/>
        <w:jc w:val="both"/>
        <w:rPr>
          <w:sz w:val="22"/>
        </w:rPr>
      </w:pPr>
      <w:r>
        <w:rPr/>
        <w:pict>
          <v:shape style="position:absolute;margin-left:146.840103pt;margin-top:13.051402pt;width:72.25pt;height:75.4pt;mso-position-horizontal-relative:page;mso-position-vertical-relative:paragraph;z-index:-17239552" type="#_x0000_t202" id="docshape118" filled="false" stroked="false">
            <v:textbox inset="0,0,0,0">
              <w:txbxContent>
                <w:p>
                  <w:pPr>
                    <w:spacing w:line="1507" w:lineRule="exact" w:before="0"/>
                    <w:ind w:left="0" w:right="0" w:firstLine="0"/>
                    <w:jc w:val="left"/>
                    <w:rPr>
                      <w:rFonts w:ascii="Times New Roman" w:hAnsi="Times New Roman"/>
                      <w:i/>
                      <w:sz w:val="136"/>
                    </w:rPr>
                  </w:pPr>
                  <w:r>
                    <w:rPr>
                      <w:rFonts w:ascii="Times New Roman" w:hAnsi="Times New Roman"/>
                      <w:i/>
                      <w:spacing w:val="12"/>
                      <w:w w:val="45"/>
                      <w:sz w:val="136"/>
                    </w:rPr>
                    <w:t>¿1.,{/</w:t>
                  </w:r>
                </w:p>
              </w:txbxContent>
            </v:textbox>
            <w10:wrap type="none"/>
          </v:shape>
        </w:pict>
      </w:r>
      <w:r>
        <w:rPr>
          <w:spacing w:val="-2"/>
          <w:w w:val="105"/>
          <w:sz w:val="22"/>
        </w:rPr>
        <w:t>EL</w:t>
      </w:r>
      <w:r>
        <w:rPr>
          <w:spacing w:val="-11"/>
          <w:w w:val="105"/>
          <w:sz w:val="22"/>
        </w:rPr>
        <w:t> </w:t>
      </w:r>
      <w:r>
        <w:rPr>
          <w:spacing w:val="-2"/>
          <w:w w:val="105"/>
          <w:sz w:val="22"/>
        </w:rPr>
        <w:t>SECRETARIO</w:t>
      </w:r>
      <w:r>
        <w:rPr>
          <w:spacing w:val="7"/>
          <w:w w:val="105"/>
          <w:sz w:val="22"/>
        </w:rPr>
        <w:t> </w:t>
      </w:r>
      <w:r>
        <w:rPr>
          <w:spacing w:val="-2"/>
          <w:w w:val="105"/>
          <w:sz w:val="22"/>
        </w:rPr>
        <w:t>GENERAL</w:t>
      </w:r>
      <w:r>
        <w:rPr>
          <w:spacing w:val="-5"/>
          <w:w w:val="105"/>
          <w:sz w:val="22"/>
        </w:rPr>
        <w:t> </w:t>
      </w:r>
      <w:r>
        <w:rPr>
          <w:spacing w:val="-2"/>
          <w:w w:val="105"/>
          <w:sz w:val="22"/>
        </w:rPr>
        <w:t>DEL</w:t>
      </w:r>
      <w:r>
        <w:rPr>
          <w:spacing w:val="-12"/>
          <w:w w:val="105"/>
          <w:sz w:val="22"/>
        </w:rPr>
        <w:t> </w:t>
      </w:r>
      <w:r>
        <w:rPr>
          <w:spacing w:val="-2"/>
          <w:w w:val="105"/>
          <w:sz w:val="22"/>
        </w:rPr>
        <w:t>HONORABLE</w:t>
      </w:r>
      <w:r>
        <w:rPr>
          <w:spacing w:val="8"/>
          <w:w w:val="105"/>
          <w:sz w:val="22"/>
        </w:rPr>
        <w:t> </w:t>
      </w:r>
      <w:r>
        <w:rPr>
          <w:spacing w:val="-2"/>
          <w:w w:val="105"/>
          <w:sz w:val="22"/>
        </w:rPr>
        <w:t>SENADO</w:t>
      </w:r>
      <w:r>
        <w:rPr>
          <w:spacing w:val="2"/>
          <w:w w:val="105"/>
          <w:sz w:val="22"/>
        </w:rPr>
        <w:t> </w:t>
      </w:r>
      <w:r>
        <w:rPr>
          <w:spacing w:val="-2"/>
          <w:w w:val="105"/>
          <w:sz w:val="22"/>
        </w:rPr>
        <w:t>DE</w:t>
      </w:r>
      <w:r>
        <w:rPr>
          <w:spacing w:val="-14"/>
          <w:w w:val="105"/>
          <w:sz w:val="22"/>
        </w:rPr>
        <w:t> </w:t>
      </w:r>
      <w:r>
        <w:rPr>
          <w:spacing w:val="-2"/>
          <w:w w:val="105"/>
          <w:sz w:val="22"/>
        </w:rPr>
        <w:t>LA</w:t>
      </w:r>
      <w:r>
        <w:rPr>
          <w:spacing w:val="-8"/>
          <w:w w:val="105"/>
          <w:sz w:val="22"/>
        </w:rPr>
        <w:t> </w:t>
      </w:r>
      <w:r>
        <w:rPr>
          <w:spacing w:val="-2"/>
          <w:w w:val="105"/>
          <w:sz w:val="22"/>
        </w:rPr>
        <w:t>REPUBLICA</w:t>
      </w:r>
    </w:p>
    <w:p>
      <w:pPr>
        <w:spacing w:line="240" w:lineRule="auto" w:before="0"/>
        <w:rPr>
          <w:sz w:val="24"/>
        </w:rPr>
      </w:pPr>
    </w:p>
    <w:p>
      <w:pPr>
        <w:spacing w:line="240" w:lineRule="auto" w:before="0"/>
        <w:rPr>
          <w:sz w:val="24"/>
        </w:rPr>
      </w:pPr>
    </w:p>
    <w:p>
      <w:pPr>
        <w:spacing w:line="240" w:lineRule="auto" w:before="0"/>
        <w:rPr>
          <w:sz w:val="24"/>
        </w:rPr>
      </w:pPr>
    </w:p>
    <w:p>
      <w:pPr>
        <w:spacing w:before="0"/>
        <w:ind w:left="593" w:right="0" w:firstLine="0"/>
        <w:jc w:val="left"/>
        <w:rPr>
          <w:sz w:val="25"/>
        </w:rPr>
      </w:pPr>
      <w:r>
        <w:rPr>
          <w:w w:val="11"/>
          <w:sz w:val="25"/>
        </w:rPr>
        <w:t>i</w:t>
      </w:r>
    </w:p>
    <w:p>
      <w:pPr>
        <w:spacing w:before="208"/>
        <w:ind w:left="789" w:right="0" w:firstLine="0"/>
        <w:jc w:val="both"/>
        <w:rPr>
          <w:b/>
          <w:sz w:val="22"/>
        </w:rPr>
      </w:pPr>
      <w:r>
        <w:rPr>
          <w:b/>
          <w:sz w:val="22"/>
        </w:rPr>
        <w:t>GREGORIO</w:t>
      </w:r>
      <w:r>
        <w:rPr>
          <w:b/>
          <w:spacing w:val="44"/>
          <w:sz w:val="22"/>
        </w:rPr>
        <w:t> </w:t>
      </w:r>
      <w:r>
        <w:rPr>
          <w:b/>
          <w:sz w:val="22"/>
        </w:rPr>
        <w:t>ELJACH</w:t>
      </w:r>
      <w:r>
        <w:rPr>
          <w:b/>
          <w:spacing w:val="33"/>
          <w:sz w:val="22"/>
        </w:rPr>
        <w:t> </w:t>
      </w:r>
      <w:r>
        <w:rPr>
          <w:b/>
          <w:spacing w:val="-2"/>
          <w:sz w:val="22"/>
        </w:rPr>
        <w:t>PACHECO</w:t>
      </w: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0"/>
        <w:rPr>
          <w:b/>
          <w:sz w:val="24"/>
        </w:rPr>
      </w:pPr>
    </w:p>
    <w:p>
      <w:pPr>
        <w:spacing w:line="240" w:lineRule="auto" w:before="10"/>
        <w:rPr>
          <w:b/>
          <w:sz w:val="18"/>
        </w:rPr>
      </w:pPr>
    </w:p>
    <w:p>
      <w:pPr>
        <w:spacing w:before="0"/>
        <w:ind w:left="0" w:right="933" w:firstLine="0"/>
        <w:jc w:val="right"/>
        <w:rPr>
          <w:sz w:val="22"/>
        </w:rPr>
      </w:pPr>
      <w:r>
        <w:rPr>
          <w:w w:val="95"/>
          <w:sz w:val="22"/>
        </w:rPr>
        <w:t>:A.MARA</w:t>
      </w:r>
      <w:r>
        <w:rPr>
          <w:spacing w:val="11"/>
          <w:sz w:val="22"/>
        </w:rPr>
        <w:t> </w:t>
      </w:r>
      <w:r>
        <w:rPr>
          <w:w w:val="95"/>
          <w:sz w:val="22"/>
        </w:rPr>
        <w:t>DE</w:t>
      </w:r>
      <w:r>
        <w:rPr>
          <w:spacing w:val="-12"/>
          <w:w w:val="95"/>
          <w:sz w:val="22"/>
        </w:rPr>
        <w:t> </w:t>
      </w:r>
      <w:r>
        <w:rPr>
          <w:spacing w:val="-2"/>
          <w:w w:val="95"/>
          <w:sz w:val="22"/>
        </w:rPr>
        <w:t>REPRESENTANTES</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before="150"/>
        <w:ind w:left="0" w:right="967" w:firstLine="0"/>
        <w:jc w:val="right"/>
        <w:rPr>
          <w:sz w:val="22"/>
        </w:rPr>
      </w:pPr>
      <w:r>
        <w:rPr>
          <w:w w:val="105"/>
          <w:sz w:val="22"/>
        </w:rPr>
        <w:t>EL</w:t>
      </w:r>
      <w:r>
        <w:rPr>
          <w:spacing w:val="-17"/>
          <w:w w:val="105"/>
          <w:sz w:val="22"/>
        </w:rPr>
        <w:t> </w:t>
      </w:r>
      <w:r>
        <w:rPr>
          <w:w w:val="105"/>
          <w:sz w:val="22"/>
        </w:rPr>
        <w:t>SECRETARiO</w:t>
      </w:r>
      <w:r>
        <w:rPr>
          <w:spacing w:val="-4"/>
          <w:w w:val="105"/>
          <w:sz w:val="22"/>
        </w:rPr>
        <w:t> </w:t>
      </w:r>
      <w:r>
        <w:rPr>
          <w:w w:val="105"/>
          <w:sz w:val="22"/>
        </w:rPr>
        <w:t>GENERAL</w:t>
      </w:r>
      <w:r>
        <w:rPr>
          <w:spacing w:val="2"/>
          <w:w w:val="105"/>
          <w:sz w:val="22"/>
        </w:rPr>
        <w:t> </w:t>
      </w:r>
      <w:r>
        <w:rPr>
          <w:w w:val="105"/>
          <w:sz w:val="22"/>
        </w:rPr>
        <w:t>DE</w:t>
      </w:r>
      <w:r>
        <w:rPr>
          <w:spacing w:val="-14"/>
          <w:w w:val="105"/>
          <w:sz w:val="22"/>
        </w:rPr>
        <w:t> </w:t>
      </w:r>
      <w:r>
        <w:rPr>
          <w:w w:val="105"/>
          <w:sz w:val="22"/>
        </w:rPr>
        <w:t>LA</w:t>
      </w:r>
      <w:r>
        <w:rPr>
          <w:spacing w:val="-11"/>
          <w:w w:val="105"/>
          <w:sz w:val="22"/>
        </w:rPr>
        <w:t> </w:t>
      </w:r>
      <w:r>
        <w:rPr>
          <w:w w:val="105"/>
          <w:sz w:val="22"/>
        </w:rPr>
        <w:t>H.</w:t>
      </w:r>
      <w:r>
        <w:rPr>
          <w:spacing w:val="-16"/>
          <w:w w:val="105"/>
          <w:sz w:val="22"/>
        </w:rPr>
        <w:t> </w:t>
      </w:r>
      <w:r>
        <w:rPr>
          <w:w w:val="105"/>
          <w:sz w:val="22"/>
        </w:rPr>
        <w:t>CÁMARA</w:t>
      </w:r>
      <w:r>
        <w:rPr>
          <w:spacing w:val="-4"/>
          <w:w w:val="105"/>
          <w:sz w:val="22"/>
        </w:rPr>
        <w:t> </w:t>
      </w:r>
      <w:r>
        <w:rPr>
          <w:w w:val="105"/>
          <w:sz w:val="22"/>
        </w:rPr>
        <w:t>DE</w:t>
      </w:r>
      <w:r>
        <w:rPr>
          <w:spacing w:val="-16"/>
          <w:w w:val="105"/>
          <w:sz w:val="22"/>
        </w:rPr>
        <w:t> </w:t>
      </w:r>
      <w:r>
        <w:rPr>
          <w:spacing w:val="-2"/>
          <w:w w:val="105"/>
          <w:sz w:val="22"/>
        </w:rPr>
        <w:t>REPRESENTANTES</w:t>
      </w:r>
    </w:p>
    <w:p>
      <w:pPr>
        <w:spacing w:line="240" w:lineRule="auto" w:before="0"/>
        <w:rPr>
          <w:sz w:val="6"/>
        </w:rPr>
      </w:pPr>
      <w:r>
        <w:rPr/>
        <w:drawing>
          <wp:anchor distT="0" distB="0" distL="0" distR="0" allowOverlap="1" layoutInCell="1" locked="0" behindDoc="0" simplePos="0" relativeHeight="60">
            <wp:simplePos x="0" y="0"/>
            <wp:positionH relativeFrom="page">
              <wp:posOffset>802518</wp:posOffset>
            </wp:positionH>
            <wp:positionV relativeFrom="paragraph">
              <wp:posOffset>59051</wp:posOffset>
            </wp:positionV>
            <wp:extent cx="3324146" cy="1621536"/>
            <wp:effectExtent l="0" t="0" r="0" b="0"/>
            <wp:wrapTopAndBottom/>
            <wp:docPr id="117" name="image29.png"/>
            <wp:cNvGraphicFramePr>
              <a:graphicFrameLocks noChangeAspect="1"/>
            </wp:cNvGraphicFramePr>
            <a:graphic>
              <a:graphicData uri="http://schemas.openxmlformats.org/drawingml/2006/picture">
                <pic:pic>
                  <pic:nvPicPr>
                    <pic:cNvPr id="118" name="image29.png"/>
                    <pic:cNvPicPr/>
                  </pic:nvPicPr>
                  <pic:blipFill>
                    <a:blip r:embed="rId79" cstate="print"/>
                    <a:stretch>
                      <a:fillRect/>
                    </a:stretch>
                  </pic:blipFill>
                  <pic:spPr>
                    <a:xfrm>
                      <a:off x="0" y="0"/>
                      <a:ext cx="3324146" cy="1621536"/>
                    </a:xfrm>
                    <a:prstGeom prst="rect">
                      <a:avLst/>
                    </a:prstGeom>
                  </pic:spPr>
                </pic:pic>
              </a:graphicData>
            </a:graphic>
          </wp:anchor>
        </w:drawing>
      </w:r>
    </w:p>
    <w:p>
      <w:pPr>
        <w:spacing w:after="0" w:line="240" w:lineRule="auto"/>
        <w:rPr>
          <w:sz w:val="6"/>
        </w:rPr>
        <w:sectPr>
          <w:headerReference w:type="default" r:id="rId74"/>
          <w:footerReference w:type="default" r:id="rId75"/>
          <w:pgSz w:w="12250" w:h="18890"/>
          <w:pgMar w:header="0" w:footer="0" w:top="1800" w:bottom="280" w:left="1120" w:right="1720"/>
        </w:sectPr>
      </w:pPr>
    </w:p>
    <w:p>
      <w:pPr>
        <w:spacing w:line="240" w:lineRule="auto" w:before="0"/>
        <w:rPr>
          <w:sz w:val="20"/>
        </w:rPr>
      </w:pPr>
    </w:p>
    <w:p>
      <w:pPr>
        <w:spacing w:after="0" w:line="240" w:lineRule="auto"/>
        <w:rPr>
          <w:sz w:val="20"/>
        </w:rPr>
        <w:sectPr>
          <w:headerReference w:type="default" r:id="rId80"/>
          <w:footerReference w:type="default" r:id="rId81"/>
          <w:pgSz w:w="12250" w:h="18870"/>
          <w:pgMar w:header="0" w:footer="0" w:top="1500" w:bottom="280" w:left="1680" w:right="1580"/>
        </w:sectPr>
      </w:pPr>
    </w:p>
    <w:p>
      <w:pPr>
        <w:spacing w:line="240" w:lineRule="auto" w:before="4"/>
        <w:rPr>
          <w:sz w:val="37"/>
        </w:rPr>
      </w:pPr>
    </w:p>
    <w:p>
      <w:pPr>
        <w:tabs>
          <w:tab w:pos="3714" w:val="left" w:leader="none"/>
        </w:tabs>
        <w:spacing w:before="0"/>
        <w:ind w:left="2312" w:right="0" w:firstLine="0"/>
        <w:jc w:val="left"/>
        <w:rPr>
          <w:sz w:val="25"/>
        </w:rPr>
      </w:pPr>
      <w:r>
        <w:rPr>
          <w:sz w:val="25"/>
        </w:rPr>
        <w:t>LEY</w:t>
      </w:r>
      <w:r>
        <w:rPr>
          <w:spacing w:val="72"/>
          <w:sz w:val="25"/>
        </w:rPr>
        <w:t> </w:t>
      </w:r>
      <w:r>
        <w:rPr>
          <w:sz w:val="25"/>
        </w:rPr>
        <w:t>No.</w:t>
      </w:r>
      <w:r>
        <w:rPr>
          <w:spacing w:val="-4"/>
          <w:sz w:val="25"/>
        </w:rPr>
        <w:t> </w:t>
      </w:r>
      <w:r>
        <w:rPr>
          <w:sz w:val="25"/>
          <w:u w:val="single"/>
        </w:rPr>
        <w:tab/>
      </w:r>
    </w:p>
    <w:p>
      <w:pPr>
        <w:spacing w:line="237" w:lineRule="exact" w:before="265"/>
        <w:ind w:left="131" w:right="0" w:firstLine="0"/>
        <w:jc w:val="left"/>
        <w:rPr>
          <w:sz w:val="16"/>
        </w:rPr>
      </w:pPr>
      <w:r>
        <w:rPr/>
        <w:br w:type="column"/>
      </w:r>
      <w:r>
        <w:rPr>
          <w:w w:val="95"/>
          <w:sz w:val="17"/>
        </w:rPr>
        <w:t>1)</w:t>
      </w:r>
      <w:r>
        <w:rPr>
          <w:spacing w:val="10"/>
          <w:sz w:val="17"/>
        </w:rPr>
        <w:t> </w:t>
      </w:r>
      <w:r>
        <w:rPr>
          <w:i/>
          <w:w w:val="90"/>
          <w:sz w:val="27"/>
        </w:rPr>
        <w:t>s;</w:t>
      </w:r>
      <w:r>
        <w:rPr>
          <w:i/>
          <w:spacing w:val="-11"/>
          <w:w w:val="90"/>
          <w:sz w:val="27"/>
        </w:rPr>
        <w:t> </w:t>
      </w:r>
      <w:r>
        <w:rPr>
          <w:i/>
          <w:w w:val="90"/>
          <w:sz w:val="16"/>
        </w:rPr>
        <w:t>t)</w:t>
      </w:r>
      <w:r>
        <w:rPr>
          <w:i/>
          <w:spacing w:val="63"/>
          <w:w w:val="150"/>
          <w:sz w:val="16"/>
        </w:rPr>
        <w:t> </w:t>
      </w:r>
      <w:r>
        <w:rPr>
          <w:spacing w:val="-10"/>
          <w:w w:val="90"/>
          <w:sz w:val="16"/>
        </w:rPr>
        <w:t>/</w:t>
      </w:r>
    </w:p>
    <w:p>
      <w:pPr>
        <w:tabs>
          <w:tab w:pos="2443" w:val="left" w:leader="none"/>
        </w:tabs>
        <w:spacing w:line="214" w:lineRule="exact" w:before="0"/>
        <w:ind w:left="117" w:right="0" w:firstLine="0"/>
        <w:jc w:val="left"/>
        <w:rPr>
          <w:rFonts w:ascii="Times New Roman" w:hAnsi="Times New Roman"/>
          <w:sz w:val="17"/>
        </w:rPr>
      </w:pPr>
      <w:r>
        <w:rPr>
          <w:w w:val="85"/>
          <w:sz w:val="25"/>
        </w:rPr>
        <w:t>....,_:.</w:t>
      </w:r>
      <w:r>
        <w:rPr>
          <w:rFonts w:ascii="Times New Roman" w:hAnsi="Times New Roman"/>
          <w:w w:val="85"/>
          <w:sz w:val="17"/>
        </w:rPr>
        <w:t>,,..;..:r..,_--</w:t>
      </w:r>
      <w:r>
        <w:rPr>
          <w:rFonts w:ascii="Times New Roman" w:hAnsi="Times New Roman"/>
          <w:w w:val="2"/>
          <w:sz w:val="17"/>
        </w:rPr>
        <w:t>:..,,</w:t>
      </w:r>
      <w:r>
        <w:rPr>
          <w:rFonts w:ascii="Times New Roman" w:hAnsi="Times New Roman"/>
          <w:spacing w:val="-3"/>
          <w:w w:val="2"/>
          <w:sz w:val="17"/>
        </w:rPr>
        <w:t>,</w:t>
      </w:r>
      <w:r>
        <w:rPr>
          <w:rFonts w:ascii="Times New Roman" w:hAnsi="Times New Roman"/>
          <w:w w:val="164"/>
          <w:sz w:val="17"/>
        </w:rPr>
        <w:t>_J</w:t>
      </w:r>
      <w:r>
        <w:rPr>
          <w:rFonts w:ascii="Times New Roman" w:hAnsi="Times New Roman"/>
          <w:spacing w:val="-1"/>
          <w:w w:val="164"/>
          <w:sz w:val="17"/>
        </w:rPr>
        <w:t>i;:"'-</w:t>
      </w:r>
      <w:r>
        <w:rPr>
          <w:rFonts w:ascii="Times New Roman" w:hAnsi="Times New Roman"/>
          <w:spacing w:val="-10"/>
          <w:w w:val="95"/>
          <w:sz w:val="17"/>
        </w:rPr>
        <w:t>-</w:t>
      </w:r>
      <w:r>
        <w:rPr>
          <w:rFonts w:ascii="Times New Roman" w:hAnsi="Times New Roman"/>
          <w:sz w:val="17"/>
        </w:rPr>
        <w:tab/>
      </w:r>
      <w:r>
        <w:rPr>
          <w:rFonts w:ascii="Times New Roman" w:hAnsi="Times New Roman"/>
          <w:w w:val="200"/>
          <w:sz w:val="17"/>
        </w:rPr>
        <w:t>--</w:t>
      </w:r>
      <w:r>
        <w:rPr>
          <w:rFonts w:ascii="Times New Roman" w:hAnsi="Times New Roman"/>
          <w:spacing w:val="-5"/>
          <w:w w:val="200"/>
          <w:sz w:val="17"/>
        </w:rPr>
        <w:t>··</w:t>
      </w:r>
    </w:p>
    <w:p>
      <w:pPr>
        <w:spacing w:after="0" w:line="214" w:lineRule="exact"/>
        <w:jc w:val="left"/>
        <w:rPr>
          <w:rFonts w:ascii="Times New Roman" w:hAnsi="Times New Roman"/>
          <w:sz w:val="17"/>
        </w:rPr>
        <w:sectPr>
          <w:type w:val="continuous"/>
          <w:pgSz w:w="12250" w:h="18870"/>
          <w:pgMar w:header="0" w:footer="0" w:top="480" w:bottom="460" w:left="1680" w:right="1580"/>
          <w:cols w:num="2" w:equalWidth="0">
            <w:col w:w="3715" w:space="40"/>
            <w:col w:w="5235"/>
          </w:cols>
        </w:sectPr>
      </w:pPr>
    </w:p>
    <w:p>
      <w:pPr>
        <w:pStyle w:val="BodyText"/>
        <w:rPr>
          <w:rFonts w:ascii="Times New Roman"/>
          <w:sz w:val="20"/>
        </w:rPr>
      </w:pPr>
      <w:r>
        <w:rPr/>
        <w:pict>
          <v:group style="position:absolute;margin-left:82.312004pt;margin-top:75.715187pt;width:455.55pt;height:804.25pt;mso-position-horizontal-relative:page;mso-position-vertical-relative:page;z-index:-17238528" id="docshapegroup119" coordorigin="1646,1514" coordsize="9111,16085">
            <v:shape style="position:absolute;left:6604;top:1528;width:3283;height:942" type="#_x0000_t75" id="docshape120" stroked="false">
              <v:imagedata r:id="rId82" o:title=""/>
            </v:shape>
            <v:shape style="position:absolute;left:5307;top:6382;width:5449;height:4907" type="#_x0000_t75" id="docshape121" stroked="false">
              <v:imagedata r:id="rId83" o:title=""/>
            </v:shape>
            <v:shape style="position:absolute;left:6138;top:11211;width:933;height:311" type="#_x0000_t75" id="docshape122" stroked="false">
              <v:imagedata r:id="rId84" o:title=""/>
            </v:shape>
            <v:line style="position:absolute" from="10698,6373" to="10698,1529" stroked="true" strokeweight="3.399315pt" strokecolor="#000000">
              <v:stroke dashstyle="solid"/>
            </v:line>
            <v:shape style="position:absolute;left:1665;top:1514;width:4934;height:16075" id="docshape123" coordorigin="1666,1514" coordsize="4934,16075" path="m1700,17589l1700,1514m1666,1577l6600,1577e" filled="false" stroked="true" strokeweight="3.155631pt" strokecolor="#000000">
              <v:path arrowok="t"/>
              <v:stroke dashstyle="solid"/>
            </v:shape>
            <v:shape style="position:absolute;left:5128;top:14914;width:3963;height:2684" type="#_x0000_t75" id="docshape124" stroked="false">
              <v:imagedata r:id="rId85" o:title=""/>
            </v:shape>
            <v:line style="position:absolute" from="1646,17521" to="5376,17521" stroked="true" strokeweight="3.154755pt" strokecolor="#000000">
              <v:stroke dashstyle="solid"/>
            </v:line>
            <v:line style="position:absolute" from="5831,2454" to="5987,2454" stroked="true" strokeweight=".788747pt" strokecolor="#000000">
              <v:stroke dashstyle="solid"/>
            </v:line>
            <v:line style="position:absolute" from="6450,15143" to="6498,15143" stroked="true" strokeweight="1.001028pt" strokecolor="#000000">
              <v:stroke dashstyle="solid"/>
            </v:line>
            <w10:wrap type="none"/>
          </v:group>
        </w:pict>
      </w:r>
    </w:p>
    <w:p>
      <w:pPr>
        <w:pStyle w:val="BodyText"/>
        <w:spacing w:before="8"/>
        <w:rPr>
          <w:rFonts w:ascii="Times New Roman"/>
          <w:sz w:val="25"/>
        </w:rPr>
      </w:pPr>
    </w:p>
    <w:p>
      <w:pPr>
        <w:spacing w:line="261" w:lineRule="auto" w:before="93"/>
        <w:ind w:left="204" w:right="367" w:hanging="92"/>
        <w:jc w:val="left"/>
        <w:rPr>
          <w:sz w:val="20"/>
        </w:rPr>
      </w:pPr>
      <w:r>
        <w:rPr>
          <w:w w:val="110"/>
          <w:sz w:val="20"/>
        </w:rPr>
        <w:t>"POR MEDIO DE LA</w:t>
      </w:r>
      <w:r>
        <w:rPr>
          <w:spacing w:val="32"/>
          <w:w w:val="110"/>
          <w:sz w:val="20"/>
        </w:rPr>
        <w:t> </w:t>
      </w:r>
      <w:r>
        <w:rPr>
          <w:w w:val="110"/>
          <w:sz w:val="20"/>
        </w:rPr>
        <w:t>CUAL SE</w:t>
      </w:r>
      <w:r>
        <w:rPr>
          <w:spacing w:val="-5"/>
          <w:w w:val="110"/>
          <w:sz w:val="20"/>
        </w:rPr>
        <w:t> </w:t>
      </w:r>
      <w:r>
        <w:rPr>
          <w:w w:val="110"/>
          <w:sz w:val="20"/>
        </w:rPr>
        <w:t>GARANTIZAN</w:t>
      </w:r>
      <w:r>
        <w:rPr>
          <w:spacing w:val="27"/>
          <w:w w:val="110"/>
          <w:sz w:val="20"/>
        </w:rPr>
        <w:t> </w:t>
      </w:r>
      <w:r>
        <w:rPr>
          <w:w w:val="110"/>
          <w:sz w:val="20"/>
        </w:rPr>
        <w:t>LOS DERECHOS FUNDAMENTALES A LA VIDA, LA INTEGRIDAD FÍSICA. LA SALUD Y LA RECREACIÓN DE TODOS LOS HABITANTES EN ESPECIAL LÓS NIÑOS, NIÑAS </w:t>
      </w:r>
      <w:r>
        <w:rPr>
          <w:w w:val="110"/>
          <w:sz w:val="21"/>
        </w:rPr>
        <w:t>Y </w:t>
      </w:r>
      <w:r>
        <w:rPr>
          <w:w w:val="110"/>
          <w:sz w:val="20"/>
        </w:rPr>
        <w:t>ADOLESCENTES</w:t>
      </w:r>
      <w:r>
        <w:rPr>
          <w:spacing w:val="38"/>
          <w:w w:val="110"/>
          <w:sz w:val="20"/>
        </w:rPr>
        <w:t> </w:t>
      </w:r>
      <w:r>
        <w:rPr>
          <w:w w:val="110"/>
          <w:sz w:val="20"/>
        </w:rPr>
        <w:t>EN EL</w:t>
      </w:r>
    </w:p>
    <w:p>
      <w:pPr>
        <w:spacing w:line="232" w:lineRule="exact" w:before="0"/>
        <w:ind w:left="100" w:right="0" w:firstLine="0"/>
        <w:jc w:val="left"/>
        <w:rPr>
          <w:sz w:val="20"/>
        </w:rPr>
      </w:pPr>
      <w:r>
        <w:rPr>
          <w:w w:val="110"/>
          <w:sz w:val="20"/>
        </w:rPr>
        <w:t>ERRITORIO</w:t>
      </w:r>
      <w:r>
        <w:rPr>
          <w:spacing w:val="9"/>
          <w:w w:val="110"/>
          <w:sz w:val="20"/>
        </w:rPr>
        <w:t> </w:t>
      </w:r>
      <w:r>
        <w:rPr>
          <w:w w:val="110"/>
          <w:sz w:val="20"/>
        </w:rPr>
        <w:t>NACIONAL</w:t>
      </w:r>
      <w:r>
        <w:rPr>
          <w:spacing w:val="1"/>
          <w:w w:val="110"/>
          <w:sz w:val="20"/>
        </w:rPr>
        <w:t> </w:t>
      </w:r>
      <w:r>
        <w:rPr>
          <w:w w:val="110"/>
          <w:sz w:val="20"/>
        </w:rPr>
        <w:t>MEDIANTE</w:t>
      </w:r>
      <w:r>
        <w:rPr>
          <w:spacing w:val="1"/>
          <w:w w:val="110"/>
          <w:sz w:val="20"/>
        </w:rPr>
        <w:t> </w:t>
      </w:r>
      <w:r>
        <w:rPr>
          <w:w w:val="110"/>
          <w:sz w:val="20"/>
        </w:rPr>
        <w:t>LA</w:t>
      </w:r>
      <w:r>
        <w:rPr>
          <w:spacing w:val="11"/>
          <w:w w:val="110"/>
          <w:sz w:val="20"/>
        </w:rPr>
        <w:t> </w:t>
      </w:r>
      <w:r>
        <w:rPr>
          <w:w w:val="110"/>
          <w:sz w:val="20"/>
        </w:rPr>
        <w:t>REGULACIÓN</w:t>
      </w:r>
      <w:r>
        <w:rPr>
          <w:spacing w:val="14"/>
          <w:w w:val="110"/>
          <w:sz w:val="20"/>
        </w:rPr>
        <w:t> </w:t>
      </w:r>
      <w:r>
        <w:rPr>
          <w:w w:val="110"/>
          <w:sz w:val="20"/>
        </w:rPr>
        <w:t>DEL USO,</w:t>
      </w:r>
      <w:r>
        <w:rPr>
          <w:spacing w:val="-9"/>
          <w:w w:val="110"/>
          <w:sz w:val="20"/>
        </w:rPr>
        <w:t> </w:t>
      </w:r>
      <w:r>
        <w:rPr>
          <w:rFonts w:ascii="Times New Roman" w:hAnsi="Times New Roman"/>
          <w:w w:val="110"/>
          <w:sz w:val="24"/>
        </w:rPr>
        <w:t>LA</w:t>
      </w:r>
      <w:r>
        <w:rPr>
          <w:rFonts w:ascii="Times New Roman" w:hAnsi="Times New Roman"/>
          <w:spacing w:val="-6"/>
          <w:w w:val="110"/>
          <w:sz w:val="24"/>
        </w:rPr>
        <w:t> </w:t>
      </w:r>
      <w:r>
        <w:rPr>
          <w:spacing w:val="-2"/>
          <w:w w:val="110"/>
          <w:sz w:val="20"/>
        </w:rPr>
        <w:t>FABRICACIÓN,:</w:t>
      </w:r>
    </w:p>
    <w:p>
      <w:pPr>
        <w:spacing w:line="256" w:lineRule="auto" w:before="13"/>
        <w:ind w:left="134" w:right="0" w:firstLine="715"/>
        <w:jc w:val="left"/>
        <w:rPr>
          <w:sz w:val="20"/>
        </w:rPr>
      </w:pPr>
      <w:r>
        <w:rPr>
          <w:w w:val="110"/>
          <w:sz w:val="20"/>
        </w:rPr>
        <w:t>LA MANIPULACIÓN, EL TRANSPORTE, EL ALMACENAMIENTO, LA COMERCIALIZACIÓN,</w:t>
      </w:r>
      <w:r>
        <w:rPr>
          <w:spacing w:val="-3"/>
          <w:w w:val="110"/>
          <w:sz w:val="20"/>
        </w:rPr>
        <w:t> </w:t>
      </w:r>
      <w:r>
        <w:rPr>
          <w:w w:val="110"/>
          <w:sz w:val="20"/>
        </w:rPr>
        <w:t>LA COMPRA, LA VENTA Y EL EXPENDIO DE PÓLVORAY RODUCTOS PIROTÉCNICOS</w:t>
      </w:r>
      <w:r>
        <w:rPr>
          <w:w w:val="110"/>
          <w:sz w:val="20"/>
        </w:rPr>
        <w:t> EN EL TERRITORIO NACIONAL </w:t>
      </w:r>
      <w:r>
        <w:rPr>
          <w:w w:val="110"/>
          <w:sz w:val="21"/>
        </w:rPr>
        <w:t>Y</w:t>
      </w:r>
      <w:r>
        <w:rPr>
          <w:spacing w:val="-11"/>
          <w:w w:val="110"/>
          <w:sz w:val="21"/>
        </w:rPr>
        <w:t> </w:t>
      </w:r>
      <w:r>
        <w:rPr>
          <w:w w:val="110"/>
          <w:sz w:val="20"/>
        </w:rPr>
        <w:t>SE DICTAN</w:t>
      </w:r>
      <w:r>
        <w:rPr>
          <w:spacing w:val="-2"/>
          <w:w w:val="110"/>
          <w:sz w:val="20"/>
        </w:rPr>
        <w:t> </w:t>
      </w:r>
      <w:r>
        <w:rPr>
          <w:w w:val="110"/>
          <w:sz w:val="20"/>
        </w:rPr>
        <w:t>OTRAS</w:t>
      </w:r>
    </w:p>
    <w:p>
      <w:pPr>
        <w:spacing w:before="12"/>
        <w:ind w:left="3437" w:right="0" w:firstLine="0"/>
        <w:jc w:val="left"/>
        <w:rPr>
          <w:sz w:val="20"/>
        </w:rPr>
      </w:pPr>
      <w:r>
        <w:rPr>
          <w:w w:val="110"/>
          <w:sz w:val="20"/>
        </w:rPr>
        <w:t>DISPOSICIONES</w:t>
      </w:r>
      <w:r>
        <w:rPr>
          <w:spacing w:val="-7"/>
          <w:w w:val="110"/>
          <w:sz w:val="20"/>
        </w:rPr>
        <w:t> </w:t>
      </w:r>
      <w:r>
        <w:rPr>
          <w:spacing w:val="-10"/>
          <w:w w:val="110"/>
          <w:sz w:val="20"/>
        </w:rPr>
        <w:t>"</w:t>
      </w:r>
    </w:p>
    <w:p>
      <w:pPr>
        <w:spacing w:line="500" w:lineRule="atLeast" w:before="4"/>
        <w:ind w:left="2956" w:right="565" w:hanging="1361"/>
        <w:jc w:val="left"/>
        <w:rPr>
          <w:sz w:val="20"/>
        </w:rPr>
      </w:pPr>
      <w:r>
        <w:rPr>
          <w:w w:val="110"/>
          <w:sz w:val="20"/>
        </w:rPr>
        <w:t>REPÚBLICA DE COLOMBIA -</w:t>
      </w:r>
      <w:r>
        <w:rPr>
          <w:spacing w:val="40"/>
          <w:w w:val="110"/>
          <w:sz w:val="20"/>
        </w:rPr>
        <w:t> </w:t>
      </w:r>
      <w:r>
        <w:rPr>
          <w:w w:val="110"/>
          <w:sz w:val="20"/>
        </w:rPr>
        <w:t>GOBIERNO NACIONAL PUBLÍQUESE</w:t>
      </w:r>
      <w:r>
        <w:rPr>
          <w:spacing w:val="40"/>
          <w:w w:val="110"/>
          <w:sz w:val="20"/>
        </w:rPr>
        <w:t> </w:t>
      </w:r>
      <w:r>
        <w:rPr>
          <w:w w:val="110"/>
          <w:sz w:val="20"/>
        </w:rPr>
        <w:t>Y</w:t>
      </w:r>
      <w:r>
        <w:rPr>
          <w:spacing w:val="40"/>
          <w:w w:val="110"/>
          <w:sz w:val="20"/>
        </w:rPr>
        <w:t> </w:t>
      </w:r>
      <w:r>
        <w:rPr>
          <w:w w:val="110"/>
          <w:sz w:val="20"/>
        </w:rPr>
        <w:t>CÚMPLASE</w:t>
      </w:r>
    </w:p>
    <w:p>
      <w:pPr>
        <w:spacing w:before="37"/>
        <w:ind w:left="260" w:right="0" w:firstLine="0"/>
        <w:jc w:val="left"/>
        <w:rPr>
          <w:rFonts w:ascii="Times New Roman" w:hAnsi="Times New Roman"/>
          <w:sz w:val="81"/>
        </w:rPr>
      </w:pPr>
      <w:r>
        <w:rPr>
          <w:w w:val="95"/>
          <w:sz w:val="21"/>
        </w:rPr>
        <w:t>Dada</w:t>
      </w:r>
      <w:r>
        <w:rPr>
          <w:spacing w:val="-12"/>
          <w:w w:val="95"/>
          <w:sz w:val="21"/>
        </w:rPr>
        <w:t> </w:t>
      </w:r>
      <w:r>
        <w:rPr>
          <w:w w:val="95"/>
          <w:sz w:val="21"/>
        </w:rPr>
        <w:t>en</w:t>
      </w:r>
      <w:r>
        <w:rPr>
          <w:spacing w:val="-12"/>
          <w:w w:val="95"/>
          <w:sz w:val="21"/>
        </w:rPr>
        <w:t> </w:t>
      </w:r>
      <w:r>
        <w:rPr>
          <w:w w:val="95"/>
          <w:sz w:val="21"/>
        </w:rPr>
        <w:t>Bogotá,</w:t>
      </w:r>
      <w:r>
        <w:rPr>
          <w:spacing w:val="-5"/>
          <w:w w:val="95"/>
          <w:sz w:val="21"/>
        </w:rPr>
        <w:t> </w:t>
      </w:r>
      <w:r>
        <w:rPr>
          <w:w w:val="95"/>
          <w:sz w:val="29"/>
        </w:rPr>
        <w:t>o.e.,</w:t>
      </w:r>
      <w:r>
        <w:rPr>
          <w:spacing w:val="-16"/>
          <w:w w:val="95"/>
          <w:sz w:val="29"/>
        </w:rPr>
        <w:t> </w:t>
      </w:r>
      <w:r>
        <w:rPr>
          <w:w w:val="95"/>
          <w:sz w:val="21"/>
        </w:rPr>
        <w:t>a</w:t>
      </w:r>
      <w:r>
        <w:rPr>
          <w:spacing w:val="-12"/>
          <w:w w:val="95"/>
          <w:sz w:val="21"/>
        </w:rPr>
        <w:t> </w:t>
      </w:r>
      <w:r>
        <w:rPr>
          <w:w w:val="95"/>
          <w:sz w:val="21"/>
        </w:rPr>
        <w:t>íos</w:t>
      </w:r>
      <w:r>
        <w:rPr>
          <w:spacing w:val="75"/>
          <w:sz w:val="21"/>
        </w:rPr>
        <w:t> </w:t>
      </w:r>
      <w:r>
        <w:rPr>
          <w:w w:val="95"/>
          <w:sz w:val="75"/>
        </w:rPr>
        <w:t>3</w:t>
      </w:r>
      <w:r>
        <w:rPr>
          <w:spacing w:val="-123"/>
          <w:w w:val="95"/>
          <w:sz w:val="75"/>
        </w:rPr>
        <w:t> </w:t>
      </w:r>
      <w:r>
        <w:rPr>
          <w:w w:val="90"/>
          <w:sz w:val="75"/>
        </w:rPr>
        <w:t>O</w:t>
      </w:r>
      <w:r>
        <w:rPr>
          <w:spacing w:val="-76"/>
          <w:w w:val="90"/>
          <w:sz w:val="75"/>
        </w:rPr>
        <w:t> </w:t>
      </w:r>
      <w:r>
        <w:rPr>
          <w:rFonts w:ascii="Times New Roman" w:hAnsi="Times New Roman"/>
          <w:spacing w:val="-10"/>
          <w:w w:val="95"/>
          <w:sz w:val="81"/>
        </w:rPr>
        <w:t>J</w:t>
      </w:r>
    </w:p>
    <w:p>
      <w:pPr>
        <w:pStyle w:val="BodyText"/>
        <w:rPr>
          <w:rFonts w:ascii="Times New Roman"/>
          <w:sz w:val="90"/>
        </w:rPr>
      </w:pPr>
    </w:p>
    <w:p>
      <w:pPr>
        <w:pStyle w:val="BodyText"/>
        <w:rPr>
          <w:rFonts w:ascii="Times New Roman"/>
          <w:sz w:val="90"/>
        </w:rPr>
      </w:pPr>
    </w:p>
    <w:p>
      <w:pPr>
        <w:pStyle w:val="BodyText"/>
        <w:spacing w:before="8"/>
        <w:rPr>
          <w:rFonts w:ascii="Times New Roman"/>
          <w:sz w:val="73"/>
        </w:rPr>
      </w:pPr>
    </w:p>
    <w:p>
      <w:pPr>
        <w:spacing w:before="0"/>
        <w:ind w:left="309" w:right="0" w:firstLine="0"/>
        <w:jc w:val="left"/>
        <w:rPr>
          <w:sz w:val="20"/>
        </w:rPr>
      </w:pPr>
      <w:r>
        <w:rPr>
          <w:w w:val="110"/>
          <w:sz w:val="20"/>
        </w:rPr>
        <w:t>EL</w:t>
      </w:r>
      <w:r>
        <w:rPr>
          <w:spacing w:val="18"/>
          <w:w w:val="110"/>
          <w:sz w:val="20"/>
        </w:rPr>
        <w:t> </w:t>
      </w:r>
      <w:r>
        <w:rPr>
          <w:w w:val="110"/>
          <w:sz w:val="20"/>
        </w:rPr>
        <w:t>MINISTRO</w:t>
      </w:r>
      <w:r>
        <w:rPr>
          <w:spacing w:val="-4"/>
          <w:w w:val="110"/>
          <w:sz w:val="20"/>
        </w:rPr>
        <w:t> </w:t>
      </w:r>
      <w:r>
        <w:rPr>
          <w:w w:val="110"/>
          <w:sz w:val="20"/>
        </w:rPr>
        <w:t>DEL</w:t>
      </w:r>
      <w:r>
        <w:rPr>
          <w:spacing w:val="-16"/>
          <w:w w:val="110"/>
          <w:sz w:val="20"/>
        </w:rPr>
        <w:t> </w:t>
      </w:r>
      <w:r>
        <w:rPr>
          <w:spacing w:val="-2"/>
          <w:w w:val="110"/>
          <w:sz w:val="20"/>
        </w:rPr>
        <w:t>INTERIOR,</w:t>
      </w:r>
    </w:p>
    <w:p>
      <w:pPr>
        <w:spacing w:line="240" w:lineRule="auto" w:before="0"/>
        <w:rPr>
          <w:sz w:val="22"/>
        </w:rPr>
      </w:pPr>
    </w:p>
    <w:p>
      <w:pPr>
        <w:spacing w:line="240" w:lineRule="auto" w:before="0"/>
        <w:rPr>
          <w:sz w:val="22"/>
        </w:rPr>
      </w:pPr>
    </w:p>
    <w:p>
      <w:pPr>
        <w:spacing w:line="240" w:lineRule="auto" w:before="7"/>
        <w:rPr>
          <w:sz w:val="19"/>
        </w:rPr>
      </w:pPr>
    </w:p>
    <w:p>
      <w:pPr>
        <w:spacing w:before="0"/>
        <w:ind w:left="3597" w:right="0" w:firstLine="0"/>
        <w:jc w:val="left"/>
        <w:rPr>
          <w:sz w:val="20"/>
        </w:rPr>
      </w:pPr>
      <w:r>
        <w:rPr/>
        <w:pict>
          <v:group style="position:absolute;margin-left:101.979523pt;margin-top:45.780888pt;width:268.55pt;height:87.4pt;mso-position-horizontal-relative:page;mso-position-vertical-relative:paragraph;z-index:15763456" id="docshapegroup125" coordorigin="2040,916" coordsize="5371,1748">
            <v:shape style="position:absolute;left:2039;top:915;width:5362;height:1748" type="#_x0000_t75" id="docshape126" stroked="false">
              <v:imagedata r:id="rId86" o:title=""/>
            </v:shape>
            <v:line style="position:absolute" from="7401,1964" to="7401,1149" stroked="true" strokeweight=".971233pt" strokecolor="#000000">
              <v:stroke dashstyle="solid"/>
            </v:line>
            <w10:wrap type="none"/>
          </v:group>
        </w:pict>
      </w:r>
      <w:r>
        <w:rPr>
          <w:w w:val="110"/>
          <w:sz w:val="20"/>
        </w:rPr>
        <w:t>DANIEL</w:t>
      </w:r>
      <w:r>
        <w:rPr>
          <w:spacing w:val="11"/>
          <w:w w:val="110"/>
          <w:sz w:val="20"/>
        </w:rPr>
        <w:t> </w:t>
      </w:r>
      <w:r>
        <w:rPr>
          <w:w w:val="110"/>
          <w:sz w:val="20"/>
          <w:u w:val="thick"/>
        </w:rPr>
        <w:t>ANDRES</w:t>
      </w:r>
      <w:r>
        <w:rPr>
          <w:spacing w:val="13"/>
          <w:w w:val="110"/>
          <w:sz w:val="20"/>
        </w:rPr>
        <w:t> </w:t>
      </w:r>
      <w:r>
        <w:rPr>
          <w:spacing w:val="-2"/>
          <w:w w:val="110"/>
          <w:sz w:val="20"/>
          <w:u w:val="thick"/>
        </w:rPr>
        <w:t>PALAC</w:t>
      </w:r>
      <w:r>
        <w:rPr>
          <w:spacing w:val="-2"/>
          <w:w w:val="110"/>
          <w:sz w:val="20"/>
        </w:rPr>
        <w:t>,</w:t>
      </w: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2"/>
        <w:rPr>
          <w:sz w:val="20"/>
        </w:rPr>
      </w:pPr>
    </w:p>
    <w:p>
      <w:pPr>
        <w:spacing w:before="0"/>
        <w:ind w:left="5740" w:right="0" w:firstLine="0"/>
        <w:jc w:val="left"/>
        <w:rPr>
          <w:sz w:val="20"/>
        </w:rPr>
      </w:pPr>
      <w:r>
        <w:rPr/>
        <w:pict>
          <v:line style="position:absolute;mso-position-horizontal-relative:page;mso-position-vertical-relative:paragraph;z-index:15763968" from="460.850067pt,54.031467pt" to="460.850067pt,10.835509pt" stroked="true" strokeweight=".971233pt" strokecolor="#000000">
            <v:stroke dashstyle="solid"/>
            <w10:wrap type="none"/>
          </v:line>
        </w:pict>
      </w:r>
      <w:r>
        <w:rPr>
          <w:w w:val="110"/>
          <w:sz w:val="20"/>
        </w:rPr>
        <w:t>TREPO</w:t>
      </w:r>
      <w:r>
        <w:rPr>
          <w:spacing w:val="8"/>
          <w:w w:val="110"/>
          <w:sz w:val="20"/>
        </w:rPr>
        <w:t> </w:t>
      </w:r>
      <w:r>
        <w:rPr>
          <w:w w:val="110"/>
          <w:sz w:val="20"/>
        </w:rPr>
        <w:t>ABONO</w:t>
      </w:r>
      <w:r>
        <w:rPr>
          <w:spacing w:val="20"/>
          <w:w w:val="110"/>
          <w:sz w:val="20"/>
        </w:rPr>
        <w:t>  </w:t>
      </w:r>
      <w:r>
        <w:rPr>
          <w:spacing w:val="-5"/>
          <w:w w:val="110"/>
          <w:sz w:val="20"/>
        </w:rPr>
        <w:t>NO</w:t>
      </w:r>
    </w:p>
    <w:p>
      <w:pPr>
        <w:spacing w:line="240" w:lineRule="auto" w:before="0"/>
        <w:rPr>
          <w:sz w:val="22"/>
        </w:rPr>
      </w:pPr>
    </w:p>
    <w:p>
      <w:pPr>
        <w:spacing w:line="240" w:lineRule="auto" w:before="0"/>
        <w:rPr>
          <w:sz w:val="22"/>
        </w:rPr>
      </w:pPr>
    </w:p>
    <w:p>
      <w:pPr>
        <w:spacing w:line="240" w:lineRule="auto" w:before="10"/>
        <w:rPr>
          <w:sz w:val="31"/>
        </w:rPr>
      </w:pPr>
    </w:p>
    <w:p>
      <w:pPr>
        <w:tabs>
          <w:tab w:pos="4506" w:val="left" w:leader="none"/>
        </w:tabs>
        <w:spacing w:before="0"/>
        <w:ind w:left="371" w:right="0" w:firstLine="0"/>
        <w:jc w:val="left"/>
        <w:rPr>
          <w:sz w:val="22"/>
        </w:rPr>
      </w:pPr>
      <w:r>
        <w:rPr>
          <w:sz w:val="22"/>
        </w:rPr>
        <w:t>EL</w:t>
      </w:r>
      <w:r>
        <w:rPr>
          <w:spacing w:val="-10"/>
          <w:sz w:val="22"/>
        </w:rPr>
        <w:t> </w:t>
      </w:r>
      <w:r>
        <w:rPr>
          <w:sz w:val="22"/>
        </w:rPr>
        <w:t>MINISTRO</w:t>
      </w:r>
      <w:r>
        <w:rPr>
          <w:spacing w:val="9"/>
          <w:sz w:val="22"/>
        </w:rPr>
        <w:t> </w:t>
      </w:r>
      <w:r>
        <w:rPr>
          <w:sz w:val="22"/>
        </w:rPr>
        <w:t>DE</w:t>
      </w:r>
      <w:r>
        <w:rPr>
          <w:spacing w:val="-11"/>
          <w:sz w:val="22"/>
        </w:rPr>
        <w:t> </w:t>
      </w:r>
      <w:r>
        <w:rPr>
          <w:sz w:val="22"/>
        </w:rPr>
        <w:t>JUSTICIA</w:t>
      </w:r>
      <w:r>
        <w:rPr>
          <w:spacing w:val="17"/>
          <w:sz w:val="22"/>
        </w:rPr>
        <w:t> </w:t>
      </w:r>
      <w:r>
        <w:rPr>
          <w:sz w:val="22"/>
        </w:rPr>
        <w:t>Y</w:t>
      </w:r>
      <w:r>
        <w:rPr>
          <w:spacing w:val="-2"/>
          <w:sz w:val="22"/>
        </w:rPr>
        <w:t> </w:t>
      </w:r>
      <w:r>
        <w:rPr>
          <w:spacing w:val="-10"/>
          <w:sz w:val="22"/>
        </w:rPr>
        <w:t>D</w:t>
      </w:r>
      <w:r>
        <w:rPr>
          <w:sz w:val="22"/>
        </w:rPr>
        <w:tab/>
      </w:r>
      <w:r>
        <w:rPr>
          <w:spacing w:val="-2"/>
          <w:sz w:val="22"/>
        </w:rPr>
        <w:t>?\;HO,</w:t>
      </w:r>
    </w:p>
    <w:p>
      <w:pPr>
        <w:spacing w:line="240" w:lineRule="auto" w:before="4"/>
        <w:rPr>
          <w:sz w:val="10"/>
        </w:rPr>
      </w:pPr>
      <w:r>
        <w:rPr/>
        <w:drawing>
          <wp:anchor distT="0" distB="0" distL="0" distR="0" allowOverlap="1" layoutInCell="1" locked="0" behindDoc="0" simplePos="0" relativeHeight="66">
            <wp:simplePos x="0" y="0"/>
            <wp:positionH relativeFrom="page">
              <wp:posOffset>3854582</wp:posOffset>
            </wp:positionH>
            <wp:positionV relativeFrom="paragraph">
              <wp:posOffset>91051</wp:posOffset>
            </wp:positionV>
            <wp:extent cx="362913" cy="268224"/>
            <wp:effectExtent l="0" t="0" r="0" b="0"/>
            <wp:wrapTopAndBottom/>
            <wp:docPr id="119" name="image35.png"/>
            <wp:cNvGraphicFramePr>
              <a:graphicFrameLocks noChangeAspect="1"/>
            </wp:cNvGraphicFramePr>
            <a:graphic>
              <a:graphicData uri="http://schemas.openxmlformats.org/drawingml/2006/picture">
                <pic:pic>
                  <pic:nvPicPr>
                    <pic:cNvPr id="120" name="image35.png"/>
                    <pic:cNvPicPr/>
                  </pic:nvPicPr>
                  <pic:blipFill>
                    <a:blip r:embed="rId87" cstate="print"/>
                    <a:stretch>
                      <a:fillRect/>
                    </a:stretch>
                  </pic:blipFill>
                  <pic:spPr>
                    <a:xfrm>
                      <a:off x="0" y="0"/>
                      <a:ext cx="362913" cy="268224"/>
                    </a:xfrm>
                    <a:prstGeom prst="rect">
                      <a:avLst/>
                    </a:prstGeom>
                  </pic:spPr>
                </pic:pic>
              </a:graphicData>
            </a:graphic>
          </wp:anchor>
        </w:drawing>
      </w:r>
    </w:p>
    <w:p>
      <w:pPr>
        <w:tabs>
          <w:tab w:pos="4769" w:val="left" w:leader="none"/>
        </w:tabs>
        <w:spacing w:before="46"/>
        <w:ind w:left="3664" w:right="0" w:firstLine="0"/>
        <w:jc w:val="left"/>
        <w:rPr>
          <w:sz w:val="18"/>
        </w:rPr>
      </w:pPr>
      <w:r>
        <w:rPr>
          <w:spacing w:val="-2"/>
          <w:w w:val="105"/>
          <w:sz w:val="20"/>
        </w:rPr>
        <w:t>WILSÓ</w:t>
      </w:r>
      <w:r>
        <w:rPr>
          <w:spacing w:val="-2"/>
          <w:w w:val="105"/>
          <w:position w:val="9"/>
          <w:sz w:val="18"/>
        </w:rPr>
        <w:t>1</w:t>
      </w:r>
      <w:r>
        <w:rPr>
          <w:position w:val="9"/>
          <w:sz w:val="18"/>
        </w:rPr>
        <w:tab/>
      </w:r>
      <w:r>
        <w:rPr>
          <w:spacing w:val="-10"/>
          <w:w w:val="105"/>
          <w:sz w:val="18"/>
        </w:rPr>
        <w:t>,</w:t>
      </w:r>
    </w:p>
    <w:p>
      <w:pPr>
        <w:spacing w:line="240" w:lineRule="auto" w:before="0"/>
        <w:rPr>
          <w:sz w:val="30"/>
        </w:rPr>
      </w:pPr>
    </w:p>
    <w:p>
      <w:pPr>
        <w:spacing w:line="240" w:lineRule="auto" w:before="0"/>
        <w:rPr>
          <w:sz w:val="30"/>
        </w:rPr>
      </w:pPr>
    </w:p>
    <w:p>
      <w:pPr>
        <w:spacing w:before="173"/>
        <w:ind w:left="411" w:right="0" w:firstLine="0"/>
        <w:jc w:val="left"/>
        <w:rPr>
          <w:sz w:val="20"/>
        </w:rPr>
      </w:pPr>
      <w:r>
        <w:rPr>
          <w:w w:val="110"/>
          <w:sz w:val="20"/>
        </w:rPr>
        <w:t>EL</w:t>
      </w:r>
      <w:r>
        <w:rPr>
          <w:spacing w:val="-5"/>
          <w:w w:val="110"/>
          <w:sz w:val="20"/>
        </w:rPr>
        <w:t> </w:t>
      </w:r>
      <w:r>
        <w:rPr>
          <w:w w:val="110"/>
          <w:sz w:val="20"/>
        </w:rPr>
        <w:t>MINISTRO</w:t>
      </w:r>
      <w:r>
        <w:rPr>
          <w:spacing w:val="1"/>
          <w:w w:val="110"/>
          <w:sz w:val="20"/>
        </w:rPr>
        <w:t> </w:t>
      </w:r>
      <w:r>
        <w:rPr>
          <w:w w:val="110"/>
          <w:sz w:val="20"/>
        </w:rPr>
        <w:t>DE</w:t>
      </w:r>
      <w:r>
        <w:rPr>
          <w:spacing w:val="-5"/>
          <w:w w:val="110"/>
          <w:sz w:val="20"/>
        </w:rPr>
        <w:t> </w:t>
      </w:r>
      <w:r>
        <w:rPr>
          <w:w w:val="110"/>
          <w:sz w:val="20"/>
        </w:rPr>
        <w:t>DEFENSA</w:t>
      </w:r>
      <w:r>
        <w:rPr>
          <w:spacing w:val="3"/>
          <w:w w:val="110"/>
          <w:sz w:val="20"/>
        </w:rPr>
        <w:t> </w:t>
      </w:r>
      <w:r>
        <w:rPr>
          <w:spacing w:val="-2"/>
          <w:w w:val="110"/>
          <w:sz w:val="20"/>
        </w:rPr>
        <w:t>NACIONAL,</w:t>
      </w:r>
    </w:p>
    <w:p>
      <w:pPr>
        <w:spacing w:before="131"/>
        <w:ind w:left="1491" w:right="281" w:firstLine="0"/>
        <w:jc w:val="center"/>
        <w:rPr>
          <w:sz w:val="12"/>
        </w:rPr>
      </w:pPr>
      <w:r>
        <w:rPr>
          <w:spacing w:val="-5"/>
          <w:w w:val="110"/>
          <w:sz w:val="12"/>
        </w:rPr>
        <w:t>,/</w:t>
      </w:r>
    </w:p>
    <w:p>
      <w:pPr>
        <w:spacing w:after="0"/>
        <w:jc w:val="center"/>
        <w:rPr>
          <w:sz w:val="12"/>
        </w:rPr>
        <w:sectPr>
          <w:type w:val="continuous"/>
          <w:pgSz w:w="12250" w:h="18870"/>
          <w:pgMar w:header="0" w:footer="0" w:top="480" w:bottom="460" w:left="1680" w:right="1580"/>
        </w:sectPr>
      </w:pPr>
    </w:p>
    <w:p>
      <w:pPr>
        <w:spacing w:line="240" w:lineRule="auto" w:before="4"/>
        <w:rPr>
          <w:sz w:val="6"/>
        </w:rPr>
      </w:pPr>
    </w:p>
    <w:p>
      <w:pPr>
        <w:spacing w:before="0"/>
        <w:ind w:left="0" w:right="115" w:firstLine="0"/>
        <w:jc w:val="right"/>
        <w:rPr>
          <w:sz w:val="7"/>
        </w:rPr>
      </w:pPr>
      <w:r>
        <w:rPr>
          <w:w w:val="77"/>
          <w:sz w:val="7"/>
        </w:rPr>
        <w:t>1</w:t>
      </w:r>
    </w:p>
    <w:p>
      <w:pPr>
        <w:spacing w:before="55"/>
        <w:ind w:left="9485" w:right="107" w:firstLine="0"/>
        <w:jc w:val="center"/>
        <w:rPr>
          <w:rFonts w:ascii="Times New Roman"/>
          <w:sz w:val="5"/>
        </w:rPr>
      </w:pPr>
      <w:r>
        <w:rPr/>
        <w:pict>
          <v:shape style="position:absolute;margin-left:84.233261pt;margin-top:3.609688pt;width:4.3pt;height:12.3pt;mso-position-horizontal-relative:page;mso-position-vertical-relative:paragraph;z-index:15770624" type="#_x0000_t202" id="docshape127" filled="false" stroked="false">
            <v:textbox inset="0,0,0,0">
              <w:txbxContent>
                <w:p>
                  <w:pPr>
                    <w:spacing w:line="246" w:lineRule="exact" w:before="0"/>
                    <w:ind w:left="0" w:right="0" w:firstLine="0"/>
                    <w:jc w:val="left"/>
                    <w:rPr>
                      <w:sz w:val="22"/>
                    </w:rPr>
                  </w:pPr>
                  <w:r>
                    <w:rPr>
                      <w:w w:val="109"/>
                      <w:sz w:val="22"/>
                    </w:rPr>
                    <w:t>"</w:t>
                  </w:r>
                </w:p>
              </w:txbxContent>
            </v:textbox>
            <w10:wrap type="none"/>
          </v:shape>
        </w:pict>
      </w:r>
      <w:r>
        <w:rPr>
          <w:rFonts w:ascii="Times New Roman"/>
          <w:w w:val="80"/>
          <w:sz w:val="5"/>
        </w:rPr>
        <w:t>'</w:t>
      </w:r>
      <w:r>
        <w:rPr>
          <w:rFonts w:ascii="Times New Roman"/>
          <w:spacing w:val="52"/>
          <w:sz w:val="5"/>
        </w:rPr>
        <w:t>  </w:t>
      </w:r>
      <w:r>
        <w:rPr>
          <w:rFonts w:ascii="Times New Roman"/>
          <w:spacing w:val="-5"/>
          <w:w w:val="80"/>
          <w:sz w:val="5"/>
        </w:rPr>
        <w:t>1,</w:t>
      </w:r>
    </w:p>
    <w:p>
      <w:pPr>
        <w:pStyle w:val="BodyText"/>
        <w:spacing w:before="1"/>
        <w:rPr>
          <w:rFonts w:ascii="Times New Roman"/>
          <w:sz w:val="6"/>
        </w:rPr>
      </w:pPr>
    </w:p>
    <w:p>
      <w:pPr>
        <w:spacing w:before="0"/>
        <w:ind w:left="9444" w:right="0" w:firstLine="0"/>
        <w:jc w:val="center"/>
        <w:rPr>
          <w:sz w:val="10"/>
        </w:rPr>
      </w:pPr>
      <w:r>
        <w:rPr>
          <w:w w:val="27"/>
          <w:sz w:val="10"/>
        </w:rPr>
        <w:t>1</w:t>
      </w:r>
    </w:p>
    <w:p>
      <w:pPr>
        <w:spacing w:line="240" w:lineRule="auto" w:before="10"/>
        <w:rPr>
          <w:sz w:val="8"/>
        </w:rPr>
      </w:pPr>
    </w:p>
    <w:p>
      <w:pPr>
        <w:spacing w:before="0"/>
        <w:ind w:left="0" w:right="110" w:firstLine="0"/>
        <w:jc w:val="right"/>
        <w:rPr>
          <w:sz w:val="7"/>
        </w:rPr>
      </w:pPr>
      <w:r>
        <w:rPr>
          <w:w w:val="77"/>
          <w:sz w:val="7"/>
        </w:rPr>
        <w:t>1</w:t>
      </w:r>
    </w:p>
    <w:p>
      <w:pPr>
        <w:spacing w:line="240" w:lineRule="auto" w:before="0"/>
        <w:rPr>
          <w:sz w:val="8"/>
        </w:rPr>
      </w:pPr>
    </w:p>
    <w:p>
      <w:pPr>
        <w:spacing w:before="61"/>
        <w:ind w:left="0" w:right="148" w:firstLine="0"/>
        <w:jc w:val="right"/>
        <w:rPr>
          <w:sz w:val="7"/>
        </w:rPr>
      </w:pPr>
      <w:r>
        <w:rPr/>
        <w:drawing>
          <wp:anchor distT="0" distB="0" distL="0" distR="0" allowOverlap="1" layoutInCell="1" locked="0" behindDoc="1" simplePos="0" relativeHeight="486080512">
            <wp:simplePos x="0" y="0"/>
            <wp:positionH relativeFrom="page">
              <wp:posOffset>2321998</wp:posOffset>
            </wp:positionH>
            <wp:positionV relativeFrom="paragraph">
              <wp:posOffset>135890</wp:posOffset>
            </wp:positionV>
            <wp:extent cx="767832" cy="178707"/>
            <wp:effectExtent l="0" t="0" r="0" b="0"/>
            <wp:wrapNone/>
            <wp:docPr id="121" name="image36.png"/>
            <wp:cNvGraphicFramePr>
              <a:graphicFrameLocks noChangeAspect="1"/>
            </wp:cNvGraphicFramePr>
            <a:graphic>
              <a:graphicData uri="http://schemas.openxmlformats.org/drawingml/2006/picture">
                <pic:pic>
                  <pic:nvPicPr>
                    <pic:cNvPr id="122" name="image36.png"/>
                    <pic:cNvPicPr/>
                  </pic:nvPicPr>
                  <pic:blipFill>
                    <a:blip r:embed="rId90" cstate="print"/>
                    <a:stretch>
                      <a:fillRect/>
                    </a:stretch>
                  </pic:blipFill>
                  <pic:spPr>
                    <a:xfrm>
                      <a:off x="0" y="0"/>
                      <a:ext cx="767832" cy="178707"/>
                    </a:xfrm>
                    <a:prstGeom prst="rect">
                      <a:avLst/>
                    </a:prstGeom>
                  </pic:spPr>
                </pic:pic>
              </a:graphicData>
            </a:graphic>
          </wp:anchor>
        </w:drawing>
      </w:r>
      <w:r>
        <w:rPr/>
        <w:pict>
          <v:group style="position:absolute;margin-left:58.273983pt;margin-top:-2.400982pt;width:455.35pt;height:226.9pt;mso-position-horizontal-relative:page;mso-position-vertical-relative:paragraph;z-index:-17235456" id="docshapegroup128" coordorigin="1165,-48" coordsize="9107,4538">
            <v:shape style="position:absolute;left:5769;top:-49;width:3264;height:641" type="#_x0000_t75" id="docshape129" stroked="false">
              <v:imagedata r:id="rId91" o:title=""/>
            </v:shape>
            <v:line style="position:absolute" from="1165,25" to="5769,25" stroked="true" strokeweight="1.940887pt" strokecolor="#000000">
              <v:stroke dashstyle="solid"/>
            </v:line>
            <v:line style="position:absolute" from="10154,4411" to="10154,5" stroked="true" strokeweight="2.185274pt" strokecolor="#000000">
              <v:stroke dashstyle="solid"/>
            </v:line>
            <v:line style="position:absolute" from="9032,59" to="10227,59" stroked="true" strokeweight="1.698277pt" strokecolor="#000000">
              <v:stroke dashstyle="solid"/>
            </v:line>
            <v:shape style="position:absolute;left:1182;top:666;width:64;height:112" type="#_x0000_t202" id="docshape130" filled="false" stroked="false">
              <v:textbox inset="0,0,0,0">
                <w:txbxContent>
                  <w:p>
                    <w:pPr>
                      <w:spacing w:line="112" w:lineRule="exact" w:before="0"/>
                      <w:ind w:left="0" w:right="0" w:firstLine="0"/>
                      <w:jc w:val="left"/>
                      <w:rPr>
                        <w:sz w:val="10"/>
                      </w:rPr>
                    </w:pPr>
                    <w:r>
                      <w:rPr>
                        <w:spacing w:val="-4"/>
                        <w:w w:val="45"/>
                        <w:sz w:val="10"/>
                      </w:rPr>
                      <w:t>r.,I</w:t>
                    </w:r>
                  </w:p>
                </w:txbxContent>
              </v:textbox>
              <w10:wrap type="none"/>
            </v:shape>
            <v:shape style="position:absolute;left:1447;top:652;width:8616;height:1468" type="#_x0000_t202" id="docshape131" filled="false" stroked="false">
              <v:textbox inset="0,0,0,0">
                <w:txbxContent>
                  <w:p>
                    <w:pPr>
                      <w:spacing w:line="237" w:lineRule="auto" w:before="0"/>
                      <w:ind w:left="4" w:right="18" w:hanging="5"/>
                      <w:jc w:val="both"/>
                      <w:rPr>
                        <w:sz w:val="18"/>
                      </w:rPr>
                    </w:pPr>
                    <w:r>
                      <w:rPr>
                        <w:sz w:val="18"/>
                      </w:rPr>
                      <w:t>Hoja No. 2 -</w:t>
                    </w:r>
                    <w:r>
                      <w:rPr>
                        <w:spacing w:val="40"/>
                        <w:sz w:val="18"/>
                      </w:rPr>
                      <w:t> </w:t>
                    </w:r>
                    <w:r>
                      <w:rPr>
                        <w:sz w:val="18"/>
                      </w:rPr>
                      <w:t>Continuación de la Ley ""POR MEDIO DE LA CUAL SE GARANTIZAN LOS DERECHOS FUNDAMENTALES</w:t>
                    </w:r>
                    <w:r>
                      <w:rPr>
                        <w:spacing w:val="40"/>
                        <w:sz w:val="18"/>
                      </w:rPr>
                      <w:t> </w:t>
                    </w:r>
                    <w:r>
                      <w:rPr>
                        <w:sz w:val="18"/>
                      </w:rPr>
                      <w:t>A LA VIDA, LA INTEGRIDAD FÍSICA, LA SALUD Y LA RECREACIÓN DE TODOS LOS HABITANTES EN ESPECIAL LOS NIÑOS, NIÑAS Y ADOLESCENTES EN EL TERRITORIO NACIONAL MEDIANTE LA REGULACIÓN DEL USO, LA FABRICACIÓN, LA MANIPULACIÓN, EL TRANSPORTE, EL ALMACENAMIENTO, LA COMERCIALIZACIÓN, LA COMPRA, LA VENTA</w:t>
                    </w:r>
                    <w:r>
                      <w:rPr>
                        <w:spacing w:val="-4"/>
                        <w:sz w:val="18"/>
                      </w:rPr>
                      <w:t> </w:t>
                    </w:r>
                    <w:r>
                      <w:rPr>
                        <w:sz w:val="18"/>
                      </w:rPr>
                      <w:t>Y</w:t>
                    </w:r>
                    <w:r>
                      <w:rPr>
                        <w:spacing w:val="40"/>
                        <w:sz w:val="18"/>
                      </w:rPr>
                      <w:t> </w:t>
                    </w:r>
                    <w:r>
                      <w:rPr>
                        <w:sz w:val="18"/>
                      </w:rPr>
                      <w:t>EL EXPENDIO</w:t>
                    </w:r>
                    <w:r>
                      <w:rPr>
                        <w:spacing w:val="40"/>
                        <w:sz w:val="18"/>
                      </w:rPr>
                      <w:t> </w:t>
                    </w:r>
                    <w:r>
                      <w:rPr>
                        <w:sz w:val="18"/>
                      </w:rPr>
                      <w:t>DE</w:t>
                    </w:r>
                    <w:r>
                      <w:rPr>
                        <w:spacing w:val="25"/>
                        <w:sz w:val="18"/>
                      </w:rPr>
                      <w:t> </w:t>
                    </w:r>
                    <w:r>
                      <w:rPr>
                        <w:sz w:val="18"/>
                      </w:rPr>
                      <w:t>PÓLVORA</w:t>
                    </w:r>
                    <w:r>
                      <w:rPr>
                        <w:spacing w:val="40"/>
                        <w:sz w:val="18"/>
                      </w:rPr>
                      <w:t> </w:t>
                    </w:r>
                    <w:r>
                      <w:rPr>
                        <w:sz w:val="18"/>
                      </w:rPr>
                      <w:t>Y</w:t>
                    </w:r>
                    <w:r>
                      <w:rPr>
                        <w:spacing w:val="27"/>
                        <w:sz w:val="18"/>
                      </w:rPr>
                      <w:t> </w:t>
                    </w:r>
                    <w:r>
                      <w:rPr>
                        <w:sz w:val="18"/>
                      </w:rPr>
                      <w:t>PRODUCTOS</w:t>
                    </w:r>
                    <w:r>
                      <w:rPr>
                        <w:spacing w:val="40"/>
                        <w:sz w:val="18"/>
                      </w:rPr>
                      <w:t> </w:t>
                    </w:r>
                    <w:r>
                      <w:rPr>
                        <w:sz w:val="18"/>
                      </w:rPr>
                      <w:t>PIROTÉCNICOS</w:t>
                    </w:r>
                    <w:r>
                      <w:rPr>
                        <w:spacing w:val="40"/>
                        <w:sz w:val="18"/>
                      </w:rPr>
                      <w:t> </w:t>
                    </w:r>
                    <w:r>
                      <w:rPr>
                        <w:sz w:val="18"/>
                      </w:rPr>
                      <w:t>EN</w:t>
                    </w:r>
                    <w:r>
                      <w:rPr>
                        <w:spacing w:val="25"/>
                        <w:sz w:val="18"/>
                      </w:rPr>
                      <w:t> </w:t>
                    </w:r>
                    <w:r>
                      <w:rPr>
                        <w:sz w:val="18"/>
                      </w:rPr>
                      <w:t>EL</w:t>
                    </w:r>
                    <w:r>
                      <w:rPr>
                        <w:spacing w:val="23"/>
                        <w:sz w:val="18"/>
                      </w:rPr>
                      <w:t> </w:t>
                    </w:r>
                    <w:r>
                      <w:rPr>
                        <w:sz w:val="18"/>
                      </w:rPr>
                      <w:t>TERRITORIO</w:t>
                    </w:r>
                    <w:r>
                      <w:rPr>
                        <w:spacing w:val="40"/>
                        <w:sz w:val="18"/>
                      </w:rPr>
                      <w:t> </w:t>
                    </w:r>
                    <w:r>
                      <w:rPr>
                        <w:sz w:val="18"/>
                      </w:rPr>
                      <w:t>NACIONAL</w:t>
                    </w:r>
                    <w:r>
                      <w:rPr>
                        <w:spacing w:val="-13"/>
                        <w:sz w:val="18"/>
                      </w:rPr>
                      <w:t> </w:t>
                    </w:r>
                    <w:r>
                      <w:rPr>
                        <w:sz w:val="18"/>
                      </w:rPr>
                      <w:t>Y</w:t>
                    </w:r>
                    <w:r>
                      <w:rPr>
                        <w:spacing w:val="80"/>
                        <w:sz w:val="18"/>
                      </w:rPr>
                      <w:t> </w:t>
                    </w:r>
                    <w:r>
                      <w:rPr>
                        <w:sz w:val="18"/>
                      </w:rPr>
                      <w:t>SE·</w:t>
                    </w:r>
                  </w:p>
                  <w:p>
                    <w:pPr>
                      <w:spacing w:before="31"/>
                      <w:ind w:left="20" w:right="0" w:firstLine="0"/>
                      <w:jc w:val="both"/>
                      <w:rPr>
                        <w:sz w:val="18"/>
                      </w:rPr>
                    </w:pPr>
                    <w:r>
                      <w:rPr>
                        <w:sz w:val="18"/>
                      </w:rPr>
                      <w:t>DICTAN</w:t>
                    </w:r>
                    <w:r>
                      <w:rPr>
                        <w:spacing w:val="1"/>
                        <w:sz w:val="18"/>
                      </w:rPr>
                      <w:t> </w:t>
                    </w:r>
                    <w:r>
                      <w:rPr>
                        <w:sz w:val="18"/>
                      </w:rPr>
                      <w:t>OTRAS</w:t>
                    </w:r>
                    <w:r>
                      <w:rPr>
                        <w:spacing w:val="1"/>
                        <w:sz w:val="18"/>
                      </w:rPr>
                      <w:t> </w:t>
                    </w:r>
                    <w:r>
                      <w:rPr>
                        <w:spacing w:val="-2"/>
                        <w:sz w:val="18"/>
                      </w:rPr>
                      <w:t>DISPOSICIONES"</w:t>
                    </w:r>
                  </w:p>
                </w:txbxContent>
              </v:textbox>
              <w10:wrap type="none"/>
            </v:shape>
            <v:shape style="position:absolute;left:1483;top:2586;width:3152;height:246" type="#_x0000_t202" id="docshape132" filled="false" stroked="false">
              <v:textbox inset="0,0,0,0">
                <w:txbxContent>
                  <w:p>
                    <w:pPr>
                      <w:spacing w:line="246" w:lineRule="exact" w:before="0"/>
                      <w:ind w:left="0" w:right="0" w:firstLine="0"/>
                      <w:jc w:val="left"/>
                      <w:rPr>
                        <w:sz w:val="22"/>
                      </w:rPr>
                    </w:pPr>
                    <w:r>
                      <w:rPr>
                        <w:sz w:val="22"/>
                      </w:rPr>
                      <w:t>EL</w:t>
                    </w:r>
                    <w:r>
                      <w:rPr>
                        <w:spacing w:val="-16"/>
                        <w:sz w:val="22"/>
                      </w:rPr>
                      <w:t> </w:t>
                    </w:r>
                    <w:r>
                      <w:rPr>
                        <w:sz w:val="22"/>
                      </w:rPr>
                      <w:t>MINISTRO</w:t>
                    </w:r>
                    <w:r>
                      <w:rPr>
                        <w:spacing w:val="11"/>
                        <w:sz w:val="22"/>
                      </w:rPr>
                      <w:t> </w:t>
                    </w:r>
                    <w:r>
                      <w:rPr>
                        <w:sz w:val="22"/>
                      </w:rPr>
                      <w:t>DE</w:t>
                    </w:r>
                    <w:r>
                      <w:rPr>
                        <w:spacing w:val="-8"/>
                        <w:sz w:val="22"/>
                      </w:rPr>
                      <w:t> </w:t>
                    </w:r>
                    <w:r>
                      <w:rPr>
                        <w:sz w:val="22"/>
                      </w:rPr>
                      <w:t>SALUD</w:t>
                    </w:r>
                    <w:r>
                      <w:rPr>
                        <w:spacing w:val="5"/>
                        <w:sz w:val="22"/>
                      </w:rPr>
                      <w:t> </w:t>
                    </w:r>
                    <w:r>
                      <w:rPr>
                        <w:sz w:val="22"/>
                      </w:rPr>
                      <w:t>Y</w:t>
                    </w:r>
                    <w:r>
                      <w:rPr>
                        <w:spacing w:val="-11"/>
                        <w:sz w:val="22"/>
                      </w:rPr>
                      <w:t> </w:t>
                    </w:r>
                    <w:r>
                      <w:rPr>
                        <w:spacing w:val="-5"/>
                        <w:sz w:val="22"/>
                      </w:rPr>
                      <w:t>PR</w:t>
                    </w:r>
                  </w:p>
                </w:txbxContent>
              </v:textbox>
              <w10:wrap type="none"/>
            </v:shape>
            <v:shape style="position:absolute;left:10122;top:2188;width:150;height:789" type="#_x0000_t202" id="docshape133" filled="false" stroked="false">
              <v:textbox inset="0,0,0,0">
                <w:txbxContent>
                  <w:p>
                    <w:pPr>
                      <w:spacing w:line="335" w:lineRule="exact" w:before="0"/>
                      <w:ind w:left="56" w:right="0" w:firstLine="0"/>
                      <w:jc w:val="left"/>
                      <w:rPr>
                        <w:sz w:val="30"/>
                      </w:rPr>
                    </w:pPr>
                    <w:r>
                      <w:rPr>
                        <w:w w:val="98"/>
                        <w:sz w:val="30"/>
                      </w:rPr>
                      <w:t>l</w:t>
                    </w:r>
                  </w:p>
                  <w:p>
                    <w:pPr>
                      <w:spacing w:before="27"/>
                      <w:ind w:left="0" w:right="0" w:firstLine="0"/>
                      <w:jc w:val="left"/>
                      <w:rPr>
                        <w:rFonts w:ascii="Times New Roman" w:hAnsi="Times New Roman"/>
                        <w:sz w:val="37"/>
                      </w:rPr>
                    </w:pPr>
                    <w:r>
                      <w:rPr>
                        <w:rFonts w:ascii="Times New Roman" w:hAnsi="Times New Roman"/>
                        <w:w w:val="105"/>
                        <w:sz w:val="37"/>
                      </w:rPr>
                      <w:t>¡</w:t>
                    </w:r>
                  </w:p>
                </w:txbxContent>
              </v:textbox>
              <w10:wrap type="none"/>
            </v:shape>
            <v:shape style="position:absolute;left:10074;top:3914;width:57;height:302" type="#_x0000_t202" id="docshape134" filled="false" stroked="false">
              <v:textbox inset="0,0,0,0">
                <w:txbxContent>
                  <w:p>
                    <w:pPr>
                      <w:spacing w:line="302" w:lineRule="exact" w:before="0"/>
                      <w:ind w:left="0" w:right="0" w:firstLine="0"/>
                      <w:jc w:val="left"/>
                      <w:rPr>
                        <w:sz w:val="27"/>
                      </w:rPr>
                    </w:pPr>
                    <w:r>
                      <w:rPr>
                        <w:spacing w:val="-5"/>
                        <w:w w:val="40"/>
                        <w:sz w:val="27"/>
                      </w:rPr>
                      <w:t>'!</w:t>
                    </w:r>
                  </w:p>
                </w:txbxContent>
              </v:textbox>
              <w10:wrap type="none"/>
            </v:shape>
            <v:shape style="position:absolute;left:10158;top:4312;width:61;height:178" type="#_x0000_t202" id="docshape135" filled="false" stroked="false">
              <v:textbox inset="0,0,0,0">
                <w:txbxContent>
                  <w:p>
                    <w:pPr>
                      <w:spacing w:line="177" w:lineRule="exact" w:before="0"/>
                      <w:ind w:left="0" w:right="0" w:firstLine="0"/>
                      <w:jc w:val="left"/>
                      <w:rPr>
                        <w:rFonts w:ascii="Times New Roman"/>
                        <w:sz w:val="16"/>
                      </w:rPr>
                    </w:pPr>
                    <w:r>
                      <w:rPr>
                        <w:rFonts w:ascii="Times New Roman"/>
                        <w:w w:val="91"/>
                        <w:sz w:val="16"/>
                      </w:rPr>
                      <w:t>l</w:t>
                    </w:r>
                  </w:p>
                </w:txbxContent>
              </v:textbox>
              <w10:wrap type="none"/>
            </v:shape>
            <w10:wrap type="none"/>
          </v:group>
        </w:pict>
      </w:r>
      <w:r>
        <w:rPr>
          <w:w w:val="70"/>
          <w:sz w:val="7"/>
        </w:rPr>
        <w:t>'</w:t>
      </w:r>
      <w:r>
        <w:rPr>
          <w:spacing w:val="38"/>
          <w:sz w:val="7"/>
        </w:rPr>
        <w:t>  </w:t>
      </w:r>
      <w:r>
        <w:rPr>
          <w:spacing w:val="-10"/>
          <w:w w:val="55"/>
          <w:sz w:val="7"/>
        </w:rPr>
        <w:t>1</w:t>
      </w:r>
    </w:p>
    <w:p>
      <w:pPr>
        <w:spacing w:line="240" w:lineRule="auto" w:before="0"/>
        <w:rPr>
          <w:sz w:val="8"/>
        </w:rPr>
      </w:pPr>
    </w:p>
    <w:p>
      <w:pPr>
        <w:spacing w:line="240" w:lineRule="auto" w:before="0"/>
        <w:rPr>
          <w:sz w:val="8"/>
        </w:rPr>
      </w:pPr>
    </w:p>
    <w:p>
      <w:pPr>
        <w:spacing w:before="67"/>
        <w:ind w:left="130" w:right="0" w:firstLine="0"/>
        <w:jc w:val="left"/>
        <w:rPr>
          <w:sz w:val="114"/>
        </w:rPr>
      </w:pPr>
      <w:r>
        <w:rPr>
          <w:w w:val="50"/>
          <w:sz w:val="18"/>
        </w:rPr>
        <w:t>,</w:t>
      </w:r>
      <w:r>
        <w:rPr>
          <w:spacing w:val="-18"/>
          <w:sz w:val="18"/>
        </w:rPr>
        <w:t> </w:t>
      </w:r>
      <w:r>
        <w:rPr>
          <w:spacing w:val="-10"/>
          <w:w w:val="55"/>
          <w:position w:val="-2"/>
          <w:sz w:val="114"/>
        </w:rPr>
        <w:t>l</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
        <w:rPr>
          <w:sz w:val="22"/>
        </w:rPr>
      </w:pPr>
    </w:p>
    <w:p>
      <w:pPr>
        <w:spacing w:after="0" w:line="240" w:lineRule="auto"/>
        <w:rPr>
          <w:sz w:val="22"/>
        </w:rPr>
        <w:sectPr>
          <w:headerReference w:type="default" r:id="rId88"/>
          <w:footerReference w:type="default" r:id="rId89"/>
          <w:pgSz w:w="12250" w:h="18880"/>
          <w:pgMar w:header="0" w:footer="0" w:top="800" w:bottom="280" w:left="900" w:right="1560"/>
        </w:sectPr>
      </w:pPr>
    </w:p>
    <w:p>
      <w:pPr>
        <w:spacing w:line="191" w:lineRule="exact" w:before="176"/>
        <w:ind w:left="152" w:right="0" w:firstLine="0"/>
        <w:jc w:val="left"/>
        <w:rPr>
          <w:sz w:val="22"/>
        </w:rPr>
      </w:pPr>
      <w:r>
        <w:rPr>
          <w:w w:val="95"/>
          <w:position w:val="-24"/>
          <w:sz w:val="92"/>
        </w:rPr>
        <w:t>!</w:t>
      </w:r>
      <w:r>
        <w:rPr>
          <w:spacing w:val="-14"/>
          <w:w w:val="95"/>
          <w:position w:val="-24"/>
          <w:sz w:val="92"/>
        </w:rPr>
        <w:t> </w:t>
      </w:r>
      <w:r>
        <w:rPr>
          <w:sz w:val="22"/>
        </w:rPr>
        <w:t>EL</w:t>
      </w:r>
      <w:r>
        <w:rPr>
          <w:spacing w:val="-15"/>
          <w:sz w:val="22"/>
        </w:rPr>
        <w:t> </w:t>
      </w:r>
      <w:r>
        <w:rPr>
          <w:sz w:val="22"/>
        </w:rPr>
        <w:t>MINISTRO</w:t>
      </w:r>
      <w:r>
        <w:rPr>
          <w:spacing w:val="-3"/>
          <w:sz w:val="22"/>
        </w:rPr>
        <w:t> </w:t>
      </w:r>
      <w:r>
        <w:rPr>
          <w:sz w:val="22"/>
        </w:rPr>
        <w:t>DEL</w:t>
      </w:r>
      <w:r>
        <w:rPr>
          <w:spacing w:val="-15"/>
          <w:sz w:val="22"/>
        </w:rPr>
        <w:t> </w:t>
      </w:r>
      <w:r>
        <w:rPr>
          <w:spacing w:val="-2"/>
          <w:sz w:val="22"/>
        </w:rPr>
        <w:t>TRABAJO,</w:t>
      </w:r>
    </w:p>
    <w:p>
      <w:pPr>
        <w:spacing w:line="240" w:lineRule="auto" w:before="5"/>
        <w:rPr>
          <w:sz w:val="8"/>
        </w:rPr>
      </w:pPr>
      <w:r>
        <w:rPr/>
        <w:br w:type="column"/>
      </w:r>
      <w:r>
        <w:rPr>
          <w:sz w:val="8"/>
        </w:rPr>
      </w:r>
    </w:p>
    <w:p>
      <w:pPr>
        <w:spacing w:before="1"/>
        <w:ind w:left="0" w:right="126" w:firstLine="0"/>
        <w:jc w:val="right"/>
        <w:rPr>
          <w:sz w:val="9"/>
        </w:rPr>
      </w:pPr>
      <w:r>
        <w:rPr>
          <w:w w:val="95"/>
          <w:sz w:val="9"/>
        </w:rPr>
        <w:t>'</w:t>
      </w:r>
      <w:r>
        <w:rPr>
          <w:spacing w:val="36"/>
          <w:sz w:val="9"/>
        </w:rPr>
        <w:t>  </w:t>
      </w:r>
      <w:r>
        <w:rPr>
          <w:spacing w:val="-10"/>
          <w:w w:val="95"/>
          <w:sz w:val="9"/>
        </w:rPr>
        <w:t>1</w:t>
      </w:r>
    </w:p>
    <w:p>
      <w:pPr>
        <w:tabs>
          <w:tab w:pos="1433" w:val="left" w:leader="none"/>
        </w:tabs>
        <w:spacing w:line="143" w:lineRule="exact" w:before="22"/>
        <w:ind w:left="152" w:right="0" w:firstLine="0"/>
        <w:jc w:val="left"/>
        <w:rPr>
          <w:i/>
          <w:sz w:val="63"/>
        </w:rPr>
      </w:pPr>
      <w:r>
        <w:rPr/>
        <w:drawing>
          <wp:anchor distT="0" distB="0" distL="0" distR="0" allowOverlap="1" layoutInCell="1" locked="0" behindDoc="0" simplePos="0" relativeHeight="15766528">
            <wp:simplePos x="0" y="0"/>
            <wp:positionH relativeFrom="page">
              <wp:posOffset>2762962</wp:posOffset>
            </wp:positionH>
            <wp:positionV relativeFrom="paragraph">
              <wp:posOffset>-1429897</wp:posOffset>
            </wp:positionV>
            <wp:extent cx="2503935" cy="1401927"/>
            <wp:effectExtent l="0" t="0" r="0" b="0"/>
            <wp:wrapNone/>
            <wp:docPr id="123" name="image38.png"/>
            <wp:cNvGraphicFramePr>
              <a:graphicFrameLocks noChangeAspect="1"/>
            </wp:cNvGraphicFramePr>
            <a:graphic>
              <a:graphicData uri="http://schemas.openxmlformats.org/drawingml/2006/picture">
                <pic:pic>
                  <pic:nvPicPr>
                    <pic:cNvPr id="124" name="image38.png"/>
                    <pic:cNvPicPr/>
                  </pic:nvPicPr>
                  <pic:blipFill>
                    <a:blip r:embed="rId92" cstate="print"/>
                    <a:stretch>
                      <a:fillRect/>
                    </a:stretch>
                  </pic:blipFill>
                  <pic:spPr>
                    <a:xfrm>
                      <a:off x="0" y="0"/>
                      <a:ext cx="2503935" cy="1401927"/>
                    </a:xfrm>
                    <a:prstGeom prst="rect">
                      <a:avLst/>
                    </a:prstGeom>
                  </pic:spPr>
                </pic:pic>
              </a:graphicData>
            </a:graphic>
          </wp:anchor>
        </w:drawing>
      </w:r>
      <w:r>
        <w:rPr>
          <w:i/>
          <w:spacing w:val="-10"/>
          <w:sz w:val="54"/>
        </w:rPr>
        <w:t>e</w:t>
      </w:r>
      <w:r>
        <w:rPr>
          <w:i/>
          <w:sz w:val="54"/>
        </w:rPr>
        <w:tab/>
      </w:r>
      <w:r>
        <w:rPr>
          <w:w w:val="55"/>
          <w:sz w:val="54"/>
        </w:rPr>
        <w:t>..</w:t>
      </w:r>
      <w:r>
        <w:rPr>
          <w:spacing w:val="-3"/>
          <w:sz w:val="54"/>
        </w:rPr>
        <w:t> </w:t>
      </w:r>
      <w:r>
        <w:rPr>
          <w:i/>
          <w:spacing w:val="-10"/>
          <w:w w:val="55"/>
          <w:position w:val="-30"/>
          <w:sz w:val="63"/>
        </w:rPr>
        <w:t>¿</w:t>
      </w:r>
    </w:p>
    <w:p>
      <w:pPr>
        <w:spacing w:after="0" w:line="143" w:lineRule="exact"/>
        <w:jc w:val="left"/>
        <w:rPr>
          <w:sz w:val="63"/>
        </w:rPr>
        <w:sectPr>
          <w:type w:val="continuous"/>
          <w:pgSz w:w="12250" w:h="18880"/>
          <w:pgMar w:header="0" w:footer="0" w:top="480" w:bottom="460" w:left="900" w:right="1560"/>
          <w:cols w:num="2" w:equalWidth="0">
            <w:col w:w="3663" w:space="971"/>
            <w:col w:w="5156"/>
          </w:cols>
        </w:sectPr>
      </w:pPr>
    </w:p>
    <w:p>
      <w:pPr>
        <w:spacing w:line="277" w:lineRule="exact" w:before="0"/>
        <w:ind w:left="2209" w:right="107" w:firstLine="0"/>
        <w:jc w:val="center"/>
        <w:rPr>
          <w:rFonts w:ascii="Times New Roman"/>
          <w:sz w:val="25"/>
        </w:rPr>
      </w:pPr>
      <w:r>
        <w:rPr/>
        <w:pict>
          <v:shape style="position:absolute;margin-left:505.520905pt;margin-top:19.381723pt;width:6.9pt;height:25.2pt;mso-position-horizontal-relative:page;mso-position-vertical-relative:paragraph;z-index:-17229824" type="#_x0000_t202" id="docshape136" filled="false" stroked="false">
            <v:textbox inset="0,0,0,0">
              <w:txbxContent>
                <w:p>
                  <w:pPr>
                    <w:spacing w:line="503" w:lineRule="exact" w:before="0"/>
                    <w:ind w:left="0" w:right="0" w:firstLine="0"/>
                    <w:jc w:val="left"/>
                    <w:rPr>
                      <w:sz w:val="45"/>
                    </w:rPr>
                  </w:pPr>
                  <w:r>
                    <w:rPr>
                      <w:w w:val="55"/>
                      <w:sz w:val="45"/>
                    </w:rPr>
                    <w:t>1</w:t>
                  </w:r>
                </w:p>
              </w:txbxContent>
            </v:textbox>
            <w10:wrap type="none"/>
          </v:shape>
        </w:pict>
      </w:r>
      <w:r>
        <w:rPr>
          <w:rFonts w:ascii="Times New Roman"/>
          <w:w w:val="115"/>
          <w:sz w:val="25"/>
        </w:rPr>
        <w:t>,...--</w:t>
      </w:r>
      <w:r>
        <w:rPr>
          <w:rFonts w:ascii="Times New Roman"/>
          <w:spacing w:val="-2"/>
          <w:w w:val="115"/>
          <w:sz w:val="25"/>
        </w:rPr>
        <w:t>,,;;,-</w:t>
      </w:r>
    </w:p>
    <w:p>
      <w:pPr>
        <w:pStyle w:val="BodyText"/>
        <w:spacing w:before="1"/>
        <w:rPr>
          <w:rFonts w:ascii="Times New Roman"/>
          <w:sz w:val="26"/>
        </w:rPr>
      </w:pPr>
    </w:p>
    <w:p>
      <w:pPr>
        <w:tabs>
          <w:tab w:pos="3854" w:val="left" w:leader="none"/>
          <w:tab w:pos="5145" w:val="left" w:leader="none"/>
          <w:tab w:pos="6068" w:val="left" w:leader="none"/>
          <w:tab w:pos="9172" w:val="left" w:leader="none"/>
        </w:tabs>
        <w:spacing w:line="1147" w:lineRule="exact" w:before="0"/>
        <w:ind w:left="109" w:right="0" w:firstLine="0"/>
        <w:jc w:val="left"/>
        <w:rPr>
          <w:sz w:val="100"/>
        </w:rPr>
      </w:pPr>
      <w:r>
        <w:rPr/>
        <w:pict>
          <v:line style="position:absolute;mso-position-horizontal-relative:page;mso-position-vertical-relative:paragraph;z-index:15768576" from="526.893921pt,51.175527pt" to="526.893921pt,12.357761pt" stroked="true" strokeweight=".242808pt" strokecolor="#000000">
            <v:stroke dashstyle="solid"/>
            <w10:wrap type="none"/>
          </v:line>
        </w:pict>
      </w:r>
      <w:r>
        <w:rPr/>
        <w:pict>
          <v:shape style="position:absolute;margin-left:56.233212pt;margin-top:42.423061pt;width:3.8pt;height:12.3pt;mso-position-horizontal-relative:page;mso-position-vertical-relative:paragraph;z-index:-17230336" type="#_x0000_t202" id="docshape137" filled="false" stroked="false">
            <v:textbox inset="0,0,0,0">
              <w:txbxContent>
                <w:p>
                  <w:pPr>
                    <w:spacing w:line="246" w:lineRule="exact" w:before="0"/>
                    <w:ind w:left="0" w:right="0" w:firstLine="0"/>
                    <w:jc w:val="left"/>
                    <w:rPr>
                      <w:sz w:val="22"/>
                    </w:rPr>
                  </w:pPr>
                  <w:r>
                    <w:rPr>
                      <w:spacing w:val="-5"/>
                      <w:w w:val="55"/>
                      <w:sz w:val="22"/>
                    </w:rPr>
                    <w:t>f¡</w:t>
                  </w:r>
                </w:p>
              </w:txbxContent>
            </v:textbox>
            <w10:wrap type="none"/>
          </v:shape>
        </w:pict>
      </w:r>
      <w:r>
        <w:rPr/>
        <w:pict>
          <v:shape style="position:absolute;margin-left:300.353821pt;margin-top:35.10741pt;width:19.45pt;height:36.9pt;mso-position-horizontal-relative:page;mso-position-vertical-relative:paragraph;z-index:-17229312" type="#_x0000_t202" id="docshape138" filled="false" stroked="false">
            <v:textbox inset="0,0,0,0">
              <w:txbxContent>
                <w:p>
                  <w:pPr>
                    <w:spacing w:line="738" w:lineRule="exact" w:before="0"/>
                    <w:ind w:left="0" w:right="0" w:firstLine="0"/>
                    <w:jc w:val="left"/>
                    <w:rPr>
                      <w:sz w:val="66"/>
                    </w:rPr>
                  </w:pPr>
                  <w:r>
                    <w:rPr>
                      <w:spacing w:val="-5"/>
                      <w:w w:val="105"/>
                      <w:sz w:val="66"/>
                    </w:rPr>
                    <w:t>/.</w:t>
                  </w:r>
                </w:p>
              </w:txbxContent>
            </v:textbox>
            <w10:wrap type="none"/>
          </v:shape>
        </w:pict>
      </w:r>
      <w:r>
        <w:rPr>
          <w:spacing w:val="-10"/>
          <w:w w:val="60"/>
          <w:position w:val="17"/>
          <w:sz w:val="38"/>
        </w:rPr>
        <w:t>1</w:t>
      </w:r>
      <w:r>
        <w:rPr>
          <w:position w:val="17"/>
          <w:sz w:val="38"/>
        </w:rPr>
        <w:tab/>
      </w:r>
      <w:r>
        <w:rPr>
          <w:spacing w:val="-5"/>
          <w:w w:val="110"/>
          <w:sz w:val="22"/>
        </w:rPr>
        <w:t>ÁN</w:t>
      </w:r>
      <w:r>
        <w:rPr>
          <w:sz w:val="22"/>
        </w:rPr>
        <w:tab/>
      </w:r>
      <w:r>
        <w:rPr>
          <w:spacing w:val="-2"/>
          <w:w w:val="110"/>
          <w:sz w:val="22"/>
        </w:rPr>
        <w:t>TODIQ</w:t>
      </w:r>
      <w:r>
        <w:rPr>
          <w:sz w:val="22"/>
        </w:rPr>
        <w:tab/>
      </w:r>
      <w:r>
        <w:rPr>
          <w:spacing w:val="-96"/>
          <w:w w:val="123"/>
          <w:sz w:val="22"/>
        </w:rPr>
        <w:t>A</w:t>
      </w:r>
      <w:r>
        <w:rPr>
          <w:rFonts w:ascii="Times New Roman" w:hAnsi="Times New Roman"/>
          <w:spacing w:val="-842"/>
          <w:w w:val="276"/>
          <w:sz w:val="93"/>
        </w:rPr>
        <w:t>-</w:t>
      </w:r>
      <w:r>
        <w:rPr>
          <w:w w:val="135"/>
          <w:sz w:val="22"/>
        </w:rPr>
        <w:t>BRfu</w:t>
      </w:r>
      <w:r>
        <w:rPr>
          <w:spacing w:val="34"/>
          <w:w w:val="135"/>
          <w:sz w:val="22"/>
        </w:rPr>
        <w:t>  </w:t>
      </w:r>
      <w:r>
        <w:rPr>
          <w:spacing w:val="-4"/>
          <w:w w:val="110"/>
          <w:sz w:val="22"/>
        </w:rPr>
        <w:t>BAEZ</w:t>
      </w:r>
      <w:r>
        <w:rPr>
          <w:sz w:val="22"/>
        </w:rPr>
        <w:tab/>
      </w:r>
      <w:r>
        <w:rPr>
          <w:spacing w:val="-10"/>
          <w:w w:val="60"/>
          <w:position w:val="-10"/>
          <w:sz w:val="100"/>
        </w:rPr>
        <w:t>!</w:t>
      </w:r>
    </w:p>
    <w:p>
      <w:pPr>
        <w:spacing w:line="198" w:lineRule="exact" w:before="0"/>
        <w:ind w:left="0" w:right="2073" w:firstLine="0"/>
        <w:jc w:val="center"/>
        <w:rPr>
          <w:rFonts w:ascii="Times New Roman"/>
          <w:sz w:val="21"/>
        </w:rPr>
      </w:pPr>
      <w:r>
        <w:rPr>
          <w:rFonts w:ascii="Times New Roman"/>
          <w:w w:val="106"/>
          <w:sz w:val="21"/>
        </w:rPr>
        <w:t>.</w:t>
      </w:r>
    </w:p>
    <w:p>
      <w:pPr>
        <w:spacing w:after="0" w:line="198" w:lineRule="exact"/>
        <w:jc w:val="center"/>
        <w:rPr>
          <w:rFonts w:ascii="Times New Roman"/>
          <w:sz w:val="21"/>
        </w:rPr>
        <w:sectPr>
          <w:type w:val="continuous"/>
          <w:pgSz w:w="12250" w:h="18880"/>
          <w:pgMar w:header="0" w:footer="0" w:top="480" w:bottom="460" w:left="900" w:right="1560"/>
        </w:sectPr>
      </w:pPr>
    </w:p>
    <w:p>
      <w:pPr>
        <w:pStyle w:val="BodyText"/>
        <w:spacing w:before="7"/>
        <w:rPr>
          <w:rFonts w:ascii="Times New Roman"/>
          <w:sz w:val="24"/>
        </w:rPr>
      </w:pPr>
    </w:p>
    <w:p>
      <w:pPr>
        <w:tabs>
          <w:tab w:pos="617" w:val="left" w:leader="none"/>
          <w:tab w:pos="4212" w:val="left" w:leader="none"/>
        </w:tabs>
        <w:spacing w:line="238" w:lineRule="exact" w:before="0"/>
        <w:ind w:left="215" w:right="0" w:firstLine="0"/>
        <w:jc w:val="left"/>
        <w:rPr>
          <w:sz w:val="22"/>
        </w:rPr>
      </w:pPr>
      <w:r>
        <w:rPr>
          <w:spacing w:val="-5"/>
          <w:position w:val="1"/>
          <w:sz w:val="25"/>
        </w:rPr>
        <w:t>ll</w:t>
      </w:r>
      <w:r>
        <w:rPr>
          <w:position w:val="1"/>
          <w:sz w:val="25"/>
        </w:rPr>
        <w:tab/>
      </w:r>
      <w:r>
        <w:rPr>
          <w:sz w:val="22"/>
        </w:rPr>
        <w:t>EL</w:t>
      </w:r>
      <w:r>
        <w:rPr>
          <w:spacing w:val="-3"/>
          <w:sz w:val="22"/>
        </w:rPr>
        <w:t> </w:t>
      </w:r>
      <w:r>
        <w:rPr>
          <w:sz w:val="22"/>
        </w:rPr>
        <w:t>MINISTRO</w:t>
      </w:r>
      <w:r>
        <w:rPr>
          <w:spacing w:val="12"/>
          <w:sz w:val="22"/>
        </w:rPr>
        <w:t> </w:t>
      </w:r>
      <w:r>
        <w:rPr>
          <w:sz w:val="22"/>
        </w:rPr>
        <w:t>DE</w:t>
      </w:r>
      <w:r>
        <w:rPr>
          <w:spacing w:val="-8"/>
          <w:sz w:val="22"/>
        </w:rPr>
        <w:t> </w:t>
      </w:r>
      <w:r>
        <w:rPr>
          <w:sz w:val="22"/>
        </w:rPr>
        <w:t>MINAS</w:t>
      </w:r>
      <w:r>
        <w:rPr>
          <w:spacing w:val="10"/>
          <w:sz w:val="22"/>
        </w:rPr>
        <w:t> </w:t>
      </w:r>
      <w:r>
        <w:rPr>
          <w:sz w:val="22"/>
        </w:rPr>
        <w:t>Y</w:t>
      </w:r>
      <w:r>
        <w:rPr>
          <w:spacing w:val="-11"/>
          <w:sz w:val="22"/>
        </w:rPr>
        <w:t> </w:t>
      </w:r>
      <w:r>
        <w:rPr>
          <w:spacing w:val="-5"/>
          <w:sz w:val="22"/>
        </w:rPr>
        <w:t>ENE</w:t>
      </w:r>
      <w:r>
        <w:rPr>
          <w:sz w:val="22"/>
        </w:rPr>
        <w:tab/>
      </w:r>
      <w:r>
        <w:rPr>
          <w:spacing w:val="-5"/>
          <w:position w:val="2"/>
          <w:sz w:val="22"/>
        </w:rPr>
        <w:t>IA,</w:t>
      </w:r>
    </w:p>
    <w:p>
      <w:pPr>
        <w:tabs>
          <w:tab w:pos="3853" w:val="left" w:leader="none"/>
        </w:tabs>
        <w:spacing w:line="172" w:lineRule="auto" w:before="0"/>
        <w:ind w:left="213" w:right="0" w:firstLine="0"/>
        <w:jc w:val="left"/>
        <w:rPr>
          <w:rFonts w:ascii="Times New Roman"/>
          <w:sz w:val="15"/>
        </w:rPr>
      </w:pPr>
      <w:r>
        <w:rPr/>
        <w:pict>
          <v:shape style="position:absolute;margin-left:230.192108pt;margin-top:17.298903pt;width:20.9pt;height:80.5pt;mso-position-horizontal-relative:page;mso-position-vertical-relative:paragraph;z-index:-17231872" type="#_x0000_t202" id="docshape139" filled="false" stroked="false">
            <v:textbox inset="0,0,0,0">
              <w:txbxContent>
                <w:p>
                  <w:pPr>
                    <w:spacing w:line="1610" w:lineRule="exact" w:before="0"/>
                    <w:ind w:left="0" w:right="0" w:firstLine="0"/>
                    <w:jc w:val="left"/>
                    <w:rPr>
                      <w:sz w:val="144"/>
                    </w:rPr>
                  </w:pPr>
                  <w:r>
                    <w:rPr>
                      <w:w w:val="52"/>
                      <w:sz w:val="144"/>
                    </w:rPr>
                    <w:t>7</w:t>
                  </w:r>
                </w:p>
              </w:txbxContent>
            </v:textbox>
            <w10:wrap type="none"/>
          </v:shape>
        </w:pict>
      </w:r>
      <w:r>
        <w:rPr>
          <w:spacing w:val="-5"/>
          <w:w w:val="80"/>
          <w:sz w:val="27"/>
        </w:rPr>
        <w:t>ij</w:t>
      </w:r>
      <w:r>
        <w:rPr>
          <w:sz w:val="27"/>
        </w:rPr>
        <w:tab/>
      </w:r>
      <w:r>
        <w:rPr>
          <w:i/>
          <w:w w:val="80"/>
          <w:position w:val="-13"/>
          <w:sz w:val="23"/>
        </w:rPr>
        <w:t>f</w:t>
      </w:r>
      <w:r>
        <w:rPr>
          <w:i/>
          <w:spacing w:val="-11"/>
          <w:position w:val="-13"/>
          <w:sz w:val="23"/>
        </w:rPr>
        <w:t> </w:t>
      </w:r>
      <w:r>
        <w:rPr>
          <w:rFonts w:ascii="Times New Roman"/>
          <w:spacing w:val="-10"/>
          <w:w w:val="80"/>
          <w:position w:val="-13"/>
          <w:sz w:val="15"/>
        </w:rPr>
        <w:t>!</w:t>
      </w:r>
    </w:p>
    <w:p>
      <w:pPr>
        <w:spacing w:line="143" w:lineRule="exact" w:before="0"/>
        <w:ind w:left="0" w:right="545" w:firstLine="0"/>
        <w:jc w:val="right"/>
        <w:rPr>
          <w:i/>
          <w:sz w:val="14"/>
        </w:rPr>
      </w:pPr>
      <w:r>
        <w:rPr>
          <w:rFonts w:ascii="Times New Roman" w:hAnsi="Times New Roman"/>
          <w:i/>
          <w:sz w:val="17"/>
        </w:rPr>
        <w:t>¡</w:t>
      </w:r>
      <w:r>
        <w:rPr>
          <w:rFonts w:ascii="Times New Roman" w:hAnsi="Times New Roman"/>
          <w:i/>
          <w:spacing w:val="13"/>
          <w:sz w:val="17"/>
        </w:rPr>
        <w:t> </w:t>
      </w:r>
      <w:r>
        <w:rPr>
          <w:i/>
          <w:spacing w:val="-10"/>
          <w:sz w:val="14"/>
        </w:rPr>
        <w:t>f</w:t>
      </w:r>
    </w:p>
    <w:p>
      <w:pPr>
        <w:spacing w:line="465" w:lineRule="exact" w:before="61"/>
        <w:ind w:left="0" w:right="616" w:firstLine="0"/>
        <w:jc w:val="right"/>
        <w:rPr>
          <w:sz w:val="42"/>
        </w:rPr>
      </w:pPr>
      <w:r>
        <w:rPr/>
        <w:br w:type="column"/>
      </w:r>
      <w:r>
        <w:rPr>
          <w:spacing w:val="-10"/>
          <w:w w:val="30"/>
          <w:sz w:val="42"/>
        </w:rPr>
        <w:t>1</w:t>
      </w:r>
    </w:p>
    <w:p>
      <w:pPr>
        <w:tabs>
          <w:tab w:pos="4875" w:val="left" w:leader="none"/>
        </w:tabs>
        <w:spacing w:line="541" w:lineRule="exact" w:before="0"/>
        <w:ind w:left="1041" w:right="0" w:firstLine="0"/>
        <w:jc w:val="left"/>
        <w:rPr>
          <w:sz w:val="7"/>
        </w:rPr>
      </w:pPr>
      <w:r>
        <w:rPr/>
        <w:pict>
          <v:shape style="position:absolute;margin-left:500.648712pt;margin-top:17.743280pt;width:2.6pt;height:24.6pt;mso-position-horizontal-relative:page;mso-position-vertical-relative:paragraph;z-index:-17228800" type="#_x0000_t202" id="docshape140" filled="false" stroked="false">
            <v:textbox inset="0,0,0,0">
              <w:txbxContent>
                <w:p>
                  <w:pPr>
                    <w:spacing w:line="492" w:lineRule="exact" w:before="0"/>
                    <w:ind w:left="0" w:right="0" w:firstLine="0"/>
                    <w:jc w:val="left"/>
                    <w:rPr>
                      <w:sz w:val="44"/>
                    </w:rPr>
                  </w:pPr>
                  <w:r>
                    <w:rPr>
                      <w:w w:val="21"/>
                      <w:sz w:val="44"/>
                    </w:rPr>
                    <w:t>1</w:t>
                  </w:r>
                </w:p>
              </w:txbxContent>
            </v:textbox>
            <w10:wrap type="none"/>
          </v:shape>
        </w:pict>
      </w:r>
      <w:r>
        <w:rPr>
          <w:i/>
          <w:spacing w:val="-5"/>
          <w:w w:val="60"/>
          <w:sz w:val="61"/>
        </w:rPr>
        <w:t>!Ji</w:t>
      </w:r>
      <w:r>
        <w:rPr>
          <w:i/>
          <w:sz w:val="61"/>
        </w:rPr>
        <w:tab/>
      </w:r>
      <w:r>
        <w:rPr>
          <w:spacing w:val="-10"/>
          <w:w w:val="60"/>
          <w:position w:val="23"/>
          <w:sz w:val="7"/>
        </w:rPr>
        <w:t>'</w:t>
      </w:r>
    </w:p>
    <w:p>
      <w:pPr>
        <w:tabs>
          <w:tab w:pos="4672" w:val="left" w:leader="none"/>
        </w:tabs>
        <w:spacing w:line="605" w:lineRule="exact" w:before="0"/>
        <w:ind w:left="213" w:right="0" w:firstLine="0"/>
        <w:jc w:val="left"/>
        <w:rPr>
          <w:rFonts w:ascii="Times New Roman"/>
          <w:sz w:val="22"/>
        </w:rPr>
      </w:pPr>
      <w:r>
        <w:rPr>
          <w:rFonts w:ascii="Courier New"/>
          <w:i/>
          <w:spacing w:val="-2"/>
          <w:w w:val="75"/>
          <w:sz w:val="66"/>
        </w:rPr>
        <w:t>JJ4!!i</w:t>
      </w:r>
      <w:r>
        <w:rPr>
          <w:rFonts w:ascii="Courier New"/>
          <w:i/>
          <w:sz w:val="66"/>
        </w:rPr>
        <w:tab/>
      </w:r>
      <w:r>
        <w:rPr>
          <w:rFonts w:ascii="Times New Roman"/>
          <w:spacing w:val="-10"/>
          <w:w w:val="75"/>
          <w:position w:val="3"/>
          <w:sz w:val="22"/>
        </w:rPr>
        <w:t>l</w:t>
      </w:r>
    </w:p>
    <w:p>
      <w:pPr>
        <w:spacing w:after="0" w:line="605" w:lineRule="exact"/>
        <w:jc w:val="left"/>
        <w:rPr>
          <w:rFonts w:ascii="Times New Roman"/>
          <w:sz w:val="22"/>
        </w:rPr>
        <w:sectPr>
          <w:type w:val="continuous"/>
          <w:pgSz w:w="12250" w:h="18880"/>
          <w:pgMar w:header="0" w:footer="0" w:top="480" w:bottom="460" w:left="900" w:right="1560"/>
          <w:cols w:num="2" w:equalWidth="0">
            <w:col w:w="4527" w:space="67"/>
            <w:col w:w="5196"/>
          </w:cols>
        </w:sectPr>
      </w:pPr>
    </w:p>
    <w:p>
      <w:pPr>
        <w:pStyle w:val="BodyText"/>
        <w:rPr>
          <w:rFonts w:ascii="Times New Roman"/>
          <w:sz w:val="20"/>
        </w:rPr>
      </w:pPr>
    </w:p>
    <w:p>
      <w:pPr>
        <w:pStyle w:val="BodyText"/>
        <w:rPr>
          <w:rFonts w:ascii="Times New Roman"/>
          <w:sz w:val="20"/>
        </w:rPr>
      </w:pPr>
    </w:p>
    <w:p>
      <w:pPr>
        <w:spacing w:before="208"/>
        <w:ind w:left="656" w:right="0" w:firstLine="0"/>
        <w:jc w:val="left"/>
        <w:rPr>
          <w:sz w:val="23"/>
        </w:rPr>
      </w:pPr>
      <w:r>
        <w:rPr>
          <w:sz w:val="23"/>
        </w:rPr>
        <w:t>LA</w:t>
      </w:r>
      <w:r>
        <w:rPr>
          <w:spacing w:val="-16"/>
          <w:sz w:val="23"/>
        </w:rPr>
        <w:t> </w:t>
      </w:r>
      <w:r>
        <w:rPr>
          <w:sz w:val="23"/>
        </w:rPr>
        <w:t>MINISTRA</w:t>
      </w:r>
      <w:r>
        <w:rPr>
          <w:spacing w:val="6"/>
          <w:sz w:val="23"/>
        </w:rPr>
        <w:t> </w:t>
      </w:r>
      <w:r>
        <w:rPr>
          <w:sz w:val="23"/>
        </w:rPr>
        <w:t>DE</w:t>
      </w:r>
      <w:r>
        <w:rPr>
          <w:spacing w:val="-14"/>
          <w:sz w:val="23"/>
        </w:rPr>
        <w:t> </w:t>
      </w:r>
      <w:r>
        <w:rPr>
          <w:sz w:val="23"/>
        </w:rPr>
        <w:t>COMERCIO,</w:t>
      </w:r>
      <w:r>
        <w:rPr>
          <w:spacing w:val="4"/>
          <w:w w:val="120"/>
          <w:sz w:val="23"/>
        </w:rPr>
        <w:t> </w:t>
      </w:r>
      <w:r>
        <w:rPr>
          <w:w w:val="120"/>
          <w:sz w:val="23"/>
        </w:rPr>
        <w:t>INDU¡IA</w:t>
      </w:r>
      <w:r>
        <w:rPr>
          <w:spacing w:val="-13"/>
          <w:w w:val="120"/>
          <w:sz w:val="23"/>
        </w:rPr>
        <w:t> </w:t>
      </w:r>
      <w:r>
        <w:rPr>
          <w:sz w:val="23"/>
        </w:rPr>
        <w:t>Y</w:t>
      </w:r>
      <w:r>
        <w:rPr>
          <w:spacing w:val="-16"/>
          <w:sz w:val="23"/>
        </w:rPr>
        <w:t> </w:t>
      </w:r>
      <w:r>
        <w:rPr>
          <w:spacing w:val="-2"/>
          <w:sz w:val="23"/>
        </w:rPr>
        <w:t>TURISMO,</w:t>
      </w:r>
    </w:p>
    <w:p>
      <w:pPr>
        <w:spacing w:line="240" w:lineRule="auto" w:before="0"/>
        <w:rPr>
          <w:sz w:val="20"/>
        </w:rPr>
      </w:pPr>
    </w:p>
    <w:p>
      <w:pPr>
        <w:tabs>
          <w:tab w:pos="3934" w:val="left" w:leader="none"/>
          <w:tab w:pos="4712" w:val="left" w:leader="none"/>
          <w:tab w:pos="9169" w:val="right" w:leader="none"/>
        </w:tabs>
        <w:spacing w:before="232"/>
        <w:ind w:left="256" w:right="0" w:firstLine="0"/>
        <w:jc w:val="left"/>
        <w:rPr>
          <w:sz w:val="40"/>
        </w:rPr>
      </w:pPr>
      <w:r>
        <w:rPr/>
        <w:pict>
          <v:line style="position:absolute;mso-position-horizontal-relative:page;mso-position-vertical-relative:paragraph;z-index:-17232384" from="395.048981pt,28.279513pt" to="395.048981pt,6.929787pt" stroked="true" strokeweight=".971233pt" strokecolor="#000000">
            <v:stroke dashstyle="solid"/>
            <w10:wrap type="none"/>
          </v:line>
        </w:pict>
      </w:r>
      <w:r>
        <w:rPr/>
        <w:pict>
          <v:shape style="position:absolute;margin-left:268.812805pt;margin-top:-5.063082pt;width:46.95pt;height:40.25pt;mso-position-horizontal-relative:page;mso-position-vertical-relative:paragraph;z-index:-17231360" type="#_x0000_t202" id="docshape141" filled="false" stroked="false">
            <v:textbox inset="0,0,0,0">
              <w:txbxContent>
                <w:p>
                  <w:pPr>
                    <w:spacing w:line="805" w:lineRule="exact" w:before="0"/>
                    <w:ind w:left="0" w:right="0" w:firstLine="0"/>
                    <w:jc w:val="left"/>
                    <w:rPr>
                      <w:i/>
                      <w:sz w:val="72"/>
                    </w:rPr>
                  </w:pPr>
                  <w:r>
                    <w:rPr>
                      <w:i/>
                      <w:w w:val="50"/>
                      <w:sz w:val="72"/>
                    </w:rPr>
                    <w:t>JYUl-</w:t>
                  </w:r>
                  <w:r>
                    <w:rPr>
                      <w:i/>
                      <w:spacing w:val="-175"/>
                      <w:w w:val="50"/>
                      <w:sz w:val="72"/>
                    </w:rPr>
                    <w:t>1</w:t>
                  </w:r>
                </w:p>
              </w:txbxContent>
            </v:textbox>
            <w10:wrap type="none"/>
          </v:shape>
        </w:pict>
      </w:r>
      <w:r>
        <w:rPr/>
        <w:pict>
          <v:shape style="position:absolute;margin-left:182.224304pt;margin-top:-5.063082pt;width:2.050pt;height:40.25pt;mso-position-horizontal-relative:page;mso-position-vertical-relative:paragraph;z-index:-17228288" type="#_x0000_t202" id="docshape142" filled="false" stroked="false">
            <v:textbox inset="0,0,0,0">
              <w:txbxContent>
                <w:p>
                  <w:pPr>
                    <w:spacing w:line="805" w:lineRule="exact" w:before="0"/>
                    <w:ind w:left="0" w:right="0" w:firstLine="0"/>
                    <w:jc w:val="left"/>
                    <w:rPr>
                      <w:sz w:val="72"/>
                    </w:rPr>
                  </w:pPr>
                  <w:r>
                    <w:rPr>
                      <w:w w:val="20"/>
                      <w:sz w:val="72"/>
                    </w:rPr>
                    <w:t>.</w:t>
                  </w:r>
                </w:p>
              </w:txbxContent>
            </v:textbox>
            <w10:wrap type="none"/>
          </v:shape>
        </w:pict>
      </w:r>
      <w:r>
        <w:rPr/>
        <w:pict>
          <v:shape style="position:absolute;margin-left:58.218731pt;margin-top:21.081102pt;width:2pt;height:5.6pt;mso-position-horizontal-relative:page;mso-position-vertical-relative:paragraph;z-index:-17227776" type="#_x0000_t202" id="docshape143" filled="false" stroked="false">
            <v:textbox inset="0,0,0,0">
              <w:txbxContent>
                <w:p>
                  <w:pPr>
                    <w:spacing w:line="112" w:lineRule="exact" w:before="0"/>
                    <w:ind w:left="0" w:right="0" w:firstLine="0"/>
                    <w:jc w:val="left"/>
                    <w:rPr>
                      <w:sz w:val="10"/>
                    </w:rPr>
                  </w:pPr>
                  <w:r>
                    <w:rPr>
                      <w:w w:val="71"/>
                      <w:sz w:val="10"/>
                    </w:rPr>
                    <w:t>1</w:t>
                  </w:r>
                </w:p>
              </w:txbxContent>
            </v:textbox>
            <w10:wrap type="none"/>
          </v:shape>
        </w:pict>
      </w:r>
      <w:r>
        <w:rPr>
          <w:rFonts w:ascii="Times New Roman"/>
          <w:spacing w:val="-10"/>
          <w:w w:val="60"/>
          <w:position w:val="11"/>
          <w:sz w:val="8"/>
        </w:rPr>
        <w:t>1</w:t>
      </w:r>
      <w:r>
        <w:rPr>
          <w:rFonts w:ascii="Times New Roman"/>
          <w:position w:val="11"/>
          <w:sz w:val="8"/>
        </w:rPr>
        <w:tab/>
      </w:r>
      <w:r>
        <w:rPr>
          <w:spacing w:val="-5"/>
          <w:sz w:val="22"/>
        </w:rPr>
        <w:t>MAR</w:t>
      </w:r>
      <w:r>
        <w:rPr>
          <w:sz w:val="22"/>
        </w:rPr>
        <w:tab/>
        <w:t>XIMENA</w:t>
      </w:r>
      <w:r>
        <w:rPr>
          <w:spacing w:val="17"/>
          <w:sz w:val="22"/>
        </w:rPr>
        <w:t> </w:t>
      </w:r>
      <w:r>
        <w:rPr>
          <w:sz w:val="22"/>
        </w:rPr>
        <w:t>LOMBANA</w:t>
      </w:r>
      <w:r>
        <w:rPr>
          <w:spacing w:val="27"/>
          <w:sz w:val="22"/>
        </w:rPr>
        <w:t> </w:t>
      </w:r>
      <w:r>
        <w:rPr>
          <w:sz w:val="22"/>
        </w:rPr>
        <w:t>VI</w:t>
      </w:r>
      <w:r>
        <w:rPr>
          <w:spacing w:val="79"/>
          <w:sz w:val="22"/>
        </w:rPr>
        <w:t> </w:t>
      </w:r>
      <w:r>
        <w:rPr>
          <w:spacing w:val="-2"/>
          <w:position w:val="3"/>
          <w:sz w:val="22"/>
        </w:rPr>
        <w:t>LALBA</w:t>
      </w:r>
      <w:r>
        <w:rPr>
          <w:position w:val="3"/>
          <w:sz w:val="22"/>
        </w:rPr>
        <w:tab/>
      </w:r>
      <w:r>
        <w:rPr>
          <w:spacing w:val="-10"/>
          <w:w w:val="60"/>
          <w:position w:val="7"/>
          <w:sz w:val="40"/>
        </w:rPr>
        <w:t>1</w:t>
      </w:r>
    </w:p>
    <w:p>
      <w:pPr>
        <w:spacing w:after="0"/>
        <w:jc w:val="left"/>
        <w:rPr>
          <w:sz w:val="40"/>
        </w:rPr>
        <w:sectPr>
          <w:type w:val="continuous"/>
          <w:pgSz w:w="12250" w:h="18880"/>
          <w:pgMar w:header="0" w:footer="0" w:top="480" w:bottom="460" w:left="900" w:right="1560"/>
        </w:sect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4"/>
        <w:rPr>
          <w:sz w:val="27"/>
        </w:rPr>
      </w:pPr>
    </w:p>
    <w:p>
      <w:pPr>
        <w:spacing w:line="276" w:lineRule="auto" w:before="0"/>
        <w:ind w:left="721" w:right="0" w:hanging="3"/>
        <w:jc w:val="left"/>
        <w:rPr>
          <w:sz w:val="22"/>
        </w:rPr>
      </w:pPr>
      <w:r>
        <w:rPr>
          <w:sz w:val="22"/>
        </w:rPr>
        <w:t>EL</w:t>
      </w:r>
      <w:r>
        <w:rPr>
          <w:spacing w:val="-16"/>
          <w:sz w:val="22"/>
        </w:rPr>
        <w:t> </w:t>
      </w:r>
      <w:r>
        <w:rPr>
          <w:sz w:val="22"/>
        </w:rPr>
        <w:t>DIRECTOR DEL</w:t>
      </w:r>
      <w:r>
        <w:rPr>
          <w:spacing w:val="-14"/>
          <w:sz w:val="22"/>
        </w:rPr>
        <w:t> </w:t>
      </w:r>
      <w:r>
        <w:rPr>
          <w:sz w:val="22"/>
        </w:rPr>
        <w:t>DEPARTAMENTO ADMINI SOCIAL (E),</w:t>
      </w:r>
    </w:p>
    <w:p>
      <w:pPr>
        <w:spacing w:line="240" w:lineRule="auto" w:before="0"/>
        <w:rPr>
          <w:sz w:val="24"/>
        </w:rPr>
      </w:pPr>
      <w:r>
        <w:rPr/>
        <w:br w:type="column"/>
      </w:r>
      <w:r>
        <w:rPr>
          <w:sz w:val="24"/>
        </w:rPr>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7"/>
        <w:rPr>
          <w:sz w:val="20"/>
        </w:rPr>
      </w:pPr>
    </w:p>
    <w:p>
      <w:pPr>
        <w:spacing w:before="0"/>
        <w:ind w:left="551" w:right="0" w:firstLine="0"/>
        <w:jc w:val="left"/>
        <w:rPr>
          <w:sz w:val="22"/>
        </w:rPr>
      </w:pPr>
      <w:r>
        <w:rPr/>
        <w:drawing>
          <wp:anchor distT="0" distB="0" distL="0" distR="0" allowOverlap="1" layoutInCell="1" locked="0" behindDoc="0" simplePos="0" relativeHeight="15767040">
            <wp:simplePos x="0" y="0"/>
            <wp:positionH relativeFrom="page">
              <wp:posOffset>1020692</wp:posOffset>
            </wp:positionH>
            <wp:positionV relativeFrom="paragraph">
              <wp:posOffset>-1212348</wp:posOffset>
            </wp:positionV>
            <wp:extent cx="4369552" cy="825750"/>
            <wp:effectExtent l="0" t="0" r="0" b="0"/>
            <wp:wrapNone/>
            <wp:docPr id="125" name="image39.png"/>
            <wp:cNvGraphicFramePr>
              <a:graphicFrameLocks noChangeAspect="1"/>
            </wp:cNvGraphicFramePr>
            <a:graphic>
              <a:graphicData uri="http://schemas.openxmlformats.org/drawingml/2006/picture">
                <pic:pic>
                  <pic:nvPicPr>
                    <pic:cNvPr id="126" name="image39.png"/>
                    <pic:cNvPicPr/>
                  </pic:nvPicPr>
                  <pic:blipFill>
                    <a:blip r:embed="rId93" cstate="print"/>
                    <a:stretch>
                      <a:fillRect/>
                    </a:stretch>
                  </pic:blipFill>
                  <pic:spPr>
                    <a:xfrm>
                      <a:off x="0" y="0"/>
                      <a:ext cx="4369552" cy="825750"/>
                    </a:xfrm>
                    <a:prstGeom prst="rect">
                      <a:avLst/>
                    </a:prstGeom>
                  </pic:spPr>
                </pic:pic>
              </a:graphicData>
            </a:graphic>
          </wp:anchor>
        </w:drawing>
      </w:r>
      <w:r>
        <w:rPr>
          <w:sz w:val="22"/>
        </w:rPr>
        <w:t>TIVO</w:t>
      </w:r>
      <w:r>
        <w:rPr>
          <w:spacing w:val="-1"/>
          <w:sz w:val="22"/>
        </w:rPr>
        <w:t> </w:t>
      </w:r>
      <w:r>
        <w:rPr>
          <w:sz w:val="22"/>
        </w:rPr>
        <w:t>PARA</w:t>
      </w:r>
      <w:r>
        <w:rPr>
          <w:spacing w:val="10"/>
          <w:sz w:val="22"/>
        </w:rPr>
        <w:t> </w:t>
      </w:r>
      <w:r>
        <w:rPr>
          <w:spacing w:val="-2"/>
          <w:w w:val="95"/>
          <w:sz w:val="22"/>
        </w:rPr>
        <w:t>LA.PROSPERIDA</w:t>
      </w:r>
    </w:p>
    <w:p>
      <w:pPr>
        <w:spacing w:line="240" w:lineRule="auto" w:before="0"/>
        <w:rPr>
          <w:sz w:val="30"/>
        </w:rPr>
      </w:pPr>
      <w:r>
        <w:rPr/>
        <w:br w:type="column"/>
      </w:r>
      <w:r>
        <w:rPr>
          <w:sz w:val="30"/>
        </w:rPr>
      </w: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tabs>
          <w:tab w:pos="535" w:val="left" w:leader="none"/>
        </w:tabs>
        <w:spacing w:before="215"/>
        <w:ind w:left="206" w:right="0" w:firstLine="0"/>
        <w:jc w:val="left"/>
        <w:rPr>
          <w:sz w:val="13"/>
        </w:rPr>
      </w:pPr>
      <w:r>
        <w:rPr>
          <w:spacing w:val="-10"/>
          <w:w w:val="90"/>
          <w:sz w:val="27"/>
        </w:rPr>
        <w:t>l</w:t>
      </w:r>
      <w:r>
        <w:rPr>
          <w:sz w:val="27"/>
        </w:rPr>
        <w:tab/>
      </w:r>
      <w:r>
        <w:rPr>
          <w:spacing w:val="-5"/>
          <w:w w:val="90"/>
          <w:sz w:val="13"/>
        </w:rPr>
        <w:t>i.</w:t>
      </w:r>
    </w:p>
    <w:p>
      <w:pPr>
        <w:spacing w:before="212"/>
        <w:ind w:left="381" w:right="0" w:firstLine="0"/>
        <w:jc w:val="left"/>
        <w:rPr>
          <w:sz w:val="7"/>
        </w:rPr>
      </w:pPr>
      <w:r>
        <w:rPr>
          <w:w w:val="40"/>
          <w:sz w:val="7"/>
        </w:rPr>
        <w:t>1</w:t>
      </w:r>
      <w:r>
        <w:rPr>
          <w:spacing w:val="47"/>
          <w:sz w:val="7"/>
        </w:rPr>
        <w:t>  </w:t>
      </w:r>
      <w:r>
        <w:rPr>
          <w:spacing w:val="-12"/>
          <w:w w:val="40"/>
          <w:sz w:val="7"/>
        </w:rPr>
        <w:t>1</w:t>
      </w:r>
    </w:p>
    <w:p>
      <w:pPr>
        <w:spacing w:after="0"/>
        <w:jc w:val="left"/>
        <w:rPr>
          <w:sz w:val="7"/>
        </w:rPr>
        <w:sectPr>
          <w:type w:val="continuous"/>
          <w:pgSz w:w="12250" w:h="18880"/>
          <w:pgMar w:header="0" w:footer="0" w:top="480" w:bottom="460" w:left="900" w:right="1560"/>
          <w:cols w:num="3" w:equalWidth="0">
            <w:col w:w="5434" w:space="40"/>
            <w:col w:w="3561" w:space="39"/>
            <w:col w:w="716"/>
          </w:cols>
        </w:sectPr>
      </w:pPr>
    </w:p>
    <w:p>
      <w:pPr>
        <w:spacing w:line="240" w:lineRule="auto" w:before="0"/>
        <w:rPr>
          <w:sz w:val="20"/>
        </w:rPr>
      </w:pPr>
    </w:p>
    <w:p>
      <w:pPr>
        <w:spacing w:line="240" w:lineRule="auto" w:before="5"/>
        <w:rPr>
          <w:sz w:val="19"/>
        </w:rPr>
      </w:pPr>
    </w:p>
    <w:p>
      <w:pPr>
        <w:spacing w:before="0"/>
        <w:ind w:left="4016" w:right="0" w:firstLine="0"/>
        <w:jc w:val="left"/>
        <w:rPr>
          <w:sz w:val="22"/>
        </w:rPr>
      </w:pPr>
      <w:r>
        <w:rPr/>
        <w:drawing>
          <wp:anchor distT="0" distB="0" distL="0" distR="0" allowOverlap="1" layoutInCell="1" locked="0" behindDoc="1" simplePos="0" relativeHeight="486082560">
            <wp:simplePos x="0" y="0"/>
            <wp:positionH relativeFrom="page">
              <wp:posOffset>3404365</wp:posOffset>
            </wp:positionH>
            <wp:positionV relativeFrom="paragraph">
              <wp:posOffset>-842609</wp:posOffset>
            </wp:positionV>
            <wp:extent cx="2084557" cy="819588"/>
            <wp:effectExtent l="0" t="0" r="0" b="0"/>
            <wp:wrapNone/>
            <wp:docPr id="127" name="image40.png"/>
            <wp:cNvGraphicFramePr>
              <a:graphicFrameLocks noChangeAspect="1"/>
            </wp:cNvGraphicFramePr>
            <a:graphic>
              <a:graphicData uri="http://schemas.openxmlformats.org/drawingml/2006/picture">
                <pic:pic>
                  <pic:nvPicPr>
                    <pic:cNvPr id="128" name="image40.png"/>
                    <pic:cNvPicPr/>
                  </pic:nvPicPr>
                  <pic:blipFill>
                    <a:blip r:embed="rId94" cstate="print"/>
                    <a:stretch>
                      <a:fillRect/>
                    </a:stretch>
                  </pic:blipFill>
                  <pic:spPr>
                    <a:xfrm>
                      <a:off x="0" y="0"/>
                      <a:ext cx="2084557" cy="819588"/>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6404770</wp:posOffset>
            </wp:positionH>
            <wp:positionV relativeFrom="paragraph">
              <wp:posOffset>-35345</wp:posOffset>
            </wp:positionV>
            <wp:extent cx="296031" cy="727153"/>
            <wp:effectExtent l="0" t="0" r="0" b="0"/>
            <wp:wrapNone/>
            <wp:docPr id="129" name="image41.png"/>
            <wp:cNvGraphicFramePr>
              <a:graphicFrameLocks noChangeAspect="1"/>
            </wp:cNvGraphicFramePr>
            <a:graphic>
              <a:graphicData uri="http://schemas.openxmlformats.org/drawingml/2006/picture">
                <pic:pic>
                  <pic:nvPicPr>
                    <pic:cNvPr id="130" name="image41.png"/>
                    <pic:cNvPicPr/>
                  </pic:nvPicPr>
                  <pic:blipFill>
                    <a:blip r:embed="rId95" cstate="print"/>
                    <a:stretch>
                      <a:fillRect/>
                    </a:stretch>
                  </pic:blipFill>
                  <pic:spPr>
                    <a:xfrm>
                      <a:off x="0" y="0"/>
                      <a:ext cx="296031" cy="727153"/>
                    </a:xfrm>
                    <a:prstGeom prst="rect">
                      <a:avLst/>
                    </a:prstGeom>
                  </pic:spPr>
                </pic:pic>
              </a:graphicData>
            </a:graphic>
          </wp:anchor>
        </w:drawing>
      </w:r>
      <w:r>
        <w:rPr>
          <w:sz w:val="22"/>
        </w:rPr>
        <w:t>PIERRE</w:t>
      </w:r>
      <w:r>
        <w:rPr>
          <w:spacing w:val="-3"/>
          <w:sz w:val="22"/>
        </w:rPr>
        <w:t> </w:t>
      </w:r>
      <w:r>
        <w:rPr>
          <w:sz w:val="22"/>
        </w:rPr>
        <w:t>EUGENIO GARCÍA</w:t>
      </w:r>
      <w:r>
        <w:rPr>
          <w:spacing w:val="5"/>
          <w:sz w:val="22"/>
        </w:rPr>
        <w:t> </w:t>
      </w:r>
      <w:r>
        <w:rPr>
          <w:spacing w:val="-2"/>
          <w:sz w:val="22"/>
        </w:rPr>
        <w:t>JACQUIER</w:t>
      </w:r>
    </w:p>
    <w:p>
      <w:pPr>
        <w:spacing w:line="240" w:lineRule="auto" w:before="1"/>
        <w:rPr>
          <w:sz w:val="25"/>
        </w:rPr>
      </w:pPr>
      <w:r>
        <w:rPr/>
        <w:drawing>
          <wp:anchor distT="0" distB="0" distL="0" distR="0" allowOverlap="1" layoutInCell="1" locked="0" behindDoc="0" simplePos="0" relativeHeight="70">
            <wp:simplePos x="0" y="0"/>
            <wp:positionH relativeFrom="page">
              <wp:posOffset>727744</wp:posOffset>
            </wp:positionH>
            <wp:positionV relativeFrom="paragraph">
              <wp:posOffset>198608</wp:posOffset>
            </wp:positionV>
            <wp:extent cx="85413" cy="585216"/>
            <wp:effectExtent l="0" t="0" r="0" b="0"/>
            <wp:wrapTopAndBottom/>
            <wp:docPr id="131" name="image42.png"/>
            <wp:cNvGraphicFramePr>
              <a:graphicFrameLocks noChangeAspect="1"/>
            </wp:cNvGraphicFramePr>
            <a:graphic>
              <a:graphicData uri="http://schemas.openxmlformats.org/drawingml/2006/picture">
                <pic:pic>
                  <pic:nvPicPr>
                    <pic:cNvPr id="132" name="image42.png"/>
                    <pic:cNvPicPr/>
                  </pic:nvPicPr>
                  <pic:blipFill>
                    <a:blip r:embed="rId96" cstate="print"/>
                    <a:stretch>
                      <a:fillRect/>
                    </a:stretch>
                  </pic:blipFill>
                  <pic:spPr>
                    <a:xfrm>
                      <a:off x="0" y="0"/>
                      <a:ext cx="85413" cy="585216"/>
                    </a:xfrm>
                    <a:prstGeom prst="rect">
                      <a:avLst/>
                    </a:prstGeom>
                  </pic:spPr>
                </pic:pic>
              </a:graphicData>
            </a:graphic>
          </wp:anchor>
        </w:drawing>
      </w:r>
      <w:r>
        <w:rPr/>
        <w:pict>
          <v:shape style="position:absolute;margin-left:57.302746pt;margin-top:73.137001pt;width:454.1pt;height:.1pt;mso-position-horizontal-relative:page;mso-position-vertical-relative:paragraph;z-index:-15692288;mso-wrap-distance-left:0;mso-wrap-distance-right:0" id="docshape144" coordorigin="1146,1463" coordsize="9082,0" path="m1146,1463l10227,1463e" filled="false" stroked="true" strokeweight="2.183498pt" strokecolor="#000000">
            <v:path arrowok="t"/>
            <v:stroke dashstyle="solid"/>
            <w10:wrap type="topAndBottom"/>
          </v:shape>
        </w:pict>
      </w:r>
    </w:p>
    <w:p>
      <w:pPr>
        <w:spacing w:line="240" w:lineRule="auto" w:before="8"/>
        <w:rPr>
          <w:sz w:val="17"/>
        </w:rPr>
      </w:pPr>
    </w:p>
    <w:p>
      <w:pPr>
        <w:spacing w:after="0" w:line="240" w:lineRule="auto"/>
        <w:rPr>
          <w:sz w:val="17"/>
        </w:rPr>
        <w:sectPr>
          <w:type w:val="continuous"/>
          <w:pgSz w:w="12250" w:h="18880"/>
          <w:pgMar w:header="0" w:footer="0" w:top="480" w:bottom="460" w:left="900" w:right="1560"/>
        </w:sectPr>
      </w:pPr>
    </w:p>
    <w:p>
      <w:pPr>
        <w:spacing w:line="240" w:lineRule="auto" w:before="11"/>
        <w:rPr>
          <w:sz w:val="5"/>
        </w:rPr>
      </w:pPr>
    </w:p>
    <w:p>
      <w:pPr>
        <w:spacing w:line="240" w:lineRule="auto"/>
        <w:ind w:left="110" w:right="0" w:firstLine="0"/>
        <w:rPr>
          <w:sz w:val="20"/>
        </w:rPr>
      </w:pPr>
      <w:r>
        <w:rPr>
          <w:sz w:val="20"/>
        </w:rPr>
        <w:drawing>
          <wp:inline distT="0" distB="0" distL="0" distR="0">
            <wp:extent cx="2392710" cy="458724"/>
            <wp:effectExtent l="0" t="0" r="0" b="0"/>
            <wp:docPr id="133" name="image43.jpeg">
              <a:hlinkClick r:id="rId100"/>
            </wp:docPr>
            <wp:cNvGraphicFramePr>
              <a:graphicFrameLocks noChangeAspect="1"/>
            </wp:cNvGraphicFramePr>
            <a:graphic>
              <a:graphicData uri="http://schemas.openxmlformats.org/drawingml/2006/picture">
                <pic:pic>
                  <pic:nvPicPr>
                    <pic:cNvPr id="134" name="image43.jpeg"/>
                    <pic:cNvPicPr/>
                  </pic:nvPicPr>
                  <pic:blipFill>
                    <a:blip r:embed="rId99" cstate="print"/>
                    <a:stretch>
                      <a:fillRect/>
                    </a:stretch>
                  </pic:blipFill>
                  <pic:spPr>
                    <a:xfrm>
                      <a:off x="0" y="0"/>
                      <a:ext cx="2392710" cy="458724"/>
                    </a:xfrm>
                    <a:prstGeom prst="rect">
                      <a:avLst/>
                    </a:prstGeom>
                  </pic:spPr>
                </pic:pic>
              </a:graphicData>
            </a:graphic>
          </wp:inline>
        </w:drawing>
      </w:r>
      <w:r>
        <w:rPr>
          <w:sz w:val="20"/>
        </w:rPr>
      </w:r>
    </w:p>
    <w:p>
      <w:pPr>
        <w:spacing w:line="240" w:lineRule="auto" w:before="0"/>
        <w:rPr>
          <w:sz w:val="16"/>
        </w:rPr>
      </w:pPr>
    </w:p>
    <w:p>
      <w:pPr>
        <w:pStyle w:val="Heading3"/>
      </w:pPr>
      <w:bookmarkStart w:name="Ley_2026_de_2020 - DUQUE" w:id="8"/>
      <w:bookmarkEnd w:id="8"/>
      <w:r>
        <w:rPr/>
      </w:r>
      <w:r>
        <w:rPr>
          <w:color w:val="333333"/>
          <w:w w:val="105"/>
        </w:rPr>
        <w:t>Ley</w:t>
      </w:r>
      <w:r>
        <w:rPr>
          <w:color w:val="333333"/>
          <w:spacing w:val="-13"/>
          <w:w w:val="105"/>
        </w:rPr>
        <w:t> </w:t>
      </w:r>
      <w:r>
        <w:rPr>
          <w:color w:val="333333"/>
          <w:w w:val="105"/>
        </w:rPr>
        <w:t>2026</w:t>
      </w:r>
      <w:r>
        <w:rPr>
          <w:color w:val="333333"/>
          <w:spacing w:val="-12"/>
          <w:w w:val="105"/>
        </w:rPr>
        <w:t> </w:t>
      </w:r>
      <w:r>
        <w:rPr>
          <w:color w:val="333333"/>
          <w:w w:val="105"/>
        </w:rPr>
        <w:t>de</w:t>
      </w:r>
      <w:r>
        <w:rPr>
          <w:color w:val="333333"/>
          <w:spacing w:val="-12"/>
          <w:w w:val="105"/>
        </w:rPr>
        <w:t> </w:t>
      </w:r>
      <w:r>
        <w:rPr>
          <w:color w:val="333333"/>
          <w:spacing w:val="-4"/>
          <w:w w:val="105"/>
        </w:rPr>
        <w:t>2020</w:t>
      </w:r>
    </w:p>
    <w:p>
      <w:pPr>
        <w:pStyle w:val="BodyText"/>
        <w:spacing w:before="2"/>
        <w:rPr>
          <w:sz w:val="10"/>
        </w:rPr>
      </w:pPr>
      <w:r>
        <w:rPr/>
        <w:pict>
          <v:group style="position:absolute;margin-left:42.135502pt;margin-top:7.166416pt;width:511.05pt;height:65.8pt;mso-position-horizontal-relative:page;mso-position-vertical-relative:paragraph;z-index:-15683072;mso-wrap-distance-left:0;mso-wrap-distance-right:0" id="docshapegroup152" coordorigin="843,143" coordsize="10221,1316">
            <v:shape style="position:absolute;left:850;top:143;width:10205;height:1316" id="docshape153" coordorigin="850,143" coordsize="10205,1316" path="m11003,143l903,143,895,145,852,188,850,195,850,1407,895,1457,903,1459,11003,1459,11054,1415,11055,1407,11055,195,11011,145,11003,143xe" filled="true" fillcolor="#d9ecf7" stroked="false">
              <v:path arrowok="t"/>
              <v:fill type="solid"/>
            </v:shape>
            <v:shape style="position:absolute;left:857;top:158;width:10190;height:1286" type="#_x0000_t202" id="docshape154" filled="false" stroked="true" strokeweight="1.519pt" strokecolor="#bbe8f0">
              <v:textbox inset="0,0,0,0">
                <w:txbxContent>
                  <w:p>
                    <w:pPr>
                      <w:spacing w:line="240" w:lineRule="auto" w:before="8"/>
                      <w:rPr>
                        <w:rFonts w:ascii="Trebuchet MS"/>
                        <w:sz w:val="19"/>
                      </w:rPr>
                    </w:pPr>
                  </w:p>
                  <w:p>
                    <w:pPr>
                      <w:spacing w:line="295" w:lineRule="auto" w:before="0"/>
                      <w:ind w:left="217" w:right="514" w:firstLine="0"/>
                      <w:jc w:val="both"/>
                      <w:rPr>
                        <w:rFonts w:ascii="Trebuchet MS" w:hAnsi="Trebuchet MS"/>
                        <w:sz w:val="16"/>
                      </w:rPr>
                    </w:pPr>
                    <w:r>
                      <w:rPr>
                        <w:rFonts w:ascii="Trebuchet MS" w:hAnsi="Trebuchet MS"/>
                        <w:color w:val="306F8F"/>
                        <w:sz w:val="16"/>
                      </w:rPr>
                      <w:t>Los datos publicados tienen propósitos exclusivamente informativos. El Departamento Administrativo de la Función Pública no se hace responsable de la vigencia de la presente norma. Nos encontramos en un proceso permanente de actualización de los </w:t>
                    </w:r>
                    <w:r>
                      <w:rPr>
                        <w:rFonts w:ascii="Trebuchet MS" w:hAnsi="Trebuchet MS"/>
                        <w:color w:val="306F8F"/>
                        <w:spacing w:val="-2"/>
                        <w:sz w:val="16"/>
                      </w:rPr>
                      <w:t>contenidos.</w:t>
                    </w:r>
                  </w:p>
                </w:txbxContent>
              </v:textbox>
              <v:stroke dashstyle="solid"/>
              <w10:wrap type="none"/>
            </v:shape>
            <w10:wrap type="topAndBottom"/>
          </v:group>
        </w:pict>
      </w:r>
    </w:p>
    <w:p>
      <w:pPr>
        <w:pStyle w:val="BodyText"/>
        <w:rPr>
          <w:sz w:val="19"/>
        </w:rPr>
      </w:pPr>
    </w:p>
    <w:p>
      <w:pPr>
        <w:spacing w:before="98"/>
        <w:ind w:left="149" w:right="149" w:firstLine="0"/>
        <w:jc w:val="center"/>
        <w:rPr>
          <w:rFonts w:ascii="Trebuchet MS"/>
          <w:sz w:val="16"/>
        </w:rPr>
      </w:pPr>
      <w:r>
        <w:rPr>
          <w:rFonts w:ascii="Trebuchet MS"/>
          <w:color w:val="333333"/>
          <w:w w:val="110"/>
          <w:sz w:val="16"/>
        </w:rPr>
        <w:t>LEY</w:t>
      </w:r>
      <w:r>
        <w:rPr>
          <w:rFonts w:ascii="Trebuchet MS"/>
          <w:color w:val="333333"/>
          <w:spacing w:val="15"/>
          <w:w w:val="110"/>
          <w:sz w:val="16"/>
        </w:rPr>
        <w:t> </w:t>
      </w:r>
      <w:r>
        <w:rPr>
          <w:rFonts w:ascii="Trebuchet MS"/>
          <w:color w:val="333333"/>
          <w:w w:val="110"/>
          <w:sz w:val="16"/>
        </w:rPr>
        <w:t>2026</w:t>
      </w:r>
      <w:r>
        <w:rPr>
          <w:rFonts w:ascii="Trebuchet MS"/>
          <w:color w:val="333333"/>
          <w:spacing w:val="-14"/>
          <w:w w:val="110"/>
          <w:sz w:val="16"/>
        </w:rPr>
        <w:t> </w:t>
      </w:r>
      <w:r>
        <w:rPr>
          <w:rFonts w:ascii="Trebuchet MS"/>
          <w:color w:val="333333"/>
          <w:w w:val="110"/>
          <w:sz w:val="16"/>
        </w:rPr>
        <w:t>DE</w:t>
      </w:r>
      <w:r>
        <w:rPr>
          <w:rFonts w:ascii="Trebuchet MS"/>
          <w:color w:val="333333"/>
          <w:spacing w:val="-13"/>
          <w:w w:val="110"/>
          <w:sz w:val="16"/>
        </w:rPr>
        <w:t> </w:t>
      </w:r>
      <w:r>
        <w:rPr>
          <w:rFonts w:ascii="Trebuchet MS"/>
          <w:color w:val="333333"/>
          <w:spacing w:val="-4"/>
          <w:w w:val="110"/>
          <w:sz w:val="16"/>
        </w:rPr>
        <w:t>2020</w:t>
      </w:r>
    </w:p>
    <w:p>
      <w:pPr>
        <w:pStyle w:val="BodyText"/>
        <w:rPr>
          <w:sz w:val="18"/>
        </w:rPr>
      </w:pPr>
    </w:p>
    <w:p>
      <w:pPr>
        <w:pStyle w:val="BodyText"/>
        <w:rPr>
          <w:sz w:val="18"/>
        </w:rPr>
      </w:pPr>
    </w:p>
    <w:p>
      <w:pPr>
        <w:pStyle w:val="BodyText"/>
        <w:spacing w:before="154"/>
        <w:ind w:left="149" w:right="149"/>
        <w:jc w:val="center"/>
      </w:pPr>
      <w:r>
        <w:rPr>
          <w:color w:val="333333"/>
          <w:w w:val="90"/>
        </w:rPr>
        <w:t>(Julio</w:t>
      </w:r>
      <w:r>
        <w:rPr>
          <w:color w:val="333333"/>
          <w:spacing w:val="-8"/>
          <w:w w:val="90"/>
        </w:rPr>
        <w:t> </w:t>
      </w:r>
      <w:r>
        <w:rPr>
          <w:color w:val="333333"/>
          <w:spacing w:val="-5"/>
          <w:w w:val="95"/>
        </w:rPr>
        <w:t>23)</w:t>
      </w:r>
    </w:p>
    <w:p>
      <w:pPr>
        <w:pStyle w:val="BodyText"/>
        <w:rPr>
          <w:sz w:val="18"/>
        </w:rPr>
      </w:pPr>
    </w:p>
    <w:p>
      <w:pPr>
        <w:pStyle w:val="BodyText"/>
        <w:rPr>
          <w:sz w:val="18"/>
        </w:rPr>
      </w:pPr>
    </w:p>
    <w:p>
      <w:pPr>
        <w:pStyle w:val="BodyText"/>
        <w:spacing w:line="295" w:lineRule="auto" w:before="153"/>
        <w:ind w:left="386" w:right="389" w:firstLine="1"/>
        <w:jc w:val="center"/>
      </w:pPr>
      <w:r>
        <w:rPr>
          <w:color w:val="333333"/>
        </w:rPr>
        <w:t>Por medio de la cual se modiﬁca la Ley 1388 de 2010, se establecen medidas para garantizar la prestación de servicios de salud oncopediátrica</w:t>
      </w:r>
      <w:r>
        <w:rPr>
          <w:color w:val="333333"/>
          <w:spacing w:val="-1"/>
        </w:rPr>
        <w:t> </w:t>
      </w:r>
      <w:r>
        <w:rPr>
          <w:color w:val="333333"/>
        </w:rPr>
        <w:t>y</w:t>
      </w:r>
      <w:r>
        <w:rPr>
          <w:color w:val="333333"/>
          <w:spacing w:val="-1"/>
        </w:rPr>
        <w:t> </w:t>
      </w:r>
      <w:r>
        <w:rPr>
          <w:color w:val="333333"/>
        </w:rPr>
        <w:t>se</w:t>
      </w:r>
      <w:r>
        <w:rPr>
          <w:color w:val="333333"/>
          <w:spacing w:val="-1"/>
        </w:rPr>
        <w:t> </w:t>
      </w:r>
      <w:r>
        <w:rPr>
          <w:color w:val="333333"/>
        </w:rPr>
        <w:t>declara</w:t>
      </w:r>
      <w:r>
        <w:rPr>
          <w:color w:val="333333"/>
          <w:spacing w:val="-1"/>
        </w:rPr>
        <w:t> </w:t>
      </w:r>
      <w:r>
        <w:rPr>
          <w:color w:val="333333"/>
        </w:rPr>
        <w:t>la</w:t>
      </w:r>
      <w:r>
        <w:rPr>
          <w:color w:val="333333"/>
          <w:spacing w:val="-1"/>
        </w:rPr>
        <w:t> </w:t>
      </w:r>
      <w:r>
        <w:rPr>
          <w:color w:val="333333"/>
        </w:rPr>
        <w:t>atención</w:t>
      </w:r>
      <w:r>
        <w:rPr>
          <w:color w:val="333333"/>
          <w:spacing w:val="-1"/>
        </w:rPr>
        <w:t> </w:t>
      </w:r>
      <w:r>
        <w:rPr>
          <w:color w:val="333333"/>
        </w:rPr>
        <w:t>integral</w:t>
      </w:r>
      <w:r>
        <w:rPr>
          <w:color w:val="333333"/>
          <w:spacing w:val="-1"/>
        </w:rPr>
        <w:t> </w:t>
      </w:r>
      <w:r>
        <w:rPr>
          <w:color w:val="333333"/>
        </w:rPr>
        <w:t>como</w:t>
      </w:r>
      <w:r>
        <w:rPr>
          <w:color w:val="333333"/>
          <w:spacing w:val="-1"/>
        </w:rPr>
        <w:t> </w:t>
      </w:r>
      <w:r>
        <w:rPr>
          <w:color w:val="333333"/>
        </w:rPr>
        <w:t>prioritaria</w:t>
      </w:r>
      <w:r>
        <w:rPr>
          <w:color w:val="333333"/>
          <w:spacing w:val="-1"/>
        </w:rPr>
        <w:t> </w:t>
      </w:r>
      <w:r>
        <w:rPr>
          <w:color w:val="333333"/>
        </w:rPr>
        <w:t>a</w:t>
      </w:r>
      <w:r>
        <w:rPr>
          <w:color w:val="333333"/>
          <w:spacing w:val="-1"/>
        </w:rPr>
        <w:t> </w:t>
      </w:r>
      <w:r>
        <w:rPr>
          <w:color w:val="333333"/>
        </w:rPr>
        <w:t>los</w:t>
      </w:r>
      <w:r>
        <w:rPr>
          <w:color w:val="333333"/>
          <w:spacing w:val="-1"/>
        </w:rPr>
        <w:t> </w:t>
      </w:r>
      <w:r>
        <w:rPr>
          <w:color w:val="333333"/>
        </w:rPr>
        <w:t>menores</w:t>
      </w:r>
      <w:r>
        <w:rPr>
          <w:color w:val="333333"/>
          <w:spacing w:val="-1"/>
        </w:rPr>
        <w:t> </w:t>
      </w:r>
      <w:r>
        <w:rPr>
          <w:color w:val="333333"/>
        </w:rPr>
        <w:t>con</w:t>
      </w:r>
      <w:r>
        <w:rPr>
          <w:color w:val="333333"/>
          <w:spacing w:val="-1"/>
        </w:rPr>
        <w:t> </w:t>
      </w:r>
      <w:r>
        <w:rPr>
          <w:color w:val="333333"/>
        </w:rPr>
        <w:t>cáncer</w:t>
      </w:r>
      <w:r>
        <w:rPr>
          <w:color w:val="333333"/>
          <w:spacing w:val="-1"/>
        </w:rPr>
        <w:t> </w:t>
      </w:r>
      <w:r>
        <w:rPr>
          <w:color w:val="333333"/>
        </w:rPr>
        <w:t>y</w:t>
      </w:r>
      <w:r>
        <w:rPr>
          <w:color w:val="333333"/>
          <w:spacing w:val="-1"/>
        </w:rPr>
        <w:t> </w:t>
      </w:r>
      <w:r>
        <w:rPr>
          <w:color w:val="333333"/>
        </w:rPr>
        <w:t>se</w:t>
      </w:r>
      <w:r>
        <w:rPr>
          <w:color w:val="333333"/>
          <w:spacing w:val="-1"/>
        </w:rPr>
        <w:t> </w:t>
      </w:r>
      <w:r>
        <w:rPr>
          <w:color w:val="333333"/>
        </w:rPr>
        <w:t>dictan</w:t>
      </w:r>
      <w:r>
        <w:rPr>
          <w:color w:val="333333"/>
          <w:spacing w:val="-1"/>
        </w:rPr>
        <w:t> </w:t>
      </w:r>
      <w:r>
        <w:rPr>
          <w:color w:val="333333"/>
        </w:rPr>
        <w:t>otras</w:t>
      </w:r>
      <w:r>
        <w:rPr>
          <w:color w:val="333333"/>
          <w:spacing w:val="-1"/>
        </w:rPr>
        <w:t> </w:t>
      </w:r>
      <w:r>
        <w:rPr>
          <w:color w:val="333333"/>
        </w:rPr>
        <w:t>disposiciones</w:t>
      </w:r>
      <w:r>
        <w:rPr>
          <w:color w:val="333333"/>
          <w:spacing w:val="-1"/>
        </w:rPr>
        <w:t> </w:t>
      </w:r>
      <w:r>
        <w:rPr>
          <w:color w:val="333333"/>
        </w:rPr>
        <w:t>-Ley</w:t>
      </w:r>
      <w:r>
        <w:rPr>
          <w:color w:val="333333"/>
          <w:spacing w:val="-1"/>
        </w:rPr>
        <w:t> </w:t>
      </w:r>
      <w:r>
        <w:rPr>
          <w:color w:val="333333"/>
        </w:rPr>
        <w:t>Jacobo</w:t>
      </w:r>
    </w:p>
    <w:p>
      <w:pPr>
        <w:pStyle w:val="BodyText"/>
        <w:rPr>
          <w:sz w:val="18"/>
        </w:rPr>
      </w:pPr>
    </w:p>
    <w:p>
      <w:pPr>
        <w:pStyle w:val="BodyText"/>
        <w:rPr>
          <w:sz w:val="18"/>
        </w:rPr>
      </w:pPr>
    </w:p>
    <w:p>
      <w:pPr>
        <w:spacing w:before="111"/>
        <w:ind w:left="149" w:right="150" w:firstLine="0"/>
        <w:jc w:val="center"/>
        <w:rPr>
          <w:rFonts w:ascii="Trebuchet MS"/>
          <w:sz w:val="16"/>
        </w:rPr>
      </w:pPr>
      <w:r>
        <w:rPr>
          <w:rFonts w:ascii="Trebuchet MS"/>
          <w:color w:val="333333"/>
          <w:w w:val="105"/>
          <w:sz w:val="16"/>
        </w:rPr>
        <w:t>CONGRESO</w:t>
      </w:r>
      <w:r>
        <w:rPr>
          <w:rFonts w:ascii="Trebuchet MS"/>
          <w:color w:val="333333"/>
          <w:spacing w:val="-2"/>
          <w:w w:val="105"/>
          <w:sz w:val="16"/>
        </w:rPr>
        <w:t> </w:t>
      </w:r>
      <w:r>
        <w:rPr>
          <w:rFonts w:ascii="Trebuchet MS"/>
          <w:color w:val="333333"/>
          <w:w w:val="105"/>
          <w:sz w:val="16"/>
        </w:rPr>
        <w:t>DE</w:t>
      </w:r>
      <w:r>
        <w:rPr>
          <w:rFonts w:ascii="Trebuchet MS"/>
          <w:color w:val="333333"/>
          <w:spacing w:val="-1"/>
          <w:w w:val="105"/>
          <w:sz w:val="16"/>
        </w:rPr>
        <w:t> </w:t>
      </w:r>
      <w:r>
        <w:rPr>
          <w:rFonts w:ascii="Trebuchet MS"/>
          <w:color w:val="333333"/>
          <w:spacing w:val="-2"/>
          <w:w w:val="105"/>
          <w:sz w:val="16"/>
        </w:rPr>
        <w:t>COLOMBIA</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spacing w:val="-2"/>
          <w:w w:val="105"/>
          <w:sz w:val="16"/>
        </w:rPr>
        <w:t>DECRETA:</w:t>
      </w:r>
    </w:p>
    <w:p>
      <w:pPr>
        <w:pStyle w:val="BodyText"/>
        <w:rPr>
          <w:sz w:val="18"/>
        </w:rPr>
      </w:pPr>
    </w:p>
    <w:p>
      <w:pPr>
        <w:pStyle w:val="BodyText"/>
        <w:rPr>
          <w:sz w:val="18"/>
        </w:rPr>
      </w:pPr>
    </w:p>
    <w:p>
      <w:pPr>
        <w:pStyle w:val="BodyText"/>
        <w:spacing w:line="295" w:lineRule="auto" w:before="154"/>
        <w:ind w:left="110" w:right="438"/>
        <w:jc w:val="both"/>
      </w:pPr>
      <w:r>
        <w:rPr>
          <w:color w:val="333333"/>
        </w:rPr>
        <w:t>ARTÍCULO</w:t>
      </w:r>
      <w:r>
        <w:rPr>
          <w:color w:val="333333"/>
          <w:spacing w:val="-3"/>
        </w:rPr>
        <w:t> </w:t>
      </w:r>
      <w:r>
        <w:rPr>
          <w:color w:val="333333"/>
        </w:rPr>
        <w:t>1.</w:t>
      </w:r>
      <w:r>
        <w:rPr>
          <w:color w:val="333333"/>
          <w:spacing w:val="-3"/>
        </w:rPr>
        <w:t> </w:t>
      </w:r>
      <w:r>
        <w:rPr>
          <w:color w:val="333333"/>
        </w:rPr>
        <w:t>Objeto.</w:t>
      </w:r>
      <w:r>
        <w:rPr>
          <w:color w:val="333333"/>
          <w:spacing w:val="-3"/>
        </w:rPr>
        <w:t> </w:t>
      </w:r>
      <w:r>
        <w:rPr>
          <w:color w:val="333333"/>
        </w:rPr>
        <w:t>La</w:t>
      </w:r>
      <w:r>
        <w:rPr>
          <w:color w:val="333333"/>
          <w:spacing w:val="-3"/>
        </w:rPr>
        <w:t> </w:t>
      </w:r>
      <w:r>
        <w:rPr>
          <w:color w:val="333333"/>
        </w:rPr>
        <w:t>presente</w:t>
      </w:r>
      <w:r>
        <w:rPr>
          <w:color w:val="333333"/>
          <w:spacing w:val="-3"/>
        </w:rPr>
        <w:t> </w:t>
      </w:r>
      <w:r>
        <w:rPr>
          <w:color w:val="333333"/>
        </w:rPr>
        <w:t>ley</w:t>
      </w:r>
      <w:r>
        <w:rPr>
          <w:color w:val="333333"/>
          <w:spacing w:val="-3"/>
        </w:rPr>
        <w:t> </w:t>
      </w:r>
      <w:r>
        <w:rPr>
          <w:color w:val="333333"/>
        </w:rPr>
        <w:t>tiene</w:t>
      </w:r>
      <w:r>
        <w:rPr>
          <w:color w:val="333333"/>
          <w:spacing w:val="-3"/>
        </w:rPr>
        <w:t> </w:t>
      </w:r>
      <w:r>
        <w:rPr>
          <w:color w:val="333333"/>
        </w:rPr>
        <w:t>por</w:t>
      </w:r>
      <w:r>
        <w:rPr>
          <w:color w:val="333333"/>
          <w:spacing w:val="-3"/>
        </w:rPr>
        <w:t> </w:t>
      </w:r>
      <w:r>
        <w:rPr>
          <w:color w:val="333333"/>
        </w:rPr>
        <w:t>objeto</w:t>
      </w:r>
      <w:r>
        <w:rPr>
          <w:color w:val="333333"/>
          <w:spacing w:val="-3"/>
        </w:rPr>
        <w:t> </w:t>
      </w:r>
      <w:r>
        <w:rPr>
          <w:color w:val="333333"/>
        </w:rPr>
        <w:t>establecer</w:t>
      </w:r>
      <w:r>
        <w:rPr>
          <w:color w:val="333333"/>
          <w:spacing w:val="-3"/>
        </w:rPr>
        <w:t> </w:t>
      </w:r>
      <w:r>
        <w:rPr>
          <w:color w:val="333333"/>
        </w:rPr>
        <w:t>medidas</w:t>
      </w:r>
      <w:r>
        <w:rPr>
          <w:color w:val="333333"/>
          <w:spacing w:val="-3"/>
        </w:rPr>
        <w:t> </w:t>
      </w:r>
      <w:r>
        <w:rPr>
          <w:color w:val="333333"/>
        </w:rPr>
        <w:t>que</w:t>
      </w:r>
      <w:r>
        <w:rPr>
          <w:color w:val="333333"/>
          <w:spacing w:val="-3"/>
        </w:rPr>
        <w:t> </w:t>
      </w:r>
      <w:r>
        <w:rPr>
          <w:color w:val="333333"/>
        </w:rPr>
        <w:t>hagan</w:t>
      </w:r>
      <w:r>
        <w:rPr>
          <w:color w:val="333333"/>
          <w:spacing w:val="-3"/>
        </w:rPr>
        <w:t> </w:t>
      </w:r>
      <w:r>
        <w:rPr>
          <w:color w:val="333333"/>
        </w:rPr>
        <w:t>efectiva</w:t>
      </w:r>
      <w:r>
        <w:rPr>
          <w:color w:val="333333"/>
          <w:spacing w:val="-3"/>
        </w:rPr>
        <w:t> </w:t>
      </w:r>
      <w:r>
        <w:rPr>
          <w:color w:val="333333"/>
        </w:rPr>
        <w:t>la</w:t>
      </w:r>
      <w:r>
        <w:rPr>
          <w:color w:val="333333"/>
          <w:spacing w:val="-3"/>
        </w:rPr>
        <w:t> </w:t>
      </w:r>
      <w:r>
        <w:rPr>
          <w:color w:val="333333"/>
        </w:rPr>
        <w:t>protección</w:t>
      </w:r>
      <w:r>
        <w:rPr>
          <w:color w:val="333333"/>
          <w:spacing w:val="-3"/>
        </w:rPr>
        <w:t> </w:t>
      </w:r>
      <w:r>
        <w:rPr>
          <w:color w:val="333333"/>
        </w:rPr>
        <w:t>del</w:t>
      </w:r>
      <w:r>
        <w:rPr>
          <w:color w:val="333333"/>
          <w:spacing w:val="-3"/>
        </w:rPr>
        <w:t> </w:t>
      </w:r>
      <w:r>
        <w:rPr>
          <w:color w:val="333333"/>
        </w:rPr>
        <w:t>derecho</w:t>
      </w:r>
      <w:r>
        <w:rPr>
          <w:color w:val="333333"/>
          <w:spacing w:val="-3"/>
        </w:rPr>
        <w:t> </w:t>
      </w:r>
      <w:r>
        <w:rPr>
          <w:color w:val="333333"/>
        </w:rPr>
        <w:t>fundamental</w:t>
      </w:r>
      <w:r>
        <w:rPr>
          <w:color w:val="333333"/>
          <w:spacing w:val="-3"/>
        </w:rPr>
        <w:t> </w:t>
      </w:r>
      <w:r>
        <w:rPr>
          <w:color w:val="333333"/>
        </w:rPr>
        <w:t>a</w:t>
      </w:r>
      <w:r>
        <w:rPr>
          <w:color w:val="333333"/>
          <w:spacing w:val="-3"/>
        </w:rPr>
        <w:t> </w:t>
      </w:r>
      <w:r>
        <w:rPr>
          <w:color w:val="333333"/>
        </w:rPr>
        <w:t>la salud de los menores de 18 años con diagnóstico o presunción de cáncer, declarar su atención integral como prioritaria, garantizando el acceso efectivo a los servicios de salud oncopediátrica y fortalecer el apoyo social que recibe esta población.</w:t>
      </w:r>
    </w:p>
    <w:p>
      <w:pPr>
        <w:pStyle w:val="BodyText"/>
        <w:rPr>
          <w:sz w:val="18"/>
        </w:rPr>
      </w:pPr>
    </w:p>
    <w:p>
      <w:pPr>
        <w:pStyle w:val="BodyText"/>
        <w:rPr>
          <w:sz w:val="18"/>
        </w:rPr>
      </w:pPr>
    </w:p>
    <w:p>
      <w:pPr>
        <w:pStyle w:val="BodyText"/>
        <w:spacing w:line="295" w:lineRule="auto" w:before="110"/>
        <w:ind w:left="110" w:right="238"/>
      </w:pPr>
      <w:r>
        <w:rPr>
          <w:color w:val="333333"/>
        </w:rPr>
        <w:t>ARTÍCULO 2. Prioridad y giro directo a prestadores de servicios de salud de menores con cáncer. El prestador de servicios de salud de menores con cáncer, sin importar el régimen de aﬁliación del menor, tendrá prelación en el pago de su facturación.</w:t>
      </w:r>
    </w:p>
    <w:p>
      <w:pPr>
        <w:pStyle w:val="BodyText"/>
        <w:rPr>
          <w:sz w:val="18"/>
        </w:rPr>
      </w:pPr>
    </w:p>
    <w:p>
      <w:pPr>
        <w:pStyle w:val="BodyText"/>
        <w:rPr>
          <w:sz w:val="18"/>
        </w:rPr>
      </w:pPr>
    </w:p>
    <w:p>
      <w:pPr>
        <w:pStyle w:val="BodyText"/>
        <w:spacing w:line="295" w:lineRule="auto" w:before="111"/>
        <w:ind w:left="110" w:right="238"/>
      </w:pPr>
      <w:r>
        <w:rPr>
          <w:color w:val="333333"/>
        </w:rPr>
        <w:t>Para lo anterior, las Entidades Administradoras de Planes de Beneﬁcios de Salud (EAPB) tendrán en cuenta en su contratación la prelación de pagos para este tipo de prestadores y el mecanismo de giro directo.</w:t>
      </w:r>
    </w:p>
    <w:p>
      <w:pPr>
        <w:pStyle w:val="BodyText"/>
        <w:rPr>
          <w:sz w:val="18"/>
        </w:rPr>
      </w:pPr>
    </w:p>
    <w:p>
      <w:pPr>
        <w:pStyle w:val="BodyText"/>
        <w:rPr>
          <w:sz w:val="18"/>
        </w:rPr>
      </w:pPr>
    </w:p>
    <w:p>
      <w:pPr>
        <w:pStyle w:val="BodyText"/>
        <w:spacing w:before="111"/>
        <w:ind w:left="110"/>
      </w:pPr>
      <w:r>
        <w:rPr>
          <w:color w:val="333333"/>
        </w:rPr>
        <w:t>Las</w:t>
      </w:r>
      <w:r>
        <w:rPr>
          <w:color w:val="333333"/>
          <w:spacing w:val="-2"/>
        </w:rPr>
        <w:t> </w:t>
      </w:r>
      <w:r>
        <w:rPr>
          <w:color w:val="333333"/>
        </w:rPr>
        <w:t>modiﬁcaciones</w:t>
      </w:r>
      <w:r>
        <w:rPr>
          <w:color w:val="333333"/>
          <w:spacing w:val="-2"/>
        </w:rPr>
        <w:t> </w:t>
      </w:r>
      <w:r>
        <w:rPr>
          <w:color w:val="333333"/>
        </w:rPr>
        <w:t>en</w:t>
      </w:r>
      <w:r>
        <w:rPr>
          <w:color w:val="333333"/>
          <w:spacing w:val="-2"/>
        </w:rPr>
        <w:t> </w:t>
      </w:r>
      <w:r>
        <w:rPr>
          <w:color w:val="333333"/>
        </w:rPr>
        <w:t>la</w:t>
      </w:r>
      <w:r>
        <w:rPr>
          <w:color w:val="333333"/>
          <w:spacing w:val="-1"/>
        </w:rPr>
        <w:t> </w:t>
      </w:r>
      <w:r>
        <w:rPr>
          <w:color w:val="333333"/>
        </w:rPr>
        <w:t>red</w:t>
      </w:r>
      <w:r>
        <w:rPr>
          <w:color w:val="333333"/>
          <w:spacing w:val="-2"/>
        </w:rPr>
        <w:t> </w:t>
      </w:r>
      <w:r>
        <w:rPr>
          <w:color w:val="333333"/>
        </w:rPr>
        <w:t>de</w:t>
      </w:r>
      <w:r>
        <w:rPr>
          <w:color w:val="333333"/>
          <w:spacing w:val="-2"/>
        </w:rPr>
        <w:t> </w:t>
      </w:r>
      <w:r>
        <w:rPr>
          <w:color w:val="333333"/>
        </w:rPr>
        <w:t>prestadores</w:t>
      </w:r>
      <w:r>
        <w:rPr>
          <w:color w:val="333333"/>
          <w:spacing w:val="-1"/>
        </w:rPr>
        <w:t> </w:t>
      </w:r>
      <w:r>
        <w:rPr>
          <w:color w:val="333333"/>
        </w:rPr>
        <w:t>de</w:t>
      </w:r>
      <w:r>
        <w:rPr>
          <w:color w:val="333333"/>
          <w:spacing w:val="-2"/>
        </w:rPr>
        <w:t> </w:t>
      </w:r>
      <w:r>
        <w:rPr>
          <w:color w:val="333333"/>
        </w:rPr>
        <w:t>la</w:t>
      </w:r>
      <w:r>
        <w:rPr>
          <w:color w:val="333333"/>
          <w:spacing w:val="-2"/>
        </w:rPr>
        <w:t> </w:t>
      </w:r>
      <w:r>
        <w:rPr>
          <w:color w:val="333333"/>
        </w:rPr>
        <w:t>EPS</w:t>
      </w:r>
      <w:r>
        <w:rPr>
          <w:color w:val="333333"/>
          <w:spacing w:val="-1"/>
        </w:rPr>
        <w:t> </w:t>
      </w:r>
      <w:r>
        <w:rPr>
          <w:color w:val="333333"/>
        </w:rPr>
        <w:t>no</w:t>
      </w:r>
      <w:r>
        <w:rPr>
          <w:color w:val="333333"/>
          <w:spacing w:val="-2"/>
        </w:rPr>
        <w:t> </w:t>
      </w:r>
      <w:r>
        <w:rPr>
          <w:color w:val="333333"/>
        </w:rPr>
        <w:t>afectarán</w:t>
      </w:r>
      <w:r>
        <w:rPr>
          <w:color w:val="333333"/>
          <w:spacing w:val="-2"/>
        </w:rPr>
        <w:t> </w:t>
      </w:r>
      <w:r>
        <w:rPr>
          <w:color w:val="333333"/>
        </w:rPr>
        <w:t>la</w:t>
      </w:r>
      <w:r>
        <w:rPr>
          <w:color w:val="333333"/>
          <w:spacing w:val="-1"/>
        </w:rPr>
        <w:t> </w:t>
      </w:r>
      <w:r>
        <w:rPr>
          <w:color w:val="333333"/>
        </w:rPr>
        <w:t>continuidad</w:t>
      </w:r>
      <w:r>
        <w:rPr>
          <w:color w:val="333333"/>
          <w:spacing w:val="-2"/>
        </w:rPr>
        <w:t> </w:t>
      </w:r>
      <w:r>
        <w:rPr>
          <w:color w:val="333333"/>
        </w:rPr>
        <w:t>en</w:t>
      </w:r>
      <w:r>
        <w:rPr>
          <w:color w:val="333333"/>
          <w:spacing w:val="-2"/>
        </w:rPr>
        <w:t> </w:t>
      </w:r>
      <w:r>
        <w:rPr>
          <w:color w:val="333333"/>
        </w:rPr>
        <w:t>la</w:t>
      </w:r>
      <w:r>
        <w:rPr>
          <w:color w:val="333333"/>
          <w:spacing w:val="-1"/>
        </w:rPr>
        <w:t> </w:t>
      </w:r>
      <w:r>
        <w:rPr>
          <w:color w:val="333333"/>
        </w:rPr>
        <w:t>prestación</w:t>
      </w:r>
      <w:r>
        <w:rPr>
          <w:color w:val="333333"/>
          <w:spacing w:val="-2"/>
        </w:rPr>
        <w:t> </w:t>
      </w:r>
      <w:r>
        <w:rPr>
          <w:color w:val="333333"/>
        </w:rPr>
        <w:t>de</w:t>
      </w:r>
      <w:r>
        <w:rPr>
          <w:color w:val="333333"/>
          <w:spacing w:val="-2"/>
        </w:rPr>
        <w:t> </w:t>
      </w:r>
      <w:r>
        <w:rPr>
          <w:color w:val="333333"/>
        </w:rPr>
        <w:t>los</w:t>
      </w:r>
      <w:r>
        <w:rPr>
          <w:color w:val="333333"/>
          <w:spacing w:val="-1"/>
        </w:rPr>
        <w:t> </w:t>
      </w:r>
      <w:r>
        <w:rPr>
          <w:color w:val="333333"/>
        </w:rPr>
        <w:t>servicios</w:t>
      </w:r>
      <w:r>
        <w:rPr>
          <w:color w:val="333333"/>
          <w:spacing w:val="-2"/>
        </w:rPr>
        <w:t> </w:t>
      </w:r>
      <w:r>
        <w:rPr>
          <w:color w:val="333333"/>
        </w:rPr>
        <w:t>al</w:t>
      </w:r>
      <w:r>
        <w:rPr>
          <w:color w:val="333333"/>
          <w:spacing w:val="-2"/>
        </w:rPr>
        <w:t> menor.</w:t>
      </w:r>
    </w:p>
    <w:p>
      <w:pPr>
        <w:pStyle w:val="BodyText"/>
        <w:rPr>
          <w:sz w:val="18"/>
        </w:rPr>
      </w:pPr>
    </w:p>
    <w:p>
      <w:pPr>
        <w:pStyle w:val="BodyText"/>
        <w:rPr>
          <w:sz w:val="18"/>
        </w:rPr>
      </w:pPr>
    </w:p>
    <w:p>
      <w:pPr>
        <w:pStyle w:val="BodyText"/>
        <w:spacing w:line="295" w:lineRule="auto" w:before="153"/>
        <w:ind w:left="110" w:right="238"/>
      </w:pPr>
      <w:r>
        <w:rPr>
          <w:color w:val="333333"/>
        </w:rPr>
        <w:t>PARÁGRAFO. El giro directo para prestadores de servicios a menores con Cáncer será reglamentado por el Gobierno Nacional en un término de dieciocho '(18) meses y de conformidad con el Artículo 239 de la ley 1955 de 2019.</w:t>
      </w:r>
    </w:p>
    <w:p>
      <w:pPr>
        <w:pStyle w:val="BodyText"/>
        <w:rPr>
          <w:sz w:val="18"/>
        </w:rPr>
      </w:pPr>
    </w:p>
    <w:p>
      <w:pPr>
        <w:pStyle w:val="BodyText"/>
        <w:rPr>
          <w:sz w:val="18"/>
        </w:rPr>
      </w:pPr>
    </w:p>
    <w:p>
      <w:pPr>
        <w:pStyle w:val="BodyText"/>
        <w:spacing w:line="295" w:lineRule="auto" w:before="111"/>
        <w:ind w:left="110" w:right="238"/>
      </w:pPr>
      <w:r>
        <w:rPr>
          <w:color w:val="333333"/>
        </w:rPr>
        <w:t>ARTÍCULO 3°. Atención prioritaria y continuidad en la prestación de los servicios. La atención de los niños con cáncer será integral, prioritaria y continuada. Para tal ﬁn, los integrantes del Sistema de Seguridad Social en Salud ajustarán sus procesos a la atención integral prioritaria y continuada que comprenderá presunción de la enfermedad, diagnóstico, tratamiento, rehabilitación, paliación, seguimiento y control y asistencia psicosocial y familiar.</w:t>
      </w:r>
    </w:p>
    <w:p>
      <w:pPr>
        <w:pStyle w:val="BodyText"/>
        <w:rPr>
          <w:sz w:val="18"/>
        </w:rPr>
      </w:pPr>
    </w:p>
    <w:p>
      <w:pPr>
        <w:pStyle w:val="BodyText"/>
        <w:rPr>
          <w:sz w:val="18"/>
        </w:rPr>
      </w:pPr>
    </w:p>
    <w:p>
      <w:pPr>
        <w:pStyle w:val="BodyText"/>
        <w:spacing w:line="295" w:lineRule="auto" w:before="111"/>
        <w:ind w:left="110" w:right="124"/>
      </w:pPr>
      <w:r>
        <w:rPr>
          <w:color w:val="333333"/>
        </w:rPr>
        <w:t>El Ministerio de Salud y Protección Social en un término inferior a un </w:t>
      </w:r>
      <w:r>
        <w:rPr>
          <w:color w:val="333333"/>
          <w:w w:val="125"/>
        </w:rPr>
        <w:t>'</w:t>
      </w:r>
      <w:r>
        <w:rPr>
          <w:color w:val="333333"/>
          <w:spacing w:val="-7"/>
          <w:w w:val="125"/>
        </w:rPr>
        <w:t> </w:t>
      </w:r>
      <w:r>
        <w:rPr>
          <w:color w:val="333333"/>
        </w:rPr>
        <w:t>año adoptará las medidas necesarias para regular lo pertinente; modiﬁcar y realizar los protocolos y guías de atención por parte de los actores de la salud involucrados en la garantía del derecho a la salud de los menores con cáncer.</w:t>
      </w:r>
    </w:p>
    <w:p>
      <w:pPr>
        <w:pStyle w:val="BodyText"/>
        <w:rPr>
          <w:sz w:val="18"/>
        </w:rPr>
      </w:pPr>
    </w:p>
    <w:p>
      <w:pPr>
        <w:pStyle w:val="BodyText"/>
        <w:rPr>
          <w:sz w:val="18"/>
        </w:rPr>
      </w:pPr>
    </w:p>
    <w:p>
      <w:pPr>
        <w:pStyle w:val="BodyText"/>
        <w:spacing w:before="110"/>
        <w:ind w:left="110"/>
      </w:pPr>
      <w:r>
        <w:rPr>
          <w:color w:val="333333"/>
        </w:rPr>
        <w:t>PARÁGRAFO.</w:t>
      </w:r>
      <w:r>
        <w:rPr>
          <w:color w:val="333333"/>
          <w:spacing w:val="-4"/>
        </w:rPr>
        <w:t> </w:t>
      </w:r>
      <w:r>
        <w:rPr>
          <w:color w:val="333333"/>
        </w:rPr>
        <w:t>Para</w:t>
      </w:r>
      <w:r>
        <w:rPr>
          <w:color w:val="333333"/>
          <w:spacing w:val="-4"/>
        </w:rPr>
        <w:t> </w:t>
      </w:r>
      <w:r>
        <w:rPr>
          <w:color w:val="333333"/>
        </w:rPr>
        <w:t>efectos</w:t>
      </w:r>
      <w:r>
        <w:rPr>
          <w:color w:val="333333"/>
          <w:spacing w:val="-5"/>
        </w:rPr>
        <w:t> </w:t>
      </w:r>
      <w:r>
        <w:rPr>
          <w:color w:val="333333"/>
        </w:rPr>
        <w:t>del</w:t>
      </w:r>
      <w:r>
        <w:rPr>
          <w:color w:val="333333"/>
          <w:spacing w:val="-4"/>
        </w:rPr>
        <w:t> </w:t>
      </w:r>
      <w:r>
        <w:rPr>
          <w:color w:val="333333"/>
        </w:rPr>
        <w:t>presente</w:t>
      </w:r>
      <w:r>
        <w:rPr>
          <w:color w:val="333333"/>
          <w:spacing w:val="-5"/>
        </w:rPr>
        <w:t> </w:t>
      </w:r>
      <w:r>
        <w:rPr>
          <w:color w:val="333333"/>
        </w:rPr>
        <w:t>Artículo</w:t>
      </w:r>
      <w:r>
        <w:rPr>
          <w:color w:val="333333"/>
          <w:spacing w:val="-4"/>
        </w:rPr>
        <w:t> </w:t>
      </w:r>
      <w:r>
        <w:rPr>
          <w:color w:val="333333"/>
        </w:rPr>
        <w:t>entiéndase</w:t>
      </w:r>
      <w:r>
        <w:rPr>
          <w:color w:val="333333"/>
          <w:spacing w:val="-5"/>
        </w:rPr>
        <w:t> </w:t>
      </w:r>
      <w:r>
        <w:rPr>
          <w:color w:val="333333"/>
        </w:rPr>
        <w:t>atención</w:t>
      </w:r>
      <w:r>
        <w:rPr>
          <w:color w:val="333333"/>
          <w:spacing w:val="-4"/>
        </w:rPr>
        <w:t> </w:t>
      </w:r>
      <w:r>
        <w:rPr>
          <w:color w:val="333333"/>
        </w:rPr>
        <w:t>prioritaria</w:t>
      </w:r>
      <w:r>
        <w:rPr>
          <w:color w:val="333333"/>
          <w:spacing w:val="-5"/>
        </w:rPr>
        <w:t> </w:t>
      </w:r>
      <w:r>
        <w:rPr>
          <w:color w:val="333333"/>
        </w:rPr>
        <w:t>continuada</w:t>
      </w:r>
      <w:r>
        <w:rPr>
          <w:color w:val="333333"/>
          <w:spacing w:val="-4"/>
        </w:rPr>
        <w:t> </w:t>
      </w:r>
      <w:r>
        <w:rPr>
          <w:color w:val="333333"/>
        </w:rPr>
        <w:t>a</w:t>
      </w:r>
      <w:r>
        <w:rPr>
          <w:color w:val="333333"/>
          <w:spacing w:val="-5"/>
        </w:rPr>
        <w:t> </w:t>
      </w:r>
      <w:r>
        <w:rPr>
          <w:color w:val="333333"/>
        </w:rPr>
        <w:t>la</w:t>
      </w:r>
      <w:r>
        <w:rPr>
          <w:color w:val="333333"/>
          <w:spacing w:val="-4"/>
        </w:rPr>
        <w:t> </w:t>
      </w:r>
      <w:r>
        <w:rPr>
          <w:color w:val="333333"/>
        </w:rPr>
        <w:t>prestación</w:t>
      </w:r>
      <w:r>
        <w:rPr>
          <w:color w:val="333333"/>
          <w:spacing w:val="-5"/>
        </w:rPr>
        <w:t> </w:t>
      </w:r>
      <w:r>
        <w:rPr>
          <w:color w:val="333333"/>
        </w:rPr>
        <w:t>de</w:t>
      </w:r>
      <w:r>
        <w:rPr>
          <w:color w:val="333333"/>
          <w:spacing w:val="-4"/>
        </w:rPr>
        <w:t> </w:t>
      </w:r>
      <w:r>
        <w:rPr>
          <w:color w:val="333333"/>
        </w:rPr>
        <w:t>todos</w:t>
      </w:r>
      <w:r>
        <w:rPr>
          <w:color w:val="333333"/>
          <w:spacing w:val="-4"/>
        </w:rPr>
        <w:t> </w:t>
      </w:r>
      <w:r>
        <w:rPr>
          <w:color w:val="333333"/>
        </w:rPr>
        <w:t>los</w:t>
      </w:r>
      <w:r>
        <w:rPr>
          <w:color w:val="333333"/>
          <w:spacing w:val="-5"/>
        </w:rPr>
        <w:t> </w:t>
      </w:r>
      <w:r>
        <w:rPr>
          <w:color w:val="333333"/>
        </w:rPr>
        <w:t>servicios</w:t>
      </w:r>
      <w:r>
        <w:rPr>
          <w:color w:val="333333"/>
          <w:spacing w:val="-4"/>
        </w:rPr>
        <w:t> </w:t>
      </w:r>
      <w:r>
        <w:rPr>
          <w:color w:val="333333"/>
        </w:rPr>
        <w:t>médicos</w:t>
      </w:r>
      <w:r>
        <w:rPr>
          <w:color w:val="333333"/>
          <w:spacing w:val="-5"/>
        </w:rPr>
        <w:t> </w:t>
      </w:r>
      <w:r>
        <w:rPr>
          <w:color w:val="333333"/>
          <w:spacing w:val="-10"/>
        </w:rPr>
        <w:t>o</w:t>
      </w:r>
    </w:p>
    <w:p>
      <w:pPr>
        <w:spacing w:after="0"/>
        <w:sectPr>
          <w:headerReference w:type="default" r:id="rId97"/>
          <w:footerReference w:type="default" r:id="rId98"/>
          <w:pgSz w:w="11910" w:h="16840"/>
          <w:pgMar w:header="513" w:footer="548" w:top="820" w:bottom="740" w:left="740" w:right="740"/>
          <w:pgNumType w:start="1"/>
        </w:sectPr>
      </w:pPr>
    </w:p>
    <w:p>
      <w:pPr>
        <w:pStyle w:val="BodyText"/>
        <w:spacing w:line="295" w:lineRule="auto" w:before="88"/>
        <w:ind w:left="110" w:right="238"/>
      </w:pPr>
      <w:r>
        <w:rPr>
          <w:color w:val="333333"/>
        </w:rPr>
        <w:t>nomédicos descritos en el presente Artículo, de manera prevalente, sin dilaciones y demoras o barreras de ningún tipo. Toda actuación contraria a esta atención pone en riesgo la vida de los menores de 18 años con presunción o diagnóstico de cáncer.</w:t>
      </w:r>
    </w:p>
    <w:p>
      <w:pPr>
        <w:pStyle w:val="BodyText"/>
        <w:rPr>
          <w:sz w:val="18"/>
        </w:rPr>
      </w:pPr>
    </w:p>
    <w:p>
      <w:pPr>
        <w:pStyle w:val="BodyText"/>
        <w:rPr>
          <w:sz w:val="18"/>
        </w:rPr>
      </w:pPr>
    </w:p>
    <w:p>
      <w:pPr>
        <w:pStyle w:val="BodyText"/>
        <w:spacing w:before="111"/>
        <w:ind w:left="110"/>
      </w:pPr>
      <w:r>
        <w:rPr>
          <w:color w:val="333333"/>
        </w:rPr>
        <w:t>ARTÍCULO</w:t>
      </w:r>
      <w:r>
        <w:rPr>
          <w:color w:val="333333"/>
          <w:spacing w:val="-2"/>
        </w:rPr>
        <w:t> </w:t>
      </w:r>
      <w:r>
        <w:rPr>
          <w:color w:val="333333"/>
        </w:rPr>
        <w:t>4.</w:t>
      </w:r>
      <w:r>
        <w:rPr>
          <w:color w:val="333333"/>
          <w:spacing w:val="-1"/>
        </w:rPr>
        <w:t> </w:t>
      </w:r>
      <w:r>
        <w:rPr>
          <w:color w:val="333333"/>
        </w:rPr>
        <w:t>Modifíquese</w:t>
      </w:r>
      <w:r>
        <w:rPr>
          <w:color w:val="333333"/>
          <w:spacing w:val="-2"/>
        </w:rPr>
        <w:t> </w:t>
      </w:r>
      <w:r>
        <w:rPr>
          <w:color w:val="333333"/>
        </w:rPr>
        <w:t>el</w:t>
      </w:r>
      <w:r>
        <w:rPr>
          <w:color w:val="333333"/>
          <w:spacing w:val="-3"/>
        </w:rPr>
        <w:t> </w:t>
      </w:r>
      <w:r>
        <w:rPr>
          <w:color w:val="333333"/>
        </w:rPr>
        <w:t>Artículo</w:t>
      </w:r>
      <w:r>
        <w:rPr>
          <w:color w:val="333333"/>
          <w:spacing w:val="-2"/>
        </w:rPr>
        <w:t> </w:t>
      </w:r>
      <w:r>
        <w:rPr>
          <w:color w:val="333333"/>
        </w:rPr>
        <w:t>3°</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Ley</w:t>
      </w:r>
      <w:r>
        <w:rPr>
          <w:color w:val="333333"/>
          <w:spacing w:val="-2"/>
        </w:rPr>
        <w:t> </w:t>
      </w:r>
      <w:r>
        <w:rPr>
          <w:color w:val="333333"/>
        </w:rPr>
        <w:t>1388</w:t>
      </w:r>
      <w:r>
        <w:rPr>
          <w:color w:val="333333"/>
          <w:spacing w:val="-2"/>
        </w:rPr>
        <w:t> </w:t>
      </w:r>
      <w:r>
        <w:rPr>
          <w:color w:val="333333"/>
        </w:rPr>
        <w:t>de</w:t>
      </w:r>
      <w:r>
        <w:rPr>
          <w:color w:val="333333"/>
          <w:spacing w:val="-2"/>
        </w:rPr>
        <w:t> </w:t>
      </w:r>
      <w:r>
        <w:rPr>
          <w:color w:val="333333"/>
        </w:rPr>
        <w:t>2010</w:t>
      </w:r>
      <w:r>
        <w:rPr>
          <w:color w:val="333333"/>
          <w:spacing w:val="-2"/>
        </w:rPr>
        <w:t> </w:t>
      </w:r>
      <w:r>
        <w:rPr>
          <w:color w:val="333333"/>
        </w:rPr>
        <w:t>el</w:t>
      </w:r>
      <w:r>
        <w:rPr>
          <w:color w:val="333333"/>
          <w:spacing w:val="-2"/>
        </w:rPr>
        <w:t> </w:t>
      </w:r>
      <w:r>
        <w:rPr>
          <w:color w:val="333333"/>
        </w:rPr>
        <w:t>cual</w:t>
      </w:r>
      <w:r>
        <w:rPr>
          <w:color w:val="333333"/>
          <w:spacing w:val="-2"/>
        </w:rPr>
        <w:t> </w:t>
      </w:r>
      <w:r>
        <w:rPr>
          <w:color w:val="333333"/>
        </w:rPr>
        <w:t>i</w:t>
      </w:r>
      <w:r>
        <w:rPr>
          <w:color w:val="333333"/>
          <w:spacing w:val="-2"/>
        </w:rPr>
        <w:t> </w:t>
      </w:r>
      <w:r>
        <w:rPr>
          <w:color w:val="333333"/>
        </w:rPr>
        <w:t>quedará</w:t>
      </w:r>
      <w:r>
        <w:rPr>
          <w:color w:val="333333"/>
          <w:spacing w:val="-2"/>
        </w:rPr>
        <w:t> </w:t>
      </w:r>
      <w:r>
        <w:rPr>
          <w:color w:val="333333"/>
          <w:spacing w:val="-4"/>
        </w:rPr>
        <w:t>así:</w:t>
      </w:r>
    </w:p>
    <w:p>
      <w:pPr>
        <w:pStyle w:val="BodyText"/>
        <w:rPr>
          <w:sz w:val="18"/>
        </w:rPr>
      </w:pPr>
    </w:p>
    <w:p>
      <w:pPr>
        <w:pStyle w:val="BodyText"/>
        <w:rPr>
          <w:sz w:val="18"/>
        </w:rPr>
      </w:pPr>
    </w:p>
    <w:p>
      <w:pPr>
        <w:pStyle w:val="BodyText"/>
        <w:spacing w:line="295" w:lineRule="auto" w:before="153"/>
        <w:ind w:left="110" w:right="238"/>
      </w:pPr>
      <w:r>
        <w:rPr>
          <w:color w:val="333333"/>
        </w:rPr>
        <w:t>Artículo</w:t>
      </w:r>
      <w:r>
        <w:rPr>
          <w:color w:val="333333"/>
          <w:spacing w:val="-4"/>
        </w:rPr>
        <w:t> </w:t>
      </w:r>
      <w:r>
        <w:rPr>
          <w:color w:val="333333"/>
        </w:rPr>
        <w:t>3°.</w:t>
      </w:r>
      <w:r>
        <w:rPr>
          <w:color w:val="333333"/>
          <w:spacing w:val="-4"/>
        </w:rPr>
        <w:t> </w:t>
      </w:r>
      <w:r>
        <w:rPr>
          <w:color w:val="333333"/>
        </w:rPr>
        <w:t>Garantía</w:t>
      </w:r>
      <w:r>
        <w:rPr>
          <w:color w:val="333333"/>
          <w:spacing w:val="-4"/>
        </w:rPr>
        <w:t> </w:t>
      </w:r>
      <w:r>
        <w:rPr>
          <w:color w:val="333333"/>
        </w:rPr>
        <w:t>de</w:t>
      </w:r>
      <w:r>
        <w:rPr>
          <w:color w:val="333333"/>
          <w:spacing w:val="-4"/>
        </w:rPr>
        <w:t> </w:t>
      </w:r>
      <w:r>
        <w:rPr>
          <w:color w:val="333333"/>
        </w:rPr>
        <w:t>la</w:t>
      </w:r>
      <w:r>
        <w:rPr>
          <w:color w:val="333333"/>
          <w:spacing w:val="-4"/>
        </w:rPr>
        <w:t> </w:t>
      </w:r>
      <w:r>
        <w:rPr>
          <w:color w:val="333333"/>
        </w:rPr>
        <w:t>atención.</w:t>
      </w:r>
      <w:r>
        <w:rPr>
          <w:color w:val="333333"/>
          <w:spacing w:val="-4"/>
        </w:rPr>
        <w:t> </w:t>
      </w:r>
      <w:r>
        <w:rPr>
          <w:color w:val="333333"/>
        </w:rPr>
        <w:t>El</w:t>
      </w:r>
      <w:r>
        <w:rPr>
          <w:color w:val="333333"/>
          <w:spacing w:val="-4"/>
        </w:rPr>
        <w:t> </w:t>
      </w:r>
      <w:r>
        <w:rPr>
          <w:color w:val="333333"/>
        </w:rPr>
        <w:t>Ministerio</w:t>
      </w:r>
      <w:r>
        <w:rPr>
          <w:color w:val="333333"/>
          <w:spacing w:val="-4"/>
        </w:rPr>
        <w:t> </w:t>
      </w:r>
      <w:r>
        <w:rPr>
          <w:color w:val="333333"/>
        </w:rPr>
        <w:t>de</w:t>
      </w:r>
      <w:r>
        <w:rPr>
          <w:color w:val="333333"/>
          <w:spacing w:val="-4"/>
        </w:rPr>
        <w:t> </w:t>
      </w:r>
      <w:r>
        <w:rPr>
          <w:color w:val="333333"/>
        </w:rPr>
        <w:t>Salud</w:t>
      </w:r>
      <w:r>
        <w:rPr>
          <w:color w:val="333333"/>
          <w:spacing w:val="-4"/>
        </w:rPr>
        <w:t> </w:t>
      </w:r>
      <w:r>
        <w:rPr>
          <w:color w:val="333333"/>
        </w:rPr>
        <w:t>y</w:t>
      </w:r>
      <w:r>
        <w:rPr>
          <w:color w:val="333333"/>
          <w:spacing w:val="-4"/>
        </w:rPr>
        <w:t> </w:t>
      </w:r>
      <w:r>
        <w:rPr>
          <w:color w:val="333333"/>
        </w:rPr>
        <w:t>Protección</w:t>
      </w:r>
      <w:r>
        <w:rPr>
          <w:color w:val="333333"/>
          <w:spacing w:val="-4"/>
        </w:rPr>
        <w:t> </w:t>
      </w:r>
      <w:r>
        <w:rPr>
          <w:color w:val="333333"/>
        </w:rPr>
        <w:t>Social,</w:t>
      </w:r>
      <w:r>
        <w:rPr>
          <w:color w:val="333333"/>
          <w:spacing w:val="-4"/>
        </w:rPr>
        <w:t> </w:t>
      </w:r>
      <w:r>
        <w:rPr>
          <w:color w:val="333333"/>
        </w:rPr>
        <w:t>en</w:t>
      </w:r>
      <w:r>
        <w:rPr>
          <w:color w:val="333333"/>
          <w:spacing w:val="-4"/>
        </w:rPr>
        <w:t> </w:t>
      </w:r>
      <w:r>
        <w:rPr>
          <w:color w:val="333333"/>
        </w:rPr>
        <w:t>un</w:t>
      </w:r>
      <w:r>
        <w:rPr>
          <w:color w:val="333333"/>
          <w:spacing w:val="-4"/>
        </w:rPr>
        <w:t> </w:t>
      </w:r>
      <w:r>
        <w:rPr>
          <w:color w:val="333333"/>
        </w:rPr>
        <w:t>término</w:t>
      </w:r>
      <w:r>
        <w:rPr>
          <w:color w:val="333333"/>
          <w:spacing w:val="-4"/>
        </w:rPr>
        <w:t> </w:t>
      </w:r>
      <w:r>
        <w:rPr>
          <w:color w:val="333333"/>
        </w:rPr>
        <w:t>de</w:t>
      </w:r>
      <w:r>
        <w:rPr>
          <w:color w:val="333333"/>
          <w:spacing w:val="-4"/>
        </w:rPr>
        <w:t> </w:t>
      </w:r>
      <w:r>
        <w:rPr>
          <w:color w:val="333333"/>
        </w:rPr>
        <w:t>un</w:t>
      </w:r>
      <w:r>
        <w:rPr>
          <w:color w:val="333333"/>
          <w:spacing w:val="-4"/>
        </w:rPr>
        <w:t> </w:t>
      </w:r>
      <w:r>
        <w:rPr>
          <w:color w:val="333333"/>
        </w:rPr>
        <w:t>(1)</w:t>
      </w:r>
      <w:r>
        <w:rPr>
          <w:color w:val="333333"/>
          <w:spacing w:val="-4"/>
        </w:rPr>
        <w:t> </w:t>
      </w:r>
      <w:r>
        <w:rPr>
          <w:color w:val="333333"/>
        </w:rPr>
        <w:t>año,</w:t>
      </w:r>
      <w:r>
        <w:rPr>
          <w:color w:val="333333"/>
          <w:spacing w:val="-4"/>
        </w:rPr>
        <w:t> </w:t>
      </w:r>
      <w:r>
        <w:rPr>
          <w:color w:val="333333"/>
        </w:rPr>
        <w:t>reglamentará</w:t>
      </w:r>
      <w:r>
        <w:rPr>
          <w:color w:val="333333"/>
          <w:spacing w:val="-4"/>
        </w:rPr>
        <w:t> </w:t>
      </w:r>
      <w:r>
        <w:rPr>
          <w:color w:val="333333"/>
        </w:rPr>
        <w:t>la</w:t>
      </w:r>
      <w:r>
        <w:rPr>
          <w:color w:val="333333"/>
          <w:spacing w:val="-4"/>
        </w:rPr>
        <w:t> </w:t>
      </w:r>
      <w:r>
        <w:rPr>
          <w:color w:val="333333"/>
        </w:rPr>
        <w:t>creación</w:t>
      </w:r>
      <w:r>
        <w:rPr>
          <w:color w:val="333333"/>
          <w:spacing w:val="-4"/>
        </w:rPr>
        <w:t> </w:t>
      </w:r>
      <w:r>
        <w:rPr>
          <w:color w:val="333333"/>
        </w:rPr>
        <w:t>y puesta en marcha de una base de datos para la agilidad de la atención del menor con cáncer.</w:t>
      </w:r>
    </w:p>
    <w:p>
      <w:pPr>
        <w:pStyle w:val="BodyText"/>
        <w:rPr>
          <w:sz w:val="18"/>
        </w:rPr>
      </w:pPr>
    </w:p>
    <w:p>
      <w:pPr>
        <w:pStyle w:val="BodyText"/>
        <w:rPr>
          <w:sz w:val="18"/>
        </w:rPr>
      </w:pPr>
    </w:p>
    <w:p>
      <w:pPr>
        <w:pStyle w:val="BodyText"/>
        <w:spacing w:line="295" w:lineRule="auto" w:before="111"/>
        <w:ind w:left="110" w:right="124"/>
      </w:pPr>
      <w:r>
        <w:rPr>
          <w:color w:val="333333"/>
        </w:rPr>
        <w:t>La información que sea consignada en la base de datos estará sometida a reserva en los términos del Artículo 34 de la Ley 23 de 1981, y su tratamiento</w:t>
      </w:r>
      <w:r>
        <w:rPr>
          <w:color w:val="333333"/>
          <w:spacing w:val="10"/>
        </w:rPr>
        <w:t> </w:t>
      </w:r>
      <w:r>
        <w:rPr>
          <w:color w:val="333333"/>
        </w:rPr>
        <w:t>deberá</w:t>
      </w:r>
      <w:r>
        <w:rPr>
          <w:color w:val="333333"/>
          <w:spacing w:val="10"/>
        </w:rPr>
        <w:t> </w:t>
      </w:r>
      <w:r>
        <w:rPr>
          <w:color w:val="333333"/>
        </w:rPr>
        <w:t>sujetarse</w:t>
      </w:r>
      <w:r>
        <w:rPr>
          <w:color w:val="333333"/>
          <w:spacing w:val="10"/>
        </w:rPr>
        <w:t> </w:t>
      </w:r>
      <w:r>
        <w:rPr>
          <w:color w:val="333333"/>
        </w:rPr>
        <w:t>a</w:t>
      </w:r>
      <w:r>
        <w:rPr>
          <w:color w:val="333333"/>
          <w:spacing w:val="10"/>
        </w:rPr>
        <w:t> </w:t>
      </w:r>
      <w:r>
        <w:rPr>
          <w:color w:val="333333"/>
        </w:rPr>
        <w:t>lo</w:t>
      </w:r>
      <w:r>
        <w:rPr>
          <w:color w:val="333333"/>
          <w:spacing w:val="10"/>
        </w:rPr>
        <w:t> </w:t>
      </w:r>
      <w:r>
        <w:rPr>
          <w:color w:val="333333"/>
        </w:rPr>
        <w:t>establecido</w:t>
      </w:r>
      <w:r>
        <w:rPr>
          <w:color w:val="333333"/>
          <w:spacing w:val="10"/>
        </w:rPr>
        <w:t> </w:t>
      </w:r>
      <w:r>
        <w:rPr>
          <w:color w:val="333333"/>
        </w:rPr>
        <w:t>en</w:t>
      </w:r>
      <w:r>
        <w:rPr>
          <w:color w:val="333333"/>
          <w:spacing w:val="10"/>
        </w:rPr>
        <w:t> </w:t>
      </w:r>
      <w:r>
        <w:rPr>
          <w:color w:val="333333"/>
        </w:rPr>
        <w:t>la</w:t>
      </w:r>
      <w:r>
        <w:rPr>
          <w:color w:val="333333"/>
          <w:spacing w:val="10"/>
        </w:rPr>
        <w:t> </w:t>
      </w:r>
      <w:r>
        <w:rPr>
          <w:color w:val="333333"/>
        </w:rPr>
        <w:t>Ley</w:t>
      </w:r>
      <w:r>
        <w:rPr>
          <w:color w:val="333333"/>
          <w:spacing w:val="10"/>
        </w:rPr>
        <w:t> </w:t>
      </w:r>
      <w:r>
        <w:rPr>
          <w:color w:val="333333"/>
        </w:rPr>
        <w:t>Estatutaria</w:t>
      </w:r>
      <w:r>
        <w:rPr>
          <w:color w:val="333333"/>
          <w:spacing w:val="10"/>
        </w:rPr>
        <w:t> </w:t>
      </w:r>
      <w:r>
        <w:rPr>
          <w:color w:val="333333"/>
        </w:rPr>
        <w:t>1581</w:t>
      </w:r>
      <w:r>
        <w:rPr>
          <w:color w:val="333333"/>
          <w:spacing w:val="10"/>
        </w:rPr>
        <w:t> </w:t>
      </w:r>
      <w:r>
        <w:rPr>
          <w:color w:val="333333"/>
        </w:rPr>
        <w:t>de</w:t>
      </w:r>
      <w:r>
        <w:rPr>
          <w:color w:val="333333"/>
          <w:spacing w:val="10"/>
        </w:rPr>
        <w:t> </w:t>
      </w:r>
      <w:r>
        <w:rPr>
          <w:color w:val="333333"/>
        </w:rPr>
        <w:t>2012,</w:t>
      </w:r>
      <w:r>
        <w:rPr>
          <w:color w:val="333333"/>
          <w:spacing w:val="10"/>
        </w:rPr>
        <w:t> </w:t>
      </w:r>
      <w:r>
        <w:rPr>
          <w:color w:val="333333"/>
        </w:rPr>
        <w:t>así</w:t>
      </w:r>
      <w:r>
        <w:rPr>
          <w:color w:val="333333"/>
          <w:spacing w:val="10"/>
        </w:rPr>
        <w:t> </w:t>
      </w:r>
      <w:r>
        <w:rPr>
          <w:color w:val="333333"/>
        </w:rPr>
        <w:t>como</w:t>
      </w:r>
      <w:r>
        <w:rPr>
          <w:color w:val="333333"/>
          <w:spacing w:val="10"/>
        </w:rPr>
        <w:t> </w:t>
      </w:r>
      <w:r>
        <w:rPr>
          <w:color w:val="333333"/>
        </w:rPr>
        <w:t>a</w:t>
      </w:r>
      <w:r>
        <w:rPr>
          <w:color w:val="333333"/>
          <w:spacing w:val="10"/>
        </w:rPr>
        <w:t> </w:t>
      </w:r>
      <w:r>
        <w:rPr>
          <w:color w:val="333333"/>
        </w:rPr>
        <w:t>las</w:t>
      </w:r>
      <w:r>
        <w:rPr>
          <w:color w:val="333333"/>
          <w:spacing w:val="10"/>
        </w:rPr>
        <w:t> </w:t>
      </w:r>
      <w:r>
        <w:rPr>
          <w:color w:val="333333"/>
        </w:rPr>
        <w:t>demás</w:t>
      </w:r>
      <w:r>
        <w:rPr>
          <w:color w:val="333333"/>
          <w:spacing w:val="10"/>
        </w:rPr>
        <w:t> </w:t>
      </w:r>
      <w:r>
        <w:rPr>
          <w:color w:val="333333"/>
        </w:rPr>
        <w:t>normas</w:t>
      </w:r>
      <w:r>
        <w:rPr>
          <w:color w:val="333333"/>
          <w:spacing w:val="10"/>
        </w:rPr>
        <w:t> </w:t>
      </w:r>
      <w:r>
        <w:rPr>
          <w:color w:val="333333"/>
        </w:rPr>
        <w:t>vigentes</w:t>
      </w:r>
      <w:r>
        <w:rPr>
          <w:color w:val="333333"/>
          <w:spacing w:val="10"/>
        </w:rPr>
        <w:t> </w:t>
      </w:r>
      <w:r>
        <w:rPr>
          <w:color w:val="333333"/>
        </w:rPr>
        <w:t>sobre</w:t>
      </w:r>
      <w:r>
        <w:rPr>
          <w:color w:val="333333"/>
          <w:spacing w:val="10"/>
        </w:rPr>
        <w:t> </w:t>
      </w:r>
      <w:r>
        <w:rPr>
          <w:color w:val="333333"/>
        </w:rPr>
        <w:t>protección de datos personales y las disposiciones que las modiﬁquen, sustituyan o complementen.</w:t>
      </w:r>
    </w:p>
    <w:p>
      <w:pPr>
        <w:pStyle w:val="BodyText"/>
        <w:rPr>
          <w:sz w:val="18"/>
        </w:rPr>
      </w:pPr>
    </w:p>
    <w:p>
      <w:pPr>
        <w:pStyle w:val="BodyText"/>
        <w:rPr>
          <w:sz w:val="18"/>
        </w:rPr>
      </w:pPr>
    </w:p>
    <w:p>
      <w:pPr>
        <w:pStyle w:val="BodyText"/>
        <w:spacing w:line="295" w:lineRule="auto" w:before="110"/>
        <w:ind w:left="110" w:right="124"/>
      </w:pPr>
      <w:r>
        <w:rPr>
          <w:color w:val="333333"/>
        </w:rPr>
        <w:t>El médico que tenga la presunción diagnóstica de cáncer en un menor, beneﬁciario de la presente ley, lo incluirá en esta base de datos, previa autorización de los padres, tutores del menor o representantes legales, que podrá ser consultada en tiempo real y que le permitirá a la EPS, ARS o Entidad Territorial a cargo, según los regímenes de la seguridad social en salud vigentes en el país, encontrar al paciente en el </w:t>
      </w:r>
      <w:r>
        <w:rPr>
          <w:color w:val="333333"/>
          <w:spacing w:val="-2"/>
        </w:rPr>
        <w:t>sistema.</w:t>
      </w:r>
    </w:p>
    <w:p>
      <w:pPr>
        <w:pStyle w:val="BodyText"/>
        <w:rPr>
          <w:sz w:val="18"/>
        </w:rPr>
      </w:pPr>
    </w:p>
    <w:p>
      <w:pPr>
        <w:pStyle w:val="BodyText"/>
        <w:rPr>
          <w:sz w:val="18"/>
        </w:rPr>
      </w:pPr>
    </w:p>
    <w:p>
      <w:pPr>
        <w:pStyle w:val="BodyText"/>
        <w:spacing w:line="295" w:lineRule="auto" w:before="111"/>
        <w:ind w:left="110" w:right="238"/>
      </w:pPr>
      <w:r>
        <w:rPr>
          <w:color w:val="333333"/>
        </w:rPr>
        <w:t>En esta base de datos se especiﬁcará que cada beneﬁciario de la presente ley, contará, a partir de ese momento y hasta que el diagnóstico no se descarte, con todos los procedimientos de manera integral e inmediata.</w:t>
      </w:r>
    </w:p>
    <w:p>
      <w:pPr>
        <w:pStyle w:val="BodyText"/>
        <w:rPr>
          <w:sz w:val="18"/>
        </w:rPr>
      </w:pPr>
    </w:p>
    <w:p>
      <w:pPr>
        <w:pStyle w:val="BodyText"/>
        <w:rPr>
          <w:sz w:val="18"/>
        </w:rPr>
      </w:pPr>
    </w:p>
    <w:p>
      <w:pPr>
        <w:pStyle w:val="BodyText"/>
        <w:spacing w:line="295" w:lineRule="auto" w:before="111"/>
        <w:ind w:left="110" w:right="238"/>
      </w:pPr>
      <w:r>
        <w:rPr>
          <w:color w:val="333333"/>
        </w:rPr>
        <w:t>No se requerirá autorización para acceder a los procedimientos, elementos y servicios que se requieran para la atención integral de los beneﬁciarios de la ley.</w:t>
      </w:r>
    </w:p>
    <w:p>
      <w:pPr>
        <w:pStyle w:val="BodyText"/>
        <w:rPr>
          <w:sz w:val="18"/>
        </w:rPr>
      </w:pPr>
    </w:p>
    <w:p>
      <w:pPr>
        <w:pStyle w:val="BodyText"/>
        <w:rPr>
          <w:sz w:val="18"/>
        </w:rPr>
      </w:pPr>
    </w:p>
    <w:p>
      <w:pPr>
        <w:pStyle w:val="BodyText"/>
        <w:spacing w:before="111"/>
        <w:ind w:left="110"/>
      </w:pPr>
      <w:r>
        <w:rPr>
          <w:color w:val="333333"/>
        </w:rPr>
        <w:t>Las</w:t>
      </w:r>
      <w:r>
        <w:rPr>
          <w:color w:val="333333"/>
          <w:spacing w:val="-2"/>
        </w:rPr>
        <w:t> </w:t>
      </w:r>
      <w:r>
        <w:rPr>
          <w:color w:val="333333"/>
        </w:rPr>
        <w:t>Administradoras</w:t>
      </w:r>
      <w:r>
        <w:rPr>
          <w:color w:val="333333"/>
          <w:spacing w:val="-1"/>
        </w:rPr>
        <w:t> </w:t>
      </w:r>
      <w:r>
        <w:rPr>
          <w:color w:val="333333"/>
        </w:rPr>
        <w:t>de</w:t>
      </w:r>
      <w:r>
        <w:rPr>
          <w:color w:val="333333"/>
          <w:spacing w:val="-1"/>
        </w:rPr>
        <w:t> </w:t>
      </w:r>
      <w:r>
        <w:rPr>
          <w:color w:val="333333"/>
        </w:rPr>
        <w:t>Planes</w:t>
      </w:r>
      <w:r>
        <w:rPr>
          <w:color w:val="333333"/>
          <w:spacing w:val="-2"/>
        </w:rPr>
        <w:t> </w:t>
      </w:r>
      <w:r>
        <w:rPr>
          <w:color w:val="333333"/>
        </w:rPr>
        <w:t>de</w:t>
      </w:r>
      <w:r>
        <w:rPr>
          <w:color w:val="333333"/>
          <w:spacing w:val="-1"/>
        </w:rPr>
        <w:t> </w:t>
      </w:r>
      <w:r>
        <w:rPr>
          <w:color w:val="333333"/>
        </w:rPr>
        <w:t>Beneﬁcios</w:t>
      </w:r>
      <w:r>
        <w:rPr>
          <w:color w:val="333333"/>
          <w:spacing w:val="-1"/>
        </w:rPr>
        <w:t> </w:t>
      </w:r>
      <w:r>
        <w:rPr>
          <w:color w:val="333333"/>
        </w:rPr>
        <w:t>no</w:t>
      </w:r>
      <w:r>
        <w:rPr>
          <w:color w:val="333333"/>
          <w:spacing w:val="-1"/>
        </w:rPr>
        <w:t> </w:t>
      </w:r>
      <w:r>
        <w:rPr>
          <w:color w:val="333333"/>
        </w:rPr>
        <w:t>podrán</w:t>
      </w:r>
      <w:r>
        <w:rPr>
          <w:color w:val="333333"/>
          <w:spacing w:val="-2"/>
        </w:rPr>
        <w:t> </w:t>
      </w:r>
      <w:r>
        <w:rPr>
          <w:color w:val="333333"/>
        </w:rPr>
        <w:t>solicitar</w:t>
      </w:r>
      <w:r>
        <w:rPr>
          <w:color w:val="333333"/>
          <w:spacing w:val="-1"/>
        </w:rPr>
        <w:t> </w:t>
      </w:r>
      <w:r>
        <w:rPr>
          <w:color w:val="333333"/>
        </w:rPr>
        <w:t>autorización</w:t>
      </w:r>
      <w:r>
        <w:rPr>
          <w:color w:val="333333"/>
          <w:spacing w:val="-1"/>
        </w:rPr>
        <w:t> </w:t>
      </w:r>
      <w:r>
        <w:rPr>
          <w:color w:val="333333"/>
        </w:rPr>
        <w:t>alguna</w:t>
      </w:r>
      <w:r>
        <w:rPr>
          <w:color w:val="333333"/>
          <w:spacing w:val="-2"/>
        </w:rPr>
        <w:t> </w:t>
      </w:r>
      <w:r>
        <w:rPr>
          <w:color w:val="333333"/>
        </w:rPr>
        <w:t>para</w:t>
      </w:r>
      <w:r>
        <w:rPr>
          <w:color w:val="333333"/>
          <w:spacing w:val="-1"/>
        </w:rPr>
        <w:t> </w:t>
      </w:r>
      <w:r>
        <w:rPr>
          <w:color w:val="333333"/>
        </w:rPr>
        <w:t>la</w:t>
      </w:r>
      <w:r>
        <w:rPr>
          <w:color w:val="333333"/>
          <w:spacing w:val="-1"/>
        </w:rPr>
        <w:t> </w:t>
      </w:r>
      <w:r>
        <w:rPr>
          <w:color w:val="333333"/>
        </w:rPr>
        <w:t>atención</w:t>
      </w:r>
      <w:r>
        <w:rPr>
          <w:color w:val="333333"/>
          <w:spacing w:val="-1"/>
        </w:rPr>
        <w:t> </w:t>
      </w:r>
      <w:r>
        <w:rPr>
          <w:color w:val="333333"/>
        </w:rPr>
        <w:t>integral</w:t>
      </w:r>
      <w:r>
        <w:rPr>
          <w:color w:val="333333"/>
          <w:spacing w:val="-2"/>
        </w:rPr>
        <w:t> </w:t>
      </w:r>
      <w:r>
        <w:rPr>
          <w:color w:val="333333"/>
        </w:rPr>
        <w:t>de</w:t>
      </w:r>
      <w:r>
        <w:rPr>
          <w:color w:val="333333"/>
          <w:spacing w:val="-1"/>
        </w:rPr>
        <w:t> </w:t>
      </w:r>
      <w:r>
        <w:rPr>
          <w:color w:val="333333"/>
        </w:rPr>
        <w:t>los</w:t>
      </w:r>
      <w:r>
        <w:rPr>
          <w:color w:val="333333"/>
          <w:spacing w:val="-1"/>
        </w:rPr>
        <w:t> </w:t>
      </w:r>
      <w:r>
        <w:rPr>
          <w:color w:val="333333"/>
        </w:rPr>
        <w:t>menores</w:t>
      </w:r>
      <w:r>
        <w:rPr>
          <w:color w:val="333333"/>
          <w:spacing w:val="-2"/>
        </w:rPr>
        <w:t> </w:t>
      </w:r>
      <w:r>
        <w:rPr>
          <w:color w:val="333333"/>
        </w:rPr>
        <w:t>con</w:t>
      </w:r>
      <w:r>
        <w:rPr>
          <w:color w:val="333333"/>
          <w:spacing w:val="-1"/>
        </w:rPr>
        <w:t> </w:t>
      </w:r>
      <w:r>
        <w:rPr>
          <w:color w:val="333333"/>
          <w:spacing w:val="-2"/>
        </w:rPr>
        <w:t>cáncer.</w:t>
      </w:r>
    </w:p>
    <w:p>
      <w:pPr>
        <w:pStyle w:val="BodyText"/>
        <w:rPr>
          <w:sz w:val="18"/>
        </w:rPr>
      </w:pPr>
    </w:p>
    <w:p>
      <w:pPr>
        <w:pStyle w:val="BodyText"/>
        <w:rPr>
          <w:sz w:val="18"/>
        </w:rPr>
      </w:pPr>
    </w:p>
    <w:p>
      <w:pPr>
        <w:pStyle w:val="BodyText"/>
        <w:spacing w:line="295" w:lineRule="auto" w:before="153"/>
        <w:ind w:left="110" w:right="238"/>
      </w:pPr>
      <w:r>
        <w:rPr>
          <w:color w:val="333333"/>
        </w:rPr>
        <w:t>PARÁGRAFO 1°. Estos procedimientos serán entendidos como todos los elementos y servicios que se requieran para la atención de los beneﬁciarios de la presente ley como consultas, apoyo nutricional, exámenes de apoyo diagnóstico, medicamentos, intervenciones quirúrgicas y el seguimiento al paciente.</w:t>
      </w:r>
    </w:p>
    <w:p>
      <w:pPr>
        <w:pStyle w:val="BodyText"/>
        <w:rPr>
          <w:sz w:val="18"/>
        </w:rPr>
      </w:pPr>
    </w:p>
    <w:p>
      <w:pPr>
        <w:pStyle w:val="BodyText"/>
        <w:rPr>
          <w:sz w:val="18"/>
        </w:rPr>
      </w:pPr>
    </w:p>
    <w:p>
      <w:pPr>
        <w:pStyle w:val="BodyText"/>
        <w:spacing w:line="295" w:lineRule="auto" w:before="111"/>
        <w:ind w:left="110" w:right="358"/>
        <w:jc w:val="both"/>
      </w:pPr>
      <w:r>
        <w:rPr>
          <w:color w:val="333333"/>
        </w:rPr>
        <w:t>En</w:t>
      </w:r>
      <w:r>
        <w:rPr>
          <w:color w:val="333333"/>
          <w:spacing w:val="-1"/>
        </w:rPr>
        <w:t> </w:t>
      </w:r>
      <w:r>
        <w:rPr>
          <w:color w:val="333333"/>
        </w:rPr>
        <w:t>todo</w:t>
      </w:r>
      <w:r>
        <w:rPr>
          <w:color w:val="333333"/>
          <w:spacing w:val="-1"/>
        </w:rPr>
        <w:t> </w:t>
      </w:r>
      <w:r>
        <w:rPr>
          <w:color w:val="333333"/>
        </w:rPr>
        <w:t>caso</w:t>
      </w:r>
      <w:r>
        <w:rPr>
          <w:color w:val="333333"/>
          <w:spacing w:val="-1"/>
        </w:rPr>
        <w:t> </w:t>
      </w:r>
      <w:r>
        <w:rPr>
          <w:color w:val="333333"/>
        </w:rPr>
        <w:t>el</w:t>
      </w:r>
      <w:r>
        <w:rPr>
          <w:color w:val="333333"/>
          <w:spacing w:val="-1"/>
        </w:rPr>
        <w:t> </w:t>
      </w:r>
      <w:r>
        <w:rPr>
          <w:color w:val="333333"/>
        </w:rPr>
        <w:t>paciente</w:t>
      </w:r>
      <w:r>
        <w:rPr>
          <w:color w:val="333333"/>
          <w:spacing w:val="-1"/>
        </w:rPr>
        <w:t> </w:t>
      </w:r>
      <w:r>
        <w:rPr>
          <w:color w:val="333333"/>
        </w:rPr>
        <w:t>recibirá</w:t>
      </w:r>
      <w:r>
        <w:rPr>
          <w:color w:val="333333"/>
          <w:spacing w:val="-1"/>
        </w:rPr>
        <w:t> </w:t>
      </w:r>
      <w:r>
        <w:rPr>
          <w:color w:val="333333"/>
        </w:rPr>
        <w:t>la</w:t>
      </w:r>
      <w:r>
        <w:rPr>
          <w:color w:val="333333"/>
          <w:spacing w:val="-1"/>
        </w:rPr>
        <w:t> </w:t>
      </w:r>
      <w:r>
        <w:rPr>
          <w:color w:val="333333"/>
        </w:rPr>
        <w:t>atención</w:t>
      </w:r>
      <w:r>
        <w:rPr>
          <w:color w:val="333333"/>
          <w:spacing w:val="-1"/>
        </w:rPr>
        <w:t> </w:t>
      </w:r>
      <w:r>
        <w:rPr>
          <w:color w:val="333333"/>
        </w:rPr>
        <w:t>requerida,</w:t>
      </w:r>
      <w:r>
        <w:rPr>
          <w:color w:val="333333"/>
          <w:spacing w:val="-1"/>
        </w:rPr>
        <w:t> </w:t>
      </w:r>
      <w:r>
        <w:rPr>
          <w:color w:val="333333"/>
        </w:rPr>
        <w:t>para</w:t>
      </w:r>
      <w:r>
        <w:rPr>
          <w:color w:val="333333"/>
          <w:spacing w:val="-1"/>
        </w:rPr>
        <w:t> </w:t>
      </w:r>
      <w:r>
        <w:rPr>
          <w:color w:val="333333"/>
        </w:rPr>
        <w:t>lo</w:t>
      </w:r>
      <w:r>
        <w:rPr>
          <w:color w:val="333333"/>
          <w:spacing w:val="-1"/>
        </w:rPr>
        <w:t> </w:t>
      </w:r>
      <w:r>
        <w:rPr>
          <w:color w:val="333333"/>
        </w:rPr>
        <w:t>cual</w:t>
      </w:r>
      <w:r>
        <w:rPr>
          <w:color w:val="333333"/>
          <w:spacing w:val="-1"/>
        </w:rPr>
        <w:t> </w:t>
      </w:r>
      <w:r>
        <w:rPr>
          <w:color w:val="333333"/>
        </w:rPr>
        <w:t>en</w:t>
      </w:r>
      <w:r>
        <w:rPr>
          <w:color w:val="333333"/>
          <w:spacing w:val="-1"/>
        </w:rPr>
        <w:t> </w:t>
      </w:r>
      <w:r>
        <w:rPr>
          <w:color w:val="333333"/>
        </w:rPr>
        <w:t>el</w:t>
      </w:r>
      <w:r>
        <w:rPr>
          <w:color w:val="333333"/>
          <w:spacing w:val="-1"/>
        </w:rPr>
        <w:t> </w:t>
      </w:r>
      <w:r>
        <w:rPr>
          <w:color w:val="333333"/>
        </w:rPr>
        <w:t>evento</w:t>
      </w:r>
      <w:r>
        <w:rPr>
          <w:color w:val="333333"/>
          <w:spacing w:val="-1"/>
        </w:rPr>
        <w:t> </w:t>
      </w:r>
      <w:r>
        <w:rPr>
          <w:color w:val="333333"/>
        </w:rPr>
        <w:t>de</w:t>
      </w:r>
      <w:r>
        <w:rPr>
          <w:color w:val="333333"/>
          <w:spacing w:val="-1"/>
        </w:rPr>
        <w:t> </w:t>
      </w:r>
      <w:r>
        <w:rPr>
          <w:color w:val="333333"/>
        </w:rPr>
        <w:t>no</w:t>
      </w:r>
      <w:r>
        <w:rPr>
          <w:color w:val="333333"/>
          <w:spacing w:val="-1"/>
        </w:rPr>
        <w:t> </w:t>
      </w:r>
      <w:r>
        <w:rPr>
          <w:color w:val="333333"/>
        </w:rPr>
        <w:t>encontrarse</w:t>
      </w:r>
      <w:r>
        <w:rPr>
          <w:color w:val="333333"/>
          <w:spacing w:val="-1"/>
        </w:rPr>
        <w:t> </w:t>
      </w:r>
      <w:r>
        <w:rPr>
          <w:color w:val="333333"/>
        </w:rPr>
        <w:t>aﬁliado</w:t>
      </w:r>
      <w:r>
        <w:rPr>
          <w:color w:val="333333"/>
          <w:spacing w:val="-1"/>
        </w:rPr>
        <w:t> </w:t>
      </w:r>
      <w:r>
        <w:rPr>
          <w:color w:val="333333"/>
        </w:rPr>
        <w:t>la</w:t>
      </w:r>
      <w:r>
        <w:rPr>
          <w:color w:val="333333"/>
          <w:spacing w:val="-1"/>
        </w:rPr>
        <w:t> </w:t>
      </w:r>
      <w:r>
        <w:rPr>
          <w:color w:val="333333"/>
        </w:rPr>
        <w:t>IPS</w:t>
      </w:r>
      <w:r>
        <w:rPr>
          <w:color w:val="333333"/>
          <w:spacing w:val="-1"/>
        </w:rPr>
        <w:t> </w:t>
      </w:r>
      <w:r>
        <w:rPr>
          <w:color w:val="333333"/>
        </w:rPr>
        <w:t>adelantará</w:t>
      </w:r>
      <w:r>
        <w:rPr>
          <w:color w:val="333333"/>
          <w:spacing w:val="-1"/>
        </w:rPr>
        <w:t> </w:t>
      </w:r>
      <w:r>
        <w:rPr>
          <w:color w:val="333333"/>
        </w:rPr>
        <w:t>las</w:t>
      </w:r>
      <w:r>
        <w:rPr>
          <w:color w:val="333333"/>
          <w:spacing w:val="-1"/>
        </w:rPr>
        <w:t> </w:t>
      </w:r>
      <w:r>
        <w:rPr>
          <w:color w:val="333333"/>
        </w:rPr>
        <w:t>acciones correspondientes con el ﬁn de realizar el proceso de aﬁliación al régimen correspondiente, sin que ello implique barreras de acceso en la garantía del servicio.</w:t>
      </w:r>
    </w:p>
    <w:p>
      <w:pPr>
        <w:pStyle w:val="BodyText"/>
        <w:rPr>
          <w:sz w:val="18"/>
        </w:rPr>
      </w:pPr>
    </w:p>
    <w:p>
      <w:pPr>
        <w:pStyle w:val="BodyText"/>
        <w:rPr>
          <w:sz w:val="18"/>
        </w:rPr>
      </w:pPr>
    </w:p>
    <w:p>
      <w:pPr>
        <w:pStyle w:val="BodyText"/>
        <w:spacing w:line="295" w:lineRule="auto" w:before="110"/>
        <w:ind w:left="110" w:right="124"/>
      </w:pPr>
      <w:r>
        <w:rPr>
          <w:color w:val="333333"/>
        </w:rPr>
        <w:t>PARÁGRAFO</w:t>
      </w:r>
      <w:r>
        <w:rPr>
          <w:color w:val="333333"/>
          <w:spacing w:val="-2"/>
        </w:rPr>
        <w:t> </w:t>
      </w:r>
      <w:r>
        <w:rPr>
          <w:color w:val="333333"/>
        </w:rPr>
        <w:t>2°. El</w:t>
      </w:r>
      <w:r>
        <w:rPr>
          <w:color w:val="333333"/>
          <w:spacing w:val="-2"/>
        </w:rPr>
        <w:t> </w:t>
      </w:r>
      <w:r>
        <w:rPr>
          <w:color w:val="333333"/>
        </w:rPr>
        <w:t>Gobierno</w:t>
      </w:r>
      <w:r>
        <w:rPr>
          <w:color w:val="333333"/>
          <w:spacing w:val="-2"/>
        </w:rPr>
        <w:t> </w:t>
      </w:r>
      <w:r>
        <w:rPr>
          <w:color w:val="333333"/>
        </w:rPr>
        <w:t>nacional,</w:t>
      </w:r>
      <w:r>
        <w:rPr>
          <w:color w:val="333333"/>
          <w:spacing w:val="-2"/>
        </w:rPr>
        <w:t> </w:t>
      </w:r>
      <w:r>
        <w:rPr>
          <w:color w:val="333333"/>
        </w:rPr>
        <w:t>en</w:t>
      </w:r>
      <w:r>
        <w:rPr>
          <w:color w:val="333333"/>
          <w:spacing w:val="-2"/>
        </w:rPr>
        <w:t> </w:t>
      </w:r>
      <w:r>
        <w:rPr>
          <w:color w:val="333333"/>
        </w:rPr>
        <w:t>un</w:t>
      </w:r>
      <w:r>
        <w:rPr>
          <w:color w:val="333333"/>
          <w:spacing w:val="-2"/>
        </w:rPr>
        <w:t> </w:t>
      </w:r>
      <w:r>
        <w:rPr>
          <w:color w:val="333333"/>
        </w:rPr>
        <w:t>término</w:t>
      </w:r>
      <w:r>
        <w:rPr>
          <w:color w:val="333333"/>
          <w:spacing w:val="-2"/>
        </w:rPr>
        <w:t> </w:t>
      </w:r>
      <w:r>
        <w:rPr>
          <w:color w:val="333333"/>
        </w:rPr>
        <w:t>inferior</w:t>
      </w:r>
      <w:r>
        <w:rPr>
          <w:color w:val="333333"/>
          <w:spacing w:val="-2"/>
        </w:rPr>
        <w:t> </w:t>
      </w:r>
      <w:r>
        <w:rPr>
          <w:color w:val="333333"/>
        </w:rPr>
        <w:t>de</w:t>
      </w:r>
      <w:r>
        <w:rPr>
          <w:color w:val="333333"/>
          <w:spacing w:val="-2"/>
        </w:rPr>
        <w:t> </w:t>
      </w:r>
      <w:r>
        <w:rPr>
          <w:color w:val="333333"/>
        </w:rPr>
        <w:t>un</w:t>
      </w:r>
      <w:r>
        <w:rPr>
          <w:color w:val="333333"/>
          <w:spacing w:val="-2"/>
        </w:rPr>
        <w:t> </w:t>
      </w:r>
      <w:r>
        <w:rPr>
          <w:color w:val="333333"/>
        </w:rPr>
        <w:t>(1)</w:t>
      </w:r>
      <w:r>
        <w:rPr>
          <w:color w:val="333333"/>
          <w:spacing w:val="-2"/>
        </w:rPr>
        <w:t> </w:t>
      </w:r>
      <w:r>
        <w:rPr>
          <w:color w:val="333333"/>
        </w:rPr>
        <w:t>a.ño</w:t>
      </w:r>
      <w:r>
        <w:rPr>
          <w:color w:val="333333"/>
          <w:spacing w:val="-2"/>
        </w:rPr>
        <w:t> </w:t>
      </w:r>
      <w:r>
        <w:rPr>
          <w:color w:val="333333"/>
        </w:rPr>
        <w:t>a</w:t>
      </w:r>
      <w:r>
        <w:rPr>
          <w:color w:val="333333"/>
          <w:spacing w:val="-2"/>
        </w:rPr>
        <w:t> </w:t>
      </w:r>
      <w:r>
        <w:rPr>
          <w:color w:val="333333"/>
        </w:rPr>
        <w:t>partir</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promulgación</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ley,</w:t>
      </w:r>
      <w:r>
        <w:rPr>
          <w:color w:val="333333"/>
          <w:spacing w:val="-2"/>
        </w:rPr>
        <w:t> </w:t>
      </w:r>
      <w:r>
        <w:rPr>
          <w:color w:val="333333"/>
        </w:rPr>
        <w:t>reglamentará</w:t>
      </w:r>
      <w:r>
        <w:rPr>
          <w:color w:val="333333"/>
          <w:spacing w:val="-2"/>
        </w:rPr>
        <w:t> </w:t>
      </w:r>
      <w:r>
        <w:rPr>
          <w:color w:val="333333"/>
        </w:rPr>
        <w:t>el</w:t>
      </w:r>
      <w:r>
        <w:rPr>
          <w:color w:val="333333"/>
          <w:spacing w:val="-2"/>
        </w:rPr>
        <w:t> </w:t>
      </w:r>
      <w:r>
        <w:rPr>
          <w:color w:val="333333"/>
        </w:rPr>
        <w:t>mecanismo a través del cual las Entidades Administradoras de Planes de Beneﬁcios y los prestadores de servicios de salud llevarán el control administrativo de los servicios prestados a los menores con cáncer.</w:t>
      </w:r>
    </w:p>
    <w:p>
      <w:pPr>
        <w:pStyle w:val="BodyText"/>
        <w:rPr>
          <w:sz w:val="18"/>
        </w:rPr>
      </w:pPr>
    </w:p>
    <w:p>
      <w:pPr>
        <w:pStyle w:val="BodyText"/>
        <w:rPr>
          <w:sz w:val="18"/>
        </w:rPr>
      </w:pPr>
    </w:p>
    <w:p>
      <w:pPr>
        <w:pStyle w:val="BodyText"/>
        <w:spacing w:line="295" w:lineRule="auto" w:before="111"/>
        <w:ind w:left="110" w:right="238"/>
      </w:pPr>
      <w:r>
        <w:rPr>
          <w:color w:val="333333"/>
        </w:rPr>
        <w:t>En</w:t>
      </w:r>
      <w:r>
        <w:rPr>
          <w:color w:val="333333"/>
          <w:spacing w:val="-1"/>
        </w:rPr>
        <w:t> </w:t>
      </w:r>
      <w:r>
        <w:rPr>
          <w:color w:val="333333"/>
        </w:rPr>
        <w:t>ningún</w:t>
      </w:r>
      <w:r>
        <w:rPr>
          <w:color w:val="333333"/>
          <w:spacing w:val="-1"/>
        </w:rPr>
        <w:t> </w:t>
      </w:r>
      <w:r>
        <w:rPr>
          <w:color w:val="333333"/>
        </w:rPr>
        <w:t>caso,</w:t>
      </w:r>
      <w:r>
        <w:rPr>
          <w:color w:val="333333"/>
          <w:spacing w:val="-1"/>
        </w:rPr>
        <w:t> </w:t>
      </w:r>
      <w:r>
        <w:rPr>
          <w:color w:val="333333"/>
        </w:rPr>
        <w:t>este</w:t>
      </w:r>
      <w:r>
        <w:rPr>
          <w:color w:val="333333"/>
          <w:spacing w:val="-1"/>
        </w:rPr>
        <w:t> </w:t>
      </w:r>
      <w:r>
        <w:rPr>
          <w:color w:val="333333"/>
        </w:rPr>
        <w:t>mecanismo</w:t>
      </w:r>
      <w:r>
        <w:rPr>
          <w:color w:val="333333"/>
          <w:spacing w:val="-1"/>
        </w:rPr>
        <w:t> </w:t>
      </w:r>
      <w:r>
        <w:rPr>
          <w:color w:val="333333"/>
        </w:rPr>
        <w:t>podrá</w:t>
      </w:r>
      <w:r>
        <w:rPr>
          <w:color w:val="333333"/>
          <w:spacing w:val="-1"/>
        </w:rPr>
        <w:t> </w:t>
      </w:r>
      <w:r>
        <w:rPr>
          <w:color w:val="333333"/>
        </w:rPr>
        <w:t>sustituir</w:t>
      </w:r>
      <w:r>
        <w:rPr>
          <w:color w:val="333333"/>
          <w:spacing w:val="-1"/>
        </w:rPr>
        <w:t> </w:t>
      </w:r>
      <w:r>
        <w:rPr>
          <w:color w:val="333333"/>
        </w:rPr>
        <w:t>la</w:t>
      </w:r>
      <w:r>
        <w:rPr>
          <w:color w:val="333333"/>
          <w:spacing w:val="-1"/>
        </w:rPr>
        <w:t> </w:t>
      </w:r>
      <w:r>
        <w:rPr>
          <w:color w:val="333333"/>
        </w:rPr>
        <w:t>autorización</w:t>
      </w:r>
      <w:r>
        <w:rPr>
          <w:color w:val="333333"/>
          <w:spacing w:val="-1"/>
        </w:rPr>
        <w:t> </w:t>
      </w:r>
      <w:r>
        <w:rPr>
          <w:color w:val="333333"/>
        </w:rPr>
        <w:t>que</w:t>
      </w:r>
      <w:r>
        <w:rPr>
          <w:color w:val="333333"/>
          <w:spacing w:val="-1"/>
        </w:rPr>
        <w:t> </w:t>
      </w:r>
      <w:r>
        <w:rPr>
          <w:color w:val="333333"/>
        </w:rPr>
        <w:t>se</w:t>
      </w:r>
      <w:r>
        <w:rPr>
          <w:color w:val="333333"/>
          <w:spacing w:val="-1"/>
        </w:rPr>
        <w:t> </w:t>
      </w:r>
      <w:r>
        <w:rPr>
          <w:color w:val="333333"/>
        </w:rPr>
        <w:t>elimina</w:t>
      </w:r>
      <w:r>
        <w:rPr>
          <w:color w:val="333333"/>
          <w:spacing w:val="-1"/>
        </w:rPr>
        <w:t> </w:t>
      </w:r>
      <w:r>
        <w:rPr>
          <w:color w:val="333333"/>
        </w:rPr>
        <w:t>en</w:t>
      </w:r>
      <w:r>
        <w:rPr>
          <w:color w:val="333333"/>
          <w:spacing w:val="-1"/>
        </w:rPr>
        <w:t> </w:t>
      </w:r>
      <w:r>
        <w:rPr>
          <w:color w:val="333333"/>
        </w:rPr>
        <w:t>este</w:t>
      </w:r>
      <w:r>
        <w:rPr>
          <w:color w:val="333333"/>
          <w:spacing w:val="-1"/>
        </w:rPr>
        <w:t> </w:t>
      </w:r>
      <w:r>
        <w:rPr>
          <w:color w:val="333333"/>
        </w:rPr>
        <w:t>Artículo;</w:t>
      </w:r>
      <w:r>
        <w:rPr>
          <w:color w:val="333333"/>
          <w:spacing w:val="-1"/>
        </w:rPr>
        <w:t> </w:t>
      </w:r>
      <w:r>
        <w:rPr>
          <w:color w:val="333333"/>
        </w:rPr>
        <w:t>por</w:t>
      </w:r>
      <w:r>
        <w:rPr>
          <w:color w:val="333333"/>
          <w:spacing w:val="-1"/>
        </w:rPr>
        <w:t> </w:t>
      </w:r>
      <w:r>
        <w:rPr>
          <w:color w:val="333333"/>
        </w:rPr>
        <w:t>el</w:t>
      </w:r>
      <w:r>
        <w:rPr>
          <w:color w:val="333333"/>
          <w:spacing w:val="-1"/>
        </w:rPr>
        <w:t> </w:t>
      </w:r>
      <w:r>
        <w:rPr>
          <w:color w:val="333333"/>
        </w:rPr>
        <w:t>contrario,</w:t>
      </w:r>
      <w:r>
        <w:rPr>
          <w:color w:val="333333"/>
          <w:spacing w:val="-1"/>
        </w:rPr>
        <w:t> </w:t>
      </w:r>
      <w:r>
        <w:rPr>
          <w:color w:val="333333"/>
        </w:rPr>
        <w:t>garantizará</w:t>
      </w:r>
      <w:r>
        <w:rPr>
          <w:color w:val="333333"/>
          <w:spacing w:val="-1"/>
        </w:rPr>
        <w:t> </w:t>
      </w:r>
      <w:r>
        <w:rPr>
          <w:color w:val="333333"/>
        </w:rPr>
        <w:t>la</w:t>
      </w:r>
      <w:r>
        <w:rPr>
          <w:color w:val="333333"/>
          <w:spacing w:val="-1"/>
        </w:rPr>
        <w:t> </w:t>
      </w:r>
      <w:r>
        <w:rPr>
          <w:color w:val="333333"/>
        </w:rPr>
        <w:t>atención integral de los menores con cáncer sin restricción alguna.</w:t>
      </w:r>
    </w:p>
    <w:p>
      <w:pPr>
        <w:pStyle w:val="BodyText"/>
        <w:rPr>
          <w:sz w:val="18"/>
        </w:rPr>
      </w:pPr>
    </w:p>
    <w:p>
      <w:pPr>
        <w:pStyle w:val="BodyText"/>
        <w:rPr>
          <w:sz w:val="18"/>
        </w:rPr>
      </w:pPr>
    </w:p>
    <w:p>
      <w:pPr>
        <w:pStyle w:val="BodyText"/>
        <w:spacing w:line="295" w:lineRule="auto" w:before="111"/>
        <w:ind w:left="110" w:right="238"/>
      </w:pPr>
      <w:r>
        <w:rPr>
          <w:color w:val="333333"/>
        </w:rPr>
        <w:t>PARÁGRAFO 3°. La Superintendencia Nacional de Salud, dentro de sus facultades de inspección, vigilancia y control, sancionará a las Entidades Administradoras de Planes .de Beneﬁcios y a los prestadores de servicios de salud que soliciten autorización alguna para la atención integral de los menores con cáncer. La solicitud de autorizaciones se presume como' una actuación que pone en riesgo la vida de los menores con cáncer como sujetos de especial protección constitucional, de conformidad con el numeral 1 del Artículo 130 de la Ley 1438 de 2011, modiﬁcado por la Ley 1949 de 2019.</w:t>
      </w:r>
    </w:p>
    <w:p>
      <w:pPr>
        <w:pStyle w:val="BodyText"/>
        <w:rPr>
          <w:sz w:val="18"/>
        </w:rPr>
      </w:pPr>
    </w:p>
    <w:p>
      <w:pPr>
        <w:pStyle w:val="BodyText"/>
        <w:rPr>
          <w:sz w:val="18"/>
        </w:rPr>
      </w:pPr>
    </w:p>
    <w:p>
      <w:pPr>
        <w:pStyle w:val="BodyText"/>
        <w:spacing w:line="295" w:lineRule="auto" w:before="111"/>
        <w:ind w:left="110"/>
      </w:pPr>
      <w:r>
        <w:rPr>
          <w:color w:val="333333"/>
        </w:rPr>
        <w:t>ARTÍCULO 5°. Estrategia de promoción y prevención. El Gobierno nacional en un término de un (1) año, desarrollará una estrategia de promoción</w:t>
      </w:r>
      <w:r>
        <w:rPr>
          <w:color w:val="333333"/>
          <w:spacing w:val="-1"/>
        </w:rPr>
        <w:t> </w:t>
      </w:r>
      <w:r>
        <w:rPr>
          <w:color w:val="333333"/>
        </w:rPr>
        <w:t>y</w:t>
      </w:r>
      <w:r>
        <w:rPr>
          <w:color w:val="333333"/>
          <w:spacing w:val="-1"/>
        </w:rPr>
        <w:t> </w:t>
      </w:r>
      <w:r>
        <w:rPr>
          <w:color w:val="333333"/>
        </w:rPr>
        <w:t>prevención</w:t>
      </w:r>
      <w:r>
        <w:rPr>
          <w:color w:val="333333"/>
          <w:spacing w:val="-1"/>
        </w:rPr>
        <w:t> </w:t>
      </w:r>
      <w:r>
        <w:rPr>
          <w:color w:val="333333"/>
        </w:rPr>
        <w:t>contra</w:t>
      </w:r>
      <w:r>
        <w:rPr>
          <w:color w:val="333333"/>
          <w:spacing w:val="-1"/>
        </w:rPr>
        <w:t> </w:t>
      </w:r>
      <w:r>
        <w:rPr>
          <w:color w:val="333333"/>
        </w:rPr>
        <w:t>el</w:t>
      </w:r>
      <w:r>
        <w:rPr>
          <w:color w:val="333333"/>
          <w:spacing w:val="-1"/>
        </w:rPr>
        <w:t> </w:t>
      </w:r>
      <w:r>
        <w:rPr>
          <w:color w:val="333333"/>
        </w:rPr>
        <w:t>cáncer</w:t>
      </w:r>
      <w:r>
        <w:rPr>
          <w:color w:val="333333"/>
          <w:spacing w:val="-1"/>
        </w:rPr>
        <w:t> </w:t>
      </w:r>
      <w:r>
        <w:rPr>
          <w:color w:val="333333"/>
        </w:rPr>
        <w:t>infantil,</w:t>
      </w:r>
      <w:r>
        <w:rPr>
          <w:color w:val="333333"/>
          <w:spacing w:val="-1"/>
        </w:rPr>
        <w:t> </w:t>
      </w:r>
      <w:r>
        <w:rPr>
          <w:color w:val="333333"/>
        </w:rPr>
        <w:t>la</w:t>
      </w:r>
      <w:r>
        <w:rPr>
          <w:color w:val="333333"/>
          <w:spacing w:val="-1"/>
        </w:rPr>
        <w:t> </w:t>
      </w:r>
      <w:r>
        <w:rPr>
          <w:color w:val="333333"/>
        </w:rPr>
        <w:t>cual</w:t>
      </w:r>
      <w:r>
        <w:rPr>
          <w:color w:val="333333"/>
          <w:spacing w:val="-1"/>
        </w:rPr>
        <w:t> </w:t>
      </w:r>
      <w:r>
        <w:rPr>
          <w:color w:val="333333"/>
        </w:rPr>
        <w:t>estará</w:t>
      </w:r>
      <w:r>
        <w:rPr>
          <w:color w:val="333333"/>
          <w:spacing w:val="-1"/>
        </w:rPr>
        <w:t> </w:t>
      </w:r>
      <w:r>
        <w:rPr>
          <w:color w:val="333333"/>
        </w:rPr>
        <w:t>enfocada</w:t>
      </w:r>
      <w:r>
        <w:rPr>
          <w:color w:val="333333"/>
          <w:spacing w:val="-1"/>
        </w:rPr>
        <w:t> </w:t>
      </w:r>
      <w:r>
        <w:rPr>
          <w:color w:val="333333"/>
        </w:rPr>
        <w:t>en</w:t>
      </w:r>
      <w:r>
        <w:rPr>
          <w:color w:val="333333"/>
          <w:spacing w:val="-1"/>
        </w:rPr>
        <w:t> </w:t>
      </w:r>
      <w:r>
        <w:rPr>
          <w:color w:val="333333"/>
        </w:rPr>
        <w:t>brindar</w:t>
      </w:r>
      <w:r>
        <w:rPr>
          <w:color w:val="333333"/>
          <w:spacing w:val="-1"/>
        </w:rPr>
        <w:t> </w:t>
      </w:r>
      <w:r>
        <w:rPr>
          <w:color w:val="333333"/>
        </w:rPr>
        <w:t>herramientas,</w:t>
      </w:r>
      <w:r>
        <w:rPr>
          <w:color w:val="333333"/>
          <w:spacing w:val="-1"/>
        </w:rPr>
        <w:t> </w:t>
      </w:r>
      <w:r>
        <w:rPr>
          <w:color w:val="333333"/>
        </w:rPr>
        <w:t>lineamientos</w:t>
      </w:r>
      <w:r>
        <w:rPr>
          <w:color w:val="333333"/>
          <w:spacing w:val="-1"/>
        </w:rPr>
        <w:t> </w:t>
      </w:r>
      <w:r>
        <w:rPr>
          <w:color w:val="333333"/>
        </w:rPr>
        <w:t>y</w:t>
      </w:r>
      <w:r>
        <w:rPr>
          <w:color w:val="333333"/>
          <w:spacing w:val="-1"/>
        </w:rPr>
        <w:t> </w:t>
      </w:r>
      <w:r>
        <w:rPr>
          <w:color w:val="333333"/>
        </w:rPr>
        <w:t>estrategias</w:t>
      </w:r>
      <w:r>
        <w:rPr>
          <w:color w:val="333333"/>
          <w:spacing w:val="-1"/>
        </w:rPr>
        <w:t> </w:t>
      </w:r>
      <w:r>
        <w:rPr>
          <w:color w:val="333333"/>
        </w:rPr>
        <w:t>focalizadas</w:t>
      </w:r>
      <w:r>
        <w:rPr>
          <w:color w:val="333333"/>
          <w:spacing w:val="-1"/>
        </w:rPr>
        <w:t> </w:t>
      </w:r>
      <w:r>
        <w:rPr>
          <w:color w:val="333333"/>
        </w:rPr>
        <w:t>en</w:t>
      </w:r>
    </w:p>
    <w:p>
      <w:pPr>
        <w:spacing w:after="0" w:line="295" w:lineRule="auto"/>
        <w:sectPr>
          <w:pgSz w:w="11910" w:h="16840"/>
          <w:pgMar w:header="513" w:footer="548" w:top="820" w:bottom="740" w:left="740" w:right="740"/>
        </w:sectPr>
      </w:pPr>
    </w:p>
    <w:p>
      <w:pPr>
        <w:pStyle w:val="BodyText"/>
        <w:spacing w:line="295" w:lineRule="auto" w:before="88"/>
        <w:ind w:left="110" w:right="238"/>
      </w:pPr>
      <w:r>
        <w:rPr>
          <w:color w:val="333333"/>
        </w:rPr>
        <w:t>salud preventiva para los profesionales en salud, para los padres de familia o personas que tengan a cargo la custodia y el cuidado personal de los menores y para la comunidad educativa en general, con el ﬁn de detectar de manera temprana los signos y síntomas que pueden presentar los menores de edad con cáncer y facilitar su pronto ingreso a los servicios de salud.</w:t>
      </w:r>
    </w:p>
    <w:p>
      <w:pPr>
        <w:pStyle w:val="BodyText"/>
        <w:rPr>
          <w:sz w:val="18"/>
        </w:rPr>
      </w:pPr>
    </w:p>
    <w:p>
      <w:pPr>
        <w:pStyle w:val="BodyText"/>
        <w:rPr>
          <w:sz w:val="18"/>
        </w:rPr>
      </w:pPr>
    </w:p>
    <w:p>
      <w:pPr>
        <w:pStyle w:val="BodyText"/>
        <w:spacing w:before="111"/>
        <w:ind w:left="110"/>
      </w:pPr>
      <w:r>
        <w:rPr>
          <w:color w:val="333333"/>
        </w:rPr>
        <w:t>ARTÍCULO</w:t>
      </w:r>
      <w:r>
        <w:rPr>
          <w:color w:val="333333"/>
          <w:spacing w:val="-5"/>
        </w:rPr>
        <w:t> </w:t>
      </w:r>
      <w:r>
        <w:rPr>
          <w:color w:val="333333"/>
        </w:rPr>
        <w:t>6°.</w:t>
      </w:r>
      <w:r>
        <w:rPr>
          <w:color w:val="333333"/>
          <w:spacing w:val="-4"/>
        </w:rPr>
        <w:t> </w:t>
      </w:r>
      <w:r>
        <w:rPr>
          <w:color w:val="333333"/>
        </w:rPr>
        <w:t>Modifíquese</w:t>
      </w:r>
      <w:r>
        <w:rPr>
          <w:color w:val="333333"/>
          <w:spacing w:val="-5"/>
        </w:rPr>
        <w:t> </w:t>
      </w:r>
      <w:r>
        <w:rPr>
          <w:color w:val="333333"/>
        </w:rPr>
        <w:t>el</w:t>
      </w:r>
      <w:r>
        <w:rPr>
          <w:color w:val="333333"/>
          <w:spacing w:val="-4"/>
        </w:rPr>
        <w:t> </w:t>
      </w:r>
      <w:r>
        <w:rPr>
          <w:color w:val="333333"/>
        </w:rPr>
        <w:t>literal</w:t>
      </w:r>
      <w:r>
        <w:rPr>
          <w:color w:val="333333"/>
          <w:spacing w:val="-5"/>
        </w:rPr>
        <w:t> </w:t>
      </w:r>
      <w:r>
        <w:rPr>
          <w:color w:val="333333"/>
        </w:rPr>
        <w:t>I)</w:t>
      </w:r>
      <w:r>
        <w:rPr>
          <w:color w:val="333333"/>
          <w:spacing w:val="-5"/>
        </w:rPr>
        <w:t> </w:t>
      </w:r>
      <w:r>
        <w:rPr>
          <w:color w:val="333333"/>
        </w:rPr>
        <w:t>del</w:t>
      </w:r>
      <w:r>
        <w:rPr>
          <w:color w:val="333333"/>
          <w:spacing w:val="-4"/>
        </w:rPr>
        <w:t> </w:t>
      </w:r>
      <w:r>
        <w:rPr>
          <w:color w:val="333333"/>
        </w:rPr>
        <w:t>parágrafo</w:t>
      </w:r>
      <w:r>
        <w:rPr>
          <w:color w:val="333333"/>
          <w:spacing w:val="-5"/>
        </w:rPr>
        <w:t> </w:t>
      </w:r>
      <w:r>
        <w:rPr>
          <w:color w:val="333333"/>
        </w:rPr>
        <w:t>del</w:t>
      </w:r>
      <w:r>
        <w:rPr>
          <w:color w:val="333333"/>
          <w:spacing w:val="-5"/>
        </w:rPr>
        <w:t> </w:t>
      </w:r>
      <w:r>
        <w:rPr>
          <w:color w:val="333333"/>
        </w:rPr>
        <w:t>Artículo</w:t>
      </w:r>
      <w:r>
        <w:rPr>
          <w:color w:val="333333"/>
          <w:spacing w:val="-4"/>
        </w:rPr>
        <w:t> </w:t>
      </w:r>
      <w:r>
        <w:rPr>
          <w:color w:val="333333"/>
        </w:rPr>
        <w:t>14</w:t>
      </w:r>
      <w:r>
        <w:rPr>
          <w:color w:val="333333"/>
          <w:spacing w:val="-5"/>
        </w:rPr>
        <w:t> </w:t>
      </w:r>
      <w:r>
        <w:rPr>
          <w:color w:val="333333"/>
        </w:rPr>
        <w:t>de</w:t>
      </w:r>
      <w:r>
        <w:rPr>
          <w:color w:val="333333"/>
          <w:spacing w:val="-5"/>
        </w:rPr>
        <w:t> </w:t>
      </w:r>
      <w:r>
        <w:rPr>
          <w:color w:val="333333"/>
        </w:rPr>
        <w:t>I</w:t>
      </w:r>
      <w:r>
        <w:rPr>
          <w:color w:val="333333"/>
          <w:spacing w:val="-5"/>
        </w:rPr>
        <w:t> </w:t>
      </w:r>
      <w:r>
        <w:rPr>
          <w:color w:val="333333"/>
        </w:rPr>
        <w:t>la</w:t>
      </w:r>
      <w:r>
        <w:rPr>
          <w:color w:val="333333"/>
          <w:spacing w:val="-4"/>
        </w:rPr>
        <w:t> </w:t>
      </w:r>
      <w:r>
        <w:rPr>
          <w:color w:val="333333"/>
        </w:rPr>
        <w:t>Ley</w:t>
      </w:r>
      <w:r>
        <w:rPr>
          <w:color w:val="333333"/>
          <w:spacing w:val="-5"/>
        </w:rPr>
        <w:t> </w:t>
      </w:r>
      <w:r>
        <w:rPr>
          <w:color w:val="333333"/>
        </w:rPr>
        <w:t>1388</w:t>
      </w:r>
      <w:r>
        <w:rPr>
          <w:color w:val="333333"/>
          <w:spacing w:val="-5"/>
        </w:rPr>
        <w:t> </w:t>
      </w:r>
      <w:r>
        <w:rPr>
          <w:color w:val="333333"/>
        </w:rPr>
        <w:t>de</w:t>
      </w:r>
      <w:r>
        <w:rPr>
          <w:color w:val="333333"/>
          <w:spacing w:val="-4"/>
        </w:rPr>
        <w:t> </w:t>
      </w:r>
      <w:r>
        <w:rPr>
          <w:color w:val="333333"/>
        </w:rPr>
        <w:t>2010,</w:t>
      </w:r>
      <w:r>
        <w:rPr>
          <w:color w:val="333333"/>
          <w:spacing w:val="-5"/>
        </w:rPr>
        <w:t> </w:t>
      </w:r>
      <w:r>
        <w:rPr>
          <w:color w:val="333333"/>
        </w:rPr>
        <w:t>el</w:t>
      </w:r>
      <w:r>
        <w:rPr>
          <w:color w:val="333333"/>
          <w:spacing w:val="-5"/>
        </w:rPr>
        <w:t> </w:t>
      </w:r>
      <w:r>
        <w:rPr>
          <w:color w:val="333333"/>
        </w:rPr>
        <w:t>cual</w:t>
      </w:r>
      <w:r>
        <w:rPr>
          <w:color w:val="333333"/>
          <w:spacing w:val="-4"/>
        </w:rPr>
        <w:t> </w:t>
      </w:r>
      <w:r>
        <w:rPr>
          <w:color w:val="333333"/>
        </w:rPr>
        <w:t>quedará</w:t>
      </w:r>
      <w:r>
        <w:rPr>
          <w:color w:val="333333"/>
          <w:spacing w:val="-5"/>
        </w:rPr>
        <w:t> </w:t>
      </w:r>
      <w:r>
        <w:rPr>
          <w:color w:val="333333"/>
          <w:spacing w:val="-4"/>
        </w:rPr>
        <w:t>así:</w:t>
      </w:r>
    </w:p>
    <w:p>
      <w:pPr>
        <w:pStyle w:val="BodyText"/>
        <w:rPr>
          <w:sz w:val="18"/>
        </w:rPr>
      </w:pPr>
    </w:p>
    <w:p>
      <w:pPr>
        <w:pStyle w:val="BodyText"/>
        <w:rPr>
          <w:sz w:val="18"/>
        </w:rPr>
      </w:pPr>
    </w:p>
    <w:p>
      <w:pPr>
        <w:pStyle w:val="ListParagraph"/>
        <w:numPr>
          <w:ilvl w:val="0"/>
          <w:numId w:val="12"/>
        </w:numPr>
        <w:tabs>
          <w:tab w:pos="255" w:val="left" w:leader="none"/>
        </w:tabs>
        <w:spacing w:line="295" w:lineRule="auto" w:before="153" w:after="0"/>
        <w:ind w:left="110" w:right="645" w:firstLine="0"/>
        <w:jc w:val="left"/>
        <w:rPr>
          <w:rFonts w:ascii="Trebuchet MS" w:hAnsi="Trebuchet MS"/>
          <w:sz w:val="16"/>
        </w:rPr>
      </w:pPr>
      <w:r>
        <w:rPr>
          <w:rFonts w:ascii="Trebuchet MS" w:hAnsi="Trebuchet MS"/>
          <w:color w:val="333333"/>
          <w:sz w:val="16"/>
        </w:rPr>
        <w:t>Presentará y sustentará anualmente en el mes de abril a las Comisiones Séptimas del Congreso de la República durante una sesión conjunta, un informe en el que se detallarán su labor y actividades.</w:t>
      </w:r>
    </w:p>
    <w:p>
      <w:pPr>
        <w:pStyle w:val="BodyText"/>
        <w:rPr>
          <w:sz w:val="18"/>
        </w:rPr>
      </w:pPr>
    </w:p>
    <w:p>
      <w:pPr>
        <w:pStyle w:val="BodyText"/>
        <w:rPr>
          <w:sz w:val="18"/>
        </w:rPr>
      </w:pPr>
    </w:p>
    <w:p>
      <w:pPr>
        <w:pStyle w:val="BodyText"/>
        <w:rPr>
          <w:sz w:val="18"/>
        </w:rPr>
      </w:pPr>
    </w:p>
    <w:p>
      <w:pPr>
        <w:pStyle w:val="BodyText"/>
        <w:spacing w:before="1"/>
        <w:rPr>
          <w:sz w:val="24"/>
        </w:rPr>
      </w:pPr>
    </w:p>
    <w:p>
      <w:pPr>
        <w:pStyle w:val="BodyText"/>
        <w:spacing w:line="295" w:lineRule="auto" w:before="1"/>
        <w:ind w:left="110" w:right="238"/>
      </w:pPr>
      <w:r>
        <w:rPr>
          <w:color w:val="333333"/>
        </w:rPr>
        <w:t>ARTÍCULO 7°. Vigencia y derogatorias. Esta norma comienza a regir a partir de su promulgación y modiﬁca las disposiciones expresamente referidas y aquellas que le sean contrarias de forma expresa o tácita.</w:t>
      </w:r>
    </w:p>
    <w:p>
      <w:pPr>
        <w:pStyle w:val="BodyText"/>
        <w:rPr>
          <w:sz w:val="18"/>
        </w:rPr>
      </w:pPr>
    </w:p>
    <w:p>
      <w:pPr>
        <w:pStyle w:val="BodyText"/>
        <w:rPr>
          <w:sz w:val="18"/>
        </w:rPr>
      </w:pPr>
    </w:p>
    <w:p>
      <w:pPr>
        <w:spacing w:before="110"/>
        <w:ind w:left="149" w:right="149"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6"/>
          <w:w w:val="105"/>
          <w:sz w:val="16"/>
        </w:rPr>
        <w:t> </w:t>
      </w:r>
      <w:r>
        <w:rPr>
          <w:rFonts w:ascii="Trebuchet MS" w:hAnsi="Trebuchet MS"/>
          <w:color w:val="333333"/>
          <w:w w:val="105"/>
          <w:sz w:val="16"/>
        </w:rPr>
        <w:t>PRESIDENTE</w:t>
      </w:r>
      <w:r>
        <w:rPr>
          <w:rFonts w:ascii="Trebuchet MS" w:hAnsi="Trebuchet MS"/>
          <w:color w:val="333333"/>
          <w:spacing w:val="-5"/>
          <w:w w:val="105"/>
          <w:sz w:val="16"/>
        </w:rPr>
        <w:t> </w:t>
      </w:r>
      <w:r>
        <w:rPr>
          <w:rFonts w:ascii="Trebuchet MS" w:hAnsi="Trebuchet MS"/>
          <w:color w:val="333333"/>
          <w:w w:val="105"/>
          <w:sz w:val="16"/>
        </w:rPr>
        <w:t>DEL</w:t>
      </w:r>
      <w:r>
        <w:rPr>
          <w:rFonts w:ascii="Trebuchet MS" w:hAnsi="Trebuchet MS"/>
          <w:color w:val="333333"/>
          <w:spacing w:val="-6"/>
          <w:w w:val="105"/>
          <w:sz w:val="16"/>
        </w:rPr>
        <w:t> </w:t>
      </w:r>
      <w:r>
        <w:rPr>
          <w:rFonts w:ascii="Trebuchet MS" w:hAnsi="Trebuchet MS"/>
          <w:color w:val="333333"/>
          <w:w w:val="105"/>
          <w:sz w:val="16"/>
        </w:rPr>
        <w:t>HONORABLE</w:t>
      </w:r>
      <w:r>
        <w:rPr>
          <w:rFonts w:ascii="Trebuchet MS" w:hAnsi="Trebuchet MS"/>
          <w:color w:val="333333"/>
          <w:spacing w:val="-5"/>
          <w:w w:val="105"/>
          <w:sz w:val="16"/>
        </w:rPr>
        <w:t> </w:t>
      </w:r>
      <w:r>
        <w:rPr>
          <w:rFonts w:ascii="Trebuchet MS" w:hAnsi="Trebuchet MS"/>
          <w:color w:val="333333"/>
          <w:w w:val="105"/>
          <w:sz w:val="16"/>
        </w:rPr>
        <w:t>SENADO</w:t>
      </w:r>
      <w:r>
        <w:rPr>
          <w:rFonts w:ascii="Trebuchet MS" w:hAnsi="Trebuchet MS"/>
          <w:color w:val="333333"/>
          <w:spacing w:val="-6"/>
          <w:w w:val="105"/>
          <w:sz w:val="16"/>
        </w:rPr>
        <w:t> </w:t>
      </w:r>
      <w:r>
        <w:rPr>
          <w:rFonts w:ascii="Trebuchet MS" w:hAnsi="Trebuchet MS"/>
          <w:color w:val="333333"/>
          <w:w w:val="105"/>
          <w:sz w:val="16"/>
        </w:rPr>
        <w:t>DE</w:t>
      </w:r>
      <w:r>
        <w:rPr>
          <w:rFonts w:ascii="Trebuchet MS" w:hAnsi="Trebuchet MS"/>
          <w:color w:val="333333"/>
          <w:spacing w:val="-5"/>
          <w:w w:val="105"/>
          <w:sz w:val="16"/>
        </w:rPr>
        <w:t> </w:t>
      </w:r>
      <w:r>
        <w:rPr>
          <w:rFonts w:ascii="Trebuchet MS" w:hAnsi="Trebuchet MS"/>
          <w:color w:val="333333"/>
          <w:w w:val="105"/>
          <w:sz w:val="16"/>
        </w:rPr>
        <w:t>LA</w:t>
      </w:r>
      <w:r>
        <w:rPr>
          <w:rFonts w:ascii="Trebuchet MS" w:hAnsi="Trebuchet MS"/>
          <w:color w:val="333333"/>
          <w:spacing w:val="-5"/>
          <w:w w:val="105"/>
          <w:sz w:val="16"/>
        </w:rPr>
        <w:t> </w:t>
      </w:r>
      <w:r>
        <w:rPr>
          <w:rFonts w:ascii="Trebuchet MS" w:hAnsi="Trebuchet MS"/>
          <w:color w:val="333333"/>
          <w:spacing w:val="-2"/>
          <w:w w:val="105"/>
          <w:sz w:val="16"/>
        </w:rPr>
        <w:t>REPÚBLICA</w:t>
      </w:r>
    </w:p>
    <w:p>
      <w:pPr>
        <w:pStyle w:val="BodyText"/>
        <w:rPr>
          <w:sz w:val="18"/>
        </w:rPr>
      </w:pPr>
    </w:p>
    <w:p>
      <w:pPr>
        <w:pStyle w:val="BodyText"/>
        <w:rPr>
          <w:sz w:val="18"/>
        </w:rPr>
      </w:pPr>
    </w:p>
    <w:p>
      <w:pPr>
        <w:spacing w:before="154"/>
        <w:ind w:left="149" w:right="149" w:firstLine="0"/>
        <w:jc w:val="center"/>
        <w:rPr>
          <w:rFonts w:ascii="Trebuchet MS" w:hAnsi="Trebuchet MS"/>
          <w:sz w:val="16"/>
        </w:rPr>
      </w:pPr>
      <w:r>
        <w:rPr>
          <w:rFonts w:ascii="Trebuchet MS" w:hAnsi="Trebuchet MS"/>
          <w:color w:val="333333"/>
          <w:sz w:val="16"/>
        </w:rPr>
        <w:t>LIDIO</w:t>
      </w:r>
      <w:r>
        <w:rPr>
          <w:rFonts w:ascii="Trebuchet MS" w:hAnsi="Trebuchet MS"/>
          <w:color w:val="333333"/>
          <w:spacing w:val="8"/>
          <w:sz w:val="16"/>
        </w:rPr>
        <w:t> </w:t>
      </w:r>
      <w:r>
        <w:rPr>
          <w:rFonts w:ascii="Trebuchet MS" w:hAnsi="Trebuchet MS"/>
          <w:color w:val="333333"/>
          <w:sz w:val="16"/>
        </w:rPr>
        <w:t>ARTURO</w:t>
      </w:r>
      <w:r>
        <w:rPr>
          <w:rFonts w:ascii="Trebuchet MS" w:hAnsi="Trebuchet MS"/>
          <w:color w:val="333333"/>
          <w:spacing w:val="9"/>
          <w:sz w:val="16"/>
        </w:rPr>
        <w:t> </w:t>
      </w:r>
      <w:r>
        <w:rPr>
          <w:rFonts w:ascii="Trebuchet MS" w:hAnsi="Trebuchet MS"/>
          <w:color w:val="333333"/>
          <w:sz w:val="16"/>
        </w:rPr>
        <w:t>GARCÍA</w:t>
      </w:r>
      <w:r>
        <w:rPr>
          <w:rFonts w:ascii="Trebuchet MS" w:hAnsi="Trebuchet MS"/>
          <w:color w:val="333333"/>
          <w:spacing w:val="8"/>
          <w:sz w:val="16"/>
        </w:rPr>
        <w:t> </w:t>
      </w:r>
      <w:r>
        <w:rPr>
          <w:rFonts w:ascii="Trebuchet MS" w:hAnsi="Trebuchet MS"/>
          <w:color w:val="333333"/>
          <w:spacing w:val="-2"/>
          <w:sz w:val="16"/>
        </w:rPr>
        <w:t>TURBAY</w:t>
      </w:r>
    </w:p>
    <w:p>
      <w:pPr>
        <w:pStyle w:val="BodyText"/>
        <w:rPr>
          <w:sz w:val="18"/>
        </w:rPr>
      </w:pPr>
    </w:p>
    <w:p>
      <w:pPr>
        <w:pStyle w:val="BodyText"/>
        <w:rPr>
          <w:sz w:val="18"/>
        </w:rPr>
      </w:pPr>
    </w:p>
    <w:p>
      <w:pPr>
        <w:spacing w:before="153"/>
        <w:ind w:left="149" w:right="149"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7"/>
          <w:w w:val="105"/>
          <w:sz w:val="16"/>
        </w:rPr>
        <w:t> </w:t>
      </w:r>
      <w:r>
        <w:rPr>
          <w:rFonts w:ascii="Trebuchet MS" w:hAnsi="Trebuchet MS"/>
          <w:color w:val="333333"/>
          <w:w w:val="105"/>
          <w:sz w:val="16"/>
        </w:rPr>
        <w:t>SECRETARIO</w:t>
      </w:r>
      <w:r>
        <w:rPr>
          <w:rFonts w:ascii="Trebuchet MS" w:hAnsi="Trebuchet MS"/>
          <w:color w:val="333333"/>
          <w:spacing w:val="-7"/>
          <w:w w:val="105"/>
          <w:sz w:val="16"/>
        </w:rPr>
        <w:t> </w:t>
      </w:r>
      <w:r>
        <w:rPr>
          <w:rFonts w:ascii="Trebuchet MS" w:hAnsi="Trebuchet MS"/>
          <w:color w:val="333333"/>
          <w:w w:val="105"/>
          <w:sz w:val="16"/>
        </w:rPr>
        <w:t>GENERAL</w:t>
      </w:r>
      <w:r>
        <w:rPr>
          <w:rFonts w:ascii="Trebuchet MS" w:hAnsi="Trebuchet MS"/>
          <w:color w:val="333333"/>
          <w:spacing w:val="-7"/>
          <w:w w:val="105"/>
          <w:sz w:val="16"/>
        </w:rPr>
        <w:t> </w:t>
      </w:r>
      <w:r>
        <w:rPr>
          <w:rFonts w:ascii="Trebuchet MS" w:hAnsi="Trebuchet MS"/>
          <w:color w:val="333333"/>
          <w:w w:val="105"/>
          <w:sz w:val="16"/>
        </w:rPr>
        <w:t>DEL</w:t>
      </w:r>
      <w:r>
        <w:rPr>
          <w:rFonts w:ascii="Trebuchet MS" w:hAnsi="Trebuchet MS"/>
          <w:color w:val="333333"/>
          <w:spacing w:val="-7"/>
          <w:w w:val="105"/>
          <w:sz w:val="16"/>
        </w:rPr>
        <w:t> </w:t>
      </w:r>
      <w:r>
        <w:rPr>
          <w:rFonts w:ascii="Trebuchet MS" w:hAnsi="Trebuchet MS"/>
          <w:color w:val="333333"/>
          <w:w w:val="105"/>
          <w:sz w:val="16"/>
        </w:rPr>
        <w:t>HONORABLE</w:t>
      </w:r>
      <w:r>
        <w:rPr>
          <w:rFonts w:ascii="Trebuchet MS" w:hAnsi="Trebuchet MS"/>
          <w:color w:val="333333"/>
          <w:spacing w:val="-7"/>
          <w:w w:val="105"/>
          <w:sz w:val="16"/>
        </w:rPr>
        <w:t> </w:t>
      </w:r>
      <w:r>
        <w:rPr>
          <w:rFonts w:ascii="Trebuchet MS" w:hAnsi="Trebuchet MS"/>
          <w:color w:val="333333"/>
          <w:w w:val="105"/>
          <w:sz w:val="16"/>
        </w:rPr>
        <w:t>SENADO</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LA</w:t>
      </w:r>
      <w:r>
        <w:rPr>
          <w:rFonts w:ascii="Trebuchet MS" w:hAnsi="Trebuchet MS"/>
          <w:color w:val="333333"/>
          <w:spacing w:val="-7"/>
          <w:w w:val="105"/>
          <w:sz w:val="16"/>
        </w:rPr>
        <w:t> </w:t>
      </w:r>
      <w:r>
        <w:rPr>
          <w:rFonts w:ascii="Trebuchet MS" w:hAnsi="Trebuchet MS"/>
          <w:color w:val="333333"/>
          <w:spacing w:val="-2"/>
          <w:w w:val="105"/>
          <w:sz w:val="16"/>
        </w:rPr>
        <w:t>REPÚBLICA</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sz w:val="16"/>
        </w:rPr>
        <w:t>GREGORIO</w:t>
      </w:r>
      <w:r>
        <w:rPr>
          <w:rFonts w:ascii="Trebuchet MS"/>
          <w:color w:val="333333"/>
          <w:spacing w:val="-5"/>
          <w:sz w:val="16"/>
        </w:rPr>
        <w:t> </w:t>
      </w:r>
      <w:r>
        <w:rPr>
          <w:rFonts w:ascii="Trebuchet MS"/>
          <w:color w:val="333333"/>
          <w:sz w:val="16"/>
        </w:rPr>
        <w:t>ELJACH</w:t>
      </w:r>
      <w:r>
        <w:rPr>
          <w:rFonts w:ascii="Trebuchet MS"/>
          <w:color w:val="333333"/>
          <w:spacing w:val="-5"/>
          <w:sz w:val="16"/>
        </w:rPr>
        <w:t> </w:t>
      </w:r>
      <w:r>
        <w:rPr>
          <w:rFonts w:ascii="Trebuchet MS"/>
          <w:color w:val="333333"/>
          <w:spacing w:val="-2"/>
          <w:sz w:val="16"/>
        </w:rPr>
        <w:t>PACHECO</w:t>
      </w:r>
    </w:p>
    <w:p>
      <w:pPr>
        <w:pStyle w:val="BodyText"/>
        <w:rPr>
          <w:sz w:val="18"/>
        </w:rPr>
      </w:pPr>
    </w:p>
    <w:p>
      <w:pPr>
        <w:pStyle w:val="BodyText"/>
        <w:rPr>
          <w:sz w:val="18"/>
        </w:rPr>
      </w:pPr>
    </w:p>
    <w:p>
      <w:pPr>
        <w:spacing w:before="154"/>
        <w:ind w:left="149" w:right="149"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8"/>
          <w:w w:val="105"/>
          <w:sz w:val="16"/>
        </w:rPr>
        <w:t> </w:t>
      </w:r>
      <w:r>
        <w:rPr>
          <w:rFonts w:ascii="Trebuchet MS" w:hAnsi="Trebuchet MS"/>
          <w:color w:val="333333"/>
          <w:w w:val="105"/>
          <w:sz w:val="16"/>
        </w:rPr>
        <w:t>PRESIDENTE</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LA</w:t>
      </w:r>
      <w:r>
        <w:rPr>
          <w:rFonts w:ascii="Trebuchet MS" w:hAnsi="Trebuchet MS"/>
          <w:color w:val="333333"/>
          <w:spacing w:val="-7"/>
          <w:w w:val="105"/>
          <w:sz w:val="16"/>
        </w:rPr>
        <w:t> </w:t>
      </w:r>
      <w:r>
        <w:rPr>
          <w:rFonts w:ascii="Trebuchet MS" w:hAnsi="Trebuchet MS"/>
          <w:color w:val="333333"/>
          <w:w w:val="105"/>
          <w:sz w:val="16"/>
        </w:rPr>
        <w:t>HONORABLE</w:t>
      </w:r>
      <w:r>
        <w:rPr>
          <w:rFonts w:ascii="Trebuchet MS" w:hAnsi="Trebuchet MS"/>
          <w:color w:val="333333"/>
          <w:spacing w:val="-7"/>
          <w:w w:val="105"/>
          <w:sz w:val="16"/>
        </w:rPr>
        <w:t> </w:t>
      </w:r>
      <w:r>
        <w:rPr>
          <w:rFonts w:ascii="Trebuchet MS" w:hAnsi="Trebuchet MS"/>
          <w:color w:val="333333"/>
          <w:w w:val="105"/>
          <w:sz w:val="16"/>
        </w:rPr>
        <w:t>CÁMARA</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spacing w:val="-2"/>
          <w:w w:val="105"/>
          <w:sz w:val="16"/>
        </w:rPr>
        <w:t>REPRESENTANTES</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spacing w:val="-2"/>
          <w:w w:val="105"/>
          <w:sz w:val="16"/>
        </w:rPr>
        <w:t>CARLOS</w:t>
      </w:r>
      <w:r>
        <w:rPr>
          <w:rFonts w:ascii="Trebuchet MS"/>
          <w:color w:val="333333"/>
          <w:spacing w:val="-3"/>
          <w:w w:val="105"/>
          <w:sz w:val="16"/>
        </w:rPr>
        <w:t> </w:t>
      </w:r>
      <w:r>
        <w:rPr>
          <w:rFonts w:ascii="Trebuchet MS"/>
          <w:color w:val="333333"/>
          <w:spacing w:val="-2"/>
          <w:w w:val="105"/>
          <w:sz w:val="16"/>
        </w:rPr>
        <w:t>ALBERTO CUENCA</w:t>
      </w:r>
      <w:r>
        <w:rPr>
          <w:rFonts w:ascii="Trebuchet MS"/>
          <w:color w:val="333333"/>
          <w:spacing w:val="-3"/>
          <w:w w:val="105"/>
          <w:sz w:val="16"/>
        </w:rPr>
        <w:t> </w:t>
      </w:r>
      <w:r>
        <w:rPr>
          <w:rFonts w:ascii="Trebuchet MS"/>
          <w:color w:val="333333"/>
          <w:spacing w:val="-4"/>
          <w:w w:val="105"/>
          <w:sz w:val="16"/>
        </w:rPr>
        <w:t>CHAUX</w:t>
      </w:r>
    </w:p>
    <w:p>
      <w:pPr>
        <w:pStyle w:val="BodyText"/>
        <w:rPr>
          <w:sz w:val="18"/>
        </w:rPr>
      </w:pPr>
    </w:p>
    <w:p>
      <w:pPr>
        <w:pStyle w:val="BodyText"/>
        <w:rPr>
          <w:sz w:val="18"/>
        </w:rPr>
      </w:pPr>
    </w:p>
    <w:p>
      <w:pPr>
        <w:spacing w:before="153"/>
        <w:ind w:left="149" w:right="149"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9"/>
          <w:w w:val="105"/>
          <w:sz w:val="16"/>
        </w:rPr>
        <w:t> </w:t>
      </w:r>
      <w:r>
        <w:rPr>
          <w:rFonts w:ascii="Trebuchet MS" w:hAnsi="Trebuchet MS"/>
          <w:color w:val="333333"/>
          <w:w w:val="105"/>
          <w:sz w:val="16"/>
        </w:rPr>
        <w:t>SECRETARIO</w:t>
      </w:r>
      <w:r>
        <w:rPr>
          <w:rFonts w:ascii="Trebuchet MS" w:hAnsi="Trebuchet MS"/>
          <w:color w:val="333333"/>
          <w:spacing w:val="-9"/>
          <w:w w:val="105"/>
          <w:sz w:val="16"/>
        </w:rPr>
        <w:t> </w:t>
      </w:r>
      <w:r>
        <w:rPr>
          <w:rFonts w:ascii="Trebuchet MS" w:hAnsi="Trebuchet MS"/>
          <w:color w:val="333333"/>
          <w:w w:val="105"/>
          <w:sz w:val="16"/>
        </w:rPr>
        <w:t>GENERAL</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9"/>
          <w:w w:val="105"/>
          <w:sz w:val="16"/>
        </w:rPr>
        <w:t> </w:t>
      </w:r>
      <w:r>
        <w:rPr>
          <w:rFonts w:ascii="Trebuchet MS" w:hAnsi="Trebuchet MS"/>
          <w:color w:val="333333"/>
          <w:w w:val="105"/>
          <w:sz w:val="16"/>
        </w:rPr>
        <w:t>LA</w:t>
      </w:r>
      <w:r>
        <w:rPr>
          <w:rFonts w:ascii="Trebuchet MS" w:hAnsi="Trebuchet MS"/>
          <w:color w:val="333333"/>
          <w:spacing w:val="-8"/>
          <w:w w:val="105"/>
          <w:sz w:val="16"/>
        </w:rPr>
        <w:t> </w:t>
      </w:r>
      <w:r>
        <w:rPr>
          <w:rFonts w:ascii="Trebuchet MS" w:hAnsi="Trebuchet MS"/>
          <w:color w:val="333333"/>
          <w:w w:val="105"/>
          <w:sz w:val="16"/>
        </w:rPr>
        <w:t>HONORABLE</w:t>
      </w:r>
      <w:r>
        <w:rPr>
          <w:rFonts w:ascii="Trebuchet MS" w:hAnsi="Trebuchet MS"/>
          <w:color w:val="333333"/>
          <w:spacing w:val="-9"/>
          <w:w w:val="105"/>
          <w:sz w:val="16"/>
        </w:rPr>
        <w:t> </w:t>
      </w:r>
      <w:r>
        <w:rPr>
          <w:rFonts w:ascii="Trebuchet MS" w:hAnsi="Trebuchet MS"/>
          <w:color w:val="333333"/>
          <w:w w:val="105"/>
          <w:sz w:val="16"/>
        </w:rPr>
        <w:t>CÁMARA</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9"/>
          <w:w w:val="105"/>
          <w:sz w:val="16"/>
        </w:rPr>
        <w:t> </w:t>
      </w:r>
      <w:r>
        <w:rPr>
          <w:rFonts w:ascii="Trebuchet MS" w:hAnsi="Trebuchet MS"/>
          <w:color w:val="333333"/>
          <w:spacing w:val="-2"/>
          <w:w w:val="105"/>
          <w:sz w:val="16"/>
        </w:rPr>
        <w:t>EPRESENTANTES</w:t>
      </w:r>
    </w:p>
    <w:p>
      <w:pPr>
        <w:pStyle w:val="BodyText"/>
        <w:rPr>
          <w:sz w:val="18"/>
        </w:rPr>
      </w:pPr>
    </w:p>
    <w:p>
      <w:pPr>
        <w:pStyle w:val="BodyText"/>
        <w:rPr>
          <w:sz w:val="18"/>
        </w:rPr>
      </w:pPr>
    </w:p>
    <w:p>
      <w:pPr>
        <w:spacing w:before="154"/>
        <w:ind w:left="149" w:right="149" w:firstLine="0"/>
        <w:jc w:val="center"/>
        <w:rPr>
          <w:rFonts w:ascii="Trebuchet MS"/>
          <w:sz w:val="16"/>
        </w:rPr>
      </w:pPr>
      <w:r>
        <w:rPr>
          <w:rFonts w:ascii="Trebuchet MS"/>
          <w:color w:val="333333"/>
          <w:sz w:val="16"/>
        </w:rPr>
        <w:t>JORGE</w:t>
      </w:r>
      <w:r>
        <w:rPr>
          <w:rFonts w:ascii="Trebuchet MS"/>
          <w:color w:val="333333"/>
          <w:spacing w:val="3"/>
          <w:sz w:val="16"/>
        </w:rPr>
        <w:t> </w:t>
      </w:r>
      <w:r>
        <w:rPr>
          <w:rFonts w:ascii="Trebuchet MS"/>
          <w:color w:val="333333"/>
          <w:sz w:val="16"/>
        </w:rPr>
        <w:t>HUMBERTO</w:t>
      </w:r>
      <w:r>
        <w:rPr>
          <w:rFonts w:ascii="Trebuchet MS"/>
          <w:color w:val="333333"/>
          <w:spacing w:val="4"/>
          <w:sz w:val="16"/>
        </w:rPr>
        <w:t> </w:t>
      </w:r>
      <w:r>
        <w:rPr>
          <w:rFonts w:ascii="Trebuchet MS"/>
          <w:color w:val="333333"/>
          <w:sz w:val="16"/>
        </w:rPr>
        <w:t>MANTILLA</w:t>
      </w:r>
      <w:r>
        <w:rPr>
          <w:rFonts w:ascii="Trebuchet MS"/>
          <w:color w:val="333333"/>
          <w:spacing w:val="4"/>
          <w:sz w:val="16"/>
        </w:rPr>
        <w:t> </w:t>
      </w:r>
      <w:r>
        <w:rPr>
          <w:rFonts w:ascii="Trebuchet MS"/>
          <w:color w:val="333333"/>
          <w:spacing w:val="-2"/>
          <w:sz w:val="16"/>
        </w:rPr>
        <w:t>SERRANO</w:t>
      </w:r>
    </w:p>
    <w:p>
      <w:pPr>
        <w:pStyle w:val="BodyText"/>
        <w:rPr>
          <w:sz w:val="18"/>
        </w:rPr>
      </w:pPr>
    </w:p>
    <w:p>
      <w:pPr>
        <w:pStyle w:val="BodyText"/>
        <w:rPr>
          <w:sz w:val="18"/>
        </w:rPr>
      </w:pPr>
    </w:p>
    <w:p>
      <w:pPr>
        <w:spacing w:before="153"/>
        <w:ind w:left="149" w:right="149" w:firstLine="0"/>
        <w:jc w:val="center"/>
        <w:rPr>
          <w:rFonts w:ascii="Trebuchet MS" w:hAnsi="Trebuchet MS"/>
          <w:sz w:val="16"/>
        </w:rPr>
      </w:pPr>
      <w:r>
        <w:rPr>
          <w:rFonts w:ascii="Trebuchet MS" w:hAnsi="Trebuchet MS"/>
          <w:color w:val="333333"/>
          <w:spacing w:val="-2"/>
          <w:w w:val="105"/>
          <w:sz w:val="16"/>
        </w:rPr>
        <w:t>REPÚBLICA</w:t>
      </w:r>
      <w:r>
        <w:rPr>
          <w:rFonts w:ascii="Trebuchet MS" w:hAnsi="Trebuchet MS"/>
          <w:color w:val="333333"/>
          <w:spacing w:val="-3"/>
          <w:w w:val="105"/>
          <w:sz w:val="16"/>
        </w:rPr>
        <w:t> </w:t>
      </w:r>
      <w:r>
        <w:rPr>
          <w:rFonts w:ascii="Trebuchet MS" w:hAnsi="Trebuchet MS"/>
          <w:color w:val="333333"/>
          <w:spacing w:val="-2"/>
          <w:w w:val="105"/>
          <w:sz w:val="16"/>
        </w:rPr>
        <w:t>DE COLOMBIA - GOBIERNO NACIONAL</w:t>
      </w:r>
    </w:p>
    <w:p>
      <w:pPr>
        <w:pStyle w:val="BodyText"/>
        <w:rPr>
          <w:sz w:val="18"/>
        </w:rPr>
      </w:pPr>
    </w:p>
    <w:p>
      <w:pPr>
        <w:pStyle w:val="BodyText"/>
        <w:rPr>
          <w:sz w:val="18"/>
        </w:rPr>
      </w:pPr>
    </w:p>
    <w:p>
      <w:pPr>
        <w:spacing w:before="154"/>
        <w:ind w:left="149" w:right="150" w:firstLine="0"/>
        <w:jc w:val="center"/>
        <w:rPr>
          <w:rFonts w:ascii="Trebuchet MS" w:hAnsi="Trebuchet MS"/>
          <w:sz w:val="16"/>
        </w:rPr>
      </w:pPr>
      <w:r>
        <w:rPr>
          <w:rFonts w:ascii="Trebuchet MS" w:hAnsi="Trebuchet MS"/>
          <w:color w:val="333333"/>
          <w:sz w:val="16"/>
        </w:rPr>
        <w:t>PUBLÍQUESE</w:t>
      </w:r>
      <w:r>
        <w:rPr>
          <w:rFonts w:ascii="Trebuchet MS" w:hAnsi="Trebuchet MS"/>
          <w:color w:val="333333"/>
          <w:spacing w:val="8"/>
          <w:sz w:val="16"/>
        </w:rPr>
        <w:t> </w:t>
      </w:r>
      <w:r>
        <w:rPr>
          <w:rFonts w:ascii="Trebuchet MS" w:hAnsi="Trebuchet MS"/>
          <w:color w:val="333333"/>
          <w:sz w:val="16"/>
        </w:rPr>
        <w:t>Y</w:t>
      </w:r>
      <w:r>
        <w:rPr>
          <w:rFonts w:ascii="Trebuchet MS" w:hAnsi="Trebuchet MS"/>
          <w:color w:val="333333"/>
          <w:spacing w:val="8"/>
          <w:sz w:val="16"/>
        </w:rPr>
        <w:t> </w:t>
      </w:r>
      <w:r>
        <w:rPr>
          <w:rFonts w:ascii="Trebuchet MS" w:hAnsi="Trebuchet MS"/>
          <w:color w:val="333333"/>
          <w:spacing w:val="-2"/>
          <w:sz w:val="16"/>
        </w:rPr>
        <w:t>CÚMPLASE</w:t>
      </w:r>
    </w:p>
    <w:p>
      <w:pPr>
        <w:pStyle w:val="BodyText"/>
        <w:rPr>
          <w:sz w:val="18"/>
        </w:rPr>
      </w:pPr>
    </w:p>
    <w:p>
      <w:pPr>
        <w:pStyle w:val="BodyText"/>
        <w:rPr>
          <w:sz w:val="18"/>
        </w:rPr>
      </w:pPr>
    </w:p>
    <w:p>
      <w:pPr>
        <w:pStyle w:val="BodyText"/>
        <w:spacing w:before="153"/>
        <w:ind w:left="149" w:right="150"/>
        <w:jc w:val="center"/>
      </w:pPr>
      <w:r>
        <w:rPr>
          <w:color w:val="333333"/>
        </w:rPr>
        <w:t>Dada</w:t>
      </w:r>
      <w:r>
        <w:rPr>
          <w:color w:val="333333"/>
          <w:spacing w:val="-3"/>
        </w:rPr>
        <w:t> </w:t>
      </w:r>
      <w:r>
        <w:rPr>
          <w:color w:val="333333"/>
        </w:rPr>
        <w:t>en</w:t>
      </w:r>
      <w:r>
        <w:rPr>
          <w:color w:val="333333"/>
          <w:spacing w:val="-2"/>
        </w:rPr>
        <w:t> </w:t>
      </w:r>
      <w:r>
        <w:rPr>
          <w:color w:val="333333"/>
        </w:rPr>
        <w:t>Bogotá,</w:t>
      </w:r>
      <w:r>
        <w:rPr>
          <w:color w:val="333333"/>
          <w:spacing w:val="-2"/>
        </w:rPr>
        <w:t> </w:t>
      </w:r>
      <w:r>
        <w:rPr>
          <w:color w:val="333333"/>
        </w:rPr>
        <w:t>D.C.</w:t>
      </w:r>
      <w:r>
        <w:rPr>
          <w:color w:val="333333"/>
          <w:spacing w:val="-2"/>
        </w:rPr>
        <w:t> </w:t>
      </w:r>
      <w:r>
        <w:rPr>
          <w:color w:val="333333"/>
        </w:rPr>
        <w:t>a</w:t>
      </w:r>
      <w:r>
        <w:rPr>
          <w:color w:val="333333"/>
          <w:spacing w:val="-2"/>
        </w:rPr>
        <w:t> </w:t>
      </w:r>
      <w:r>
        <w:rPr>
          <w:color w:val="333333"/>
        </w:rPr>
        <w:t>los</w:t>
      </w:r>
      <w:r>
        <w:rPr>
          <w:color w:val="333333"/>
          <w:spacing w:val="-3"/>
        </w:rPr>
        <w:t> </w:t>
      </w:r>
      <w:r>
        <w:rPr>
          <w:color w:val="333333"/>
        </w:rPr>
        <w:t>23</w:t>
      </w:r>
      <w:r>
        <w:rPr>
          <w:color w:val="333333"/>
          <w:spacing w:val="-2"/>
        </w:rPr>
        <w:t> </w:t>
      </w:r>
      <w:r>
        <w:rPr>
          <w:color w:val="333333"/>
        </w:rPr>
        <w:t>días</w:t>
      </w:r>
      <w:r>
        <w:rPr>
          <w:color w:val="333333"/>
          <w:spacing w:val="-2"/>
        </w:rPr>
        <w:t> </w:t>
      </w:r>
      <w:r>
        <w:rPr>
          <w:color w:val="333333"/>
        </w:rPr>
        <w:t>del</w:t>
      </w:r>
      <w:r>
        <w:rPr>
          <w:color w:val="333333"/>
          <w:spacing w:val="-2"/>
        </w:rPr>
        <w:t> </w:t>
      </w:r>
      <w:r>
        <w:rPr>
          <w:color w:val="333333"/>
        </w:rPr>
        <w:t>mes</w:t>
      </w:r>
      <w:r>
        <w:rPr>
          <w:color w:val="333333"/>
          <w:spacing w:val="-2"/>
        </w:rPr>
        <w:t> </w:t>
      </w:r>
      <w:r>
        <w:rPr>
          <w:color w:val="333333"/>
        </w:rPr>
        <w:t>de</w:t>
      </w:r>
      <w:r>
        <w:rPr>
          <w:color w:val="333333"/>
          <w:spacing w:val="-3"/>
        </w:rPr>
        <w:t> </w:t>
      </w:r>
      <w:r>
        <w:rPr>
          <w:color w:val="333333"/>
        </w:rPr>
        <w:t>Julio</w:t>
      </w:r>
      <w:r>
        <w:rPr>
          <w:color w:val="333333"/>
          <w:spacing w:val="-2"/>
        </w:rPr>
        <w:t> </w:t>
      </w:r>
      <w:r>
        <w:rPr>
          <w:color w:val="333333"/>
        </w:rPr>
        <w:t>de</w:t>
      </w:r>
      <w:r>
        <w:rPr>
          <w:color w:val="333333"/>
          <w:spacing w:val="-2"/>
        </w:rPr>
        <w:t> </w:t>
      </w:r>
      <w:r>
        <w:rPr>
          <w:color w:val="333333"/>
          <w:spacing w:val="-4"/>
        </w:rPr>
        <w:t>2020</w:t>
      </w:r>
    </w:p>
    <w:p>
      <w:pPr>
        <w:pStyle w:val="BodyText"/>
        <w:rPr>
          <w:sz w:val="18"/>
        </w:rPr>
      </w:pPr>
    </w:p>
    <w:p>
      <w:pPr>
        <w:pStyle w:val="BodyText"/>
        <w:rPr>
          <w:sz w:val="18"/>
        </w:rPr>
      </w:pPr>
    </w:p>
    <w:p>
      <w:pPr>
        <w:spacing w:before="153"/>
        <w:ind w:left="149" w:right="149" w:firstLine="0"/>
        <w:jc w:val="center"/>
        <w:rPr>
          <w:rFonts w:ascii="Trebuchet MS" w:hAnsi="Trebuchet MS"/>
          <w:sz w:val="16"/>
        </w:rPr>
      </w:pPr>
      <w:r>
        <w:rPr>
          <w:rFonts w:ascii="Trebuchet MS" w:hAnsi="Trebuchet MS"/>
          <w:color w:val="333333"/>
          <w:spacing w:val="-2"/>
          <w:w w:val="105"/>
          <w:sz w:val="16"/>
        </w:rPr>
        <w:t>EL</w:t>
      </w:r>
      <w:r>
        <w:rPr>
          <w:rFonts w:ascii="Trebuchet MS" w:hAnsi="Trebuchet MS"/>
          <w:color w:val="333333"/>
          <w:spacing w:val="-5"/>
          <w:w w:val="105"/>
          <w:sz w:val="16"/>
        </w:rPr>
        <w:t> </w:t>
      </w:r>
      <w:r>
        <w:rPr>
          <w:rFonts w:ascii="Trebuchet MS" w:hAnsi="Trebuchet MS"/>
          <w:color w:val="333333"/>
          <w:spacing w:val="-2"/>
          <w:w w:val="105"/>
          <w:sz w:val="16"/>
        </w:rPr>
        <w:t>MINISTRO</w:t>
      </w:r>
      <w:r>
        <w:rPr>
          <w:rFonts w:ascii="Trebuchet MS" w:hAnsi="Trebuchet MS"/>
          <w:color w:val="333333"/>
          <w:spacing w:val="-5"/>
          <w:w w:val="105"/>
          <w:sz w:val="16"/>
        </w:rPr>
        <w:t> </w:t>
      </w:r>
      <w:r>
        <w:rPr>
          <w:rFonts w:ascii="Trebuchet MS" w:hAnsi="Trebuchet MS"/>
          <w:color w:val="333333"/>
          <w:spacing w:val="-2"/>
          <w:w w:val="105"/>
          <w:sz w:val="16"/>
        </w:rPr>
        <w:t>DE</w:t>
      </w:r>
      <w:r>
        <w:rPr>
          <w:rFonts w:ascii="Trebuchet MS" w:hAnsi="Trebuchet MS"/>
          <w:color w:val="333333"/>
          <w:spacing w:val="-4"/>
          <w:w w:val="105"/>
          <w:sz w:val="16"/>
        </w:rPr>
        <w:t> </w:t>
      </w:r>
      <w:r>
        <w:rPr>
          <w:rFonts w:ascii="Trebuchet MS" w:hAnsi="Trebuchet MS"/>
          <w:color w:val="333333"/>
          <w:spacing w:val="-2"/>
          <w:w w:val="105"/>
          <w:sz w:val="16"/>
        </w:rPr>
        <w:t>HACIENDA</w:t>
      </w:r>
      <w:r>
        <w:rPr>
          <w:rFonts w:ascii="Trebuchet MS" w:hAnsi="Trebuchet MS"/>
          <w:color w:val="333333"/>
          <w:spacing w:val="-5"/>
          <w:w w:val="105"/>
          <w:sz w:val="16"/>
        </w:rPr>
        <w:t> </w:t>
      </w:r>
      <w:r>
        <w:rPr>
          <w:rFonts w:ascii="Trebuchet MS" w:hAnsi="Trebuchet MS"/>
          <w:color w:val="333333"/>
          <w:spacing w:val="-2"/>
          <w:w w:val="105"/>
          <w:sz w:val="16"/>
        </w:rPr>
        <w:t>Y</w:t>
      </w:r>
      <w:r>
        <w:rPr>
          <w:rFonts w:ascii="Trebuchet MS" w:hAnsi="Trebuchet MS"/>
          <w:color w:val="333333"/>
          <w:spacing w:val="-5"/>
          <w:w w:val="105"/>
          <w:sz w:val="16"/>
        </w:rPr>
        <w:t> </w:t>
      </w:r>
      <w:r>
        <w:rPr>
          <w:rFonts w:ascii="Trebuchet MS" w:hAnsi="Trebuchet MS"/>
          <w:color w:val="333333"/>
          <w:spacing w:val="-2"/>
          <w:w w:val="105"/>
          <w:sz w:val="16"/>
        </w:rPr>
        <w:t>CRÉDITO</w:t>
      </w:r>
      <w:r>
        <w:rPr>
          <w:rFonts w:ascii="Trebuchet MS" w:hAnsi="Trebuchet MS"/>
          <w:color w:val="333333"/>
          <w:spacing w:val="-4"/>
          <w:w w:val="105"/>
          <w:sz w:val="16"/>
        </w:rPr>
        <w:t> </w:t>
      </w:r>
      <w:r>
        <w:rPr>
          <w:rFonts w:ascii="Trebuchet MS" w:hAnsi="Trebuchet MS"/>
          <w:color w:val="333333"/>
          <w:spacing w:val="-2"/>
          <w:w w:val="105"/>
          <w:sz w:val="16"/>
        </w:rPr>
        <w:t>PÚBLICO,</w:t>
      </w:r>
      <w:r>
        <w:rPr>
          <w:rFonts w:ascii="Trebuchet MS" w:hAnsi="Trebuchet MS"/>
          <w:color w:val="333333"/>
          <w:spacing w:val="-5"/>
          <w:w w:val="105"/>
          <w:sz w:val="16"/>
        </w:rPr>
        <w:t> </w:t>
      </w:r>
      <w:r>
        <w:rPr>
          <w:rFonts w:ascii="Trebuchet MS" w:hAnsi="Trebuchet MS"/>
          <w:color w:val="333333"/>
          <w:spacing w:val="-2"/>
          <w:w w:val="105"/>
          <w:sz w:val="16"/>
        </w:rPr>
        <w:t>ALBERTO</w:t>
      </w:r>
    </w:p>
    <w:p>
      <w:pPr>
        <w:pStyle w:val="BodyText"/>
        <w:rPr>
          <w:sz w:val="18"/>
        </w:rPr>
      </w:pPr>
    </w:p>
    <w:p>
      <w:pPr>
        <w:pStyle w:val="BodyText"/>
        <w:rPr>
          <w:sz w:val="18"/>
        </w:rPr>
      </w:pPr>
    </w:p>
    <w:p>
      <w:pPr>
        <w:spacing w:before="154"/>
        <w:ind w:left="149" w:right="150" w:firstLine="0"/>
        <w:jc w:val="center"/>
        <w:rPr>
          <w:rFonts w:ascii="Trebuchet MS"/>
          <w:sz w:val="16"/>
        </w:rPr>
      </w:pPr>
      <w:r>
        <w:rPr>
          <w:rFonts w:ascii="Trebuchet MS"/>
          <w:color w:val="333333"/>
          <w:sz w:val="16"/>
        </w:rPr>
        <w:t>CARRASQUILLA</w:t>
      </w:r>
      <w:r>
        <w:rPr>
          <w:rFonts w:ascii="Trebuchet MS"/>
          <w:color w:val="333333"/>
          <w:spacing w:val="26"/>
          <w:w w:val="105"/>
          <w:sz w:val="16"/>
        </w:rPr>
        <w:t> </w:t>
      </w:r>
      <w:r>
        <w:rPr>
          <w:rFonts w:ascii="Trebuchet MS"/>
          <w:color w:val="333333"/>
          <w:spacing w:val="-2"/>
          <w:w w:val="105"/>
          <w:sz w:val="16"/>
        </w:rPr>
        <w:t>BARRERA</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w w:val="105"/>
          <w:sz w:val="16"/>
        </w:rPr>
        <w:t>EL</w:t>
      </w:r>
      <w:r>
        <w:rPr>
          <w:rFonts w:ascii="Trebuchet MS"/>
          <w:color w:val="333333"/>
          <w:spacing w:val="-12"/>
          <w:w w:val="105"/>
          <w:sz w:val="16"/>
        </w:rPr>
        <w:t> </w:t>
      </w:r>
      <w:r>
        <w:rPr>
          <w:rFonts w:ascii="Trebuchet MS"/>
          <w:color w:val="333333"/>
          <w:w w:val="105"/>
          <w:sz w:val="16"/>
        </w:rPr>
        <w:t>MINISTRO</w:t>
      </w:r>
      <w:r>
        <w:rPr>
          <w:rFonts w:ascii="Trebuchet MS"/>
          <w:color w:val="333333"/>
          <w:spacing w:val="-12"/>
          <w:w w:val="105"/>
          <w:sz w:val="16"/>
        </w:rPr>
        <w:t> </w:t>
      </w:r>
      <w:r>
        <w:rPr>
          <w:rFonts w:ascii="Trebuchet MS"/>
          <w:color w:val="333333"/>
          <w:w w:val="105"/>
          <w:sz w:val="16"/>
        </w:rPr>
        <w:t>DE</w:t>
      </w:r>
      <w:r>
        <w:rPr>
          <w:rFonts w:ascii="Trebuchet MS"/>
          <w:color w:val="333333"/>
          <w:spacing w:val="-12"/>
          <w:w w:val="105"/>
          <w:sz w:val="16"/>
        </w:rPr>
        <w:t> </w:t>
      </w:r>
      <w:r>
        <w:rPr>
          <w:rFonts w:ascii="Trebuchet MS"/>
          <w:color w:val="333333"/>
          <w:w w:val="105"/>
          <w:sz w:val="16"/>
        </w:rPr>
        <w:t>SALUD</w:t>
      </w:r>
      <w:r>
        <w:rPr>
          <w:rFonts w:ascii="Trebuchet MS"/>
          <w:color w:val="333333"/>
          <w:spacing w:val="-12"/>
          <w:w w:val="105"/>
          <w:sz w:val="16"/>
        </w:rPr>
        <w:t> </w:t>
      </w:r>
      <w:r>
        <w:rPr>
          <w:rFonts w:ascii="Trebuchet MS"/>
          <w:color w:val="333333"/>
          <w:w w:val="105"/>
          <w:sz w:val="16"/>
        </w:rPr>
        <w:t>Y</w:t>
      </w:r>
      <w:r>
        <w:rPr>
          <w:rFonts w:ascii="Trebuchet MS"/>
          <w:color w:val="333333"/>
          <w:spacing w:val="-12"/>
          <w:w w:val="105"/>
          <w:sz w:val="16"/>
        </w:rPr>
        <w:t> </w:t>
      </w:r>
      <w:r>
        <w:rPr>
          <w:rFonts w:ascii="Trebuchet MS"/>
          <w:color w:val="333333"/>
          <w:w w:val="105"/>
          <w:sz w:val="16"/>
        </w:rPr>
        <w:t>PROTECCION</w:t>
      </w:r>
      <w:r>
        <w:rPr>
          <w:rFonts w:ascii="Trebuchet MS"/>
          <w:color w:val="333333"/>
          <w:spacing w:val="-12"/>
          <w:w w:val="105"/>
          <w:sz w:val="16"/>
        </w:rPr>
        <w:t> </w:t>
      </w:r>
      <w:r>
        <w:rPr>
          <w:rFonts w:ascii="Trebuchet MS"/>
          <w:color w:val="333333"/>
          <w:w w:val="105"/>
          <w:sz w:val="16"/>
        </w:rPr>
        <w:t>SOCIAL,</w:t>
      </w:r>
      <w:r>
        <w:rPr>
          <w:rFonts w:ascii="Trebuchet MS"/>
          <w:color w:val="333333"/>
          <w:spacing w:val="-12"/>
          <w:w w:val="105"/>
          <w:sz w:val="16"/>
        </w:rPr>
        <w:t> </w:t>
      </w:r>
      <w:r>
        <w:rPr>
          <w:rFonts w:ascii="Trebuchet MS"/>
          <w:color w:val="333333"/>
          <w:w w:val="105"/>
          <w:sz w:val="16"/>
        </w:rPr>
        <w:t>FERNANDO</w:t>
      </w:r>
      <w:r>
        <w:rPr>
          <w:rFonts w:ascii="Trebuchet MS"/>
          <w:color w:val="333333"/>
          <w:spacing w:val="-12"/>
          <w:w w:val="105"/>
          <w:sz w:val="16"/>
        </w:rPr>
        <w:t> </w:t>
      </w:r>
      <w:r>
        <w:rPr>
          <w:rFonts w:ascii="Trebuchet MS"/>
          <w:color w:val="333333"/>
          <w:w w:val="105"/>
          <w:sz w:val="16"/>
        </w:rPr>
        <w:t>RUIZ</w:t>
      </w:r>
      <w:r>
        <w:rPr>
          <w:rFonts w:ascii="Trebuchet MS"/>
          <w:color w:val="333333"/>
          <w:spacing w:val="-12"/>
          <w:w w:val="105"/>
          <w:sz w:val="16"/>
        </w:rPr>
        <w:t> </w:t>
      </w:r>
      <w:r>
        <w:rPr>
          <w:rFonts w:ascii="Trebuchet MS"/>
          <w:color w:val="333333"/>
          <w:spacing w:val="-2"/>
          <w:w w:val="105"/>
          <w:sz w:val="16"/>
        </w:rPr>
        <w:t>GOMEZ</w:t>
      </w:r>
    </w:p>
    <w:p>
      <w:pPr>
        <w:spacing w:after="0"/>
        <w:jc w:val="center"/>
        <w:rPr>
          <w:rFonts w:ascii="Trebuchet MS"/>
          <w:sz w:val="16"/>
        </w:rPr>
        <w:sectPr>
          <w:pgSz w:w="11910" w:h="16840"/>
          <w:pgMar w:header="513" w:footer="548" w:top="820" w:bottom="740" w:left="740" w:right="740"/>
        </w:sectPr>
      </w:pPr>
    </w:p>
    <w:p>
      <w:pPr>
        <w:spacing w:before="88"/>
        <w:ind w:left="149" w:right="150" w:firstLine="0"/>
        <w:jc w:val="center"/>
        <w:rPr>
          <w:rFonts w:ascii="Trebuchet MS"/>
          <w:sz w:val="16"/>
        </w:rPr>
      </w:pPr>
      <w:r>
        <w:rPr>
          <w:rFonts w:ascii="Trebuchet MS"/>
          <w:color w:val="333333"/>
          <w:spacing w:val="-2"/>
          <w:w w:val="105"/>
          <w:sz w:val="16"/>
        </w:rPr>
        <w:t>LA</w:t>
      </w:r>
      <w:r>
        <w:rPr>
          <w:rFonts w:ascii="Trebuchet MS"/>
          <w:color w:val="333333"/>
          <w:w w:val="105"/>
          <w:sz w:val="16"/>
        </w:rPr>
        <w:t> </w:t>
      </w:r>
      <w:r>
        <w:rPr>
          <w:rFonts w:ascii="Trebuchet MS"/>
          <w:color w:val="333333"/>
          <w:spacing w:val="-2"/>
          <w:w w:val="105"/>
          <w:sz w:val="16"/>
        </w:rPr>
        <w:t>DIRECTORA</w:t>
      </w:r>
      <w:r>
        <w:rPr>
          <w:rFonts w:ascii="Trebuchet MS"/>
          <w:color w:val="333333"/>
          <w:spacing w:val="1"/>
          <w:w w:val="105"/>
          <w:sz w:val="16"/>
        </w:rPr>
        <w:t> </w:t>
      </w:r>
      <w:r>
        <w:rPr>
          <w:rFonts w:ascii="Trebuchet MS"/>
          <w:color w:val="333333"/>
          <w:spacing w:val="-2"/>
          <w:w w:val="105"/>
          <w:sz w:val="16"/>
        </w:rPr>
        <w:t>DEL</w:t>
      </w:r>
      <w:r>
        <w:rPr>
          <w:rFonts w:ascii="Trebuchet MS"/>
          <w:color w:val="333333"/>
          <w:w w:val="105"/>
          <w:sz w:val="16"/>
        </w:rPr>
        <w:t> </w:t>
      </w:r>
      <w:r>
        <w:rPr>
          <w:rFonts w:ascii="Trebuchet MS"/>
          <w:color w:val="333333"/>
          <w:spacing w:val="-2"/>
          <w:w w:val="105"/>
          <w:sz w:val="16"/>
        </w:rPr>
        <w:t>DEPARTAMENTO</w:t>
      </w:r>
      <w:r>
        <w:rPr>
          <w:rFonts w:ascii="Trebuchet MS"/>
          <w:color w:val="333333"/>
          <w:spacing w:val="1"/>
          <w:w w:val="105"/>
          <w:sz w:val="16"/>
        </w:rPr>
        <w:t> </w:t>
      </w:r>
      <w:r>
        <w:rPr>
          <w:rFonts w:ascii="Trebuchet MS"/>
          <w:color w:val="333333"/>
          <w:spacing w:val="-2"/>
          <w:w w:val="105"/>
          <w:sz w:val="16"/>
        </w:rPr>
        <w:t>ADMINISTRATIVO</w:t>
      </w:r>
      <w:r>
        <w:rPr>
          <w:rFonts w:ascii="Trebuchet MS"/>
          <w:color w:val="333333"/>
          <w:w w:val="105"/>
          <w:sz w:val="16"/>
        </w:rPr>
        <w:t> </w:t>
      </w:r>
      <w:r>
        <w:rPr>
          <w:rFonts w:ascii="Trebuchet MS"/>
          <w:color w:val="333333"/>
          <w:spacing w:val="-2"/>
          <w:w w:val="105"/>
          <w:sz w:val="16"/>
        </w:rPr>
        <w:t>PARA</w:t>
      </w:r>
      <w:r>
        <w:rPr>
          <w:rFonts w:ascii="Trebuchet MS"/>
          <w:color w:val="333333"/>
          <w:spacing w:val="1"/>
          <w:w w:val="105"/>
          <w:sz w:val="16"/>
        </w:rPr>
        <w:t> </w:t>
      </w:r>
      <w:r>
        <w:rPr>
          <w:rFonts w:ascii="Trebuchet MS"/>
          <w:color w:val="333333"/>
          <w:spacing w:val="-2"/>
          <w:w w:val="105"/>
          <w:sz w:val="16"/>
        </w:rPr>
        <w:t>LA</w:t>
      </w:r>
      <w:r>
        <w:rPr>
          <w:rFonts w:ascii="Trebuchet MS"/>
          <w:color w:val="333333"/>
          <w:w w:val="105"/>
          <w:sz w:val="16"/>
        </w:rPr>
        <w:t> </w:t>
      </w:r>
      <w:r>
        <w:rPr>
          <w:rFonts w:ascii="Trebuchet MS"/>
          <w:color w:val="333333"/>
          <w:spacing w:val="-2"/>
          <w:w w:val="105"/>
          <w:sz w:val="16"/>
        </w:rPr>
        <w:t>PROSPERIDAD</w:t>
      </w:r>
      <w:r>
        <w:rPr>
          <w:rFonts w:ascii="Trebuchet MS"/>
          <w:color w:val="333333"/>
          <w:spacing w:val="1"/>
          <w:w w:val="105"/>
          <w:sz w:val="16"/>
        </w:rPr>
        <w:t> </w:t>
      </w:r>
      <w:r>
        <w:rPr>
          <w:rFonts w:ascii="Trebuchet MS"/>
          <w:color w:val="333333"/>
          <w:spacing w:val="-2"/>
          <w:w w:val="105"/>
          <w:sz w:val="16"/>
        </w:rPr>
        <w:t>SOCIAL,</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w w:val="105"/>
          <w:sz w:val="16"/>
        </w:rPr>
        <w:t>SUSANA</w:t>
      </w:r>
      <w:r>
        <w:rPr>
          <w:rFonts w:ascii="Trebuchet MS"/>
          <w:color w:val="333333"/>
          <w:spacing w:val="-3"/>
          <w:w w:val="105"/>
          <w:sz w:val="16"/>
        </w:rPr>
        <w:t> </w:t>
      </w:r>
      <w:r>
        <w:rPr>
          <w:rFonts w:ascii="Trebuchet MS"/>
          <w:color w:val="333333"/>
          <w:w w:val="105"/>
          <w:sz w:val="16"/>
        </w:rPr>
        <w:t>CORREA</w:t>
      </w:r>
      <w:r>
        <w:rPr>
          <w:rFonts w:ascii="Trebuchet MS"/>
          <w:color w:val="333333"/>
          <w:spacing w:val="-2"/>
          <w:w w:val="105"/>
          <w:sz w:val="16"/>
        </w:rPr>
        <w:t> BARRERO</w:t>
      </w:r>
    </w:p>
    <w:p>
      <w:pPr>
        <w:pStyle w:val="BodyText"/>
        <w:rPr>
          <w:sz w:val="20"/>
        </w:rPr>
      </w:pPr>
    </w:p>
    <w:p>
      <w:pPr>
        <w:pStyle w:val="BodyText"/>
        <w:rPr>
          <w:sz w:val="20"/>
        </w:rPr>
      </w:pPr>
    </w:p>
    <w:p>
      <w:pPr>
        <w:pStyle w:val="BodyText"/>
        <w:rPr>
          <w:sz w:val="20"/>
        </w:rPr>
      </w:pPr>
    </w:p>
    <w:p>
      <w:pPr>
        <w:pStyle w:val="BodyText"/>
        <w:spacing w:before="4"/>
        <w:rPr>
          <w:sz w:val="11"/>
        </w:rPr>
      </w:pPr>
      <w:r>
        <w:rPr/>
        <w:pict>
          <v:shape style="position:absolute;margin-left:42.52pt;margin-top:7.795281pt;width:510.25pt;height:.1pt;mso-position-horizontal-relative:page;mso-position-vertical-relative:paragraph;z-index:-15682560;mso-wrap-distance-left:0;mso-wrap-distance-right:0" id="docshape155" coordorigin="850,156" coordsize="10205,0" path="m850,156l11055,156e" filled="false" stroked="true" strokeweight="0pt" strokecolor="#878787">
            <v:path arrowok="t"/>
            <v:stroke dashstyle="solid"/>
            <w10:wrap type="topAndBottom"/>
          </v:shape>
        </w:pict>
      </w:r>
    </w:p>
    <w:p>
      <w:pPr>
        <w:pStyle w:val="BodyText"/>
        <w:rPr>
          <w:sz w:val="19"/>
        </w:rPr>
      </w:pPr>
    </w:p>
    <w:p>
      <w:pPr>
        <w:spacing w:before="98"/>
        <w:ind w:left="110" w:right="0" w:firstLine="0"/>
        <w:jc w:val="left"/>
        <w:rPr>
          <w:rFonts w:ascii="Trebuchet MS" w:hAnsi="Trebuchet MS"/>
          <w:i/>
          <w:sz w:val="16"/>
        </w:rPr>
      </w:pPr>
      <w:r>
        <w:rPr>
          <w:rFonts w:ascii="Trebuchet MS" w:hAnsi="Trebuchet MS"/>
          <w:i/>
          <w:color w:val="333333"/>
          <w:sz w:val="16"/>
          <w:u w:val="single" w:color="333333"/>
        </w:rPr>
        <w:t>Fecha</w:t>
      </w:r>
      <w:r>
        <w:rPr>
          <w:rFonts w:ascii="Trebuchet MS" w:hAnsi="Trebuchet MS"/>
          <w:i/>
          <w:color w:val="333333"/>
          <w:spacing w:val="4"/>
          <w:sz w:val="16"/>
          <w:u w:val="single" w:color="333333"/>
        </w:rPr>
        <w:t> </w:t>
      </w:r>
      <w:r>
        <w:rPr>
          <w:rFonts w:ascii="Trebuchet MS" w:hAnsi="Trebuchet MS"/>
          <w:i/>
          <w:color w:val="333333"/>
          <w:sz w:val="16"/>
          <w:u w:val="single" w:color="333333"/>
        </w:rPr>
        <w:t>y</w:t>
      </w:r>
      <w:r>
        <w:rPr>
          <w:rFonts w:ascii="Trebuchet MS" w:hAnsi="Trebuchet MS"/>
          <w:i/>
          <w:color w:val="333333"/>
          <w:spacing w:val="4"/>
          <w:sz w:val="16"/>
          <w:u w:val="single" w:color="333333"/>
        </w:rPr>
        <w:t> </w:t>
      </w:r>
      <w:r>
        <w:rPr>
          <w:rFonts w:ascii="Trebuchet MS" w:hAnsi="Trebuchet MS"/>
          <w:i/>
          <w:color w:val="333333"/>
          <w:sz w:val="16"/>
          <w:u w:val="single" w:color="333333"/>
        </w:rPr>
        <w:t>hora</w:t>
      </w:r>
      <w:r>
        <w:rPr>
          <w:rFonts w:ascii="Trebuchet MS" w:hAnsi="Trebuchet MS"/>
          <w:i/>
          <w:color w:val="333333"/>
          <w:spacing w:val="4"/>
          <w:sz w:val="16"/>
          <w:u w:val="single" w:color="333333"/>
        </w:rPr>
        <w:t> </w:t>
      </w:r>
      <w:r>
        <w:rPr>
          <w:rFonts w:ascii="Trebuchet MS" w:hAnsi="Trebuchet MS"/>
          <w:i/>
          <w:color w:val="333333"/>
          <w:sz w:val="16"/>
          <w:u w:val="single" w:color="333333"/>
        </w:rPr>
        <w:t>de</w:t>
      </w:r>
      <w:r>
        <w:rPr>
          <w:rFonts w:ascii="Trebuchet MS" w:hAnsi="Trebuchet MS"/>
          <w:i/>
          <w:color w:val="333333"/>
          <w:spacing w:val="5"/>
          <w:sz w:val="16"/>
          <w:u w:val="single" w:color="333333"/>
        </w:rPr>
        <w:t> </w:t>
      </w:r>
      <w:r>
        <w:rPr>
          <w:rFonts w:ascii="Trebuchet MS" w:hAnsi="Trebuchet MS"/>
          <w:i/>
          <w:color w:val="333333"/>
          <w:sz w:val="16"/>
          <w:u w:val="single" w:color="333333"/>
        </w:rPr>
        <w:t>creación:</w:t>
      </w:r>
      <w:r>
        <w:rPr>
          <w:rFonts w:ascii="Trebuchet MS" w:hAnsi="Trebuchet MS"/>
          <w:i/>
          <w:color w:val="333333"/>
          <w:spacing w:val="4"/>
          <w:sz w:val="16"/>
          <w:u w:val="single" w:color="333333"/>
        </w:rPr>
        <w:t> </w:t>
      </w:r>
      <w:r>
        <w:rPr>
          <w:rFonts w:ascii="Trebuchet MS" w:hAnsi="Trebuchet MS"/>
          <w:i/>
          <w:color w:val="333333"/>
          <w:sz w:val="16"/>
          <w:u w:val="single" w:color="333333"/>
        </w:rPr>
        <w:t>2022-11-25</w:t>
      </w:r>
      <w:r>
        <w:rPr>
          <w:rFonts w:ascii="Trebuchet MS" w:hAnsi="Trebuchet MS"/>
          <w:i/>
          <w:color w:val="333333"/>
          <w:spacing w:val="4"/>
          <w:sz w:val="16"/>
          <w:u w:val="single" w:color="333333"/>
        </w:rPr>
        <w:t> </w:t>
      </w:r>
      <w:r>
        <w:rPr>
          <w:rFonts w:ascii="Trebuchet MS" w:hAnsi="Trebuchet MS"/>
          <w:i/>
          <w:color w:val="333333"/>
          <w:spacing w:val="-2"/>
          <w:sz w:val="16"/>
          <w:u w:val="single" w:color="333333"/>
        </w:rPr>
        <w:t>13:36:55</w:t>
      </w:r>
    </w:p>
    <w:p>
      <w:pPr>
        <w:spacing w:after="0"/>
        <w:jc w:val="left"/>
        <w:rPr>
          <w:rFonts w:ascii="Trebuchet MS" w:hAnsi="Trebuchet MS"/>
          <w:sz w:val="16"/>
        </w:rPr>
        <w:sectPr>
          <w:pgSz w:w="11910" w:h="16840"/>
          <w:pgMar w:header="513" w:footer="548" w:top="820" w:bottom="740" w:left="740" w:right="740"/>
        </w:sectPr>
      </w:pPr>
    </w:p>
    <w:p>
      <w:pPr>
        <w:pStyle w:val="BodyText"/>
        <w:spacing w:before="10"/>
        <w:rPr>
          <w:i/>
          <w:sz w:val="5"/>
        </w:rPr>
      </w:pPr>
    </w:p>
    <w:p>
      <w:pPr>
        <w:pStyle w:val="BodyText"/>
        <w:ind w:left="110"/>
        <w:rPr>
          <w:sz w:val="20"/>
        </w:rPr>
      </w:pPr>
      <w:r>
        <w:rPr>
          <w:sz w:val="20"/>
        </w:rPr>
        <w:drawing>
          <wp:inline distT="0" distB="0" distL="0" distR="0">
            <wp:extent cx="2392710" cy="458724"/>
            <wp:effectExtent l="0" t="0" r="0" b="0"/>
            <wp:docPr id="135" name="image43.jpeg">
              <a:hlinkClick r:id="rId100"/>
            </wp:docPr>
            <wp:cNvGraphicFramePr>
              <a:graphicFrameLocks noChangeAspect="1"/>
            </wp:cNvGraphicFramePr>
            <a:graphic>
              <a:graphicData uri="http://schemas.openxmlformats.org/drawingml/2006/picture">
                <pic:pic>
                  <pic:nvPicPr>
                    <pic:cNvPr id="136" name="image43.jpeg"/>
                    <pic:cNvPicPr/>
                  </pic:nvPicPr>
                  <pic:blipFill>
                    <a:blip r:embed="rId99" cstate="print"/>
                    <a:stretch>
                      <a:fillRect/>
                    </a:stretch>
                  </pic:blipFill>
                  <pic:spPr>
                    <a:xfrm>
                      <a:off x="0" y="0"/>
                      <a:ext cx="2392710" cy="458724"/>
                    </a:xfrm>
                    <a:prstGeom prst="rect">
                      <a:avLst/>
                    </a:prstGeom>
                  </pic:spPr>
                </pic:pic>
              </a:graphicData>
            </a:graphic>
          </wp:inline>
        </w:drawing>
      </w:r>
      <w:r>
        <w:rPr>
          <w:sz w:val="20"/>
        </w:rPr>
      </w:r>
    </w:p>
    <w:p>
      <w:pPr>
        <w:pStyle w:val="BodyText"/>
        <w:spacing w:before="10"/>
        <w:rPr>
          <w:i/>
          <w:sz w:val="15"/>
        </w:rPr>
      </w:pPr>
    </w:p>
    <w:p>
      <w:pPr>
        <w:pStyle w:val="Heading3"/>
      </w:pPr>
      <w:bookmarkStart w:name="Ley_2120_de_2021 - DUQUE" w:id="9"/>
      <w:bookmarkEnd w:id="9"/>
      <w:r>
        <w:rPr/>
      </w:r>
      <w:r>
        <w:rPr>
          <w:color w:val="333333"/>
          <w:w w:val="105"/>
        </w:rPr>
        <w:t>Ley</w:t>
      </w:r>
      <w:r>
        <w:rPr>
          <w:color w:val="333333"/>
          <w:spacing w:val="-13"/>
          <w:w w:val="105"/>
        </w:rPr>
        <w:t> </w:t>
      </w:r>
      <w:r>
        <w:rPr>
          <w:color w:val="333333"/>
          <w:w w:val="105"/>
        </w:rPr>
        <w:t>2120</w:t>
      </w:r>
      <w:r>
        <w:rPr>
          <w:color w:val="333333"/>
          <w:spacing w:val="-12"/>
          <w:w w:val="105"/>
        </w:rPr>
        <w:t> </w:t>
      </w:r>
      <w:r>
        <w:rPr>
          <w:color w:val="333333"/>
          <w:w w:val="105"/>
        </w:rPr>
        <w:t>de</w:t>
      </w:r>
      <w:r>
        <w:rPr>
          <w:color w:val="333333"/>
          <w:spacing w:val="-12"/>
          <w:w w:val="105"/>
        </w:rPr>
        <w:t> </w:t>
      </w:r>
      <w:r>
        <w:rPr>
          <w:color w:val="333333"/>
          <w:spacing w:val="-4"/>
          <w:w w:val="105"/>
        </w:rPr>
        <w:t>2021</w:t>
      </w:r>
    </w:p>
    <w:p>
      <w:pPr>
        <w:pStyle w:val="BodyText"/>
        <w:spacing w:before="2"/>
        <w:rPr>
          <w:sz w:val="10"/>
        </w:rPr>
      </w:pPr>
      <w:r>
        <w:rPr/>
        <w:pict>
          <v:group style="position:absolute;margin-left:42.135502pt;margin-top:7.179062pt;width:511.05pt;height:65.8pt;mso-position-horizontal-relative:page;mso-position-vertical-relative:paragraph;z-index:-15682048;mso-wrap-distance-left:0;mso-wrap-distance-right:0" id="docshapegroup163" coordorigin="843,144" coordsize="10221,1316">
            <v:shape style="position:absolute;left:850;top:143;width:10205;height:1316" id="docshape164" coordorigin="850,144" coordsize="10205,1316" path="m11003,144l903,144,895,145,852,188,850,196,850,1407,895,1458,903,1459,11003,1459,11054,1415,11055,1407,11055,196,11011,145,11003,144xe" filled="true" fillcolor="#d9ecf7" stroked="false">
              <v:path arrowok="t"/>
              <v:fill type="solid"/>
            </v:shape>
            <v:shape style="position:absolute;left:857;top:158;width:10190;height:1286" type="#_x0000_t202" id="docshape165" filled="false" stroked="true" strokeweight="1.519pt" strokecolor="#bbe8f0">
              <v:textbox inset="0,0,0,0">
                <w:txbxContent>
                  <w:p>
                    <w:pPr>
                      <w:spacing w:line="240" w:lineRule="auto" w:before="8"/>
                      <w:rPr>
                        <w:rFonts w:ascii="Trebuchet MS"/>
                        <w:sz w:val="19"/>
                      </w:rPr>
                    </w:pPr>
                  </w:p>
                  <w:p>
                    <w:pPr>
                      <w:spacing w:line="295" w:lineRule="auto" w:before="0"/>
                      <w:ind w:left="217" w:right="514" w:firstLine="0"/>
                      <w:jc w:val="both"/>
                      <w:rPr>
                        <w:rFonts w:ascii="Trebuchet MS" w:hAnsi="Trebuchet MS"/>
                        <w:sz w:val="16"/>
                      </w:rPr>
                    </w:pPr>
                    <w:r>
                      <w:rPr>
                        <w:rFonts w:ascii="Trebuchet MS" w:hAnsi="Trebuchet MS"/>
                        <w:color w:val="306F8F"/>
                        <w:sz w:val="16"/>
                      </w:rPr>
                      <w:t>Los datos publicados tienen propósitos exclusivamente informativos. El Departamento Administrativo de la Función Pública no se hace responsable de la vigencia de la presente norma. Nos encontramos en un proceso permanente de actualización de los </w:t>
                    </w:r>
                    <w:r>
                      <w:rPr>
                        <w:rFonts w:ascii="Trebuchet MS" w:hAnsi="Trebuchet MS"/>
                        <w:color w:val="306F8F"/>
                        <w:spacing w:val="-2"/>
                        <w:sz w:val="16"/>
                      </w:rPr>
                      <w:t>contenidos.</w:t>
                    </w:r>
                  </w:p>
                </w:txbxContent>
              </v:textbox>
              <v:stroke dashstyle="solid"/>
              <w10:wrap type="none"/>
            </v:shape>
            <w10:wrap type="topAndBottom"/>
          </v:group>
        </w:pict>
      </w:r>
    </w:p>
    <w:p>
      <w:pPr>
        <w:pStyle w:val="BodyText"/>
        <w:rPr>
          <w:sz w:val="19"/>
        </w:rPr>
      </w:pPr>
    </w:p>
    <w:p>
      <w:pPr>
        <w:spacing w:before="98"/>
        <w:ind w:left="149" w:right="149" w:firstLine="0"/>
        <w:jc w:val="center"/>
        <w:rPr>
          <w:rFonts w:ascii="Trebuchet MS" w:hAnsi="Trebuchet MS"/>
          <w:sz w:val="16"/>
        </w:rPr>
      </w:pPr>
      <w:r>
        <w:rPr>
          <w:rFonts w:ascii="Trebuchet MS" w:hAnsi="Trebuchet MS"/>
          <w:color w:val="333333"/>
          <w:w w:val="105"/>
          <w:sz w:val="16"/>
        </w:rPr>
        <w:t>LEY</w:t>
      </w:r>
      <w:r>
        <w:rPr>
          <w:rFonts w:ascii="Trebuchet MS" w:hAnsi="Trebuchet MS"/>
          <w:color w:val="333333"/>
          <w:spacing w:val="-9"/>
          <w:w w:val="105"/>
          <w:sz w:val="16"/>
        </w:rPr>
        <w:t> </w:t>
      </w:r>
      <w:r>
        <w:rPr>
          <w:rFonts w:ascii="Trebuchet MS" w:hAnsi="Trebuchet MS"/>
          <w:color w:val="333333"/>
          <w:w w:val="105"/>
          <w:sz w:val="16"/>
        </w:rPr>
        <w:t>N°</w:t>
      </w:r>
      <w:r>
        <w:rPr>
          <w:rFonts w:ascii="Trebuchet MS" w:hAnsi="Trebuchet MS"/>
          <w:color w:val="333333"/>
          <w:spacing w:val="-8"/>
          <w:w w:val="105"/>
          <w:sz w:val="16"/>
        </w:rPr>
        <w:t> </w:t>
      </w:r>
      <w:r>
        <w:rPr>
          <w:rFonts w:ascii="Trebuchet MS" w:hAnsi="Trebuchet MS"/>
          <w:color w:val="333333"/>
          <w:w w:val="105"/>
          <w:sz w:val="16"/>
        </w:rPr>
        <w:t>2120</w:t>
      </w:r>
      <w:r>
        <w:rPr>
          <w:rFonts w:ascii="Trebuchet MS" w:hAnsi="Trebuchet MS"/>
          <w:color w:val="333333"/>
          <w:spacing w:val="-9"/>
          <w:w w:val="105"/>
          <w:sz w:val="16"/>
        </w:rPr>
        <w:t> </w:t>
      </w:r>
      <w:r>
        <w:rPr>
          <w:rFonts w:ascii="Trebuchet MS" w:hAnsi="Trebuchet MS"/>
          <w:color w:val="333333"/>
          <w:w w:val="105"/>
          <w:sz w:val="16"/>
        </w:rPr>
        <w:t>DE</w:t>
      </w:r>
      <w:r>
        <w:rPr>
          <w:rFonts w:ascii="Trebuchet MS" w:hAnsi="Trebuchet MS"/>
          <w:color w:val="333333"/>
          <w:spacing w:val="-8"/>
          <w:w w:val="105"/>
          <w:sz w:val="16"/>
        </w:rPr>
        <w:t> </w:t>
      </w:r>
      <w:r>
        <w:rPr>
          <w:rFonts w:ascii="Trebuchet MS" w:hAnsi="Trebuchet MS"/>
          <w:color w:val="333333"/>
          <w:spacing w:val="-4"/>
          <w:w w:val="105"/>
          <w:sz w:val="16"/>
        </w:rPr>
        <w:t>2021</w:t>
      </w:r>
    </w:p>
    <w:p>
      <w:pPr>
        <w:pStyle w:val="BodyText"/>
        <w:rPr>
          <w:sz w:val="18"/>
        </w:rPr>
      </w:pPr>
    </w:p>
    <w:p>
      <w:pPr>
        <w:pStyle w:val="BodyText"/>
        <w:rPr>
          <w:sz w:val="18"/>
        </w:rPr>
      </w:pPr>
    </w:p>
    <w:p>
      <w:pPr>
        <w:pStyle w:val="BodyText"/>
        <w:spacing w:before="154"/>
        <w:ind w:left="149" w:right="149"/>
        <w:jc w:val="center"/>
      </w:pPr>
      <w:r>
        <w:rPr>
          <w:color w:val="333333"/>
          <w:w w:val="90"/>
        </w:rPr>
        <w:t>(Julio</w:t>
      </w:r>
      <w:r>
        <w:rPr>
          <w:color w:val="333333"/>
          <w:spacing w:val="-8"/>
          <w:w w:val="90"/>
        </w:rPr>
        <w:t> </w:t>
      </w:r>
      <w:r>
        <w:rPr>
          <w:color w:val="333333"/>
          <w:spacing w:val="-5"/>
          <w:w w:val="95"/>
        </w:rPr>
        <w:t>30)</w:t>
      </w:r>
    </w:p>
    <w:p>
      <w:pPr>
        <w:pStyle w:val="BodyText"/>
        <w:rPr>
          <w:sz w:val="18"/>
        </w:rPr>
      </w:pPr>
    </w:p>
    <w:p>
      <w:pPr>
        <w:pStyle w:val="BodyText"/>
        <w:rPr>
          <w:sz w:val="18"/>
        </w:rPr>
      </w:pPr>
    </w:p>
    <w:p>
      <w:pPr>
        <w:spacing w:line="295" w:lineRule="auto" w:before="153"/>
        <w:ind w:left="149" w:right="152" w:firstLine="0"/>
        <w:jc w:val="center"/>
        <w:rPr>
          <w:rFonts w:ascii="Trebuchet MS"/>
          <w:sz w:val="16"/>
        </w:rPr>
      </w:pPr>
      <w:r>
        <w:rPr>
          <w:rFonts w:ascii="Trebuchet MS"/>
          <w:color w:val="333333"/>
          <w:w w:val="105"/>
          <w:sz w:val="16"/>
        </w:rPr>
        <w:t>"POR</w:t>
      </w:r>
      <w:r>
        <w:rPr>
          <w:rFonts w:ascii="Trebuchet MS"/>
          <w:color w:val="333333"/>
          <w:spacing w:val="-4"/>
          <w:w w:val="105"/>
          <w:sz w:val="16"/>
        </w:rPr>
        <w:t> </w:t>
      </w:r>
      <w:r>
        <w:rPr>
          <w:rFonts w:ascii="Trebuchet MS"/>
          <w:color w:val="333333"/>
          <w:w w:val="105"/>
          <w:sz w:val="16"/>
        </w:rPr>
        <w:t>MEDIO</w:t>
      </w:r>
      <w:r>
        <w:rPr>
          <w:rFonts w:ascii="Trebuchet MS"/>
          <w:color w:val="333333"/>
          <w:spacing w:val="-4"/>
          <w:w w:val="105"/>
          <w:sz w:val="16"/>
        </w:rPr>
        <w:t> </w:t>
      </w:r>
      <w:r>
        <w:rPr>
          <w:rFonts w:ascii="Trebuchet MS"/>
          <w:color w:val="333333"/>
          <w:w w:val="105"/>
          <w:sz w:val="16"/>
        </w:rPr>
        <w:t>DE</w:t>
      </w:r>
      <w:r>
        <w:rPr>
          <w:rFonts w:ascii="Trebuchet MS"/>
          <w:color w:val="333333"/>
          <w:spacing w:val="-4"/>
          <w:w w:val="105"/>
          <w:sz w:val="16"/>
        </w:rPr>
        <w:t> </w:t>
      </w:r>
      <w:r>
        <w:rPr>
          <w:rFonts w:ascii="Trebuchet MS"/>
          <w:color w:val="333333"/>
          <w:w w:val="105"/>
          <w:sz w:val="16"/>
        </w:rPr>
        <w:t>LA</w:t>
      </w:r>
      <w:r>
        <w:rPr>
          <w:rFonts w:ascii="Trebuchet MS"/>
          <w:color w:val="333333"/>
          <w:spacing w:val="-4"/>
          <w:w w:val="105"/>
          <w:sz w:val="16"/>
        </w:rPr>
        <w:t> </w:t>
      </w:r>
      <w:r>
        <w:rPr>
          <w:rFonts w:ascii="Trebuchet MS"/>
          <w:color w:val="333333"/>
          <w:w w:val="105"/>
          <w:sz w:val="16"/>
        </w:rPr>
        <w:t>CUAL</w:t>
      </w:r>
      <w:r>
        <w:rPr>
          <w:rFonts w:ascii="Trebuchet MS"/>
          <w:color w:val="333333"/>
          <w:spacing w:val="-4"/>
          <w:w w:val="105"/>
          <w:sz w:val="16"/>
        </w:rPr>
        <w:t> </w:t>
      </w:r>
      <w:r>
        <w:rPr>
          <w:rFonts w:ascii="Trebuchet MS"/>
          <w:color w:val="333333"/>
          <w:w w:val="105"/>
          <w:sz w:val="16"/>
        </w:rPr>
        <w:t>SE</w:t>
      </w:r>
      <w:r>
        <w:rPr>
          <w:rFonts w:ascii="Trebuchet MS"/>
          <w:color w:val="333333"/>
          <w:spacing w:val="-4"/>
          <w:w w:val="105"/>
          <w:sz w:val="16"/>
        </w:rPr>
        <w:t> </w:t>
      </w:r>
      <w:r>
        <w:rPr>
          <w:rFonts w:ascii="Trebuchet MS"/>
          <w:color w:val="333333"/>
          <w:w w:val="105"/>
          <w:sz w:val="16"/>
        </w:rPr>
        <w:t>ADOPTAN</w:t>
      </w:r>
      <w:r>
        <w:rPr>
          <w:rFonts w:ascii="Trebuchet MS"/>
          <w:color w:val="333333"/>
          <w:spacing w:val="-4"/>
          <w:w w:val="105"/>
          <w:sz w:val="16"/>
        </w:rPr>
        <w:t> </w:t>
      </w:r>
      <w:r>
        <w:rPr>
          <w:rFonts w:ascii="Trebuchet MS"/>
          <w:color w:val="333333"/>
          <w:w w:val="105"/>
          <w:sz w:val="16"/>
        </w:rPr>
        <w:t>MEDIDAS</w:t>
      </w:r>
      <w:r>
        <w:rPr>
          <w:rFonts w:ascii="Trebuchet MS"/>
          <w:color w:val="333333"/>
          <w:spacing w:val="-4"/>
          <w:w w:val="105"/>
          <w:sz w:val="16"/>
        </w:rPr>
        <w:t> </w:t>
      </w:r>
      <w:r>
        <w:rPr>
          <w:rFonts w:ascii="Trebuchet MS"/>
          <w:color w:val="333333"/>
          <w:w w:val="105"/>
          <w:sz w:val="16"/>
        </w:rPr>
        <w:t>PARA</w:t>
      </w:r>
      <w:r>
        <w:rPr>
          <w:rFonts w:ascii="Trebuchet MS"/>
          <w:color w:val="333333"/>
          <w:spacing w:val="-4"/>
          <w:w w:val="105"/>
          <w:sz w:val="16"/>
        </w:rPr>
        <w:t> </w:t>
      </w:r>
      <w:r>
        <w:rPr>
          <w:rFonts w:ascii="Trebuchet MS"/>
          <w:color w:val="333333"/>
          <w:w w:val="105"/>
          <w:sz w:val="16"/>
        </w:rPr>
        <w:t>FOMENTAR</w:t>
      </w:r>
      <w:r>
        <w:rPr>
          <w:rFonts w:ascii="Trebuchet MS"/>
          <w:color w:val="333333"/>
          <w:spacing w:val="-4"/>
          <w:w w:val="105"/>
          <w:sz w:val="16"/>
        </w:rPr>
        <w:t> </w:t>
      </w:r>
      <w:r>
        <w:rPr>
          <w:rFonts w:ascii="Trebuchet MS"/>
          <w:color w:val="333333"/>
          <w:w w:val="105"/>
          <w:sz w:val="16"/>
        </w:rPr>
        <w:t>ENTORNOS</w:t>
      </w:r>
      <w:r>
        <w:rPr>
          <w:rFonts w:ascii="Trebuchet MS"/>
          <w:color w:val="333333"/>
          <w:spacing w:val="-4"/>
          <w:w w:val="105"/>
          <w:sz w:val="16"/>
        </w:rPr>
        <w:t> </w:t>
      </w:r>
      <w:r>
        <w:rPr>
          <w:rFonts w:ascii="Trebuchet MS"/>
          <w:color w:val="333333"/>
          <w:w w:val="105"/>
          <w:sz w:val="16"/>
        </w:rPr>
        <w:t>ALIMENTARIOS</w:t>
      </w:r>
      <w:r>
        <w:rPr>
          <w:rFonts w:ascii="Trebuchet MS"/>
          <w:color w:val="333333"/>
          <w:spacing w:val="-4"/>
          <w:w w:val="105"/>
          <w:sz w:val="16"/>
        </w:rPr>
        <w:t> </w:t>
      </w:r>
      <w:r>
        <w:rPr>
          <w:rFonts w:ascii="Trebuchet MS"/>
          <w:color w:val="333333"/>
          <w:w w:val="105"/>
          <w:sz w:val="16"/>
        </w:rPr>
        <w:t>SALUDABLES</w:t>
      </w:r>
      <w:r>
        <w:rPr>
          <w:rFonts w:ascii="Trebuchet MS"/>
          <w:color w:val="333333"/>
          <w:spacing w:val="-4"/>
          <w:w w:val="105"/>
          <w:sz w:val="16"/>
        </w:rPr>
        <w:t> </w:t>
      </w:r>
      <w:r>
        <w:rPr>
          <w:rFonts w:ascii="Trebuchet MS"/>
          <w:color w:val="333333"/>
          <w:w w:val="105"/>
          <w:sz w:val="16"/>
        </w:rPr>
        <w:t>Y</w:t>
      </w:r>
      <w:r>
        <w:rPr>
          <w:rFonts w:ascii="Trebuchet MS"/>
          <w:color w:val="333333"/>
          <w:spacing w:val="-4"/>
          <w:w w:val="105"/>
          <w:sz w:val="16"/>
        </w:rPr>
        <w:t> </w:t>
      </w:r>
      <w:r>
        <w:rPr>
          <w:rFonts w:ascii="Trebuchet MS"/>
          <w:color w:val="333333"/>
          <w:w w:val="105"/>
          <w:sz w:val="16"/>
        </w:rPr>
        <w:t>PREVENIR</w:t>
      </w:r>
      <w:r>
        <w:rPr>
          <w:rFonts w:ascii="Trebuchet MS"/>
          <w:color w:val="333333"/>
          <w:spacing w:val="-4"/>
          <w:w w:val="105"/>
          <w:sz w:val="16"/>
        </w:rPr>
        <w:t> </w:t>
      </w:r>
      <w:r>
        <w:rPr>
          <w:rFonts w:ascii="Trebuchet MS"/>
          <w:color w:val="333333"/>
          <w:w w:val="105"/>
          <w:sz w:val="16"/>
        </w:rPr>
        <w:t>ENFERMEDADES</w:t>
      </w:r>
      <w:r>
        <w:rPr>
          <w:rFonts w:ascii="Trebuchet MS"/>
          <w:color w:val="333333"/>
          <w:spacing w:val="-4"/>
          <w:w w:val="105"/>
          <w:sz w:val="16"/>
        </w:rPr>
        <w:t> </w:t>
      </w:r>
      <w:r>
        <w:rPr>
          <w:rFonts w:ascii="Trebuchet MS"/>
          <w:color w:val="333333"/>
          <w:w w:val="105"/>
          <w:sz w:val="16"/>
        </w:rPr>
        <w:t>NO TRANSMISIBLES Y SE ADOPTAN OTRAS DISPOSICIONES"</w:t>
      </w:r>
    </w:p>
    <w:p>
      <w:pPr>
        <w:pStyle w:val="BodyText"/>
        <w:rPr>
          <w:sz w:val="18"/>
        </w:rPr>
      </w:pPr>
    </w:p>
    <w:p>
      <w:pPr>
        <w:pStyle w:val="BodyText"/>
        <w:rPr>
          <w:sz w:val="18"/>
        </w:rPr>
      </w:pPr>
    </w:p>
    <w:p>
      <w:pPr>
        <w:spacing w:before="111"/>
        <w:ind w:left="149" w:right="150" w:firstLine="0"/>
        <w:jc w:val="center"/>
        <w:rPr>
          <w:rFonts w:ascii="Trebuchet MS"/>
          <w:sz w:val="16"/>
        </w:rPr>
      </w:pPr>
      <w:r>
        <w:rPr>
          <w:rFonts w:ascii="Trebuchet MS"/>
          <w:color w:val="333333"/>
          <w:w w:val="105"/>
          <w:sz w:val="16"/>
        </w:rPr>
        <w:t>EL</w:t>
      </w:r>
      <w:r>
        <w:rPr>
          <w:rFonts w:ascii="Trebuchet MS"/>
          <w:color w:val="333333"/>
          <w:spacing w:val="-5"/>
          <w:w w:val="105"/>
          <w:sz w:val="16"/>
        </w:rPr>
        <w:t> </w:t>
      </w:r>
      <w:r>
        <w:rPr>
          <w:rFonts w:ascii="Trebuchet MS"/>
          <w:color w:val="333333"/>
          <w:w w:val="105"/>
          <w:sz w:val="16"/>
        </w:rPr>
        <w:t>CONGRESO</w:t>
      </w:r>
      <w:r>
        <w:rPr>
          <w:rFonts w:ascii="Trebuchet MS"/>
          <w:color w:val="333333"/>
          <w:spacing w:val="-5"/>
          <w:w w:val="105"/>
          <w:sz w:val="16"/>
        </w:rPr>
        <w:t> </w:t>
      </w:r>
      <w:r>
        <w:rPr>
          <w:rFonts w:ascii="Trebuchet MS"/>
          <w:color w:val="333333"/>
          <w:w w:val="105"/>
          <w:sz w:val="16"/>
        </w:rPr>
        <w:t>DE</w:t>
      </w:r>
      <w:r>
        <w:rPr>
          <w:rFonts w:ascii="Trebuchet MS"/>
          <w:color w:val="333333"/>
          <w:spacing w:val="-5"/>
          <w:w w:val="105"/>
          <w:sz w:val="16"/>
        </w:rPr>
        <w:t> </w:t>
      </w:r>
      <w:r>
        <w:rPr>
          <w:rFonts w:ascii="Trebuchet MS"/>
          <w:color w:val="333333"/>
          <w:spacing w:val="-2"/>
          <w:w w:val="105"/>
          <w:sz w:val="16"/>
        </w:rPr>
        <w:t>COLOMBIA</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spacing w:val="-2"/>
          <w:w w:val="105"/>
          <w:sz w:val="16"/>
        </w:rPr>
        <w:t>DECRETA:</w:t>
      </w:r>
    </w:p>
    <w:p>
      <w:pPr>
        <w:pStyle w:val="BodyText"/>
        <w:rPr>
          <w:sz w:val="18"/>
        </w:rPr>
      </w:pPr>
    </w:p>
    <w:p>
      <w:pPr>
        <w:pStyle w:val="BodyText"/>
        <w:rPr>
          <w:sz w:val="18"/>
        </w:rPr>
      </w:pPr>
    </w:p>
    <w:p>
      <w:pPr>
        <w:pStyle w:val="BodyText"/>
        <w:spacing w:line="295" w:lineRule="auto" w:before="154"/>
        <w:ind w:left="110" w:right="238"/>
      </w:pPr>
      <w:r>
        <w:rPr>
          <w:color w:val="333333"/>
        </w:rPr>
        <w:t>ARTÍCULO 1°. Objeto. La presente ley adopta medidas efectivas que promueven entornos alimentarios saludables, garantizando el derecho fundamental a la salud, especialmente de las niñas, niños y adolescentes, con el ﬁn de prevenir la aparición de Enfermedades No Transmisibles, mediante el acceso a información clara, veraz, oportuna, visible, idónea y suﬁciente, sobre componentes de los alimentos a efectos de fomentar hábitos alimentarios saludables.</w:t>
      </w:r>
    </w:p>
    <w:p>
      <w:pPr>
        <w:pStyle w:val="BodyText"/>
        <w:rPr>
          <w:sz w:val="18"/>
        </w:rPr>
      </w:pPr>
    </w:p>
    <w:p>
      <w:pPr>
        <w:pStyle w:val="BodyText"/>
        <w:rPr>
          <w:sz w:val="18"/>
        </w:rPr>
      </w:pPr>
    </w:p>
    <w:p>
      <w:pPr>
        <w:pStyle w:val="BodyText"/>
        <w:spacing w:line="295" w:lineRule="auto" w:before="110"/>
        <w:ind w:left="110"/>
      </w:pPr>
      <w:r>
        <w:rPr>
          <w:color w:val="333333"/>
        </w:rPr>
        <w:t>ARTÍCULO</w:t>
      </w:r>
      <w:r>
        <w:rPr>
          <w:color w:val="333333"/>
          <w:spacing w:val="-3"/>
        </w:rPr>
        <w:t> </w:t>
      </w:r>
      <w:r>
        <w:rPr>
          <w:color w:val="333333"/>
        </w:rPr>
        <w:t>2°.</w:t>
      </w:r>
      <w:r>
        <w:rPr>
          <w:color w:val="333333"/>
          <w:spacing w:val="-4"/>
        </w:rPr>
        <w:t> </w:t>
      </w:r>
      <w:r>
        <w:rPr>
          <w:color w:val="333333"/>
        </w:rPr>
        <w:t>Ámbito</w:t>
      </w:r>
      <w:r>
        <w:rPr>
          <w:color w:val="333333"/>
          <w:spacing w:val="-3"/>
        </w:rPr>
        <w:t> </w:t>
      </w:r>
      <w:r>
        <w:rPr>
          <w:color w:val="333333"/>
        </w:rPr>
        <w:t>de</w:t>
      </w:r>
      <w:r>
        <w:rPr>
          <w:color w:val="333333"/>
          <w:spacing w:val="-4"/>
        </w:rPr>
        <w:t> </w:t>
      </w:r>
      <w:r>
        <w:rPr>
          <w:color w:val="333333"/>
        </w:rPr>
        <w:t>Aplicación.</w:t>
      </w:r>
      <w:r>
        <w:rPr>
          <w:color w:val="333333"/>
          <w:spacing w:val="-1"/>
        </w:rPr>
        <w:t> </w:t>
      </w:r>
      <w:r>
        <w:rPr>
          <w:color w:val="333333"/>
        </w:rPr>
        <w:t>Se</w:t>
      </w:r>
      <w:r>
        <w:rPr>
          <w:color w:val="333333"/>
          <w:spacing w:val="-4"/>
        </w:rPr>
        <w:t> </w:t>
      </w:r>
      <w:r>
        <w:rPr>
          <w:color w:val="333333"/>
        </w:rPr>
        <w:t>aplicará</w:t>
      </w:r>
      <w:r>
        <w:rPr>
          <w:color w:val="333333"/>
          <w:spacing w:val="-3"/>
        </w:rPr>
        <w:t> </w:t>
      </w:r>
      <w:r>
        <w:rPr>
          <w:color w:val="333333"/>
        </w:rPr>
        <w:t>en</w:t>
      </w:r>
      <w:r>
        <w:rPr>
          <w:color w:val="333333"/>
          <w:spacing w:val="-4"/>
        </w:rPr>
        <w:t> </w:t>
      </w:r>
      <w:r>
        <w:rPr>
          <w:color w:val="333333"/>
        </w:rPr>
        <w:t>todo</w:t>
      </w:r>
      <w:r>
        <w:rPr>
          <w:color w:val="333333"/>
          <w:spacing w:val="-3"/>
        </w:rPr>
        <w:t> </w:t>
      </w:r>
      <w:r>
        <w:rPr>
          <w:color w:val="333333"/>
        </w:rPr>
        <w:t>el</w:t>
      </w:r>
      <w:r>
        <w:rPr>
          <w:color w:val="333333"/>
          <w:spacing w:val="-4"/>
        </w:rPr>
        <w:t> </w:t>
      </w:r>
      <w:r>
        <w:rPr>
          <w:color w:val="333333"/>
        </w:rPr>
        <w:t>territorio</w:t>
      </w:r>
      <w:r>
        <w:rPr>
          <w:color w:val="333333"/>
          <w:spacing w:val="-3"/>
        </w:rPr>
        <w:t> </w:t>
      </w:r>
      <w:r>
        <w:rPr>
          <w:color w:val="333333"/>
        </w:rPr>
        <w:t>nacional</w:t>
      </w:r>
      <w:r>
        <w:rPr>
          <w:color w:val="333333"/>
          <w:spacing w:val="-4"/>
        </w:rPr>
        <w:t> </w:t>
      </w:r>
      <w:r>
        <w:rPr>
          <w:color w:val="333333"/>
        </w:rPr>
        <w:t>y</w:t>
      </w:r>
      <w:r>
        <w:rPr>
          <w:color w:val="333333"/>
          <w:spacing w:val="-3"/>
        </w:rPr>
        <w:t> </w:t>
      </w:r>
      <w:r>
        <w:rPr>
          <w:color w:val="333333"/>
        </w:rPr>
        <w:t>cobijará</w:t>
      </w:r>
      <w:r>
        <w:rPr>
          <w:color w:val="333333"/>
          <w:spacing w:val="-4"/>
        </w:rPr>
        <w:t> </w:t>
      </w:r>
      <w:r>
        <w:rPr>
          <w:color w:val="333333"/>
        </w:rPr>
        <w:t>a</w:t>
      </w:r>
      <w:r>
        <w:rPr>
          <w:color w:val="333333"/>
          <w:spacing w:val="-3"/>
        </w:rPr>
        <w:t> </w:t>
      </w:r>
      <w:r>
        <w:rPr>
          <w:color w:val="333333"/>
        </w:rPr>
        <w:t>todos</w:t>
      </w:r>
      <w:r>
        <w:rPr>
          <w:color w:val="333333"/>
          <w:spacing w:val="-4"/>
        </w:rPr>
        <w:t> </w:t>
      </w:r>
      <w:r>
        <w:rPr>
          <w:color w:val="333333"/>
        </w:rPr>
        <w:t>los</w:t>
      </w:r>
      <w:r>
        <w:rPr>
          <w:color w:val="333333"/>
          <w:spacing w:val="-3"/>
        </w:rPr>
        <w:t> </w:t>
      </w:r>
      <w:r>
        <w:rPr>
          <w:color w:val="333333"/>
        </w:rPr>
        <w:t>actores</w:t>
      </w:r>
      <w:r>
        <w:rPr>
          <w:color w:val="333333"/>
          <w:spacing w:val="-4"/>
        </w:rPr>
        <w:t> </w:t>
      </w:r>
      <w:r>
        <w:rPr>
          <w:color w:val="333333"/>
        </w:rPr>
        <w:t>que</w:t>
      </w:r>
      <w:r>
        <w:rPr>
          <w:color w:val="333333"/>
          <w:spacing w:val="-3"/>
        </w:rPr>
        <w:t> </w:t>
      </w:r>
      <w:r>
        <w:rPr>
          <w:color w:val="333333"/>
        </w:rPr>
        <w:t>participen</w:t>
      </w:r>
      <w:r>
        <w:rPr>
          <w:color w:val="333333"/>
          <w:spacing w:val="-4"/>
        </w:rPr>
        <w:t> </w:t>
      </w:r>
      <w:r>
        <w:rPr>
          <w:color w:val="333333"/>
        </w:rPr>
        <w:t>en</w:t>
      </w:r>
      <w:r>
        <w:rPr>
          <w:color w:val="333333"/>
          <w:spacing w:val="-3"/>
        </w:rPr>
        <w:t> </w:t>
      </w:r>
      <w:r>
        <w:rPr>
          <w:color w:val="333333"/>
        </w:rPr>
        <w:t>las</w:t>
      </w:r>
      <w:r>
        <w:rPr>
          <w:color w:val="333333"/>
          <w:spacing w:val="-4"/>
        </w:rPr>
        <w:t> </w:t>
      </w:r>
      <w:r>
        <w:rPr>
          <w:color w:val="333333"/>
        </w:rPr>
        <w:t>actividades contempladas en la presente ley.</w:t>
      </w:r>
    </w:p>
    <w:p>
      <w:pPr>
        <w:pStyle w:val="BodyText"/>
        <w:rPr>
          <w:sz w:val="18"/>
        </w:rPr>
      </w:pPr>
    </w:p>
    <w:p>
      <w:pPr>
        <w:pStyle w:val="BodyText"/>
        <w:rPr>
          <w:sz w:val="18"/>
        </w:rPr>
      </w:pPr>
    </w:p>
    <w:p>
      <w:pPr>
        <w:pStyle w:val="BodyText"/>
        <w:spacing w:before="111"/>
        <w:ind w:left="110"/>
      </w:pPr>
      <w:r>
        <w:rPr>
          <w:color w:val="333333"/>
        </w:rPr>
        <w:t>ARTÍCULO</w:t>
      </w:r>
      <w:r>
        <w:rPr>
          <w:color w:val="333333"/>
          <w:spacing w:val="-2"/>
        </w:rPr>
        <w:t> </w:t>
      </w:r>
      <w:r>
        <w:rPr>
          <w:color w:val="333333"/>
        </w:rPr>
        <w:t>3°.</w:t>
      </w:r>
      <w:r>
        <w:rPr>
          <w:color w:val="333333"/>
          <w:spacing w:val="-2"/>
        </w:rPr>
        <w:t> </w:t>
      </w:r>
      <w:r>
        <w:rPr>
          <w:color w:val="333333"/>
        </w:rPr>
        <w:t>Deﬁniciones. Para</w:t>
      </w:r>
      <w:r>
        <w:rPr>
          <w:color w:val="333333"/>
          <w:spacing w:val="-2"/>
        </w:rPr>
        <w:t> </w:t>
      </w:r>
      <w:r>
        <w:rPr>
          <w:color w:val="333333"/>
        </w:rPr>
        <w:t>los</w:t>
      </w:r>
      <w:r>
        <w:rPr>
          <w:color w:val="333333"/>
          <w:spacing w:val="-2"/>
        </w:rPr>
        <w:t> </w:t>
      </w:r>
      <w:r>
        <w:rPr>
          <w:color w:val="333333"/>
        </w:rPr>
        <w:t>efectos</w:t>
      </w:r>
      <w:r>
        <w:rPr>
          <w:color w:val="333333"/>
          <w:spacing w:val="-1"/>
        </w:rPr>
        <w:t> </w:t>
      </w:r>
      <w:r>
        <w:rPr>
          <w:color w:val="333333"/>
        </w:rPr>
        <w:t>de</w:t>
      </w:r>
      <w:r>
        <w:rPr>
          <w:color w:val="333333"/>
          <w:spacing w:val="-2"/>
        </w:rPr>
        <w:t> </w:t>
      </w:r>
      <w:r>
        <w:rPr>
          <w:color w:val="333333"/>
        </w:rPr>
        <w:t>la</w:t>
      </w:r>
      <w:r>
        <w:rPr>
          <w:color w:val="333333"/>
          <w:spacing w:val="-2"/>
        </w:rPr>
        <w:t> </w:t>
      </w:r>
      <w:r>
        <w:rPr>
          <w:color w:val="333333"/>
        </w:rPr>
        <w:t>presente</w:t>
      </w:r>
      <w:r>
        <w:rPr>
          <w:color w:val="333333"/>
          <w:spacing w:val="-1"/>
        </w:rPr>
        <w:t> </w:t>
      </w:r>
      <w:r>
        <w:rPr>
          <w:color w:val="333333"/>
        </w:rPr>
        <w:t>ley</w:t>
      </w:r>
      <w:r>
        <w:rPr>
          <w:color w:val="333333"/>
          <w:spacing w:val="-2"/>
        </w:rPr>
        <w:t> </w:t>
      </w:r>
      <w:r>
        <w:rPr>
          <w:color w:val="333333"/>
        </w:rPr>
        <w:t>se</w:t>
      </w:r>
      <w:r>
        <w:rPr>
          <w:color w:val="333333"/>
          <w:spacing w:val="-2"/>
        </w:rPr>
        <w:t> </w:t>
      </w:r>
      <w:r>
        <w:rPr>
          <w:color w:val="333333"/>
        </w:rPr>
        <w:t>entienden</w:t>
      </w:r>
      <w:r>
        <w:rPr>
          <w:color w:val="333333"/>
          <w:spacing w:val="-2"/>
        </w:rPr>
        <w:t> </w:t>
      </w:r>
      <w:r>
        <w:rPr>
          <w:color w:val="333333"/>
        </w:rPr>
        <w:t>las</w:t>
      </w:r>
      <w:r>
        <w:rPr>
          <w:color w:val="333333"/>
          <w:spacing w:val="-1"/>
        </w:rPr>
        <w:t> </w:t>
      </w:r>
      <w:r>
        <w:rPr>
          <w:color w:val="333333"/>
        </w:rPr>
        <w:t>siguientes</w:t>
      </w:r>
      <w:r>
        <w:rPr>
          <w:color w:val="333333"/>
          <w:spacing w:val="-2"/>
        </w:rPr>
        <w:t> deﬁniciones:</w:t>
      </w:r>
    </w:p>
    <w:p>
      <w:pPr>
        <w:pStyle w:val="BodyText"/>
        <w:rPr>
          <w:sz w:val="18"/>
        </w:rPr>
      </w:pPr>
    </w:p>
    <w:p>
      <w:pPr>
        <w:pStyle w:val="BodyText"/>
        <w:rPr>
          <w:sz w:val="18"/>
        </w:rPr>
      </w:pPr>
    </w:p>
    <w:p>
      <w:pPr>
        <w:pStyle w:val="BodyText"/>
        <w:spacing w:line="295" w:lineRule="auto" w:before="153"/>
        <w:ind w:left="110" w:right="324"/>
      </w:pPr>
      <w:r>
        <w:rPr>
          <w:color w:val="333333"/>
        </w:rPr>
        <w:t>Las Enfermedades No Transmisibles: Las Enfermedades No Transmisibles (ENT) también conocidas como enfermedades crónicas, son las</w:t>
      </w:r>
      <w:r>
        <w:rPr>
          <w:color w:val="333333"/>
          <w:spacing w:val="40"/>
        </w:rPr>
        <w:t> </w:t>
      </w:r>
      <w:r>
        <w:rPr>
          <w:color w:val="333333"/>
        </w:rPr>
        <w:t>que no se transmiten de persona a persona; son afecciones de larga duración con una progresión generalmente lenta, estas resultan de la combinación de factores genéticos, ﬁsiológicos, ambientales y conductuales. En ocasiones, las ENT tienen su origen en factores biológicos inevitables, pero a menudo son causadas por ciertos hábitos como el consumo de tabaco, el consumo excesivo de alcohol, la falta de una alimentación saludable y de actividad física.</w:t>
      </w:r>
    </w:p>
    <w:p>
      <w:pPr>
        <w:pStyle w:val="BodyText"/>
        <w:rPr>
          <w:sz w:val="18"/>
        </w:rPr>
      </w:pPr>
    </w:p>
    <w:p>
      <w:pPr>
        <w:pStyle w:val="BodyText"/>
        <w:rPr>
          <w:sz w:val="18"/>
        </w:rPr>
      </w:pPr>
    </w:p>
    <w:p>
      <w:pPr>
        <w:pStyle w:val="BodyText"/>
        <w:spacing w:line="295" w:lineRule="auto" w:before="111"/>
        <w:ind w:left="110" w:right="490"/>
        <w:jc w:val="both"/>
      </w:pPr>
      <w:r>
        <w:rPr>
          <w:color w:val="333333"/>
        </w:rPr>
        <w:t>Entorno Saludable: Los Entornos Saludables se entienden como el punto de encuentro y relación de los individuos donde se promueven referentes sociales y culturales que brindan parámetros de comportamiento para el fomento de acciones integrales de promoción de la salud y el bienestar.</w:t>
      </w:r>
    </w:p>
    <w:p>
      <w:pPr>
        <w:pStyle w:val="BodyText"/>
        <w:rPr>
          <w:sz w:val="18"/>
        </w:rPr>
      </w:pPr>
    </w:p>
    <w:p>
      <w:pPr>
        <w:pStyle w:val="BodyText"/>
        <w:rPr>
          <w:sz w:val="18"/>
        </w:rPr>
      </w:pPr>
    </w:p>
    <w:p>
      <w:pPr>
        <w:pStyle w:val="BodyText"/>
        <w:spacing w:line="295" w:lineRule="auto" w:before="111"/>
        <w:ind w:left="110"/>
      </w:pPr>
      <w:r>
        <w:rPr>
          <w:color w:val="333333"/>
        </w:rPr>
        <w:t>Modos y condiciones de vida saludable: son un conjunto de intervenciones poblacionales, colectivas e individuales, que acti.lan de manera independiente. Se gestionan y promueven desde lo sectorial, transectorial y comunitario, para propiciar entornos cotidianos que favorezcan una vida saludable.</w:t>
      </w:r>
    </w:p>
    <w:p>
      <w:pPr>
        <w:pStyle w:val="BodyText"/>
        <w:rPr>
          <w:sz w:val="18"/>
        </w:rPr>
      </w:pPr>
    </w:p>
    <w:p>
      <w:pPr>
        <w:pStyle w:val="BodyText"/>
        <w:rPr>
          <w:sz w:val="18"/>
        </w:rPr>
      </w:pPr>
    </w:p>
    <w:p>
      <w:pPr>
        <w:pStyle w:val="BodyText"/>
        <w:spacing w:line="295" w:lineRule="auto" w:before="111"/>
        <w:ind w:left="110" w:right="436"/>
        <w:jc w:val="both"/>
      </w:pPr>
      <w:r>
        <w:rPr>
          <w:color w:val="333333"/>
        </w:rPr>
        <w:t>Alimentación saludable: Es aquella que satisface las necesidades de energía y nutrientes en todas las etapas de la vida considerando su estado ﬁsiológico y velocidad de crecimiento. Se caracteriza por ser una alimentación completa, equilibrada, suﬁciente, adecuada,</w:t>
      </w:r>
    </w:p>
    <w:p>
      <w:pPr>
        <w:spacing w:after="0" w:line="295" w:lineRule="auto"/>
        <w:jc w:val="both"/>
        <w:sectPr>
          <w:headerReference w:type="default" r:id="rId101"/>
          <w:footerReference w:type="default" r:id="rId102"/>
          <w:pgSz w:w="11910" w:h="16840"/>
          <w:pgMar w:header="513" w:footer="548" w:top="820" w:bottom="740" w:left="740" w:right="740"/>
          <w:pgNumType w:start="1"/>
        </w:sectPr>
      </w:pPr>
    </w:p>
    <w:p>
      <w:pPr>
        <w:pStyle w:val="BodyText"/>
        <w:spacing w:before="88"/>
        <w:ind w:left="110"/>
        <w:jc w:val="both"/>
      </w:pPr>
      <w:r>
        <w:rPr>
          <w:color w:val="333333"/>
        </w:rPr>
        <w:t>diversiﬁcada</w:t>
      </w:r>
      <w:r>
        <w:rPr>
          <w:color w:val="333333"/>
          <w:spacing w:val="1"/>
        </w:rPr>
        <w:t> </w:t>
      </w:r>
      <w:r>
        <w:rPr>
          <w:color w:val="333333"/>
        </w:rPr>
        <w:t>e</w:t>
      </w:r>
      <w:r>
        <w:rPr>
          <w:color w:val="333333"/>
          <w:spacing w:val="2"/>
        </w:rPr>
        <w:t> </w:t>
      </w:r>
      <w:r>
        <w:rPr>
          <w:color w:val="333333"/>
        </w:rPr>
        <w:t>inocua</w:t>
      </w:r>
      <w:r>
        <w:rPr>
          <w:color w:val="333333"/>
          <w:spacing w:val="1"/>
        </w:rPr>
        <w:t> </w:t>
      </w:r>
      <w:r>
        <w:rPr>
          <w:color w:val="333333"/>
        </w:rPr>
        <w:t>que</w:t>
      </w:r>
      <w:r>
        <w:rPr>
          <w:color w:val="333333"/>
          <w:spacing w:val="2"/>
        </w:rPr>
        <w:t> </w:t>
      </w:r>
      <w:r>
        <w:rPr>
          <w:color w:val="333333"/>
        </w:rPr>
        <w:t>previene</w:t>
      </w:r>
      <w:r>
        <w:rPr>
          <w:color w:val="333333"/>
          <w:spacing w:val="2"/>
        </w:rPr>
        <w:t> </w:t>
      </w:r>
      <w:r>
        <w:rPr>
          <w:color w:val="333333"/>
        </w:rPr>
        <w:t>la</w:t>
      </w:r>
      <w:r>
        <w:rPr>
          <w:color w:val="333333"/>
          <w:spacing w:val="1"/>
        </w:rPr>
        <w:t> </w:t>
      </w:r>
      <w:r>
        <w:rPr>
          <w:color w:val="333333"/>
        </w:rPr>
        <w:t>aparición</w:t>
      </w:r>
      <w:r>
        <w:rPr>
          <w:color w:val="333333"/>
          <w:spacing w:val="2"/>
        </w:rPr>
        <w:t> </w:t>
      </w:r>
      <w:r>
        <w:rPr>
          <w:color w:val="333333"/>
        </w:rPr>
        <w:t>de</w:t>
      </w:r>
      <w:r>
        <w:rPr>
          <w:color w:val="333333"/>
          <w:spacing w:val="2"/>
        </w:rPr>
        <w:t> </w:t>
      </w:r>
      <w:r>
        <w:rPr>
          <w:color w:val="333333"/>
        </w:rPr>
        <w:t>enfermedades</w:t>
      </w:r>
      <w:r>
        <w:rPr>
          <w:color w:val="333333"/>
          <w:spacing w:val="1"/>
        </w:rPr>
        <w:t> </w:t>
      </w:r>
      <w:r>
        <w:rPr>
          <w:color w:val="333333"/>
        </w:rPr>
        <w:t>asociadas</w:t>
      </w:r>
      <w:r>
        <w:rPr>
          <w:color w:val="333333"/>
          <w:spacing w:val="2"/>
        </w:rPr>
        <w:t> </w:t>
      </w:r>
      <w:r>
        <w:rPr>
          <w:color w:val="333333"/>
        </w:rPr>
        <w:t>con</w:t>
      </w:r>
      <w:r>
        <w:rPr>
          <w:color w:val="333333"/>
          <w:spacing w:val="2"/>
        </w:rPr>
        <w:t> </w:t>
      </w:r>
      <w:r>
        <w:rPr>
          <w:color w:val="333333"/>
        </w:rPr>
        <w:t>una</w:t>
      </w:r>
      <w:r>
        <w:rPr>
          <w:color w:val="333333"/>
          <w:spacing w:val="1"/>
        </w:rPr>
        <w:t> </w:t>
      </w:r>
      <w:r>
        <w:rPr>
          <w:color w:val="333333"/>
        </w:rPr>
        <w:t>ingesta</w:t>
      </w:r>
      <w:r>
        <w:rPr>
          <w:color w:val="333333"/>
          <w:spacing w:val="2"/>
        </w:rPr>
        <w:t> </w:t>
      </w:r>
      <w:r>
        <w:rPr>
          <w:color w:val="333333"/>
        </w:rPr>
        <w:t>deﬁciente</w:t>
      </w:r>
      <w:r>
        <w:rPr>
          <w:color w:val="333333"/>
          <w:spacing w:val="2"/>
        </w:rPr>
        <w:t> </w:t>
      </w:r>
      <w:r>
        <w:rPr>
          <w:color w:val="333333"/>
        </w:rPr>
        <w:t>o</w:t>
      </w:r>
      <w:r>
        <w:rPr>
          <w:color w:val="333333"/>
          <w:spacing w:val="1"/>
        </w:rPr>
        <w:t> </w:t>
      </w:r>
      <w:r>
        <w:rPr>
          <w:color w:val="333333"/>
        </w:rPr>
        <w:t>excesiva</w:t>
      </w:r>
      <w:r>
        <w:rPr>
          <w:color w:val="333333"/>
          <w:spacing w:val="2"/>
        </w:rPr>
        <w:t> </w:t>
      </w:r>
      <w:r>
        <w:rPr>
          <w:color w:val="333333"/>
        </w:rPr>
        <w:t>de</w:t>
      </w:r>
      <w:r>
        <w:rPr>
          <w:color w:val="333333"/>
          <w:spacing w:val="2"/>
        </w:rPr>
        <w:t> </w:t>
      </w:r>
      <w:r>
        <w:rPr>
          <w:color w:val="333333"/>
        </w:rPr>
        <w:t>energía</w:t>
      </w:r>
      <w:r>
        <w:rPr>
          <w:color w:val="333333"/>
          <w:spacing w:val="1"/>
        </w:rPr>
        <w:t> </w:t>
      </w:r>
      <w:r>
        <w:rPr>
          <w:color w:val="333333"/>
        </w:rPr>
        <w:t>y</w:t>
      </w:r>
      <w:r>
        <w:rPr>
          <w:color w:val="333333"/>
          <w:spacing w:val="2"/>
        </w:rPr>
        <w:t> </w:t>
      </w:r>
      <w:r>
        <w:rPr>
          <w:color w:val="333333"/>
          <w:spacing w:val="-2"/>
        </w:rPr>
        <w:t>nutrientes.</w:t>
      </w:r>
    </w:p>
    <w:p>
      <w:pPr>
        <w:pStyle w:val="BodyText"/>
        <w:rPr>
          <w:sz w:val="18"/>
        </w:rPr>
      </w:pPr>
    </w:p>
    <w:p>
      <w:pPr>
        <w:pStyle w:val="BodyText"/>
        <w:rPr>
          <w:sz w:val="18"/>
        </w:rPr>
      </w:pPr>
    </w:p>
    <w:p>
      <w:pPr>
        <w:pStyle w:val="BodyText"/>
        <w:spacing w:line="295" w:lineRule="auto" w:before="153"/>
        <w:ind w:left="110" w:right="234"/>
        <w:jc w:val="both"/>
      </w:pPr>
      <w:r>
        <w:rPr>
          <w:color w:val="333333"/>
        </w:rPr>
        <w:t>Alimento: Todo</w:t>
      </w:r>
      <w:r>
        <w:rPr>
          <w:color w:val="333333"/>
          <w:spacing w:val="-1"/>
        </w:rPr>
        <w:t> </w:t>
      </w:r>
      <w:r>
        <w:rPr>
          <w:color w:val="333333"/>
        </w:rPr>
        <w:t>producto</w:t>
      </w:r>
      <w:r>
        <w:rPr>
          <w:color w:val="333333"/>
          <w:spacing w:val="-1"/>
        </w:rPr>
        <w:t> </w:t>
      </w:r>
      <w:r>
        <w:rPr>
          <w:color w:val="333333"/>
        </w:rPr>
        <w:t>natural</w:t>
      </w:r>
      <w:r>
        <w:rPr>
          <w:color w:val="333333"/>
          <w:spacing w:val="-1"/>
        </w:rPr>
        <w:t> </w:t>
      </w:r>
      <w:r>
        <w:rPr>
          <w:color w:val="333333"/>
        </w:rPr>
        <w:t>o</w:t>
      </w:r>
      <w:r>
        <w:rPr>
          <w:color w:val="333333"/>
          <w:spacing w:val="-1"/>
        </w:rPr>
        <w:t> </w:t>
      </w:r>
      <w:r>
        <w:rPr>
          <w:color w:val="333333"/>
        </w:rPr>
        <w:t>artiﬁcial,</w:t>
      </w:r>
      <w:r>
        <w:rPr>
          <w:color w:val="333333"/>
          <w:spacing w:val="-1"/>
        </w:rPr>
        <w:t> </w:t>
      </w:r>
      <w:r>
        <w:rPr>
          <w:color w:val="333333"/>
        </w:rPr>
        <w:t>elaborado</w:t>
      </w:r>
      <w:r>
        <w:rPr>
          <w:color w:val="333333"/>
          <w:spacing w:val="-1"/>
        </w:rPr>
        <w:t> </w:t>
      </w:r>
      <w:r>
        <w:rPr>
          <w:color w:val="333333"/>
        </w:rPr>
        <w:t>o</w:t>
      </w:r>
      <w:r>
        <w:rPr>
          <w:color w:val="333333"/>
          <w:spacing w:val="-1"/>
        </w:rPr>
        <w:t> </w:t>
      </w:r>
      <w:r>
        <w:rPr>
          <w:color w:val="333333"/>
        </w:rPr>
        <w:t>no,</w:t>
      </w:r>
      <w:r>
        <w:rPr>
          <w:color w:val="333333"/>
          <w:spacing w:val="-1"/>
        </w:rPr>
        <w:t> </w:t>
      </w:r>
      <w:r>
        <w:rPr>
          <w:color w:val="333333"/>
        </w:rPr>
        <w:t>que</w:t>
      </w:r>
      <w:r>
        <w:rPr>
          <w:color w:val="333333"/>
          <w:spacing w:val="-1"/>
        </w:rPr>
        <w:t> </w:t>
      </w:r>
      <w:r>
        <w:rPr>
          <w:color w:val="333333"/>
        </w:rPr>
        <w:t>ingerido</w:t>
      </w:r>
      <w:r>
        <w:rPr>
          <w:color w:val="333333"/>
          <w:spacing w:val="-1"/>
        </w:rPr>
        <w:t> </w:t>
      </w:r>
      <w:r>
        <w:rPr>
          <w:color w:val="333333"/>
        </w:rPr>
        <w:t>aporta</w:t>
      </w:r>
      <w:r>
        <w:rPr>
          <w:color w:val="333333"/>
          <w:spacing w:val="-1"/>
        </w:rPr>
        <w:t> </w:t>
      </w:r>
      <w:r>
        <w:rPr>
          <w:color w:val="333333"/>
        </w:rPr>
        <w:t>al</w:t>
      </w:r>
      <w:r>
        <w:rPr>
          <w:color w:val="333333"/>
          <w:spacing w:val="-1"/>
        </w:rPr>
        <w:t> </w:t>
      </w:r>
      <w:r>
        <w:rPr>
          <w:color w:val="333333"/>
        </w:rPr>
        <w:t>organismo</w:t>
      </w:r>
      <w:r>
        <w:rPr>
          <w:color w:val="333333"/>
          <w:spacing w:val="-1"/>
        </w:rPr>
        <w:t> </w:t>
      </w:r>
      <w:r>
        <w:rPr>
          <w:color w:val="333333"/>
        </w:rPr>
        <w:t>humano</w:t>
      </w:r>
      <w:r>
        <w:rPr>
          <w:color w:val="333333"/>
          <w:spacing w:val="-1"/>
        </w:rPr>
        <w:t> </w:t>
      </w:r>
      <w:r>
        <w:rPr>
          <w:color w:val="333333"/>
        </w:rPr>
        <w:t>los</w:t>
      </w:r>
      <w:r>
        <w:rPr>
          <w:color w:val="333333"/>
          <w:spacing w:val="-1"/>
        </w:rPr>
        <w:t> </w:t>
      </w:r>
      <w:r>
        <w:rPr>
          <w:color w:val="333333"/>
        </w:rPr>
        <w:t>nutrientes</w:t>
      </w:r>
      <w:r>
        <w:rPr>
          <w:color w:val="333333"/>
          <w:spacing w:val="-1"/>
        </w:rPr>
        <w:t> </w:t>
      </w:r>
      <w:r>
        <w:rPr>
          <w:color w:val="333333"/>
        </w:rPr>
        <w:t>y</w:t>
      </w:r>
      <w:r>
        <w:rPr>
          <w:color w:val="333333"/>
          <w:spacing w:val="-1"/>
        </w:rPr>
        <w:t> </w:t>
      </w:r>
      <w:r>
        <w:rPr>
          <w:color w:val="333333"/>
        </w:rPr>
        <w:t>la</w:t>
      </w:r>
      <w:r>
        <w:rPr>
          <w:color w:val="333333"/>
          <w:spacing w:val="-1"/>
        </w:rPr>
        <w:t> </w:t>
      </w:r>
      <w:r>
        <w:rPr>
          <w:color w:val="333333"/>
        </w:rPr>
        <w:t>energía</w:t>
      </w:r>
      <w:r>
        <w:rPr>
          <w:color w:val="333333"/>
          <w:spacing w:val="-1"/>
        </w:rPr>
        <w:t> </w:t>
      </w:r>
      <w:r>
        <w:rPr>
          <w:color w:val="333333"/>
        </w:rPr>
        <w:t>necesaria para el desarrollo de los procesos biológicos. Se entienden incluidas en esta deﬁnición las bebidas no alcohólicas y aquellas sustancias con que se sazonan algunos comestibles, y que se conocen con el nombre genérico de especias.</w:t>
      </w:r>
    </w:p>
    <w:p>
      <w:pPr>
        <w:pStyle w:val="BodyText"/>
        <w:rPr>
          <w:sz w:val="18"/>
        </w:rPr>
      </w:pPr>
    </w:p>
    <w:p>
      <w:pPr>
        <w:pStyle w:val="BodyText"/>
        <w:rPr>
          <w:sz w:val="18"/>
        </w:rPr>
      </w:pPr>
    </w:p>
    <w:p>
      <w:pPr>
        <w:pStyle w:val="BodyText"/>
        <w:spacing w:line="295" w:lineRule="auto" w:before="111"/>
        <w:ind w:left="110" w:right="238"/>
      </w:pPr>
      <w:r>
        <w:rPr>
          <w:color w:val="333333"/>
        </w:rPr>
        <w:t>Inocuidad de Alimentos: La inocuidad de los alimentos engloba acciones de producción, almacenamiento, distribución, preparación y grado de procesamiento encaminadas a garantizar que los alimentos no causen daño al consumidor cuando se preparen y/o consuman de acuerdo con el use a que se destinan. Las políticas y actividades que persiguen dicho ﬁn deberán de abarcar toda la cadena alimenticia, desde la producción al consumo esto con el ﬁn de que no represente un riesgo para la salud.</w:t>
      </w:r>
    </w:p>
    <w:p>
      <w:pPr>
        <w:pStyle w:val="BodyText"/>
        <w:rPr>
          <w:sz w:val="18"/>
        </w:rPr>
      </w:pPr>
    </w:p>
    <w:p>
      <w:pPr>
        <w:pStyle w:val="BodyText"/>
        <w:rPr>
          <w:sz w:val="18"/>
        </w:rPr>
      </w:pPr>
    </w:p>
    <w:p>
      <w:pPr>
        <w:pStyle w:val="BodyText"/>
        <w:spacing w:line="295" w:lineRule="auto" w:before="111"/>
        <w:ind w:left="110" w:right="138"/>
      </w:pPr>
      <w:r>
        <w:rPr>
          <w:color w:val="333333"/>
        </w:rPr>
        <w:t>Comestibles</w:t>
      </w:r>
      <w:r>
        <w:rPr>
          <w:color w:val="333333"/>
          <w:spacing w:val="8"/>
        </w:rPr>
        <w:t> </w:t>
      </w:r>
      <w:r>
        <w:rPr>
          <w:color w:val="333333"/>
        </w:rPr>
        <w:t>o</w:t>
      </w:r>
      <w:r>
        <w:rPr>
          <w:color w:val="333333"/>
          <w:spacing w:val="8"/>
        </w:rPr>
        <w:t> </w:t>
      </w:r>
      <w:r>
        <w:rPr>
          <w:color w:val="333333"/>
        </w:rPr>
        <w:t>bebibles</w:t>
      </w:r>
      <w:r>
        <w:rPr>
          <w:color w:val="333333"/>
          <w:spacing w:val="8"/>
        </w:rPr>
        <w:t> </w:t>
      </w:r>
      <w:r>
        <w:rPr>
          <w:color w:val="333333"/>
        </w:rPr>
        <w:t>clasiﬁcados</w:t>
      </w:r>
      <w:r>
        <w:rPr>
          <w:color w:val="333333"/>
          <w:spacing w:val="8"/>
        </w:rPr>
        <w:t> </w:t>
      </w:r>
      <w:r>
        <w:rPr>
          <w:color w:val="333333"/>
        </w:rPr>
        <w:t>de</w:t>
      </w:r>
      <w:r>
        <w:rPr>
          <w:color w:val="333333"/>
          <w:spacing w:val="8"/>
        </w:rPr>
        <w:t> </w:t>
      </w:r>
      <w:r>
        <w:rPr>
          <w:color w:val="333333"/>
        </w:rPr>
        <w:t>acuerdo</w:t>
      </w:r>
      <w:r>
        <w:rPr>
          <w:color w:val="333333"/>
          <w:spacing w:val="8"/>
        </w:rPr>
        <w:t> </w:t>
      </w:r>
      <w:r>
        <w:rPr>
          <w:color w:val="333333"/>
        </w:rPr>
        <w:t>a</w:t>
      </w:r>
      <w:r>
        <w:rPr>
          <w:color w:val="333333"/>
          <w:spacing w:val="8"/>
        </w:rPr>
        <w:t> </w:t>
      </w:r>
      <w:r>
        <w:rPr>
          <w:color w:val="333333"/>
        </w:rPr>
        <w:t>nivel</w:t>
      </w:r>
      <w:r>
        <w:rPr>
          <w:color w:val="333333"/>
          <w:spacing w:val="8"/>
        </w:rPr>
        <w:t> </w:t>
      </w:r>
      <w:r>
        <w:rPr>
          <w:color w:val="333333"/>
        </w:rPr>
        <w:t>de</w:t>
      </w:r>
      <w:r>
        <w:rPr>
          <w:color w:val="333333"/>
          <w:spacing w:val="11"/>
        </w:rPr>
        <w:t> </w:t>
      </w:r>
      <w:r>
        <w:rPr>
          <w:color w:val="333333"/>
        </w:rPr>
        <w:t>procesamiento:</w:t>
      </w:r>
      <w:r>
        <w:rPr>
          <w:color w:val="333333"/>
          <w:spacing w:val="10"/>
        </w:rPr>
        <w:t> </w:t>
      </w:r>
      <w:r>
        <w:rPr>
          <w:color w:val="333333"/>
        </w:rPr>
        <w:t>Son</w:t>
      </w:r>
      <w:r>
        <w:rPr>
          <w:color w:val="333333"/>
          <w:spacing w:val="8"/>
        </w:rPr>
        <w:t> </w:t>
      </w:r>
      <w:r>
        <w:rPr>
          <w:color w:val="333333"/>
        </w:rPr>
        <w:t>considerados</w:t>
      </w:r>
      <w:r>
        <w:rPr>
          <w:color w:val="333333"/>
          <w:spacing w:val="8"/>
        </w:rPr>
        <w:t> </w:t>
      </w:r>
      <w:r>
        <w:rPr>
          <w:color w:val="333333"/>
        </w:rPr>
        <w:t>"comestibles</w:t>
      </w:r>
      <w:r>
        <w:rPr>
          <w:color w:val="333333"/>
          <w:spacing w:val="8"/>
        </w:rPr>
        <w:t> </w:t>
      </w:r>
      <w:r>
        <w:rPr>
          <w:color w:val="333333"/>
        </w:rPr>
        <w:t>o</w:t>
      </w:r>
      <w:r>
        <w:rPr>
          <w:color w:val="333333"/>
          <w:spacing w:val="8"/>
        </w:rPr>
        <w:t> </w:t>
      </w:r>
      <w:r>
        <w:rPr>
          <w:color w:val="333333"/>
        </w:rPr>
        <w:t>bebibles</w:t>
      </w:r>
      <w:r>
        <w:rPr>
          <w:color w:val="333333"/>
          <w:spacing w:val="8"/>
        </w:rPr>
        <w:t> </w:t>
      </w:r>
      <w:r>
        <w:rPr>
          <w:color w:val="333333"/>
        </w:rPr>
        <w:t>clasiﬁcados</w:t>
      </w:r>
      <w:r>
        <w:rPr>
          <w:color w:val="333333"/>
          <w:spacing w:val="8"/>
        </w:rPr>
        <w:t> </w:t>
      </w:r>
      <w:r>
        <w:rPr>
          <w:color w:val="333333"/>
        </w:rPr>
        <w:t>de</w:t>
      </w:r>
      <w:r>
        <w:rPr>
          <w:color w:val="333333"/>
          <w:spacing w:val="8"/>
        </w:rPr>
        <w:t> </w:t>
      </w:r>
      <w:r>
        <w:rPr>
          <w:color w:val="333333"/>
        </w:rPr>
        <w:t>acuerdo a nivel de procesamiento" aquellos comestibles o bebibles que sean establecidos por el Ministerio de Salud de acuerdo a la clasiﬁcación que deﬁna incorporando criterios de nivel de procesamiento de los alimentos y perﬁles de nutrientes críticos para la salud, de acuerdo con la evidencia cientíﬁca disponible y avalada por el Ministerio de Salud.</w:t>
      </w:r>
    </w:p>
    <w:p>
      <w:pPr>
        <w:pStyle w:val="BodyText"/>
        <w:rPr>
          <w:sz w:val="18"/>
        </w:rPr>
      </w:pPr>
    </w:p>
    <w:p>
      <w:pPr>
        <w:pStyle w:val="BodyText"/>
        <w:rPr>
          <w:sz w:val="18"/>
        </w:rPr>
      </w:pPr>
    </w:p>
    <w:p>
      <w:pPr>
        <w:pStyle w:val="BodyText"/>
        <w:spacing w:line="295" w:lineRule="auto" w:before="111"/>
        <w:ind w:left="110" w:right="238"/>
      </w:pPr>
      <w:r>
        <w:rPr>
          <w:color w:val="333333"/>
        </w:rPr>
        <w:t>Hábitos y estilos de vida saludables: corresponde a los índices corporales adecuados (masa corporal, grasa, entre otros), la actividad %Ica adecuada, la buena higiene personal y un ambiente limpio que inﬂuye en la salud humana. Adopta criterios relacionados con un peso corporal saludable asociado a los índices corporales adecuados y la mantención del balance energético, así como la obtención de un buen estado físico, realizando actividad física adecuada en forma regular. Incorpora criterios de protección contra los agentes que causan </w:t>
      </w:r>
      <w:r>
        <w:rPr>
          <w:color w:val="333333"/>
          <w:spacing w:val="-2"/>
        </w:rPr>
        <w:t>enfermedades.</w:t>
      </w:r>
    </w:p>
    <w:p>
      <w:pPr>
        <w:pStyle w:val="BodyText"/>
        <w:rPr>
          <w:sz w:val="18"/>
        </w:rPr>
      </w:pPr>
    </w:p>
    <w:p>
      <w:pPr>
        <w:pStyle w:val="BodyText"/>
        <w:rPr>
          <w:sz w:val="18"/>
        </w:rPr>
      </w:pPr>
    </w:p>
    <w:p>
      <w:pPr>
        <w:pStyle w:val="BodyText"/>
        <w:spacing w:line="295" w:lineRule="auto" w:before="111"/>
        <w:ind w:left="110" w:right="238"/>
      </w:pPr>
      <w:r>
        <w:rPr>
          <w:color w:val="333333"/>
        </w:rPr>
        <w:t>ARTÍCULO 4°. La Comisión Intersectorial de Seguridad Alimentaria y Nutricional (CISAN), tendrá las siguientes funciones adicionales, sin perjuicio de las establecidos en otras normas vigentes:</w:t>
      </w:r>
    </w:p>
    <w:p>
      <w:pPr>
        <w:pStyle w:val="BodyText"/>
        <w:rPr>
          <w:sz w:val="18"/>
        </w:rPr>
      </w:pPr>
    </w:p>
    <w:p>
      <w:pPr>
        <w:pStyle w:val="BodyText"/>
        <w:rPr>
          <w:sz w:val="18"/>
        </w:rPr>
      </w:pPr>
    </w:p>
    <w:p>
      <w:pPr>
        <w:pStyle w:val="ListParagraph"/>
        <w:numPr>
          <w:ilvl w:val="1"/>
          <w:numId w:val="12"/>
        </w:numPr>
        <w:tabs>
          <w:tab w:pos="301" w:val="left" w:leader="none"/>
        </w:tabs>
        <w:spacing w:line="295" w:lineRule="auto" w:before="110" w:after="0"/>
        <w:ind w:left="110" w:right="159" w:firstLine="0"/>
        <w:jc w:val="left"/>
        <w:rPr>
          <w:rFonts w:ascii="Trebuchet MS" w:hAnsi="Trebuchet MS"/>
          <w:sz w:val="16"/>
        </w:rPr>
      </w:pPr>
      <w:r>
        <w:rPr>
          <w:rFonts w:ascii="Trebuchet MS" w:hAnsi="Trebuchet MS"/>
          <w:color w:val="333333"/>
          <w:sz w:val="16"/>
        </w:rPr>
        <w:t>Ser la instancia de orientación y decisión sobre el desarrollo e implementación de estrategias para la prevención de las Enfermedades No Transmisibles con especial atención en niños, niñas y adolescentes.</w:t>
      </w:r>
    </w:p>
    <w:p>
      <w:pPr>
        <w:pStyle w:val="BodyText"/>
        <w:rPr>
          <w:sz w:val="18"/>
        </w:rPr>
      </w:pPr>
    </w:p>
    <w:p>
      <w:pPr>
        <w:pStyle w:val="BodyText"/>
        <w:rPr>
          <w:sz w:val="18"/>
        </w:rPr>
      </w:pPr>
    </w:p>
    <w:p>
      <w:pPr>
        <w:pStyle w:val="ListParagraph"/>
        <w:numPr>
          <w:ilvl w:val="1"/>
          <w:numId w:val="12"/>
        </w:numPr>
        <w:tabs>
          <w:tab w:pos="304" w:val="left" w:leader="none"/>
        </w:tabs>
        <w:spacing w:line="295" w:lineRule="auto" w:before="111" w:after="0"/>
        <w:ind w:left="110" w:right="218" w:firstLine="0"/>
        <w:jc w:val="left"/>
        <w:rPr>
          <w:rFonts w:ascii="Trebuchet MS" w:hAnsi="Trebuchet MS"/>
          <w:sz w:val="16"/>
        </w:rPr>
      </w:pPr>
      <w:r>
        <w:rPr>
          <w:rFonts w:ascii="Trebuchet MS" w:hAnsi="Trebuchet MS"/>
          <w:color w:val="333333"/>
          <w:sz w:val="16"/>
        </w:rPr>
        <w:t>Articular,</w:t>
      </w:r>
      <w:r>
        <w:rPr>
          <w:rFonts w:ascii="Trebuchet MS" w:hAnsi="Trebuchet MS"/>
          <w:color w:val="333333"/>
          <w:spacing w:val="-3"/>
          <w:sz w:val="16"/>
        </w:rPr>
        <w:t> </w:t>
      </w:r>
      <w:r>
        <w:rPr>
          <w:rFonts w:ascii="Trebuchet MS" w:hAnsi="Trebuchet MS"/>
          <w:color w:val="333333"/>
          <w:sz w:val="16"/>
        </w:rPr>
        <w:t>direccionar,</w:t>
      </w:r>
      <w:r>
        <w:rPr>
          <w:rFonts w:ascii="Trebuchet MS" w:hAnsi="Trebuchet MS"/>
          <w:color w:val="333333"/>
          <w:spacing w:val="-3"/>
          <w:sz w:val="16"/>
        </w:rPr>
        <w:t> </w:t>
      </w:r>
      <w:r>
        <w:rPr>
          <w:rFonts w:ascii="Trebuchet MS" w:hAnsi="Trebuchet MS"/>
          <w:color w:val="333333"/>
          <w:sz w:val="16"/>
        </w:rPr>
        <w:t>y</w:t>
      </w:r>
      <w:r>
        <w:rPr>
          <w:rFonts w:ascii="Trebuchet MS" w:hAnsi="Trebuchet MS"/>
          <w:color w:val="333333"/>
          <w:spacing w:val="-3"/>
          <w:sz w:val="16"/>
        </w:rPr>
        <w:t> </w:t>
      </w:r>
      <w:r>
        <w:rPr>
          <w:rFonts w:ascii="Trebuchet MS" w:hAnsi="Trebuchet MS"/>
          <w:color w:val="333333"/>
          <w:sz w:val="16"/>
        </w:rPr>
        <w:t>garantizar</w:t>
      </w:r>
      <w:r>
        <w:rPr>
          <w:rFonts w:ascii="Trebuchet MS" w:hAnsi="Trebuchet MS"/>
          <w:color w:val="333333"/>
          <w:spacing w:val="-3"/>
          <w:sz w:val="16"/>
        </w:rPr>
        <w:t> </w:t>
      </w:r>
      <w:r>
        <w:rPr>
          <w:rFonts w:ascii="Trebuchet MS" w:hAnsi="Trebuchet MS"/>
          <w:color w:val="333333"/>
          <w:sz w:val="16"/>
        </w:rPr>
        <w:t>la</w:t>
      </w:r>
      <w:r>
        <w:rPr>
          <w:rFonts w:ascii="Trebuchet MS" w:hAnsi="Trebuchet MS"/>
          <w:color w:val="333333"/>
          <w:spacing w:val="-3"/>
          <w:sz w:val="16"/>
        </w:rPr>
        <w:t> </w:t>
      </w:r>
      <w:r>
        <w:rPr>
          <w:rFonts w:ascii="Trebuchet MS" w:hAnsi="Trebuchet MS"/>
          <w:color w:val="333333"/>
          <w:sz w:val="16"/>
        </w:rPr>
        <w:t>sinergia</w:t>
      </w:r>
      <w:r>
        <w:rPr>
          <w:rFonts w:ascii="Trebuchet MS" w:hAnsi="Trebuchet MS"/>
          <w:color w:val="333333"/>
          <w:spacing w:val="-3"/>
          <w:sz w:val="16"/>
        </w:rPr>
        <w:t> </w:t>
      </w:r>
      <w:r>
        <w:rPr>
          <w:rFonts w:ascii="Trebuchet MS" w:hAnsi="Trebuchet MS"/>
          <w:color w:val="333333"/>
          <w:sz w:val="16"/>
        </w:rPr>
        <w:t>en</w:t>
      </w:r>
      <w:r>
        <w:rPr>
          <w:rFonts w:ascii="Trebuchet MS" w:hAnsi="Trebuchet MS"/>
          <w:color w:val="333333"/>
          <w:spacing w:val="-3"/>
          <w:sz w:val="16"/>
        </w:rPr>
        <w:t> </w:t>
      </w:r>
      <w:r>
        <w:rPr>
          <w:rFonts w:ascii="Trebuchet MS" w:hAnsi="Trebuchet MS"/>
          <w:color w:val="333333"/>
          <w:sz w:val="16"/>
        </w:rPr>
        <w:t>el</w:t>
      </w:r>
      <w:r>
        <w:rPr>
          <w:rFonts w:ascii="Trebuchet MS" w:hAnsi="Trebuchet MS"/>
          <w:color w:val="333333"/>
          <w:spacing w:val="-3"/>
          <w:sz w:val="16"/>
        </w:rPr>
        <w:t> </w:t>
      </w:r>
      <w:r>
        <w:rPr>
          <w:rFonts w:ascii="Trebuchet MS" w:hAnsi="Trebuchet MS"/>
          <w:color w:val="333333"/>
          <w:sz w:val="16"/>
        </w:rPr>
        <w:t>diagnóstico,</w:t>
      </w:r>
      <w:r>
        <w:rPr>
          <w:rFonts w:ascii="Trebuchet MS" w:hAnsi="Trebuchet MS"/>
          <w:color w:val="333333"/>
          <w:spacing w:val="-3"/>
          <w:sz w:val="16"/>
        </w:rPr>
        <w:t> </w:t>
      </w:r>
      <w:r>
        <w:rPr>
          <w:rFonts w:ascii="Trebuchet MS" w:hAnsi="Trebuchet MS"/>
          <w:color w:val="333333"/>
          <w:sz w:val="16"/>
        </w:rPr>
        <w:t>diseño,</w:t>
      </w:r>
      <w:r>
        <w:rPr>
          <w:rFonts w:ascii="Trebuchet MS" w:hAnsi="Trebuchet MS"/>
          <w:color w:val="333333"/>
          <w:spacing w:val="-3"/>
          <w:sz w:val="16"/>
        </w:rPr>
        <w:t> </w:t>
      </w:r>
      <w:r>
        <w:rPr>
          <w:rFonts w:ascii="Trebuchet MS" w:hAnsi="Trebuchet MS"/>
          <w:color w:val="333333"/>
          <w:sz w:val="16"/>
        </w:rPr>
        <w:t>implementación,</w:t>
      </w:r>
      <w:r>
        <w:rPr>
          <w:rFonts w:ascii="Trebuchet MS" w:hAnsi="Trebuchet MS"/>
          <w:color w:val="333333"/>
          <w:spacing w:val="-3"/>
          <w:sz w:val="16"/>
        </w:rPr>
        <w:t> </w:t>
      </w:r>
      <w:r>
        <w:rPr>
          <w:rFonts w:ascii="Trebuchet MS" w:hAnsi="Trebuchet MS"/>
          <w:color w:val="333333"/>
          <w:sz w:val="16"/>
        </w:rPr>
        <w:t>seguimiento</w:t>
      </w:r>
      <w:r>
        <w:rPr>
          <w:rFonts w:ascii="Trebuchet MS" w:hAnsi="Trebuchet MS"/>
          <w:color w:val="333333"/>
          <w:spacing w:val="-3"/>
          <w:sz w:val="16"/>
        </w:rPr>
        <w:t> </w:t>
      </w:r>
      <w:r>
        <w:rPr>
          <w:rFonts w:ascii="Trebuchet MS" w:hAnsi="Trebuchet MS"/>
          <w:color w:val="333333"/>
          <w:sz w:val="16"/>
        </w:rPr>
        <w:t>y</w:t>
      </w:r>
      <w:r>
        <w:rPr>
          <w:rFonts w:ascii="Trebuchet MS" w:hAnsi="Trebuchet MS"/>
          <w:color w:val="333333"/>
          <w:spacing w:val="-3"/>
          <w:sz w:val="16"/>
        </w:rPr>
        <w:t> </w:t>
      </w:r>
      <w:r>
        <w:rPr>
          <w:rFonts w:ascii="Trebuchet MS" w:hAnsi="Trebuchet MS"/>
          <w:color w:val="333333"/>
          <w:sz w:val="16"/>
        </w:rPr>
        <w:t>evaluación</w:t>
      </w:r>
      <w:r>
        <w:rPr>
          <w:rFonts w:ascii="Trebuchet MS" w:hAnsi="Trebuchet MS"/>
          <w:color w:val="333333"/>
          <w:spacing w:val="-3"/>
          <w:sz w:val="16"/>
        </w:rPr>
        <w:t> </w:t>
      </w:r>
      <w:r>
        <w:rPr>
          <w:rFonts w:ascii="Trebuchet MS" w:hAnsi="Trebuchet MS"/>
          <w:color w:val="333333"/>
          <w:sz w:val="16"/>
        </w:rPr>
        <w:t>de</w:t>
      </w:r>
      <w:r>
        <w:rPr>
          <w:rFonts w:ascii="Trebuchet MS" w:hAnsi="Trebuchet MS"/>
          <w:color w:val="333333"/>
          <w:spacing w:val="-3"/>
          <w:sz w:val="16"/>
        </w:rPr>
        <w:t> </w:t>
      </w:r>
      <w:r>
        <w:rPr>
          <w:rFonts w:ascii="Trebuchet MS" w:hAnsi="Trebuchet MS"/>
          <w:color w:val="333333"/>
          <w:sz w:val="16"/>
        </w:rPr>
        <w:t>la</w:t>
      </w:r>
      <w:r>
        <w:rPr>
          <w:rFonts w:ascii="Trebuchet MS" w:hAnsi="Trebuchet MS"/>
          <w:color w:val="333333"/>
          <w:spacing w:val="-3"/>
          <w:sz w:val="16"/>
        </w:rPr>
        <w:t> </w:t>
      </w:r>
      <w:r>
        <w:rPr>
          <w:rFonts w:ascii="Trebuchet MS" w:hAnsi="Trebuchet MS"/>
          <w:color w:val="333333"/>
          <w:sz w:val="16"/>
        </w:rPr>
        <w:t>implementación de políticas, estrategias, planes y programas necesarios para el desarrollo de entornos saludables, hábitos saludables, seguridad alimentaria, el acceso a la información oportuna, acceso a agua potable siendo esta apta para el consumo humano, además de todas las acciones para la atención integral de los problemas de obesidad y sobrepeso con especial atención en niños, niños y adolescentes. La Comisión Intersectorial de Seguridad Alimentaria y Nutricional tendrá en cuenta para el desarrollo de sus funciones, las encuestas nutricionales existentes, la evidencia cientíﬁca sin conﬂicto de interés y las particularidades regionales.</w:t>
      </w:r>
    </w:p>
    <w:p>
      <w:pPr>
        <w:pStyle w:val="BodyText"/>
        <w:rPr>
          <w:sz w:val="18"/>
        </w:rPr>
      </w:pPr>
    </w:p>
    <w:p>
      <w:pPr>
        <w:pStyle w:val="BodyText"/>
        <w:rPr>
          <w:sz w:val="18"/>
        </w:rPr>
      </w:pPr>
    </w:p>
    <w:p>
      <w:pPr>
        <w:pStyle w:val="ListParagraph"/>
        <w:numPr>
          <w:ilvl w:val="1"/>
          <w:numId w:val="12"/>
        </w:numPr>
        <w:tabs>
          <w:tab w:pos="292" w:val="left" w:leader="none"/>
        </w:tabs>
        <w:spacing w:line="295" w:lineRule="auto" w:before="111" w:after="0"/>
        <w:ind w:left="110" w:right="285" w:firstLine="0"/>
        <w:jc w:val="left"/>
        <w:rPr>
          <w:rFonts w:ascii="Trebuchet MS" w:hAnsi="Trebuchet MS"/>
          <w:sz w:val="16"/>
        </w:rPr>
      </w:pPr>
      <w:r>
        <w:rPr>
          <w:rFonts w:ascii="Trebuchet MS" w:hAnsi="Trebuchet MS"/>
          <w:color w:val="333333"/>
          <w:sz w:val="16"/>
        </w:rPr>
        <w:t>La Comisión Intersectorial de Seguridad Alimentaria y Nutricional deberá presentar un informe anual al Congreso de la República sobre los programas y estrategias implementados sobre la evolución de los indicadores de las enfermedades no transmisibles y la promoción de entornos saludables con especial atención en niños, niñas y adolescentes.</w:t>
      </w:r>
    </w:p>
    <w:p>
      <w:pPr>
        <w:pStyle w:val="BodyText"/>
        <w:rPr>
          <w:sz w:val="18"/>
        </w:rPr>
      </w:pPr>
    </w:p>
    <w:p>
      <w:pPr>
        <w:pStyle w:val="BodyText"/>
        <w:rPr>
          <w:sz w:val="18"/>
        </w:rPr>
      </w:pPr>
    </w:p>
    <w:p>
      <w:pPr>
        <w:pStyle w:val="BodyText"/>
        <w:spacing w:line="295" w:lineRule="auto" w:before="111"/>
        <w:ind w:left="110" w:right="238"/>
      </w:pPr>
      <w:r>
        <w:rPr>
          <w:color w:val="333333"/>
        </w:rPr>
        <w:t>PARÁGRAFO</w:t>
      </w:r>
      <w:r>
        <w:rPr>
          <w:color w:val="333333"/>
          <w:spacing w:val="-1"/>
        </w:rPr>
        <w:t> </w:t>
      </w:r>
      <w:r>
        <w:rPr>
          <w:color w:val="333333"/>
        </w:rPr>
        <w:t>1°. La</w:t>
      </w:r>
      <w:r>
        <w:rPr>
          <w:color w:val="333333"/>
          <w:spacing w:val="-1"/>
        </w:rPr>
        <w:t> </w:t>
      </w:r>
      <w:r>
        <w:rPr>
          <w:color w:val="333333"/>
        </w:rPr>
        <w:t>Comisión</w:t>
      </w:r>
      <w:r>
        <w:rPr>
          <w:color w:val="333333"/>
          <w:spacing w:val="-1"/>
        </w:rPr>
        <w:t> </w:t>
      </w:r>
      <w:r>
        <w:rPr>
          <w:color w:val="333333"/>
        </w:rPr>
        <w:t>Intersectorial</w:t>
      </w:r>
      <w:r>
        <w:rPr>
          <w:color w:val="333333"/>
          <w:spacing w:val="-1"/>
        </w:rPr>
        <w:t> </w:t>
      </w:r>
      <w:r>
        <w:rPr>
          <w:color w:val="333333"/>
        </w:rPr>
        <w:t>de</w:t>
      </w:r>
      <w:r>
        <w:rPr>
          <w:color w:val="333333"/>
          <w:spacing w:val="-1"/>
        </w:rPr>
        <w:t> </w:t>
      </w:r>
      <w:r>
        <w:rPr>
          <w:color w:val="333333"/>
        </w:rPr>
        <w:t>Seguridad</w:t>
      </w:r>
      <w:r>
        <w:rPr>
          <w:color w:val="333333"/>
          <w:spacing w:val="-1"/>
        </w:rPr>
        <w:t> </w:t>
      </w:r>
      <w:r>
        <w:rPr>
          <w:color w:val="333333"/>
        </w:rPr>
        <w:t>Alimentaria</w:t>
      </w:r>
      <w:r>
        <w:rPr>
          <w:color w:val="333333"/>
          <w:spacing w:val="-1"/>
        </w:rPr>
        <w:t> </w:t>
      </w:r>
      <w:r>
        <w:rPr>
          <w:color w:val="333333"/>
        </w:rPr>
        <w:t>y</w:t>
      </w:r>
      <w:r>
        <w:rPr>
          <w:color w:val="333333"/>
          <w:spacing w:val="-1"/>
        </w:rPr>
        <w:t> </w:t>
      </w:r>
      <w:r>
        <w:rPr>
          <w:color w:val="333333"/>
        </w:rPr>
        <w:t>Nutricional</w:t>
      </w:r>
      <w:r>
        <w:rPr>
          <w:color w:val="333333"/>
          <w:spacing w:val="-1"/>
        </w:rPr>
        <w:t> </w:t>
      </w:r>
      <w:r>
        <w:rPr>
          <w:color w:val="333333"/>
        </w:rPr>
        <w:t>se</w:t>
      </w:r>
      <w:r>
        <w:rPr>
          <w:color w:val="333333"/>
          <w:spacing w:val="-1"/>
        </w:rPr>
        <w:t> </w:t>
      </w:r>
      <w:r>
        <w:rPr>
          <w:color w:val="333333"/>
        </w:rPr>
        <w:t>articulará</w:t>
      </w:r>
      <w:r>
        <w:rPr>
          <w:color w:val="333333"/>
          <w:spacing w:val="-1"/>
        </w:rPr>
        <w:t> </w:t>
      </w:r>
      <w:r>
        <w:rPr>
          <w:color w:val="333333"/>
        </w:rPr>
        <w:t>y</w:t>
      </w:r>
      <w:r>
        <w:rPr>
          <w:color w:val="333333"/>
          <w:spacing w:val="-1"/>
        </w:rPr>
        <w:t> </w:t>
      </w:r>
      <w:r>
        <w:rPr>
          <w:color w:val="333333"/>
        </w:rPr>
        <w:t>coordinará</w:t>
      </w:r>
      <w:r>
        <w:rPr>
          <w:color w:val="333333"/>
          <w:spacing w:val="-1"/>
        </w:rPr>
        <w:t> </w:t>
      </w:r>
      <w:r>
        <w:rPr>
          <w:color w:val="333333"/>
        </w:rPr>
        <w:t>de</w:t>
      </w:r>
      <w:r>
        <w:rPr>
          <w:color w:val="333333"/>
          <w:spacing w:val="-1"/>
        </w:rPr>
        <w:t> </w:t>
      </w:r>
      <w:r>
        <w:rPr>
          <w:color w:val="333333"/>
        </w:rPr>
        <w:t>acuerdo</w:t>
      </w:r>
      <w:r>
        <w:rPr>
          <w:color w:val="333333"/>
          <w:spacing w:val="-1"/>
        </w:rPr>
        <w:t> </w:t>
      </w:r>
      <w:r>
        <w:rPr>
          <w:color w:val="333333"/>
        </w:rPr>
        <w:t>con</w:t>
      </w:r>
      <w:r>
        <w:rPr>
          <w:color w:val="333333"/>
          <w:spacing w:val="-1"/>
        </w:rPr>
        <w:t> </w:t>
      </w:r>
      <w:r>
        <w:rPr>
          <w:color w:val="333333"/>
        </w:rPr>
        <w:t>las</w:t>
      </w:r>
      <w:r>
        <w:rPr>
          <w:color w:val="333333"/>
          <w:spacing w:val="-1"/>
        </w:rPr>
        <w:t> </w:t>
      </w:r>
      <w:r>
        <w:rPr>
          <w:color w:val="333333"/>
        </w:rPr>
        <w:t>directrices, criterios y mecanismos de Ia Comisión Intersectorial de Salud Pública.</w:t>
      </w:r>
    </w:p>
    <w:p>
      <w:pPr>
        <w:pStyle w:val="BodyText"/>
        <w:rPr>
          <w:sz w:val="18"/>
        </w:rPr>
      </w:pPr>
    </w:p>
    <w:p>
      <w:pPr>
        <w:pStyle w:val="BodyText"/>
        <w:rPr>
          <w:sz w:val="18"/>
        </w:rPr>
      </w:pPr>
    </w:p>
    <w:p>
      <w:pPr>
        <w:pStyle w:val="BodyText"/>
        <w:spacing w:line="295" w:lineRule="auto" w:before="110"/>
        <w:ind w:left="110" w:right="238"/>
      </w:pPr>
      <w:r>
        <w:rPr>
          <w:color w:val="333333"/>
        </w:rPr>
        <w:t>PARÁGRAFO 2°. La Comisión Intersectorial de Seguridad Alimentaria y Nutricional se articulará a la estrategia Colombia Vive Saludable o Ia que haga sus veces.</w:t>
      </w:r>
    </w:p>
    <w:p>
      <w:pPr>
        <w:pStyle w:val="BodyText"/>
        <w:rPr>
          <w:sz w:val="18"/>
        </w:rPr>
      </w:pPr>
    </w:p>
    <w:p>
      <w:pPr>
        <w:pStyle w:val="BodyText"/>
        <w:rPr>
          <w:sz w:val="18"/>
        </w:rPr>
      </w:pPr>
    </w:p>
    <w:p>
      <w:pPr>
        <w:pStyle w:val="BodyText"/>
        <w:spacing w:line="295" w:lineRule="auto" w:before="111"/>
        <w:ind w:left="110" w:right="124"/>
      </w:pPr>
      <w:r>
        <w:rPr>
          <w:color w:val="333333"/>
        </w:rPr>
        <w:t>ARTÍCULO 5°. Etiquetado Frontal de Advertencia. Todos los productos comestibles o bebibles clasiﬁcados de acuerdo a nivel de procesamiento con cantidad excesiva de nutrientes críticos establecidos por el Ministerio de Salud y Protección Social, deberán implementar un etiquetado frontal donde se incorpore un sello de advertencia, que deberá ser de alto impacto preventivo, claro, visible, legible, de fácil identiﬁcación y comprensión para los consumidores, con mensajes inequívocos que adviertan al consumidor de los contenidos excesivos de nutrientes críticos.</w:t>
      </w:r>
    </w:p>
    <w:p>
      <w:pPr>
        <w:spacing w:after="0" w:line="295" w:lineRule="auto"/>
        <w:sectPr>
          <w:pgSz w:w="11910" w:h="16840"/>
          <w:pgMar w:header="513" w:footer="548" w:top="820" w:bottom="740" w:left="740" w:right="740"/>
        </w:sectPr>
      </w:pPr>
    </w:p>
    <w:p>
      <w:pPr>
        <w:pStyle w:val="BodyText"/>
        <w:rPr>
          <w:sz w:val="20"/>
        </w:rPr>
      </w:pPr>
    </w:p>
    <w:p>
      <w:pPr>
        <w:pStyle w:val="BodyText"/>
        <w:spacing w:before="2"/>
        <w:rPr>
          <w:sz w:val="20"/>
        </w:rPr>
      </w:pPr>
    </w:p>
    <w:p>
      <w:pPr>
        <w:pStyle w:val="BodyText"/>
        <w:spacing w:line="295" w:lineRule="auto"/>
        <w:ind w:left="110"/>
      </w:pPr>
      <w:r>
        <w:rPr>
          <w:color w:val="333333"/>
        </w:rPr>
        <w:t>El Gobierno Nacional, en cabeza del Ministerio de Salud y Protección Social, reglamentara los parámetros técnicos de este etiquetado deﬁniendo,</w:t>
      </w:r>
      <w:r>
        <w:rPr>
          <w:color w:val="333333"/>
          <w:spacing w:val="-1"/>
        </w:rPr>
        <w:t> </w:t>
      </w:r>
      <w:r>
        <w:rPr>
          <w:color w:val="333333"/>
        </w:rPr>
        <w:t>la</w:t>
      </w:r>
      <w:r>
        <w:rPr>
          <w:color w:val="333333"/>
          <w:spacing w:val="-1"/>
        </w:rPr>
        <w:t> </w:t>
      </w:r>
      <w:r>
        <w:rPr>
          <w:color w:val="333333"/>
        </w:rPr>
        <w:t>forma,</w:t>
      </w:r>
      <w:r>
        <w:rPr>
          <w:color w:val="333333"/>
          <w:spacing w:val="-1"/>
        </w:rPr>
        <w:t> </w:t>
      </w:r>
      <w:r>
        <w:rPr>
          <w:color w:val="333333"/>
        </w:rPr>
        <w:t>contenido,</w:t>
      </w:r>
      <w:r>
        <w:rPr>
          <w:color w:val="333333"/>
          <w:spacing w:val="-1"/>
        </w:rPr>
        <w:t> </w:t>
      </w:r>
      <w:r>
        <w:rPr>
          <w:color w:val="333333"/>
        </w:rPr>
        <w:t>ﬁgura,</w:t>
      </w:r>
      <w:r>
        <w:rPr>
          <w:color w:val="333333"/>
          <w:spacing w:val="-1"/>
        </w:rPr>
        <w:t> </w:t>
      </w:r>
      <w:r>
        <w:rPr>
          <w:color w:val="333333"/>
        </w:rPr>
        <w:t>proporción,</w:t>
      </w:r>
      <w:r>
        <w:rPr>
          <w:color w:val="333333"/>
          <w:spacing w:val="-1"/>
        </w:rPr>
        <w:t> </w:t>
      </w:r>
      <w:r>
        <w:rPr>
          <w:color w:val="333333"/>
        </w:rPr>
        <w:t>símbolos,</w:t>
      </w:r>
      <w:r>
        <w:rPr>
          <w:color w:val="333333"/>
          <w:spacing w:val="-1"/>
        </w:rPr>
        <w:t> </w:t>
      </w:r>
      <w:r>
        <w:rPr>
          <w:color w:val="333333"/>
        </w:rPr>
        <w:t>textos,</w:t>
      </w:r>
      <w:r>
        <w:rPr>
          <w:color w:val="333333"/>
          <w:spacing w:val="-1"/>
        </w:rPr>
        <w:t> </w:t>
      </w:r>
      <w:r>
        <w:rPr>
          <w:color w:val="333333"/>
        </w:rPr>
        <w:t>valores</w:t>
      </w:r>
      <w:r>
        <w:rPr>
          <w:color w:val="333333"/>
          <w:spacing w:val="-1"/>
        </w:rPr>
        <w:t> </w:t>
      </w:r>
      <w:r>
        <w:rPr>
          <w:color w:val="333333"/>
        </w:rPr>
        <w:t>máximos,</w:t>
      </w:r>
      <w:r>
        <w:rPr>
          <w:color w:val="333333"/>
          <w:spacing w:val="-1"/>
        </w:rPr>
        <w:t> </w:t>
      </w:r>
      <w:r>
        <w:rPr>
          <w:color w:val="333333"/>
        </w:rPr>
        <w:t>colores,</w:t>
      </w:r>
      <w:r>
        <w:rPr>
          <w:color w:val="333333"/>
          <w:spacing w:val="-1"/>
        </w:rPr>
        <w:t> </w:t>
      </w:r>
      <w:r>
        <w:rPr>
          <w:color w:val="333333"/>
        </w:rPr>
        <w:t>tamaño</w:t>
      </w:r>
      <w:r>
        <w:rPr>
          <w:color w:val="333333"/>
          <w:spacing w:val="-1"/>
        </w:rPr>
        <w:t> </w:t>
      </w:r>
      <w:r>
        <w:rPr>
          <w:color w:val="333333"/>
        </w:rPr>
        <w:t>y</w:t>
      </w:r>
      <w:r>
        <w:rPr>
          <w:color w:val="333333"/>
          <w:spacing w:val="-1"/>
        </w:rPr>
        <w:t> </w:t>
      </w:r>
      <w:r>
        <w:rPr>
          <w:color w:val="333333"/>
        </w:rPr>
        <w:t>ubicación</w:t>
      </w:r>
      <w:r>
        <w:rPr>
          <w:color w:val="333333"/>
          <w:spacing w:val="-1"/>
        </w:rPr>
        <w:t> </w:t>
      </w:r>
      <w:r>
        <w:rPr>
          <w:color w:val="333333"/>
        </w:rPr>
        <w:t>en</w:t>
      </w:r>
      <w:r>
        <w:rPr>
          <w:color w:val="333333"/>
          <w:spacing w:val="-1"/>
        </w:rPr>
        <w:t> </w:t>
      </w:r>
      <w:r>
        <w:rPr>
          <w:color w:val="333333"/>
        </w:rPr>
        <w:t>los</w:t>
      </w:r>
      <w:r>
        <w:rPr>
          <w:color w:val="333333"/>
          <w:spacing w:val="-1"/>
        </w:rPr>
        <w:t> </w:t>
      </w:r>
      <w:r>
        <w:rPr>
          <w:color w:val="333333"/>
        </w:rPr>
        <w:t>empaques</w:t>
      </w:r>
      <w:r>
        <w:rPr>
          <w:color w:val="333333"/>
          <w:spacing w:val="-1"/>
        </w:rPr>
        <w:t> </w:t>
      </w:r>
      <w:r>
        <w:rPr>
          <w:color w:val="333333"/>
        </w:rPr>
        <w:t>de</w:t>
      </w:r>
      <w:r>
        <w:rPr>
          <w:color w:val="333333"/>
          <w:spacing w:val="-1"/>
        </w:rPr>
        <w:t> </w:t>
      </w:r>
      <w:r>
        <w:rPr>
          <w:color w:val="333333"/>
        </w:rPr>
        <w:t>los productos que deban contenerlo, basándose en la mayor evidencia cientíﬁca disponible y libre de conﬂicto de intereses. Para tal ﬁn, podrá tener en cuenta la evidencia cientíﬁca suministrada por Ia Organización Mundial de la Salud (OMS).</w:t>
      </w:r>
    </w:p>
    <w:p>
      <w:pPr>
        <w:pStyle w:val="BodyText"/>
        <w:rPr>
          <w:sz w:val="18"/>
        </w:rPr>
      </w:pPr>
    </w:p>
    <w:p>
      <w:pPr>
        <w:pStyle w:val="BodyText"/>
        <w:rPr>
          <w:sz w:val="18"/>
        </w:rPr>
      </w:pPr>
    </w:p>
    <w:p>
      <w:pPr>
        <w:pStyle w:val="BodyText"/>
        <w:spacing w:line="295" w:lineRule="auto" w:before="111"/>
        <w:ind w:left="110" w:right="238"/>
      </w:pPr>
      <w:r>
        <w:rPr>
          <w:color w:val="333333"/>
        </w:rPr>
        <w:t>El sello de advertencia deberá ir en la parte frontal del producto cuando los nutrientes críticos se encuentren por encima de los valores máximos</w:t>
      </w:r>
      <w:r>
        <w:rPr>
          <w:color w:val="333333"/>
          <w:spacing w:val="-1"/>
        </w:rPr>
        <w:t> </w:t>
      </w:r>
      <w:r>
        <w:rPr>
          <w:color w:val="333333"/>
        </w:rPr>
        <w:t>establecidos</w:t>
      </w:r>
      <w:r>
        <w:rPr>
          <w:color w:val="333333"/>
          <w:spacing w:val="-1"/>
        </w:rPr>
        <w:t> </w:t>
      </w:r>
      <w:r>
        <w:rPr>
          <w:color w:val="333333"/>
        </w:rPr>
        <w:t>por</w:t>
      </w:r>
      <w:r>
        <w:rPr>
          <w:color w:val="333333"/>
          <w:spacing w:val="-1"/>
        </w:rPr>
        <w:t> </w:t>
      </w:r>
      <w:r>
        <w:rPr>
          <w:color w:val="333333"/>
        </w:rPr>
        <w:t>el</w:t>
      </w:r>
      <w:r>
        <w:rPr>
          <w:color w:val="333333"/>
          <w:spacing w:val="-1"/>
        </w:rPr>
        <w:t> </w:t>
      </w:r>
      <w:r>
        <w:rPr>
          <w:color w:val="333333"/>
        </w:rPr>
        <w:t>Ministerio</w:t>
      </w:r>
      <w:r>
        <w:rPr>
          <w:color w:val="333333"/>
          <w:spacing w:val="-1"/>
        </w:rPr>
        <w:t> </w:t>
      </w:r>
      <w:r>
        <w:rPr>
          <w:color w:val="333333"/>
        </w:rPr>
        <w:t>de</w:t>
      </w:r>
      <w:r>
        <w:rPr>
          <w:color w:val="333333"/>
          <w:spacing w:val="-1"/>
        </w:rPr>
        <w:t> </w:t>
      </w:r>
      <w:r>
        <w:rPr>
          <w:color w:val="333333"/>
        </w:rPr>
        <w:t>Salud</w:t>
      </w:r>
      <w:r>
        <w:rPr>
          <w:color w:val="333333"/>
          <w:spacing w:val="-1"/>
        </w:rPr>
        <w:t> </w:t>
      </w:r>
      <w:r>
        <w:rPr>
          <w:color w:val="333333"/>
        </w:rPr>
        <w:t>y</w:t>
      </w:r>
      <w:r>
        <w:rPr>
          <w:color w:val="333333"/>
          <w:spacing w:val="-1"/>
        </w:rPr>
        <w:t> </w:t>
      </w:r>
      <w:r>
        <w:rPr>
          <w:color w:val="333333"/>
        </w:rPr>
        <w:t>de</w:t>
      </w:r>
      <w:r>
        <w:rPr>
          <w:color w:val="333333"/>
          <w:spacing w:val="-1"/>
        </w:rPr>
        <w:t> </w:t>
      </w:r>
      <w:r>
        <w:rPr>
          <w:color w:val="333333"/>
        </w:rPr>
        <w:t>la</w:t>
      </w:r>
      <w:r>
        <w:rPr>
          <w:color w:val="333333"/>
          <w:spacing w:val="-1"/>
        </w:rPr>
        <w:t> </w:t>
      </w:r>
      <w:r>
        <w:rPr>
          <w:color w:val="333333"/>
        </w:rPr>
        <w:t>Protección</w:t>
      </w:r>
      <w:r>
        <w:rPr>
          <w:color w:val="333333"/>
          <w:spacing w:val="-1"/>
        </w:rPr>
        <w:t> </w:t>
      </w:r>
      <w:r>
        <w:rPr>
          <w:color w:val="333333"/>
        </w:rPr>
        <w:t>Social,</w:t>
      </w:r>
      <w:r>
        <w:rPr>
          <w:color w:val="333333"/>
          <w:spacing w:val="-1"/>
        </w:rPr>
        <w:t> </w:t>
      </w:r>
      <w:r>
        <w:rPr>
          <w:color w:val="333333"/>
        </w:rPr>
        <w:t>de</w:t>
      </w:r>
      <w:r>
        <w:rPr>
          <w:color w:val="333333"/>
          <w:spacing w:val="-1"/>
        </w:rPr>
        <w:t> </w:t>
      </w:r>
      <w:r>
        <w:rPr>
          <w:color w:val="333333"/>
        </w:rPr>
        <w:t>acuerdo</w:t>
      </w:r>
      <w:r>
        <w:rPr>
          <w:color w:val="333333"/>
          <w:spacing w:val="-1"/>
        </w:rPr>
        <w:t> </w:t>
      </w:r>
      <w:r>
        <w:rPr>
          <w:color w:val="333333"/>
        </w:rPr>
        <w:t>con</w:t>
      </w:r>
      <w:r>
        <w:rPr>
          <w:color w:val="333333"/>
          <w:spacing w:val="-1"/>
        </w:rPr>
        <w:t> </w:t>
      </w:r>
      <w:r>
        <w:rPr>
          <w:color w:val="333333"/>
        </w:rPr>
        <w:t>la</w:t>
      </w:r>
      <w:r>
        <w:rPr>
          <w:color w:val="333333"/>
          <w:spacing w:val="-1"/>
        </w:rPr>
        <w:t> </w:t>
      </w:r>
      <w:r>
        <w:rPr>
          <w:color w:val="333333"/>
        </w:rPr>
        <w:t>mayor</w:t>
      </w:r>
      <w:r>
        <w:rPr>
          <w:color w:val="333333"/>
          <w:spacing w:val="-1"/>
        </w:rPr>
        <w:t> </w:t>
      </w:r>
      <w:r>
        <w:rPr>
          <w:color w:val="333333"/>
        </w:rPr>
        <w:t>evidencia</w:t>
      </w:r>
      <w:r>
        <w:rPr>
          <w:color w:val="333333"/>
          <w:spacing w:val="-1"/>
        </w:rPr>
        <w:t> </w:t>
      </w:r>
      <w:r>
        <w:rPr>
          <w:color w:val="333333"/>
        </w:rPr>
        <w:t>cientíﬁca</w:t>
      </w:r>
      <w:r>
        <w:rPr>
          <w:color w:val="333333"/>
          <w:spacing w:val="-1"/>
        </w:rPr>
        <w:t> </w:t>
      </w:r>
      <w:r>
        <w:rPr>
          <w:color w:val="333333"/>
        </w:rPr>
        <w:t>disponible</w:t>
      </w:r>
      <w:r>
        <w:rPr>
          <w:color w:val="333333"/>
          <w:spacing w:val="-1"/>
        </w:rPr>
        <w:t> </w:t>
      </w:r>
      <w:r>
        <w:rPr>
          <w:color w:val="333333"/>
        </w:rPr>
        <w:t>libre</w:t>
      </w:r>
      <w:r>
        <w:rPr>
          <w:color w:val="333333"/>
          <w:spacing w:val="-1"/>
        </w:rPr>
        <w:t> </w:t>
      </w:r>
      <w:r>
        <w:rPr>
          <w:color w:val="333333"/>
        </w:rPr>
        <w:t>de conﬂicto de interés. Para tal ﬁn, se podrá tener en cuenta la evidencia cientíﬁca suministrada por la Organización Mundial de la Salud </w:t>
      </w:r>
      <w:r>
        <w:rPr>
          <w:color w:val="333333"/>
          <w:spacing w:val="-2"/>
        </w:rPr>
        <w:t>(OMS).</w:t>
      </w:r>
    </w:p>
    <w:p>
      <w:pPr>
        <w:pStyle w:val="BodyText"/>
        <w:rPr>
          <w:sz w:val="18"/>
        </w:rPr>
      </w:pPr>
    </w:p>
    <w:p>
      <w:pPr>
        <w:pStyle w:val="BodyText"/>
        <w:rPr>
          <w:sz w:val="18"/>
        </w:rPr>
      </w:pPr>
    </w:p>
    <w:p>
      <w:pPr>
        <w:pStyle w:val="BodyText"/>
        <w:spacing w:line="295" w:lineRule="auto" w:before="111"/>
        <w:ind w:left="110" w:right="124"/>
      </w:pPr>
      <w:r>
        <w:rPr>
          <w:color w:val="333333"/>
        </w:rPr>
        <w:t>PARÁGRAFO 1. El Instituto Nacional de Vigilancia de Medicamentos y Alimentos INVIMA, o la entidad que haga sus veces a nivel nacional, deberá realizar las acciones de Inspección, Vigilancia y Control de lo dispuesto en la presente ley y lo contenido en la respectiva norma que expedirá el Ministerio de Salud y protección Social, y en caso de comprobar el incumplimiento, procederá a imponer las sanciones de que trata el Artículo </w:t>
      </w:r>
      <w:hyperlink r:id="rId103">
        <w:r>
          <w:rPr>
            <w:color w:val="3379B7"/>
          </w:rPr>
          <w:t>577</w:t>
        </w:r>
      </w:hyperlink>
      <w:r>
        <w:rPr>
          <w:color w:val="3379B7"/>
        </w:rPr>
        <w:t> </w:t>
      </w:r>
      <w:r>
        <w:rPr>
          <w:color w:val="333333"/>
        </w:rPr>
        <w:t>de la Ley </w:t>
      </w:r>
      <w:hyperlink r:id="rId104">
        <w:r>
          <w:rPr>
            <w:color w:val="3379B7"/>
          </w:rPr>
          <w:t>9</w:t>
        </w:r>
      </w:hyperlink>
      <w:r>
        <w:rPr>
          <w:color w:val="3379B7"/>
        </w:rPr>
        <w:t> </w:t>
      </w:r>
      <w:r>
        <w:rPr>
          <w:color w:val="333333"/>
        </w:rPr>
        <w:t>de 1979.</w:t>
      </w:r>
    </w:p>
    <w:p>
      <w:pPr>
        <w:pStyle w:val="BodyText"/>
        <w:rPr>
          <w:sz w:val="18"/>
        </w:rPr>
      </w:pPr>
    </w:p>
    <w:p>
      <w:pPr>
        <w:pStyle w:val="BodyText"/>
        <w:rPr>
          <w:sz w:val="18"/>
        </w:rPr>
      </w:pPr>
    </w:p>
    <w:p>
      <w:pPr>
        <w:pStyle w:val="BodyText"/>
        <w:spacing w:line="295" w:lineRule="auto" w:before="111"/>
        <w:ind w:left="110" w:right="238"/>
      </w:pPr>
      <w:r>
        <w:rPr>
          <w:color w:val="333333"/>
        </w:rPr>
        <w:t>PARÁGRAFO 2. El Gobierno nacional, en cabeza del Ministerio de Salud y Protección Social, reglamentara los criterios aplicables sobre declaraciones nutricionales o declaraciones de salud en la etiqueta de los productos que deban adoptar los sellos de advertencia de que trata el presente Artículo.</w:t>
      </w:r>
    </w:p>
    <w:p>
      <w:pPr>
        <w:pStyle w:val="BodyText"/>
        <w:rPr>
          <w:sz w:val="18"/>
        </w:rPr>
      </w:pPr>
    </w:p>
    <w:p>
      <w:pPr>
        <w:pStyle w:val="BodyText"/>
        <w:rPr>
          <w:sz w:val="18"/>
        </w:rPr>
      </w:pPr>
    </w:p>
    <w:p>
      <w:pPr>
        <w:pStyle w:val="BodyText"/>
        <w:spacing w:line="295" w:lineRule="auto" w:before="110"/>
        <w:ind w:left="110" w:right="238"/>
      </w:pPr>
      <w:r>
        <w:rPr>
          <w:color w:val="333333"/>
        </w:rPr>
        <w:t>Para esta reglamentación se deberá considerar un criterio especíﬁco para empaques de productos comestibles que se comercialicen en presentación individual.</w:t>
      </w:r>
    </w:p>
    <w:p>
      <w:pPr>
        <w:pStyle w:val="BodyText"/>
        <w:rPr>
          <w:sz w:val="18"/>
        </w:rPr>
      </w:pPr>
    </w:p>
    <w:p>
      <w:pPr>
        <w:pStyle w:val="BodyText"/>
        <w:rPr>
          <w:sz w:val="18"/>
        </w:rPr>
      </w:pPr>
    </w:p>
    <w:p>
      <w:pPr>
        <w:pStyle w:val="BodyText"/>
        <w:spacing w:line="295" w:lineRule="auto" w:before="111"/>
        <w:ind w:left="110" w:right="238"/>
      </w:pPr>
      <w:r>
        <w:rPr>
          <w:color w:val="333333"/>
        </w:rPr>
        <w:t>PARÁGRAFO 3. Los productos comestibles o bebibles típicos y/o artesanales y mínimamente procesados de acuerdo a la clasiﬁcación dada por el nivel de procesamiento, serán exceptuados de la aplicación del etiquetado frontal de advertencia, teniendo en cuenta la reglamentación expedida por el Ministerio de Salud y Protección Social.</w:t>
      </w:r>
    </w:p>
    <w:p>
      <w:pPr>
        <w:pStyle w:val="BodyText"/>
        <w:rPr>
          <w:sz w:val="18"/>
        </w:rPr>
      </w:pPr>
    </w:p>
    <w:p>
      <w:pPr>
        <w:pStyle w:val="BodyText"/>
        <w:rPr>
          <w:sz w:val="18"/>
        </w:rPr>
      </w:pPr>
    </w:p>
    <w:p>
      <w:pPr>
        <w:pStyle w:val="BodyText"/>
        <w:spacing w:line="295" w:lineRule="auto" w:before="111"/>
        <w:ind w:left="110" w:right="324"/>
      </w:pPr>
      <w:r>
        <w:rPr>
          <w:color w:val="333333"/>
        </w:rPr>
        <w:t>PARÁGRAFO 4. El Ministerio de Salud y Protección Social, en una plaza máxima de un ano contado a partir de la promulgación de la presente ley, reglamentara lo dispuesto en el presente Artículo.</w:t>
      </w:r>
    </w:p>
    <w:p>
      <w:pPr>
        <w:pStyle w:val="BodyText"/>
        <w:rPr>
          <w:sz w:val="18"/>
        </w:rPr>
      </w:pPr>
    </w:p>
    <w:p>
      <w:pPr>
        <w:pStyle w:val="BodyText"/>
        <w:rPr>
          <w:sz w:val="18"/>
        </w:rPr>
      </w:pPr>
    </w:p>
    <w:p>
      <w:pPr>
        <w:pStyle w:val="BodyText"/>
        <w:spacing w:line="295" w:lineRule="auto" w:before="110"/>
        <w:ind w:left="110" w:right="238"/>
      </w:pPr>
      <w:r>
        <w:rPr>
          <w:color w:val="333333"/>
        </w:rPr>
        <w:t>ARTÍCULO 6°. Estrategias de información, educación y comunicación. La Comisión Intersectorial de Seguridad Alimentaria y Nutricional diseñará herramientas educativas digitales, multiplataforma con información y procesos educativos sobre los hábitos y estilos de vida saludables,</w:t>
      </w:r>
      <w:r>
        <w:rPr>
          <w:color w:val="333333"/>
          <w:spacing w:val="-1"/>
        </w:rPr>
        <w:t> </w:t>
      </w:r>
      <w:r>
        <w:rPr>
          <w:color w:val="333333"/>
        </w:rPr>
        <w:t>y</w:t>
      </w:r>
      <w:r>
        <w:rPr>
          <w:color w:val="333333"/>
          <w:spacing w:val="-1"/>
        </w:rPr>
        <w:t> </w:t>
      </w:r>
      <w:r>
        <w:rPr>
          <w:color w:val="333333"/>
        </w:rPr>
        <w:t>su</w:t>
      </w:r>
      <w:r>
        <w:rPr>
          <w:color w:val="333333"/>
          <w:spacing w:val="-1"/>
        </w:rPr>
        <w:t> </w:t>
      </w:r>
      <w:r>
        <w:rPr>
          <w:color w:val="333333"/>
        </w:rPr>
        <w:t>adopción</w:t>
      </w:r>
      <w:r>
        <w:rPr>
          <w:color w:val="333333"/>
          <w:spacing w:val="-1"/>
        </w:rPr>
        <w:t> </w:t>
      </w:r>
      <w:r>
        <w:rPr>
          <w:color w:val="333333"/>
        </w:rPr>
        <w:t>en</w:t>
      </w:r>
      <w:r>
        <w:rPr>
          <w:color w:val="333333"/>
          <w:spacing w:val="-1"/>
        </w:rPr>
        <w:t> </w:t>
      </w:r>
      <w:r>
        <w:rPr>
          <w:color w:val="333333"/>
        </w:rPr>
        <w:t>el</w:t>
      </w:r>
      <w:r>
        <w:rPr>
          <w:color w:val="333333"/>
          <w:spacing w:val="-1"/>
        </w:rPr>
        <w:t> </w:t>
      </w:r>
      <w:r>
        <w:rPr>
          <w:color w:val="333333"/>
        </w:rPr>
        <w:t>entorno</w:t>
      </w:r>
      <w:r>
        <w:rPr>
          <w:color w:val="333333"/>
          <w:spacing w:val="-1"/>
        </w:rPr>
        <w:t> </w:t>
      </w:r>
      <w:r>
        <w:rPr>
          <w:color w:val="333333"/>
        </w:rPr>
        <w:t>educativo;</w:t>
      </w:r>
      <w:r>
        <w:rPr>
          <w:color w:val="333333"/>
          <w:spacing w:val="-1"/>
        </w:rPr>
        <w:t> </w:t>
      </w:r>
      <w:r>
        <w:rPr>
          <w:color w:val="333333"/>
        </w:rPr>
        <w:t>Ia</w:t>
      </w:r>
      <w:r>
        <w:rPr>
          <w:color w:val="333333"/>
          <w:spacing w:val="-1"/>
        </w:rPr>
        <w:t> </w:t>
      </w:r>
      <w:r>
        <w:rPr>
          <w:color w:val="333333"/>
        </w:rPr>
        <w:t>prevención</w:t>
      </w:r>
      <w:r>
        <w:rPr>
          <w:color w:val="333333"/>
          <w:spacing w:val="-1"/>
        </w:rPr>
        <w:t> </w:t>
      </w:r>
      <w:r>
        <w:rPr>
          <w:color w:val="333333"/>
        </w:rPr>
        <w:t>de</w:t>
      </w:r>
      <w:r>
        <w:rPr>
          <w:color w:val="333333"/>
          <w:spacing w:val="-1"/>
        </w:rPr>
        <w:t> </w:t>
      </w:r>
      <w:r>
        <w:rPr>
          <w:color w:val="333333"/>
        </w:rPr>
        <w:t>las</w:t>
      </w:r>
      <w:r>
        <w:rPr>
          <w:color w:val="333333"/>
          <w:spacing w:val="-1"/>
        </w:rPr>
        <w:t> </w:t>
      </w:r>
      <w:r>
        <w:rPr>
          <w:color w:val="333333"/>
        </w:rPr>
        <w:t>ENT,</w:t>
      </w:r>
      <w:r>
        <w:rPr>
          <w:color w:val="333333"/>
          <w:spacing w:val="-1"/>
        </w:rPr>
        <w:t> </w:t>
      </w:r>
      <w:r>
        <w:rPr>
          <w:color w:val="333333"/>
        </w:rPr>
        <w:t>la</w:t>
      </w:r>
      <w:r>
        <w:rPr>
          <w:color w:val="333333"/>
          <w:spacing w:val="-1"/>
        </w:rPr>
        <w:t> </w:t>
      </w:r>
      <w:r>
        <w:rPr>
          <w:color w:val="333333"/>
        </w:rPr>
        <w:t>necesidad</w:t>
      </w:r>
      <w:r>
        <w:rPr>
          <w:color w:val="333333"/>
          <w:spacing w:val="-1"/>
        </w:rPr>
        <w:t> </w:t>
      </w:r>
      <w:r>
        <w:rPr>
          <w:color w:val="333333"/>
        </w:rPr>
        <w:t>de</w:t>
      </w:r>
      <w:r>
        <w:rPr>
          <w:color w:val="333333"/>
          <w:spacing w:val="-1"/>
        </w:rPr>
        <w:t> </w:t>
      </w:r>
      <w:r>
        <w:rPr>
          <w:color w:val="333333"/>
        </w:rPr>
        <w:t>practicar</w:t>
      </w:r>
      <w:r>
        <w:rPr>
          <w:color w:val="333333"/>
          <w:spacing w:val="-1"/>
        </w:rPr>
        <w:t> </w:t>
      </w:r>
      <w:r>
        <w:rPr>
          <w:color w:val="333333"/>
        </w:rPr>
        <w:t>actividad</w:t>
      </w:r>
      <w:r>
        <w:rPr>
          <w:color w:val="333333"/>
          <w:spacing w:val="-1"/>
        </w:rPr>
        <w:t> </w:t>
      </w:r>
      <w:r>
        <w:rPr>
          <w:color w:val="333333"/>
        </w:rPr>
        <w:t>física</w:t>
      </w:r>
      <w:r>
        <w:rPr>
          <w:color w:val="333333"/>
          <w:spacing w:val="-1"/>
        </w:rPr>
        <w:t> </w:t>
      </w:r>
      <w:r>
        <w:rPr>
          <w:color w:val="333333"/>
        </w:rPr>
        <w:t>frecuentemente</w:t>
      </w:r>
      <w:r>
        <w:rPr>
          <w:color w:val="333333"/>
          <w:spacing w:val="-1"/>
        </w:rPr>
        <w:t> </w:t>
      </w:r>
      <w:r>
        <w:rPr>
          <w:color w:val="333333"/>
        </w:rPr>
        <w:t>y sobre alimentación balanceada, dirigidas a la población del territorio nacional en especial a la comunidad escolar.</w:t>
      </w:r>
    </w:p>
    <w:p>
      <w:pPr>
        <w:pStyle w:val="BodyText"/>
        <w:rPr>
          <w:sz w:val="18"/>
        </w:rPr>
      </w:pPr>
    </w:p>
    <w:p>
      <w:pPr>
        <w:pStyle w:val="BodyText"/>
        <w:rPr>
          <w:sz w:val="18"/>
        </w:rPr>
      </w:pPr>
    </w:p>
    <w:p>
      <w:pPr>
        <w:pStyle w:val="BodyText"/>
        <w:spacing w:line="295" w:lineRule="auto" w:before="111"/>
        <w:ind w:left="110" w:right="324"/>
      </w:pPr>
      <w:r>
        <w:rPr>
          <w:color w:val="333333"/>
        </w:rPr>
        <w:t>PARÁGRAFO 1°. Se garantizará que las Herramientas educativas, así coma la información en ellas contenida, sean accesibles a personas con discapacidad.</w:t>
      </w:r>
    </w:p>
    <w:p>
      <w:pPr>
        <w:pStyle w:val="BodyText"/>
        <w:rPr>
          <w:sz w:val="18"/>
        </w:rPr>
      </w:pPr>
    </w:p>
    <w:p>
      <w:pPr>
        <w:pStyle w:val="BodyText"/>
        <w:rPr>
          <w:sz w:val="18"/>
        </w:rPr>
      </w:pPr>
    </w:p>
    <w:p>
      <w:pPr>
        <w:pStyle w:val="BodyText"/>
        <w:spacing w:line="295" w:lineRule="auto" w:before="111"/>
        <w:ind w:left="110" w:right="238"/>
      </w:pPr>
      <w:r>
        <w:rPr>
          <w:color w:val="333333"/>
        </w:rPr>
        <w:t>PARÁGRAFO 2°. En el término de un (1) ano a partir de la entrada en vigencia de la presente Ley, la Comisión Intersectorial de Seguridad Alimentaria y Nutricional deberá diseñar las herramientas educativas de que trata el presente Artículo.</w:t>
      </w:r>
    </w:p>
    <w:p>
      <w:pPr>
        <w:pStyle w:val="BodyText"/>
        <w:rPr>
          <w:sz w:val="18"/>
        </w:rPr>
      </w:pPr>
    </w:p>
    <w:p>
      <w:pPr>
        <w:pStyle w:val="BodyText"/>
        <w:rPr>
          <w:sz w:val="18"/>
        </w:rPr>
      </w:pPr>
    </w:p>
    <w:p>
      <w:pPr>
        <w:pStyle w:val="BodyText"/>
        <w:spacing w:line="295" w:lineRule="auto" w:before="111"/>
        <w:ind w:left="110" w:right="324"/>
      </w:pPr>
      <w:r>
        <w:rPr>
          <w:color w:val="333333"/>
        </w:rPr>
        <w:t>ARTÍCULO 7°. Emisión de contenidos para Ia promoción de Ia salud. La Comisión de Regulación de Comunicaciones (CRC) autorizara espacios institucionales en todos los canales de televisión abierta, en horario prime, para la radiodifusión de contenidos realizados por el Ministerio de Salud y Protección Social para promoción de hábitos de vida saludable y valor nutricional, de acuerdo con la reglamentación aplicable en esta materia.</w:t>
      </w:r>
    </w:p>
    <w:p>
      <w:pPr>
        <w:pStyle w:val="BodyText"/>
        <w:rPr>
          <w:sz w:val="18"/>
        </w:rPr>
      </w:pPr>
    </w:p>
    <w:p>
      <w:pPr>
        <w:pStyle w:val="BodyText"/>
        <w:rPr>
          <w:sz w:val="18"/>
        </w:rPr>
      </w:pPr>
    </w:p>
    <w:p>
      <w:pPr>
        <w:pStyle w:val="BodyText"/>
        <w:spacing w:line="295" w:lineRule="auto" w:before="110"/>
        <w:ind w:left="110" w:right="238"/>
      </w:pPr>
      <w:r>
        <w:rPr>
          <w:color w:val="333333"/>
        </w:rPr>
        <w:t>Así mismo, Radio Televisión Nacional de Colombia-RTVC deberá brindar espacios para la difusión del mismo tipo de mensajes a través sus plataformas digitales.</w:t>
      </w:r>
    </w:p>
    <w:p>
      <w:pPr>
        <w:spacing w:after="0" w:line="295" w:lineRule="auto"/>
        <w:sectPr>
          <w:pgSz w:w="11910" w:h="16840"/>
          <w:pgMar w:header="513" w:footer="548" w:top="820" w:bottom="740" w:left="740" w:right="740"/>
        </w:sectPr>
      </w:pPr>
    </w:p>
    <w:p>
      <w:pPr>
        <w:pStyle w:val="BodyText"/>
        <w:spacing w:line="295" w:lineRule="auto" w:before="88"/>
        <w:ind w:left="110" w:right="238"/>
      </w:pPr>
      <w:r>
        <w:rPr>
          <w:color w:val="333333"/>
        </w:rPr>
        <w:t>PARÁGRAFO</w:t>
      </w:r>
      <w:r>
        <w:rPr>
          <w:color w:val="333333"/>
          <w:spacing w:val="-1"/>
        </w:rPr>
        <w:t> </w:t>
      </w:r>
      <w:r>
        <w:rPr>
          <w:color w:val="333333"/>
        </w:rPr>
        <w:t>1°.</w:t>
      </w:r>
      <w:r>
        <w:rPr>
          <w:color w:val="333333"/>
          <w:spacing w:val="-1"/>
        </w:rPr>
        <w:t> </w:t>
      </w:r>
      <w:r>
        <w:rPr>
          <w:color w:val="333333"/>
        </w:rPr>
        <w:t>En</w:t>
      </w:r>
      <w:r>
        <w:rPr>
          <w:color w:val="333333"/>
          <w:spacing w:val="-1"/>
        </w:rPr>
        <w:t> </w:t>
      </w:r>
      <w:r>
        <w:rPr>
          <w:color w:val="333333"/>
        </w:rPr>
        <w:t>todo</w:t>
      </w:r>
      <w:r>
        <w:rPr>
          <w:color w:val="333333"/>
          <w:spacing w:val="-1"/>
        </w:rPr>
        <w:t> </w:t>
      </w:r>
      <w:r>
        <w:rPr>
          <w:color w:val="333333"/>
        </w:rPr>
        <w:t>espacio</w:t>
      </w:r>
      <w:r>
        <w:rPr>
          <w:color w:val="333333"/>
          <w:spacing w:val="-1"/>
        </w:rPr>
        <w:t> </w:t>
      </w:r>
      <w:r>
        <w:rPr>
          <w:color w:val="333333"/>
        </w:rPr>
        <w:t>publicitario</w:t>
      </w:r>
      <w:r>
        <w:rPr>
          <w:color w:val="333333"/>
          <w:spacing w:val="-1"/>
        </w:rPr>
        <w:t> </w:t>
      </w:r>
      <w:r>
        <w:rPr>
          <w:color w:val="333333"/>
        </w:rPr>
        <w:t>relacionado</w:t>
      </w:r>
      <w:r>
        <w:rPr>
          <w:color w:val="333333"/>
          <w:spacing w:val="-1"/>
        </w:rPr>
        <w:t> </w:t>
      </w:r>
      <w:r>
        <w:rPr>
          <w:color w:val="333333"/>
        </w:rPr>
        <w:t>con</w:t>
      </w:r>
      <w:r>
        <w:rPr>
          <w:color w:val="333333"/>
          <w:spacing w:val="-1"/>
        </w:rPr>
        <w:t> </w:t>
      </w:r>
      <w:r>
        <w:rPr>
          <w:color w:val="333333"/>
        </w:rPr>
        <w:t>los</w:t>
      </w:r>
      <w:r>
        <w:rPr>
          <w:color w:val="333333"/>
          <w:spacing w:val="-1"/>
        </w:rPr>
        <w:t> </w:t>
      </w:r>
      <w:r>
        <w:rPr>
          <w:color w:val="333333"/>
        </w:rPr>
        <w:t>entornos</w:t>
      </w:r>
      <w:r>
        <w:rPr>
          <w:color w:val="333333"/>
          <w:spacing w:val="-1"/>
        </w:rPr>
        <w:t> </w:t>
      </w:r>
      <w:r>
        <w:rPr>
          <w:color w:val="333333"/>
        </w:rPr>
        <w:t>saludables,</w:t>
      </w:r>
      <w:r>
        <w:rPr>
          <w:color w:val="333333"/>
          <w:spacing w:val="-1"/>
        </w:rPr>
        <w:t> </w:t>
      </w:r>
      <w:r>
        <w:rPr>
          <w:color w:val="333333"/>
        </w:rPr>
        <w:t>los</w:t>
      </w:r>
      <w:r>
        <w:rPr>
          <w:color w:val="333333"/>
          <w:spacing w:val="-1"/>
        </w:rPr>
        <w:t> </w:t>
      </w:r>
      <w:r>
        <w:rPr>
          <w:color w:val="333333"/>
        </w:rPr>
        <w:t>anunciantes,</w:t>
      </w:r>
      <w:r>
        <w:rPr>
          <w:color w:val="333333"/>
          <w:spacing w:val="-1"/>
        </w:rPr>
        <w:t> </w:t>
      </w:r>
      <w:r>
        <w:rPr>
          <w:color w:val="333333"/>
        </w:rPr>
        <w:t>deberán</w:t>
      </w:r>
      <w:r>
        <w:rPr>
          <w:color w:val="333333"/>
          <w:spacing w:val="-1"/>
        </w:rPr>
        <w:t> </w:t>
      </w:r>
      <w:r>
        <w:rPr>
          <w:color w:val="333333"/>
        </w:rPr>
        <w:t>incluir</w:t>
      </w:r>
      <w:r>
        <w:rPr>
          <w:color w:val="333333"/>
          <w:spacing w:val="-1"/>
        </w:rPr>
        <w:t> </w:t>
      </w:r>
      <w:r>
        <w:rPr>
          <w:color w:val="333333"/>
        </w:rPr>
        <w:t>una</w:t>
      </w:r>
      <w:r>
        <w:rPr>
          <w:color w:val="333333"/>
          <w:spacing w:val="-1"/>
        </w:rPr>
        <w:t> </w:t>
      </w:r>
      <w:r>
        <w:rPr>
          <w:color w:val="333333"/>
        </w:rPr>
        <w:t>franja</w:t>
      </w:r>
      <w:r>
        <w:rPr>
          <w:color w:val="333333"/>
          <w:spacing w:val="-1"/>
        </w:rPr>
        <w:t> </w:t>
      </w:r>
      <w:r>
        <w:rPr>
          <w:color w:val="333333"/>
        </w:rPr>
        <w:t>visible</w:t>
      </w:r>
      <w:r>
        <w:rPr>
          <w:color w:val="333333"/>
          <w:spacing w:val="-1"/>
        </w:rPr>
        <w:t> </w:t>
      </w:r>
      <w:r>
        <w:rPr>
          <w:color w:val="333333"/>
        </w:rPr>
        <w:t>o audible que dé cuenta de la información veraz e imparcial que este dirigida a niños, niñas y adolescentes.</w:t>
      </w:r>
    </w:p>
    <w:p>
      <w:pPr>
        <w:pStyle w:val="BodyText"/>
        <w:rPr>
          <w:sz w:val="18"/>
        </w:rPr>
      </w:pPr>
    </w:p>
    <w:p>
      <w:pPr>
        <w:pStyle w:val="BodyText"/>
        <w:rPr>
          <w:sz w:val="18"/>
        </w:rPr>
      </w:pPr>
    </w:p>
    <w:p>
      <w:pPr>
        <w:pStyle w:val="BodyText"/>
        <w:spacing w:line="295" w:lineRule="auto" w:before="111"/>
        <w:ind w:left="110" w:right="238"/>
      </w:pPr>
      <w:r>
        <w:rPr>
          <w:color w:val="333333"/>
        </w:rPr>
        <w:t>PARÁGRAFO</w:t>
      </w:r>
      <w:r>
        <w:rPr>
          <w:color w:val="333333"/>
          <w:spacing w:val="-1"/>
        </w:rPr>
        <w:t> </w:t>
      </w:r>
      <w:r>
        <w:rPr>
          <w:color w:val="333333"/>
        </w:rPr>
        <w:t>2°. La</w:t>
      </w:r>
      <w:r>
        <w:rPr>
          <w:color w:val="333333"/>
          <w:spacing w:val="-1"/>
        </w:rPr>
        <w:t> </w:t>
      </w:r>
      <w:r>
        <w:rPr>
          <w:color w:val="333333"/>
        </w:rPr>
        <w:t>política</w:t>
      </w:r>
      <w:r>
        <w:rPr>
          <w:color w:val="333333"/>
          <w:spacing w:val="-1"/>
        </w:rPr>
        <w:t> </w:t>
      </w:r>
      <w:r>
        <w:rPr>
          <w:color w:val="333333"/>
        </w:rPr>
        <w:t>pública</w:t>
      </w:r>
      <w:r>
        <w:rPr>
          <w:color w:val="333333"/>
          <w:spacing w:val="-1"/>
        </w:rPr>
        <w:t> </w:t>
      </w:r>
      <w:r>
        <w:rPr>
          <w:color w:val="333333"/>
        </w:rPr>
        <w:t>relacionada</w:t>
      </w:r>
      <w:r>
        <w:rPr>
          <w:color w:val="333333"/>
          <w:spacing w:val="-1"/>
        </w:rPr>
        <w:t> </w:t>
      </w:r>
      <w:r>
        <w:rPr>
          <w:color w:val="333333"/>
        </w:rPr>
        <w:t>con</w:t>
      </w:r>
      <w:r>
        <w:rPr>
          <w:color w:val="333333"/>
          <w:spacing w:val="-1"/>
        </w:rPr>
        <w:t> </w:t>
      </w:r>
      <w:r>
        <w:rPr>
          <w:color w:val="333333"/>
        </w:rPr>
        <w:t>publicidad</w:t>
      </w:r>
      <w:r>
        <w:rPr>
          <w:color w:val="333333"/>
          <w:spacing w:val="-1"/>
        </w:rPr>
        <w:t> </w:t>
      </w:r>
      <w:r>
        <w:rPr>
          <w:color w:val="333333"/>
        </w:rPr>
        <w:t>de</w:t>
      </w:r>
      <w:r>
        <w:rPr>
          <w:color w:val="333333"/>
          <w:spacing w:val="-1"/>
        </w:rPr>
        <w:t> </w:t>
      </w:r>
      <w:r>
        <w:rPr>
          <w:color w:val="333333"/>
        </w:rPr>
        <w:t>alimentos</w:t>
      </w:r>
      <w:r>
        <w:rPr>
          <w:color w:val="333333"/>
          <w:spacing w:val="-1"/>
        </w:rPr>
        <w:t> </w:t>
      </w:r>
      <w:r>
        <w:rPr>
          <w:color w:val="333333"/>
        </w:rPr>
        <w:t>y</w:t>
      </w:r>
      <w:r>
        <w:rPr>
          <w:color w:val="333333"/>
          <w:spacing w:val="-1"/>
        </w:rPr>
        <w:t> </w:t>
      </w:r>
      <w:r>
        <w:rPr>
          <w:color w:val="333333"/>
        </w:rPr>
        <w:t>promoción</w:t>
      </w:r>
      <w:r>
        <w:rPr>
          <w:color w:val="333333"/>
          <w:spacing w:val="-1"/>
        </w:rPr>
        <w:t> </w:t>
      </w:r>
      <w:r>
        <w:rPr>
          <w:color w:val="333333"/>
        </w:rPr>
        <w:t>de</w:t>
      </w:r>
      <w:r>
        <w:rPr>
          <w:color w:val="333333"/>
          <w:spacing w:val="-1"/>
        </w:rPr>
        <w:t> </w:t>
      </w:r>
      <w:r>
        <w:rPr>
          <w:color w:val="333333"/>
        </w:rPr>
        <w:t>hábitos</w:t>
      </w:r>
      <w:r>
        <w:rPr>
          <w:color w:val="333333"/>
          <w:spacing w:val="-1"/>
        </w:rPr>
        <w:t> </w:t>
      </w:r>
      <w:r>
        <w:rPr>
          <w:color w:val="333333"/>
        </w:rPr>
        <w:t>de</w:t>
      </w:r>
      <w:r>
        <w:rPr>
          <w:color w:val="333333"/>
          <w:spacing w:val="-1"/>
        </w:rPr>
        <w:t> </w:t>
      </w:r>
      <w:r>
        <w:rPr>
          <w:color w:val="333333"/>
        </w:rPr>
        <w:t>vida</w:t>
      </w:r>
      <w:r>
        <w:rPr>
          <w:color w:val="333333"/>
          <w:spacing w:val="-1"/>
        </w:rPr>
        <w:t> </w:t>
      </w:r>
      <w:r>
        <w:rPr>
          <w:color w:val="333333"/>
        </w:rPr>
        <w:t>saludable</w:t>
      </w:r>
      <w:r>
        <w:rPr>
          <w:color w:val="333333"/>
          <w:spacing w:val="-1"/>
        </w:rPr>
        <w:t> </w:t>
      </w:r>
      <w:r>
        <w:rPr>
          <w:color w:val="333333"/>
        </w:rPr>
        <w:t>para</w:t>
      </w:r>
      <w:r>
        <w:rPr>
          <w:color w:val="333333"/>
          <w:spacing w:val="-1"/>
        </w:rPr>
        <w:t> </w:t>
      </w:r>
      <w:r>
        <w:rPr>
          <w:color w:val="333333"/>
        </w:rPr>
        <w:t>el</w:t>
      </w:r>
      <w:r>
        <w:rPr>
          <w:color w:val="333333"/>
          <w:spacing w:val="-1"/>
        </w:rPr>
        <w:t> </w:t>
      </w:r>
      <w:r>
        <w:rPr>
          <w:color w:val="333333"/>
        </w:rPr>
        <w:t>control</w:t>
      </w:r>
      <w:r>
        <w:rPr>
          <w:color w:val="333333"/>
          <w:spacing w:val="-1"/>
        </w:rPr>
        <w:t> </w:t>
      </w:r>
      <w:r>
        <w:rPr>
          <w:color w:val="333333"/>
        </w:rPr>
        <w:t>de</w:t>
      </w:r>
      <w:r>
        <w:rPr>
          <w:color w:val="333333"/>
          <w:spacing w:val="-1"/>
        </w:rPr>
        <w:t> </w:t>
      </w:r>
      <w:r>
        <w:rPr>
          <w:color w:val="333333"/>
        </w:rPr>
        <w:t>las </w:t>
      </w:r>
      <w:r>
        <w:rPr>
          <w:color w:val="333333"/>
          <w:spacing w:val="-2"/>
          <w:w w:val="105"/>
        </w:rPr>
        <w:t>ENT</w:t>
      </w:r>
      <w:r>
        <w:rPr>
          <w:color w:val="333333"/>
          <w:spacing w:val="-5"/>
          <w:w w:val="105"/>
        </w:rPr>
        <w:t> </w:t>
      </w:r>
      <w:r>
        <w:rPr>
          <w:color w:val="333333"/>
          <w:spacing w:val="-2"/>
          <w:w w:val="105"/>
        </w:rPr>
        <w:t>se</w:t>
      </w:r>
      <w:r>
        <w:rPr>
          <w:color w:val="333333"/>
          <w:spacing w:val="-5"/>
          <w:w w:val="105"/>
        </w:rPr>
        <w:t> </w:t>
      </w:r>
      <w:r>
        <w:rPr>
          <w:color w:val="333333"/>
          <w:spacing w:val="-2"/>
          <w:w w:val="105"/>
        </w:rPr>
        <w:t>hará</w:t>
      </w:r>
      <w:r>
        <w:rPr>
          <w:color w:val="333333"/>
          <w:spacing w:val="-5"/>
          <w:w w:val="105"/>
        </w:rPr>
        <w:t> </w:t>
      </w:r>
      <w:r>
        <w:rPr>
          <w:color w:val="333333"/>
          <w:spacing w:val="-2"/>
          <w:w w:val="105"/>
        </w:rPr>
        <w:t>con</w:t>
      </w:r>
      <w:r>
        <w:rPr>
          <w:color w:val="333333"/>
          <w:spacing w:val="-5"/>
          <w:w w:val="105"/>
        </w:rPr>
        <w:t> </w:t>
      </w:r>
      <w:r>
        <w:rPr>
          <w:color w:val="333333"/>
          <w:spacing w:val="-2"/>
          <w:w w:val="105"/>
        </w:rPr>
        <w:t>fundamento</w:t>
      </w:r>
      <w:r>
        <w:rPr>
          <w:color w:val="333333"/>
          <w:spacing w:val="-5"/>
          <w:w w:val="105"/>
        </w:rPr>
        <w:t> </w:t>
      </w:r>
      <w:r>
        <w:rPr>
          <w:color w:val="333333"/>
          <w:spacing w:val="-2"/>
          <w:w w:val="105"/>
        </w:rPr>
        <w:t>en</w:t>
      </w:r>
      <w:r>
        <w:rPr>
          <w:color w:val="333333"/>
          <w:spacing w:val="-5"/>
          <w:w w:val="105"/>
        </w:rPr>
        <w:t> </w:t>
      </w:r>
      <w:r>
        <w:rPr>
          <w:color w:val="333333"/>
          <w:spacing w:val="-2"/>
          <w:w w:val="105"/>
        </w:rPr>
        <w:t>la</w:t>
      </w:r>
      <w:r>
        <w:rPr>
          <w:color w:val="333333"/>
          <w:spacing w:val="-5"/>
          <w:w w:val="105"/>
        </w:rPr>
        <w:t> </w:t>
      </w:r>
      <w:r>
        <w:rPr>
          <w:color w:val="333333"/>
          <w:spacing w:val="-2"/>
          <w:w w:val="105"/>
        </w:rPr>
        <w:t>evidencia</w:t>
      </w:r>
      <w:r>
        <w:rPr>
          <w:color w:val="333333"/>
          <w:spacing w:val="-5"/>
          <w:w w:val="105"/>
        </w:rPr>
        <w:t> </w:t>
      </w:r>
      <w:r>
        <w:rPr>
          <w:color w:val="333333"/>
          <w:spacing w:val="-2"/>
          <w:w w:val="105"/>
        </w:rPr>
        <w:t>cientíﬁca</w:t>
      </w:r>
      <w:r>
        <w:rPr>
          <w:color w:val="333333"/>
          <w:spacing w:val="-5"/>
          <w:w w:val="105"/>
        </w:rPr>
        <w:t> </w:t>
      </w:r>
      <w:r>
        <w:rPr>
          <w:color w:val="333333"/>
          <w:spacing w:val="-2"/>
          <w:w w:val="105"/>
        </w:rPr>
        <w:t>y</w:t>
      </w:r>
      <w:r>
        <w:rPr>
          <w:color w:val="333333"/>
          <w:spacing w:val="-5"/>
          <w:w w:val="105"/>
        </w:rPr>
        <w:t> </w:t>
      </w:r>
      <w:r>
        <w:rPr>
          <w:color w:val="333333"/>
          <w:spacing w:val="-2"/>
          <w:w w:val="105"/>
        </w:rPr>
        <w:t>salvaguardando</w:t>
      </w:r>
      <w:r>
        <w:rPr>
          <w:color w:val="333333"/>
          <w:spacing w:val="-5"/>
          <w:w w:val="105"/>
        </w:rPr>
        <w:t> </w:t>
      </w:r>
      <w:r>
        <w:rPr>
          <w:color w:val="333333"/>
          <w:spacing w:val="-2"/>
          <w:w w:val="105"/>
        </w:rPr>
        <w:t>el</w:t>
      </w:r>
      <w:r>
        <w:rPr>
          <w:color w:val="333333"/>
          <w:spacing w:val="-5"/>
          <w:w w:val="105"/>
        </w:rPr>
        <w:t> </w:t>
      </w:r>
      <w:r>
        <w:rPr>
          <w:color w:val="333333"/>
          <w:spacing w:val="-2"/>
          <w:w w:val="105"/>
        </w:rPr>
        <w:t>principio</w:t>
      </w:r>
      <w:r>
        <w:rPr>
          <w:color w:val="333333"/>
          <w:spacing w:val="-5"/>
          <w:w w:val="105"/>
        </w:rPr>
        <w:t> </w:t>
      </w:r>
      <w:r>
        <w:rPr>
          <w:color w:val="333333"/>
          <w:spacing w:val="-2"/>
          <w:w w:val="105"/>
        </w:rPr>
        <w:t>fundamental</w:t>
      </w:r>
      <w:r>
        <w:rPr>
          <w:color w:val="333333"/>
          <w:spacing w:val="-5"/>
          <w:w w:val="105"/>
        </w:rPr>
        <w:t> </w:t>
      </w:r>
      <w:r>
        <w:rPr>
          <w:color w:val="333333"/>
          <w:spacing w:val="-2"/>
          <w:w w:val="105"/>
        </w:rPr>
        <w:t>de</w:t>
      </w:r>
      <w:r>
        <w:rPr>
          <w:color w:val="333333"/>
          <w:spacing w:val="-5"/>
          <w:w w:val="105"/>
        </w:rPr>
        <w:t> </w:t>
      </w:r>
      <w:r>
        <w:rPr>
          <w:color w:val="333333"/>
          <w:spacing w:val="-2"/>
          <w:w w:val="105"/>
        </w:rPr>
        <w:t>prevalencia</w:t>
      </w:r>
      <w:r>
        <w:rPr>
          <w:color w:val="333333"/>
          <w:spacing w:val="-5"/>
          <w:w w:val="105"/>
        </w:rPr>
        <w:t> </w:t>
      </w:r>
      <w:r>
        <w:rPr>
          <w:color w:val="333333"/>
          <w:spacing w:val="-2"/>
          <w:w w:val="105"/>
        </w:rPr>
        <w:t>de</w:t>
      </w:r>
      <w:r>
        <w:rPr>
          <w:color w:val="333333"/>
          <w:spacing w:val="-5"/>
          <w:w w:val="105"/>
        </w:rPr>
        <w:t> </w:t>
      </w:r>
      <w:r>
        <w:rPr>
          <w:color w:val="333333"/>
          <w:spacing w:val="-2"/>
          <w:w w:val="105"/>
        </w:rPr>
        <w:t>los</w:t>
      </w:r>
      <w:r>
        <w:rPr>
          <w:color w:val="333333"/>
          <w:spacing w:val="-5"/>
          <w:w w:val="105"/>
        </w:rPr>
        <w:t> </w:t>
      </w:r>
      <w:r>
        <w:rPr>
          <w:color w:val="333333"/>
          <w:spacing w:val="-2"/>
          <w:w w:val="105"/>
        </w:rPr>
        <w:t>derechos</w:t>
      </w:r>
      <w:r>
        <w:rPr>
          <w:color w:val="333333"/>
          <w:spacing w:val="-5"/>
          <w:w w:val="105"/>
        </w:rPr>
        <w:t> </w:t>
      </w:r>
      <w:r>
        <w:rPr>
          <w:color w:val="333333"/>
          <w:spacing w:val="-2"/>
          <w:w w:val="105"/>
        </w:rPr>
        <w:t>de</w:t>
      </w:r>
      <w:r>
        <w:rPr>
          <w:color w:val="333333"/>
          <w:spacing w:val="-5"/>
          <w:w w:val="105"/>
        </w:rPr>
        <w:t> </w:t>
      </w:r>
      <w:r>
        <w:rPr>
          <w:color w:val="333333"/>
          <w:spacing w:val="-2"/>
          <w:w w:val="105"/>
        </w:rPr>
        <w:t>los </w:t>
      </w:r>
      <w:r>
        <w:rPr>
          <w:color w:val="333333"/>
          <w:spacing w:val="-4"/>
          <w:w w:val="105"/>
        </w:rPr>
        <w:t>niños</w:t>
      </w:r>
    </w:p>
    <w:p>
      <w:pPr>
        <w:spacing w:before="150"/>
        <w:ind w:left="110" w:right="0" w:firstLine="0"/>
        <w:jc w:val="left"/>
        <w:rPr>
          <w:rFonts w:ascii="Trebuchet MS"/>
          <w:sz w:val="16"/>
        </w:rPr>
      </w:pPr>
      <w:r>
        <w:rPr>
          <w:rFonts w:ascii="Trebuchet MS"/>
          <w:color w:val="333333"/>
          <w:w w:val="77"/>
          <w:sz w:val="16"/>
        </w:rPr>
        <w:t>.</w:t>
      </w:r>
    </w:p>
    <w:p>
      <w:pPr>
        <w:pStyle w:val="BodyText"/>
        <w:spacing w:before="7"/>
      </w:pPr>
    </w:p>
    <w:p>
      <w:pPr>
        <w:pStyle w:val="BodyText"/>
        <w:spacing w:line="295" w:lineRule="auto"/>
        <w:ind w:left="110" w:right="238"/>
      </w:pPr>
      <w:r>
        <w:rPr>
          <w:color w:val="333333"/>
        </w:rPr>
        <w:t>ARTÍCULO</w:t>
      </w:r>
      <w:r>
        <w:rPr>
          <w:color w:val="333333"/>
          <w:spacing w:val="-1"/>
        </w:rPr>
        <w:t> </w:t>
      </w:r>
      <w:r>
        <w:rPr>
          <w:color w:val="333333"/>
        </w:rPr>
        <w:t>8°. El</w:t>
      </w:r>
      <w:r>
        <w:rPr>
          <w:color w:val="333333"/>
          <w:spacing w:val="-1"/>
        </w:rPr>
        <w:t> </w:t>
      </w:r>
      <w:r>
        <w:rPr>
          <w:color w:val="333333"/>
        </w:rPr>
        <w:t>Gobierno</w:t>
      </w:r>
      <w:r>
        <w:rPr>
          <w:color w:val="333333"/>
          <w:spacing w:val="-1"/>
        </w:rPr>
        <w:t> </w:t>
      </w:r>
      <w:r>
        <w:rPr>
          <w:color w:val="333333"/>
        </w:rPr>
        <w:t>Nacional,</w:t>
      </w:r>
      <w:r>
        <w:rPr>
          <w:color w:val="333333"/>
          <w:spacing w:val="-1"/>
        </w:rPr>
        <w:t> </w:t>
      </w:r>
      <w:r>
        <w:rPr>
          <w:color w:val="333333"/>
        </w:rPr>
        <w:t>a'</w:t>
      </w:r>
      <w:r>
        <w:rPr>
          <w:color w:val="333333"/>
          <w:spacing w:val="-1"/>
        </w:rPr>
        <w:t> </w:t>
      </w:r>
      <w:r>
        <w:rPr>
          <w:color w:val="333333"/>
        </w:rPr>
        <w:t>través</w:t>
      </w:r>
      <w:r>
        <w:rPr>
          <w:color w:val="333333"/>
          <w:spacing w:val="-1"/>
        </w:rPr>
        <w:t> </w:t>
      </w:r>
      <w:r>
        <w:rPr>
          <w:color w:val="333333"/>
        </w:rPr>
        <w:t>del</w:t>
      </w:r>
      <w:r>
        <w:rPr>
          <w:color w:val="333333"/>
          <w:spacing w:val="-1"/>
        </w:rPr>
        <w:t> </w:t>
      </w:r>
      <w:r>
        <w:rPr>
          <w:color w:val="333333"/>
        </w:rPr>
        <w:t>Ministerio</w:t>
      </w:r>
      <w:r>
        <w:rPr>
          <w:color w:val="333333"/>
          <w:spacing w:val="-1"/>
        </w:rPr>
        <w:t> </w:t>
      </w:r>
      <w:r>
        <w:rPr>
          <w:color w:val="333333"/>
        </w:rPr>
        <w:t>de</w:t>
      </w:r>
      <w:r>
        <w:rPr>
          <w:color w:val="333333"/>
          <w:spacing w:val="-1"/>
        </w:rPr>
        <w:t> </w:t>
      </w:r>
      <w:r>
        <w:rPr>
          <w:color w:val="333333"/>
        </w:rPr>
        <w:t>Salud</w:t>
      </w:r>
      <w:r>
        <w:rPr>
          <w:color w:val="333333"/>
          <w:spacing w:val="-1"/>
        </w:rPr>
        <w:t> </w:t>
      </w:r>
      <w:r>
        <w:rPr>
          <w:color w:val="333333"/>
        </w:rPr>
        <w:t>y</w:t>
      </w:r>
      <w:r>
        <w:rPr>
          <w:color w:val="333333"/>
          <w:spacing w:val="-1"/>
        </w:rPr>
        <w:t> </w:t>
      </w:r>
      <w:r>
        <w:rPr>
          <w:color w:val="333333"/>
        </w:rPr>
        <w:t>Protección</w:t>
      </w:r>
      <w:r>
        <w:rPr>
          <w:color w:val="333333"/>
          <w:spacing w:val="-1"/>
        </w:rPr>
        <w:t> </w:t>
      </w:r>
      <w:r>
        <w:rPr>
          <w:color w:val="333333"/>
        </w:rPr>
        <w:t>Social</w:t>
      </w:r>
      <w:r>
        <w:rPr>
          <w:color w:val="333333"/>
          <w:spacing w:val="-1"/>
        </w:rPr>
        <w:t> </w:t>
      </w:r>
      <w:r>
        <w:rPr>
          <w:color w:val="333333"/>
        </w:rPr>
        <w:t>fomentara</w:t>
      </w:r>
      <w:r>
        <w:rPr>
          <w:color w:val="333333"/>
          <w:spacing w:val="-1"/>
        </w:rPr>
        <w:t> </w:t>
      </w:r>
      <w:r>
        <w:rPr>
          <w:color w:val="333333"/>
        </w:rPr>
        <w:t>el</w:t>
      </w:r>
      <w:r>
        <w:rPr>
          <w:color w:val="333333"/>
          <w:spacing w:val="-1"/>
        </w:rPr>
        <w:t> </w:t>
      </w:r>
      <w:r>
        <w:rPr>
          <w:color w:val="333333"/>
        </w:rPr>
        <w:t>desarrollo</w:t>
      </w:r>
      <w:r>
        <w:rPr>
          <w:color w:val="333333"/>
          <w:spacing w:val="-1"/>
        </w:rPr>
        <w:t> </w:t>
      </w:r>
      <w:r>
        <w:rPr>
          <w:color w:val="333333"/>
        </w:rPr>
        <w:t>de</w:t>
      </w:r>
      <w:r>
        <w:rPr>
          <w:color w:val="333333"/>
          <w:spacing w:val="-1"/>
        </w:rPr>
        <w:t> </w:t>
      </w:r>
      <w:r>
        <w:rPr>
          <w:color w:val="333333"/>
        </w:rPr>
        <w:t>estrategias</w:t>
      </w:r>
      <w:r>
        <w:rPr>
          <w:color w:val="333333"/>
          <w:spacing w:val="-1"/>
        </w:rPr>
        <w:t> </w:t>
      </w:r>
      <w:r>
        <w:rPr>
          <w:color w:val="333333"/>
        </w:rPr>
        <w:t>que promuevan hábitos y alimentación saludable enfocada a niñas, niños y adolescentes.</w:t>
      </w:r>
    </w:p>
    <w:p>
      <w:pPr>
        <w:pStyle w:val="BodyText"/>
        <w:rPr>
          <w:sz w:val="18"/>
        </w:rPr>
      </w:pPr>
    </w:p>
    <w:p>
      <w:pPr>
        <w:pStyle w:val="BodyText"/>
        <w:rPr>
          <w:sz w:val="18"/>
        </w:rPr>
      </w:pPr>
    </w:p>
    <w:p>
      <w:pPr>
        <w:pStyle w:val="BodyText"/>
        <w:spacing w:line="295" w:lineRule="auto" w:before="111"/>
        <w:ind w:left="110" w:right="238"/>
      </w:pPr>
      <w:r>
        <w:rPr>
          <w:color w:val="333333"/>
        </w:rPr>
        <w:t>ARTÍCULO 9°. Promoción de entornos saludables en espacios educativos públicos y privados. En el marco de Ia formulación y coordinación del Plan Nacional de Seguridad Alimentaria y Nutricional, la Comisión Intersectorial de Seguridad Alimentaria y Nutricional promoverá entornos saludables en los espacios educativos públicos y privados, para tal efecto:</w:t>
      </w:r>
    </w:p>
    <w:p>
      <w:pPr>
        <w:pStyle w:val="BodyText"/>
        <w:rPr>
          <w:sz w:val="18"/>
        </w:rPr>
      </w:pPr>
    </w:p>
    <w:p>
      <w:pPr>
        <w:pStyle w:val="BodyText"/>
        <w:rPr>
          <w:sz w:val="18"/>
        </w:rPr>
      </w:pPr>
    </w:p>
    <w:p>
      <w:pPr>
        <w:pStyle w:val="ListParagraph"/>
        <w:numPr>
          <w:ilvl w:val="0"/>
          <w:numId w:val="13"/>
        </w:numPr>
        <w:tabs>
          <w:tab w:pos="294" w:val="left" w:leader="none"/>
        </w:tabs>
        <w:spacing w:line="295" w:lineRule="auto" w:before="110" w:after="0"/>
        <w:ind w:left="110" w:right="557" w:firstLine="0"/>
        <w:jc w:val="left"/>
        <w:rPr>
          <w:rFonts w:ascii="Trebuchet MS"/>
          <w:sz w:val="16"/>
        </w:rPr>
      </w:pPr>
      <w:r>
        <w:rPr>
          <w:rFonts w:ascii="Trebuchet MS"/>
          <w:color w:val="333333"/>
          <w:sz w:val="16"/>
        </w:rPr>
        <w:t>Articulara acciones que propendan al acceso de la comunidad educativa a agua potable en las instituciones educativas del territorio </w:t>
      </w:r>
      <w:r>
        <w:rPr>
          <w:rFonts w:ascii="Trebuchet MS"/>
          <w:color w:val="333333"/>
          <w:spacing w:val="-2"/>
          <w:sz w:val="16"/>
        </w:rPr>
        <w:t>nacional.</w:t>
      </w:r>
    </w:p>
    <w:p>
      <w:pPr>
        <w:pStyle w:val="BodyText"/>
        <w:rPr>
          <w:sz w:val="18"/>
        </w:rPr>
      </w:pPr>
    </w:p>
    <w:p>
      <w:pPr>
        <w:pStyle w:val="BodyText"/>
        <w:rPr>
          <w:sz w:val="18"/>
        </w:rPr>
      </w:pPr>
    </w:p>
    <w:p>
      <w:pPr>
        <w:pStyle w:val="ListParagraph"/>
        <w:numPr>
          <w:ilvl w:val="0"/>
          <w:numId w:val="13"/>
        </w:numPr>
        <w:tabs>
          <w:tab w:pos="294" w:val="left" w:leader="none"/>
        </w:tabs>
        <w:spacing w:line="295" w:lineRule="auto" w:before="111" w:after="0"/>
        <w:ind w:left="110" w:right="512" w:firstLine="0"/>
        <w:jc w:val="left"/>
        <w:rPr>
          <w:rFonts w:ascii="Trebuchet MS" w:hAnsi="Trebuchet MS"/>
          <w:sz w:val="16"/>
        </w:rPr>
      </w:pPr>
      <w:r>
        <w:rPr>
          <w:rFonts w:ascii="Trebuchet MS" w:hAnsi="Trebuchet MS"/>
          <w:color w:val="333333"/>
          <w:sz w:val="16"/>
        </w:rPr>
        <w:t>Fomentará y promoverá Ia alimentación saludable y balanceada; y el consumo de frutas, verduras y demás productos de producción local, en el entorno educativo.</w:t>
      </w:r>
    </w:p>
    <w:p>
      <w:pPr>
        <w:pStyle w:val="BodyText"/>
        <w:rPr>
          <w:sz w:val="18"/>
        </w:rPr>
      </w:pPr>
    </w:p>
    <w:p>
      <w:pPr>
        <w:pStyle w:val="BodyText"/>
        <w:rPr>
          <w:sz w:val="18"/>
        </w:rPr>
      </w:pPr>
    </w:p>
    <w:p>
      <w:pPr>
        <w:pStyle w:val="ListParagraph"/>
        <w:numPr>
          <w:ilvl w:val="0"/>
          <w:numId w:val="13"/>
        </w:numPr>
        <w:tabs>
          <w:tab w:pos="294" w:val="left" w:leader="none"/>
        </w:tabs>
        <w:spacing w:line="240" w:lineRule="auto" w:before="111" w:after="0"/>
        <w:ind w:left="293" w:right="0" w:hanging="184"/>
        <w:jc w:val="left"/>
        <w:rPr>
          <w:rFonts w:ascii="Trebuchet MS" w:hAnsi="Trebuchet MS"/>
          <w:sz w:val="16"/>
        </w:rPr>
      </w:pPr>
      <w:r>
        <w:rPr>
          <w:rFonts w:ascii="Trebuchet MS" w:hAnsi="Trebuchet MS"/>
          <w:color w:val="333333"/>
          <w:sz w:val="16"/>
        </w:rPr>
        <w:t>Desarrollará y</w:t>
      </w:r>
      <w:r>
        <w:rPr>
          <w:rFonts w:ascii="Trebuchet MS" w:hAnsi="Trebuchet MS"/>
          <w:color w:val="333333"/>
          <w:spacing w:val="1"/>
          <w:sz w:val="16"/>
        </w:rPr>
        <w:t> </w:t>
      </w:r>
      <w:r>
        <w:rPr>
          <w:rFonts w:ascii="Trebuchet MS" w:hAnsi="Trebuchet MS"/>
          <w:color w:val="333333"/>
          <w:sz w:val="16"/>
        </w:rPr>
        <w:t>articulará acciones</w:t>
      </w:r>
      <w:r>
        <w:rPr>
          <w:rFonts w:ascii="Trebuchet MS" w:hAnsi="Trebuchet MS"/>
          <w:color w:val="333333"/>
          <w:spacing w:val="1"/>
          <w:sz w:val="16"/>
        </w:rPr>
        <w:t> </w:t>
      </w:r>
      <w:r>
        <w:rPr>
          <w:rFonts w:ascii="Trebuchet MS" w:hAnsi="Trebuchet MS"/>
          <w:color w:val="333333"/>
          <w:sz w:val="16"/>
        </w:rPr>
        <w:t>pedagógicas dirigidas</w:t>
      </w:r>
      <w:r>
        <w:rPr>
          <w:rFonts w:ascii="Trebuchet MS" w:hAnsi="Trebuchet MS"/>
          <w:color w:val="333333"/>
          <w:spacing w:val="1"/>
          <w:sz w:val="16"/>
        </w:rPr>
        <w:t> </w:t>
      </w:r>
      <w:r>
        <w:rPr>
          <w:rFonts w:ascii="Trebuchet MS" w:hAnsi="Trebuchet MS"/>
          <w:color w:val="333333"/>
          <w:sz w:val="16"/>
        </w:rPr>
        <w:t>a la</w:t>
      </w:r>
      <w:r>
        <w:rPr>
          <w:rFonts w:ascii="Trebuchet MS" w:hAnsi="Trebuchet MS"/>
          <w:color w:val="333333"/>
          <w:spacing w:val="1"/>
          <w:sz w:val="16"/>
        </w:rPr>
        <w:t> </w:t>
      </w:r>
      <w:r>
        <w:rPr>
          <w:rFonts w:ascii="Trebuchet MS" w:hAnsi="Trebuchet MS"/>
          <w:color w:val="333333"/>
          <w:sz w:val="16"/>
        </w:rPr>
        <w:t>comunidad escolar</w:t>
      </w:r>
      <w:r>
        <w:rPr>
          <w:rFonts w:ascii="Trebuchet MS" w:hAnsi="Trebuchet MS"/>
          <w:color w:val="333333"/>
          <w:spacing w:val="1"/>
          <w:sz w:val="16"/>
        </w:rPr>
        <w:t> </w:t>
      </w:r>
      <w:r>
        <w:rPr>
          <w:rFonts w:ascii="Trebuchet MS" w:hAnsi="Trebuchet MS"/>
          <w:color w:val="333333"/>
          <w:sz w:val="16"/>
        </w:rPr>
        <w:t>sobre</w:t>
      </w:r>
      <w:r>
        <w:rPr>
          <w:rFonts w:ascii="Trebuchet MS" w:hAnsi="Trebuchet MS"/>
          <w:color w:val="333333"/>
          <w:spacing w:val="1"/>
          <w:sz w:val="16"/>
        </w:rPr>
        <w:t> </w:t>
      </w:r>
      <w:r>
        <w:rPr>
          <w:rFonts w:ascii="Trebuchet MS" w:hAnsi="Trebuchet MS"/>
          <w:color w:val="333333"/>
          <w:sz w:val="16"/>
        </w:rPr>
        <w:t>Ia alimentación</w:t>
      </w:r>
      <w:r>
        <w:rPr>
          <w:rFonts w:ascii="Trebuchet MS" w:hAnsi="Trebuchet MS"/>
          <w:color w:val="333333"/>
          <w:spacing w:val="1"/>
          <w:sz w:val="16"/>
        </w:rPr>
        <w:t> </w:t>
      </w:r>
      <w:r>
        <w:rPr>
          <w:rFonts w:ascii="Trebuchet MS" w:hAnsi="Trebuchet MS"/>
          <w:color w:val="333333"/>
          <w:sz w:val="16"/>
        </w:rPr>
        <w:t>balanceada y</w:t>
      </w:r>
      <w:r>
        <w:rPr>
          <w:rFonts w:ascii="Trebuchet MS" w:hAnsi="Trebuchet MS"/>
          <w:color w:val="333333"/>
          <w:spacing w:val="1"/>
          <w:sz w:val="16"/>
        </w:rPr>
        <w:t> </w:t>
      </w:r>
      <w:r>
        <w:rPr>
          <w:rFonts w:ascii="Trebuchet MS" w:hAnsi="Trebuchet MS"/>
          <w:color w:val="333333"/>
          <w:spacing w:val="-2"/>
          <w:sz w:val="16"/>
        </w:rPr>
        <w:t>saludable.</w:t>
      </w:r>
    </w:p>
    <w:p>
      <w:pPr>
        <w:pStyle w:val="BodyText"/>
        <w:rPr>
          <w:sz w:val="18"/>
        </w:rPr>
      </w:pPr>
    </w:p>
    <w:p>
      <w:pPr>
        <w:pStyle w:val="BodyText"/>
        <w:rPr>
          <w:sz w:val="18"/>
        </w:rPr>
      </w:pPr>
    </w:p>
    <w:p>
      <w:pPr>
        <w:pStyle w:val="ListParagraph"/>
        <w:numPr>
          <w:ilvl w:val="0"/>
          <w:numId w:val="13"/>
        </w:numPr>
        <w:tabs>
          <w:tab w:pos="294" w:val="left" w:leader="none"/>
        </w:tabs>
        <w:spacing w:line="240" w:lineRule="auto" w:before="153" w:after="0"/>
        <w:ind w:left="293" w:right="0" w:hanging="184"/>
        <w:jc w:val="left"/>
        <w:rPr>
          <w:rFonts w:ascii="Trebuchet MS" w:hAnsi="Trebuchet MS"/>
          <w:sz w:val="16"/>
        </w:rPr>
      </w:pPr>
      <w:r>
        <w:rPr>
          <w:rFonts w:ascii="Trebuchet MS" w:hAnsi="Trebuchet MS"/>
          <w:color w:val="333333"/>
          <w:sz w:val="16"/>
        </w:rPr>
        <w:t>Establecerá</w:t>
      </w:r>
      <w:r>
        <w:rPr>
          <w:rFonts w:ascii="Trebuchet MS" w:hAnsi="Trebuchet MS"/>
          <w:color w:val="333333"/>
          <w:spacing w:val="3"/>
          <w:sz w:val="16"/>
        </w:rPr>
        <w:t> </w:t>
      </w:r>
      <w:r>
        <w:rPr>
          <w:rFonts w:ascii="Trebuchet MS" w:hAnsi="Trebuchet MS"/>
          <w:color w:val="333333"/>
          <w:sz w:val="16"/>
        </w:rPr>
        <w:t>estrategias</w:t>
      </w:r>
      <w:r>
        <w:rPr>
          <w:rFonts w:ascii="Trebuchet MS" w:hAnsi="Trebuchet MS"/>
          <w:color w:val="333333"/>
          <w:spacing w:val="3"/>
          <w:sz w:val="16"/>
        </w:rPr>
        <w:t> </w:t>
      </w:r>
      <w:r>
        <w:rPr>
          <w:rFonts w:ascii="Trebuchet MS" w:hAnsi="Trebuchet MS"/>
          <w:color w:val="333333"/>
          <w:sz w:val="16"/>
        </w:rPr>
        <w:t>informativas,</w:t>
      </w:r>
      <w:r>
        <w:rPr>
          <w:rFonts w:ascii="Trebuchet MS" w:hAnsi="Trebuchet MS"/>
          <w:color w:val="333333"/>
          <w:spacing w:val="4"/>
          <w:sz w:val="16"/>
        </w:rPr>
        <w:t> </w:t>
      </w:r>
      <w:r>
        <w:rPr>
          <w:rFonts w:ascii="Trebuchet MS" w:hAnsi="Trebuchet MS"/>
          <w:color w:val="333333"/>
          <w:sz w:val="16"/>
        </w:rPr>
        <w:t>pedagógicas</w:t>
      </w:r>
      <w:r>
        <w:rPr>
          <w:rFonts w:ascii="Trebuchet MS" w:hAnsi="Trebuchet MS"/>
          <w:color w:val="333333"/>
          <w:spacing w:val="3"/>
          <w:sz w:val="16"/>
        </w:rPr>
        <w:t> </w:t>
      </w:r>
      <w:r>
        <w:rPr>
          <w:rFonts w:ascii="Trebuchet MS" w:hAnsi="Trebuchet MS"/>
          <w:color w:val="333333"/>
          <w:sz w:val="16"/>
        </w:rPr>
        <w:t>y</w:t>
      </w:r>
      <w:r>
        <w:rPr>
          <w:rFonts w:ascii="Trebuchet MS" w:hAnsi="Trebuchet MS"/>
          <w:color w:val="333333"/>
          <w:spacing w:val="4"/>
          <w:sz w:val="16"/>
        </w:rPr>
        <w:t> </w:t>
      </w:r>
      <w:r>
        <w:rPr>
          <w:rFonts w:ascii="Trebuchet MS" w:hAnsi="Trebuchet MS"/>
          <w:color w:val="333333"/>
          <w:sz w:val="16"/>
        </w:rPr>
        <w:t>campañas</w:t>
      </w:r>
      <w:r>
        <w:rPr>
          <w:rFonts w:ascii="Trebuchet MS" w:hAnsi="Trebuchet MS"/>
          <w:color w:val="333333"/>
          <w:spacing w:val="3"/>
          <w:sz w:val="16"/>
        </w:rPr>
        <w:t> </w:t>
      </w:r>
      <w:r>
        <w:rPr>
          <w:rFonts w:ascii="Trebuchet MS" w:hAnsi="Trebuchet MS"/>
          <w:color w:val="333333"/>
          <w:sz w:val="16"/>
        </w:rPr>
        <w:t>educativas</w:t>
      </w:r>
      <w:r>
        <w:rPr>
          <w:rFonts w:ascii="Trebuchet MS" w:hAnsi="Trebuchet MS"/>
          <w:color w:val="333333"/>
          <w:spacing w:val="4"/>
          <w:sz w:val="16"/>
        </w:rPr>
        <w:t> </w:t>
      </w:r>
      <w:r>
        <w:rPr>
          <w:rFonts w:ascii="Trebuchet MS" w:hAnsi="Trebuchet MS"/>
          <w:color w:val="333333"/>
          <w:sz w:val="16"/>
        </w:rPr>
        <w:t>sobre</w:t>
      </w:r>
      <w:r>
        <w:rPr>
          <w:rFonts w:ascii="Trebuchet MS" w:hAnsi="Trebuchet MS"/>
          <w:color w:val="333333"/>
          <w:spacing w:val="3"/>
          <w:sz w:val="16"/>
        </w:rPr>
        <w:t> </w:t>
      </w:r>
      <w:r>
        <w:rPr>
          <w:rFonts w:ascii="Trebuchet MS" w:hAnsi="Trebuchet MS"/>
          <w:color w:val="333333"/>
          <w:sz w:val="16"/>
        </w:rPr>
        <w:t>la</w:t>
      </w:r>
      <w:r>
        <w:rPr>
          <w:rFonts w:ascii="Trebuchet MS" w:hAnsi="Trebuchet MS"/>
          <w:color w:val="333333"/>
          <w:spacing w:val="4"/>
          <w:sz w:val="16"/>
        </w:rPr>
        <w:t> </w:t>
      </w:r>
      <w:r>
        <w:rPr>
          <w:rFonts w:ascii="Trebuchet MS" w:hAnsi="Trebuchet MS"/>
          <w:color w:val="333333"/>
          <w:sz w:val="16"/>
        </w:rPr>
        <w:t>lectura</w:t>
      </w:r>
      <w:r>
        <w:rPr>
          <w:rFonts w:ascii="Trebuchet MS" w:hAnsi="Trebuchet MS"/>
          <w:color w:val="333333"/>
          <w:spacing w:val="3"/>
          <w:sz w:val="16"/>
        </w:rPr>
        <w:t> </w:t>
      </w:r>
      <w:r>
        <w:rPr>
          <w:rFonts w:ascii="Trebuchet MS" w:hAnsi="Trebuchet MS"/>
          <w:color w:val="333333"/>
          <w:sz w:val="16"/>
        </w:rPr>
        <w:t>de</w:t>
      </w:r>
      <w:r>
        <w:rPr>
          <w:rFonts w:ascii="Trebuchet MS" w:hAnsi="Trebuchet MS"/>
          <w:color w:val="333333"/>
          <w:spacing w:val="4"/>
          <w:sz w:val="16"/>
        </w:rPr>
        <w:t> </w:t>
      </w:r>
      <w:r>
        <w:rPr>
          <w:rFonts w:ascii="Trebuchet MS" w:hAnsi="Trebuchet MS"/>
          <w:color w:val="333333"/>
          <w:sz w:val="16"/>
        </w:rPr>
        <w:t>etiquetado</w:t>
      </w:r>
      <w:r>
        <w:rPr>
          <w:rFonts w:ascii="Trebuchet MS" w:hAnsi="Trebuchet MS"/>
          <w:color w:val="333333"/>
          <w:spacing w:val="3"/>
          <w:sz w:val="16"/>
        </w:rPr>
        <w:t> </w:t>
      </w:r>
      <w:r>
        <w:rPr>
          <w:rFonts w:ascii="Trebuchet MS" w:hAnsi="Trebuchet MS"/>
          <w:color w:val="333333"/>
          <w:spacing w:val="-2"/>
          <w:sz w:val="16"/>
        </w:rPr>
        <w:t>nutricional.</w:t>
      </w:r>
    </w:p>
    <w:p>
      <w:pPr>
        <w:pStyle w:val="BodyText"/>
        <w:rPr>
          <w:sz w:val="18"/>
        </w:rPr>
      </w:pPr>
    </w:p>
    <w:p>
      <w:pPr>
        <w:pStyle w:val="BodyText"/>
        <w:rPr>
          <w:sz w:val="18"/>
        </w:rPr>
      </w:pPr>
    </w:p>
    <w:p>
      <w:pPr>
        <w:pStyle w:val="BodyText"/>
        <w:spacing w:line="295" w:lineRule="auto" w:before="153"/>
        <w:ind w:left="110" w:right="232"/>
      </w:pPr>
      <w:r>
        <w:rPr>
          <w:color w:val="333333"/>
        </w:rPr>
        <w:t>ARTÍCULO 10°. Seguimiento y participación. Para efectos del seguimiento al cumplimiento de la presente ley, así como de las disposiciones y reglamentaciones posteriores que se relacionen con ella, quien ostente Ia presidencia de Ia Comisión Intersectorial de Seguridad Alimentaria</w:t>
      </w:r>
      <w:r>
        <w:rPr>
          <w:color w:val="333333"/>
          <w:spacing w:val="-5"/>
        </w:rPr>
        <w:t> </w:t>
      </w:r>
      <w:r>
        <w:rPr>
          <w:color w:val="333333"/>
        </w:rPr>
        <w:t>y</w:t>
      </w:r>
      <w:r>
        <w:rPr>
          <w:color w:val="333333"/>
          <w:spacing w:val="-5"/>
        </w:rPr>
        <w:t> </w:t>
      </w:r>
      <w:r>
        <w:rPr>
          <w:color w:val="333333"/>
        </w:rPr>
        <w:t>Nutricional</w:t>
      </w:r>
      <w:r>
        <w:rPr>
          <w:color w:val="333333"/>
          <w:spacing w:val="-5"/>
        </w:rPr>
        <w:t> </w:t>
      </w:r>
      <w:r>
        <w:rPr>
          <w:color w:val="333333"/>
        </w:rPr>
        <w:t>CISAN</w:t>
      </w:r>
      <w:r>
        <w:rPr>
          <w:color w:val="333333"/>
          <w:spacing w:val="-5"/>
        </w:rPr>
        <w:t> </w:t>
      </w:r>
      <w:r>
        <w:rPr>
          <w:color w:val="333333"/>
        </w:rPr>
        <w:t>promoverá</w:t>
      </w:r>
      <w:r>
        <w:rPr>
          <w:color w:val="333333"/>
          <w:spacing w:val="-5"/>
        </w:rPr>
        <w:t> </w:t>
      </w:r>
      <w:r>
        <w:rPr>
          <w:color w:val="333333"/>
        </w:rPr>
        <w:t>la</w:t>
      </w:r>
      <w:r>
        <w:rPr>
          <w:color w:val="333333"/>
          <w:spacing w:val="-5"/>
        </w:rPr>
        <w:t> </w:t>
      </w:r>
      <w:r>
        <w:rPr>
          <w:color w:val="333333"/>
        </w:rPr>
        <w:t>participación</w:t>
      </w:r>
      <w:r>
        <w:rPr>
          <w:color w:val="333333"/>
          <w:spacing w:val="-5"/>
        </w:rPr>
        <w:t> </w:t>
      </w:r>
      <w:r>
        <w:rPr>
          <w:color w:val="333333"/>
        </w:rPr>
        <w:t>de</w:t>
      </w:r>
      <w:r>
        <w:rPr>
          <w:color w:val="333333"/>
          <w:spacing w:val="-5"/>
        </w:rPr>
        <w:t> </w:t>
      </w:r>
      <w:r>
        <w:rPr>
          <w:color w:val="333333"/>
        </w:rPr>
        <w:t>la</w:t>
      </w:r>
      <w:r>
        <w:rPr>
          <w:color w:val="333333"/>
          <w:spacing w:val="-5"/>
        </w:rPr>
        <w:t> </w:t>
      </w:r>
      <w:r>
        <w:rPr>
          <w:color w:val="333333"/>
        </w:rPr>
        <w:t>familia</w:t>
      </w:r>
      <w:r>
        <w:rPr>
          <w:color w:val="333333"/>
          <w:spacing w:val="-5"/>
        </w:rPr>
        <w:t> </w:t>
      </w:r>
      <w:r>
        <w:rPr>
          <w:color w:val="333333"/>
        </w:rPr>
        <w:t>y</w:t>
      </w:r>
      <w:r>
        <w:rPr>
          <w:color w:val="333333"/>
          <w:spacing w:val="-5"/>
        </w:rPr>
        <w:t> </w:t>
      </w:r>
      <w:r>
        <w:rPr>
          <w:color w:val="333333"/>
        </w:rPr>
        <w:t>la</w:t>
      </w:r>
      <w:r>
        <w:rPr>
          <w:color w:val="333333"/>
          <w:spacing w:val="-5"/>
        </w:rPr>
        <w:t> </w:t>
      </w:r>
      <w:r>
        <w:rPr>
          <w:color w:val="333333"/>
        </w:rPr>
        <w:t>sociedad,</w:t>
      </w:r>
      <w:r>
        <w:rPr>
          <w:color w:val="333333"/>
          <w:spacing w:val="-5"/>
        </w:rPr>
        <w:t> </w:t>
      </w:r>
      <w:r>
        <w:rPr>
          <w:color w:val="333333"/>
        </w:rPr>
        <w:t>facilitando</w:t>
      </w:r>
      <w:r>
        <w:rPr>
          <w:color w:val="333333"/>
          <w:spacing w:val="-5"/>
        </w:rPr>
        <w:t> </w:t>
      </w:r>
      <w:r>
        <w:rPr>
          <w:color w:val="333333"/>
        </w:rPr>
        <w:t>el</w:t>
      </w:r>
      <w:r>
        <w:rPr>
          <w:color w:val="333333"/>
          <w:spacing w:val="-5"/>
        </w:rPr>
        <w:t> </w:t>
      </w:r>
      <w:r>
        <w:rPr>
          <w:color w:val="333333"/>
        </w:rPr>
        <w:t>ejercicio</w:t>
      </w:r>
      <w:r>
        <w:rPr>
          <w:color w:val="333333"/>
          <w:spacing w:val="-5"/>
        </w:rPr>
        <w:t> </w:t>
      </w:r>
      <w:r>
        <w:rPr>
          <w:color w:val="333333"/>
        </w:rPr>
        <w:t>de</w:t>
      </w:r>
      <w:r>
        <w:rPr>
          <w:color w:val="333333"/>
          <w:spacing w:val="-5"/>
        </w:rPr>
        <w:t> </w:t>
      </w:r>
      <w:r>
        <w:rPr>
          <w:color w:val="333333"/>
        </w:rPr>
        <w:t>la</w:t>
      </w:r>
      <w:r>
        <w:rPr>
          <w:color w:val="333333"/>
          <w:spacing w:val="-5"/>
        </w:rPr>
        <w:t> </w:t>
      </w:r>
      <w:r>
        <w:rPr>
          <w:color w:val="333333"/>
        </w:rPr>
        <w:t>participación</w:t>
      </w:r>
      <w:r>
        <w:rPr>
          <w:color w:val="333333"/>
          <w:spacing w:val="-5"/>
        </w:rPr>
        <w:t> </w:t>
      </w:r>
      <w:r>
        <w:rPr>
          <w:color w:val="333333"/>
        </w:rPr>
        <w:t>ciudadana, el seguimiento y la rendición de cuentas, el respeto y garantía del derecho a salud de los niños, niñas y adolescentes así como el acceso a</w:t>
      </w:r>
      <w:r>
        <w:rPr>
          <w:color w:val="333333"/>
          <w:spacing w:val="40"/>
        </w:rPr>
        <w:t> </w:t>
      </w:r>
      <w:r>
        <w:rPr>
          <w:color w:val="333333"/>
        </w:rPr>
        <w:t>la información y a la comunicación, y a la documentación publica requerida en el ejercicio del control social y la veeduría ciudadana.</w:t>
      </w:r>
    </w:p>
    <w:p>
      <w:pPr>
        <w:pStyle w:val="BodyText"/>
        <w:rPr>
          <w:sz w:val="18"/>
        </w:rPr>
      </w:pPr>
    </w:p>
    <w:p>
      <w:pPr>
        <w:pStyle w:val="BodyText"/>
        <w:rPr>
          <w:sz w:val="18"/>
        </w:rPr>
      </w:pPr>
    </w:p>
    <w:p>
      <w:pPr>
        <w:pStyle w:val="BodyText"/>
        <w:spacing w:line="295" w:lineRule="auto" w:before="111"/>
        <w:ind w:left="110" w:right="138"/>
      </w:pPr>
      <w:r>
        <w:rPr>
          <w:color w:val="333333"/>
        </w:rPr>
        <w:t>ARTÍCULO 11°. Sanciones. El Instituto Nacional de Vigilancia de Medicamentos y Alimentos (INVIMA) sancionara a cualquier persona que infrinja</w:t>
      </w:r>
      <w:r>
        <w:rPr>
          <w:color w:val="333333"/>
          <w:spacing w:val="-3"/>
        </w:rPr>
        <w:t> </w:t>
      </w:r>
      <w:r>
        <w:rPr>
          <w:color w:val="333333"/>
        </w:rPr>
        <w:t>lo</w:t>
      </w:r>
      <w:r>
        <w:rPr>
          <w:color w:val="333333"/>
          <w:spacing w:val="-3"/>
        </w:rPr>
        <w:t> </w:t>
      </w:r>
      <w:r>
        <w:rPr>
          <w:color w:val="333333"/>
        </w:rPr>
        <w:t>establecido</w:t>
      </w:r>
      <w:r>
        <w:rPr>
          <w:color w:val="333333"/>
          <w:spacing w:val="-3"/>
        </w:rPr>
        <w:t> </w:t>
      </w:r>
      <w:r>
        <w:rPr>
          <w:color w:val="333333"/>
        </w:rPr>
        <w:t>en</w:t>
      </w:r>
      <w:r>
        <w:rPr>
          <w:color w:val="333333"/>
          <w:spacing w:val="-3"/>
        </w:rPr>
        <w:t> </w:t>
      </w:r>
      <w:r>
        <w:rPr>
          <w:color w:val="333333"/>
        </w:rPr>
        <w:t>la</w:t>
      </w:r>
      <w:r>
        <w:rPr>
          <w:color w:val="333333"/>
          <w:spacing w:val="-3"/>
        </w:rPr>
        <w:t> </w:t>
      </w:r>
      <w:r>
        <w:rPr>
          <w:color w:val="333333"/>
        </w:rPr>
        <w:t>presente</w:t>
      </w:r>
      <w:r>
        <w:rPr>
          <w:color w:val="333333"/>
          <w:spacing w:val="-3"/>
        </w:rPr>
        <w:t> </w:t>
      </w:r>
      <w:r>
        <w:rPr>
          <w:color w:val="333333"/>
        </w:rPr>
        <w:t>ley</w:t>
      </w:r>
      <w:r>
        <w:rPr>
          <w:color w:val="333333"/>
          <w:spacing w:val="-3"/>
        </w:rPr>
        <w:t> </w:t>
      </w:r>
      <w:r>
        <w:rPr>
          <w:color w:val="333333"/>
        </w:rPr>
        <w:t>en</w:t>
      </w:r>
      <w:r>
        <w:rPr>
          <w:color w:val="333333"/>
          <w:spacing w:val="-3"/>
        </w:rPr>
        <w:t> </w:t>
      </w:r>
      <w:r>
        <w:rPr>
          <w:color w:val="333333"/>
        </w:rPr>
        <w:t>lo</w:t>
      </w:r>
      <w:r>
        <w:rPr>
          <w:color w:val="333333"/>
          <w:spacing w:val="-3"/>
        </w:rPr>
        <w:t> </w:t>
      </w:r>
      <w:r>
        <w:rPr>
          <w:color w:val="333333"/>
        </w:rPr>
        <w:t>relativo</w:t>
      </w:r>
      <w:r>
        <w:rPr>
          <w:color w:val="333333"/>
          <w:spacing w:val="-3"/>
        </w:rPr>
        <w:t> </w:t>
      </w:r>
      <w:r>
        <w:rPr>
          <w:color w:val="333333"/>
        </w:rPr>
        <w:t>a</w:t>
      </w:r>
      <w:r>
        <w:rPr>
          <w:color w:val="333333"/>
          <w:spacing w:val="-3"/>
        </w:rPr>
        <w:t> </w:t>
      </w:r>
      <w:r>
        <w:rPr>
          <w:color w:val="333333"/>
        </w:rPr>
        <w:t>la</w:t>
      </w:r>
      <w:r>
        <w:rPr>
          <w:color w:val="333333"/>
          <w:spacing w:val="-3"/>
        </w:rPr>
        <w:t> </w:t>
      </w:r>
      <w:r>
        <w:rPr>
          <w:color w:val="333333"/>
        </w:rPr>
        <w:t>implementación</w:t>
      </w:r>
      <w:r>
        <w:rPr>
          <w:color w:val="333333"/>
          <w:spacing w:val="-3"/>
        </w:rPr>
        <w:t> </w:t>
      </w:r>
      <w:r>
        <w:rPr>
          <w:color w:val="333333"/>
        </w:rPr>
        <w:t>del</w:t>
      </w:r>
      <w:r>
        <w:rPr>
          <w:color w:val="333333"/>
          <w:spacing w:val="-3"/>
        </w:rPr>
        <w:t> </w:t>
      </w:r>
      <w:r>
        <w:rPr>
          <w:color w:val="333333"/>
        </w:rPr>
        <w:t>etiquetado</w:t>
      </w:r>
      <w:r>
        <w:rPr>
          <w:color w:val="333333"/>
          <w:spacing w:val="-3"/>
        </w:rPr>
        <w:t> </w:t>
      </w:r>
      <w:r>
        <w:rPr>
          <w:color w:val="333333"/>
        </w:rPr>
        <w:t>y</w:t>
      </w:r>
      <w:r>
        <w:rPr>
          <w:color w:val="333333"/>
          <w:spacing w:val="-3"/>
        </w:rPr>
        <w:t> </w:t>
      </w:r>
      <w:r>
        <w:rPr>
          <w:color w:val="333333"/>
        </w:rPr>
        <w:t>las</w:t>
      </w:r>
      <w:r>
        <w:rPr>
          <w:color w:val="333333"/>
          <w:spacing w:val="-3"/>
        </w:rPr>
        <w:t> </w:t>
      </w:r>
      <w:r>
        <w:rPr>
          <w:color w:val="333333"/>
        </w:rPr>
        <w:t>advertencias</w:t>
      </w:r>
      <w:r>
        <w:rPr>
          <w:color w:val="333333"/>
          <w:spacing w:val="-3"/>
        </w:rPr>
        <w:t> </w:t>
      </w:r>
      <w:r>
        <w:rPr>
          <w:color w:val="333333"/>
        </w:rPr>
        <w:t>sanitarias.</w:t>
      </w:r>
      <w:r>
        <w:rPr>
          <w:color w:val="333333"/>
          <w:spacing w:val="-3"/>
        </w:rPr>
        <w:t> </w:t>
      </w:r>
      <w:r>
        <w:rPr>
          <w:color w:val="333333"/>
        </w:rPr>
        <w:t>La</w:t>
      </w:r>
      <w:r>
        <w:rPr>
          <w:color w:val="333333"/>
          <w:spacing w:val="-3"/>
        </w:rPr>
        <w:t> </w:t>
      </w:r>
      <w:r>
        <w:rPr>
          <w:color w:val="333333"/>
        </w:rPr>
        <w:t>Superintendencia de Industria y Comercio impondrá sanciones ante el incumplimiento en materia de publicidad y violaciones a los derechos de los consumidores en los casos en los que no exista regulación especial.</w:t>
      </w:r>
    </w:p>
    <w:p>
      <w:pPr>
        <w:pStyle w:val="BodyText"/>
        <w:rPr>
          <w:sz w:val="18"/>
        </w:rPr>
      </w:pPr>
    </w:p>
    <w:p>
      <w:pPr>
        <w:pStyle w:val="BodyText"/>
        <w:rPr>
          <w:sz w:val="18"/>
        </w:rPr>
      </w:pPr>
    </w:p>
    <w:p>
      <w:pPr>
        <w:pStyle w:val="BodyText"/>
        <w:spacing w:line="295" w:lineRule="auto" w:before="111"/>
        <w:ind w:left="110"/>
      </w:pPr>
      <w:r>
        <w:rPr>
          <w:color w:val="333333"/>
        </w:rPr>
        <w:t>PARÁGRAFO. El régimen sancionatorio, autoridades competentes y procedimiento será aplicable con fundamento en la normatividad que les conﬁere facultades sancionatorias a las entidades mencionadas en el Artículo anterior, y lo dispuesto en la presente norma.</w:t>
      </w:r>
    </w:p>
    <w:p>
      <w:pPr>
        <w:pStyle w:val="BodyText"/>
        <w:rPr>
          <w:sz w:val="18"/>
        </w:rPr>
      </w:pPr>
    </w:p>
    <w:p>
      <w:pPr>
        <w:pStyle w:val="BodyText"/>
        <w:rPr>
          <w:sz w:val="18"/>
        </w:rPr>
      </w:pPr>
    </w:p>
    <w:p>
      <w:pPr>
        <w:pStyle w:val="BodyText"/>
        <w:spacing w:line="295" w:lineRule="auto" w:before="111"/>
        <w:ind w:left="110" w:right="238"/>
      </w:pPr>
      <w:r>
        <w:rPr>
          <w:color w:val="333333"/>
        </w:rPr>
        <w:t>ARTÍCULO 12°. Implementación de entornos laborales saludables: El Gobierno Nacional por intermedio de los Ministerios de Salud y Protección Social y el Ministerio de Trabajo, en articulación con las Entidades Promotoras de Salud, Cajas de Compensación Familiar, las Administradoras de Riesgos Laborales y demás actores responsables implementaran a nivel público y privado los entornos laborales saludables a efectos de lograr un proceso de mejora continua para proteger y promover la salud, la seguridad y el bienestar de todos los trabajadores y la sustentabilidad del ambiente de trabajo.</w:t>
      </w:r>
    </w:p>
    <w:p>
      <w:pPr>
        <w:pStyle w:val="BodyText"/>
        <w:rPr>
          <w:sz w:val="18"/>
        </w:rPr>
      </w:pPr>
    </w:p>
    <w:p>
      <w:pPr>
        <w:pStyle w:val="BodyText"/>
        <w:rPr>
          <w:sz w:val="18"/>
        </w:rPr>
      </w:pPr>
    </w:p>
    <w:p>
      <w:pPr>
        <w:pStyle w:val="BodyText"/>
        <w:spacing w:line="295" w:lineRule="auto" w:before="111"/>
        <w:ind w:left="110" w:right="124"/>
      </w:pPr>
      <w:r>
        <w:rPr>
          <w:color w:val="333333"/>
        </w:rPr>
        <w:t>ARTÍCULO 13°. Actividad Física. Con la ﬁnalidad de promover hábitos de vida saludable en los niños, niñas y adolescentes, el Ministerio de Educación Nacional, el Ministerio de Salud y Protección Social, el Ministerio del Deporte y el Instituto Colombiano de Bienestar Familiar</w:t>
      </w:r>
      <w:r>
        <w:rPr>
          <w:color w:val="333333"/>
        </w:rPr>
        <w:t> (ICBF), apoyaran la implementación de programas que promuevan la actividad física en los establecimientos educativos públicos y privados, con los actores de la comunidad educativa y dentro de la jornada escolar.</w:t>
      </w:r>
    </w:p>
    <w:p>
      <w:pPr>
        <w:spacing w:after="0" w:line="295" w:lineRule="auto"/>
        <w:sectPr>
          <w:pgSz w:w="11910" w:h="16840"/>
          <w:pgMar w:header="513" w:footer="548" w:top="820" w:bottom="740" w:left="740" w:right="740"/>
        </w:sectPr>
      </w:pPr>
    </w:p>
    <w:p>
      <w:pPr>
        <w:pStyle w:val="BodyText"/>
        <w:spacing w:line="295" w:lineRule="auto" w:before="88"/>
        <w:ind w:left="110" w:right="324"/>
      </w:pPr>
      <w:r>
        <w:rPr>
          <w:color w:val="333333"/>
        </w:rPr>
        <w:t>PARÁGRAFO 1°. Cuando se adelanten los programas previstos en el presente Artículo, estos deberán realizarse en el marco de lo establecido en los Artículos</w:t>
      </w:r>
    </w:p>
    <w:p>
      <w:pPr>
        <w:pStyle w:val="BodyText"/>
        <w:spacing w:before="150"/>
        <w:ind w:left="110"/>
      </w:pPr>
      <w:hyperlink r:id="rId105">
        <w:r>
          <w:rPr>
            <w:color w:val="3379B7"/>
          </w:rPr>
          <w:t>14</w:t>
        </w:r>
      </w:hyperlink>
      <w:r>
        <w:rPr>
          <w:color w:val="3379B7"/>
          <w:spacing w:val="3"/>
        </w:rPr>
        <w:t> </w:t>
      </w:r>
      <w:r>
        <w:rPr>
          <w:color w:val="333333"/>
        </w:rPr>
        <w:t>y</w:t>
      </w:r>
      <w:r>
        <w:rPr>
          <w:color w:val="333333"/>
          <w:spacing w:val="4"/>
        </w:rPr>
        <w:t> </w:t>
      </w:r>
      <w:hyperlink r:id="rId106">
        <w:r>
          <w:rPr>
            <w:color w:val="3379B7"/>
          </w:rPr>
          <w:t>23</w:t>
        </w:r>
      </w:hyperlink>
      <w:r>
        <w:rPr>
          <w:color w:val="3379B7"/>
          <w:spacing w:val="4"/>
        </w:rPr>
        <w:t> </w:t>
      </w:r>
      <w:r>
        <w:rPr>
          <w:color w:val="333333"/>
        </w:rPr>
        <w:t>de</w:t>
      </w:r>
      <w:r>
        <w:rPr>
          <w:color w:val="333333"/>
          <w:spacing w:val="4"/>
        </w:rPr>
        <w:t> </w:t>
      </w:r>
      <w:r>
        <w:rPr>
          <w:color w:val="333333"/>
        </w:rPr>
        <w:t>la</w:t>
      </w:r>
      <w:r>
        <w:rPr>
          <w:color w:val="333333"/>
          <w:spacing w:val="4"/>
        </w:rPr>
        <w:t> </w:t>
      </w:r>
      <w:hyperlink r:id="rId107">
        <w:r>
          <w:rPr>
            <w:color w:val="3379B7"/>
          </w:rPr>
          <w:t>115</w:t>
        </w:r>
      </w:hyperlink>
      <w:r>
        <w:rPr>
          <w:color w:val="3379B7"/>
          <w:spacing w:val="4"/>
        </w:rPr>
        <w:t> </w:t>
      </w:r>
      <w:r>
        <w:rPr>
          <w:color w:val="333333"/>
        </w:rPr>
        <w:t>de</w:t>
      </w:r>
      <w:r>
        <w:rPr>
          <w:color w:val="333333"/>
          <w:spacing w:val="4"/>
        </w:rPr>
        <w:t> </w:t>
      </w:r>
      <w:r>
        <w:rPr>
          <w:color w:val="333333"/>
        </w:rPr>
        <w:t>1994</w:t>
      </w:r>
      <w:r>
        <w:rPr>
          <w:color w:val="333333"/>
          <w:spacing w:val="4"/>
        </w:rPr>
        <w:t> </w:t>
      </w:r>
      <w:r>
        <w:rPr>
          <w:color w:val="333333"/>
        </w:rPr>
        <w:t>-Ley</w:t>
      </w:r>
      <w:r>
        <w:rPr>
          <w:color w:val="333333"/>
          <w:spacing w:val="4"/>
        </w:rPr>
        <w:t> </w:t>
      </w:r>
      <w:r>
        <w:rPr>
          <w:color w:val="333333"/>
        </w:rPr>
        <w:t>General</w:t>
      </w:r>
      <w:r>
        <w:rPr>
          <w:color w:val="333333"/>
          <w:spacing w:val="4"/>
        </w:rPr>
        <w:t> </w:t>
      </w:r>
      <w:r>
        <w:rPr>
          <w:color w:val="333333"/>
        </w:rPr>
        <w:t>de</w:t>
      </w:r>
      <w:r>
        <w:rPr>
          <w:color w:val="333333"/>
          <w:spacing w:val="4"/>
        </w:rPr>
        <w:t> </w:t>
      </w:r>
      <w:r>
        <w:rPr>
          <w:color w:val="333333"/>
          <w:spacing w:val="-2"/>
        </w:rPr>
        <w:t>Educación.</w:t>
      </w:r>
    </w:p>
    <w:p>
      <w:pPr>
        <w:pStyle w:val="BodyText"/>
        <w:rPr>
          <w:sz w:val="18"/>
        </w:rPr>
      </w:pPr>
    </w:p>
    <w:p>
      <w:pPr>
        <w:pStyle w:val="BodyText"/>
        <w:rPr>
          <w:sz w:val="18"/>
        </w:rPr>
      </w:pPr>
    </w:p>
    <w:p>
      <w:pPr>
        <w:pStyle w:val="BodyText"/>
        <w:spacing w:line="295" w:lineRule="auto" w:before="153"/>
        <w:ind w:left="110"/>
      </w:pPr>
      <w:r>
        <w:rPr>
          <w:color w:val="333333"/>
        </w:rPr>
        <w:t>PARÁGRAFO 2°. Atendiendo a los lineamientos u orientaciones que expida el Ministerio de Educación y el Instituto Colombiano de Bienestar Familiar -ICBF, las entidades públicas o privadas que tengan a su cargo la atención a la primera infancia, implementaran estrategias de promoción de hábitos de vida saludable y juego activo en los distintos programas a cargo.</w:t>
      </w:r>
    </w:p>
    <w:p>
      <w:pPr>
        <w:pStyle w:val="BodyText"/>
        <w:rPr>
          <w:sz w:val="18"/>
        </w:rPr>
      </w:pPr>
    </w:p>
    <w:p>
      <w:pPr>
        <w:pStyle w:val="BodyText"/>
        <w:rPr>
          <w:sz w:val="18"/>
        </w:rPr>
      </w:pPr>
    </w:p>
    <w:p>
      <w:pPr>
        <w:pStyle w:val="BodyText"/>
        <w:spacing w:before="111"/>
        <w:ind w:left="110"/>
      </w:pPr>
      <w:r>
        <w:rPr>
          <w:color w:val="333333"/>
        </w:rPr>
        <w:t>ARTÍCULO 14° Vigencia.</w:t>
      </w:r>
      <w:r>
        <w:rPr>
          <w:color w:val="333333"/>
          <w:spacing w:val="1"/>
        </w:rPr>
        <w:t> </w:t>
      </w:r>
      <w:r>
        <w:rPr>
          <w:color w:val="333333"/>
        </w:rPr>
        <w:t>La presente ley entrare en vigencia a partir de su promulgación y deroga las normas que le sean </w:t>
      </w:r>
      <w:r>
        <w:rPr>
          <w:color w:val="333333"/>
          <w:spacing w:val="-2"/>
        </w:rPr>
        <w:t>contrarias.</w:t>
      </w:r>
    </w:p>
    <w:p>
      <w:pPr>
        <w:pStyle w:val="BodyText"/>
        <w:rPr>
          <w:sz w:val="18"/>
        </w:rPr>
      </w:pPr>
    </w:p>
    <w:p>
      <w:pPr>
        <w:pStyle w:val="BodyText"/>
        <w:rPr>
          <w:sz w:val="18"/>
        </w:rPr>
      </w:pPr>
    </w:p>
    <w:p>
      <w:pPr>
        <w:spacing w:before="154"/>
        <w:ind w:left="149" w:right="149" w:firstLine="0"/>
        <w:jc w:val="center"/>
        <w:rPr>
          <w:rFonts w:ascii="Trebuchet MS"/>
          <w:sz w:val="16"/>
        </w:rPr>
      </w:pPr>
      <w:r>
        <w:rPr>
          <w:rFonts w:ascii="Trebuchet MS"/>
          <w:color w:val="333333"/>
          <w:w w:val="105"/>
          <w:sz w:val="16"/>
        </w:rPr>
        <w:t>EL</w:t>
      </w:r>
      <w:r>
        <w:rPr>
          <w:rFonts w:ascii="Trebuchet MS"/>
          <w:color w:val="333333"/>
          <w:spacing w:val="-6"/>
          <w:w w:val="105"/>
          <w:sz w:val="16"/>
        </w:rPr>
        <w:t> </w:t>
      </w:r>
      <w:r>
        <w:rPr>
          <w:rFonts w:ascii="Trebuchet MS"/>
          <w:color w:val="333333"/>
          <w:w w:val="105"/>
          <w:sz w:val="16"/>
        </w:rPr>
        <w:t>PRESIDENTE</w:t>
      </w:r>
      <w:r>
        <w:rPr>
          <w:rFonts w:ascii="Trebuchet MS"/>
          <w:color w:val="333333"/>
          <w:spacing w:val="-5"/>
          <w:w w:val="105"/>
          <w:sz w:val="16"/>
        </w:rPr>
        <w:t> </w:t>
      </w:r>
      <w:r>
        <w:rPr>
          <w:rFonts w:ascii="Trebuchet MS"/>
          <w:color w:val="333333"/>
          <w:w w:val="105"/>
          <w:sz w:val="16"/>
        </w:rPr>
        <w:t>DEL</w:t>
      </w:r>
      <w:r>
        <w:rPr>
          <w:rFonts w:ascii="Trebuchet MS"/>
          <w:color w:val="333333"/>
          <w:spacing w:val="-6"/>
          <w:w w:val="105"/>
          <w:sz w:val="16"/>
        </w:rPr>
        <w:t> </w:t>
      </w:r>
      <w:r>
        <w:rPr>
          <w:rFonts w:ascii="Trebuchet MS"/>
          <w:color w:val="333333"/>
          <w:w w:val="105"/>
          <w:sz w:val="16"/>
        </w:rPr>
        <w:t>HONORABLE</w:t>
      </w:r>
      <w:r>
        <w:rPr>
          <w:rFonts w:ascii="Trebuchet MS"/>
          <w:color w:val="333333"/>
          <w:spacing w:val="-5"/>
          <w:w w:val="105"/>
          <w:sz w:val="16"/>
        </w:rPr>
        <w:t> </w:t>
      </w:r>
      <w:r>
        <w:rPr>
          <w:rFonts w:ascii="Trebuchet MS"/>
          <w:color w:val="333333"/>
          <w:w w:val="105"/>
          <w:sz w:val="16"/>
        </w:rPr>
        <w:t>SENADO</w:t>
      </w:r>
      <w:r>
        <w:rPr>
          <w:rFonts w:ascii="Trebuchet MS"/>
          <w:color w:val="333333"/>
          <w:spacing w:val="-6"/>
          <w:w w:val="105"/>
          <w:sz w:val="16"/>
        </w:rPr>
        <w:t> </w:t>
      </w:r>
      <w:r>
        <w:rPr>
          <w:rFonts w:ascii="Trebuchet MS"/>
          <w:color w:val="333333"/>
          <w:w w:val="105"/>
          <w:sz w:val="16"/>
        </w:rPr>
        <w:t>DE</w:t>
      </w:r>
      <w:r>
        <w:rPr>
          <w:rFonts w:ascii="Trebuchet MS"/>
          <w:color w:val="333333"/>
          <w:spacing w:val="-5"/>
          <w:w w:val="105"/>
          <w:sz w:val="16"/>
        </w:rPr>
        <w:t> </w:t>
      </w:r>
      <w:r>
        <w:rPr>
          <w:rFonts w:ascii="Trebuchet MS"/>
          <w:color w:val="333333"/>
          <w:w w:val="105"/>
          <w:sz w:val="16"/>
        </w:rPr>
        <w:t>LA</w:t>
      </w:r>
      <w:r>
        <w:rPr>
          <w:rFonts w:ascii="Trebuchet MS"/>
          <w:color w:val="333333"/>
          <w:spacing w:val="-5"/>
          <w:w w:val="105"/>
          <w:sz w:val="16"/>
        </w:rPr>
        <w:t> </w:t>
      </w:r>
      <w:r>
        <w:rPr>
          <w:rFonts w:ascii="Trebuchet MS"/>
          <w:color w:val="333333"/>
          <w:spacing w:val="-2"/>
          <w:w w:val="105"/>
          <w:sz w:val="16"/>
        </w:rPr>
        <w:t>REPUBLICA</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sz w:val="16"/>
        </w:rPr>
        <w:t>ARTURO</w:t>
      </w:r>
      <w:r>
        <w:rPr>
          <w:rFonts w:ascii="Trebuchet MS"/>
          <w:color w:val="333333"/>
          <w:spacing w:val="9"/>
          <w:sz w:val="16"/>
        </w:rPr>
        <w:t> </w:t>
      </w:r>
      <w:r>
        <w:rPr>
          <w:rFonts w:ascii="Trebuchet MS"/>
          <w:color w:val="333333"/>
          <w:sz w:val="16"/>
        </w:rPr>
        <w:t>CHAR</w:t>
      </w:r>
      <w:r>
        <w:rPr>
          <w:rFonts w:ascii="Trebuchet MS"/>
          <w:color w:val="333333"/>
          <w:spacing w:val="10"/>
          <w:sz w:val="16"/>
        </w:rPr>
        <w:t> </w:t>
      </w:r>
      <w:r>
        <w:rPr>
          <w:rFonts w:ascii="Trebuchet MS"/>
          <w:color w:val="333333"/>
          <w:spacing w:val="-2"/>
          <w:sz w:val="16"/>
        </w:rPr>
        <w:t>CHALJUB</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w w:val="105"/>
          <w:sz w:val="16"/>
        </w:rPr>
        <w:t>EL</w:t>
      </w:r>
      <w:r>
        <w:rPr>
          <w:rFonts w:ascii="Trebuchet MS"/>
          <w:color w:val="333333"/>
          <w:spacing w:val="-7"/>
          <w:w w:val="105"/>
          <w:sz w:val="16"/>
        </w:rPr>
        <w:t> </w:t>
      </w:r>
      <w:r>
        <w:rPr>
          <w:rFonts w:ascii="Trebuchet MS"/>
          <w:color w:val="333333"/>
          <w:w w:val="105"/>
          <w:sz w:val="16"/>
        </w:rPr>
        <w:t>SECRETARIO</w:t>
      </w:r>
      <w:r>
        <w:rPr>
          <w:rFonts w:ascii="Trebuchet MS"/>
          <w:color w:val="333333"/>
          <w:spacing w:val="-7"/>
          <w:w w:val="105"/>
          <w:sz w:val="16"/>
        </w:rPr>
        <w:t> </w:t>
      </w:r>
      <w:r>
        <w:rPr>
          <w:rFonts w:ascii="Trebuchet MS"/>
          <w:color w:val="333333"/>
          <w:w w:val="105"/>
          <w:sz w:val="16"/>
        </w:rPr>
        <w:t>GENERAL</w:t>
      </w:r>
      <w:r>
        <w:rPr>
          <w:rFonts w:ascii="Trebuchet MS"/>
          <w:color w:val="333333"/>
          <w:spacing w:val="-7"/>
          <w:w w:val="105"/>
          <w:sz w:val="16"/>
        </w:rPr>
        <w:t> </w:t>
      </w:r>
      <w:r>
        <w:rPr>
          <w:rFonts w:ascii="Trebuchet MS"/>
          <w:color w:val="333333"/>
          <w:w w:val="105"/>
          <w:sz w:val="16"/>
        </w:rPr>
        <w:t>DEL</w:t>
      </w:r>
      <w:r>
        <w:rPr>
          <w:rFonts w:ascii="Trebuchet MS"/>
          <w:color w:val="333333"/>
          <w:spacing w:val="-7"/>
          <w:w w:val="105"/>
          <w:sz w:val="16"/>
        </w:rPr>
        <w:t> </w:t>
      </w:r>
      <w:r>
        <w:rPr>
          <w:rFonts w:ascii="Trebuchet MS"/>
          <w:color w:val="333333"/>
          <w:w w:val="105"/>
          <w:sz w:val="16"/>
        </w:rPr>
        <w:t>HONORABLE</w:t>
      </w:r>
      <w:r>
        <w:rPr>
          <w:rFonts w:ascii="Trebuchet MS"/>
          <w:color w:val="333333"/>
          <w:spacing w:val="-7"/>
          <w:w w:val="105"/>
          <w:sz w:val="16"/>
        </w:rPr>
        <w:t> </w:t>
      </w:r>
      <w:r>
        <w:rPr>
          <w:rFonts w:ascii="Trebuchet MS"/>
          <w:color w:val="333333"/>
          <w:w w:val="105"/>
          <w:sz w:val="16"/>
        </w:rPr>
        <w:t>SENADO</w:t>
      </w:r>
      <w:r>
        <w:rPr>
          <w:rFonts w:ascii="Trebuchet MS"/>
          <w:color w:val="333333"/>
          <w:spacing w:val="-7"/>
          <w:w w:val="105"/>
          <w:sz w:val="16"/>
        </w:rPr>
        <w:t> </w:t>
      </w:r>
      <w:r>
        <w:rPr>
          <w:rFonts w:ascii="Trebuchet MS"/>
          <w:color w:val="333333"/>
          <w:w w:val="105"/>
          <w:sz w:val="16"/>
        </w:rPr>
        <w:t>DE</w:t>
      </w:r>
      <w:r>
        <w:rPr>
          <w:rFonts w:ascii="Trebuchet MS"/>
          <w:color w:val="333333"/>
          <w:spacing w:val="-7"/>
          <w:w w:val="105"/>
          <w:sz w:val="16"/>
        </w:rPr>
        <w:t> </w:t>
      </w:r>
      <w:r>
        <w:rPr>
          <w:rFonts w:ascii="Trebuchet MS"/>
          <w:color w:val="333333"/>
          <w:w w:val="105"/>
          <w:sz w:val="16"/>
        </w:rPr>
        <w:t>LA</w:t>
      </w:r>
      <w:r>
        <w:rPr>
          <w:rFonts w:ascii="Trebuchet MS"/>
          <w:color w:val="333333"/>
          <w:spacing w:val="-7"/>
          <w:w w:val="105"/>
          <w:sz w:val="16"/>
        </w:rPr>
        <w:t> </w:t>
      </w:r>
      <w:r>
        <w:rPr>
          <w:rFonts w:ascii="Trebuchet MS"/>
          <w:color w:val="333333"/>
          <w:spacing w:val="-2"/>
          <w:w w:val="105"/>
          <w:sz w:val="16"/>
        </w:rPr>
        <w:t>REPUBLICA</w:t>
      </w:r>
    </w:p>
    <w:p>
      <w:pPr>
        <w:pStyle w:val="BodyText"/>
        <w:rPr>
          <w:sz w:val="18"/>
        </w:rPr>
      </w:pPr>
    </w:p>
    <w:p>
      <w:pPr>
        <w:pStyle w:val="BodyText"/>
        <w:rPr>
          <w:sz w:val="18"/>
        </w:rPr>
      </w:pPr>
    </w:p>
    <w:p>
      <w:pPr>
        <w:spacing w:before="154"/>
        <w:ind w:left="149" w:right="150" w:firstLine="0"/>
        <w:jc w:val="center"/>
        <w:rPr>
          <w:rFonts w:ascii="Trebuchet MS"/>
          <w:sz w:val="16"/>
        </w:rPr>
      </w:pPr>
      <w:r>
        <w:rPr>
          <w:rFonts w:ascii="Trebuchet MS"/>
          <w:color w:val="333333"/>
          <w:sz w:val="16"/>
        </w:rPr>
        <w:t>GREGORIO</w:t>
      </w:r>
      <w:r>
        <w:rPr>
          <w:rFonts w:ascii="Trebuchet MS"/>
          <w:color w:val="333333"/>
          <w:spacing w:val="-5"/>
          <w:sz w:val="16"/>
        </w:rPr>
        <w:t> </w:t>
      </w:r>
      <w:r>
        <w:rPr>
          <w:rFonts w:ascii="Trebuchet MS"/>
          <w:color w:val="333333"/>
          <w:sz w:val="16"/>
        </w:rPr>
        <w:t>ELJACH</w:t>
      </w:r>
      <w:r>
        <w:rPr>
          <w:rFonts w:ascii="Trebuchet MS"/>
          <w:color w:val="333333"/>
          <w:spacing w:val="-5"/>
          <w:sz w:val="16"/>
        </w:rPr>
        <w:t> </w:t>
      </w:r>
      <w:r>
        <w:rPr>
          <w:rFonts w:ascii="Trebuchet MS"/>
          <w:color w:val="333333"/>
          <w:spacing w:val="-2"/>
          <w:sz w:val="16"/>
        </w:rPr>
        <w:t>PACHECO</w:t>
      </w:r>
    </w:p>
    <w:p>
      <w:pPr>
        <w:pStyle w:val="BodyText"/>
        <w:rPr>
          <w:sz w:val="18"/>
        </w:rPr>
      </w:pPr>
    </w:p>
    <w:p>
      <w:pPr>
        <w:pStyle w:val="BodyText"/>
        <w:rPr>
          <w:sz w:val="18"/>
        </w:rPr>
      </w:pPr>
    </w:p>
    <w:p>
      <w:pPr>
        <w:spacing w:before="153"/>
        <w:ind w:left="149" w:right="149"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8"/>
          <w:w w:val="105"/>
          <w:sz w:val="16"/>
        </w:rPr>
        <w:t> </w:t>
      </w:r>
      <w:r>
        <w:rPr>
          <w:rFonts w:ascii="Trebuchet MS" w:hAnsi="Trebuchet MS"/>
          <w:color w:val="333333"/>
          <w:w w:val="105"/>
          <w:sz w:val="16"/>
        </w:rPr>
        <w:t>PRESIDENTE</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LA</w:t>
      </w:r>
      <w:r>
        <w:rPr>
          <w:rFonts w:ascii="Trebuchet MS" w:hAnsi="Trebuchet MS"/>
          <w:color w:val="333333"/>
          <w:spacing w:val="-7"/>
          <w:w w:val="105"/>
          <w:sz w:val="16"/>
        </w:rPr>
        <w:t> </w:t>
      </w:r>
      <w:r>
        <w:rPr>
          <w:rFonts w:ascii="Trebuchet MS" w:hAnsi="Trebuchet MS"/>
          <w:color w:val="333333"/>
          <w:w w:val="105"/>
          <w:sz w:val="16"/>
        </w:rPr>
        <w:t>HONORABLE</w:t>
      </w:r>
      <w:r>
        <w:rPr>
          <w:rFonts w:ascii="Trebuchet MS" w:hAnsi="Trebuchet MS"/>
          <w:color w:val="333333"/>
          <w:spacing w:val="-7"/>
          <w:w w:val="105"/>
          <w:sz w:val="16"/>
        </w:rPr>
        <w:t> </w:t>
      </w:r>
      <w:r>
        <w:rPr>
          <w:rFonts w:ascii="Trebuchet MS" w:hAnsi="Trebuchet MS"/>
          <w:color w:val="333333"/>
          <w:w w:val="105"/>
          <w:sz w:val="16"/>
        </w:rPr>
        <w:t>CÁMARA</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spacing w:val="-2"/>
          <w:w w:val="105"/>
          <w:sz w:val="16"/>
        </w:rPr>
        <w:t>REPRESENTANTES</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w w:val="105"/>
          <w:sz w:val="16"/>
        </w:rPr>
        <w:t>GERMAN</w:t>
      </w:r>
      <w:r>
        <w:rPr>
          <w:rFonts w:ascii="Trebuchet MS"/>
          <w:color w:val="333333"/>
          <w:spacing w:val="-11"/>
          <w:w w:val="105"/>
          <w:sz w:val="16"/>
        </w:rPr>
        <w:t> </w:t>
      </w:r>
      <w:r>
        <w:rPr>
          <w:rFonts w:ascii="Trebuchet MS"/>
          <w:color w:val="333333"/>
          <w:w w:val="105"/>
          <w:sz w:val="16"/>
        </w:rPr>
        <w:t>ALCIDES</w:t>
      </w:r>
      <w:r>
        <w:rPr>
          <w:rFonts w:ascii="Trebuchet MS"/>
          <w:color w:val="333333"/>
          <w:spacing w:val="-11"/>
          <w:w w:val="105"/>
          <w:sz w:val="16"/>
        </w:rPr>
        <w:t> </w:t>
      </w:r>
      <w:r>
        <w:rPr>
          <w:rFonts w:ascii="Trebuchet MS"/>
          <w:color w:val="333333"/>
          <w:w w:val="105"/>
          <w:sz w:val="16"/>
        </w:rPr>
        <w:t>BLANCO</w:t>
      </w:r>
      <w:r>
        <w:rPr>
          <w:rFonts w:ascii="Trebuchet MS"/>
          <w:color w:val="333333"/>
          <w:spacing w:val="-11"/>
          <w:w w:val="105"/>
          <w:sz w:val="16"/>
        </w:rPr>
        <w:t> </w:t>
      </w:r>
      <w:r>
        <w:rPr>
          <w:rFonts w:ascii="Trebuchet MS"/>
          <w:color w:val="333333"/>
          <w:spacing w:val="-2"/>
          <w:w w:val="105"/>
          <w:sz w:val="16"/>
        </w:rPr>
        <w:t>ALVAREZ</w:t>
      </w:r>
    </w:p>
    <w:p>
      <w:pPr>
        <w:pStyle w:val="BodyText"/>
        <w:rPr>
          <w:sz w:val="18"/>
        </w:rPr>
      </w:pPr>
    </w:p>
    <w:p>
      <w:pPr>
        <w:pStyle w:val="BodyText"/>
        <w:rPr>
          <w:sz w:val="18"/>
        </w:rPr>
      </w:pPr>
    </w:p>
    <w:p>
      <w:pPr>
        <w:spacing w:before="154"/>
        <w:ind w:left="149" w:right="149" w:firstLine="0"/>
        <w:jc w:val="center"/>
        <w:rPr>
          <w:rFonts w:ascii="Trebuchet MS"/>
          <w:sz w:val="16"/>
        </w:rPr>
      </w:pPr>
      <w:r>
        <w:rPr>
          <w:rFonts w:ascii="Trebuchet MS"/>
          <w:color w:val="333333"/>
          <w:w w:val="105"/>
          <w:sz w:val="16"/>
        </w:rPr>
        <w:t>EL</w:t>
      </w:r>
      <w:r>
        <w:rPr>
          <w:rFonts w:ascii="Trebuchet MS"/>
          <w:color w:val="333333"/>
          <w:spacing w:val="-9"/>
          <w:w w:val="105"/>
          <w:sz w:val="16"/>
        </w:rPr>
        <w:t> </w:t>
      </w:r>
      <w:r>
        <w:rPr>
          <w:rFonts w:ascii="Trebuchet MS"/>
          <w:color w:val="333333"/>
          <w:w w:val="105"/>
          <w:sz w:val="16"/>
        </w:rPr>
        <w:t>SECRETARIO</w:t>
      </w:r>
      <w:r>
        <w:rPr>
          <w:rFonts w:ascii="Trebuchet MS"/>
          <w:color w:val="333333"/>
          <w:spacing w:val="-9"/>
          <w:w w:val="105"/>
          <w:sz w:val="16"/>
        </w:rPr>
        <w:t> </w:t>
      </w:r>
      <w:r>
        <w:rPr>
          <w:rFonts w:ascii="Trebuchet MS"/>
          <w:color w:val="333333"/>
          <w:w w:val="105"/>
          <w:sz w:val="16"/>
        </w:rPr>
        <w:t>GENERAL</w:t>
      </w:r>
      <w:r>
        <w:rPr>
          <w:rFonts w:ascii="Trebuchet MS"/>
          <w:color w:val="333333"/>
          <w:spacing w:val="-8"/>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LA</w:t>
      </w:r>
      <w:r>
        <w:rPr>
          <w:rFonts w:ascii="Trebuchet MS"/>
          <w:color w:val="333333"/>
          <w:spacing w:val="-8"/>
          <w:w w:val="105"/>
          <w:sz w:val="16"/>
        </w:rPr>
        <w:t> </w:t>
      </w:r>
      <w:r>
        <w:rPr>
          <w:rFonts w:ascii="Trebuchet MS"/>
          <w:color w:val="333333"/>
          <w:w w:val="105"/>
          <w:sz w:val="16"/>
        </w:rPr>
        <w:t>HONORABLE</w:t>
      </w:r>
      <w:r>
        <w:rPr>
          <w:rFonts w:ascii="Trebuchet MS"/>
          <w:color w:val="333333"/>
          <w:spacing w:val="-9"/>
          <w:w w:val="105"/>
          <w:sz w:val="16"/>
        </w:rPr>
        <w:t> </w:t>
      </w:r>
      <w:r>
        <w:rPr>
          <w:rFonts w:ascii="Trebuchet MS"/>
          <w:color w:val="333333"/>
          <w:w w:val="105"/>
          <w:sz w:val="16"/>
        </w:rPr>
        <w:t>CAMARA</w:t>
      </w:r>
      <w:r>
        <w:rPr>
          <w:rFonts w:ascii="Trebuchet MS"/>
          <w:color w:val="333333"/>
          <w:spacing w:val="-8"/>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spacing w:val="-2"/>
          <w:w w:val="105"/>
          <w:sz w:val="16"/>
        </w:rPr>
        <w:t>REPRESENTANTES</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sz w:val="16"/>
        </w:rPr>
        <w:t>JORGE</w:t>
      </w:r>
      <w:r>
        <w:rPr>
          <w:rFonts w:ascii="Trebuchet MS"/>
          <w:color w:val="333333"/>
          <w:spacing w:val="3"/>
          <w:sz w:val="16"/>
        </w:rPr>
        <w:t> </w:t>
      </w:r>
      <w:r>
        <w:rPr>
          <w:rFonts w:ascii="Trebuchet MS"/>
          <w:color w:val="333333"/>
          <w:sz w:val="16"/>
        </w:rPr>
        <w:t>HUMBERTO</w:t>
      </w:r>
      <w:r>
        <w:rPr>
          <w:rFonts w:ascii="Trebuchet MS"/>
          <w:color w:val="333333"/>
          <w:spacing w:val="4"/>
          <w:sz w:val="16"/>
        </w:rPr>
        <w:t> </w:t>
      </w:r>
      <w:r>
        <w:rPr>
          <w:rFonts w:ascii="Trebuchet MS"/>
          <w:color w:val="333333"/>
          <w:sz w:val="16"/>
        </w:rPr>
        <w:t>MANTILLA</w:t>
      </w:r>
      <w:r>
        <w:rPr>
          <w:rFonts w:ascii="Trebuchet MS"/>
          <w:color w:val="333333"/>
          <w:spacing w:val="4"/>
          <w:sz w:val="16"/>
        </w:rPr>
        <w:t> </w:t>
      </w:r>
      <w:r>
        <w:rPr>
          <w:rFonts w:ascii="Trebuchet MS"/>
          <w:color w:val="333333"/>
          <w:spacing w:val="-2"/>
          <w:sz w:val="16"/>
        </w:rPr>
        <w:t>SERRANO</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spacing w:val="-2"/>
          <w:w w:val="105"/>
          <w:sz w:val="16"/>
        </w:rPr>
        <w:t>REPUBLICA</w:t>
      </w:r>
      <w:r>
        <w:rPr>
          <w:rFonts w:ascii="Trebuchet MS"/>
          <w:color w:val="333333"/>
          <w:w w:val="105"/>
          <w:sz w:val="16"/>
        </w:rPr>
        <w:t> </w:t>
      </w:r>
      <w:r>
        <w:rPr>
          <w:rFonts w:ascii="Trebuchet MS"/>
          <w:color w:val="333333"/>
          <w:spacing w:val="-2"/>
          <w:w w:val="105"/>
          <w:sz w:val="16"/>
        </w:rPr>
        <w:t>DE</w:t>
      </w:r>
      <w:r>
        <w:rPr>
          <w:rFonts w:ascii="Trebuchet MS"/>
          <w:color w:val="333333"/>
          <w:spacing w:val="1"/>
          <w:w w:val="105"/>
          <w:sz w:val="16"/>
        </w:rPr>
        <w:t> </w:t>
      </w:r>
      <w:r>
        <w:rPr>
          <w:rFonts w:ascii="Trebuchet MS"/>
          <w:color w:val="333333"/>
          <w:spacing w:val="-2"/>
          <w:w w:val="105"/>
          <w:sz w:val="16"/>
        </w:rPr>
        <w:t>COLOMBIA</w:t>
      </w:r>
      <w:r>
        <w:rPr>
          <w:rFonts w:ascii="Trebuchet MS"/>
          <w:color w:val="333333"/>
          <w:spacing w:val="1"/>
          <w:w w:val="105"/>
          <w:sz w:val="16"/>
        </w:rPr>
        <w:t> </w:t>
      </w:r>
      <w:r>
        <w:rPr>
          <w:rFonts w:ascii="Trebuchet MS"/>
          <w:color w:val="333333"/>
          <w:spacing w:val="-2"/>
          <w:w w:val="105"/>
          <w:sz w:val="16"/>
        </w:rPr>
        <w:t>GOBIERNO</w:t>
      </w:r>
      <w:r>
        <w:rPr>
          <w:rFonts w:ascii="Trebuchet MS"/>
          <w:color w:val="333333"/>
          <w:w w:val="105"/>
          <w:sz w:val="16"/>
        </w:rPr>
        <w:t> </w:t>
      </w:r>
      <w:r>
        <w:rPr>
          <w:rFonts w:ascii="Trebuchet MS"/>
          <w:color w:val="333333"/>
          <w:spacing w:val="-2"/>
          <w:w w:val="105"/>
          <w:sz w:val="16"/>
        </w:rPr>
        <w:t>NACIONAL</w:t>
      </w:r>
    </w:p>
    <w:p>
      <w:pPr>
        <w:pStyle w:val="BodyText"/>
        <w:rPr>
          <w:sz w:val="18"/>
        </w:rPr>
      </w:pPr>
    </w:p>
    <w:p>
      <w:pPr>
        <w:pStyle w:val="BodyText"/>
        <w:rPr>
          <w:sz w:val="18"/>
        </w:rPr>
      </w:pPr>
    </w:p>
    <w:p>
      <w:pPr>
        <w:spacing w:before="154"/>
        <w:ind w:left="149" w:right="150" w:firstLine="0"/>
        <w:jc w:val="center"/>
        <w:rPr>
          <w:rFonts w:ascii="Trebuchet MS"/>
          <w:sz w:val="16"/>
        </w:rPr>
      </w:pPr>
      <w:r>
        <w:rPr>
          <w:rFonts w:ascii="Trebuchet MS"/>
          <w:color w:val="333333"/>
          <w:sz w:val="16"/>
        </w:rPr>
        <w:t>PUBLIQUESE</w:t>
      </w:r>
      <w:r>
        <w:rPr>
          <w:rFonts w:ascii="Trebuchet MS"/>
          <w:color w:val="333333"/>
          <w:spacing w:val="8"/>
          <w:sz w:val="16"/>
        </w:rPr>
        <w:t> </w:t>
      </w:r>
      <w:r>
        <w:rPr>
          <w:rFonts w:ascii="Trebuchet MS"/>
          <w:color w:val="333333"/>
          <w:sz w:val="16"/>
        </w:rPr>
        <w:t>Y</w:t>
      </w:r>
      <w:r>
        <w:rPr>
          <w:rFonts w:ascii="Trebuchet MS"/>
          <w:color w:val="333333"/>
          <w:spacing w:val="8"/>
          <w:sz w:val="16"/>
        </w:rPr>
        <w:t> </w:t>
      </w:r>
      <w:r>
        <w:rPr>
          <w:rFonts w:ascii="Trebuchet MS"/>
          <w:color w:val="333333"/>
          <w:spacing w:val="-2"/>
          <w:sz w:val="16"/>
        </w:rPr>
        <w:t>COMPLASE</w:t>
      </w:r>
    </w:p>
    <w:p>
      <w:pPr>
        <w:pStyle w:val="BodyText"/>
        <w:rPr>
          <w:sz w:val="18"/>
        </w:rPr>
      </w:pPr>
    </w:p>
    <w:p>
      <w:pPr>
        <w:pStyle w:val="BodyText"/>
        <w:rPr>
          <w:sz w:val="18"/>
        </w:rPr>
      </w:pPr>
    </w:p>
    <w:p>
      <w:pPr>
        <w:pStyle w:val="BodyText"/>
        <w:spacing w:before="153"/>
        <w:ind w:left="149" w:right="150"/>
        <w:jc w:val="center"/>
      </w:pPr>
      <w:r>
        <w:rPr>
          <w:color w:val="333333"/>
        </w:rPr>
        <w:t>Dada</w:t>
      </w:r>
      <w:r>
        <w:rPr>
          <w:color w:val="333333"/>
          <w:spacing w:val="-2"/>
        </w:rPr>
        <w:t> </w:t>
      </w:r>
      <w:r>
        <w:rPr>
          <w:color w:val="333333"/>
        </w:rPr>
        <w:t>en</w:t>
      </w:r>
      <w:r>
        <w:rPr>
          <w:color w:val="333333"/>
          <w:spacing w:val="-2"/>
        </w:rPr>
        <w:t> </w:t>
      </w:r>
      <w:r>
        <w:rPr>
          <w:color w:val="333333"/>
        </w:rPr>
        <w:t>Bogotá,</w:t>
      </w:r>
      <w:r>
        <w:rPr>
          <w:color w:val="333333"/>
          <w:spacing w:val="-2"/>
        </w:rPr>
        <w:t> </w:t>
      </w:r>
      <w:r>
        <w:rPr>
          <w:color w:val="333333"/>
        </w:rPr>
        <w:t>D.C.,</w:t>
      </w:r>
      <w:r>
        <w:rPr>
          <w:color w:val="333333"/>
          <w:spacing w:val="-1"/>
        </w:rPr>
        <w:t> </w:t>
      </w:r>
      <w:r>
        <w:rPr>
          <w:color w:val="333333"/>
        </w:rPr>
        <w:t>a</w:t>
      </w:r>
      <w:r>
        <w:rPr>
          <w:color w:val="333333"/>
          <w:spacing w:val="-2"/>
        </w:rPr>
        <w:t> </w:t>
      </w:r>
      <w:r>
        <w:rPr>
          <w:color w:val="333333"/>
        </w:rPr>
        <w:t>los</w:t>
      </w:r>
      <w:r>
        <w:rPr>
          <w:color w:val="333333"/>
          <w:spacing w:val="-2"/>
        </w:rPr>
        <w:t> </w:t>
      </w:r>
      <w:r>
        <w:rPr>
          <w:color w:val="333333"/>
        </w:rPr>
        <w:t>30</w:t>
      </w:r>
      <w:r>
        <w:rPr>
          <w:color w:val="333333"/>
          <w:spacing w:val="-1"/>
        </w:rPr>
        <w:t> </w:t>
      </w:r>
      <w:r>
        <w:rPr>
          <w:color w:val="333333"/>
        </w:rPr>
        <w:t>días</w:t>
      </w:r>
      <w:r>
        <w:rPr>
          <w:color w:val="333333"/>
          <w:spacing w:val="-2"/>
        </w:rPr>
        <w:t> </w:t>
      </w:r>
      <w:r>
        <w:rPr>
          <w:color w:val="333333"/>
        </w:rPr>
        <w:t>del</w:t>
      </w:r>
      <w:r>
        <w:rPr>
          <w:color w:val="333333"/>
          <w:spacing w:val="-2"/>
        </w:rPr>
        <w:t> </w:t>
      </w:r>
      <w:r>
        <w:rPr>
          <w:color w:val="333333"/>
        </w:rPr>
        <w:t>mes</w:t>
      </w:r>
      <w:r>
        <w:rPr>
          <w:color w:val="333333"/>
          <w:spacing w:val="-2"/>
        </w:rPr>
        <w:t> </w:t>
      </w:r>
      <w:r>
        <w:rPr>
          <w:color w:val="333333"/>
        </w:rPr>
        <w:t>de</w:t>
      </w:r>
      <w:r>
        <w:rPr>
          <w:color w:val="333333"/>
          <w:spacing w:val="-1"/>
        </w:rPr>
        <w:t> </w:t>
      </w:r>
      <w:r>
        <w:rPr>
          <w:color w:val="333333"/>
        </w:rPr>
        <w:t>julio</w:t>
      </w:r>
      <w:r>
        <w:rPr>
          <w:color w:val="333333"/>
          <w:spacing w:val="-2"/>
        </w:rPr>
        <w:t> </w:t>
      </w:r>
      <w:r>
        <w:rPr>
          <w:color w:val="333333"/>
        </w:rPr>
        <w:t>de</w:t>
      </w:r>
      <w:r>
        <w:rPr>
          <w:color w:val="333333"/>
          <w:spacing w:val="-2"/>
        </w:rPr>
        <w:t> </w:t>
      </w:r>
      <w:r>
        <w:rPr>
          <w:color w:val="333333"/>
          <w:spacing w:val="-4"/>
        </w:rPr>
        <w:t>2021</w:t>
      </w:r>
    </w:p>
    <w:p>
      <w:pPr>
        <w:pStyle w:val="BodyText"/>
        <w:rPr>
          <w:sz w:val="18"/>
        </w:rPr>
      </w:pPr>
    </w:p>
    <w:p>
      <w:pPr>
        <w:pStyle w:val="BodyText"/>
        <w:rPr>
          <w:sz w:val="18"/>
        </w:rPr>
      </w:pPr>
    </w:p>
    <w:p>
      <w:pPr>
        <w:pStyle w:val="BodyText"/>
        <w:rPr>
          <w:sz w:val="18"/>
        </w:rPr>
      </w:pPr>
    </w:p>
    <w:p>
      <w:pPr>
        <w:pStyle w:val="BodyText"/>
        <w:rPr>
          <w:sz w:val="18"/>
        </w:rPr>
      </w:pPr>
    </w:p>
    <w:p>
      <w:pPr>
        <w:spacing w:line="295" w:lineRule="auto" w:before="114"/>
        <w:ind w:left="149" w:right="151" w:firstLine="0"/>
        <w:jc w:val="center"/>
        <w:rPr>
          <w:rFonts w:ascii="Trebuchet MS"/>
          <w:sz w:val="16"/>
        </w:rPr>
      </w:pPr>
      <w:r>
        <w:rPr>
          <w:rFonts w:ascii="Trebuchet MS"/>
          <w:color w:val="333333"/>
          <w:w w:val="105"/>
          <w:sz w:val="16"/>
        </w:rPr>
        <w:t>LA</w:t>
      </w:r>
      <w:r>
        <w:rPr>
          <w:rFonts w:ascii="Trebuchet MS"/>
          <w:color w:val="333333"/>
          <w:spacing w:val="-9"/>
          <w:w w:val="105"/>
          <w:sz w:val="16"/>
        </w:rPr>
        <w:t> </w:t>
      </w:r>
      <w:r>
        <w:rPr>
          <w:rFonts w:ascii="Trebuchet MS"/>
          <w:color w:val="333333"/>
          <w:w w:val="105"/>
          <w:sz w:val="16"/>
        </w:rPr>
        <w:t>VICEMINISTRA</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PROTECCION</w:t>
      </w:r>
      <w:r>
        <w:rPr>
          <w:rFonts w:ascii="Trebuchet MS"/>
          <w:color w:val="333333"/>
          <w:spacing w:val="-9"/>
          <w:w w:val="105"/>
          <w:sz w:val="16"/>
        </w:rPr>
        <w:t> </w:t>
      </w:r>
      <w:r>
        <w:rPr>
          <w:rFonts w:ascii="Trebuchet MS"/>
          <w:color w:val="333333"/>
          <w:w w:val="105"/>
          <w:sz w:val="16"/>
        </w:rPr>
        <w:t>SOCIAL</w:t>
      </w:r>
      <w:r>
        <w:rPr>
          <w:rFonts w:ascii="Trebuchet MS"/>
          <w:color w:val="333333"/>
          <w:spacing w:val="-9"/>
          <w:w w:val="105"/>
          <w:sz w:val="16"/>
        </w:rPr>
        <w:t> </w:t>
      </w:r>
      <w:r>
        <w:rPr>
          <w:rFonts w:ascii="Trebuchet MS"/>
          <w:color w:val="333333"/>
          <w:w w:val="105"/>
          <w:sz w:val="16"/>
        </w:rPr>
        <w:t>DEL</w:t>
      </w:r>
      <w:r>
        <w:rPr>
          <w:rFonts w:ascii="Trebuchet MS"/>
          <w:color w:val="333333"/>
          <w:spacing w:val="-9"/>
          <w:w w:val="105"/>
          <w:sz w:val="16"/>
        </w:rPr>
        <w:t> </w:t>
      </w:r>
      <w:r>
        <w:rPr>
          <w:rFonts w:ascii="Trebuchet MS"/>
          <w:color w:val="333333"/>
          <w:w w:val="105"/>
          <w:sz w:val="16"/>
        </w:rPr>
        <w:t>MINISTERIO</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SALUD</w:t>
      </w:r>
      <w:r>
        <w:rPr>
          <w:rFonts w:ascii="Trebuchet MS"/>
          <w:color w:val="333333"/>
          <w:spacing w:val="-9"/>
          <w:w w:val="105"/>
          <w:sz w:val="16"/>
        </w:rPr>
        <w:t> </w:t>
      </w:r>
      <w:r>
        <w:rPr>
          <w:rFonts w:ascii="Trebuchet MS"/>
          <w:color w:val="333333"/>
          <w:w w:val="105"/>
          <w:sz w:val="16"/>
        </w:rPr>
        <w:t>Y</w:t>
      </w:r>
      <w:r>
        <w:rPr>
          <w:rFonts w:ascii="Trebuchet MS"/>
          <w:color w:val="333333"/>
          <w:spacing w:val="-9"/>
          <w:w w:val="105"/>
          <w:sz w:val="16"/>
        </w:rPr>
        <w:t> </w:t>
      </w:r>
      <w:r>
        <w:rPr>
          <w:rFonts w:ascii="Trebuchet MS"/>
          <w:color w:val="333333"/>
          <w:w w:val="105"/>
          <w:sz w:val="16"/>
        </w:rPr>
        <w:t>PROTECCION</w:t>
      </w:r>
      <w:r>
        <w:rPr>
          <w:rFonts w:ascii="Trebuchet MS"/>
          <w:color w:val="333333"/>
          <w:spacing w:val="-9"/>
          <w:w w:val="105"/>
          <w:sz w:val="16"/>
        </w:rPr>
        <w:t> </w:t>
      </w:r>
      <w:r>
        <w:rPr>
          <w:rFonts w:ascii="Trebuchet MS"/>
          <w:color w:val="333333"/>
          <w:w w:val="105"/>
          <w:sz w:val="16"/>
        </w:rPr>
        <w:t>SOCIAL,</w:t>
      </w:r>
      <w:r>
        <w:rPr>
          <w:rFonts w:ascii="Trebuchet MS"/>
          <w:color w:val="333333"/>
          <w:spacing w:val="-9"/>
          <w:w w:val="105"/>
          <w:sz w:val="16"/>
        </w:rPr>
        <w:t> </w:t>
      </w:r>
      <w:r>
        <w:rPr>
          <w:rFonts w:ascii="Trebuchet MS"/>
          <w:color w:val="333333"/>
          <w:w w:val="105"/>
          <w:sz w:val="16"/>
        </w:rPr>
        <w:t>ENCARGADA</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LAS</w:t>
      </w:r>
      <w:r>
        <w:rPr>
          <w:rFonts w:ascii="Trebuchet MS"/>
          <w:color w:val="333333"/>
          <w:spacing w:val="-9"/>
          <w:w w:val="105"/>
          <w:sz w:val="16"/>
        </w:rPr>
        <w:t> </w:t>
      </w:r>
      <w:r>
        <w:rPr>
          <w:rFonts w:ascii="Trebuchet MS"/>
          <w:color w:val="333333"/>
          <w:w w:val="105"/>
          <w:sz w:val="16"/>
        </w:rPr>
        <w:t>FUNCIONES</w:t>
      </w:r>
      <w:r>
        <w:rPr>
          <w:rFonts w:ascii="Trebuchet MS"/>
          <w:color w:val="333333"/>
          <w:spacing w:val="-9"/>
          <w:w w:val="105"/>
          <w:sz w:val="16"/>
        </w:rPr>
        <w:t> </w:t>
      </w:r>
      <w:r>
        <w:rPr>
          <w:rFonts w:ascii="Trebuchet MS"/>
          <w:color w:val="333333"/>
          <w:w w:val="105"/>
          <w:sz w:val="16"/>
        </w:rPr>
        <w:t>DEL DESPACHO DEL MINISTRO DE SALUD Y PROTECCION SOCIAL,</w:t>
      </w:r>
    </w:p>
    <w:p>
      <w:pPr>
        <w:pStyle w:val="BodyText"/>
        <w:rPr>
          <w:sz w:val="18"/>
        </w:rPr>
      </w:pPr>
    </w:p>
    <w:p>
      <w:pPr>
        <w:pStyle w:val="BodyText"/>
        <w:rPr>
          <w:sz w:val="18"/>
        </w:rPr>
      </w:pPr>
    </w:p>
    <w:p>
      <w:pPr>
        <w:spacing w:before="111"/>
        <w:ind w:left="149" w:right="150" w:firstLine="0"/>
        <w:jc w:val="center"/>
        <w:rPr>
          <w:rFonts w:ascii="Trebuchet MS"/>
          <w:sz w:val="16"/>
        </w:rPr>
      </w:pPr>
      <w:r>
        <w:rPr>
          <w:rFonts w:ascii="Trebuchet MS"/>
          <w:color w:val="333333"/>
          <w:w w:val="105"/>
          <w:sz w:val="16"/>
        </w:rPr>
        <w:t>MARIA</w:t>
      </w:r>
      <w:r>
        <w:rPr>
          <w:rFonts w:ascii="Trebuchet MS"/>
          <w:color w:val="333333"/>
          <w:spacing w:val="-10"/>
          <w:w w:val="105"/>
          <w:sz w:val="16"/>
        </w:rPr>
        <w:t> </w:t>
      </w:r>
      <w:r>
        <w:rPr>
          <w:rFonts w:ascii="Trebuchet MS"/>
          <w:color w:val="333333"/>
          <w:w w:val="105"/>
          <w:sz w:val="16"/>
        </w:rPr>
        <w:t>ANDREA</w:t>
      </w:r>
      <w:r>
        <w:rPr>
          <w:rFonts w:ascii="Trebuchet MS"/>
          <w:color w:val="333333"/>
          <w:spacing w:val="-10"/>
          <w:w w:val="105"/>
          <w:sz w:val="16"/>
        </w:rPr>
        <w:t> </w:t>
      </w:r>
      <w:r>
        <w:rPr>
          <w:rFonts w:ascii="Trebuchet MS"/>
          <w:color w:val="333333"/>
          <w:w w:val="105"/>
          <w:sz w:val="16"/>
        </w:rPr>
        <w:t>GODOY</w:t>
      </w:r>
      <w:r>
        <w:rPr>
          <w:rFonts w:ascii="Trebuchet MS"/>
          <w:color w:val="333333"/>
          <w:spacing w:val="-9"/>
          <w:w w:val="105"/>
          <w:sz w:val="16"/>
        </w:rPr>
        <w:t> </w:t>
      </w:r>
      <w:r>
        <w:rPr>
          <w:rFonts w:ascii="Trebuchet MS"/>
          <w:color w:val="333333"/>
          <w:spacing w:val="-2"/>
          <w:w w:val="105"/>
          <w:sz w:val="16"/>
        </w:rPr>
        <w:t>CASADIEGO</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w w:val="105"/>
          <w:sz w:val="16"/>
        </w:rPr>
        <w:t>EL</w:t>
      </w:r>
      <w:r>
        <w:rPr>
          <w:rFonts w:ascii="Trebuchet MS"/>
          <w:color w:val="333333"/>
          <w:spacing w:val="-9"/>
          <w:w w:val="105"/>
          <w:sz w:val="16"/>
        </w:rPr>
        <w:t> </w:t>
      </w:r>
      <w:r>
        <w:rPr>
          <w:rFonts w:ascii="Trebuchet MS"/>
          <w:color w:val="333333"/>
          <w:w w:val="105"/>
          <w:sz w:val="16"/>
        </w:rPr>
        <w:t>MINISTRO</w:t>
      </w:r>
      <w:r>
        <w:rPr>
          <w:rFonts w:ascii="Trebuchet MS"/>
          <w:color w:val="333333"/>
          <w:spacing w:val="-9"/>
          <w:w w:val="105"/>
          <w:sz w:val="16"/>
        </w:rPr>
        <w:t> </w:t>
      </w:r>
      <w:r>
        <w:rPr>
          <w:rFonts w:ascii="Trebuchet MS"/>
          <w:color w:val="333333"/>
          <w:w w:val="105"/>
          <w:sz w:val="16"/>
        </w:rPr>
        <w:t>DEL</w:t>
      </w:r>
      <w:r>
        <w:rPr>
          <w:rFonts w:ascii="Trebuchet MS"/>
          <w:color w:val="333333"/>
          <w:spacing w:val="-9"/>
          <w:w w:val="105"/>
          <w:sz w:val="16"/>
        </w:rPr>
        <w:t> </w:t>
      </w:r>
      <w:r>
        <w:rPr>
          <w:rFonts w:ascii="Trebuchet MS"/>
          <w:color w:val="333333"/>
          <w:spacing w:val="-2"/>
          <w:w w:val="105"/>
          <w:sz w:val="16"/>
        </w:rPr>
        <w:t>TRABAJO,</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spacing w:val="-2"/>
          <w:w w:val="105"/>
          <w:sz w:val="16"/>
        </w:rPr>
        <w:t>ANGEL</w:t>
      </w:r>
      <w:r>
        <w:rPr>
          <w:rFonts w:ascii="Trebuchet MS"/>
          <w:color w:val="333333"/>
          <w:spacing w:val="-4"/>
          <w:w w:val="105"/>
          <w:sz w:val="16"/>
        </w:rPr>
        <w:t> </w:t>
      </w:r>
      <w:r>
        <w:rPr>
          <w:rFonts w:ascii="Trebuchet MS"/>
          <w:color w:val="333333"/>
          <w:spacing w:val="-2"/>
          <w:w w:val="105"/>
          <w:sz w:val="16"/>
        </w:rPr>
        <w:t>AUGUSTO</w:t>
      </w:r>
      <w:r>
        <w:rPr>
          <w:rFonts w:ascii="Trebuchet MS"/>
          <w:color w:val="333333"/>
          <w:spacing w:val="-4"/>
          <w:w w:val="105"/>
          <w:sz w:val="16"/>
        </w:rPr>
        <w:t> </w:t>
      </w:r>
      <w:r>
        <w:rPr>
          <w:rFonts w:ascii="Trebuchet MS"/>
          <w:color w:val="333333"/>
          <w:spacing w:val="-2"/>
          <w:w w:val="105"/>
          <w:sz w:val="16"/>
        </w:rPr>
        <w:t>CABRERA</w:t>
      </w:r>
      <w:r>
        <w:rPr>
          <w:rFonts w:ascii="Trebuchet MS"/>
          <w:color w:val="333333"/>
          <w:spacing w:val="-3"/>
          <w:w w:val="105"/>
          <w:sz w:val="16"/>
        </w:rPr>
        <w:t> </w:t>
      </w:r>
      <w:r>
        <w:rPr>
          <w:rFonts w:ascii="Trebuchet MS"/>
          <w:color w:val="333333"/>
          <w:spacing w:val="-4"/>
          <w:w w:val="105"/>
          <w:sz w:val="16"/>
        </w:rPr>
        <w:t>BAEZ</w:t>
      </w:r>
    </w:p>
    <w:p>
      <w:pPr>
        <w:spacing w:after="0"/>
        <w:jc w:val="center"/>
        <w:rPr>
          <w:rFonts w:ascii="Trebuchet MS"/>
          <w:sz w:val="16"/>
        </w:rPr>
        <w:sectPr>
          <w:pgSz w:w="11910" w:h="16840"/>
          <w:pgMar w:header="513" w:footer="548" w:top="820" w:bottom="740" w:left="740" w:right="740"/>
        </w:sectPr>
      </w:pPr>
    </w:p>
    <w:p>
      <w:pPr>
        <w:pStyle w:val="BodyText"/>
        <w:rPr>
          <w:sz w:val="20"/>
        </w:rPr>
      </w:pPr>
    </w:p>
    <w:p>
      <w:pPr>
        <w:pStyle w:val="BodyText"/>
        <w:spacing w:before="2"/>
        <w:rPr>
          <w:sz w:val="20"/>
        </w:rPr>
      </w:pPr>
    </w:p>
    <w:p>
      <w:pPr>
        <w:spacing w:before="0"/>
        <w:ind w:left="149" w:right="149" w:firstLine="0"/>
        <w:jc w:val="center"/>
        <w:rPr>
          <w:rFonts w:ascii="Trebuchet MS"/>
          <w:sz w:val="16"/>
        </w:rPr>
      </w:pPr>
      <w:r>
        <w:rPr>
          <w:rFonts w:ascii="Trebuchet MS"/>
          <w:color w:val="333333"/>
          <w:spacing w:val="-2"/>
          <w:w w:val="105"/>
          <w:sz w:val="16"/>
        </w:rPr>
        <w:t>LA</w:t>
      </w:r>
      <w:r>
        <w:rPr>
          <w:rFonts w:ascii="Trebuchet MS"/>
          <w:color w:val="333333"/>
          <w:spacing w:val="-6"/>
          <w:w w:val="105"/>
          <w:sz w:val="16"/>
        </w:rPr>
        <w:t> </w:t>
      </w:r>
      <w:r>
        <w:rPr>
          <w:rFonts w:ascii="Trebuchet MS"/>
          <w:color w:val="333333"/>
          <w:spacing w:val="-2"/>
          <w:w w:val="105"/>
          <w:sz w:val="16"/>
        </w:rPr>
        <w:t>MINISTRA</w:t>
      </w:r>
      <w:r>
        <w:rPr>
          <w:rFonts w:ascii="Trebuchet MS"/>
          <w:color w:val="333333"/>
          <w:spacing w:val="-5"/>
          <w:w w:val="105"/>
          <w:sz w:val="16"/>
        </w:rPr>
        <w:t> </w:t>
      </w:r>
      <w:r>
        <w:rPr>
          <w:rFonts w:ascii="Trebuchet MS"/>
          <w:color w:val="333333"/>
          <w:spacing w:val="-2"/>
          <w:w w:val="105"/>
          <w:sz w:val="16"/>
        </w:rPr>
        <w:t>DE</w:t>
      </w:r>
      <w:r>
        <w:rPr>
          <w:rFonts w:ascii="Trebuchet MS"/>
          <w:color w:val="333333"/>
          <w:spacing w:val="-5"/>
          <w:w w:val="105"/>
          <w:sz w:val="16"/>
        </w:rPr>
        <w:t> </w:t>
      </w:r>
      <w:r>
        <w:rPr>
          <w:rFonts w:ascii="Trebuchet MS"/>
          <w:color w:val="333333"/>
          <w:spacing w:val="-2"/>
          <w:w w:val="105"/>
          <w:sz w:val="16"/>
        </w:rPr>
        <w:t>COMERCIO,</w:t>
      </w:r>
      <w:r>
        <w:rPr>
          <w:rFonts w:ascii="Trebuchet MS"/>
          <w:color w:val="333333"/>
          <w:spacing w:val="-5"/>
          <w:w w:val="105"/>
          <w:sz w:val="16"/>
        </w:rPr>
        <w:t> </w:t>
      </w:r>
      <w:r>
        <w:rPr>
          <w:rFonts w:ascii="Trebuchet MS"/>
          <w:color w:val="333333"/>
          <w:spacing w:val="-2"/>
          <w:w w:val="105"/>
          <w:sz w:val="16"/>
        </w:rPr>
        <w:t>INDUSTRIA</w:t>
      </w:r>
      <w:r>
        <w:rPr>
          <w:rFonts w:ascii="Trebuchet MS"/>
          <w:color w:val="333333"/>
          <w:spacing w:val="-6"/>
          <w:w w:val="105"/>
          <w:sz w:val="16"/>
        </w:rPr>
        <w:t> </w:t>
      </w:r>
      <w:r>
        <w:rPr>
          <w:rFonts w:ascii="Trebuchet MS"/>
          <w:color w:val="333333"/>
          <w:spacing w:val="-2"/>
          <w:w w:val="105"/>
          <w:sz w:val="16"/>
        </w:rPr>
        <w:t>Y</w:t>
      </w:r>
      <w:r>
        <w:rPr>
          <w:rFonts w:ascii="Trebuchet MS"/>
          <w:color w:val="333333"/>
          <w:spacing w:val="-5"/>
          <w:w w:val="105"/>
          <w:sz w:val="16"/>
        </w:rPr>
        <w:t> </w:t>
      </w:r>
      <w:r>
        <w:rPr>
          <w:rFonts w:ascii="Trebuchet MS"/>
          <w:color w:val="333333"/>
          <w:spacing w:val="-2"/>
          <w:w w:val="105"/>
          <w:sz w:val="16"/>
        </w:rPr>
        <w:t>TURISMO</w:t>
      </w:r>
    </w:p>
    <w:p>
      <w:pPr>
        <w:pStyle w:val="BodyText"/>
        <w:rPr>
          <w:sz w:val="18"/>
        </w:rPr>
      </w:pPr>
    </w:p>
    <w:p>
      <w:pPr>
        <w:pStyle w:val="BodyText"/>
        <w:rPr>
          <w:sz w:val="18"/>
        </w:rPr>
      </w:pPr>
    </w:p>
    <w:p>
      <w:pPr>
        <w:spacing w:before="153"/>
        <w:ind w:left="149" w:right="149" w:firstLine="0"/>
        <w:jc w:val="center"/>
        <w:rPr>
          <w:rFonts w:ascii="Trebuchet MS"/>
          <w:sz w:val="16"/>
        </w:rPr>
      </w:pPr>
      <w:r>
        <w:rPr>
          <w:rFonts w:ascii="Trebuchet MS"/>
          <w:color w:val="333333"/>
          <w:w w:val="105"/>
          <w:sz w:val="16"/>
        </w:rPr>
        <w:t>MARIA</w:t>
      </w:r>
      <w:r>
        <w:rPr>
          <w:rFonts w:ascii="Trebuchet MS"/>
          <w:color w:val="333333"/>
          <w:spacing w:val="-7"/>
          <w:w w:val="105"/>
          <w:sz w:val="16"/>
        </w:rPr>
        <w:t> </w:t>
      </w:r>
      <w:r>
        <w:rPr>
          <w:rFonts w:ascii="Trebuchet MS"/>
          <w:color w:val="333333"/>
          <w:w w:val="105"/>
          <w:sz w:val="16"/>
        </w:rPr>
        <w:t>XIMENA</w:t>
      </w:r>
      <w:r>
        <w:rPr>
          <w:rFonts w:ascii="Trebuchet MS"/>
          <w:color w:val="333333"/>
          <w:spacing w:val="-7"/>
          <w:w w:val="105"/>
          <w:sz w:val="16"/>
        </w:rPr>
        <w:t> </w:t>
      </w:r>
      <w:r>
        <w:rPr>
          <w:rFonts w:ascii="Trebuchet MS"/>
          <w:color w:val="333333"/>
          <w:w w:val="105"/>
          <w:sz w:val="16"/>
        </w:rPr>
        <w:t>LOMBANA</w:t>
      </w:r>
      <w:r>
        <w:rPr>
          <w:rFonts w:ascii="Trebuchet MS"/>
          <w:color w:val="333333"/>
          <w:spacing w:val="-6"/>
          <w:w w:val="105"/>
          <w:sz w:val="16"/>
        </w:rPr>
        <w:t> </w:t>
      </w:r>
      <w:r>
        <w:rPr>
          <w:rFonts w:ascii="Trebuchet MS"/>
          <w:color w:val="333333"/>
          <w:spacing w:val="-2"/>
          <w:w w:val="105"/>
          <w:sz w:val="16"/>
        </w:rPr>
        <w:t>VILLALBA</w:t>
      </w:r>
    </w:p>
    <w:p>
      <w:pPr>
        <w:pStyle w:val="BodyText"/>
        <w:rPr>
          <w:sz w:val="18"/>
        </w:rPr>
      </w:pPr>
    </w:p>
    <w:p>
      <w:pPr>
        <w:pStyle w:val="BodyText"/>
        <w:rPr>
          <w:sz w:val="18"/>
        </w:rPr>
      </w:pPr>
    </w:p>
    <w:p>
      <w:pPr>
        <w:spacing w:before="154"/>
        <w:ind w:left="149" w:right="149" w:firstLine="0"/>
        <w:jc w:val="center"/>
        <w:rPr>
          <w:rFonts w:ascii="Trebuchet MS" w:hAnsi="Trebuchet MS"/>
          <w:sz w:val="16"/>
        </w:rPr>
      </w:pPr>
      <w:r>
        <w:rPr>
          <w:rFonts w:ascii="Trebuchet MS" w:hAnsi="Trebuchet MS"/>
          <w:color w:val="333333"/>
          <w:w w:val="105"/>
          <w:sz w:val="16"/>
        </w:rPr>
        <w:t>LA</w:t>
      </w:r>
      <w:r>
        <w:rPr>
          <w:rFonts w:ascii="Trebuchet MS" w:hAnsi="Trebuchet MS"/>
          <w:color w:val="333333"/>
          <w:spacing w:val="-12"/>
          <w:w w:val="105"/>
          <w:sz w:val="16"/>
        </w:rPr>
        <w:t> </w:t>
      </w:r>
      <w:r>
        <w:rPr>
          <w:rFonts w:ascii="Trebuchet MS" w:hAnsi="Trebuchet MS"/>
          <w:color w:val="333333"/>
          <w:w w:val="105"/>
          <w:sz w:val="16"/>
        </w:rPr>
        <w:t>MINISTRA</w:t>
      </w:r>
      <w:r>
        <w:rPr>
          <w:rFonts w:ascii="Trebuchet MS" w:hAnsi="Trebuchet MS"/>
          <w:color w:val="333333"/>
          <w:spacing w:val="-12"/>
          <w:w w:val="105"/>
          <w:sz w:val="16"/>
        </w:rPr>
        <w:t> </w:t>
      </w:r>
      <w:r>
        <w:rPr>
          <w:rFonts w:ascii="Trebuchet MS" w:hAnsi="Trebuchet MS"/>
          <w:color w:val="333333"/>
          <w:w w:val="105"/>
          <w:sz w:val="16"/>
        </w:rPr>
        <w:t>DE</w:t>
      </w:r>
      <w:r>
        <w:rPr>
          <w:rFonts w:ascii="Trebuchet MS" w:hAnsi="Trebuchet MS"/>
          <w:color w:val="333333"/>
          <w:spacing w:val="-12"/>
          <w:w w:val="105"/>
          <w:sz w:val="16"/>
        </w:rPr>
        <w:t> </w:t>
      </w:r>
      <w:r>
        <w:rPr>
          <w:rFonts w:ascii="Trebuchet MS" w:hAnsi="Trebuchet MS"/>
          <w:color w:val="333333"/>
          <w:w w:val="105"/>
          <w:sz w:val="16"/>
        </w:rPr>
        <w:t>TECNOLOGÍAS</w:t>
      </w:r>
      <w:r>
        <w:rPr>
          <w:rFonts w:ascii="Trebuchet MS" w:hAnsi="Trebuchet MS"/>
          <w:color w:val="333333"/>
          <w:spacing w:val="-12"/>
          <w:w w:val="105"/>
          <w:sz w:val="16"/>
        </w:rPr>
        <w:t> </w:t>
      </w:r>
      <w:r>
        <w:rPr>
          <w:rFonts w:ascii="Trebuchet MS" w:hAnsi="Trebuchet MS"/>
          <w:color w:val="333333"/>
          <w:w w:val="105"/>
          <w:sz w:val="16"/>
        </w:rPr>
        <w:t>DE</w:t>
      </w:r>
      <w:r>
        <w:rPr>
          <w:rFonts w:ascii="Trebuchet MS" w:hAnsi="Trebuchet MS"/>
          <w:color w:val="333333"/>
          <w:spacing w:val="-12"/>
          <w:w w:val="105"/>
          <w:sz w:val="16"/>
        </w:rPr>
        <w:t> </w:t>
      </w:r>
      <w:r>
        <w:rPr>
          <w:rFonts w:ascii="Trebuchet MS" w:hAnsi="Trebuchet MS"/>
          <w:color w:val="333333"/>
          <w:w w:val="105"/>
          <w:sz w:val="16"/>
        </w:rPr>
        <w:t>LA</w:t>
      </w:r>
      <w:r>
        <w:rPr>
          <w:rFonts w:ascii="Trebuchet MS" w:hAnsi="Trebuchet MS"/>
          <w:color w:val="333333"/>
          <w:spacing w:val="-12"/>
          <w:w w:val="105"/>
          <w:sz w:val="16"/>
        </w:rPr>
        <w:t> </w:t>
      </w:r>
      <w:r>
        <w:rPr>
          <w:rFonts w:ascii="Trebuchet MS" w:hAnsi="Trebuchet MS"/>
          <w:color w:val="333333"/>
          <w:w w:val="105"/>
          <w:sz w:val="16"/>
        </w:rPr>
        <w:t>INFORMACIÓN</w:t>
      </w:r>
      <w:r>
        <w:rPr>
          <w:rFonts w:ascii="Trebuchet MS" w:hAnsi="Trebuchet MS"/>
          <w:color w:val="333333"/>
          <w:spacing w:val="-12"/>
          <w:w w:val="105"/>
          <w:sz w:val="16"/>
        </w:rPr>
        <w:t> </w:t>
      </w:r>
      <w:r>
        <w:rPr>
          <w:rFonts w:ascii="Trebuchet MS" w:hAnsi="Trebuchet MS"/>
          <w:color w:val="333333"/>
          <w:w w:val="105"/>
          <w:sz w:val="16"/>
        </w:rPr>
        <w:t>Y</w:t>
      </w:r>
      <w:r>
        <w:rPr>
          <w:rFonts w:ascii="Trebuchet MS" w:hAnsi="Trebuchet MS"/>
          <w:color w:val="333333"/>
          <w:spacing w:val="-12"/>
          <w:w w:val="105"/>
          <w:sz w:val="16"/>
        </w:rPr>
        <w:t> </w:t>
      </w:r>
      <w:r>
        <w:rPr>
          <w:rFonts w:ascii="Trebuchet MS" w:hAnsi="Trebuchet MS"/>
          <w:color w:val="333333"/>
          <w:w w:val="105"/>
          <w:sz w:val="16"/>
        </w:rPr>
        <w:t>LAS</w:t>
      </w:r>
      <w:r>
        <w:rPr>
          <w:rFonts w:ascii="Trebuchet MS" w:hAnsi="Trebuchet MS"/>
          <w:color w:val="333333"/>
          <w:spacing w:val="-12"/>
          <w:w w:val="105"/>
          <w:sz w:val="16"/>
        </w:rPr>
        <w:t> </w:t>
      </w:r>
      <w:r>
        <w:rPr>
          <w:rFonts w:ascii="Trebuchet MS" w:hAnsi="Trebuchet MS"/>
          <w:color w:val="333333"/>
          <w:spacing w:val="-2"/>
          <w:w w:val="105"/>
          <w:sz w:val="16"/>
        </w:rPr>
        <w:t>COMUNICACIONES,</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spacing w:val="-2"/>
          <w:w w:val="105"/>
          <w:sz w:val="16"/>
        </w:rPr>
        <w:t>KAREN CECILIA ABUDINEN ABUCHAIBE</w:t>
      </w:r>
    </w:p>
    <w:p>
      <w:pPr>
        <w:pStyle w:val="BodyText"/>
        <w:rPr>
          <w:sz w:val="18"/>
        </w:rPr>
      </w:pPr>
    </w:p>
    <w:p>
      <w:pPr>
        <w:pStyle w:val="BodyText"/>
        <w:rPr>
          <w:sz w:val="18"/>
        </w:rPr>
      </w:pPr>
    </w:p>
    <w:p>
      <w:pPr>
        <w:spacing w:before="154"/>
        <w:ind w:left="149" w:right="150" w:firstLine="0"/>
        <w:jc w:val="center"/>
        <w:rPr>
          <w:rFonts w:ascii="Trebuchet MS" w:hAnsi="Trebuchet MS"/>
          <w:sz w:val="16"/>
        </w:rPr>
      </w:pPr>
      <w:r>
        <w:rPr>
          <w:rFonts w:ascii="Trebuchet MS" w:hAnsi="Trebuchet MS"/>
          <w:color w:val="333333"/>
          <w:w w:val="105"/>
          <w:sz w:val="16"/>
        </w:rPr>
        <w:t>LA</w:t>
      </w:r>
      <w:r>
        <w:rPr>
          <w:rFonts w:ascii="Trebuchet MS" w:hAnsi="Trebuchet MS"/>
          <w:color w:val="333333"/>
          <w:spacing w:val="-12"/>
          <w:w w:val="105"/>
          <w:sz w:val="16"/>
        </w:rPr>
        <w:t> </w:t>
      </w:r>
      <w:r>
        <w:rPr>
          <w:rFonts w:ascii="Trebuchet MS" w:hAnsi="Trebuchet MS"/>
          <w:color w:val="333333"/>
          <w:w w:val="105"/>
          <w:sz w:val="16"/>
        </w:rPr>
        <w:t>DIRECTORA</w:t>
      </w:r>
      <w:r>
        <w:rPr>
          <w:rFonts w:ascii="Trebuchet MS" w:hAnsi="Trebuchet MS"/>
          <w:color w:val="333333"/>
          <w:spacing w:val="-12"/>
          <w:w w:val="105"/>
          <w:sz w:val="16"/>
        </w:rPr>
        <w:t> </w:t>
      </w:r>
      <w:r>
        <w:rPr>
          <w:rFonts w:ascii="Trebuchet MS" w:hAnsi="Trebuchet MS"/>
          <w:color w:val="333333"/>
          <w:w w:val="105"/>
          <w:sz w:val="16"/>
        </w:rPr>
        <w:t>DEL</w:t>
      </w:r>
      <w:r>
        <w:rPr>
          <w:rFonts w:ascii="Trebuchet MS" w:hAnsi="Trebuchet MS"/>
          <w:color w:val="333333"/>
          <w:spacing w:val="-11"/>
          <w:w w:val="105"/>
          <w:sz w:val="16"/>
        </w:rPr>
        <w:t> </w:t>
      </w:r>
      <w:r>
        <w:rPr>
          <w:rFonts w:ascii="Trebuchet MS" w:hAnsi="Trebuchet MS"/>
          <w:color w:val="333333"/>
          <w:w w:val="105"/>
          <w:sz w:val="16"/>
        </w:rPr>
        <w:t>DEPARTAMENTO</w:t>
      </w:r>
      <w:r>
        <w:rPr>
          <w:rFonts w:ascii="Trebuchet MS" w:hAnsi="Trebuchet MS"/>
          <w:color w:val="333333"/>
          <w:spacing w:val="-12"/>
          <w:w w:val="105"/>
          <w:sz w:val="16"/>
        </w:rPr>
        <w:t> </w:t>
      </w:r>
      <w:r>
        <w:rPr>
          <w:rFonts w:ascii="Trebuchet MS" w:hAnsi="Trebuchet MS"/>
          <w:color w:val="333333"/>
          <w:w w:val="105"/>
          <w:sz w:val="16"/>
        </w:rPr>
        <w:t>ADMINISTRATIVO</w:t>
      </w:r>
      <w:r>
        <w:rPr>
          <w:rFonts w:ascii="Trebuchet MS" w:hAnsi="Trebuchet MS"/>
          <w:color w:val="333333"/>
          <w:spacing w:val="-11"/>
          <w:w w:val="105"/>
          <w:sz w:val="16"/>
        </w:rPr>
        <w:t> </w:t>
      </w:r>
      <w:r>
        <w:rPr>
          <w:rFonts w:ascii="Trebuchet MS" w:hAnsi="Trebuchet MS"/>
          <w:color w:val="333333"/>
          <w:w w:val="105"/>
          <w:sz w:val="16"/>
        </w:rPr>
        <w:t>PARA</w:t>
      </w:r>
      <w:r>
        <w:rPr>
          <w:rFonts w:ascii="Trebuchet MS" w:hAnsi="Trebuchet MS"/>
          <w:color w:val="333333"/>
          <w:spacing w:val="-12"/>
          <w:w w:val="105"/>
          <w:sz w:val="16"/>
        </w:rPr>
        <w:t> </w:t>
      </w:r>
      <w:r>
        <w:rPr>
          <w:rFonts w:ascii="Trebuchet MS" w:hAnsi="Trebuchet MS"/>
          <w:color w:val="333333"/>
          <w:w w:val="105"/>
          <w:sz w:val="16"/>
        </w:rPr>
        <w:t>LA</w:t>
      </w:r>
      <w:r>
        <w:rPr>
          <w:rFonts w:ascii="Trebuchet MS" w:hAnsi="Trebuchet MS"/>
          <w:color w:val="333333"/>
          <w:spacing w:val="-11"/>
          <w:w w:val="105"/>
          <w:sz w:val="16"/>
        </w:rPr>
        <w:t> </w:t>
      </w:r>
      <w:r>
        <w:rPr>
          <w:rFonts w:ascii="Trebuchet MS" w:hAnsi="Trebuchet MS"/>
          <w:color w:val="333333"/>
          <w:w w:val="105"/>
          <w:sz w:val="16"/>
        </w:rPr>
        <w:t>PROSPERIDAD</w:t>
      </w:r>
      <w:r>
        <w:rPr>
          <w:rFonts w:ascii="Trebuchet MS" w:hAnsi="Trebuchet MS"/>
          <w:color w:val="333333"/>
          <w:spacing w:val="-12"/>
          <w:w w:val="105"/>
          <w:sz w:val="16"/>
        </w:rPr>
        <w:t> </w:t>
      </w:r>
      <w:r>
        <w:rPr>
          <w:rFonts w:ascii="Trebuchet MS" w:hAnsi="Trebuchet MS"/>
          <w:color w:val="333333"/>
          <w:w w:val="105"/>
          <w:sz w:val="16"/>
        </w:rPr>
        <w:t>SOCIAL</w:t>
      </w:r>
      <w:r>
        <w:rPr>
          <w:rFonts w:ascii="Trebuchet MS" w:hAnsi="Trebuchet MS"/>
          <w:color w:val="333333"/>
          <w:spacing w:val="-12"/>
          <w:w w:val="105"/>
          <w:sz w:val="16"/>
        </w:rPr>
        <w:t> </w:t>
      </w:r>
      <w:r>
        <w:rPr>
          <w:rFonts w:ascii="Trebuchet MS" w:hAnsi="Trebuchet MS"/>
          <w:color w:val="333333"/>
          <w:w w:val="105"/>
          <w:sz w:val="16"/>
        </w:rPr>
        <w:t>–</w:t>
      </w:r>
      <w:r>
        <w:rPr>
          <w:rFonts w:ascii="Trebuchet MS" w:hAnsi="Trebuchet MS"/>
          <w:color w:val="333333"/>
          <w:spacing w:val="-11"/>
          <w:w w:val="105"/>
          <w:sz w:val="16"/>
        </w:rPr>
        <w:t> </w:t>
      </w:r>
      <w:r>
        <w:rPr>
          <w:rFonts w:ascii="Trebuchet MS" w:hAnsi="Trebuchet MS"/>
          <w:color w:val="333333"/>
          <w:spacing w:val="-4"/>
          <w:w w:val="105"/>
          <w:sz w:val="16"/>
        </w:rPr>
        <w:t>DPS,</w:t>
      </w:r>
    </w:p>
    <w:p>
      <w:pPr>
        <w:pStyle w:val="BodyText"/>
        <w:rPr>
          <w:sz w:val="18"/>
        </w:rPr>
      </w:pPr>
    </w:p>
    <w:p>
      <w:pPr>
        <w:pStyle w:val="BodyText"/>
        <w:rPr>
          <w:sz w:val="18"/>
        </w:rPr>
      </w:pPr>
    </w:p>
    <w:p>
      <w:pPr>
        <w:spacing w:before="153"/>
        <w:ind w:left="149" w:right="150" w:firstLine="0"/>
        <w:jc w:val="center"/>
        <w:rPr>
          <w:rFonts w:ascii="Trebuchet MS"/>
          <w:sz w:val="16"/>
        </w:rPr>
      </w:pPr>
      <w:r>
        <w:rPr>
          <w:rFonts w:ascii="Trebuchet MS"/>
          <w:color w:val="333333"/>
          <w:w w:val="105"/>
          <w:sz w:val="16"/>
        </w:rPr>
        <w:t>SUSANA</w:t>
      </w:r>
      <w:r>
        <w:rPr>
          <w:rFonts w:ascii="Trebuchet MS"/>
          <w:color w:val="333333"/>
          <w:spacing w:val="-3"/>
          <w:w w:val="105"/>
          <w:sz w:val="16"/>
        </w:rPr>
        <w:t> </w:t>
      </w:r>
      <w:r>
        <w:rPr>
          <w:rFonts w:ascii="Trebuchet MS"/>
          <w:color w:val="333333"/>
          <w:w w:val="105"/>
          <w:sz w:val="16"/>
        </w:rPr>
        <w:t>CORREA</w:t>
      </w:r>
      <w:r>
        <w:rPr>
          <w:rFonts w:ascii="Trebuchet MS"/>
          <w:color w:val="333333"/>
          <w:spacing w:val="-2"/>
          <w:w w:val="105"/>
          <w:sz w:val="16"/>
        </w:rPr>
        <w:t> BORRERO</w:t>
      </w:r>
    </w:p>
    <w:p>
      <w:pPr>
        <w:pStyle w:val="BodyText"/>
        <w:rPr>
          <w:sz w:val="20"/>
        </w:rPr>
      </w:pPr>
    </w:p>
    <w:p>
      <w:pPr>
        <w:pStyle w:val="BodyText"/>
        <w:spacing w:before="8"/>
        <w:rPr>
          <w:sz w:val="18"/>
        </w:rPr>
      </w:pPr>
      <w:r>
        <w:rPr/>
        <w:pict>
          <v:shape style="position:absolute;margin-left:42.52pt;margin-top:12.065469pt;width:510.25pt;height:.1pt;mso-position-horizontal-relative:page;mso-position-vertical-relative:paragraph;z-index:-15681536;mso-wrap-distance-left:0;mso-wrap-distance-right:0" id="docshape166" coordorigin="850,241" coordsize="10205,0" path="m850,241l11055,241e" filled="false" stroked="true" strokeweight="0pt" strokecolor="#878787">
            <v:path arrowok="t"/>
            <v:stroke dashstyle="solid"/>
            <w10:wrap type="topAndBottom"/>
          </v:shape>
        </w:pict>
      </w:r>
    </w:p>
    <w:p>
      <w:pPr>
        <w:pStyle w:val="BodyText"/>
        <w:rPr>
          <w:sz w:val="19"/>
        </w:rPr>
      </w:pPr>
    </w:p>
    <w:p>
      <w:pPr>
        <w:spacing w:before="98"/>
        <w:ind w:left="110" w:right="0" w:firstLine="0"/>
        <w:jc w:val="left"/>
        <w:rPr>
          <w:rFonts w:ascii="Trebuchet MS" w:hAnsi="Trebuchet MS"/>
          <w:i/>
          <w:sz w:val="16"/>
        </w:rPr>
      </w:pPr>
      <w:r>
        <w:rPr>
          <w:rFonts w:ascii="Trebuchet MS" w:hAnsi="Trebuchet MS"/>
          <w:i/>
          <w:color w:val="333333"/>
          <w:sz w:val="16"/>
          <w:u w:val="single" w:color="333333"/>
        </w:rPr>
        <w:t>Fecha</w:t>
      </w:r>
      <w:r>
        <w:rPr>
          <w:rFonts w:ascii="Trebuchet MS" w:hAnsi="Trebuchet MS"/>
          <w:i/>
          <w:color w:val="333333"/>
          <w:spacing w:val="4"/>
          <w:sz w:val="16"/>
          <w:u w:val="single" w:color="333333"/>
        </w:rPr>
        <w:t> </w:t>
      </w:r>
      <w:r>
        <w:rPr>
          <w:rFonts w:ascii="Trebuchet MS" w:hAnsi="Trebuchet MS"/>
          <w:i/>
          <w:color w:val="333333"/>
          <w:sz w:val="16"/>
          <w:u w:val="single" w:color="333333"/>
        </w:rPr>
        <w:t>y</w:t>
      </w:r>
      <w:r>
        <w:rPr>
          <w:rFonts w:ascii="Trebuchet MS" w:hAnsi="Trebuchet MS"/>
          <w:i/>
          <w:color w:val="333333"/>
          <w:spacing w:val="4"/>
          <w:sz w:val="16"/>
          <w:u w:val="single" w:color="333333"/>
        </w:rPr>
        <w:t> </w:t>
      </w:r>
      <w:r>
        <w:rPr>
          <w:rFonts w:ascii="Trebuchet MS" w:hAnsi="Trebuchet MS"/>
          <w:i/>
          <w:color w:val="333333"/>
          <w:sz w:val="16"/>
          <w:u w:val="single" w:color="333333"/>
        </w:rPr>
        <w:t>hora</w:t>
      </w:r>
      <w:r>
        <w:rPr>
          <w:rFonts w:ascii="Trebuchet MS" w:hAnsi="Trebuchet MS"/>
          <w:i/>
          <w:color w:val="333333"/>
          <w:spacing w:val="4"/>
          <w:sz w:val="16"/>
          <w:u w:val="single" w:color="333333"/>
        </w:rPr>
        <w:t> </w:t>
      </w:r>
      <w:r>
        <w:rPr>
          <w:rFonts w:ascii="Trebuchet MS" w:hAnsi="Trebuchet MS"/>
          <w:i/>
          <w:color w:val="333333"/>
          <w:sz w:val="16"/>
          <w:u w:val="single" w:color="333333"/>
        </w:rPr>
        <w:t>de</w:t>
      </w:r>
      <w:r>
        <w:rPr>
          <w:rFonts w:ascii="Trebuchet MS" w:hAnsi="Trebuchet MS"/>
          <w:i/>
          <w:color w:val="333333"/>
          <w:spacing w:val="5"/>
          <w:sz w:val="16"/>
          <w:u w:val="single" w:color="333333"/>
        </w:rPr>
        <w:t> </w:t>
      </w:r>
      <w:r>
        <w:rPr>
          <w:rFonts w:ascii="Trebuchet MS" w:hAnsi="Trebuchet MS"/>
          <w:i/>
          <w:color w:val="333333"/>
          <w:sz w:val="16"/>
          <w:u w:val="single" w:color="333333"/>
        </w:rPr>
        <w:t>creación:</w:t>
      </w:r>
      <w:r>
        <w:rPr>
          <w:rFonts w:ascii="Trebuchet MS" w:hAnsi="Trebuchet MS"/>
          <w:i/>
          <w:color w:val="333333"/>
          <w:spacing w:val="4"/>
          <w:sz w:val="16"/>
          <w:u w:val="single" w:color="333333"/>
        </w:rPr>
        <w:t> </w:t>
      </w:r>
      <w:r>
        <w:rPr>
          <w:rFonts w:ascii="Trebuchet MS" w:hAnsi="Trebuchet MS"/>
          <w:i/>
          <w:color w:val="333333"/>
          <w:sz w:val="16"/>
          <w:u w:val="single" w:color="333333"/>
        </w:rPr>
        <w:t>2022-11-25</w:t>
      </w:r>
      <w:r>
        <w:rPr>
          <w:rFonts w:ascii="Trebuchet MS" w:hAnsi="Trebuchet MS"/>
          <w:i/>
          <w:color w:val="333333"/>
          <w:spacing w:val="4"/>
          <w:sz w:val="16"/>
          <w:u w:val="single" w:color="333333"/>
        </w:rPr>
        <w:t> </w:t>
      </w:r>
      <w:r>
        <w:rPr>
          <w:rFonts w:ascii="Trebuchet MS" w:hAnsi="Trebuchet MS"/>
          <w:i/>
          <w:color w:val="333333"/>
          <w:spacing w:val="-2"/>
          <w:sz w:val="16"/>
          <w:u w:val="single" w:color="333333"/>
        </w:rPr>
        <w:t>13:40:16</w:t>
      </w:r>
    </w:p>
    <w:p>
      <w:pPr>
        <w:spacing w:after="0"/>
        <w:jc w:val="left"/>
        <w:rPr>
          <w:rFonts w:ascii="Trebuchet MS" w:hAnsi="Trebuchet MS"/>
          <w:sz w:val="16"/>
        </w:rPr>
        <w:sectPr>
          <w:pgSz w:w="11910" w:h="16840"/>
          <w:pgMar w:header="513" w:footer="548" w:top="820" w:bottom="740" w:left="740" w:right="740"/>
        </w:sectPr>
      </w:pPr>
    </w:p>
    <w:p>
      <w:pPr>
        <w:pStyle w:val="BodyText"/>
        <w:spacing w:before="10"/>
        <w:rPr>
          <w:i/>
          <w:sz w:val="5"/>
        </w:rPr>
      </w:pPr>
    </w:p>
    <w:p>
      <w:pPr>
        <w:pStyle w:val="BodyText"/>
        <w:ind w:left="110"/>
        <w:rPr>
          <w:sz w:val="20"/>
        </w:rPr>
      </w:pPr>
      <w:r>
        <w:rPr>
          <w:sz w:val="20"/>
        </w:rPr>
        <w:drawing>
          <wp:inline distT="0" distB="0" distL="0" distR="0">
            <wp:extent cx="2392710" cy="458724"/>
            <wp:effectExtent l="0" t="0" r="0" b="0"/>
            <wp:docPr id="137" name="image43.jpeg">
              <a:hlinkClick r:id="rId100"/>
            </wp:docPr>
            <wp:cNvGraphicFramePr>
              <a:graphicFrameLocks noChangeAspect="1"/>
            </wp:cNvGraphicFramePr>
            <a:graphic>
              <a:graphicData uri="http://schemas.openxmlformats.org/drawingml/2006/picture">
                <pic:pic>
                  <pic:nvPicPr>
                    <pic:cNvPr id="138" name="image43.jpeg"/>
                    <pic:cNvPicPr/>
                  </pic:nvPicPr>
                  <pic:blipFill>
                    <a:blip r:embed="rId99" cstate="print"/>
                    <a:stretch>
                      <a:fillRect/>
                    </a:stretch>
                  </pic:blipFill>
                  <pic:spPr>
                    <a:xfrm>
                      <a:off x="0" y="0"/>
                      <a:ext cx="2392710" cy="458724"/>
                    </a:xfrm>
                    <a:prstGeom prst="rect">
                      <a:avLst/>
                    </a:prstGeom>
                  </pic:spPr>
                </pic:pic>
              </a:graphicData>
            </a:graphic>
          </wp:inline>
        </w:drawing>
      </w:r>
      <w:r>
        <w:rPr>
          <w:sz w:val="20"/>
        </w:rPr>
      </w:r>
    </w:p>
    <w:p>
      <w:pPr>
        <w:pStyle w:val="BodyText"/>
        <w:spacing w:before="10"/>
        <w:rPr>
          <w:i/>
          <w:sz w:val="15"/>
        </w:rPr>
      </w:pPr>
    </w:p>
    <w:p>
      <w:pPr>
        <w:pStyle w:val="Heading3"/>
      </w:pPr>
      <w:bookmarkStart w:name="Ley_2187_de_2022 - DUQUE" w:id="10"/>
      <w:bookmarkEnd w:id="10"/>
      <w:r>
        <w:rPr/>
      </w:r>
      <w:r>
        <w:rPr>
          <w:color w:val="333333"/>
          <w:w w:val="105"/>
        </w:rPr>
        <w:t>Ley</w:t>
      </w:r>
      <w:r>
        <w:rPr>
          <w:color w:val="333333"/>
          <w:spacing w:val="-13"/>
          <w:w w:val="105"/>
        </w:rPr>
        <w:t> </w:t>
      </w:r>
      <w:r>
        <w:rPr>
          <w:color w:val="333333"/>
          <w:w w:val="105"/>
        </w:rPr>
        <w:t>2187</w:t>
      </w:r>
      <w:r>
        <w:rPr>
          <w:color w:val="333333"/>
          <w:spacing w:val="-12"/>
          <w:w w:val="105"/>
        </w:rPr>
        <w:t> </w:t>
      </w:r>
      <w:r>
        <w:rPr>
          <w:color w:val="333333"/>
          <w:w w:val="105"/>
        </w:rPr>
        <w:t>de</w:t>
      </w:r>
      <w:r>
        <w:rPr>
          <w:color w:val="333333"/>
          <w:spacing w:val="-12"/>
          <w:w w:val="105"/>
        </w:rPr>
        <w:t> </w:t>
      </w:r>
      <w:r>
        <w:rPr>
          <w:color w:val="333333"/>
          <w:spacing w:val="-4"/>
          <w:w w:val="105"/>
        </w:rPr>
        <w:t>2022</w:t>
      </w:r>
    </w:p>
    <w:p>
      <w:pPr>
        <w:pStyle w:val="BodyText"/>
        <w:spacing w:before="2"/>
        <w:rPr>
          <w:sz w:val="10"/>
        </w:rPr>
      </w:pPr>
      <w:r>
        <w:rPr/>
        <w:pict>
          <v:group style="position:absolute;margin-left:42.135502pt;margin-top:7.179062pt;width:511.05pt;height:65.8pt;mso-position-horizontal-relative:page;mso-position-vertical-relative:paragraph;z-index:-15681024;mso-wrap-distance-left:0;mso-wrap-distance-right:0" id="docshapegroup174" coordorigin="843,144" coordsize="10221,1316">
            <v:shape style="position:absolute;left:850;top:143;width:10205;height:1316" id="docshape175" coordorigin="850,144" coordsize="10205,1316" path="m11003,144l903,144,895,145,852,188,850,196,850,1407,895,1458,903,1459,11003,1459,11054,1415,11055,1407,11055,196,11011,145,11003,144xe" filled="true" fillcolor="#d9ecf7" stroked="false">
              <v:path arrowok="t"/>
              <v:fill type="solid"/>
            </v:shape>
            <v:shape style="position:absolute;left:857;top:158;width:10190;height:1286" type="#_x0000_t202" id="docshape176" filled="false" stroked="true" strokeweight="1.519pt" strokecolor="#bbe8f0">
              <v:textbox inset="0,0,0,0">
                <w:txbxContent>
                  <w:p>
                    <w:pPr>
                      <w:spacing w:line="240" w:lineRule="auto" w:before="8"/>
                      <w:rPr>
                        <w:rFonts w:ascii="Trebuchet MS"/>
                        <w:sz w:val="19"/>
                      </w:rPr>
                    </w:pPr>
                  </w:p>
                  <w:p>
                    <w:pPr>
                      <w:spacing w:line="295" w:lineRule="auto" w:before="0"/>
                      <w:ind w:left="217" w:right="514" w:firstLine="0"/>
                      <w:jc w:val="both"/>
                      <w:rPr>
                        <w:rFonts w:ascii="Trebuchet MS" w:hAnsi="Trebuchet MS"/>
                        <w:sz w:val="16"/>
                      </w:rPr>
                    </w:pPr>
                    <w:r>
                      <w:rPr>
                        <w:rFonts w:ascii="Trebuchet MS" w:hAnsi="Trebuchet MS"/>
                        <w:color w:val="306F8F"/>
                        <w:sz w:val="16"/>
                      </w:rPr>
                      <w:t>Los datos publicados tienen propósitos exclusivamente informativos. El Departamento Administrativo de la Función Pública no se hace responsable de la vigencia de la presente norma. Nos encontramos en un proceso permanente de actualización de los </w:t>
                    </w:r>
                    <w:r>
                      <w:rPr>
                        <w:rFonts w:ascii="Trebuchet MS" w:hAnsi="Trebuchet MS"/>
                        <w:color w:val="306F8F"/>
                        <w:spacing w:val="-2"/>
                        <w:sz w:val="16"/>
                      </w:rPr>
                      <w:t>contenidos.</w:t>
                    </w:r>
                  </w:p>
                </w:txbxContent>
              </v:textbox>
              <v:stroke dashstyle="solid"/>
              <w10:wrap type="none"/>
            </v:shape>
            <w10:wrap type="topAndBottom"/>
          </v:group>
        </w:pict>
      </w:r>
    </w:p>
    <w:p>
      <w:pPr>
        <w:pStyle w:val="BodyText"/>
        <w:rPr>
          <w:sz w:val="19"/>
        </w:rPr>
      </w:pPr>
    </w:p>
    <w:p>
      <w:pPr>
        <w:pStyle w:val="BodyText"/>
        <w:spacing w:before="98"/>
        <w:ind w:left="149" w:right="149"/>
        <w:jc w:val="center"/>
      </w:pPr>
      <w:r>
        <w:rPr>
          <w:color w:val="333333"/>
          <w:w w:val="105"/>
        </w:rPr>
        <w:t>LEY</w:t>
      </w:r>
      <w:r>
        <w:rPr>
          <w:color w:val="333333"/>
          <w:spacing w:val="-9"/>
          <w:w w:val="105"/>
        </w:rPr>
        <w:t> </w:t>
      </w:r>
      <w:r>
        <w:rPr>
          <w:color w:val="333333"/>
          <w:w w:val="105"/>
        </w:rPr>
        <w:t>2187</w:t>
      </w:r>
      <w:r>
        <w:rPr>
          <w:color w:val="333333"/>
          <w:spacing w:val="-8"/>
          <w:w w:val="105"/>
        </w:rPr>
        <w:t> </w:t>
      </w:r>
      <w:r>
        <w:rPr>
          <w:color w:val="333333"/>
          <w:w w:val="105"/>
        </w:rPr>
        <w:t>de</w:t>
      </w:r>
      <w:r>
        <w:rPr>
          <w:color w:val="333333"/>
          <w:spacing w:val="-8"/>
          <w:w w:val="105"/>
        </w:rPr>
        <w:t> </w:t>
      </w:r>
      <w:r>
        <w:rPr>
          <w:color w:val="333333"/>
          <w:spacing w:val="-4"/>
          <w:w w:val="105"/>
        </w:rPr>
        <w:t>2022</w:t>
      </w:r>
    </w:p>
    <w:p>
      <w:pPr>
        <w:pStyle w:val="BodyText"/>
        <w:rPr>
          <w:sz w:val="18"/>
        </w:rPr>
      </w:pPr>
    </w:p>
    <w:p>
      <w:pPr>
        <w:pStyle w:val="BodyText"/>
        <w:spacing w:before="134"/>
        <w:ind w:left="149" w:right="149"/>
        <w:jc w:val="center"/>
      </w:pPr>
      <w:r>
        <w:rPr>
          <w:color w:val="333333"/>
        </w:rPr>
        <w:t>(Enero</w:t>
      </w:r>
      <w:r>
        <w:rPr>
          <w:color w:val="333333"/>
          <w:spacing w:val="-4"/>
        </w:rPr>
        <w:t> </w:t>
      </w:r>
      <w:r>
        <w:rPr>
          <w:color w:val="333333"/>
          <w:spacing w:val="-5"/>
        </w:rPr>
        <w:t>6)</w:t>
      </w:r>
    </w:p>
    <w:p>
      <w:pPr>
        <w:pStyle w:val="BodyText"/>
        <w:rPr>
          <w:sz w:val="18"/>
        </w:rPr>
      </w:pPr>
    </w:p>
    <w:p>
      <w:pPr>
        <w:pStyle w:val="BodyText"/>
        <w:spacing w:line="295" w:lineRule="auto" w:before="134"/>
        <w:ind w:left="149" w:right="152"/>
        <w:jc w:val="center"/>
      </w:pPr>
      <w:r>
        <w:rPr>
          <w:color w:val="333333"/>
          <w:w w:val="105"/>
        </w:rPr>
        <w:t>"POR</w:t>
      </w:r>
      <w:r>
        <w:rPr>
          <w:color w:val="333333"/>
          <w:spacing w:val="-5"/>
          <w:w w:val="105"/>
        </w:rPr>
        <w:t> </w:t>
      </w:r>
      <w:r>
        <w:rPr>
          <w:color w:val="333333"/>
          <w:w w:val="105"/>
        </w:rPr>
        <w:t>MEDIO</w:t>
      </w:r>
      <w:r>
        <w:rPr>
          <w:color w:val="333333"/>
          <w:spacing w:val="-5"/>
          <w:w w:val="105"/>
        </w:rPr>
        <w:t> </w:t>
      </w:r>
      <w:r>
        <w:rPr>
          <w:color w:val="333333"/>
          <w:w w:val="105"/>
        </w:rPr>
        <w:t>DE</w:t>
      </w:r>
      <w:r>
        <w:rPr>
          <w:color w:val="333333"/>
          <w:spacing w:val="-5"/>
          <w:w w:val="105"/>
        </w:rPr>
        <w:t> </w:t>
      </w:r>
      <w:r>
        <w:rPr>
          <w:color w:val="333333"/>
          <w:w w:val="105"/>
        </w:rPr>
        <w:t>LA</w:t>
      </w:r>
      <w:r>
        <w:rPr>
          <w:color w:val="333333"/>
          <w:spacing w:val="-5"/>
          <w:w w:val="105"/>
        </w:rPr>
        <w:t> </w:t>
      </w:r>
      <w:r>
        <w:rPr>
          <w:color w:val="333333"/>
          <w:w w:val="105"/>
        </w:rPr>
        <w:t>CUAL</w:t>
      </w:r>
      <w:r>
        <w:rPr>
          <w:color w:val="333333"/>
          <w:spacing w:val="-5"/>
          <w:w w:val="105"/>
        </w:rPr>
        <w:t> </w:t>
      </w:r>
      <w:r>
        <w:rPr>
          <w:color w:val="333333"/>
          <w:w w:val="105"/>
        </w:rPr>
        <w:t>SE</w:t>
      </w:r>
      <w:r>
        <w:rPr>
          <w:color w:val="333333"/>
          <w:spacing w:val="-5"/>
          <w:w w:val="105"/>
        </w:rPr>
        <w:t> </w:t>
      </w:r>
      <w:r>
        <w:rPr>
          <w:color w:val="333333"/>
          <w:w w:val="105"/>
        </w:rPr>
        <w:t>AUTORIZA</w:t>
      </w:r>
      <w:r>
        <w:rPr>
          <w:color w:val="333333"/>
          <w:spacing w:val="-5"/>
          <w:w w:val="105"/>
        </w:rPr>
        <w:t> </w:t>
      </w:r>
      <w:r>
        <w:rPr>
          <w:color w:val="333333"/>
          <w:w w:val="105"/>
        </w:rPr>
        <w:t>A</w:t>
      </w:r>
      <w:r>
        <w:rPr>
          <w:color w:val="333333"/>
          <w:spacing w:val="-5"/>
          <w:w w:val="105"/>
        </w:rPr>
        <w:t> </w:t>
      </w:r>
      <w:r>
        <w:rPr>
          <w:color w:val="333333"/>
          <w:w w:val="105"/>
        </w:rPr>
        <w:t>LOS</w:t>
      </w:r>
      <w:r>
        <w:rPr>
          <w:color w:val="333333"/>
          <w:spacing w:val="-5"/>
          <w:w w:val="105"/>
        </w:rPr>
        <w:t> </w:t>
      </w:r>
      <w:r>
        <w:rPr>
          <w:color w:val="333333"/>
          <w:w w:val="105"/>
        </w:rPr>
        <w:t>CUERPOS</w:t>
      </w:r>
      <w:r>
        <w:rPr>
          <w:color w:val="333333"/>
          <w:spacing w:val="-5"/>
          <w:w w:val="105"/>
        </w:rPr>
        <w:t> </w:t>
      </w:r>
      <w:r>
        <w:rPr>
          <w:color w:val="333333"/>
          <w:w w:val="105"/>
        </w:rPr>
        <w:t>DE</w:t>
      </w:r>
      <w:r>
        <w:rPr>
          <w:color w:val="333333"/>
          <w:spacing w:val="-5"/>
          <w:w w:val="105"/>
        </w:rPr>
        <w:t> </w:t>
      </w:r>
      <w:r>
        <w:rPr>
          <w:color w:val="333333"/>
          <w:w w:val="105"/>
        </w:rPr>
        <w:t>BOMBEROS</w:t>
      </w:r>
      <w:r>
        <w:rPr>
          <w:color w:val="333333"/>
          <w:spacing w:val="-5"/>
          <w:w w:val="105"/>
        </w:rPr>
        <w:t> </w:t>
      </w:r>
      <w:r>
        <w:rPr>
          <w:color w:val="333333"/>
          <w:w w:val="105"/>
        </w:rPr>
        <w:t>DE</w:t>
      </w:r>
      <w:r>
        <w:rPr>
          <w:color w:val="333333"/>
          <w:spacing w:val="-5"/>
          <w:w w:val="105"/>
        </w:rPr>
        <w:t> </w:t>
      </w:r>
      <w:r>
        <w:rPr>
          <w:color w:val="333333"/>
          <w:w w:val="105"/>
        </w:rPr>
        <w:t>COLOMBIA</w:t>
      </w:r>
      <w:r>
        <w:rPr>
          <w:color w:val="333333"/>
          <w:spacing w:val="-5"/>
          <w:w w:val="105"/>
        </w:rPr>
        <w:t> </w:t>
      </w:r>
      <w:r>
        <w:rPr>
          <w:color w:val="333333"/>
          <w:w w:val="105"/>
        </w:rPr>
        <w:t>LA</w:t>
      </w:r>
      <w:r>
        <w:rPr>
          <w:color w:val="333333"/>
          <w:spacing w:val="-5"/>
          <w:w w:val="105"/>
        </w:rPr>
        <w:t> </w:t>
      </w:r>
      <w:r>
        <w:rPr>
          <w:color w:val="333333"/>
          <w:w w:val="105"/>
        </w:rPr>
        <w:t>PRESTACI&amp;OacuteN</w:t>
      </w:r>
      <w:r>
        <w:rPr>
          <w:color w:val="333333"/>
          <w:spacing w:val="-5"/>
          <w:w w:val="105"/>
        </w:rPr>
        <w:t> </w:t>
      </w:r>
      <w:r>
        <w:rPr>
          <w:color w:val="333333"/>
          <w:w w:val="105"/>
        </w:rPr>
        <w:t>DEL</w:t>
      </w:r>
      <w:r>
        <w:rPr>
          <w:color w:val="333333"/>
          <w:spacing w:val="-5"/>
          <w:w w:val="105"/>
        </w:rPr>
        <w:t> </w:t>
      </w:r>
      <w:r>
        <w:rPr>
          <w:color w:val="333333"/>
          <w:w w:val="105"/>
        </w:rPr>
        <w:t>SERVICIO</w:t>
      </w:r>
      <w:r>
        <w:rPr>
          <w:color w:val="333333"/>
          <w:spacing w:val="-5"/>
          <w:w w:val="105"/>
        </w:rPr>
        <w:t> </w:t>
      </w:r>
      <w:r>
        <w:rPr>
          <w:color w:val="333333"/>
          <w:w w:val="105"/>
        </w:rPr>
        <w:t>DE</w:t>
      </w:r>
      <w:r>
        <w:rPr>
          <w:color w:val="333333"/>
          <w:spacing w:val="-5"/>
          <w:w w:val="105"/>
        </w:rPr>
        <w:t> </w:t>
      </w:r>
      <w:r>
        <w:rPr>
          <w:color w:val="333333"/>
          <w:w w:val="105"/>
        </w:rPr>
        <w:t>TRASLADO PACIENTES EN SALUD EN EL TERRITORIO COLOMBIANO"</w:t>
      </w:r>
    </w:p>
    <w:p>
      <w:pPr>
        <w:pStyle w:val="BodyText"/>
        <w:spacing w:before="10"/>
        <w:rPr>
          <w:sz w:val="25"/>
        </w:rPr>
      </w:pPr>
    </w:p>
    <w:p>
      <w:pPr>
        <w:spacing w:line="684" w:lineRule="auto" w:before="0"/>
        <w:ind w:left="4159" w:right="4158" w:firstLine="0"/>
        <w:jc w:val="center"/>
        <w:rPr>
          <w:rFonts w:ascii="Trebuchet MS"/>
          <w:sz w:val="16"/>
        </w:rPr>
      </w:pPr>
      <w:r>
        <w:rPr>
          <w:rFonts w:ascii="Trebuchet MS"/>
          <w:color w:val="333333"/>
          <w:w w:val="105"/>
          <w:sz w:val="16"/>
        </w:rPr>
        <w:t>EL</w:t>
      </w:r>
      <w:r>
        <w:rPr>
          <w:rFonts w:ascii="Trebuchet MS"/>
          <w:color w:val="333333"/>
          <w:spacing w:val="-12"/>
          <w:w w:val="105"/>
          <w:sz w:val="16"/>
        </w:rPr>
        <w:t> </w:t>
      </w:r>
      <w:r>
        <w:rPr>
          <w:rFonts w:ascii="Trebuchet MS"/>
          <w:color w:val="333333"/>
          <w:w w:val="105"/>
          <w:sz w:val="16"/>
        </w:rPr>
        <w:t>CONGRESO</w:t>
      </w:r>
      <w:r>
        <w:rPr>
          <w:rFonts w:ascii="Trebuchet MS"/>
          <w:color w:val="333333"/>
          <w:spacing w:val="-12"/>
          <w:w w:val="105"/>
          <w:sz w:val="16"/>
        </w:rPr>
        <w:t> </w:t>
      </w:r>
      <w:r>
        <w:rPr>
          <w:rFonts w:ascii="Trebuchet MS"/>
          <w:color w:val="333333"/>
          <w:w w:val="105"/>
          <w:sz w:val="16"/>
        </w:rPr>
        <w:t>DE</w:t>
      </w:r>
      <w:r>
        <w:rPr>
          <w:rFonts w:ascii="Trebuchet MS"/>
          <w:color w:val="333333"/>
          <w:spacing w:val="-12"/>
          <w:w w:val="105"/>
          <w:sz w:val="16"/>
        </w:rPr>
        <w:t> </w:t>
      </w:r>
      <w:r>
        <w:rPr>
          <w:rFonts w:ascii="Trebuchet MS"/>
          <w:color w:val="333333"/>
          <w:w w:val="105"/>
          <w:sz w:val="16"/>
        </w:rPr>
        <w:t>COLOMBIA </w:t>
      </w:r>
      <w:r>
        <w:rPr>
          <w:rFonts w:ascii="Trebuchet MS"/>
          <w:color w:val="333333"/>
          <w:spacing w:val="-2"/>
          <w:w w:val="105"/>
          <w:sz w:val="16"/>
        </w:rPr>
        <w:t>DECRETA:</w:t>
      </w:r>
    </w:p>
    <w:p>
      <w:pPr>
        <w:pStyle w:val="BodyText"/>
        <w:spacing w:line="295" w:lineRule="auto"/>
        <w:ind w:left="110" w:right="238"/>
      </w:pPr>
      <w:r>
        <w:rPr>
          <w:color w:val="333333"/>
        </w:rPr>
        <w:t>ARTICULO</w:t>
      </w:r>
      <w:r>
        <w:rPr>
          <w:color w:val="333333"/>
          <w:spacing w:val="-2"/>
        </w:rPr>
        <w:t> </w:t>
      </w:r>
      <w:r>
        <w:rPr>
          <w:color w:val="333333"/>
        </w:rPr>
        <w:t>1.</w:t>
      </w:r>
      <w:r>
        <w:rPr>
          <w:color w:val="333333"/>
          <w:spacing w:val="-2"/>
        </w:rPr>
        <w:t> </w:t>
      </w:r>
      <w:r>
        <w:rPr>
          <w:color w:val="333333"/>
        </w:rPr>
        <w:t>Objeto.</w:t>
      </w:r>
      <w:r>
        <w:rPr>
          <w:color w:val="333333"/>
          <w:spacing w:val="-2"/>
        </w:rPr>
        <w:t> </w:t>
      </w:r>
      <w:r>
        <w:rPr>
          <w:color w:val="333333"/>
        </w:rPr>
        <w:t>La</w:t>
      </w:r>
      <w:r>
        <w:rPr>
          <w:color w:val="333333"/>
          <w:spacing w:val="-2"/>
        </w:rPr>
        <w:t> </w:t>
      </w:r>
      <w:r>
        <w:rPr>
          <w:color w:val="333333"/>
        </w:rPr>
        <w:t>presente</w:t>
      </w:r>
      <w:r>
        <w:rPr>
          <w:color w:val="333333"/>
          <w:spacing w:val="-2"/>
        </w:rPr>
        <w:t> </w:t>
      </w:r>
      <w:r>
        <w:rPr>
          <w:color w:val="333333"/>
        </w:rPr>
        <w:t>ley</w:t>
      </w:r>
      <w:r>
        <w:rPr>
          <w:color w:val="333333"/>
          <w:spacing w:val="-2"/>
        </w:rPr>
        <w:t> </w:t>
      </w:r>
      <w:r>
        <w:rPr>
          <w:color w:val="333333"/>
        </w:rPr>
        <w:t>tiene</w:t>
      </w:r>
      <w:r>
        <w:rPr>
          <w:color w:val="333333"/>
          <w:spacing w:val="-2"/>
        </w:rPr>
        <w:t> </w:t>
      </w:r>
      <w:r>
        <w:rPr>
          <w:color w:val="333333"/>
        </w:rPr>
        <w:t>por</w:t>
      </w:r>
      <w:r>
        <w:rPr>
          <w:color w:val="333333"/>
          <w:spacing w:val="-2"/>
        </w:rPr>
        <w:t> </w:t>
      </w:r>
      <w:r>
        <w:rPr>
          <w:color w:val="333333"/>
        </w:rPr>
        <w:t>objeto</w:t>
      </w:r>
      <w:r>
        <w:rPr>
          <w:color w:val="333333"/>
          <w:spacing w:val="-2"/>
        </w:rPr>
        <w:t> </w:t>
      </w:r>
      <w:r>
        <w:rPr>
          <w:color w:val="333333"/>
        </w:rPr>
        <w:t>autorizar</w:t>
      </w:r>
      <w:r>
        <w:rPr>
          <w:color w:val="333333"/>
          <w:spacing w:val="-2"/>
        </w:rPr>
        <w:t> </w:t>
      </w:r>
      <w:r>
        <w:rPr>
          <w:color w:val="333333"/>
        </w:rPr>
        <w:t>a</w:t>
      </w:r>
      <w:r>
        <w:rPr>
          <w:color w:val="333333"/>
          <w:spacing w:val="-2"/>
        </w:rPr>
        <w:t> </w:t>
      </w:r>
      <w:r>
        <w:rPr>
          <w:color w:val="333333"/>
        </w:rPr>
        <w:t>los</w:t>
      </w:r>
      <w:r>
        <w:rPr>
          <w:color w:val="333333"/>
          <w:spacing w:val="-2"/>
        </w:rPr>
        <w:t> </w:t>
      </w:r>
      <w:r>
        <w:rPr>
          <w:color w:val="333333"/>
        </w:rPr>
        <w:t>Cuerpos</w:t>
      </w:r>
      <w:r>
        <w:rPr>
          <w:color w:val="333333"/>
          <w:spacing w:val="-2"/>
        </w:rPr>
        <w:t> </w:t>
      </w:r>
      <w:r>
        <w:rPr>
          <w:color w:val="333333"/>
        </w:rPr>
        <w:t>de</w:t>
      </w:r>
      <w:r>
        <w:rPr>
          <w:color w:val="333333"/>
          <w:spacing w:val="-2"/>
        </w:rPr>
        <w:t> </w:t>
      </w:r>
      <w:r>
        <w:rPr>
          <w:color w:val="333333"/>
        </w:rPr>
        <w:t>Bomberos</w:t>
      </w:r>
      <w:r>
        <w:rPr>
          <w:color w:val="333333"/>
          <w:spacing w:val="-2"/>
        </w:rPr>
        <w:t> </w:t>
      </w:r>
      <w:r>
        <w:rPr>
          <w:color w:val="333333"/>
        </w:rPr>
        <w:t>de</w:t>
      </w:r>
      <w:r>
        <w:rPr>
          <w:color w:val="333333"/>
          <w:spacing w:val="-2"/>
        </w:rPr>
        <w:t> </w:t>
      </w:r>
      <w:r>
        <w:rPr>
          <w:color w:val="333333"/>
        </w:rPr>
        <w:t>Colombia</w:t>
      </w:r>
      <w:r>
        <w:rPr>
          <w:color w:val="333333"/>
          <w:spacing w:val="-2"/>
        </w:rPr>
        <w:t> </w:t>
      </w:r>
      <w:r>
        <w:rPr>
          <w:color w:val="333333"/>
        </w:rPr>
        <w:t>la</w:t>
      </w:r>
      <w:r>
        <w:rPr>
          <w:color w:val="333333"/>
          <w:spacing w:val="-2"/>
        </w:rPr>
        <w:t> </w:t>
      </w:r>
      <w:r>
        <w:rPr>
          <w:color w:val="333333"/>
        </w:rPr>
        <w:t>prestaci&amp;oacuten</w:t>
      </w:r>
      <w:r>
        <w:rPr>
          <w:color w:val="333333"/>
          <w:spacing w:val="-2"/>
        </w:rPr>
        <w:t> </w:t>
      </w:r>
      <w:r>
        <w:rPr>
          <w:color w:val="333333"/>
        </w:rPr>
        <w:t>del</w:t>
      </w:r>
      <w:r>
        <w:rPr>
          <w:color w:val="333333"/>
          <w:spacing w:val="-2"/>
        </w:rPr>
        <w:t> </w:t>
      </w:r>
      <w:r>
        <w:rPr>
          <w:color w:val="333333"/>
        </w:rPr>
        <w:t>servicio</w:t>
      </w:r>
      <w:r>
        <w:rPr>
          <w:color w:val="333333"/>
          <w:spacing w:val="-2"/>
        </w:rPr>
        <w:t> </w:t>
      </w:r>
      <w:r>
        <w:rPr>
          <w:color w:val="333333"/>
        </w:rPr>
        <w:t>de traslado de pacientes en el territorio colombiano, con el ﬁn de facilitar la atenci&amp;oacuten oportuna y eﬁciente de los ciudadanos en situaciones de urgencias y/o emergencias m&amp;eacutedicas.</w:t>
      </w:r>
    </w:p>
    <w:p>
      <w:pPr>
        <w:pStyle w:val="BodyText"/>
        <w:spacing w:before="8"/>
        <w:rPr>
          <w:sz w:val="25"/>
        </w:rPr>
      </w:pPr>
    </w:p>
    <w:p>
      <w:pPr>
        <w:pStyle w:val="BodyText"/>
        <w:spacing w:line="295" w:lineRule="auto"/>
        <w:ind w:left="110" w:right="513"/>
        <w:jc w:val="both"/>
      </w:pPr>
      <w:r>
        <w:rPr>
          <w:color w:val="333333"/>
        </w:rPr>
        <w:t>ARTICULO 2. Los cuerpos de bomberos de todo el territorio colombiano adem&amp;aacutes de las funciones establecidas en la Ley </w:t>
      </w:r>
      <w:hyperlink r:id="rId110">
        <w:r>
          <w:rPr>
            <w:color w:val="3379B7"/>
          </w:rPr>
          <w:t>1575</w:t>
        </w:r>
      </w:hyperlink>
      <w:r>
        <w:rPr>
          <w:color w:val="3379B7"/>
        </w:rPr>
        <w:t> </w:t>
      </w:r>
      <w:r>
        <w:rPr>
          <w:color w:val="333333"/>
        </w:rPr>
        <w:t>de 2012, podr&amp;aacuten disponer de las ambulancias a&amp;eacutereas, n&amp;aacuteuticas y/o terrestres para la atenci&amp;oacuten de emergencias m&amp;eacutedicas en salud</w:t>
      </w:r>
    </w:p>
    <w:p>
      <w:pPr>
        <w:pStyle w:val="BodyText"/>
        <w:spacing w:before="10"/>
        <w:rPr>
          <w:sz w:val="25"/>
        </w:rPr>
      </w:pPr>
    </w:p>
    <w:p>
      <w:pPr>
        <w:pStyle w:val="BodyText"/>
        <w:spacing w:line="295" w:lineRule="auto"/>
        <w:ind w:left="110" w:right="238"/>
      </w:pPr>
      <w:r>
        <w:rPr>
          <w:color w:val="333333"/>
        </w:rPr>
        <w:t>PAR&amp;AacuteGRAFO 1. Esta Ley no deroga la responsabilidad del Sistema General de Seguridad Social en Salud -SGSSS- para la asignaci&amp;oacuten de medios de transporte necesarios para las redes hospitalarias en los territorios.</w:t>
      </w:r>
    </w:p>
    <w:p>
      <w:pPr>
        <w:pStyle w:val="BodyText"/>
        <w:spacing w:before="10"/>
        <w:rPr>
          <w:sz w:val="25"/>
        </w:rPr>
      </w:pPr>
    </w:p>
    <w:p>
      <w:pPr>
        <w:pStyle w:val="BodyText"/>
        <w:spacing w:line="295" w:lineRule="auto"/>
        <w:ind w:left="110" w:right="69"/>
      </w:pPr>
      <w:r>
        <w:rPr>
          <w:color w:val="333333"/>
        </w:rPr>
        <w:t>PAR&amp;AacuteGRAFO 2. En estos eventos, el r&amp;eacutegimen de cobros, ﬁnanciaci&amp;oacuten y recursos ser&amp;aacute el dispuesto para el servicio de</w:t>
      </w:r>
      <w:r>
        <w:rPr>
          <w:color w:val="333333"/>
          <w:spacing w:val="14"/>
        </w:rPr>
        <w:t> </w:t>
      </w:r>
      <w:r>
        <w:rPr>
          <w:color w:val="333333"/>
        </w:rPr>
        <w:t>ambulancias</w:t>
      </w:r>
      <w:r>
        <w:rPr>
          <w:color w:val="333333"/>
          <w:spacing w:val="14"/>
        </w:rPr>
        <w:t> </w:t>
      </w:r>
      <w:r>
        <w:rPr>
          <w:color w:val="333333"/>
        </w:rPr>
        <w:t>conforme</w:t>
      </w:r>
      <w:r>
        <w:rPr>
          <w:color w:val="333333"/>
          <w:spacing w:val="14"/>
        </w:rPr>
        <w:t> </w:t>
      </w:r>
      <w:r>
        <w:rPr>
          <w:color w:val="333333"/>
        </w:rPr>
        <w:t>al</w:t>
      </w:r>
      <w:r>
        <w:rPr>
          <w:color w:val="333333"/>
          <w:spacing w:val="14"/>
        </w:rPr>
        <w:t> </w:t>
      </w:r>
      <w:r>
        <w:rPr>
          <w:color w:val="333333"/>
        </w:rPr>
        <w:t>sistema</w:t>
      </w:r>
      <w:r>
        <w:rPr>
          <w:color w:val="333333"/>
          <w:spacing w:val="14"/>
        </w:rPr>
        <w:t> </w:t>
      </w:r>
      <w:r>
        <w:rPr>
          <w:color w:val="333333"/>
        </w:rPr>
        <w:t>de</w:t>
      </w:r>
      <w:r>
        <w:rPr>
          <w:color w:val="333333"/>
          <w:spacing w:val="14"/>
        </w:rPr>
        <w:t> </w:t>
      </w:r>
      <w:r>
        <w:rPr>
          <w:color w:val="333333"/>
        </w:rPr>
        <w:t>emergencias</w:t>
      </w:r>
      <w:r>
        <w:rPr>
          <w:color w:val="333333"/>
          <w:spacing w:val="14"/>
        </w:rPr>
        <w:t> </w:t>
      </w:r>
      <w:r>
        <w:rPr>
          <w:color w:val="333333"/>
        </w:rPr>
        <w:t>m&amp;eacutedicas</w:t>
      </w:r>
      <w:r>
        <w:rPr>
          <w:color w:val="333333"/>
          <w:spacing w:val="14"/>
        </w:rPr>
        <w:t> </w:t>
      </w:r>
      <w:r>
        <w:rPr>
          <w:color w:val="333333"/>
        </w:rPr>
        <w:t>establecido</w:t>
      </w:r>
      <w:r>
        <w:rPr>
          <w:color w:val="333333"/>
          <w:spacing w:val="14"/>
        </w:rPr>
        <w:t> </w:t>
      </w:r>
      <w:r>
        <w:rPr>
          <w:color w:val="333333"/>
        </w:rPr>
        <w:t>en</w:t>
      </w:r>
      <w:r>
        <w:rPr>
          <w:color w:val="333333"/>
          <w:spacing w:val="14"/>
        </w:rPr>
        <w:t> </w:t>
      </w:r>
      <w:r>
        <w:rPr>
          <w:color w:val="333333"/>
        </w:rPr>
        <w:t>la</w:t>
      </w:r>
      <w:r>
        <w:rPr>
          <w:color w:val="333333"/>
          <w:spacing w:val="14"/>
        </w:rPr>
        <w:t> </w:t>
      </w:r>
      <w:r>
        <w:rPr>
          <w:color w:val="333333"/>
        </w:rPr>
        <w:t>Ley</w:t>
      </w:r>
      <w:r>
        <w:rPr>
          <w:color w:val="333333"/>
          <w:spacing w:val="14"/>
        </w:rPr>
        <w:t> </w:t>
      </w:r>
      <w:r>
        <w:rPr>
          <w:color w:val="333333"/>
        </w:rPr>
        <w:t>1438</w:t>
      </w:r>
      <w:r>
        <w:rPr>
          <w:color w:val="333333"/>
          <w:spacing w:val="14"/>
        </w:rPr>
        <w:t> </w:t>
      </w:r>
      <w:r>
        <w:rPr>
          <w:color w:val="333333"/>
        </w:rPr>
        <w:t>de</w:t>
      </w:r>
      <w:r>
        <w:rPr>
          <w:color w:val="333333"/>
          <w:spacing w:val="14"/>
        </w:rPr>
        <w:t> </w:t>
      </w:r>
      <w:r>
        <w:rPr>
          <w:color w:val="333333"/>
        </w:rPr>
        <w:t>2011</w:t>
      </w:r>
      <w:r>
        <w:rPr>
          <w:color w:val="333333"/>
          <w:spacing w:val="14"/>
        </w:rPr>
        <w:t> </w:t>
      </w:r>
      <w:r>
        <w:rPr>
          <w:color w:val="333333"/>
        </w:rPr>
        <w:t>y</w:t>
      </w:r>
      <w:r>
        <w:rPr>
          <w:color w:val="333333"/>
          <w:spacing w:val="14"/>
        </w:rPr>
        <w:t> </w:t>
      </w:r>
      <w:r>
        <w:rPr>
          <w:color w:val="333333"/>
        </w:rPr>
        <w:t>regulaci&amp;oacuten</w:t>
      </w:r>
      <w:r>
        <w:rPr>
          <w:color w:val="333333"/>
          <w:spacing w:val="14"/>
        </w:rPr>
        <w:t> </w:t>
      </w:r>
      <w:r>
        <w:rPr>
          <w:color w:val="333333"/>
        </w:rPr>
        <w:t>expedida</w:t>
      </w:r>
      <w:r>
        <w:rPr>
          <w:color w:val="333333"/>
          <w:spacing w:val="14"/>
        </w:rPr>
        <w:t> </w:t>
      </w:r>
      <w:r>
        <w:rPr>
          <w:color w:val="333333"/>
        </w:rPr>
        <w:t>por</w:t>
      </w:r>
      <w:r>
        <w:rPr>
          <w:color w:val="333333"/>
        </w:rPr>
        <w:t> el Ministerio de Salud y Protecci&amp;oacuten Social.</w:t>
      </w:r>
    </w:p>
    <w:p>
      <w:pPr>
        <w:pStyle w:val="BodyText"/>
        <w:spacing w:before="9"/>
        <w:rPr>
          <w:sz w:val="25"/>
        </w:rPr>
      </w:pPr>
    </w:p>
    <w:p>
      <w:pPr>
        <w:pStyle w:val="BodyText"/>
        <w:spacing w:line="295" w:lineRule="auto" w:before="1"/>
        <w:ind w:left="110" w:right="124"/>
      </w:pPr>
      <w:r>
        <w:rPr>
          <w:color w:val="333333"/>
        </w:rPr>
        <w:t>ARTICULO 3. El Ministerio de Salud y Protecci&amp;oacuten Social, reglamentar&amp;aacute y diseñar&amp;aacute los protocolos de habilitaci&amp;oacuten necesarios para la prestaci&amp;oacuten del servicio de traslado de pacientes de emergencias m&amp;eacutedicas en salud por parte de los cuerpos de bomberos del territorio colombiano en un plazo no mayor a seis (6) meses contados a partir de la entrada en vigencia la presente ley.</w:t>
      </w:r>
    </w:p>
    <w:p>
      <w:pPr>
        <w:pStyle w:val="BodyText"/>
        <w:spacing w:before="9"/>
        <w:rPr>
          <w:sz w:val="25"/>
        </w:rPr>
      </w:pPr>
    </w:p>
    <w:p>
      <w:pPr>
        <w:pStyle w:val="BodyText"/>
        <w:spacing w:line="295" w:lineRule="auto" w:before="1"/>
        <w:ind w:left="110" w:right="542"/>
        <w:jc w:val="both"/>
      </w:pPr>
      <w:r>
        <w:rPr>
          <w:color w:val="333333"/>
        </w:rPr>
        <w:t>PAR&amp;AacuteGRAFO 1. Dentro de esta reglamentaci&amp;oacuten deber&amp;aacute priorizar la habilitaci&amp;oacuten de los cuerpos de bomberos ubicados en las zonas dispersas del territorio colombiano.</w:t>
      </w:r>
    </w:p>
    <w:p>
      <w:pPr>
        <w:pStyle w:val="BodyText"/>
        <w:spacing w:before="9"/>
        <w:rPr>
          <w:sz w:val="25"/>
        </w:rPr>
      </w:pPr>
    </w:p>
    <w:p>
      <w:pPr>
        <w:pStyle w:val="BodyText"/>
        <w:spacing w:line="295" w:lineRule="auto"/>
        <w:ind w:left="110" w:right="124"/>
      </w:pPr>
      <w:r>
        <w:rPr>
          <w:color w:val="333333"/>
        </w:rPr>
        <w:t>PAR&amp;AacuteGRAFO 2. Esta prioridad en la disposici&amp;oacuten para la prestaci&amp;oacuten del servicio de traslado de pacientes de emergencias m&amp;eacutedicas en salud por parte de los cuerpos de bomberos del territorio colombiano se aplicar&amp;aacute principalmente en territorios donde no hay disponibilidad de medios de transporte.</w:t>
      </w:r>
    </w:p>
    <w:p>
      <w:pPr>
        <w:pStyle w:val="BodyText"/>
        <w:spacing w:before="10"/>
        <w:rPr>
          <w:sz w:val="25"/>
        </w:rPr>
      </w:pPr>
    </w:p>
    <w:p>
      <w:pPr>
        <w:pStyle w:val="BodyText"/>
        <w:spacing w:line="295" w:lineRule="auto"/>
        <w:ind w:left="110" w:right="238"/>
      </w:pPr>
      <w:r>
        <w:rPr>
          <w:color w:val="333333"/>
        </w:rPr>
        <w:t>PAR&amp;AacuteGRAFO 3. La reglamentaci&amp;oacuten diseñada para los cuerpos de bomberos no podr&amp;aacute exigir requisitos distintos a los ya estipulados para los dem&amp;aacutes entes prestadores del servicio de traslado de pacientes de emergencias m&amp;eacutedicas en salud.</w:t>
      </w:r>
    </w:p>
    <w:p>
      <w:pPr>
        <w:pStyle w:val="BodyText"/>
        <w:spacing w:before="10"/>
        <w:rPr>
          <w:sz w:val="25"/>
        </w:rPr>
      </w:pPr>
    </w:p>
    <w:p>
      <w:pPr>
        <w:pStyle w:val="BodyText"/>
        <w:spacing w:line="295" w:lineRule="auto"/>
        <w:ind w:left="110" w:right="238"/>
      </w:pPr>
      <w:r>
        <w:rPr>
          <w:color w:val="333333"/>
        </w:rPr>
        <w:t>ART&amp;IacuteCULO 4. Autor&amp;iacutecese al Gobierno Nacional y entidades descentralizadas para efectuar las apropiaciones presupuestales necesarias para el cumplimiento de la presente ley, con recursos diferentes a los establecidos para ﬁnanciar la prestaci&amp;oacuten del servicio p&amp;uacuteblico esencial de bomberos.</w:t>
      </w:r>
    </w:p>
    <w:p>
      <w:pPr>
        <w:pStyle w:val="BodyText"/>
        <w:spacing w:line="528" w:lineRule="exact" w:before="28"/>
        <w:ind w:left="110" w:right="1848"/>
      </w:pPr>
      <w:r>
        <w:rPr>
          <w:color w:val="333333"/>
        </w:rPr>
        <w:t>ARTICULO 5. Adici&amp;oacutenese el numeral 8 al art&amp;iacuteculo </w:t>
      </w:r>
      <w:hyperlink r:id="rId111">
        <w:r>
          <w:rPr>
            <w:color w:val="3379B7"/>
          </w:rPr>
          <w:t>22</w:t>
        </w:r>
      </w:hyperlink>
      <w:r>
        <w:rPr>
          <w:color w:val="3379B7"/>
        </w:rPr>
        <w:t> </w:t>
      </w:r>
      <w:r>
        <w:rPr>
          <w:color w:val="333333"/>
        </w:rPr>
        <w:t>de la Ley 1575 de 2012, as&amp;iacute: ART&amp;IacuteCULO 22. Funciones: Los cuerpos de bomberos tendr&amp;aacuten las siguientes funciones:</w:t>
      </w:r>
    </w:p>
    <w:p>
      <w:pPr>
        <w:spacing w:after="0" w:line="528" w:lineRule="exact"/>
        <w:sectPr>
          <w:headerReference w:type="default" r:id="rId108"/>
          <w:footerReference w:type="default" r:id="rId109"/>
          <w:pgSz w:w="11910" w:h="16840"/>
          <w:pgMar w:header="513" w:footer="548" w:top="820" w:bottom="740" w:left="740" w:right="740"/>
          <w:pgNumType w:start="1"/>
        </w:sectPr>
      </w:pPr>
    </w:p>
    <w:p>
      <w:pPr>
        <w:spacing w:before="88"/>
        <w:ind w:left="110" w:right="0" w:firstLine="0"/>
        <w:jc w:val="left"/>
        <w:rPr>
          <w:rFonts w:ascii="Trebuchet MS"/>
          <w:sz w:val="16"/>
        </w:rPr>
      </w:pPr>
      <w:r>
        <w:rPr>
          <w:rFonts w:ascii="Trebuchet MS"/>
          <w:color w:val="333333"/>
          <w:spacing w:val="-2"/>
          <w:w w:val="95"/>
          <w:sz w:val="16"/>
        </w:rPr>
        <w:t>(...)</w:t>
      </w:r>
    </w:p>
    <w:p>
      <w:pPr>
        <w:pStyle w:val="BodyText"/>
        <w:rPr>
          <w:sz w:val="18"/>
        </w:rPr>
      </w:pPr>
    </w:p>
    <w:p>
      <w:pPr>
        <w:pStyle w:val="BodyText"/>
        <w:spacing w:line="295" w:lineRule="auto" w:before="134"/>
        <w:ind w:left="110" w:right="238"/>
      </w:pPr>
      <w:r>
        <w:rPr>
          <w:color w:val="333333"/>
        </w:rPr>
        <w:t>8. Prestaci&amp;oacuten del servicio de traslado de pacientes para la atenci&amp;oacuten de emergencias m&amp;eacutedicas en salud de forma </w:t>
      </w:r>
      <w:r>
        <w:rPr>
          <w:color w:val="333333"/>
          <w:spacing w:val="-2"/>
        </w:rPr>
        <w:t>subsidiaria.</w:t>
      </w:r>
    </w:p>
    <w:p>
      <w:pPr>
        <w:pStyle w:val="BodyText"/>
        <w:spacing w:before="9"/>
        <w:rPr>
          <w:sz w:val="25"/>
        </w:rPr>
      </w:pPr>
    </w:p>
    <w:p>
      <w:pPr>
        <w:pStyle w:val="BodyText"/>
        <w:spacing w:before="1"/>
        <w:ind w:left="110"/>
      </w:pPr>
      <w:r>
        <w:rPr>
          <w:color w:val="333333"/>
        </w:rPr>
        <w:t>ARTICULO 6.</w:t>
      </w:r>
      <w:r>
        <w:rPr>
          <w:color w:val="333333"/>
          <w:spacing w:val="-1"/>
        </w:rPr>
        <w:t> </w:t>
      </w:r>
      <w:r>
        <w:rPr>
          <w:color w:val="333333"/>
        </w:rPr>
        <w:t>La presente ley rige a partir de su promulgaci&amp;oacuten y deroga las normas que le sean </w:t>
      </w:r>
      <w:r>
        <w:rPr>
          <w:color w:val="333333"/>
          <w:spacing w:val="-2"/>
        </w:rPr>
        <w:t>contrarias.</w:t>
      </w:r>
    </w:p>
    <w:p>
      <w:pPr>
        <w:pStyle w:val="BodyText"/>
        <w:rPr>
          <w:sz w:val="18"/>
        </w:rPr>
      </w:pPr>
    </w:p>
    <w:p>
      <w:pPr>
        <w:pStyle w:val="BodyText"/>
        <w:spacing w:line="684" w:lineRule="auto" w:before="133"/>
        <w:ind w:left="2799" w:right="2797"/>
        <w:jc w:val="center"/>
      </w:pPr>
      <w:r>
        <w:rPr>
          <w:color w:val="333333"/>
        </w:rPr>
        <w:t>EL PRESIDENTE DEL HONORABLE SENADO DE LA REP&amp;UacuteBLICA JUAN DIEGO G&amp;OacuteMEZ JIMENEZ</w:t>
      </w:r>
    </w:p>
    <w:p>
      <w:pPr>
        <w:spacing w:line="684" w:lineRule="auto" w:before="0"/>
        <w:ind w:left="2432" w:right="2430" w:firstLine="0"/>
        <w:jc w:val="center"/>
        <w:rPr>
          <w:rFonts w:ascii="Trebuchet MS"/>
          <w:sz w:val="16"/>
        </w:rPr>
      </w:pPr>
      <w:r>
        <w:rPr>
          <w:rFonts w:ascii="Trebuchet MS"/>
          <w:color w:val="333333"/>
          <w:w w:val="105"/>
          <w:sz w:val="16"/>
        </w:rPr>
        <w:t>EL</w:t>
      </w:r>
      <w:r>
        <w:rPr>
          <w:rFonts w:ascii="Trebuchet MS"/>
          <w:color w:val="333333"/>
          <w:spacing w:val="-9"/>
          <w:w w:val="105"/>
          <w:sz w:val="16"/>
        </w:rPr>
        <w:t> </w:t>
      </w:r>
      <w:r>
        <w:rPr>
          <w:rFonts w:ascii="Trebuchet MS"/>
          <w:color w:val="333333"/>
          <w:w w:val="105"/>
          <w:sz w:val="16"/>
        </w:rPr>
        <w:t>SECRETARIO</w:t>
      </w:r>
      <w:r>
        <w:rPr>
          <w:rFonts w:ascii="Trebuchet MS"/>
          <w:color w:val="333333"/>
          <w:spacing w:val="-9"/>
          <w:w w:val="105"/>
          <w:sz w:val="16"/>
        </w:rPr>
        <w:t> </w:t>
      </w:r>
      <w:r>
        <w:rPr>
          <w:rFonts w:ascii="Trebuchet MS"/>
          <w:color w:val="333333"/>
          <w:w w:val="105"/>
          <w:sz w:val="16"/>
        </w:rPr>
        <w:t>GENERAL</w:t>
      </w:r>
      <w:r>
        <w:rPr>
          <w:rFonts w:ascii="Trebuchet MS"/>
          <w:color w:val="333333"/>
          <w:spacing w:val="-9"/>
          <w:w w:val="105"/>
          <w:sz w:val="16"/>
        </w:rPr>
        <w:t> </w:t>
      </w:r>
      <w:r>
        <w:rPr>
          <w:rFonts w:ascii="Trebuchet MS"/>
          <w:color w:val="333333"/>
          <w:w w:val="105"/>
          <w:sz w:val="16"/>
        </w:rPr>
        <w:t>DEL</w:t>
      </w:r>
      <w:r>
        <w:rPr>
          <w:rFonts w:ascii="Trebuchet MS"/>
          <w:color w:val="333333"/>
          <w:spacing w:val="-9"/>
          <w:w w:val="105"/>
          <w:sz w:val="16"/>
        </w:rPr>
        <w:t> </w:t>
      </w:r>
      <w:r>
        <w:rPr>
          <w:rFonts w:ascii="Trebuchet MS"/>
          <w:color w:val="333333"/>
          <w:w w:val="105"/>
          <w:sz w:val="16"/>
        </w:rPr>
        <w:t>HONORABLE</w:t>
      </w:r>
      <w:r>
        <w:rPr>
          <w:rFonts w:ascii="Trebuchet MS"/>
          <w:color w:val="333333"/>
          <w:spacing w:val="-9"/>
          <w:w w:val="105"/>
          <w:sz w:val="16"/>
        </w:rPr>
        <w:t> </w:t>
      </w:r>
      <w:r>
        <w:rPr>
          <w:rFonts w:ascii="Trebuchet MS"/>
          <w:color w:val="333333"/>
          <w:w w:val="105"/>
          <w:sz w:val="16"/>
        </w:rPr>
        <w:t>SENADO</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LA</w:t>
      </w:r>
      <w:r>
        <w:rPr>
          <w:rFonts w:ascii="Trebuchet MS"/>
          <w:color w:val="333333"/>
          <w:spacing w:val="-9"/>
          <w:w w:val="105"/>
          <w:sz w:val="16"/>
        </w:rPr>
        <w:t> </w:t>
      </w:r>
      <w:r>
        <w:rPr>
          <w:rFonts w:ascii="Trebuchet MS"/>
          <w:color w:val="333333"/>
          <w:w w:val="105"/>
          <w:sz w:val="16"/>
        </w:rPr>
        <w:t>REPUBLICA GREGORIO ELJACH PACHECO</w:t>
      </w:r>
    </w:p>
    <w:p>
      <w:pPr>
        <w:pStyle w:val="BodyText"/>
        <w:spacing w:line="684" w:lineRule="auto"/>
        <w:ind w:left="2431" w:right="2430"/>
        <w:jc w:val="center"/>
      </w:pPr>
      <w:r>
        <w:rPr>
          <w:color w:val="333333"/>
          <w:w w:val="105"/>
        </w:rPr>
        <w:t>LA</w:t>
      </w:r>
      <w:r>
        <w:rPr>
          <w:color w:val="333333"/>
          <w:spacing w:val="-11"/>
          <w:w w:val="105"/>
        </w:rPr>
        <w:t> </w:t>
      </w:r>
      <w:r>
        <w:rPr>
          <w:color w:val="333333"/>
          <w:w w:val="105"/>
        </w:rPr>
        <w:t>PRESIDENTE</w:t>
      </w:r>
      <w:r>
        <w:rPr>
          <w:color w:val="333333"/>
          <w:spacing w:val="-11"/>
          <w:w w:val="105"/>
        </w:rPr>
        <w:t> </w:t>
      </w:r>
      <w:r>
        <w:rPr>
          <w:color w:val="333333"/>
          <w:w w:val="105"/>
        </w:rPr>
        <w:t>DE</w:t>
      </w:r>
      <w:r>
        <w:rPr>
          <w:color w:val="333333"/>
          <w:spacing w:val="-11"/>
          <w:w w:val="105"/>
        </w:rPr>
        <w:t> </w:t>
      </w:r>
      <w:r>
        <w:rPr>
          <w:color w:val="333333"/>
          <w:w w:val="105"/>
        </w:rPr>
        <w:t>LA</w:t>
      </w:r>
      <w:r>
        <w:rPr>
          <w:color w:val="333333"/>
          <w:spacing w:val="-11"/>
          <w:w w:val="105"/>
        </w:rPr>
        <w:t> </w:t>
      </w:r>
      <w:r>
        <w:rPr>
          <w:color w:val="333333"/>
          <w:w w:val="105"/>
        </w:rPr>
        <w:t>HONORABLE</w:t>
      </w:r>
      <w:r>
        <w:rPr>
          <w:color w:val="333333"/>
          <w:spacing w:val="-11"/>
          <w:w w:val="105"/>
        </w:rPr>
        <w:t> </w:t>
      </w:r>
      <w:r>
        <w:rPr>
          <w:color w:val="333333"/>
          <w:w w:val="105"/>
        </w:rPr>
        <w:t>C&amp;AacuteMARA</w:t>
      </w:r>
      <w:r>
        <w:rPr>
          <w:color w:val="333333"/>
          <w:spacing w:val="-11"/>
          <w:w w:val="105"/>
        </w:rPr>
        <w:t> </w:t>
      </w:r>
      <w:r>
        <w:rPr>
          <w:color w:val="333333"/>
          <w:w w:val="105"/>
        </w:rPr>
        <w:t>DE</w:t>
      </w:r>
      <w:r>
        <w:rPr>
          <w:color w:val="333333"/>
          <w:spacing w:val="-11"/>
          <w:w w:val="105"/>
        </w:rPr>
        <w:t> </w:t>
      </w:r>
      <w:r>
        <w:rPr>
          <w:color w:val="333333"/>
          <w:w w:val="105"/>
        </w:rPr>
        <w:t>REPRESENTANTES JENNIFER KRISTIN ARIAS FALLA</w:t>
      </w:r>
    </w:p>
    <w:p>
      <w:pPr>
        <w:pStyle w:val="BodyText"/>
        <w:spacing w:line="684" w:lineRule="auto"/>
        <w:ind w:left="2173" w:right="2172"/>
        <w:jc w:val="center"/>
      </w:pPr>
      <w:r>
        <w:rPr>
          <w:color w:val="333333"/>
          <w:w w:val="105"/>
        </w:rPr>
        <w:t>EL</w:t>
      </w:r>
      <w:r>
        <w:rPr>
          <w:color w:val="333333"/>
          <w:spacing w:val="-11"/>
          <w:w w:val="105"/>
        </w:rPr>
        <w:t> </w:t>
      </w:r>
      <w:r>
        <w:rPr>
          <w:color w:val="333333"/>
          <w:w w:val="105"/>
        </w:rPr>
        <w:t>SECRETARIO</w:t>
      </w:r>
      <w:r>
        <w:rPr>
          <w:color w:val="333333"/>
          <w:spacing w:val="-11"/>
          <w:w w:val="105"/>
        </w:rPr>
        <w:t> </w:t>
      </w:r>
      <w:r>
        <w:rPr>
          <w:color w:val="333333"/>
          <w:w w:val="105"/>
        </w:rPr>
        <w:t>GENERAL</w:t>
      </w:r>
      <w:r>
        <w:rPr>
          <w:color w:val="333333"/>
          <w:spacing w:val="-11"/>
          <w:w w:val="105"/>
        </w:rPr>
        <w:t> </w:t>
      </w:r>
      <w:r>
        <w:rPr>
          <w:color w:val="333333"/>
          <w:w w:val="105"/>
        </w:rPr>
        <w:t>DE</w:t>
      </w:r>
      <w:r>
        <w:rPr>
          <w:color w:val="333333"/>
          <w:spacing w:val="-11"/>
          <w:w w:val="105"/>
        </w:rPr>
        <w:t> </w:t>
      </w:r>
      <w:r>
        <w:rPr>
          <w:color w:val="333333"/>
          <w:w w:val="105"/>
        </w:rPr>
        <w:t>LA</w:t>
      </w:r>
      <w:r>
        <w:rPr>
          <w:color w:val="333333"/>
          <w:spacing w:val="-11"/>
          <w:w w:val="105"/>
        </w:rPr>
        <w:t> </w:t>
      </w:r>
      <w:r>
        <w:rPr>
          <w:color w:val="333333"/>
          <w:w w:val="105"/>
        </w:rPr>
        <w:t>HONORABLE</w:t>
      </w:r>
      <w:r>
        <w:rPr>
          <w:color w:val="333333"/>
          <w:spacing w:val="-11"/>
          <w:w w:val="105"/>
        </w:rPr>
        <w:t> </w:t>
      </w:r>
      <w:r>
        <w:rPr>
          <w:color w:val="333333"/>
          <w:w w:val="105"/>
        </w:rPr>
        <w:t>C&amp;AacuteMARA</w:t>
      </w:r>
      <w:r>
        <w:rPr>
          <w:color w:val="333333"/>
          <w:spacing w:val="-11"/>
          <w:w w:val="105"/>
        </w:rPr>
        <w:t> </w:t>
      </w:r>
      <w:r>
        <w:rPr>
          <w:color w:val="333333"/>
          <w:w w:val="105"/>
        </w:rPr>
        <w:t>DE</w:t>
      </w:r>
      <w:r>
        <w:rPr>
          <w:color w:val="333333"/>
          <w:spacing w:val="-11"/>
          <w:w w:val="105"/>
        </w:rPr>
        <w:t> </w:t>
      </w:r>
      <w:r>
        <w:rPr>
          <w:color w:val="333333"/>
          <w:w w:val="105"/>
        </w:rPr>
        <w:t>REPRESENTANTES JORGE HUMBERTO MANTILLA SERRANO</w:t>
      </w:r>
    </w:p>
    <w:p>
      <w:pPr>
        <w:pStyle w:val="BodyText"/>
        <w:spacing w:line="295" w:lineRule="auto"/>
        <w:ind w:left="149" w:right="152"/>
        <w:jc w:val="center"/>
      </w:pPr>
      <w:r>
        <w:rPr>
          <w:color w:val="333333"/>
          <w:w w:val="105"/>
        </w:rPr>
        <w:t>"POR</w:t>
      </w:r>
      <w:r>
        <w:rPr>
          <w:color w:val="333333"/>
          <w:spacing w:val="-5"/>
          <w:w w:val="105"/>
        </w:rPr>
        <w:t> </w:t>
      </w:r>
      <w:r>
        <w:rPr>
          <w:color w:val="333333"/>
          <w:w w:val="105"/>
        </w:rPr>
        <w:t>MEDIO</w:t>
      </w:r>
      <w:r>
        <w:rPr>
          <w:color w:val="333333"/>
          <w:spacing w:val="-5"/>
          <w:w w:val="105"/>
        </w:rPr>
        <w:t> </w:t>
      </w:r>
      <w:r>
        <w:rPr>
          <w:color w:val="333333"/>
          <w:w w:val="105"/>
        </w:rPr>
        <w:t>DE</w:t>
      </w:r>
      <w:r>
        <w:rPr>
          <w:color w:val="333333"/>
          <w:spacing w:val="-5"/>
          <w:w w:val="105"/>
        </w:rPr>
        <w:t> </w:t>
      </w:r>
      <w:r>
        <w:rPr>
          <w:color w:val="333333"/>
          <w:w w:val="105"/>
        </w:rPr>
        <w:t>LA</w:t>
      </w:r>
      <w:r>
        <w:rPr>
          <w:color w:val="333333"/>
          <w:spacing w:val="-5"/>
          <w:w w:val="105"/>
        </w:rPr>
        <w:t> </w:t>
      </w:r>
      <w:r>
        <w:rPr>
          <w:color w:val="333333"/>
          <w:w w:val="105"/>
        </w:rPr>
        <w:t>CUAL</w:t>
      </w:r>
      <w:r>
        <w:rPr>
          <w:color w:val="333333"/>
          <w:spacing w:val="-5"/>
          <w:w w:val="105"/>
        </w:rPr>
        <w:t> </w:t>
      </w:r>
      <w:r>
        <w:rPr>
          <w:color w:val="333333"/>
          <w:w w:val="105"/>
        </w:rPr>
        <w:t>SE</w:t>
      </w:r>
      <w:r>
        <w:rPr>
          <w:color w:val="333333"/>
          <w:spacing w:val="-5"/>
          <w:w w:val="105"/>
        </w:rPr>
        <w:t> </w:t>
      </w:r>
      <w:r>
        <w:rPr>
          <w:color w:val="333333"/>
          <w:w w:val="105"/>
        </w:rPr>
        <w:t>AUTORIZA</w:t>
      </w:r>
      <w:r>
        <w:rPr>
          <w:color w:val="333333"/>
          <w:spacing w:val="-5"/>
          <w:w w:val="105"/>
        </w:rPr>
        <w:t> </w:t>
      </w:r>
      <w:r>
        <w:rPr>
          <w:color w:val="333333"/>
          <w:w w:val="105"/>
        </w:rPr>
        <w:t>A</w:t>
      </w:r>
      <w:r>
        <w:rPr>
          <w:color w:val="333333"/>
          <w:spacing w:val="-5"/>
          <w:w w:val="105"/>
        </w:rPr>
        <w:t> </w:t>
      </w:r>
      <w:r>
        <w:rPr>
          <w:color w:val="333333"/>
          <w:w w:val="105"/>
        </w:rPr>
        <w:t>LOS</w:t>
      </w:r>
      <w:r>
        <w:rPr>
          <w:color w:val="333333"/>
          <w:spacing w:val="-5"/>
          <w:w w:val="105"/>
        </w:rPr>
        <w:t> </w:t>
      </w:r>
      <w:r>
        <w:rPr>
          <w:color w:val="333333"/>
          <w:w w:val="105"/>
        </w:rPr>
        <w:t>CUERPOS</w:t>
      </w:r>
      <w:r>
        <w:rPr>
          <w:color w:val="333333"/>
          <w:spacing w:val="-5"/>
          <w:w w:val="105"/>
        </w:rPr>
        <w:t> </w:t>
      </w:r>
      <w:r>
        <w:rPr>
          <w:color w:val="333333"/>
          <w:w w:val="105"/>
        </w:rPr>
        <w:t>DE</w:t>
      </w:r>
      <w:r>
        <w:rPr>
          <w:color w:val="333333"/>
          <w:spacing w:val="-5"/>
          <w:w w:val="105"/>
        </w:rPr>
        <w:t> </w:t>
      </w:r>
      <w:r>
        <w:rPr>
          <w:color w:val="333333"/>
          <w:w w:val="105"/>
        </w:rPr>
        <w:t>BOMBEROS</w:t>
      </w:r>
      <w:r>
        <w:rPr>
          <w:color w:val="333333"/>
          <w:spacing w:val="-5"/>
          <w:w w:val="105"/>
        </w:rPr>
        <w:t> </w:t>
      </w:r>
      <w:r>
        <w:rPr>
          <w:color w:val="333333"/>
          <w:w w:val="105"/>
        </w:rPr>
        <w:t>DE</w:t>
      </w:r>
      <w:r>
        <w:rPr>
          <w:color w:val="333333"/>
          <w:spacing w:val="-5"/>
          <w:w w:val="105"/>
        </w:rPr>
        <w:t> </w:t>
      </w:r>
      <w:r>
        <w:rPr>
          <w:color w:val="333333"/>
          <w:w w:val="105"/>
        </w:rPr>
        <w:t>COLOMBIA</w:t>
      </w:r>
      <w:r>
        <w:rPr>
          <w:color w:val="333333"/>
          <w:spacing w:val="-5"/>
          <w:w w:val="105"/>
        </w:rPr>
        <w:t> </w:t>
      </w:r>
      <w:r>
        <w:rPr>
          <w:color w:val="333333"/>
          <w:w w:val="105"/>
        </w:rPr>
        <w:t>LA</w:t>
      </w:r>
      <w:r>
        <w:rPr>
          <w:color w:val="333333"/>
          <w:spacing w:val="-5"/>
          <w:w w:val="105"/>
        </w:rPr>
        <w:t> </w:t>
      </w:r>
      <w:r>
        <w:rPr>
          <w:color w:val="333333"/>
          <w:w w:val="105"/>
        </w:rPr>
        <w:t>PRESTACI&amp;OacuteN</w:t>
      </w:r>
      <w:r>
        <w:rPr>
          <w:color w:val="333333"/>
          <w:spacing w:val="-5"/>
          <w:w w:val="105"/>
        </w:rPr>
        <w:t> </w:t>
      </w:r>
      <w:r>
        <w:rPr>
          <w:color w:val="333333"/>
          <w:w w:val="105"/>
        </w:rPr>
        <w:t>DEL</w:t>
      </w:r>
      <w:r>
        <w:rPr>
          <w:color w:val="333333"/>
          <w:spacing w:val="-5"/>
          <w:w w:val="105"/>
        </w:rPr>
        <w:t> </w:t>
      </w:r>
      <w:r>
        <w:rPr>
          <w:color w:val="333333"/>
          <w:w w:val="105"/>
        </w:rPr>
        <w:t>SERVICIO</w:t>
      </w:r>
      <w:r>
        <w:rPr>
          <w:color w:val="333333"/>
          <w:spacing w:val="-5"/>
          <w:w w:val="105"/>
        </w:rPr>
        <w:t> </w:t>
      </w:r>
      <w:r>
        <w:rPr>
          <w:color w:val="333333"/>
          <w:w w:val="105"/>
        </w:rPr>
        <w:t>DE</w:t>
      </w:r>
      <w:r>
        <w:rPr>
          <w:color w:val="333333"/>
          <w:spacing w:val="-5"/>
          <w:w w:val="105"/>
        </w:rPr>
        <w:t> </w:t>
      </w:r>
      <w:r>
        <w:rPr>
          <w:color w:val="333333"/>
          <w:w w:val="105"/>
        </w:rPr>
        <w:t>TRASLADO DE PACIENTES EN SALUD EN EL TERRITORIO COLOMBIANO"</w:t>
      </w:r>
    </w:p>
    <w:p>
      <w:pPr>
        <w:pStyle w:val="BodyText"/>
        <w:spacing w:before="3"/>
        <w:rPr>
          <w:sz w:val="25"/>
        </w:rPr>
      </w:pPr>
    </w:p>
    <w:p>
      <w:pPr>
        <w:pStyle w:val="BodyText"/>
        <w:ind w:left="149" w:right="149"/>
        <w:jc w:val="center"/>
      </w:pPr>
      <w:r>
        <w:rPr>
          <w:color w:val="333333"/>
        </w:rPr>
        <w:t>REP&amp;UacuteBLICA</w:t>
      </w:r>
      <w:r>
        <w:rPr>
          <w:color w:val="333333"/>
          <w:spacing w:val="14"/>
        </w:rPr>
        <w:t> </w:t>
      </w:r>
      <w:r>
        <w:rPr>
          <w:color w:val="333333"/>
        </w:rPr>
        <w:t>DE</w:t>
      </w:r>
      <w:r>
        <w:rPr>
          <w:color w:val="333333"/>
          <w:spacing w:val="15"/>
        </w:rPr>
        <w:t> </w:t>
      </w:r>
      <w:r>
        <w:rPr>
          <w:color w:val="333333"/>
        </w:rPr>
        <w:t>COLOMBIA</w:t>
      </w:r>
      <w:r>
        <w:rPr>
          <w:color w:val="333333"/>
          <w:spacing w:val="14"/>
        </w:rPr>
        <w:t> </w:t>
      </w:r>
      <w:r>
        <w:rPr>
          <w:color w:val="333333"/>
        </w:rPr>
        <w:t>-</w:t>
      </w:r>
      <w:r>
        <w:rPr>
          <w:color w:val="333333"/>
          <w:spacing w:val="15"/>
        </w:rPr>
        <w:t> </w:t>
      </w:r>
      <w:r>
        <w:rPr>
          <w:color w:val="333333"/>
        </w:rPr>
        <w:t>GOBIERNO</w:t>
      </w:r>
      <w:r>
        <w:rPr>
          <w:color w:val="333333"/>
          <w:spacing w:val="14"/>
        </w:rPr>
        <w:t> </w:t>
      </w:r>
      <w:r>
        <w:rPr>
          <w:color w:val="333333"/>
          <w:spacing w:val="-2"/>
        </w:rPr>
        <w:t>NACIONAL</w:t>
      </w:r>
    </w:p>
    <w:p>
      <w:pPr>
        <w:pStyle w:val="BodyText"/>
        <w:rPr>
          <w:sz w:val="18"/>
        </w:rPr>
      </w:pPr>
    </w:p>
    <w:p>
      <w:pPr>
        <w:pStyle w:val="BodyText"/>
        <w:spacing w:before="134"/>
        <w:ind w:left="149" w:right="150"/>
        <w:jc w:val="center"/>
      </w:pPr>
      <w:r>
        <w:rPr>
          <w:color w:val="333333"/>
        </w:rPr>
        <w:t>PUBL&amp;IacuteQUESE</w:t>
      </w:r>
      <w:r>
        <w:rPr>
          <w:color w:val="333333"/>
          <w:spacing w:val="1"/>
        </w:rPr>
        <w:t> </w:t>
      </w:r>
      <w:r>
        <w:rPr>
          <w:color w:val="333333"/>
        </w:rPr>
        <w:t>Y</w:t>
      </w:r>
      <w:r>
        <w:rPr>
          <w:color w:val="333333"/>
          <w:spacing w:val="2"/>
        </w:rPr>
        <w:t> </w:t>
      </w:r>
      <w:r>
        <w:rPr>
          <w:color w:val="333333"/>
          <w:spacing w:val="-2"/>
        </w:rPr>
        <w:t>C&amp;UacuteMPLASE</w:t>
      </w:r>
    </w:p>
    <w:p>
      <w:pPr>
        <w:pStyle w:val="BodyText"/>
        <w:rPr>
          <w:sz w:val="18"/>
        </w:rPr>
      </w:pPr>
    </w:p>
    <w:p>
      <w:pPr>
        <w:pStyle w:val="BodyText"/>
        <w:spacing w:line="684" w:lineRule="auto" w:before="134"/>
        <w:ind w:left="3023" w:right="3023"/>
        <w:jc w:val="center"/>
      </w:pPr>
      <w:r>
        <w:rPr>
          <w:color w:val="333333"/>
          <w:w w:val="105"/>
        </w:rPr>
        <w:t>Dada</w:t>
      </w:r>
      <w:r>
        <w:rPr>
          <w:color w:val="333333"/>
          <w:spacing w:val="-13"/>
          <w:w w:val="105"/>
        </w:rPr>
        <w:t> </w:t>
      </w:r>
      <w:r>
        <w:rPr>
          <w:color w:val="333333"/>
          <w:w w:val="105"/>
        </w:rPr>
        <w:t>en</w:t>
      </w:r>
      <w:r>
        <w:rPr>
          <w:color w:val="333333"/>
          <w:spacing w:val="-13"/>
          <w:w w:val="105"/>
        </w:rPr>
        <w:t> </w:t>
      </w:r>
      <w:r>
        <w:rPr>
          <w:color w:val="333333"/>
          <w:w w:val="105"/>
        </w:rPr>
        <w:t>Bogot&amp;aacute</w:t>
      </w:r>
      <w:r>
        <w:rPr>
          <w:color w:val="333333"/>
          <w:spacing w:val="-12"/>
          <w:w w:val="105"/>
        </w:rPr>
        <w:t> </w:t>
      </w:r>
      <w:r>
        <w:rPr>
          <w:color w:val="333333"/>
          <w:w w:val="105"/>
        </w:rPr>
        <w:t>a</w:t>
      </w:r>
      <w:r>
        <w:rPr>
          <w:color w:val="333333"/>
          <w:spacing w:val="-13"/>
          <w:w w:val="105"/>
        </w:rPr>
        <w:t> </w:t>
      </w:r>
      <w:r>
        <w:rPr>
          <w:color w:val="333333"/>
          <w:w w:val="105"/>
        </w:rPr>
        <w:t>los</w:t>
      </w:r>
      <w:r>
        <w:rPr>
          <w:color w:val="333333"/>
          <w:spacing w:val="-13"/>
          <w:w w:val="105"/>
        </w:rPr>
        <w:t> </w:t>
      </w:r>
      <w:r>
        <w:rPr>
          <w:color w:val="333333"/>
          <w:w w:val="105"/>
        </w:rPr>
        <w:t>6</w:t>
      </w:r>
      <w:r>
        <w:rPr>
          <w:color w:val="333333"/>
          <w:spacing w:val="-12"/>
          <w:w w:val="105"/>
        </w:rPr>
        <w:t> </w:t>
      </w:r>
      <w:r>
        <w:rPr>
          <w:color w:val="333333"/>
          <w:w w:val="105"/>
        </w:rPr>
        <w:t>d&amp;iacuteas</w:t>
      </w:r>
      <w:r>
        <w:rPr>
          <w:color w:val="333333"/>
          <w:spacing w:val="-13"/>
          <w:w w:val="105"/>
        </w:rPr>
        <w:t> </w:t>
      </w:r>
      <w:r>
        <w:rPr>
          <w:color w:val="333333"/>
          <w:w w:val="105"/>
        </w:rPr>
        <w:t>de</w:t>
      </w:r>
      <w:r>
        <w:rPr>
          <w:color w:val="333333"/>
          <w:spacing w:val="-13"/>
          <w:w w:val="105"/>
        </w:rPr>
        <w:t> </w:t>
      </w:r>
      <w:r>
        <w:rPr>
          <w:color w:val="333333"/>
          <w:w w:val="105"/>
        </w:rPr>
        <w:t>enero</w:t>
      </w:r>
      <w:r>
        <w:rPr>
          <w:color w:val="333333"/>
          <w:spacing w:val="-12"/>
          <w:w w:val="105"/>
        </w:rPr>
        <w:t> </w:t>
      </w:r>
      <w:r>
        <w:rPr>
          <w:color w:val="333333"/>
          <w:w w:val="105"/>
        </w:rPr>
        <w:t>de</w:t>
      </w:r>
      <w:r>
        <w:rPr>
          <w:color w:val="333333"/>
          <w:spacing w:val="-13"/>
          <w:w w:val="105"/>
        </w:rPr>
        <w:t> </w:t>
      </w:r>
      <w:r>
        <w:rPr>
          <w:color w:val="333333"/>
          <w:w w:val="105"/>
        </w:rPr>
        <w:t>2022 EL PRESIDENTE DE LA REP&amp;UacuteBLICA</w:t>
      </w:r>
    </w:p>
    <w:p>
      <w:pPr>
        <w:pStyle w:val="BodyText"/>
        <w:spacing w:line="684" w:lineRule="auto"/>
        <w:ind w:left="3614" w:right="3614"/>
        <w:jc w:val="center"/>
      </w:pPr>
      <w:r>
        <w:rPr>
          <w:color w:val="333333"/>
        </w:rPr>
        <w:t>(FDO.) IV&amp;AacuteN DUQUE M&amp;AacuteRQUEZ </w:t>
      </w:r>
      <w:r>
        <w:rPr>
          <w:color w:val="333333"/>
          <w:w w:val="105"/>
        </w:rPr>
        <w:t>EL MINISTRO DEL INTERIOR</w:t>
      </w:r>
    </w:p>
    <w:p>
      <w:pPr>
        <w:pStyle w:val="BodyText"/>
        <w:spacing w:line="684" w:lineRule="auto"/>
        <w:ind w:left="3171" w:right="3137" w:firstLine="161"/>
      </w:pPr>
      <w:r>
        <w:rPr>
          <w:color w:val="333333"/>
          <w:w w:val="105"/>
        </w:rPr>
        <w:t>DANIEL ANDR&amp;EacuteS PALACIOS MART&amp;IacuteNEZ </w:t>
      </w:r>
      <w:r>
        <w:rPr>
          <w:color w:val="333333"/>
          <w:spacing w:val="-2"/>
          <w:w w:val="105"/>
        </w:rPr>
        <w:t>EL</w:t>
      </w:r>
      <w:r>
        <w:rPr>
          <w:color w:val="333333"/>
          <w:spacing w:val="-9"/>
          <w:w w:val="105"/>
        </w:rPr>
        <w:t> </w:t>
      </w:r>
      <w:r>
        <w:rPr>
          <w:color w:val="333333"/>
          <w:spacing w:val="-2"/>
          <w:w w:val="105"/>
        </w:rPr>
        <w:t>MINISTRO</w:t>
      </w:r>
      <w:r>
        <w:rPr>
          <w:color w:val="333333"/>
          <w:spacing w:val="-10"/>
          <w:w w:val="105"/>
        </w:rPr>
        <w:t> </w:t>
      </w:r>
      <w:r>
        <w:rPr>
          <w:color w:val="333333"/>
          <w:spacing w:val="-2"/>
          <w:w w:val="105"/>
        </w:rPr>
        <w:t>DE</w:t>
      </w:r>
      <w:r>
        <w:rPr>
          <w:color w:val="333333"/>
          <w:spacing w:val="-9"/>
          <w:w w:val="105"/>
        </w:rPr>
        <w:t> </w:t>
      </w:r>
      <w:r>
        <w:rPr>
          <w:color w:val="333333"/>
          <w:spacing w:val="-2"/>
          <w:w w:val="105"/>
        </w:rPr>
        <w:t>HACIENDA</w:t>
      </w:r>
      <w:r>
        <w:rPr>
          <w:color w:val="333333"/>
          <w:spacing w:val="-10"/>
          <w:w w:val="105"/>
        </w:rPr>
        <w:t> </w:t>
      </w:r>
      <w:r>
        <w:rPr>
          <w:color w:val="333333"/>
          <w:spacing w:val="-2"/>
          <w:w w:val="105"/>
        </w:rPr>
        <w:t>Y</w:t>
      </w:r>
      <w:r>
        <w:rPr>
          <w:color w:val="333333"/>
          <w:spacing w:val="-9"/>
          <w:w w:val="105"/>
        </w:rPr>
        <w:t> </w:t>
      </w:r>
      <w:r>
        <w:rPr>
          <w:color w:val="333333"/>
          <w:spacing w:val="-2"/>
          <w:w w:val="105"/>
        </w:rPr>
        <w:t>CREDITO</w:t>
      </w:r>
      <w:r>
        <w:rPr>
          <w:color w:val="333333"/>
          <w:spacing w:val="-10"/>
          <w:w w:val="105"/>
        </w:rPr>
        <w:t> </w:t>
      </w:r>
      <w:r>
        <w:rPr>
          <w:color w:val="333333"/>
          <w:spacing w:val="-2"/>
          <w:w w:val="105"/>
        </w:rPr>
        <w:t>P&amp;UacuteBLICO.,</w:t>
      </w:r>
    </w:p>
    <w:p>
      <w:pPr>
        <w:pStyle w:val="BodyText"/>
        <w:spacing w:line="184" w:lineRule="exact"/>
        <w:ind w:left="149" w:right="150"/>
        <w:jc w:val="center"/>
      </w:pPr>
      <w:r>
        <w:rPr>
          <w:color w:val="333333"/>
        </w:rPr>
        <w:t>JOS&amp;Eacute</w:t>
      </w:r>
      <w:r>
        <w:rPr>
          <w:color w:val="333333"/>
          <w:spacing w:val="9"/>
        </w:rPr>
        <w:t> </w:t>
      </w:r>
      <w:r>
        <w:rPr>
          <w:color w:val="333333"/>
        </w:rPr>
        <w:t>MANUEL</w:t>
      </w:r>
      <w:r>
        <w:rPr>
          <w:color w:val="333333"/>
          <w:spacing w:val="9"/>
        </w:rPr>
        <w:t> </w:t>
      </w:r>
      <w:r>
        <w:rPr>
          <w:color w:val="333333"/>
        </w:rPr>
        <w:t>RESTREPO</w:t>
      </w:r>
      <w:r>
        <w:rPr>
          <w:color w:val="333333"/>
          <w:spacing w:val="9"/>
        </w:rPr>
        <w:t> </w:t>
      </w:r>
      <w:r>
        <w:rPr>
          <w:color w:val="333333"/>
          <w:spacing w:val="-2"/>
        </w:rPr>
        <w:t>ABONDANO</w:t>
      </w:r>
    </w:p>
    <w:p>
      <w:pPr>
        <w:pStyle w:val="BodyText"/>
        <w:rPr>
          <w:sz w:val="18"/>
        </w:rPr>
      </w:pPr>
    </w:p>
    <w:p>
      <w:pPr>
        <w:pStyle w:val="BodyText"/>
        <w:spacing w:before="130"/>
        <w:ind w:left="149" w:right="150"/>
        <w:jc w:val="center"/>
      </w:pPr>
      <w:r>
        <w:rPr>
          <w:color w:val="333333"/>
          <w:spacing w:val="-2"/>
          <w:w w:val="105"/>
        </w:rPr>
        <w:t>EL</w:t>
      </w:r>
      <w:r>
        <w:rPr>
          <w:color w:val="333333"/>
          <w:spacing w:val="-6"/>
          <w:w w:val="105"/>
        </w:rPr>
        <w:t> </w:t>
      </w:r>
      <w:r>
        <w:rPr>
          <w:color w:val="333333"/>
          <w:spacing w:val="-2"/>
          <w:w w:val="105"/>
        </w:rPr>
        <w:t>MINISTRO</w:t>
      </w:r>
      <w:r>
        <w:rPr>
          <w:color w:val="333333"/>
          <w:spacing w:val="-5"/>
          <w:w w:val="105"/>
        </w:rPr>
        <w:t> </w:t>
      </w:r>
      <w:r>
        <w:rPr>
          <w:color w:val="333333"/>
          <w:spacing w:val="-2"/>
          <w:w w:val="105"/>
        </w:rPr>
        <w:t>DE</w:t>
      </w:r>
      <w:r>
        <w:rPr>
          <w:color w:val="333333"/>
          <w:spacing w:val="-5"/>
          <w:w w:val="105"/>
        </w:rPr>
        <w:t> </w:t>
      </w:r>
      <w:r>
        <w:rPr>
          <w:color w:val="333333"/>
          <w:spacing w:val="-2"/>
          <w:w w:val="105"/>
        </w:rPr>
        <w:t>SALUD</w:t>
      </w:r>
      <w:r>
        <w:rPr>
          <w:color w:val="333333"/>
          <w:spacing w:val="-5"/>
          <w:w w:val="105"/>
        </w:rPr>
        <w:t> </w:t>
      </w:r>
      <w:r>
        <w:rPr>
          <w:color w:val="333333"/>
          <w:spacing w:val="-2"/>
          <w:w w:val="105"/>
        </w:rPr>
        <w:t>Y</w:t>
      </w:r>
      <w:r>
        <w:rPr>
          <w:color w:val="333333"/>
          <w:spacing w:val="-5"/>
          <w:w w:val="105"/>
        </w:rPr>
        <w:t> </w:t>
      </w:r>
      <w:r>
        <w:rPr>
          <w:color w:val="333333"/>
          <w:spacing w:val="-2"/>
          <w:w w:val="105"/>
        </w:rPr>
        <w:t>PROTECCI&amp;OacuteN</w:t>
      </w:r>
      <w:r>
        <w:rPr>
          <w:color w:val="333333"/>
          <w:spacing w:val="-6"/>
          <w:w w:val="105"/>
        </w:rPr>
        <w:t> </w:t>
      </w:r>
      <w:r>
        <w:rPr>
          <w:color w:val="333333"/>
          <w:spacing w:val="-2"/>
          <w:w w:val="105"/>
        </w:rPr>
        <w:t>SOCIAL</w:t>
      </w:r>
    </w:p>
    <w:p>
      <w:pPr>
        <w:pStyle w:val="BodyText"/>
        <w:rPr>
          <w:sz w:val="18"/>
        </w:rPr>
      </w:pPr>
    </w:p>
    <w:p>
      <w:pPr>
        <w:pStyle w:val="BodyText"/>
        <w:spacing w:before="134"/>
        <w:ind w:left="149" w:right="149"/>
        <w:jc w:val="center"/>
      </w:pPr>
      <w:r>
        <w:rPr>
          <w:color w:val="333333"/>
        </w:rPr>
        <w:t>FERNANOO</w:t>
      </w:r>
      <w:r>
        <w:rPr>
          <w:color w:val="333333"/>
          <w:spacing w:val="20"/>
        </w:rPr>
        <w:t> </w:t>
      </w:r>
      <w:r>
        <w:rPr>
          <w:color w:val="333333"/>
        </w:rPr>
        <w:t>RU&amp;IacuteZ</w:t>
      </w:r>
      <w:r>
        <w:rPr>
          <w:color w:val="333333"/>
          <w:spacing w:val="21"/>
        </w:rPr>
        <w:t> </w:t>
      </w:r>
      <w:r>
        <w:rPr>
          <w:color w:val="333333"/>
          <w:spacing w:val="-2"/>
        </w:rPr>
        <w:t>G&amp;OacuteMEZ</w:t>
      </w:r>
    </w:p>
    <w:p>
      <w:pPr>
        <w:pStyle w:val="BodyText"/>
        <w:rPr>
          <w:sz w:val="20"/>
        </w:rPr>
      </w:pPr>
    </w:p>
    <w:p>
      <w:pPr>
        <w:pStyle w:val="BodyText"/>
        <w:spacing w:before="7"/>
        <w:rPr>
          <w:sz w:val="18"/>
        </w:rPr>
      </w:pPr>
      <w:r>
        <w:rPr/>
        <w:pict>
          <v:shape style="position:absolute;margin-left:42.52pt;margin-top:12.048404pt;width:510.25pt;height:.1pt;mso-position-horizontal-relative:page;mso-position-vertical-relative:paragraph;z-index:-15680512;mso-wrap-distance-left:0;mso-wrap-distance-right:0" id="docshape177" coordorigin="850,241" coordsize="10205,0" path="m850,241l11055,241e" filled="false" stroked="true" strokeweight="0pt" strokecolor="#878787">
            <v:path arrowok="t"/>
            <v:stroke dashstyle="solid"/>
            <w10:wrap type="topAndBottom"/>
          </v:shape>
        </w:pict>
      </w:r>
    </w:p>
    <w:p>
      <w:pPr>
        <w:pStyle w:val="BodyText"/>
        <w:rPr>
          <w:sz w:val="19"/>
        </w:rPr>
      </w:pPr>
    </w:p>
    <w:p>
      <w:pPr>
        <w:spacing w:before="98"/>
        <w:ind w:left="110" w:right="0" w:firstLine="0"/>
        <w:jc w:val="left"/>
        <w:rPr>
          <w:rFonts w:ascii="Trebuchet MS" w:hAnsi="Trebuchet MS"/>
          <w:i/>
          <w:sz w:val="16"/>
        </w:rPr>
      </w:pPr>
      <w:r>
        <w:rPr>
          <w:rFonts w:ascii="Trebuchet MS" w:hAnsi="Trebuchet MS"/>
          <w:i/>
          <w:color w:val="333333"/>
          <w:sz w:val="16"/>
          <w:u w:val="single" w:color="333333"/>
        </w:rPr>
        <w:t>Fecha</w:t>
      </w:r>
      <w:r>
        <w:rPr>
          <w:rFonts w:ascii="Trebuchet MS" w:hAnsi="Trebuchet MS"/>
          <w:i/>
          <w:color w:val="333333"/>
          <w:spacing w:val="4"/>
          <w:sz w:val="16"/>
          <w:u w:val="single" w:color="333333"/>
        </w:rPr>
        <w:t> </w:t>
      </w:r>
      <w:r>
        <w:rPr>
          <w:rFonts w:ascii="Trebuchet MS" w:hAnsi="Trebuchet MS"/>
          <w:i/>
          <w:color w:val="333333"/>
          <w:sz w:val="16"/>
          <w:u w:val="single" w:color="333333"/>
        </w:rPr>
        <w:t>y</w:t>
      </w:r>
      <w:r>
        <w:rPr>
          <w:rFonts w:ascii="Trebuchet MS" w:hAnsi="Trebuchet MS"/>
          <w:i/>
          <w:color w:val="333333"/>
          <w:spacing w:val="4"/>
          <w:sz w:val="16"/>
          <w:u w:val="single" w:color="333333"/>
        </w:rPr>
        <w:t> </w:t>
      </w:r>
      <w:r>
        <w:rPr>
          <w:rFonts w:ascii="Trebuchet MS" w:hAnsi="Trebuchet MS"/>
          <w:i/>
          <w:color w:val="333333"/>
          <w:sz w:val="16"/>
          <w:u w:val="single" w:color="333333"/>
        </w:rPr>
        <w:t>hora</w:t>
      </w:r>
      <w:r>
        <w:rPr>
          <w:rFonts w:ascii="Trebuchet MS" w:hAnsi="Trebuchet MS"/>
          <w:i/>
          <w:color w:val="333333"/>
          <w:spacing w:val="4"/>
          <w:sz w:val="16"/>
          <w:u w:val="single" w:color="333333"/>
        </w:rPr>
        <w:t> </w:t>
      </w:r>
      <w:r>
        <w:rPr>
          <w:rFonts w:ascii="Trebuchet MS" w:hAnsi="Trebuchet MS"/>
          <w:i/>
          <w:color w:val="333333"/>
          <w:sz w:val="16"/>
          <w:u w:val="single" w:color="333333"/>
        </w:rPr>
        <w:t>de</w:t>
      </w:r>
      <w:r>
        <w:rPr>
          <w:rFonts w:ascii="Trebuchet MS" w:hAnsi="Trebuchet MS"/>
          <w:i/>
          <w:color w:val="333333"/>
          <w:spacing w:val="5"/>
          <w:sz w:val="16"/>
          <w:u w:val="single" w:color="333333"/>
        </w:rPr>
        <w:t> </w:t>
      </w:r>
      <w:r>
        <w:rPr>
          <w:rFonts w:ascii="Trebuchet MS" w:hAnsi="Trebuchet MS"/>
          <w:i/>
          <w:color w:val="333333"/>
          <w:sz w:val="16"/>
          <w:u w:val="single" w:color="333333"/>
        </w:rPr>
        <w:t>creación:</w:t>
      </w:r>
      <w:r>
        <w:rPr>
          <w:rFonts w:ascii="Trebuchet MS" w:hAnsi="Trebuchet MS"/>
          <w:i/>
          <w:color w:val="333333"/>
          <w:spacing w:val="4"/>
          <w:sz w:val="16"/>
          <w:u w:val="single" w:color="333333"/>
        </w:rPr>
        <w:t> </w:t>
      </w:r>
      <w:r>
        <w:rPr>
          <w:rFonts w:ascii="Trebuchet MS" w:hAnsi="Trebuchet MS"/>
          <w:i/>
          <w:color w:val="333333"/>
          <w:sz w:val="16"/>
          <w:u w:val="single" w:color="333333"/>
        </w:rPr>
        <w:t>2022-11-25</w:t>
      </w:r>
      <w:r>
        <w:rPr>
          <w:rFonts w:ascii="Trebuchet MS" w:hAnsi="Trebuchet MS"/>
          <w:i/>
          <w:color w:val="333333"/>
          <w:spacing w:val="4"/>
          <w:sz w:val="16"/>
          <w:u w:val="single" w:color="333333"/>
        </w:rPr>
        <w:t> </w:t>
      </w:r>
      <w:r>
        <w:rPr>
          <w:rFonts w:ascii="Trebuchet MS" w:hAnsi="Trebuchet MS"/>
          <w:i/>
          <w:color w:val="333333"/>
          <w:spacing w:val="-2"/>
          <w:sz w:val="16"/>
          <w:u w:val="single" w:color="333333"/>
        </w:rPr>
        <w:t>13:41:40</w:t>
      </w:r>
    </w:p>
    <w:p>
      <w:pPr>
        <w:spacing w:after="0"/>
        <w:jc w:val="left"/>
        <w:rPr>
          <w:rFonts w:ascii="Trebuchet MS" w:hAnsi="Trebuchet MS"/>
          <w:sz w:val="16"/>
        </w:rPr>
        <w:sectPr>
          <w:pgSz w:w="11910" w:h="16840"/>
          <w:pgMar w:header="513" w:footer="548" w:top="820" w:bottom="740" w:left="740" w:right="740"/>
        </w:sectPr>
      </w:pPr>
    </w:p>
    <w:p>
      <w:pPr>
        <w:pStyle w:val="BodyText"/>
        <w:spacing w:before="10"/>
        <w:rPr>
          <w:i/>
          <w:sz w:val="5"/>
        </w:rPr>
      </w:pPr>
    </w:p>
    <w:p>
      <w:pPr>
        <w:pStyle w:val="BodyText"/>
        <w:ind w:left="110"/>
        <w:rPr>
          <w:sz w:val="20"/>
        </w:rPr>
      </w:pPr>
      <w:r>
        <w:rPr>
          <w:sz w:val="20"/>
        </w:rPr>
        <w:drawing>
          <wp:inline distT="0" distB="0" distL="0" distR="0">
            <wp:extent cx="2392710" cy="458724"/>
            <wp:effectExtent l="0" t="0" r="0" b="0"/>
            <wp:docPr id="139" name="image43.jpeg">
              <a:hlinkClick r:id="rId100"/>
            </wp:docPr>
            <wp:cNvGraphicFramePr>
              <a:graphicFrameLocks noChangeAspect="1"/>
            </wp:cNvGraphicFramePr>
            <a:graphic>
              <a:graphicData uri="http://schemas.openxmlformats.org/drawingml/2006/picture">
                <pic:pic>
                  <pic:nvPicPr>
                    <pic:cNvPr id="140" name="image43.jpeg"/>
                    <pic:cNvPicPr/>
                  </pic:nvPicPr>
                  <pic:blipFill>
                    <a:blip r:embed="rId99" cstate="print"/>
                    <a:stretch>
                      <a:fillRect/>
                    </a:stretch>
                  </pic:blipFill>
                  <pic:spPr>
                    <a:xfrm>
                      <a:off x="0" y="0"/>
                      <a:ext cx="2392710" cy="458724"/>
                    </a:xfrm>
                    <a:prstGeom prst="rect">
                      <a:avLst/>
                    </a:prstGeom>
                  </pic:spPr>
                </pic:pic>
              </a:graphicData>
            </a:graphic>
          </wp:inline>
        </w:drawing>
      </w:r>
      <w:r>
        <w:rPr>
          <w:sz w:val="20"/>
        </w:rPr>
      </w:r>
    </w:p>
    <w:p>
      <w:pPr>
        <w:pStyle w:val="BodyText"/>
        <w:spacing w:before="10"/>
        <w:rPr>
          <w:i/>
          <w:sz w:val="15"/>
        </w:rPr>
      </w:pPr>
    </w:p>
    <w:p>
      <w:pPr>
        <w:pStyle w:val="Heading3"/>
      </w:pPr>
      <w:bookmarkStart w:name="Ley_2251_de_2022 - DUQUE" w:id="11"/>
      <w:bookmarkEnd w:id="11"/>
      <w:r>
        <w:rPr/>
      </w:r>
      <w:r>
        <w:rPr>
          <w:color w:val="333333"/>
          <w:w w:val="105"/>
        </w:rPr>
        <w:t>Ley</w:t>
      </w:r>
      <w:r>
        <w:rPr>
          <w:color w:val="333333"/>
          <w:spacing w:val="-13"/>
          <w:w w:val="105"/>
        </w:rPr>
        <w:t> </w:t>
      </w:r>
      <w:r>
        <w:rPr>
          <w:color w:val="333333"/>
          <w:w w:val="105"/>
        </w:rPr>
        <w:t>2251</w:t>
      </w:r>
      <w:r>
        <w:rPr>
          <w:color w:val="333333"/>
          <w:spacing w:val="-12"/>
          <w:w w:val="105"/>
        </w:rPr>
        <w:t> </w:t>
      </w:r>
      <w:r>
        <w:rPr>
          <w:color w:val="333333"/>
          <w:w w:val="105"/>
        </w:rPr>
        <w:t>de</w:t>
      </w:r>
      <w:r>
        <w:rPr>
          <w:color w:val="333333"/>
          <w:spacing w:val="-12"/>
          <w:w w:val="105"/>
        </w:rPr>
        <w:t> </w:t>
      </w:r>
      <w:r>
        <w:rPr>
          <w:color w:val="333333"/>
          <w:spacing w:val="-4"/>
          <w:w w:val="105"/>
        </w:rPr>
        <w:t>2022</w:t>
      </w:r>
    </w:p>
    <w:p>
      <w:pPr>
        <w:pStyle w:val="BodyText"/>
        <w:spacing w:before="2"/>
        <w:rPr>
          <w:sz w:val="10"/>
        </w:rPr>
      </w:pPr>
      <w:r>
        <w:rPr/>
        <w:pict>
          <v:group style="position:absolute;margin-left:42.135502pt;margin-top:7.179062pt;width:511.05pt;height:65.8pt;mso-position-horizontal-relative:page;mso-position-vertical-relative:paragraph;z-index:-15680000;mso-wrap-distance-left:0;mso-wrap-distance-right:0" id="docshapegroup185" coordorigin="843,144" coordsize="10221,1316">
            <v:shape style="position:absolute;left:850;top:143;width:10205;height:1316" id="docshape186" coordorigin="850,144" coordsize="10205,1316" path="m11003,144l903,144,895,145,852,188,850,196,850,1407,895,1458,903,1459,11003,1459,11054,1415,11055,1407,11055,196,11011,145,11003,144xe" filled="true" fillcolor="#d9ecf7" stroked="false">
              <v:path arrowok="t"/>
              <v:fill type="solid"/>
            </v:shape>
            <v:shape style="position:absolute;left:857;top:158;width:10190;height:1286" type="#_x0000_t202" id="docshape187" filled="false" stroked="true" strokeweight="1.519pt" strokecolor="#bbe8f0">
              <v:textbox inset="0,0,0,0">
                <w:txbxContent>
                  <w:p>
                    <w:pPr>
                      <w:spacing w:line="240" w:lineRule="auto" w:before="8"/>
                      <w:rPr>
                        <w:rFonts w:ascii="Trebuchet MS"/>
                        <w:sz w:val="19"/>
                      </w:rPr>
                    </w:pPr>
                  </w:p>
                  <w:p>
                    <w:pPr>
                      <w:spacing w:line="295" w:lineRule="auto" w:before="0"/>
                      <w:ind w:left="217" w:right="514" w:firstLine="0"/>
                      <w:jc w:val="both"/>
                      <w:rPr>
                        <w:rFonts w:ascii="Trebuchet MS" w:hAnsi="Trebuchet MS"/>
                        <w:sz w:val="16"/>
                      </w:rPr>
                    </w:pPr>
                    <w:r>
                      <w:rPr>
                        <w:rFonts w:ascii="Trebuchet MS" w:hAnsi="Trebuchet MS"/>
                        <w:color w:val="306F8F"/>
                        <w:sz w:val="16"/>
                      </w:rPr>
                      <w:t>Los datos publicados tienen propósitos exclusivamente informativos. El Departamento Administrativo de la Función Pública no se hace responsable de la vigencia de la presente norma. Nos encontramos en un proceso permanente de actualización de los </w:t>
                    </w:r>
                    <w:r>
                      <w:rPr>
                        <w:rFonts w:ascii="Trebuchet MS" w:hAnsi="Trebuchet MS"/>
                        <w:color w:val="306F8F"/>
                        <w:spacing w:val="-2"/>
                        <w:sz w:val="16"/>
                      </w:rPr>
                      <w:t>contenidos.</w:t>
                    </w:r>
                  </w:p>
                </w:txbxContent>
              </v:textbox>
              <v:stroke dashstyle="solid"/>
              <w10:wrap type="none"/>
            </v:shape>
            <w10:wrap type="topAndBottom"/>
          </v:group>
        </w:pict>
      </w:r>
    </w:p>
    <w:p>
      <w:pPr>
        <w:pStyle w:val="BodyText"/>
        <w:rPr>
          <w:sz w:val="19"/>
        </w:rPr>
      </w:pPr>
    </w:p>
    <w:p>
      <w:pPr>
        <w:spacing w:before="98"/>
        <w:ind w:left="149" w:right="149" w:firstLine="0"/>
        <w:jc w:val="center"/>
        <w:rPr>
          <w:rFonts w:ascii="Trebuchet MS"/>
          <w:sz w:val="16"/>
        </w:rPr>
      </w:pPr>
      <w:r>
        <w:rPr>
          <w:rFonts w:ascii="Trebuchet MS"/>
          <w:color w:val="333333"/>
          <w:w w:val="105"/>
          <w:sz w:val="16"/>
        </w:rPr>
        <w:t>LEY</w:t>
      </w:r>
      <w:r>
        <w:rPr>
          <w:rFonts w:ascii="Trebuchet MS"/>
          <w:color w:val="333333"/>
          <w:spacing w:val="-4"/>
          <w:w w:val="105"/>
          <w:sz w:val="16"/>
        </w:rPr>
        <w:t> </w:t>
      </w:r>
      <w:r>
        <w:rPr>
          <w:rFonts w:ascii="Trebuchet MS"/>
          <w:color w:val="333333"/>
          <w:w w:val="105"/>
          <w:sz w:val="16"/>
        </w:rPr>
        <w:t>2251</w:t>
      </w:r>
      <w:r>
        <w:rPr>
          <w:rFonts w:ascii="Trebuchet MS"/>
          <w:color w:val="333333"/>
          <w:spacing w:val="-4"/>
          <w:w w:val="105"/>
          <w:sz w:val="16"/>
        </w:rPr>
        <w:t> </w:t>
      </w:r>
      <w:r>
        <w:rPr>
          <w:rFonts w:ascii="Trebuchet MS"/>
          <w:color w:val="333333"/>
          <w:w w:val="105"/>
          <w:sz w:val="16"/>
        </w:rPr>
        <w:t>DE</w:t>
      </w:r>
      <w:r>
        <w:rPr>
          <w:rFonts w:ascii="Trebuchet MS"/>
          <w:color w:val="333333"/>
          <w:spacing w:val="-4"/>
          <w:w w:val="105"/>
          <w:sz w:val="16"/>
        </w:rPr>
        <w:t> 2022</w:t>
      </w:r>
    </w:p>
    <w:p>
      <w:pPr>
        <w:pStyle w:val="BodyText"/>
        <w:rPr>
          <w:sz w:val="18"/>
        </w:rPr>
      </w:pPr>
    </w:p>
    <w:p>
      <w:pPr>
        <w:pStyle w:val="BodyText"/>
        <w:spacing w:before="134"/>
        <w:ind w:left="149" w:right="149"/>
        <w:jc w:val="center"/>
      </w:pPr>
      <w:r>
        <w:rPr>
          <w:color w:val="333333"/>
          <w:w w:val="90"/>
        </w:rPr>
        <w:t>(Julio</w:t>
      </w:r>
      <w:r>
        <w:rPr>
          <w:color w:val="333333"/>
          <w:spacing w:val="-8"/>
          <w:w w:val="90"/>
        </w:rPr>
        <w:t> </w:t>
      </w:r>
      <w:r>
        <w:rPr>
          <w:color w:val="333333"/>
          <w:spacing w:val="-5"/>
          <w:w w:val="95"/>
        </w:rPr>
        <w:t>14)</w:t>
      </w:r>
    </w:p>
    <w:p>
      <w:pPr>
        <w:pStyle w:val="BodyText"/>
        <w:rPr>
          <w:sz w:val="18"/>
        </w:rPr>
      </w:pPr>
    </w:p>
    <w:p>
      <w:pPr>
        <w:spacing w:line="295" w:lineRule="auto" w:before="134"/>
        <w:ind w:left="149" w:right="149" w:firstLine="0"/>
        <w:jc w:val="center"/>
        <w:rPr>
          <w:rFonts w:ascii="Trebuchet MS" w:hAnsi="Trebuchet MS"/>
          <w:sz w:val="16"/>
        </w:rPr>
      </w:pPr>
      <w:r>
        <w:rPr>
          <w:rFonts w:ascii="Trebuchet MS" w:hAnsi="Trebuchet MS"/>
          <w:color w:val="333333"/>
          <w:w w:val="105"/>
          <w:sz w:val="16"/>
        </w:rPr>
        <w:t>"POR</w:t>
      </w:r>
      <w:r>
        <w:rPr>
          <w:rFonts w:ascii="Trebuchet MS" w:hAnsi="Trebuchet MS"/>
          <w:color w:val="333333"/>
          <w:spacing w:val="-7"/>
          <w:w w:val="105"/>
          <w:sz w:val="16"/>
        </w:rPr>
        <w:t> </w:t>
      </w:r>
      <w:r>
        <w:rPr>
          <w:rFonts w:ascii="Trebuchet MS" w:hAnsi="Trebuchet MS"/>
          <w:color w:val="333333"/>
          <w:w w:val="105"/>
          <w:sz w:val="16"/>
        </w:rPr>
        <w:t>LA</w:t>
      </w:r>
      <w:r>
        <w:rPr>
          <w:rFonts w:ascii="Trebuchet MS" w:hAnsi="Trebuchet MS"/>
          <w:color w:val="333333"/>
          <w:spacing w:val="-7"/>
          <w:w w:val="105"/>
          <w:sz w:val="16"/>
        </w:rPr>
        <w:t> </w:t>
      </w:r>
      <w:r>
        <w:rPr>
          <w:rFonts w:ascii="Trebuchet MS" w:hAnsi="Trebuchet MS"/>
          <w:color w:val="333333"/>
          <w:w w:val="105"/>
          <w:sz w:val="16"/>
        </w:rPr>
        <w:t>CUAL</w:t>
      </w:r>
      <w:r>
        <w:rPr>
          <w:rFonts w:ascii="Trebuchet MS" w:hAnsi="Trebuchet MS"/>
          <w:color w:val="333333"/>
          <w:spacing w:val="-7"/>
          <w:w w:val="105"/>
          <w:sz w:val="16"/>
        </w:rPr>
        <w:t> </w:t>
      </w:r>
      <w:r>
        <w:rPr>
          <w:rFonts w:ascii="Trebuchet MS" w:hAnsi="Trebuchet MS"/>
          <w:color w:val="333333"/>
          <w:w w:val="105"/>
          <w:sz w:val="16"/>
        </w:rPr>
        <w:t>SE</w:t>
      </w:r>
      <w:r>
        <w:rPr>
          <w:rFonts w:ascii="Trebuchet MS" w:hAnsi="Trebuchet MS"/>
          <w:color w:val="333333"/>
          <w:spacing w:val="-7"/>
          <w:w w:val="105"/>
          <w:sz w:val="16"/>
        </w:rPr>
        <w:t> </w:t>
      </w:r>
      <w:r>
        <w:rPr>
          <w:rFonts w:ascii="Trebuchet MS" w:hAnsi="Trebuchet MS"/>
          <w:color w:val="333333"/>
          <w:w w:val="105"/>
          <w:sz w:val="16"/>
        </w:rPr>
        <w:t>DICTAN</w:t>
      </w:r>
      <w:r>
        <w:rPr>
          <w:rFonts w:ascii="Trebuchet MS" w:hAnsi="Trebuchet MS"/>
          <w:color w:val="333333"/>
          <w:spacing w:val="-7"/>
          <w:w w:val="105"/>
          <w:sz w:val="16"/>
        </w:rPr>
        <w:t> </w:t>
      </w:r>
      <w:r>
        <w:rPr>
          <w:rFonts w:ascii="Trebuchet MS" w:hAnsi="Trebuchet MS"/>
          <w:color w:val="333333"/>
          <w:w w:val="105"/>
          <w:sz w:val="16"/>
        </w:rPr>
        <w:t>NORMAS</w:t>
      </w:r>
      <w:r>
        <w:rPr>
          <w:rFonts w:ascii="Trebuchet MS" w:hAnsi="Trebuchet MS"/>
          <w:color w:val="333333"/>
          <w:spacing w:val="-7"/>
          <w:w w:val="105"/>
          <w:sz w:val="16"/>
        </w:rPr>
        <w:t> </w:t>
      </w:r>
      <w:r>
        <w:rPr>
          <w:rFonts w:ascii="Trebuchet MS" w:hAnsi="Trebuchet MS"/>
          <w:color w:val="333333"/>
          <w:w w:val="105"/>
          <w:sz w:val="16"/>
        </w:rPr>
        <w:t>PARA</w:t>
      </w:r>
      <w:r>
        <w:rPr>
          <w:rFonts w:ascii="Trebuchet MS" w:hAnsi="Trebuchet MS"/>
          <w:color w:val="333333"/>
          <w:spacing w:val="-7"/>
          <w:w w:val="105"/>
          <w:sz w:val="16"/>
        </w:rPr>
        <w:t> </w:t>
      </w:r>
      <w:r>
        <w:rPr>
          <w:rFonts w:ascii="Trebuchet MS" w:hAnsi="Trebuchet MS"/>
          <w:color w:val="333333"/>
          <w:w w:val="105"/>
          <w:sz w:val="16"/>
        </w:rPr>
        <w:t>EL</w:t>
      </w:r>
      <w:r>
        <w:rPr>
          <w:rFonts w:ascii="Trebuchet MS" w:hAnsi="Trebuchet MS"/>
          <w:color w:val="333333"/>
          <w:spacing w:val="-7"/>
          <w:w w:val="105"/>
          <w:sz w:val="16"/>
        </w:rPr>
        <w:t> </w:t>
      </w:r>
      <w:r>
        <w:rPr>
          <w:rFonts w:ascii="Trebuchet MS" w:hAnsi="Trebuchet MS"/>
          <w:color w:val="333333"/>
          <w:w w:val="105"/>
          <w:sz w:val="16"/>
        </w:rPr>
        <w:t>DISEÑO</w:t>
      </w:r>
      <w:r>
        <w:rPr>
          <w:rFonts w:ascii="Trebuchet MS" w:hAnsi="Trebuchet MS"/>
          <w:color w:val="333333"/>
          <w:spacing w:val="-7"/>
          <w:w w:val="105"/>
          <w:sz w:val="16"/>
        </w:rPr>
        <w:t> </w:t>
      </w:r>
      <w:r>
        <w:rPr>
          <w:rFonts w:ascii="Trebuchet MS" w:hAnsi="Trebuchet MS"/>
          <w:color w:val="333333"/>
          <w:w w:val="105"/>
          <w:sz w:val="16"/>
        </w:rPr>
        <w:t>E</w:t>
      </w:r>
      <w:r>
        <w:rPr>
          <w:rFonts w:ascii="Trebuchet MS" w:hAnsi="Trebuchet MS"/>
          <w:color w:val="333333"/>
          <w:spacing w:val="-7"/>
          <w:w w:val="105"/>
          <w:sz w:val="16"/>
        </w:rPr>
        <w:t> </w:t>
      </w:r>
      <w:r>
        <w:rPr>
          <w:rFonts w:ascii="Trebuchet MS" w:hAnsi="Trebuchet MS"/>
          <w:color w:val="333333"/>
          <w:w w:val="105"/>
          <w:sz w:val="16"/>
        </w:rPr>
        <w:t>IMPLEMENTACIÓN</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LA</w:t>
      </w:r>
      <w:r>
        <w:rPr>
          <w:rFonts w:ascii="Trebuchet MS" w:hAnsi="Trebuchet MS"/>
          <w:color w:val="333333"/>
          <w:spacing w:val="-7"/>
          <w:w w:val="105"/>
          <w:sz w:val="16"/>
        </w:rPr>
        <w:t> </w:t>
      </w:r>
      <w:r>
        <w:rPr>
          <w:rFonts w:ascii="Trebuchet MS" w:hAnsi="Trebuchet MS"/>
          <w:color w:val="333333"/>
          <w:w w:val="105"/>
          <w:sz w:val="16"/>
        </w:rPr>
        <w:t>POLÍTICA</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SEGURIDAD</w:t>
      </w:r>
      <w:r>
        <w:rPr>
          <w:rFonts w:ascii="Trebuchet MS" w:hAnsi="Trebuchet MS"/>
          <w:color w:val="333333"/>
          <w:spacing w:val="-7"/>
          <w:w w:val="105"/>
          <w:sz w:val="16"/>
        </w:rPr>
        <w:t> </w:t>
      </w:r>
      <w:r>
        <w:rPr>
          <w:rFonts w:ascii="Trebuchet MS" w:hAnsi="Trebuchet MS"/>
          <w:color w:val="333333"/>
          <w:w w:val="105"/>
          <w:sz w:val="16"/>
        </w:rPr>
        <w:t>VIAL</w:t>
      </w:r>
      <w:r>
        <w:rPr>
          <w:rFonts w:ascii="Trebuchet MS" w:hAnsi="Trebuchet MS"/>
          <w:color w:val="333333"/>
          <w:spacing w:val="-7"/>
          <w:w w:val="105"/>
          <w:sz w:val="16"/>
        </w:rPr>
        <w:t> </w:t>
      </w:r>
      <w:r>
        <w:rPr>
          <w:rFonts w:ascii="Trebuchet MS" w:hAnsi="Trebuchet MS"/>
          <w:color w:val="333333"/>
          <w:w w:val="105"/>
          <w:sz w:val="16"/>
        </w:rPr>
        <w:t>CON</w:t>
      </w:r>
      <w:r>
        <w:rPr>
          <w:rFonts w:ascii="Trebuchet MS" w:hAnsi="Trebuchet MS"/>
          <w:color w:val="333333"/>
          <w:spacing w:val="-7"/>
          <w:w w:val="105"/>
          <w:sz w:val="16"/>
        </w:rPr>
        <w:t> </w:t>
      </w:r>
      <w:r>
        <w:rPr>
          <w:rFonts w:ascii="Trebuchet MS" w:hAnsi="Trebuchet MS"/>
          <w:color w:val="333333"/>
          <w:w w:val="105"/>
          <w:sz w:val="16"/>
        </w:rPr>
        <w:t>ENFOQUE</w:t>
      </w:r>
      <w:r>
        <w:rPr>
          <w:rFonts w:ascii="Trebuchet MS" w:hAnsi="Trebuchet MS"/>
          <w:color w:val="333333"/>
          <w:spacing w:val="-7"/>
          <w:w w:val="105"/>
          <w:sz w:val="16"/>
        </w:rPr>
        <w:t> </w:t>
      </w:r>
      <w:r>
        <w:rPr>
          <w:rFonts w:ascii="Trebuchet MS" w:hAnsi="Trebuchet MS"/>
          <w:color w:val="333333"/>
          <w:w w:val="105"/>
          <w:sz w:val="16"/>
        </w:rPr>
        <w:t>DE</w:t>
      </w:r>
      <w:r>
        <w:rPr>
          <w:rFonts w:ascii="Trebuchet MS" w:hAnsi="Trebuchet MS"/>
          <w:color w:val="333333"/>
          <w:spacing w:val="-7"/>
          <w:w w:val="105"/>
          <w:sz w:val="16"/>
        </w:rPr>
        <w:t> </w:t>
      </w:r>
      <w:r>
        <w:rPr>
          <w:rFonts w:ascii="Trebuchet MS" w:hAnsi="Trebuchet MS"/>
          <w:color w:val="333333"/>
          <w:w w:val="105"/>
          <w:sz w:val="16"/>
        </w:rPr>
        <w:t>SISTEMA SEGURO Y SE DICTAN OTRAS DISPOSICIONES -LEY JULIÁN ESTEBAN"</w:t>
      </w:r>
    </w:p>
    <w:p>
      <w:pPr>
        <w:pStyle w:val="BodyText"/>
        <w:spacing w:before="10"/>
        <w:rPr>
          <w:sz w:val="25"/>
        </w:rPr>
      </w:pPr>
    </w:p>
    <w:p>
      <w:pPr>
        <w:spacing w:line="684" w:lineRule="auto" w:before="0"/>
        <w:ind w:left="4159" w:right="4158" w:firstLine="0"/>
        <w:jc w:val="center"/>
        <w:rPr>
          <w:rFonts w:ascii="Trebuchet MS"/>
          <w:sz w:val="16"/>
        </w:rPr>
      </w:pPr>
      <w:r>
        <w:rPr>
          <w:rFonts w:ascii="Trebuchet MS"/>
          <w:color w:val="333333"/>
          <w:w w:val="105"/>
          <w:sz w:val="16"/>
        </w:rPr>
        <w:t>EL</w:t>
      </w:r>
      <w:r>
        <w:rPr>
          <w:rFonts w:ascii="Trebuchet MS"/>
          <w:color w:val="333333"/>
          <w:spacing w:val="-12"/>
          <w:w w:val="105"/>
          <w:sz w:val="16"/>
        </w:rPr>
        <w:t> </w:t>
      </w:r>
      <w:r>
        <w:rPr>
          <w:rFonts w:ascii="Trebuchet MS"/>
          <w:color w:val="333333"/>
          <w:w w:val="105"/>
          <w:sz w:val="16"/>
        </w:rPr>
        <w:t>CONGRESO</w:t>
      </w:r>
      <w:r>
        <w:rPr>
          <w:rFonts w:ascii="Trebuchet MS"/>
          <w:color w:val="333333"/>
          <w:spacing w:val="-12"/>
          <w:w w:val="105"/>
          <w:sz w:val="16"/>
        </w:rPr>
        <w:t> </w:t>
      </w:r>
      <w:r>
        <w:rPr>
          <w:rFonts w:ascii="Trebuchet MS"/>
          <w:color w:val="333333"/>
          <w:w w:val="105"/>
          <w:sz w:val="16"/>
        </w:rPr>
        <w:t>DE</w:t>
      </w:r>
      <w:r>
        <w:rPr>
          <w:rFonts w:ascii="Trebuchet MS"/>
          <w:color w:val="333333"/>
          <w:spacing w:val="-12"/>
          <w:w w:val="105"/>
          <w:sz w:val="16"/>
        </w:rPr>
        <w:t> </w:t>
      </w:r>
      <w:r>
        <w:rPr>
          <w:rFonts w:ascii="Trebuchet MS"/>
          <w:color w:val="333333"/>
          <w:w w:val="105"/>
          <w:sz w:val="16"/>
        </w:rPr>
        <w:t>COLOMBIA </w:t>
      </w:r>
      <w:r>
        <w:rPr>
          <w:rFonts w:ascii="Trebuchet MS"/>
          <w:color w:val="333333"/>
          <w:spacing w:val="-2"/>
          <w:w w:val="105"/>
          <w:sz w:val="16"/>
        </w:rPr>
        <w:t>DECRETA:</w:t>
      </w:r>
    </w:p>
    <w:p>
      <w:pPr>
        <w:spacing w:line="184" w:lineRule="exact" w:before="0"/>
        <w:ind w:left="149" w:right="149"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0"/>
          <w:sz w:val="16"/>
        </w:rPr>
        <w:t> I</w:t>
      </w:r>
    </w:p>
    <w:p>
      <w:pPr>
        <w:pStyle w:val="BodyText"/>
        <w:rPr>
          <w:sz w:val="18"/>
        </w:rPr>
      </w:pPr>
    </w:p>
    <w:p>
      <w:pPr>
        <w:spacing w:before="134"/>
        <w:ind w:left="149" w:right="150" w:firstLine="0"/>
        <w:jc w:val="center"/>
        <w:rPr>
          <w:rFonts w:ascii="Trebuchet MS"/>
          <w:sz w:val="16"/>
        </w:rPr>
      </w:pPr>
      <w:r>
        <w:rPr>
          <w:rFonts w:ascii="Trebuchet MS"/>
          <w:color w:val="333333"/>
          <w:sz w:val="16"/>
        </w:rPr>
        <w:t>OBJETO</w:t>
      </w:r>
      <w:r>
        <w:rPr>
          <w:rFonts w:ascii="Trebuchet MS"/>
          <w:color w:val="333333"/>
          <w:spacing w:val="-5"/>
          <w:sz w:val="16"/>
        </w:rPr>
        <w:t> </w:t>
      </w:r>
      <w:r>
        <w:rPr>
          <w:rFonts w:ascii="Trebuchet MS"/>
          <w:color w:val="333333"/>
          <w:sz w:val="16"/>
        </w:rPr>
        <w:t>Y</w:t>
      </w:r>
      <w:r>
        <w:rPr>
          <w:rFonts w:ascii="Trebuchet MS"/>
          <w:color w:val="333333"/>
          <w:spacing w:val="-5"/>
          <w:sz w:val="16"/>
        </w:rPr>
        <w:t> </w:t>
      </w:r>
      <w:r>
        <w:rPr>
          <w:rFonts w:ascii="Trebuchet MS"/>
          <w:color w:val="333333"/>
          <w:sz w:val="16"/>
        </w:rPr>
        <w:t>PRINCIPIOS</w:t>
      </w:r>
      <w:r>
        <w:rPr>
          <w:rFonts w:ascii="Trebuchet MS"/>
          <w:color w:val="333333"/>
          <w:spacing w:val="-5"/>
          <w:sz w:val="16"/>
        </w:rPr>
        <w:t> </w:t>
      </w:r>
      <w:r>
        <w:rPr>
          <w:rFonts w:ascii="Trebuchet MS"/>
          <w:color w:val="333333"/>
          <w:spacing w:val="-2"/>
          <w:sz w:val="16"/>
        </w:rPr>
        <w:t>GENERALES</w:t>
      </w:r>
    </w:p>
    <w:p>
      <w:pPr>
        <w:pStyle w:val="BodyText"/>
        <w:rPr>
          <w:sz w:val="18"/>
        </w:rPr>
      </w:pPr>
    </w:p>
    <w:p>
      <w:pPr>
        <w:pStyle w:val="BodyText"/>
        <w:spacing w:line="295" w:lineRule="auto" w:before="133"/>
        <w:ind w:left="110" w:right="238"/>
      </w:pPr>
      <w:r>
        <w:rPr>
          <w:color w:val="333333"/>
        </w:rPr>
        <w:t>ARTÍCULO</w:t>
      </w:r>
      <w:r>
        <w:rPr>
          <w:color w:val="333333"/>
          <w:spacing w:val="-4"/>
        </w:rPr>
        <w:t> </w:t>
      </w:r>
      <w:r>
        <w:rPr>
          <w:color w:val="333333"/>
        </w:rPr>
        <w:t>1°.</w:t>
      </w:r>
      <w:r>
        <w:rPr>
          <w:color w:val="333333"/>
          <w:spacing w:val="-4"/>
        </w:rPr>
        <w:t> </w:t>
      </w:r>
      <w:r>
        <w:rPr>
          <w:color w:val="333333"/>
        </w:rPr>
        <w:t>Objeto.</w:t>
      </w:r>
      <w:r>
        <w:rPr>
          <w:color w:val="333333"/>
          <w:spacing w:val="-3"/>
        </w:rPr>
        <w:t> </w:t>
      </w:r>
      <w:r>
        <w:rPr>
          <w:color w:val="333333"/>
        </w:rPr>
        <w:t>La</w:t>
      </w:r>
      <w:r>
        <w:rPr>
          <w:color w:val="333333"/>
          <w:spacing w:val="-4"/>
        </w:rPr>
        <w:t> </w:t>
      </w:r>
      <w:r>
        <w:rPr>
          <w:color w:val="333333"/>
        </w:rPr>
        <w:t>presente</w:t>
      </w:r>
      <w:r>
        <w:rPr>
          <w:color w:val="333333"/>
          <w:spacing w:val="-4"/>
        </w:rPr>
        <w:t> </w:t>
      </w:r>
      <w:r>
        <w:rPr>
          <w:color w:val="333333"/>
        </w:rPr>
        <w:t>ley</w:t>
      </w:r>
      <w:r>
        <w:rPr>
          <w:color w:val="333333"/>
          <w:spacing w:val="-4"/>
        </w:rPr>
        <w:t> </w:t>
      </w:r>
      <w:r>
        <w:rPr>
          <w:color w:val="333333"/>
        </w:rPr>
        <w:t>tiene</w:t>
      </w:r>
      <w:r>
        <w:rPr>
          <w:color w:val="333333"/>
          <w:spacing w:val="-4"/>
        </w:rPr>
        <w:t> </w:t>
      </w:r>
      <w:r>
        <w:rPr>
          <w:color w:val="333333"/>
        </w:rPr>
        <w:t>por</w:t>
      </w:r>
      <w:r>
        <w:rPr>
          <w:color w:val="333333"/>
          <w:spacing w:val="-4"/>
        </w:rPr>
        <w:t> </w:t>
      </w:r>
      <w:r>
        <w:rPr>
          <w:color w:val="333333"/>
        </w:rPr>
        <w:t>objeto</w:t>
      </w:r>
      <w:r>
        <w:rPr>
          <w:color w:val="333333"/>
          <w:spacing w:val="-4"/>
        </w:rPr>
        <w:t> </w:t>
      </w:r>
      <w:r>
        <w:rPr>
          <w:color w:val="333333"/>
        </w:rPr>
        <w:t>establecer</w:t>
      </w:r>
      <w:r>
        <w:rPr>
          <w:color w:val="333333"/>
          <w:spacing w:val="-4"/>
        </w:rPr>
        <w:t> </w:t>
      </w:r>
      <w:r>
        <w:rPr>
          <w:color w:val="333333"/>
        </w:rPr>
        <w:t>disposiciones</w:t>
      </w:r>
      <w:r>
        <w:rPr>
          <w:color w:val="333333"/>
          <w:spacing w:val="-4"/>
        </w:rPr>
        <w:t> </w:t>
      </w:r>
      <w:r>
        <w:rPr>
          <w:color w:val="333333"/>
        </w:rPr>
        <w:t>normativas</w:t>
      </w:r>
      <w:r>
        <w:rPr>
          <w:color w:val="333333"/>
          <w:spacing w:val="-4"/>
        </w:rPr>
        <w:t> </w:t>
      </w:r>
      <w:r>
        <w:rPr>
          <w:color w:val="333333"/>
        </w:rPr>
        <w:t>que</w:t>
      </w:r>
      <w:r>
        <w:rPr>
          <w:color w:val="333333"/>
          <w:spacing w:val="-4"/>
        </w:rPr>
        <w:t> </w:t>
      </w:r>
      <w:r>
        <w:rPr>
          <w:color w:val="333333"/>
        </w:rPr>
        <w:t>orienten</w:t>
      </w:r>
      <w:r>
        <w:rPr>
          <w:color w:val="333333"/>
          <w:spacing w:val="-4"/>
        </w:rPr>
        <w:t> </w:t>
      </w:r>
      <w:r>
        <w:rPr>
          <w:color w:val="333333"/>
        </w:rPr>
        <w:t>la</w:t>
      </w:r>
      <w:r>
        <w:rPr>
          <w:color w:val="333333"/>
          <w:spacing w:val="-4"/>
        </w:rPr>
        <w:t> </w:t>
      </w:r>
      <w:r>
        <w:rPr>
          <w:color w:val="333333"/>
        </w:rPr>
        <w:t>formulación,</w:t>
      </w:r>
      <w:r>
        <w:rPr>
          <w:color w:val="333333"/>
          <w:spacing w:val="-4"/>
        </w:rPr>
        <w:t> </w:t>
      </w:r>
      <w:r>
        <w:rPr>
          <w:color w:val="333333"/>
        </w:rPr>
        <w:t>implementación</w:t>
      </w:r>
      <w:r>
        <w:rPr>
          <w:color w:val="333333"/>
          <w:spacing w:val="-4"/>
        </w:rPr>
        <w:t> </w:t>
      </w:r>
      <w:r>
        <w:rPr>
          <w:color w:val="333333"/>
        </w:rPr>
        <w:t>y evaluación de la política pública de seguridad vial con el enfoque de sistema seguro.</w:t>
      </w:r>
    </w:p>
    <w:p>
      <w:pPr>
        <w:pStyle w:val="BodyText"/>
        <w:spacing w:before="10"/>
        <w:rPr>
          <w:sz w:val="25"/>
        </w:rPr>
      </w:pPr>
    </w:p>
    <w:p>
      <w:pPr>
        <w:pStyle w:val="BodyText"/>
        <w:spacing w:line="295" w:lineRule="auto"/>
        <w:ind w:left="110"/>
      </w:pPr>
      <w:r>
        <w:rPr>
          <w:color w:val="333333"/>
        </w:rPr>
        <w:t>ARTÍCULO 2°. Principios generales. Las Entidades del Estado, de acuerdo con sus competencias, deben garantizar la protección de la vida, la integridad personal y la salud de todos los residentes en el territorio nacional, promoviendo la circulación de las personas y los vehículos, la calidad de las infraestructuras de la red vial, la seguridad vehicular, para el libre movimiento, circulación y convivencia pacíﬁca de todas las personas sobre las vías públicas, bajo los siguientes principios de seguridad vial:</w:t>
      </w:r>
    </w:p>
    <w:p>
      <w:pPr>
        <w:pStyle w:val="BodyText"/>
        <w:spacing w:before="10"/>
        <w:rPr>
          <w:sz w:val="25"/>
        </w:rPr>
      </w:pPr>
    </w:p>
    <w:p>
      <w:pPr>
        <w:pStyle w:val="ListParagraph"/>
        <w:numPr>
          <w:ilvl w:val="0"/>
          <w:numId w:val="14"/>
        </w:numPr>
        <w:tabs>
          <w:tab w:pos="301" w:val="left" w:leader="none"/>
        </w:tabs>
        <w:spacing w:line="295" w:lineRule="auto" w:before="0" w:after="0"/>
        <w:ind w:left="110" w:right="440" w:firstLine="0"/>
        <w:jc w:val="left"/>
        <w:rPr>
          <w:rFonts w:ascii="Trebuchet MS" w:hAnsi="Trebuchet MS"/>
          <w:sz w:val="16"/>
        </w:rPr>
      </w:pPr>
      <w:r>
        <w:rPr>
          <w:rFonts w:ascii="Trebuchet MS" w:hAnsi="Trebuchet MS"/>
          <w:color w:val="333333"/>
          <w:sz w:val="16"/>
        </w:rPr>
        <w:t>Sistema Seguro: Este tiene en cuenta la vulnerabilidad de las personas a las lesiones graves causadas por accidentes de tránsito, y reconoce que el sistema se debería concebir para tolerar el error humano. La piedra angular de este enfoque son las carreteras y las bermas seguras, las velocidades seguras, los vehículos seguros y los usuarios de carreteras seguros, todo lo cual se deberá abordar con miras a poner ﬁn a los accidentes mortales y reducir el número de lesiones graves.</w:t>
      </w:r>
    </w:p>
    <w:p>
      <w:pPr>
        <w:pStyle w:val="BodyText"/>
        <w:spacing w:before="10"/>
        <w:rPr>
          <w:sz w:val="25"/>
        </w:rPr>
      </w:pPr>
    </w:p>
    <w:p>
      <w:pPr>
        <w:pStyle w:val="ListParagraph"/>
        <w:numPr>
          <w:ilvl w:val="0"/>
          <w:numId w:val="14"/>
        </w:numPr>
        <w:tabs>
          <w:tab w:pos="304" w:val="left" w:leader="none"/>
        </w:tabs>
        <w:spacing w:line="295" w:lineRule="auto" w:before="0" w:after="0"/>
        <w:ind w:left="110" w:right="191" w:firstLine="0"/>
        <w:jc w:val="left"/>
        <w:rPr>
          <w:rFonts w:ascii="Trebuchet MS" w:hAnsi="Trebuchet MS"/>
          <w:sz w:val="16"/>
        </w:rPr>
      </w:pPr>
      <w:r>
        <w:rPr>
          <w:rFonts w:ascii="Trebuchet MS" w:hAnsi="Trebuchet MS"/>
          <w:color w:val="333333"/>
          <w:sz w:val="16"/>
        </w:rPr>
        <w:t>Responsabilidad compartida. Serán responsables de la incidencia y de sus efectos resultantes, de acuerdo a su participación en el sistema: los planiﬁcadores y responsables de la gestión del sistema de tránsito y transporte y de la infraestructura vial; así como los</w:t>
      </w:r>
      <w:r>
        <w:rPr>
          <w:rFonts w:ascii="Trebuchet MS" w:hAnsi="Trebuchet MS"/>
          <w:color w:val="333333"/>
          <w:spacing w:val="40"/>
          <w:sz w:val="16"/>
        </w:rPr>
        <w:t> </w:t>
      </w:r>
      <w:r>
        <w:rPr>
          <w:rFonts w:ascii="Trebuchet MS" w:hAnsi="Trebuchet MS"/>
          <w:color w:val="333333"/>
          <w:sz w:val="16"/>
        </w:rPr>
        <w:t>usuarios</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las</w:t>
      </w:r>
      <w:r>
        <w:rPr>
          <w:rFonts w:ascii="Trebuchet MS" w:hAnsi="Trebuchet MS"/>
          <w:color w:val="333333"/>
          <w:spacing w:val="-1"/>
          <w:sz w:val="16"/>
        </w:rPr>
        <w:t> </w:t>
      </w:r>
      <w:r>
        <w:rPr>
          <w:rFonts w:ascii="Trebuchet MS" w:hAnsi="Trebuchet MS"/>
          <w:color w:val="333333"/>
          <w:sz w:val="16"/>
        </w:rPr>
        <w:t>vías;</w:t>
      </w:r>
      <w:r>
        <w:rPr>
          <w:rFonts w:ascii="Trebuchet MS" w:hAnsi="Trebuchet MS"/>
          <w:color w:val="333333"/>
          <w:spacing w:val="-1"/>
          <w:sz w:val="16"/>
        </w:rPr>
        <w:t> </w:t>
      </w:r>
      <w:r>
        <w:rPr>
          <w:rFonts w:ascii="Trebuchet MS" w:hAnsi="Trebuchet MS"/>
          <w:color w:val="333333"/>
          <w:sz w:val="16"/>
        </w:rPr>
        <w:t>y</w:t>
      </w:r>
      <w:r>
        <w:rPr>
          <w:rFonts w:ascii="Trebuchet MS" w:hAnsi="Trebuchet MS"/>
          <w:color w:val="333333"/>
          <w:spacing w:val="-1"/>
          <w:sz w:val="16"/>
        </w:rPr>
        <w:t> </w:t>
      </w:r>
      <w:r>
        <w:rPr>
          <w:rFonts w:ascii="Trebuchet MS" w:hAnsi="Trebuchet MS"/>
          <w:color w:val="333333"/>
          <w:sz w:val="16"/>
        </w:rPr>
        <w:t>la</w:t>
      </w:r>
      <w:r>
        <w:rPr>
          <w:rFonts w:ascii="Trebuchet MS" w:hAnsi="Trebuchet MS"/>
          <w:color w:val="333333"/>
          <w:spacing w:val="-1"/>
          <w:sz w:val="16"/>
        </w:rPr>
        <w:t> </w:t>
      </w:r>
      <w:r>
        <w:rPr>
          <w:rFonts w:ascii="Trebuchet MS" w:hAnsi="Trebuchet MS"/>
          <w:color w:val="333333"/>
          <w:sz w:val="16"/>
        </w:rPr>
        <w:t>iniciativa</w:t>
      </w:r>
      <w:r>
        <w:rPr>
          <w:rFonts w:ascii="Trebuchet MS" w:hAnsi="Trebuchet MS"/>
          <w:color w:val="333333"/>
          <w:spacing w:val="-1"/>
          <w:sz w:val="16"/>
        </w:rPr>
        <w:t> </w:t>
      </w:r>
      <w:r>
        <w:rPr>
          <w:rFonts w:ascii="Trebuchet MS" w:hAnsi="Trebuchet MS"/>
          <w:color w:val="333333"/>
          <w:sz w:val="16"/>
        </w:rPr>
        <w:t>privada</w:t>
      </w:r>
      <w:r>
        <w:rPr>
          <w:rFonts w:ascii="Trebuchet MS" w:hAnsi="Trebuchet MS"/>
          <w:color w:val="333333"/>
          <w:spacing w:val="-1"/>
          <w:sz w:val="16"/>
        </w:rPr>
        <w:t> </w:t>
      </w:r>
      <w:r>
        <w:rPr>
          <w:rFonts w:ascii="Trebuchet MS" w:hAnsi="Trebuchet MS"/>
          <w:color w:val="333333"/>
          <w:sz w:val="16"/>
        </w:rPr>
        <w:t>relacionada</w:t>
      </w:r>
      <w:r>
        <w:rPr>
          <w:rFonts w:ascii="Trebuchet MS" w:hAnsi="Trebuchet MS"/>
          <w:color w:val="333333"/>
          <w:spacing w:val="-1"/>
          <w:sz w:val="16"/>
        </w:rPr>
        <w:t> </w:t>
      </w:r>
      <w:r>
        <w:rPr>
          <w:rFonts w:ascii="Trebuchet MS" w:hAnsi="Trebuchet MS"/>
          <w:color w:val="333333"/>
          <w:sz w:val="16"/>
        </w:rPr>
        <w:t>con</w:t>
      </w:r>
      <w:r>
        <w:rPr>
          <w:rFonts w:ascii="Trebuchet MS" w:hAnsi="Trebuchet MS"/>
          <w:color w:val="333333"/>
          <w:spacing w:val="-1"/>
          <w:sz w:val="16"/>
        </w:rPr>
        <w:t> </w:t>
      </w:r>
      <w:r>
        <w:rPr>
          <w:rFonts w:ascii="Trebuchet MS" w:hAnsi="Trebuchet MS"/>
          <w:color w:val="333333"/>
          <w:sz w:val="16"/>
        </w:rPr>
        <w:t>la</w:t>
      </w:r>
      <w:r>
        <w:rPr>
          <w:rFonts w:ascii="Trebuchet MS" w:hAnsi="Trebuchet MS"/>
          <w:color w:val="333333"/>
          <w:spacing w:val="-1"/>
          <w:sz w:val="16"/>
        </w:rPr>
        <w:t> </w:t>
      </w:r>
      <w:r>
        <w:rPr>
          <w:rFonts w:ascii="Trebuchet MS" w:hAnsi="Trebuchet MS"/>
          <w:color w:val="333333"/>
          <w:sz w:val="16"/>
        </w:rPr>
        <w:t>prestación</w:t>
      </w:r>
      <w:r>
        <w:rPr>
          <w:rFonts w:ascii="Trebuchet MS" w:hAnsi="Trebuchet MS"/>
          <w:color w:val="333333"/>
          <w:spacing w:val="-1"/>
          <w:sz w:val="16"/>
        </w:rPr>
        <w:t> </w:t>
      </w:r>
      <w:r>
        <w:rPr>
          <w:rFonts w:ascii="Trebuchet MS" w:hAnsi="Trebuchet MS"/>
          <w:color w:val="333333"/>
          <w:sz w:val="16"/>
        </w:rPr>
        <w:t>del</w:t>
      </w:r>
      <w:r>
        <w:rPr>
          <w:rFonts w:ascii="Trebuchet MS" w:hAnsi="Trebuchet MS"/>
          <w:color w:val="333333"/>
          <w:spacing w:val="-1"/>
          <w:sz w:val="16"/>
        </w:rPr>
        <w:t> </w:t>
      </w:r>
      <w:r>
        <w:rPr>
          <w:rFonts w:ascii="Trebuchet MS" w:hAnsi="Trebuchet MS"/>
          <w:color w:val="333333"/>
          <w:sz w:val="16"/>
        </w:rPr>
        <w:t>servicio</w:t>
      </w:r>
      <w:r>
        <w:rPr>
          <w:rFonts w:ascii="Trebuchet MS" w:hAnsi="Trebuchet MS"/>
          <w:color w:val="333333"/>
          <w:spacing w:val="-1"/>
          <w:sz w:val="16"/>
        </w:rPr>
        <w:t> </w:t>
      </w:r>
      <w:r>
        <w:rPr>
          <w:rFonts w:ascii="Trebuchet MS" w:hAnsi="Trebuchet MS"/>
          <w:color w:val="333333"/>
          <w:sz w:val="16"/>
        </w:rPr>
        <w:t>público</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transporte</w:t>
      </w:r>
      <w:r>
        <w:rPr>
          <w:rFonts w:ascii="Trebuchet MS" w:hAnsi="Trebuchet MS"/>
          <w:color w:val="333333"/>
          <w:spacing w:val="-1"/>
          <w:sz w:val="16"/>
        </w:rPr>
        <w:t> </w:t>
      </w:r>
      <w:r>
        <w:rPr>
          <w:rFonts w:ascii="Trebuchet MS" w:hAnsi="Trebuchet MS"/>
          <w:color w:val="333333"/>
          <w:sz w:val="16"/>
        </w:rPr>
        <w:t>terrestre</w:t>
      </w:r>
      <w:r>
        <w:rPr>
          <w:rFonts w:ascii="Trebuchet MS" w:hAnsi="Trebuchet MS"/>
          <w:color w:val="333333"/>
          <w:spacing w:val="-1"/>
          <w:sz w:val="16"/>
        </w:rPr>
        <w:t> </w:t>
      </w:r>
      <w:r>
        <w:rPr>
          <w:rFonts w:ascii="Trebuchet MS" w:hAnsi="Trebuchet MS"/>
          <w:color w:val="333333"/>
          <w:sz w:val="16"/>
        </w:rPr>
        <w:t>automotor</w:t>
      </w:r>
      <w:r>
        <w:rPr>
          <w:rFonts w:ascii="Trebuchet MS" w:hAnsi="Trebuchet MS"/>
          <w:color w:val="333333"/>
          <w:spacing w:val="-1"/>
          <w:sz w:val="16"/>
        </w:rPr>
        <w:t> </w:t>
      </w:r>
      <w:r>
        <w:rPr>
          <w:rFonts w:ascii="Trebuchet MS" w:hAnsi="Trebuchet MS"/>
          <w:color w:val="333333"/>
          <w:sz w:val="16"/>
        </w:rPr>
        <w:t>y</w:t>
      </w:r>
      <w:r>
        <w:rPr>
          <w:rFonts w:ascii="Trebuchet MS" w:hAnsi="Trebuchet MS"/>
          <w:color w:val="333333"/>
          <w:spacing w:val="-1"/>
          <w:sz w:val="16"/>
        </w:rPr>
        <w:t> </w:t>
      </w:r>
      <w:r>
        <w:rPr>
          <w:rFonts w:ascii="Trebuchet MS" w:hAnsi="Trebuchet MS"/>
          <w:color w:val="333333"/>
          <w:sz w:val="16"/>
        </w:rPr>
        <w:t>del</w:t>
      </w:r>
      <w:r>
        <w:rPr>
          <w:rFonts w:ascii="Trebuchet MS" w:hAnsi="Trebuchet MS"/>
          <w:color w:val="333333"/>
          <w:spacing w:val="-1"/>
          <w:sz w:val="16"/>
        </w:rPr>
        <w:t> </w:t>
      </w:r>
      <w:r>
        <w:rPr>
          <w:rFonts w:ascii="Trebuchet MS" w:hAnsi="Trebuchet MS"/>
          <w:color w:val="333333"/>
          <w:sz w:val="16"/>
        </w:rPr>
        <w:t>diseño, la fabricación, importación, ensamblaje y comercialización de vehículos.</w:t>
      </w:r>
    </w:p>
    <w:p>
      <w:pPr>
        <w:pStyle w:val="BodyText"/>
        <w:spacing w:before="10"/>
        <w:rPr>
          <w:sz w:val="25"/>
        </w:rPr>
      </w:pPr>
    </w:p>
    <w:p>
      <w:pPr>
        <w:pStyle w:val="ListParagraph"/>
        <w:numPr>
          <w:ilvl w:val="0"/>
          <w:numId w:val="14"/>
        </w:numPr>
        <w:tabs>
          <w:tab w:pos="292" w:val="left" w:leader="none"/>
        </w:tabs>
        <w:spacing w:line="295" w:lineRule="auto" w:before="0" w:after="0"/>
        <w:ind w:left="110" w:right="212" w:firstLine="0"/>
        <w:jc w:val="left"/>
        <w:rPr>
          <w:rFonts w:ascii="Trebuchet MS" w:hAnsi="Trebuchet MS"/>
          <w:sz w:val="16"/>
        </w:rPr>
      </w:pPr>
      <w:r>
        <w:rPr>
          <w:rFonts w:ascii="Trebuchet MS" w:hAnsi="Trebuchet MS"/>
          <w:color w:val="333333"/>
          <w:sz w:val="16"/>
        </w:rPr>
        <w:t>Seguridad Vehicular. Las reglas y normas técnicas en el diseño, la concepción, la fabricación, el ensamblaje, la importación, la comercialización</w:t>
      </w:r>
      <w:r>
        <w:rPr>
          <w:rFonts w:ascii="Trebuchet MS" w:hAnsi="Trebuchet MS"/>
          <w:color w:val="333333"/>
          <w:spacing w:val="-5"/>
          <w:sz w:val="16"/>
        </w:rPr>
        <w:t> </w:t>
      </w:r>
      <w:r>
        <w:rPr>
          <w:rFonts w:ascii="Trebuchet MS" w:hAnsi="Trebuchet MS"/>
          <w:color w:val="333333"/>
          <w:sz w:val="16"/>
        </w:rPr>
        <w:t>y</w:t>
      </w:r>
      <w:r>
        <w:rPr>
          <w:rFonts w:ascii="Trebuchet MS" w:hAnsi="Trebuchet MS"/>
          <w:color w:val="333333"/>
          <w:spacing w:val="-5"/>
          <w:sz w:val="16"/>
        </w:rPr>
        <w:t> </w:t>
      </w:r>
      <w:r>
        <w:rPr>
          <w:rFonts w:ascii="Trebuchet MS" w:hAnsi="Trebuchet MS"/>
          <w:color w:val="333333"/>
          <w:sz w:val="16"/>
        </w:rPr>
        <w:t>el</w:t>
      </w:r>
      <w:r>
        <w:rPr>
          <w:rFonts w:ascii="Trebuchet MS" w:hAnsi="Trebuchet MS"/>
          <w:color w:val="333333"/>
          <w:spacing w:val="-5"/>
          <w:sz w:val="16"/>
        </w:rPr>
        <w:t> </w:t>
      </w:r>
      <w:r>
        <w:rPr>
          <w:rFonts w:ascii="Trebuchet MS" w:hAnsi="Trebuchet MS"/>
          <w:color w:val="333333"/>
          <w:sz w:val="16"/>
        </w:rPr>
        <w:t>mantenimiento</w:t>
      </w:r>
      <w:r>
        <w:rPr>
          <w:rFonts w:ascii="Trebuchet MS" w:hAnsi="Trebuchet MS"/>
          <w:color w:val="333333"/>
          <w:spacing w:val="-5"/>
          <w:sz w:val="16"/>
        </w:rPr>
        <w:t> </w:t>
      </w:r>
      <w:r>
        <w:rPr>
          <w:rFonts w:ascii="Trebuchet MS" w:hAnsi="Trebuchet MS"/>
          <w:color w:val="333333"/>
          <w:sz w:val="16"/>
        </w:rPr>
        <w:t>de</w:t>
      </w:r>
      <w:r>
        <w:rPr>
          <w:rFonts w:ascii="Trebuchet MS" w:hAnsi="Trebuchet MS"/>
          <w:color w:val="333333"/>
          <w:spacing w:val="-5"/>
          <w:sz w:val="16"/>
        </w:rPr>
        <w:t> </w:t>
      </w:r>
      <w:r>
        <w:rPr>
          <w:rFonts w:ascii="Trebuchet MS" w:hAnsi="Trebuchet MS"/>
          <w:color w:val="333333"/>
          <w:sz w:val="16"/>
        </w:rPr>
        <w:t>vehículos</w:t>
      </w:r>
      <w:r>
        <w:rPr>
          <w:rFonts w:ascii="Trebuchet MS" w:hAnsi="Trebuchet MS"/>
          <w:color w:val="333333"/>
          <w:spacing w:val="-5"/>
          <w:sz w:val="16"/>
        </w:rPr>
        <w:t> </w:t>
      </w:r>
      <w:r>
        <w:rPr>
          <w:rFonts w:ascii="Trebuchet MS" w:hAnsi="Trebuchet MS"/>
          <w:color w:val="333333"/>
          <w:sz w:val="16"/>
        </w:rPr>
        <w:t>automotores,</w:t>
      </w:r>
      <w:r>
        <w:rPr>
          <w:rFonts w:ascii="Trebuchet MS" w:hAnsi="Trebuchet MS"/>
          <w:color w:val="333333"/>
          <w:spacing w:val="-5"/>
          <w:sz w:val="16"/>
        </w:rPr>
        <w:t> </w:t>
      </w:r>
      <w:r>
        <w:rPr>
          <w:rFonts w:ascii="Trebuchet MS" w:hAnsi="Trebuchet MS"/>
          <w:color w:val="333333"/>
          <w:sz w:val="16"/>
        </w:rPr>
        <w:t>deben</w:t>
      </w:r>
      <w:r>
        <w:rPr>
          <w:rFonts w:ascii="Trebuchet MS" w:hAnsi="Trebuchet MS"/>
          <w:color w:val="333333"/>
          <w:spacing w:val="-5"/>
          <w:sz w:val="16"/>
        </w:rPr>
        <w:t> </w:t>
      </w:r>
      <w:r>
        <w:rPr>
          <w:rFonts w:ascii="Trebuchet MS" w:hAnsi="Trebuchet MS"/>
          <w:color w:val="333333"/>
          <w:sz w:val="16"/>
        </w:rPr>
        <w:t>garantizar:</w:t>
      </w:r>
      <w:r>
        <w:rPr>
          <w:rFonts w:ascii="Trebuchet MS" w:hAnsi="Trebuchet MS"/>
          <w:color w:val="333333"/>
          <w:spacing w:val="-5"/>
          <w:sz w:val="16"/>
        </w:rPr>
        <w:t> </w:t>
      </w:r>
      <w:r>
        <w:rPr>
          <w:rFonts w:ascii="Trebuchet MS" w:hAnsi="Trebuchet MS"/>
          <w:color w:val="333333"/>
          <w:sz w:val="16"/>
        </w:rPr>
        <w:t>i)</w:t>
      </w:r>
      <w:r>
        <w:rPr>
          <w:rFonts w:ascii="Trebuchet MS" w:hAnsi="Trebuchet MS"/>
          <w:color w:val="333333"/>
          <w:spacing w:val="-5"/>
          <w:sz w:val="16"/>
        </w:rPr>
        <w:t> </w:t>
      </w:r>
      <w:r>
        <w:rPr>
          <w:rFonts w:ascii="Trebuchet MS" w:hAnsi="Trebuchet MS"/>
          <w:color w:val="333333"/>
          <w:sz w:val="16"/>
        </w:rPr>
        <w:t>la</w:t>
      </w:r>
      <w:r>
        <w:rPr>
          <w:rFonts w:ascii="Trebuchet MS" w:hAnsi="Trebuchet MS"/>
          <w:color w:val="333333"/>
          <w:spacing w:val="-5"/>
          <w:sz w:val="16"/>
        </w:rPr>
        <w:t> </w:t>
      </w:r>
      <w:r>
        <w:rPr>
          <w:rFonts w:ascii="Trebuchet MS" w:hAnsi="Trebuchet MS"/>
          <w:color w:val="333333"/>
          <w:sz w:val="16"/>
        </w:rPr>
        <w:t>protección</w:t>
      </w:r>
      <w:r>
        <w:rPr>
          <w:rFonts w:ascii="Trebuchet MS" w:hAnsi="Trebuchet MS"/>
          <w:color w:val="333333"/>
          <w:spacing w:val="-5"/>
          <w:sz w:val="16"/>
        </w:rPr>
        <w:t> </w:t>
      </w:r>
      <w:r>
        <w:rPr>
          <w:rFonts w:ascii="Trebuchet MS" w:hAnsi="Trebuchet MS"/>
          <w:color w:val="333333"/>
          <w:sz w:val="16"/>
        </w:rPr>
        <w:t>a</w:t>
      </w:r>
      <w:r>
        <w:rPr>
          <w:rFonts w:ascii="Trebuchet MS" w:hAnsi="Trebuchet MS"/>
          <w:color w:val="333333"/>
          <w:spacing w:val="-5"/>
          <w:sz w:val="16"/>
        </w:rPr>
        <w:t> </w:t>
      </w:r>
      <w:r>
        <w:rPr>
          <w:rFonts w:ascii="Trebuchet MS" w:hAnsi="Trebuchet MS"/>
          <w:color w:val="333333"/>
          <w:sz w:val="16"/>
        </w:rPr>
        <w:t>la</w:t>
      </w:r>
      <w:r>
        <w:rPr>
          <w:rFonts w:ascii="Trebuchet MS" w:hAnsi="Trebuchet MS"/>
          <w:color w:val="333333"/>
          <w:spacing w:val="-5"/>
          <w:sz w:val="16"/>
        </w:rPr>
        <w:t> </w:t>
      </w:r>
      <w:r>
        <w:rPr>
          <w:rFonts w:ascii="Trebuchet MS" w:hAnsi="Trebuchet MS"/>
          <w:color w:val="333333"/>
          <w:sz w:val="16"/>
        </w:rPr>
        <w:t>vida,</w:t>
      </w:r>
      <w:r>
        <w:rPr>
          <w:rFonts w:ascii="Trebuchet MS" w:hAnsi="Trebuchet MS"/>
          <w:color w:val="333333"/>
          <w:spacing w:val="-5"/>
          <w:sz w:val="16"/>
        </w:rPr>
        <w:t> </w:t>
      </w:r>
      <w:r>
        <w:rPr>
          <w:rFonts w:ascii="Trebuchet MS" w:hAnsi="Trebuchet MS"/>
          <w:color w:val="333333"/>
          <w:sz w:val="16"/>
        </w:rPr>
        <w:t>ii)</w:t>
      </w:r>
      <w:r>
        <w:rPr>
          <w:rFonts w:ascii="Trebuchet MS" w:hAnsi="Trebuchet MS"/>
          <w:color w:val="333333"/>
          <w:spacing w:val="-5"/>
          <w:sz w:val="16"/>
        </w:rPr>
        <w:t> </w:t>
      </w:r>
      <w:r>
        <w:rPr>
          <w:rFonts w:ascii="Trebuchet MS" w:hAnsi="Trebuchet MS"/>
          <w:color w:val="333333"/>
          <w:sz w:val="16"/>
        </w:rPr>
        <w:t>la</w:t>
      </w:r>
      <w:r>
        <w:rPr>
          <w:rFonts w:ascii="Trebuchet MS" w:hAnsi="Trebuchet MS"/>
          <w:color w:val="333333"/>
          <w:spacing w:val="-5"/>
          <w:sz w:val="16"/>
        </w:rPr>
        <w:t> </w:t>
      </w:r>
      <w:r>
        <w:rPr>
          <w:rFonts w:ascii="Trebuchet MS" w:hAnsi="Trebuchet MS"/>
          <w:color w:val="333333"/>
          <w:sz w:val="16"/>
        </w:rPr>
        <w:t>integridad</w:t>
      </w:r>
      <w:r>
        <w:rPr>
          <w:rFonts w:ascii="Trebuchet MS" w:hAnsi="Trebuchet MS"/>
          <w:color w:val="333333"/>
          <w:spacing w:val="-5"/>
          <w:sz w:val="16"/>
        </w:rPr>
        <w:t> </w:t>
      </w:r>
      <w:r>
        <w:rPr>
          <w:rFonts w:ascii="Trebuchet MS" w:hAnsi="Trebuchet MS"/>
          <w:color w:val="333333"/>
          <w:sz w:val="16"/>
        </w:rPr>
        <w:t>personal</w:t>
      </w:r>
      <w:r>
        <w:rPr>
          <w:rFonts w:ascii="Trebuchet MS" w:hAnsi="Trebuchet MS"/>
          <w:color w:val="333333"/>
          <w:spacing w:val="-5"/>
          <w:sz w:val="16"/>
        </w:rPr>
        <w:t> </w:t>
      </w:r>
      <w:r>
        <w:rPr>
          <w:rFonts w:ascii="Trebuchet MS" w:hAnsi="Trebuchet MS"/>
          <w:color w:val="333333"/>
          <w:sz w:val="16"/>
        </w:rPr>
        <w:t>y</w:t>
      </w:r>
      <w:r>
        <w:rPr>
          <w:rFonts w:ascii="Trebuchet MS" w:hAnsi="Trebuchet MS"/>
          <w:color w:val="333333"/>
          <w:spacing w:val="-5"/>
          <w:sz w:val="16"/>
        </w:rPr>
        <w:t> </w:t>
      </w:r>
      <w:r>
        <w:rPr>
          <w:rFonts w:ascii="Trebuchet MS" w:hAnsi="Trebuchet MS"/>
          <w:color w:val="333333"/>
          <w:sz w:val="16"/>
        </w:rPr>
        <w:t>iii)</w:t>
      </w:r>
      <w:r>
        <w:rPr>
          <w:rFonts w:ascii="Trebuchet MS" w:hAnsi="Trebuchet MS"/>
          <w:color w:val="333333"/>
          <w:spacing w:val="-5"/>
          <w:sz w:val="16"/>
        </w:rPr>
        <w:t> </w:t>
      </w:r>
      <w:r>
        <w:rPr>
          <w:rFonts w:ascii="Trebuchet MS" w:hAnsi="Trebuchet MS"/>
          <w:color w:val="333333"/>
          <w:sz w:val="16"/>
        </w:rPr>
        <w:t>la salud, tanto a los usuarios de los vehículos, como a los usuarios vulnerables fuera de él (peatones, ciclistas y motociclistas).</w:t>
      </w:r>
    </w:p>
    <w:p>
      <w:pPr>
        <w:pStyle w:val="BodyText"/>
        <w:spacing w:before="10"/>
        <w:rPr>
          <w:sz w:val="25"/>
        </w:rPr>
      </w:pPr>
    </w:p>
    <w:p>
      <w:pPr>
        <w:pStyle w:val="ListParagraph"/>
        <w:numPr>
          <w:ilvl w:val="0"/>
          <w:numId w:val="14"/>
        </w:numPr>
        <w:tabs>
          <w:tab w:pos="304" w:val="left" w:leader="none"/>
        </w:tabs>
        <w:spacing w:line="295" w:lineRule="auto" w:before="0" w:after="0"/>
        <w:ind w:left="110" w:right="504" w:firstLine="0"/>
        <w:jc w:val="both"/>
        <w:rPr>
          <w:rFonts w:ascii="Trebuchet MS" w:hAnsi="Trebuchet MS"/>
          <w:sz w:val="16"/>
        </w:rPr>
      </w:pPr>
      <w:r>
        <w:rPr>
          <w:rFonts w:ascii="Trebuchet MS" w:hAnsi="Trebuchet MS"/>
          <w:color w:val="333333"/>
          <w:sz w:val="16"/>
        </w:rPr>
        <w:t>Seguridad</w:t>
      </w:r>
      <w:r>
        <w:rPr>
          <w:rFonts w:ascii="Trebuchet MS" w:hAnsi="Trebuchet MS"/>
          <w:color w:val="333333"/>
          <w:spacing w:val="-1"/>
          <w:sz w:val="16"/>
        </w:rPr>
        <w:t> </w:t>
      </w:r>
      <w:r>
        <w:rPr>
          <w:rFonts w:ascii="Trebuchet MS" w:hAnsi="Trebuchet MS"/>
          <w:color w:val="333333"/>
          <w:sz w:val="16"/>
        </w:rPr>
        <w:t>en</w:t>
      </w:r>
      <w:r>
        <w:rPr>
          <w:rFonts w:ascii="Trebuchet MS" w:hAnsi="Trebuchet MS"/>
          <w:color w:val="333333"/>
          <w:spacing w:val="-1"/>
          <w:sz w:val="16"/>
        </w:rPr>
        <w:t> </w:t>
      </w:r>
      <w:r>
        <w:rPr>
          <w:rFonts w:ascii="Trebuchet MS" w:hAnsi="Trebuchet MS"/>
          <w:color w:val="333333"/>
          <w:sz w:val="16"/>
        </w:rPr>
        <w:t>las</w:t>
      </w:r>
      <w:r>
        <w:rPr>
          <w:rFonts w:ascii="Trebuchet MS" w:hAnsi="Trebuchet MS"/>
          <w:color w:val="333333"/>
          <w:spacing w:val="-1"/>
          <w:sz w:val="16"/>
        </w:rPr>
        <w:t> </w:t>
      </w:r>
      <w:r>
        <w:rPr>
          <w:rFonts w:ascii="Trebuchet MS" w:hAnsi="Trebuchet MS"/>
          <w:color w:val="333333"/>
          <w:sz w:val="16"/>
        </w:rPr>
        <w:t>vías. Los</w:t>
      </w:r>
      <w:r>
        <w:rPr>
          <w:rFonts w:ascii="Trebuchet MS" w:hAnsi="Trebuchet MS"/>
          <w:color w:val="333333"/>
          <w:spacing w:val="-1"/>
          <w:sz w:val="16"/>
        </w:rPr>
        <w:t> </w:t>
      </w:r>
      <w:r>
        <w:rPr>
          <w:rFonts w:ascii="Trebuchet MS" w:hAnsi="Trebuchet MS"/>
          <w:color w:val="333333"/>
          <w:sz w:val="16"/>
        </w:rPr>
        <w:t>cuerpos</w:t>
      </w:r>
      <w:r>
        <w:rPr>
          <w:rFonts w:ascii="Trebuchet MS" w:hAnsi="Trebuchet MS"/>
          <w:color w:val="333333"/>
          <w:spacing w:val="-1"/>
          <w:sz w:val="16"/>
        </w:rPr>
        <w:t> </w:t>
      </w:r>
      <w:r>
        <w:rPr>
          <w:rFonts w:ascii="Trebuchet MS" w:hAnsi="Trebuchet MS"/>
          <w:color w:val="333333"/>
          <w:sz w:val="16"/>
        </w:rPr>
        <w:t>operativos</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control</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tránsito,</w:t>
      </w:r>
      <w:r>
        <w:rPr>
          <w:rFonts w:ascii="Trebuchet MS" w:hAnsi="Trebuchet MS"/>
          <w:color w:val="333333"/>
          <w:spacing w:val="-1"/>
          <w:sz w:val="16"/>
        </w:rPr>
        <w:t> </w:t>
      </w:r>
      <w:r>
        <w:rPr>
          <w:rFonts w:ascii="Trebuchet MS" w:hAnsi="Trebuchet MS"/>
          <w:color w:val="333333"/>
          <w:sz w:val="16"/>
        </w:rPr>
        <w:t>del</w:t>
      </w:r>
      <w:r>
        <w:rPr>
          <w:rFonts w:ascii="Trebuchet MS" w:hAnsi="Trebuchet MS"/>
          <w:color w:val="333333"/>
          <w:spacing w:val="-1"/>
          <w:sz w:val="16"/>
        </w:rPr>
        <w:t> </w:t>
      </w:r>
      <w:r>
        <w:rPr>
          <w:rFonts w:ascii="Trebuchet MS" w:hAnsi="Trebuchet MS"/>
          <w:color w:val="333333"/>
          <w:sz w:val="16"/>
        </w:rPr>
        <w:t>ámbito</w:t>
      </w:r>
      <w:r>
        <w:rPr>
          <w:rFonts w:ascii="Trebuchet MS" w:hAnsi="Trebuchet MS"/>
          <w:color w:val="333333"/>
          <w:spacing w:val="-1"/>
          <w:sz w:val="16"/>
        </w:rPr>
        <w:t> </w:t>
      </w:r>
      <w:r>
        <w:rPr>
          <w:rFonts w:ascii="Trebuchet MS" w:hAnsi="Trebuchet MS"/>
          <w:color w:val="333333"/>
          <w:sz w:val="16"/>
        </w:rPr>
        <w:t>nacional,</w:t>
      </w:r>
      <w:r>
        <w:rPr>
          <w:rFonts w:ascii="Trebuchet MS" w:hAnsi="Trebuchet MS"/>
          <w:color w:val="333333"/>
          <w:spacing w:val="-1"/>
          <w:sz w:val="16"/>
        </w:rPr>
        <w:t> </w:t>
      </w:r>
      <w:r>
        <w:rPr>
          <w:rFonts w:ascii="Trebuchet MS" w:hAnsi="Trebuchet MS"/>
          <w:color w:val="333333"/>
          <w:sz w:val="16"/>
        </w:rPr>
        <w:t>deben</w:t>
      </w:r>
      <w:r>
        <w:rPr>
          <w:rFonts w:ascii="Trebuchet MS" w:hAnsi="Trebuchet MS"/>
          <w:color w:val="333333"/>
          <w:spacing w:val="-1"/>
          <w:sz w:val="16"/>
        </w:rPr>
        <w:t> </w:t>
      </w:r>
      <w:r>
        <w:rPr>
          <w:rFonts w:ascii="Trebuchet MS" w:hAnsi="Trebuchet MS"/>
          <w:color w:val="333333"/>
          <w:sz w:val="16"/>
        </w:rPr>
        <w:t>intervenir</w:t>
      </w:r>
      <w:r>
        <w:rPr>
          <w:rFonts w:ascii="Trebuchet MS" w:hAnsi="Trebuchet MS"/>
          <w:color w:val="333333"/>
          <w:spacing w:val="-1"/>
          <w:sz w:val="16"/>
        </w:rPr>
        <w:t> </w:t>
      </w:r>
      <w:r>
        <w:rPr>
          <w:rFonts w:ascii="Trebuchet MS" w:hAnsi="Trebuchet MS"/>
          <w:color w:val="333333"/>
          <w:sz w:val="16"/>
        </w:rPr>
        <w:t>y</w:t>
      </w:r>
      <w:r>
        <w:rPr>
          <w:rFonts w:ascii="Trebuchet MS" w:hAnsi="Trebuchet MS"/>
          <w:color w:val="333333"/>
          <w:spacing w:val="-1"/>
          <w:sz w:val="16"/>
        </w:rPr>
        <w:t> </w:t>
      </w:r>
      <w:r>
        <w:rPr>
          <w:rFonts w:ascii="Trebuchet MS" w:hAnsi="Trebuchet MS"/>
          <w:color w:val="333333"/>
          <w:sz w:val="16"/>
        </w:rPr>
        <w:t>ejercer</w:t>
      </w:r>
      <w:r>
        <w:rPr>
          <w:rFonts w:ascii="Trebuchet MS" w:hAnsi="Trebuchet MS"/>
          <w:color w:val="333333"/>
          <w:spacing w:val="-1"/>
          <w:sz w:val="16"/>
        </w:rPr>
        <w:t> </w:t>
      </w:r>
      <w:r>
        <w:rPr>
          <w:rFonts w:ascii="Trebuchet MS" w:hAnsi="Trebuchet MS"/>
          <w:color w:val="333333"/>
          <w:sz w:val="16"/>
        </w:rPr>
        <w:t>el</w:t>
      </w:r>
      <w:r>
        <w:rPr>
          <w:rFonts w:ascii="Trebuchet MS" w:hAnsi="Trebuchet MS"/>
          <w:color w:val="333333"/>
          <w:spacing w:val="-1"/>
          <w:sz w:val="16"/>
        </w:rPr>
        <w:t> </w:t>
      </w:r>
      <w:r>
        <w:rPr>
          <w:rFonts w:ascii="Trebuchet MS" w:hAnsi="Trebuchet MS"/>
          <w:color w:val="333333"/>
          <w:sz w:val="16"/>
        </w:rPr>
        <w:t>control</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las normas de tránsito a los usuarios de las vías en todos los municipios del país; para garantizar un alto nivel de cumplimiento y luchar de forma determinada contra la transgresión generalizada de la misma.</w:t>
      </w:r>
    </w:p>
    <w:p>
      <w:pPr>
        <w:pStyle w:val="BodyText"/>
        <w:spacing w:before="10"/>
        <w:rPr>
          <w:sz w:val="25"/>
        </w:rPr>
      </w:pPr>
    </w:p>
    <w:p>
      <w:pPr>
        <w:spacing w:before="0"/>
        <w:ind w:left="149" w:right="149"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0"/>
          <w:sz w:val="16"/>
        </w:rPr>
        <w:t> </w:t>
      </w:r>
      <w:r>
        <w:rPr>
          <w:rFonts w:ascii="Trebuchet MS" w:hAnsi="Trebuchet MS"/>
          <w:color w:val="333333"/>
          <w:spacing w:val="-5"/>
          <w:sz w:val="16"/>
        </w:rPr>
        <w:t>II</w:t>
      </w:r>
    </w:p>
    <w:p>
      <w:pPr>
        <w:pStyle w:val="BodyText"/>
        <w:rPr>
          <w:sz w:val="18"/>
        </w:rPr>
      </w:pPr>
    </w:p>
    <w:p>
      <w:pPr>
        <w:spacing w:before="134"/>
        <w:ind w:left="149" w:right="150" w:firstLine="0"/>
        <w:jc w:val="center"/>
        <w:rPr>
          <w:rFonts w:ascii="Trebuchet MS" w:hAnsi="Trebuchet MS"/>
          <w:sz w:val="16"/>
        </w:rPr>
      </w:pPr>
      <w:r>
        <w:rPr>
          <w:rFonts w:ascii="Trebuchet MS" w:hAnsi="Trebuchet MS"/>
          <w:color w:val="333333"/>
          <w:sz w:val="16"/>
        </w:rPr>
        <w:t>OBLIGATORIEDAD</w:t>
      </w:r>
      <w:r>
        <w:rPr>
          <w:rFonts w:ascii="Trebuchet MS" w:hAnsi="Trebuchet MS"/>
          <w:color w:val="333333"/>
          <w:spacing w:val="20"/>
          <w:sz w:val="16"/>
        </w:rPr>
        <w:t> </w:t>
      </w:r>
      <w:r>
        <w:rPr>
          <w:rFonts w:ascii="Trebuchet MS" w:hAnsi="Trebuchet MS"/>
          <w:color w:val="333333"/>
          <w:sz w:val="16"/>
        </w:rPr>
        <w:t>DE</w:t>
      </w:r>
      <w:r>
        <w:rPr>
          <w:rFonts w:ascii="Trebuchet MS" w:hAnsi="Trebuchet MS"/>
          <w:color w:val="333333"/>
          <w:spacing w:val="20"/>
          <w:sz w:val="16"/>
        </w:rPr>
        <w:t> </w:t>
      </w:r>
      <w:r>
        <w:rPr>
          <w:rFonts w:ascii="Trebuchet MS" w:hAnsi="Trebuchet MS"/>
          <w:color w:val="333333"/>
          <w:sz w:val="16"/>
        </w:rPr>
        <w:t>LA</w:t>
      </w:r>
      <w:r>
        <w:rPr>
          <w:rFonts w:ascii="Trebuchet MS" w:hAnsi="Trebuchet MS"/>
          <w:color w:val="333333"/>
          <w:spacing w:val="21"/>
          <w:sz w:val="16"/>
        </w:rPr>
        <w:t> </w:t>
      </w:r>
      <w:r>
        <w:rPr>
          <w:rFonts w:ascii="Trebuchet MS" w:hAnsi="Trebuchet MS"/>
          <w:color w:val="333333"/>
          <w:sz w:val="16"/>
        </w:rPr>
        <w:t>REGLAMENTACIÓN</w:t>
      </w:r>
      <w:r>
        <w:rPr>
          <w:rFonts w:ascii="Trebuchet MS" w:hAnsi="Trebuchet MS"/>
          <w:color w:val="333333"/>
          <w:spacing w:val="20"/>
          <w:sz w:val="16"/>
        </w:rPr>
        <w:t> </w:t>
      </w:r>
      <w:r>
        <w:rPr>
          <w:rFonts w:ascii="Trebuchet MS" w:hAnsi="Trebuchet MS"/>
          <w:color w:val="333333"/>
          <w:sz w:val="16"/>
        </w:rPr>
        <w:t>SOBRE</w:t>
      </w:r>
      <w:r>
        <w:rPr>
          <w:rFonts w:ascii="Trebuchet MS" w:hAnsi="Trebuchet MS"/>
          <w:color w:val="333333"/>
          <w:spacing w:val="20"/>
          <w:sz w:val="16"/>
        </w:rPr>
        <w:t> </w:t>
      </w:r>
      <w:r>
        <w:rPr>
          <w:rFonts w:ascii="Trebuchet MS" w:hAnsi="Trebuchet MS"/>
          <w:color w:val="333333"/>
          <w:sz w:val="16"/>
        </w:rPr>
        <w:t>VEHÍCULOS</w:t>
      </w:r>
      <w:r>
        <w:rPr>
          <w:rFonts w:ascii="Trebuchet MS" w:hAnsi="Trebuchet MS"/>
          <w:color w:val="333333"/>
          <w:spacing w:val="21"/>
          <w:sz w:val="16"/>
        </w:rPr>
        <w:t> </w:t>
      </w:r>
      <w:r>
        <w:rPr>
          <w:rFonts w:ascii="Trebuchet MS" w:hAnsi="Trebuchet MS"/>
          <w:color w:val="333333"/>
          <w:sz w:val="16"/>
        </w:rPr>
        <w:t>AUTOMOTORES</w:t>
      </w:r>
      <w:r>
        <w:rPr>
          <w:rFonts w:ascii="Trebuchet MS" w:hAnsi="Trebuchet MS"/>
          <w:color w:val="333333"/>
          <w:spacing w:val="20"/>
          <w:sz w:val="16"/>
        </w:rPr>
        <w:t> </w:t>
      </w:r>
      <w:r>
        <w:rPr>
          <w:rFonts w:ascii="Trebuchet MS" w:hAnsi="Trebuchet MS"/>
          <w:color w:val="333333"/>
          <w:sz w:val="16"/>
        </w:rPr>
        <w:t>Y</w:t>
      </w:r>
      <w:r>
        <w:rPr>
          <w:rFonts w:ascii="Trebuchet MS" w:hAnsi="Trebuchet MS"/>
          <w:color w:val="333333"/>
          <w:spacing w:val="21"/>
          <w:sz w:val="16"/>
        </w:rPr>
        <w:t> </w:t>
      </w:r>
      <w:r>
        <w:rPr>
          <w:rFonts w:ascii="Trebuchet MS" w:hAnsi="Trebuchet MS"/>
          <w:color w:val="333333"/>
          <w:sz w:val="16"/>
        </w:rPr>
        <w:t>LA</w:t>
      </w:r>
      <w:r>
        <w:rPr>
          <w:rFonts w:ascii="Trebuchet MS" w:hAnsi="Trebuchet MS"/>
          <w:color w:val="333333"/>
          <w:spacing w:val="20"/>
          <w:sz w:val="16"/>
        </w:rPr>
        <w:t> </w:t>
      </w:r>
      <w:r>
        <w:rPr>
          <w:rFonts w:ascii="Trebuchet MS" w:hAnsi="Trebuchet MS"/>
          <w:color w:val="333333"/>
          <w:sz w:val="16"/>
        </w:rPr>
        <w:t>INFRAESTRUCTURA</w:t>
      </w:r>
      <w:r>
        <w:rPr>
          <w:rFonts w:ascii="Trebuchet MS" w:hAnsi="Trebuchet MS"/>
          <w:color w:val="333333"/>
          <w:spacing w:val="20"/>
          <w:sz w:val="16"/>
        </w:rPr>
        <w:t> </w:t>
      </w:r>
      <w:r>
        <w:rPr>
          <w:rFonts w:ascii="Trebuchet MS" w:hAnsi="Trebuchet MS"/>
          <w:color w:val="333333"/>
          <w:spacing w:val="-2"/>
          <w:sz w:val="16"/>
        </w:rPr>
        <w:t>VIAL.</w:t>
      </w:r>
    </w:p>
    <w:p>
      <w:pPr>
        <w:pStyle w:val="BodyText"/>
        <w:rPr>
          <w:sz w:val="18"/>
        </w:rPr>
      </w:pPr>
    </w:p>
    <w:p>
      <w:pPr>
        <w:pStyle w:val="BodyText"/>
        <w:spacing w:line="295" w:lineRule="auto" w:before="134"/>
        <w:ind w:left="110" w:right="238"/>
      </w:pPr>
      <w:r>
        <w:rPr>
          <w:color w:val="333333"/>
        </w:rPr>
        <w:t>ARTÍCULO 3°. Obligatoriedad de la reglamentación sobre vehículos automotores. El Ministerio de Transporte y la Agencia Nacional de Seguridad Vial uniﬁcarán y armonizarán todas las regulaciones relacionadas con la seguridad vial vehicular de manera que sean</w:t>
      </w:r>
    </w:p>
    <w:p>
      <w:pPr>
        <w:spacing w:after="0" w:line="295" w:lineRule="auto"/>
        <w:sectPr>
          <w:headerReference w:type="default" r:id="rId112"/>
          <w:footerReference w:type="default" r:id="rId113"/>
          <w:pgSz w:w="11910" w:h="16840"/>
          <w:pgMar w:header="513" w:footer="548" w:top="820" w:bottom="740" w:left="740" w:right="740"/>
          <w:pgNumType w:start="1"/>
        </w:sectPr>
      </w:pPr>
    </w:p>
    <w:p>
      <w:pPr>
        <w:pStyle w:val="BodyText"/>
        <w:spacing w:before="88"/>
        <w:ind w:left="110"/>
      </w:pPr>
      <w:r>
        <w:rPr>
          <w:color w:val="333333"/>
        </w:rPr>
        <w:t>consistentes</w:t>
      </w:r>
      <w:r>
        <w:rPr>
          <w:color w:val="333333"/>
          <w:spacing w:val="1"/>
        </w:rPr>
        <w:t> </w:t>
      </w:r>
      <w:r>
        <w:rPr>
          <w:color w:val="333333"/>
        </w:rPr>
        <w:t>con</w:t>
      </w:r>
      <w:r>
        <w:rPr>
          <w:color w:val="333333"/>
          <w:spacing w:val="1"/>
        </w:rPr>
        <w:t> </w:t>
      </w:r>
      <w:r>
        <w:rPr>
          <w:color w:val="333333"/>
        </w:rPr>
        <w:t>la</w:t>
      </w:r>
      <w:r>
        <w:rPr>
          <w:color w:val="333333"/>
          <w:spacing w:val="2"/>
        </w:rPr>
        <w:t> </w:t>
      </w:r>
      <w:r>
        <w:rPr>
          <w:color w:val="333333"/>
        </w:rPr>
        <w:t>normativa</w:t>
      </w:r>
      <w:r>
        <w:rPr>
          <w:color w:val="333333"/>
          <w:spacing w:val="1"/>
        </w:rPr>
        <w:t> </w:t>
      </w:r>
      <w:r>
        <w:rPr>
          <w:color w:val="333333"/>
          <w:spacing w:val="-2"/>
        </w:rPr>
        <w:t>internacional.</w:t>
      </w:r>
    </w:p>
    <w:p>
      <w:pPr>
        <w:pStyle w:val="BodyText"/>
        <w:rPr>
          <w:sz w:val="18"/>
        </w:rPr>
      </w:pPr>
    </w:p>
    <w:p>
      <w:pPr>
        <w:pStyle w:val="BodyText"/>
        <w:spacing w:line="295" w:lineRule="auto" w:before="134"/>
        <w:ind w:left="110" w:right="324"/>
      </w:pPr>
      <w:r>
        <w:rPr>
          <w:color w:val="333333"/>
        </w:rPr>
        <w:t>En ese marco, de manera gradual y en un plazo no mayor a 3 años, el Ministerio de Transporte elaborará un cronograma y el plan de trabajo para la implementación del Acuerdo de las Naciones Unidas de 1958.</w:t>
      </w:r>
    </w:p>
    <w:p>
      <w:pPr>
        <w:pStyle w:val="BodyText"/>
        <w:spacing w:before="9"/>
        <w:rPr>
          <w:sz w:val="25"/>
        </w:rPr>
      </w:pPr>
    </w:p>
    <w:p>
      <w:pPr>
        <w:pStyle w:val="BodyText"/>
        <w:spacing w:line="295" w:lineRule="auto" w:before="1"/>
        <w:ind w:left="110" w:right="124"/>
      </w:pPr>
      <w:r>
        <w:rPr>
          <w:color w:val="333333"/>
        </w:rPr>
        <w:t>El</w:t>
      </w:r>
      <w:r>
        <w:rPr>
          <w:color w:val="333333"/>
          <w:spacing w:val="-1"/>
        </w:rPr>
        <w:t> </w:t>
      </w:r>
      <w:r>
        <w:rPr>
          <w:color w:val="333333"/>
        </w:rPr>
        <w:t>Ministerio</w:t>
      </w:r>
      <w:r>
        <w:rPr>
          <w:color w:val="333333"/>
          <w:spacing w:val="-1"/>
        </w:rPr>
        <w:t> </w:t>
      </w:r>
      <w:r>
        <w:rPr>
          <w:color w:val="333333"/>
        </w:rPr>
        <w:t>de</w:t>
      </w:r>
      <w:r>
        <w:rPr>
          <w:color w:val="333333"/>
          <w:spacing w:val="-1"/>
        </w:rPr>
        <w:t> </w:t>
      </w:r>
      <w:r>
        <w:rPr>
          <w:color w:val="333333"/>
        </w:rPr>
        <w:t>Transporte</w:t>
      </w:r>
      <w:r>
        <w:rPr>
          <w:color w:val="333333"/>
          <w:spacing w:val="-1"/>
        </w:rPr>
        <w:t> </w:t>
      </w:r>
      <w:r>
        <w:rPr>
          <w:color w:val="333333"/>
        </w:rPr>
        <w:t>deberá</w:t>
      </w:r>
      <w:r>
        <w:rPr>
          <w:color w:val="333333"/>
          <w:spacing w:val="-1"/>
        </w:rPr>
        <w:t> </w:t>
      </w:r>
      <w:r>
        <w:rPr>
          <w:color w:val="333333"/>
        </w:rPr>
        <w:t>garantizar</w:t>
      </w:r>
      <w:r>
        <w:rPr>
          <w:color w:val="333333"/>
          <w:spacing w:val="-1"/>
        </w:rPr>
        <w:t> </w:t>
      </w:r>
      <w:r>
        <w:rPr>
          <w:color w:val="333333"/>
        </w:rPr>
        <w:t>respecto</w:t>
      </w:r>
      <w:r>
        <w:rPr>
          <w:color w:val="333333"/>
          <w:spacing w:val="-1"/>
        </w:rPr>
        <w:t> </w:t>
      </w:r>
      <w:r>
        <w:rPr>
          <w:color w:val="333333"/>
        </w:rPr>
        <w:t>a</w:t>
      </w:r>
      <w:r>
        <w:rPr>
          <w:color w:val="333333"/>
          <w:spacing w:val="-1"/>
        </w:rPr>
        <w:t> </w:t>
      </w:r>
      <w:r>
        <w:rPr>
          <w:color w:val="333333"/>
        </w:rPr>
        <w:t>los</w:t>
      </w:r>
      <w:r>
        <w:rPr>
          <w:color w:val="333333"/>
          <w:spacing w:val="-1"/>
        </w:rPr>
        <w:t> </w:t>
      </w:r>
      <w:r>
        <w:rPr>
          <w:color w:val="333333"/>
        </w:rPr>
        <w:t>fabricantes,</w:t>
      </w:r>
      <w:r>
        <w:rPr>
          <w:color w:val="333333"/>
          <w:spacing w:val="-1"/>
        </w:rPr>
        <w:t> </w:t>
      </w:r>
      <w:r>
        <w:rPr>
          <w:color w:val="333333"/>
        </w:rPr>
        <w:t>el</w:t>
      </w:r>
      <w:r>
        <w:rPr>
          <w:color w:val="333333"/>
          <w:spacing w:val="-1"/>
        </w:rPr>
        <w:t> </w:t>
      </w:r>
      <w:r>
        <w:rPr>
          <w:color w:val="333333"/>
        </w:rPr>
        <w:t>cumplimiento</w:t>
      </w:r>
      <w:r>
        <w:rPr>
          <w:color w:val="333333"/>
          <w:spacing w:val="-1"/>
        </w:rPr>
        <w:t> </w:t>
      </w:r>
      <w:r>
        <w:rPr>
          <w:color w:val="333333"/>
        </w:rPr>
        <w:t>de</w:t>
      </w:r>
      <w:r>
        <w:rPr>
          <w:color w:val="333333"/>
          <w:spacing w:val="-1"/>
        </w:rPr>
        <w:t> </w:t>
      </w:r>
      <w:r>
        <w:rPr>
          <w:color w:val="333333"/>
        </w:rPr>
        <w:t>las</w:t>
      </w:r>
      <w:r>
        <w:rPr>
          <w:color w:val="333333"/>
          <w:spacing w:val="-1"/>
        </w:rPr>
        <w:t> </w:t>
      </w:r>
      <w:r>
        <w:rPr>
          <w:color w:val="333333"/>
        </w:rPr>
        <w:t>normas</w:t>
      </w:r>
      <w:r>
        <w:rPr>
          <w:color w:val="333333"/>
          <w:spacing w:val="-1"/>
        </w:rPr>
        <w:t> </w:t>
      </w:r>
      <w:r>
        <w:rPr>
          <w:color w:val="333333"/>
        </w:rPr>
        <w:t>técnicas</w:t>
      </w:r>
      <w:r>
        <w:rPr>
          <w:color w:val="333333"/>
          <w:spacing w:val="-1"/>
        </w:rPr>
        <w:t> </w:t>
      </w:r>
      <w:r>
        <w:rPr>
          <w:color w:val="333333"/>
        </w:rPr>
        <w:t>de</w:t>
      </w:r>
      <w:r>
        <w:rPr>
          <w:color w:val="333333"/>
          <w:spacing w:val="-1"/>
        </w:rPr>
        <w:t> </w:t>
      </w:r>
      <w:r>
        <w:rPr>
          <w:color w:val="333333"/>
        </w:rPr>
        <w:t>producción</w:t>
      </w:r>
      <w:r>
        <w:rPr>
          <w:color w:val="333333"/>
          <w:spacing w:val="-1"/>
        </w:rPr>
        <w:t> </w:t>
      </w:r>
      <w:r>
        <w:rPr>
          <w:color w:val="333333"/>
        </w:rPr>
        <w:t>y</w:t>
      </w:r>
      <w:r>
        <w:rPr>
          <w:color w:val="333333"/>
          <w:spacing w:val="-1"/>
        </w:rPr>
        <w:t> </w:t>
      </w:r>
      <w:r>
        <w:rPr>
          <w:color w:val="333333"/>
        </w:rPr>
        <w:t>fabricación e imponer las sanciones en caso de incumplimiento.</w:t>
      </w:r>
    </w:p>
    <w:p>
      <w:pPr>
        <w:pStyle w:val="BodyText"/>
        <w:spacing w:before="9"/>
        <w:rPr>
          <w:sz w:val="25"/>
        </w:rPr>
      </w:pPr>
    </w:p>
    <w:p>
      <w:pPr>
        <w:pStyle w:val="BodyText"/>
        <w:spacing w:line="295" w:lineRule="auto"/>
        <w:ind w:left="110" w:right="238"/>
      </w:pPr>
      <w:r>
        <w:rPr>
          <w:color w:val="333333"/>
        </w:rPr>
        <w:t>PARÁGRAFO. El término de los 3 años de que trata el presente artículo, comenzará a contar una vez entre en vigencia la norma que ratiﬁque el Acuerdo internacional de las Naciones Unidas sobre vehículos de motor de 1958, en cuyo caso se deberá incluir el trámite correspondiente a la homologación de los vehículos.</w:t>
      </w:r>
    </w:p>
    <w:p>
      <w:pPr>
        <w:pStyle w:val="BodyText"/>
        <w:spacing w:before="10"/>
        <w:rPr>
          <w:sz w:val="25"/>
        </w:rPr>
      </w:pPr>
    </w:p>
    <w:p>
      <w:pPr>
        <w:pStyle w:val="BodyText"/>
        <w:spacing w:line="295" w:lineRule="auto"/>
        <w:ind w:left="110" w:right="138"/>
      </w:pPr>
      <w:r>
        <w:rPr>
          <w:color w:val="333333"/>
        </w:rPr>
        <w:t>ARTÍCULO 4°. Obligatoriedad de incorporar en el diseño vial especiﬁcaciones que prevengan y disuadan comportamientos de los usuarios</w:t>
      </w:r>
      <w:r>
        <w:rPr>
          <w:color w:val="333333"/>
          <w:spacing w:val="80"/>
        </w:rPr>
        <w:t> </w:t>
      </w:r>
      <w:r>
        <w:rPr>
          <w:color w:val="333333"/>
        </w:rPr>
        <w:t>que puedan poner en riesgo su vida, su integridad personal y su salud o la de terceros. Para todos los efectos de diseño de vías de todas las jerarquías</w:t>
      </w:r>
      <w:r>
        <w:rPr>
          <w:color w:val="333333"/>
          <w:spacing w:val="-5"/>
        </w:rPr>
        <w:t> </w:t>
      </w:r>
      <w:r>
        <w:rPr>
          <w:color w:val="333333"/>
        </w:rPr>
        <w:t>y</w:t>
      </w:r>
      <w:r>
        <w:rPr>
          <w:color w:val="333333"/>
          <w:spacing w:val="-5"/>
        </w:rPr>
        <w:t> </w:t>
      </w:r>
      <w:r>
        <w:rPr>
          <w:color w:val="333333"/>
        </w:rPr>
        <w:t>para</w:t>
      </w:r>
      <w:r>
        <w:rPr>
          <w:color w:val="333333"/>
          <w:spacing w:val="-5"/>
        </w:rPr>
        <w:t> </w:t>
      </w:r>
      <w:r>
        <w:rPr>
          <w:color w:val="333333"/>
        </w:rPr>
        <w:t>intervenciones</w:t>
      </w:r>
      <w:r>
        <w:rPr>
          <w:color w:val="333333"/>
          <w:spacing w:val="-5"/>
        </w:rPr>
        <w:t> </w:t>
      </w:r>
      <w:r>
        <w:rPr>
          <w:color w:val="333333"/>
        </w:rPr>
        <w:t>de</w:t>
      </w:r>
      <w:r>
        <w:rPr>
          <w:color w:val="333333"/>
          <w:spacing w:val="-5"/>
        </w:rPr>
        <w:t> </w:t>
      </w:r>
      <w:r>
        <w:rPr>
          <w:color w:val="333333"/>
        </w:rPr>
        <w:t>construcción</w:t>
      </w:r>
      <w:r>
        <w:rPr>
          <w:color w:val="333333"/>
          <w:spacing w:val="-5"/>
        </w:rPr>
        <w:t> </w:t>
      </w:r>
      <w:r>
        <w:rPr>
          <w:color w:val="333333"/>
        </w:rPr>
        <w:t>de</w:t>
      </w:r>
      <w:r>
        <w:rPr>
          <w:color w:val="333333"/>
          <w:spacing w:val="-5"/>
        </w:rPr>
        <w:t> </w:t>
      </w:r>
      <w:r>
        <w:rPr>
          <w:color w:val="333333"/>
        </w:rPr>
        <w:t>vías</w:t>
      </w:r>
      <w:r>
        <w:rPr>
          <w:color w:val="333333"/>
          <w:spacing w:val="-5"/>
        </w:rPr>
        <w:t> </w:t>
      </w:r>
      <w:r>
        <w:rPr>
          <w:color w:val="333333"/>
        </w:rPr>
        <w:t>nuevas,</w:t>
      </w:r>
      <w:r>
        <w:rPr>
          <w:color w:val="333333"/>
          <w:spacing w:val="-5"/>
        </w:rPr>
        <w:t> </w:t>
      </w:r>
      <w:r>
        <w:rPr>
          <w:color w:val="333333"/>
        </w:rPr>
        <w:t>rectiﬁcación,</w:t>
      </w:r>
      <w:r>
        <w:rPr>
          <w:color w:val="333333"/>
          <w:spacing w:val="-5"/>
        </w:rPr>
        <w:t> </w:t>
      </w:r>
      <w:r>
        <w:rPr>
          <w:color w:val="333333"/>
        </w:rPr>
        <w:t>mejoramiento,</w:t>
      </w:r>
      <w:r>
        <w:rPr>
          <w:color w:val="333333"/>
          <w:spacing w:val="-5"/>
        </w:rPr>
        <w:t> </w:t>
      </w:r>
      <w:r>
        <w:rPr>
          <w:color w:val="333333"/>
        </w:rPr>
        <w:t>rehabilitación</w:t>
      </w:r>
      <w:r>
        <w:rPr>
          <w:color w:val="333333"/>
          <w:spacing w:val="-5"/>
        </w:rPr>
        <w:t> </w:t>
      </w:r>
      <w:r>
        <w:rPr>
          <w:color w:val="333333"/>
        </w:rPr>
        <w:t>y/o</w:t>
      </w:r>
      <w:r>
        <w:rPr>
          <w:color w:val="333333"/>
          <w:spacing w:val="-5"/>
        </w:rPr>
        <w:t> </w:t>
      </w:r>
      <w:r>
        <w:rPr>
          <w:color w:val="333333"/>
        </w:rPr>
        <w:t>mantenimiento,</w:t>
      </w:r>
      <w:r>
        <w:rPr>
          <w:color w:val="333333"/>
          <w:spacing w:val="-5"/>
        </w:rPr>
        <w:t> </w:t>
      </w:r>
      <w:r>
        <w:rPr>
          <w:color w:val="333333"/>
        </w:rPr>
        <w:t>el</w:t>
      </w:r>
      <w:r>
        <w:rPr>
          <w:color w:val="333333"/>
          <w:spacing w:val="-5"/>
        </w:rPr>
        <w:t> </w:t>
      </w:r>
      <w:r>
        <w:rPr>
          <w:color w:val="333333"/>
        </w:rPr>
        <w:t>diseño</w:t>
      </w:r>
      <w:r>
        <w:rPr>
          <w:color w:val="333333"/>
          <w:spacing w:val="-5"/>
        </w:rPr>
        <w:t> </w:t>
      </w:r>
      <w:r>
        <w:rPr>
          <w:color w:val="333333"/>
        </w:rPr>
        <w:t>de especiﬁcaciones técnicas incluyendo dispositivos viales, señalización y distribución, deberá prever mecanismos de disuasión de comportamientos de los usuarios que pongan en riesgo su vida o la de terceros, en particular, la de los usuarios vulnerables, esto sin excluir</w:t>
      </w:r>
      <w:r>
        <w:rPr>
          <w:color w:val="333333"/>
          <w:spacing w:val="40"/>
        </w:rPr>
        <w:t> </w:t>
      </w:r>
      <w:r>
        <w:rPr>
          <w:color w:val="333333"/>
        </w:rPr>
        <w:t>a ningún actor vial del uso de las vías del territorio nacional.</w:t>
      </w:r>
    </w:p>
    <w:p>
      <w:pPr>
        <w:pStyle w:val="BodyText"/>
        <w:spacing w:before="10"/>
        <w:rPr>
          <w:sz w:val="25"/>
        </w:rPr>
      </w:pPr>
    </w:p>
    <w:p>
      <w:pPr>
        <w:pStyle w:val="BodyText"/>
        <w:spacing w:line="295" w:lineRule="auto"/>
        <w:ind w:left="110" w:right="124"/>
      </w:pPr>
      <w:r>
        <w:rPr>
          <w:color w:val="333333"/>
        </w:rPr>
        <w:t>ARTÍCULO 5°. Obligatoriedad de incorporar al diseño vial especiﬁcaciones que consideren el conjunto de vehículos equivalentes para los modos de tránsito en vías urbanas y carreteras del Sistema Nacional. El diseño geométrico de vías, deberá considerar adicionalmente, siempre y cuando lo permita la capacidad y jerarquía de la vía; las especiﬁcaciones necesarias para buses, vehículos livianos, motocicletas, bicicletas, peatones y otros modos en competencia en la vía, para los efectos de diseño de dispositivos de distribución del tráﬁco, cruce, retorno, sobrepaso, tal que garanticen longitudes de desarrollo adecuados en contraposición a las largas longitudes de desarrollo de los camiones que alientan o inducen comportamientos temerarios o conductas de riesgo de usuarios de otros modos.</w:t>
      </w:r>
    </w:p>
    <w:p>
      <w:pPr>
        <w:pStyle w:val="BodyText"/>
        <w:spacing w:before="10"/>
        <w:rPr>
          <w:sz w:val="25"/>
        </w:rPr>
      </w:pPr>
    </w:p>
    <w:p>
      <w:pPr>
        <w:pStyle w:val="BodyText"/>
        <w:spacing w:line="295" w:lineRule="auto"/>
        <w:ind w:left="110" w:right="324"/>
      </w:pPr>
      <w:r>
        <w:rPr>
          <w:color w:val="333333"/>
        </w:rPr>
        <w:t>PARÁGRAFO. La Agencia Nacional de Seguridad Vial reglamentará los estándares técnicos y procesos que en materia de seguridad vial deben cumplir dichos dispositivos, así como la señalización en vía.</w:t>
      </w:r>
    </w:p>
    <w:p>
      <w:pPr>
        <w:pStyle w:val="BodyText"/>
        <w:spacing w:before="10"/>
        <w:rPr>
          <w:sz w:val="25"/>
        </w:rPr>
      </w:pPr>
    </w:p>
    <w:p>
      <w:pPr>
        <w:spacing w:line="684" w:lineRule="auto" w:before="0"/>
        <w:ind w:left="4233" w:right="4071" w:firstLine="535"/>
        <w:jc w:val="left"/>
        <w:rPr>
          <w:rFonts w:ascii="Trebuchet MS" w:hAnsi="Trebuchet MS"/>
          <w:sz w:val="16"/>
        </w:rPr>
      </w:pPr>
      <w:r>
        <w:rPr>
          <w:rFonts w:ascii="Trebuchet MS" w:hAnsi="Trebuchet MS"/>
          <w:color w:val="333333"/>
          <w:w w:val="105"/>
          <w:sz w:val="16"/>
        </w:rPr>
        <w:t>CAPÍTULO</w:t>
      </w:r>
      <w:r>
        <w:rPr>
          <w:rFonts w:ascii="Trebuchet MS" w:hAnsi="Trebuchet MS"/>
          <w:color w:val="333333"/>
          <w:spacing w:val="-1"/>
          <w:w w:val="105"/>
          <w:sz w:val="16"/>
        </w:rPr>
        <w:t> </w:t>
      </w:r>
      <w:r>
        <w:rPr>
          <w:rFonts w:ascii="Trebuchet MS" w:hAnsi="Trebuchet MS"/>
          <w:color w:val="333333"/>
          <w:w w:val="105"/>
          <w:sz w:val="16"/>
        </w:rPr>
        <w:t>III LICENCIA</w:t>
      </w:r>
      <w:r>
        <w:rPr>
          <w:rFonts w:ascii="Trebuchet MS" w:hAnsi="Trebuchet MS"/>
          <w:color w:val="333333"/>
          <w:spacing w:val="-13"/>
          <w:w w:val="105"/>
          <w:sz w:val="16"/>
        </w:rPr>
        <w:t> </w:t>
      </w:r>
      <w:r>
        <w:rPr>
          <w:rFonts w:ascii="Trebuchet MS" w:hAnsi="Trebuchet MS"/>
          <w:color w:val="333333"/>
          <w:w w:val="105"/>
          <w:sz w:val="16"/>
        </w:rPr>
        <w:t>DE</w:t>
      </w:r>
      <w:r>
        <w:rPr>
          <w:rFonts w:ascii="Trebuchet MS" w:hAnsi="Trebuchet MS"/>
          <w:color w:val="333333"/>
          <w:spacing w:val="-13"/>
          <w:w w:val="105"/>
          <w:sz w:val="16"/>
        </w:rPr>
        <w:t> </w:t>
      </w:r>
      <w:r>
        <w:rPr>
          <w:rFonts w:ascii="Trebuchet MS" w:hAnsi="Trebuchet MS"/>
          <w:color w:val="333333"/>
          <w:w w:val="105"/>
          <w:sz w:val="16"/>
        </w:rPr>
        <w:t>CONDUCCIÓN</w:t>
      </w:r>
    </w:p>
    <w:p>
      <w:pPr>
        <w:pStyle w:val="BodyText"/>
        <w:spacing w:line="184" w:lineRule="exact"/>
        <w:ind w:left="110"/>
      </w:pPr>
      <w:r>
        <w:rPr>
          <w:color w:val="333333"/>
        </w:rPr>
        <w:t>ARTÍCULO</w:t>
      </w:r>
      <w:r>
        <w:rPr>
          <w:color w:val="333333"/>
          <w:spacing w:val="-3"/>
        </w:rPr>
        <w:t> </w:t>
      </w:r>
      <w:r>
        <w:rPr>
          <w:color w:val="333333"/>
        </w:rPr>
        <w:t>6°.</w:t>
      </w:r>
      <w:r>
        <w:rPr>
          <w:color w:val="333333"/>
          <w:spacing w:val="-3"/>
        </w:rPr>
        <w:t> </w:t>
      </w:r>
      <w:r>
        <w:rPr>
          <w:color w:val="333333"/>
        </w:rPr>
        <w:t>Modifíquese</w:t>
      </w:r>
      <w:r>
        <w:rPr>
          <w:color w:val="333333"/>
          <w:spacing w:val="-2"/>
        </w:rPr>
        <w:t> </w:t>
      </w:r>
      <w:r>
        <w:rPr>
          <w:color w:val="333333"/>
        </w:rPr>
        <w:t>el</w:t>
      </w:r>
      <w:r>
        <w:rPr>
          <w:color w:val="333333"/>
          <w:spacing w:val="-3"/>
        </w:rPr>
        <w:t> </w:t>
      </w:r>
      <w:r>
        <w:rPr>
          <w:color w:val="333333"/>
        </w:rPr>
        <w:t>artículo </w:t>
      </w:r>
      <w:hyperlink r:id="rId114">
        <w:r>
          <w:rPr>
            <w:color w:val="3379B7"/>
          </w:rPr>
          <w:t>17</w:t>
        </w:r>
      </w:hyperlink>
      <w:r>
        <w:rPr>
          <w:color w:val="3379B7"/>
          <w:spacing w:val="-3"/>
        </w:rPr>
        <w:t> </w:t>
      </w:r>
      <w:r>
        <w:rPr>
          <w:color w:val="333333"/>
        </w:rPr>
        <w:t>de</w:t>
      </w:r>
      <w:r>
        <w:rPr>
          <w:color w:val="333333"/>
          <w:spacing w:val="-2"/>
        </w:rPr>
        <w:t> </w:t>
      </w:r>
      <w:r>
        <w:rPr>
          <w:color w:val="333333"/>
        </w:rPr>
        <w:t>la</w:t>
      </w:r>
      <w:r>
        <w:rPr>
          <w:color w:val="333333"/>
          <w:spacing w:val="-3"/>
        </w:rPr>
        <w:t> </w:t>
      </w:r>
      <w:r>
        <w:rPr>
          <w:color w:val="333333"/>
        </w:rPr>
        <w:t>Ley</w:t>
      </w:r>
      <w:r>
        <w:rPr>
          <w:color w:val="333333"/>
          <w:spacing w:val="-2"/>
        </w:rPr>
        <w:t> </w:t>
      </w:r>
      <w:r>
        <w:rPr>
          <w:color w:val="333333"/>
        </w:rPr>
        <w:t>769</w:t>
      </w:r>
      <w:r>
        <w:rPr>
          <w:color w:val="333333"/>
          <w:spacing w:val="-3"/>
        </w:rPr>
        <w:t> </w:t>
      </w:r>
      <w:r>
        <w:rPr>
          <w:color w:val="333333"/>
        </w:rPr>
        <w:t>de</w:t>
      </w:r>
      <w:r>
        <w:rPr>
          <w:color w:val="333333"/>
          <w:spacing w:val="-2"/>
        </w:rPr>
        <w:t> </w:t>
      </w:r>
      <w:r>
        <w:rPr>
          <w:color w:val="333333"/>
        </w:rPr>
        <w:t>2002,</w:t>
      </w:r>
      <w:r>
        <w:rPr>
          <w:color w:val="333333"/>
          <w:spacing w:val="-3"/>
        </w:rPr>
        <w:t> </w:t>
      </w:r>
      <w:r>
        <w:rPr>
          <w:color w:val="333333"/>
        </w:rPr>
        <w:t>el</w:t>
      </w:r>
      <w:r>
        <w:rPr>
          <w:color w:val="333333"/>
          <w:spacing w:val="-3"/>
        </w:rPr>
        <w:t> </w:t>
      </w:r>
      <w:r>
        <w:rPr>
          <w:color w:val="333333"/>
        </w:rPr>
        <w:t>cual</w:t>
      </w:r>
      <w:r>
        <w:rPr>
          <w:color w:val="333333"/>
          <w:spacing w:val="-2"/>
        </w:rPr>
        <w:t> </w:t>
      </w:r>
      <w:r>
        <w:rPr>
          <w:color w:val="333333"/>
        </w:rPr>
        <w:t>quedará</w:t>
      </w:r>
      <w:r>
        <w:rPr>
          <w:color w:val="333333"/>
          <w:spacing w:val="-3"/>
        </w:rPr>
        <w:t> </w:t>
      </w:r>
      <w:r>
        <w:rPr>
          <w:color w:val="333333"/>
          <w:spacing w:val="-4"/>
        </w:rPr>
        <w:t>así:</w:t>
      </w:r>
    </w:p>
    <w:p>
      <w:pPr>
        <w:pStyle w:val="BodyText"/>
        <w:rPr>
          <w:sz w:val="18"/>
        </w:rPr>
      </w:pPr>
    </w:p>
    <w:p>
      <w:pPr>
        <w:pStyle w:val="BodyText"/>
        <w:spacing w:line="295" w:lineRule="auto" w:before="134"/>
        <w:ind w:left="110" w:right="238"/>
      </w:pPr>
      <w:r>
        <w:rPr>
          <w:color w:val="333333"/>
        </w:rPr>
        <w:t>ARTÍCULO 17. OTORGAMIENTO. La Licencia de conducción será otorgada por primera vez a quien cumpla con todos los requisitos descritos en el artículo 19 de este código, por la entidad pública o privada autorizada para el efecto por el organismo de tránsito en su respectiva </w:t>
      </w:r>
      <w:r>
        <w:rPr>
          <w:color w:val="333333"/>
          <w:spacing w:val="-2"/>
        </w:rPr>
        <w:t>jurisdicción.</w:t>
      </w:r>
    </w:p>
    <w:p>
      <w:pPr>
        <w:pStyle w:val="BodyText"/>
        <w:spacing w:before="10"/>
        <w:rPr>
          <w:sz w:val="25"/>
        </w:rPr>
      </w:pPr>
    </w:p>
    <w:p>
      <w:pPr>
        <w:pStyle w:val="BodyText"/>
        <w:spacing w:line="295" w:lineRule="auto"/>
        <w:ind w:left="110" w:right="204"/>
        <w:jc w:val="both"/>
      </w:pPr>
      <w:r>
        <w:rPr>
          <w:color w:val="333333"/>
        </w:rPr>
        <w:t>El</w:t>
      </w:r>
      <w:r>
        <w:rPr>
          <w:color w:val="333333"/>
          <w:spacing w:val="-2"/>
        </w:rPr>
        <w:t> </w:t>
      </w:r>
      <w:r>
        <w:rPr>
          <w:color w:val="333333"/>
        </w:rPr>
        <w:t>formato</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licencia</w:t>
      </w:r>
      <w:r>
        <w:rPr>
          <w:color w:val="333333"/>
          <w:spacing w:val="-2"/>
        </w:rPr>
        <w:t> </w:t>
      </w:r>
      <w:r>
        <w:rPr>
          <w:color w:val="333333"/>
        </w:rPr>
        <w:t>de</w:t>
      </w:r>
      <w:r>
        <w:rPr>
          <w:color w:val="333333"/>
          <w:spacing w:val="-2"/>
        </w:rPr>
        <w:t> </w:t>
      </w:r>
      <w:r>
        <w:rPr>
          <w:color w:val="333333"/>
        </w:rPr>
        <w:t>conducción</w:t>
      </w:r>
      <w:r>
        <w:rPr>
          <w:color w:val="333333"/>
          <w:spacing w:val="-2"/>
        </w:rPr>
        <w:t> </w:t>
      </w:r>
      <w:r>
        <w:rPr>
          <w:color w:val="333333"/>
        </w:rPr>
        <w:t>será</w:t>
      </w:r>
      <w:r>
        <w:rPr>
          <w:color w:val="333333"/>
          <w:spacing w:val="-2"/>
        </w:rPr>
        <w:t> </w:t>
      </w:r>
      <w:r>
        <w:rPr>
          <w:color w:val="333333"/>
        </w:rPr>
        <w:t>único</w:t>
      </w:r>
      <w:r>
        <w:rPr>
          <w:color w:val="333333"/>
          <w:spacing w:val="-2"/>
        </w:rPr>
        <w:t> </w:t>
      </w:r>
      <w:r>
        <w:rPr>
          <w:color w:val="333333"/>
        </w:rPr>
        <w:t>nacional,</w:t>
      </w:r>
      <w:r>
        <w:rPr>
          <w:color w:val="333333"/>
          <w:spacing w:val="-2"/>
        </w:rPr>
        <w:t> </w:t>
      </w:r>
      <w:r>
        <w:rPr>
          <w:color w:val="333333"/>
        </w:rPr>
        <w:t>de</w:t>
      </w:r>
      <w:r>
        <w:rPr>
          <w:color w:val="333333"/>
          <w:spacing w:val="-2"/>
        </w:rPr>
        <w:t> </w:t>
      </w:r>
      <w:r>
        <w:rPr>
          <w:color w:val="333333"/>
        </w:rPr>
        <w:t>conformidad</w:t>
      </w:r>
      <w:r>
        <w:rPr>
          <w:color w:val="333333"/>
          <w:spacing w:val="-2"/>
        </w:rPr>
        <w:t> </w:t>
      </w:r>
      <w:r>
        <w:rPr>
          <w:color w:val="333333"/>
        </w:rPr>
        <w:t>con</w:t>
      </w:r>
      <w:r>
        <w:rPr>
          <w:color w:val="333333"/>
          <w:spacing w:val="-2"/>
        </w:rPr>
        <w:t> </w:t>
      </w:r>
      <w:r>
        <w:rPr>
          <w:color w:val="333333"/>
        </w:rPr>
        <w:t>la</w:t>
      </w:r>
      <w:r>
        <w:rPr>
          <w:color w:val="333333"/>
          <w:spacing w:val="-2"/>
        </w:rPr>
        <w:t> </w:t>
      </w:r>
      <w:r>
        <w:rPr>
          <w:color w:val="333333"/>
        </w:rPr>
        <w:t>ﬁcha</w:t>
      </w:r>
      <w:r>
        <w:rPr>
          <w:color w:val="333333"/>
          <w:spacing w:val="-2"/>
        </w:rPr>
        <w:t> </w:t>
      </w:r>
      <w:r>
        <w:rPr>
          <w:color w:val="333333"/>
        </w:rPr>
        <w:t>técnica</w:t>
      </w:r>
      <w:r>
        <w:rPr>
          <w:color w:val="333333"/>
          <w:spacing w:val="-2"/>
        </w:rPr>
        <w:t> </w:t>
      </w:r>
      <w:r>
        <w:rPr>
          <w:color w:val="333333"/>
        </w:rPr>
        <w:t>que</w:t>
      </w:r>
      <w:r>
        <w:rPr>
          <w:color w:val="333333"/>
          <w:spacing w:val="-2"/>
        </w:rPr>
        <w:t> </w:t>
      </w:r>
      <w:r>
        <w:rPr>
          <w:color w:val="333333"/>
        </w:rPr>
        <w:t>establezca</w:t>
      </w:r>
      <w:r>
        <w:rPr>
          <w:color w:val="333333"/>
          <w:spacing w:val="-2"/>
        </w:rPr>
        <w:t> </w:t>
      </w:r>
      <w:r>
        <w:rPr>
          <w:color w:val="333333"/>
        </w:rPr>
        <w:t>el</w:t>
      </w:r>
      <w:r>
        <w:rPr>
          <w:color w:val="333333"/>
          <w:spacing w:val="-2"/>
        </w:rPr>
        <w:t> </w:t>
      </w:r>
      <w:r>
        <w:rPr>
          <w:color w:val="333333"/>
        </w:rPr>
        <w:t>Ministerio</w:t>
      </w:r>
      <w:r>
        <w:rPr>
          <w:color w:val="333333"/>
          <w:spacing w:val="-2"/>
        </w:rPr>
        <w:t> </w:t>
      </w:r>
      <w:r>
        <w:rPr>
          <w:color w:val="333333"/>
        </w:rPr>
        <w:t>de</w:t>
      </w:r>
      <w:r>
        <w:rPr>
          <w:color w:val="333333"/>
          <w:spacing w:val="-2"/>
        </w:rPr>
        <w:t> </w:t>
      </w:r>
      <w:r>
        <w:rPr>
          <w:color w:val="333333"/>
        </w:rPr>
        <w:t>Transporte, incorporando</w:t>
      </w:r>
      <w:r>
        <w:rPr>
          <w:color w:val="333333"/>
          <w:spacing w:val="-3"/>
        </w:rPr>
        <w:t> </w:t>
      </w:r>
      <w:r>
        <w:rPr>
          <w:color w:val="333333"/>
        </w:rPr>
        <w:t>como</w:t>
      </w:r>
      <w:r>
        <w:rPr>
          <w:color w:val="333333"/>
          <w:spacing w:val="-3"/>
        </w:rPr>
        <w:t> </w:t>
      </w:r>
      <w:r>
        <w:rPr>
          <w:color w:val="333333"/>
        </w:rPr>
        <w:t>mínimo</w:t>
      </w:r>
      <w:r>
        <w:rPr>
          <w:color w:val="333333"/>
          <w:spacing w:val="-3"/>
        </w:rPr>
        <w:t> </w:t>
      </w:r>
      <w:r>
        <w:rPr>
          <w:color w:val="333333"/>
        </w:rPr>
        <w:t>el</w:t>
      </w:r>
      <w:r>
        <w:rPr>
          <w:color w:val="333333"/>
          <w:spacing w:val="-3"/>
        </w:rPr>
        <w:t> </w:t>
      </w:r>
      <w:r>
        <w:rPr>
          <w:color w:val="333333"/>
        </w:rPr>
        <w:t>nombre</w:t>
      </w:r>
      <w:r>
        <w:rPr>
          <w:color w:val="333333"/>
          <w:spacing w:val="-3"/>
        </w:rPr>
        <w:t> </w:t>
      </w:r>
      <w:r>
        <w:rPr>
          <w:color w:val="333333"/>
        </w:rPr>
        <w:t>completo</w:t>
      </w:r>
      <w:r>
        <w:rPr>
          <w:color w:val="333333"/>
          <w:spacing w:val="-3"/>
        </w:rPr>
        <w:t> </w:t>
      </w:r>
      <w:r>
        <w:rPr>
          <w:color w:val="333333"/>
        </w:rPr>
        <w:t>del</w:t>
      </w:r>
      <w:r>
        <w:rPr>
          <w:color w:val="333333"/>
          <w:spacing w:val="-3"/>
        </w:rPr>
        <w:t> </w:t>
      </w:r>
      <w:r>
        <w:rPr>
          <w:color w:val="333333"/>
        </w:rPr>
        <w:t>conductor,</w:t>
      </w:r>
      <w:r>
        <w:rPr>
          <w:color w:val="333333"/>
          <w:spacing w:val="-3"/>
        </w:rPr>
        <w:t> </w:t>
      </w:r>
      <w:r>
        <w:rPr>
          <w:color w:val="333333"/>
        </w:rPr>
        <w:t>fotografía,</w:t>
      </w:r>
      <w:r>
        <w:rPr>
          <w:color w:val="333333"/>
          <w:spacing w:val="-3"/>
        </w:rPr>
        <w:t> </w:t>
      </w:r>
      <w:r>
        <w:rPr>
          <w:color w:val="333333"/>
        </w:rPr>
        <w:t>número</w:t>
      </w:r>
      <w:r>
        <w:rPr>
          <w:color w:val="333333"/>
          <w:spacing w:val="-3"/>
        </w:rPr>
        <w:t> </w:t>
      </w:r>
      <w:r>
        <w:rPr>
          <w:color w:val="333333"/>
        </w:rPr>
        <w:t>del</w:t>
      </w:r>
      <w:r>
        <w:rPr>
          <w:color w:val="333333"/>
          <w:spacing w:val="-3"/>
        </w:rPr>
        <w:t> </w:t>
      </w:r>
      <w:r>
        <w:rPr>
          <w:color w:val="333333"/>
        </w:rPr>
        <w:t>documento</w:t>
      </w:r>
      <w:r>
        <w:rPr>
          <w:color w:val="333333"/>
          <w:spacing w:val="-3"/>
        </w:rPr>
        <w:t> </w:t>
      </w:r>
      <w:r>
        <w:rPr>
          <w:color w:val="333333"/>
        </w:rPr>
        <w:t>de</w:t>
      </w:r>
      <w:r>
        <w:rPr>
          <w:color w:val="333333"/>
          <w:spacing w:val="-3"/>
        </w:rPr>
        <w:t> </w:t>
      </w:r>
      <w:r>
        <w:rPr>
          <w:color w:val="333333"/>
        </w:rPr>
        <w:t>identiﬁcación,</w:t>
      </w:r>
      <w:r>
        <w:rPr>
          <w:color w:val="333333"/>
          <w:spacing w:val="-3"/>
        </w:rPr>
        <w:t> </w:t>
      </w:r>
      <w:r>
        <w:rPr>
          <w:color w:val="333333"/>
        </w:rPr>
        <w:t>huella</w:t>
      </w:r>
      <w:r>
        <w:rPr>
          <w:color w:val="333333"/>
          <w:spacing w:val="-3"/>
        </w:rPr>
        <w:t> </w:t>
      </w:r>
      <w:r>
        <w:rPr>
          <w:color w:val="333333"/>
        </w:rPr>
        <w:t>y</w:t>
      </w:r>
      <w:r>
        <w:rPr>
          <w:color w:val="333333"/>
          <w:spacing w:val="-3"/>
        </w:rPr>
        <w:t> </w:t>
      </w:r>
      <w:r>
        <w:rPr>
          <w:color w:val="333333"/>
        </w:rPr>
        <w:t>tipo</w:t>
      </w:r>
      <w:r>
        <w:rPr>
          <w:color w:val="333333"/>
          <w:spacing w:val="-3"/>
        </w:rPr>
        <w:t> </w:t>
      </w:r>
      <w:r>
        <w:rPr>
          <w:color w:val="333333"/>
        </w:rPr>
        <w:t>de</w:t>
      </w:r>
      <w:r>
        <w:rPr>
          <w:color w:val="333333"/>
          <w:spacing w:val="-3"/>
        </w:rPr>
        <w:t> </w:t>
      </w:r>
      <w:r>
        <w:rPr>
          <w:color w:val="333333"/>
        </w:rPr>
        <w:t>sangre, fecha de nacimiento, categorías autorizadas, restricciones, fechas de expedición y de vencimiento y organismo de tránsito que la expidió.</w:t>
      </w:r>
    </w:p>
    <w:p>
      <w:pPr>
        <w:pStyle w:val="BodyText"/>
        <w:spacing w:before="10"/>
        <w:rPr>
          <w:sz w:val="25"/>
        </w:rPr>
      </w:pPr>
    </w:p>
    <w:p>
      <w:pPr>
        <w:pStyle w:val="BodyText"/>
        <w:spacing w:line="295" w:lineRule="auto"/>
        <w:ind w:left="110" w:right="238"/>
      </w:pPr>
      <w:r>
        <w:rPr>
          <w:color w:val="333333"/>
        </w:rPr>
        <w:t>Dentro de las características técnicas que deben contener las licencias de conducción se incluirán, entre otros, un código de barras bidimensional electrónico, magnético u óptico con datos del registro y un holograma de seguridad.</w:t>
      </w:r>
    </w:p>
    <w:p>
      <w:pPr>
        <w:pStyle w:val="BodyText"/>
        <w:spacing w:before="10"/>
        <w:rPr>
          <w:sz w:val="25"/>
        </w:rPr>
      </w:pPr>
    </w:p>
    <w:p>
      <w:pPr>
        <w:pStyle w:val="BodyText"/>
        <w:spacing w:line="295" w:lineRule="auto"/>
        <w:ind w:left="110" w:right="153"/>
      </w:pPr>
      <w:r>
        <w:rPr>
          <w:color w:val="333333"/>
        </w:rPr>
        <w:t>Además de la entrega de su licencia física, el conductor al que se le otorgue, renueve o re categorice su licencia, podrá solicitar la expedición</w:t>
      </w:r>
      <w:r>
        <w:rPr>
          <w:color w:val="333333"/>
          <w:spacing w:val="-2"/>
        </w:rPr>
        <w:t> </w:t>
      </w:r>
      <w:r>
        <w:rPr>
          <w:color w:val="333333"/>
        </w:rPr>
        <w:t>adicional</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licencia</w:t>
      </w:r>
      <w:r>
        <w:rPr>
          <w:color w:val="333333"/>
          <w:spacing w:val="-2"/>
        </w:rPr>
        <w:t> </w:t>
      </w:r>
      <w:r>
        <w:rPr>
          <w:color w:val="333333"/>
        </w:rPr>
        <w:t>de</w:t>
      </w:r>
      <w:r>
        <w:rPr>
          <w:color w:val="333333"/>
          <w:spacing w:val="-2"/>
        </w:rPr>
        <w:t> </w:t>
      </w:r>
      <w:r>
        <w:rPr>
          <w:color w:val="333333"/>
        </w:rPr>
        <w:t>conducción</w:t>
      </w:r>
      <w:r>
        <w:rPr>
          <w:color w:val="333333"/>
          <w:spacing w:val="-2"/>
        </w:rPr>
        <w:t> </w:t>
      </w:r>
      <w:r>
        <w:rPr>
          <w:color w:val="333333"/>
        </w:rPr>
        <w:t>digital,</w:t>
      </w:r>
      <w:r>
        <w:rPr>
          <w:color w:val="333333"/>
          <w:spacing w:val="-2"/>
        </w:rPr>
        <w:t> </w:t>
      </w:r>
      <w:r>
        <w:rPr>
          <w:color w:val="333333"/>
        </w:rPr>
        <w:t>que</w:t>
      </w:r>
      <w:r>
        <w:rPr>
          <w:color w:val="333333"/>
          <w:spacing w:val="-2"/>
        </w:rPr>
        <w:t> </w:t>
      </w:r>
      <w:r>
        <w:rPr>
          <w:color w:val="333333"/>
        </w:rPr>
        <w:t>contendrá</w:t>
      </w:r>
      <w:r>
        <w:rPr>
          <w:color w:val="333333"/>
          <w:spacing w:val="-2"/>
        </w:rPr>
        <w:t> </w:t>
      </w:r>
      <w:r>
        <w:rPr>
          <w:color w:val="333333"/>
        </w:rPr>
        <w:t>todos</w:t>
      </w:r>
      <w:r>
        <w:rPr>
          <w:color w:val="333333"/>
          <w:spacing w:val="-2"/>
        </w:rPr>
        <w:t> </w:t>
      </w:r>
      <w:r>
        <w:rPr>
          <w:color w:val="333333"/>
        </w:rPr>
        <w:t>los</w:t>
      </w:r>
      <w:r>
        <w:rPr>
          <w:color w:val="333333"/>
          <w:spacing w:val="-2"/>
        </w:rPr>
        <w:t> </w:t>
      </w:r>
      <w:r>
        <w:rPr>
          <w:color w:val="333333"/>
        </w:rPr>
        <w:t>datos</w:t>
      </w:r>
      <w:r>
        <w:rPr>
          <w:color w:val="333333"/>
          <w:spacing w:val="-2"/>
        </w:rPr>
        <w:t> </w:t>
      </w:r>
      <w:r>
        <w:rPr>
          <w:color w:val="333333"/>
        </w:rPr>
        <w:t>registrados</w:t>
      </w:r>
      <w:r>
        <w:rPr>
          <w:color w:val="333333"/>
          <w:spacing w:val="-2"/>
        </w:rPr>
        <w:t> </w:t>
      </w:r>
      <w:r>
        <w:rPr>
          <w:color w:val="333333"/>
        </w:rPr>
        <w:t>por</w:t>
      </w:r>
      <w:r>
        <w:rPr>
          <w:color w:val="333333"/>
          <w:spacing w:val="-2"/>
        </w:rPr>
        <w:t> </w:t>
      </w:r>
      <w:r>
        <w:rPr>
          <w:color w:val="333333"/>
        </w:rPr>
        <w:t>el</w:t>
      </w:r>
      <w:r>
        <w:rPr>
          <w:color w:val="333333"/>
          <w:spacing w:val="-2"/>
        </w:rPr>
        <w:t> </w:t>
      </w:r>
      <w:r>
        <w:rPr>
          <w:color w:val="333333"/>
        </w:rPr>
        <w:t>conductor,</w:t>
      </w:r>
      <w:r>
        <w:rPr>
          <w:color w:val="333333"/>
          <w:spacing w:val="-2"/>
        </w:rPr>
        <w:t> </w:t>
      </w:r>
      <w:r>
        <w:rPr>
          <w:color w:val="333333"/>
        </w:rPr>
        <w:t>entre</w:t>
      </w:r>
      <w:r>
        <w:rPr>
          <w:color w:val="333333"/>
          <w:spacing w:val="-2"/>
        </w:rPr>
        <w:t> </w:t>
      </w:r>
      <w:r>
        <w:rPr>
          <w:color w:val="333333"/>
        </w:rPr>
        <w:t>ellos</w:t>
      </w:r>
      <w:r>
        <w:rPr>
          <w:color w:val="333333"/>
          <w:spacing w:val="-2"/>
        </w:rPr>
        <w:t> </w:t>
      </w:r>
      <w:r>
        <w:rPr>
          <w:color w:val="333333"/>
        </w:rPr>
        <w:t>su</w:t>
      </w:r>
      <w:r>
        <w:rPr>
          <w:color w:val="333333"/>
          <w:spacing w:val="-2"/>
        </w:rPr>
        <w:t> </w:t>
      </w:r>
      <w:r>
        <w:rPr>
          <w:color w:val="333333"/>
        </w:rPr>
        <w:t>dirección de domicilio y notiﬁcaciones. La licencia digital tendrá los mismos efectos legales que la licencia física y deberá ser aceptada por los</w:t>
      </w:r>
      <w:r>
        <w:rPr>
          <w:color w:val="333333"/>
          <w:spacing w:val="80"/>
        </w:rPr>
        <w:t> </w:t>
      </w:r>
      <w:r>
        <w:rPr>
          <w:color w:val="333333"/>
        </w:rPr>
        <w:t>cuerpos de control, y podrá ser presentada desde cualquier dispositivo tecnológico portátil.</w:t>
      </w:r>
    </w:p>
    <w:p>
      <w:pPr>
        <w:pStyle w:val="BodyText"/>
        <w:spacing w:before="10"/>
        <w:rPr>
          <w:sz w:val="25"/>
        </w:rPr>
      </w:pPr>
    </w:p>
    <w:p>
      <w:pPr>
        <w:pStyle w:val="BodyText"/>
        <w:spacing w:line="295" w:lineRule="auto"/>
        <w:ind w:left="110"/>
      </w:pPr>
      <w:r>
        <w:rPr>
          <w:color w:val="333333"/>
        </w:rPr>
        <w:t>La licencia de conducción digital deberá guardar el registro de las sanciones y demás anotaciones asociadas a la licencia, permitiéndole la identiﬁcación, autenticación y consulta al conductor y a las autoridades en el marco de sus competencias, sin costo alguno. El Ministerio de Transporte garantizará la interoperabilidad, ﬁrma digital y consulta con todos los sistemas de información que lo requieran.</w:t>
      </w:r>
    </w:p>
    <w:p>
      <w:pPr>
        <w:pStyle w:val="BodyText"/>
        <w:spacing w:before="9"/>
        <w:rPr>
          <w:sz w:val="25"/>
        </w:rPr>
      </w:pPr>
    </w:p>
    <w:p>
      <w:pPr>
        <w:pStyle w:val="BodyText"/>
        <w:spacing w:line="295" w:lineRule="auto" w:before="1"/>
        <w:ind w:left="110" w:right="238"/>
      </w:pPr>
      <w:r>
        <w:rPr>
          <w:color w:val="333333"/>
        </w:rPr>
        <w:t>PARÁGRAFO. Las autoridades de tránsito, organismos de tránsito y agentes de tránsito deberán dar por cumplida la obligación de portar los documentos como: documento de identidad, licencia de conducción, licencia de tránsito, seguro Obligatorio de Accidentes de Tránsito (SOAT) y certiﬁcado de revisión técnico mecánica y de gases, mediante la consulta en los Sistemas de Información establecidos por la autoridad de transito competente, sin que sea exigible su presentación en físico.</w:t>
      </w:r>
    </w:p>
    <w:p>
      <w:pPr>
        <w:spacing w:after="0" w:line="295" w:lineRule="auto"/>
        <w:sectPr>
          <w:pgSz w:w="11910" w:h="16840"/>
          <w:pgMar w:header="513" w:footer="548" w:top="820" w:bottom="740" w:left="740" w:right="740"/>
        </w:sectPr>
      </w:pPr>
    </w:p>
    <w:p>
      <w:pPr>
        <w:pStyle w:val="BodyText"/>
        <w:spacing w:line="295" w:lineRule="auto" w:before="88"/>
        <w:ind w:left="110" w:right="238"/>
      </w:pPr>
      <w:r>
        <w:rPr>
          <w:color w:val="333333"/>
        </w:rPr>
        <w:t>ARTÍCULO 7°. Modifíquese el artículo </w:t>
      </w:r>
      <w:hyperlink r:id="rId115">
        <w:r>
          <w:rPr>
            <w:color w:val="3379B7"/>
          </w:rPr>
          <w:t>19</w:t>
        </w:r>
      </w:hyperlink>
      <w:r>
        <w:rPr>
          <w:color w:val="3379B7"/>
        </w:rPr>
        <w:t> </w:t>
      </w:r>
      <w:r>
        <w:rPr>
          <w:color w:val="333333"/>
        </w:rPr>
        <w:t>de la Ley 769 de 2002, modiﬁcado por el artículo </w:t>
      </w:r>
      <w:hyperlink r:id="rId116">
        <w:r>
          <w:rPr>
            <w:color w:val="3379B7"/>
          </w:rPr>
          <w:t>119</w:t>
        </w:r>
      </w:hyperlink>
      <w:r>
        <w:rPr>
          <w:color w:val="3379B7"/>
        </w:rPr>
        <w:t> </w:t>
      </w:r>
      <w:r>
        <w:rPr>
          <w:color w:val="333333"/>
        </w:rPr>
        <w:t>del Decreto Ley 2106 de 2019, el cual quedará así:</w:t>
      </w:r>
    </w:p>
    <w:p>
      <w:pPr>
        <w:pStyle w:val="BodyText"/>
        <w:spacing w:before="10"/>
        <w:rPr>
          <w:sz w:val="25"/>
        </w:rPr>
      </w:pPr>
    </w:p>
    <w:p>
      <w:pPr>
        <w:pStyle w:val="BodyText"/>
        <w:spacing w:line="295" w:lineRule="auto"/>
        <w:ind w:left="110" w:right="238"/>
      </w:pPr>
      <w:r>
        <w:rPr>
          <w:color w:val="333333"/>
        </w:rPr>
        <w:t>"ARTÍCULO 19. REQUISITOS. Podrá obtener una licencia de conducción para vehículos automotores quien acredite el cumplimiento de los siguientes requisitos:</w:t>
      </w:r>
    </w:p>
    <w:p>
      <w:pPr>
        <w:pStyle w:val="BodyText"/>
        <w:spacing w:before="9"/>
        <w:rPr>
          <w:sz w:val="25"/>
        </w:rPr>
      </w:pPr>
    </w:p>
    <w:p>
      <w:pPr>
        <w:pStyle w:val="BodyText"/>
        <w:spacing w:before="1"/>
        <w:ind w:left="110"/>
      </w:pPr>
      <w:r>
        <w:rPr>
          <w:color w:val="333333"/>
        </w:rPr>
        <w:t>Para</w:t>
      </w:r>
      <w:r>
        <w:rPr>
          <w:color w:val="333333"/>
          <w:spacing w:val="-2"/>
        </w:rPr>
        <w:t> </w:t>
      </w:r>
      <w:r>
        <w:rPr>
          <w:color w:val="333333"/>
        </w:rPr>
        <w:t>vehículos</w:t>
      </w:r>
      <w:r>
        <w:rPr>
          <w:color w:val="333333"/>
          <w:spacing w:val="-2"/>
        </w:rPr>
        <w:t> particulares:</w:t>
      </w:r>
    </w:p>
    <w:p>
      <w:pPr>
        <w:pStyle w:val="BodyText"/>
        <w:rPr>
          <w:sz w:val="18"/>
        </w:rPr>
      </w:pPr>
    </w:p>
    <w:p>
      <w:pPr>
        <w:pStyle w:val="ListParagraph"/>
        <w:numPr>
          <w:ilvl w:val="0"/>
          <w:numId w:val="15"/>
        </w:numPr>
        <w:tabs>
          <w:tab w:pos="301" w:val="left" w:leader="none"/>
        </w:tabs>
        <w:spacing w:line="240" w:lineRule="auto" w:before="133" w:after="0"/>
        <w:ind w:left="300" w:right="0" w:hanging="191"/>
        <w:jc w:val="left"/>
        <w:rPr>
          <w:rFonts w:ascii="Trebuchet MS"/>
          <w:sz w:val="16"/>
        </w:rPr>
      </w:pPr>
      <w:r>
        <w:rPr>
          <w:rFonts w:ascii="Trebuchet MS"/>
          <w:color w:val="333333"/>
          <w:sz w:val="16"/>
        </w:rPr>
        <w:t>Saber</w:t>
      </w:r>
      <w:r>
        <w:rPr>
          <w:rFonts w:ascii="Trebuchet MS"/>
          <w:color w:val="333333"/>
          <w:spacing w:val="-2"/>
          <w:sz w:val="16"/>
        </w:rPr>
        <w:t> </w:t>
      </w:r>
      <w:r>
        <w:rPr>
          <w:rFonts w:ascii="Trebuchet MS"/>
          <w:color w:val="333333"/>
          <w:sz w:val="16"/>
        </w:rPr>
        <w:t>leer y </w:t>
      </w:r>
      <w:r>
        <w:rPr>
          <w:rFonts w:ascii="Trebuchet MS"/>
          <w:color w:val="333333"/>
          <w:spacing w:val="-2"/>
          <w:sz w:val="16"/>
        </w:rPr>
        <w:t>escribir.</w:t>
      </w:r>
    </w:p>
    <w:p>
      <w:pPr>
        <w:pStyle w:val="BodyText"/>
        <w:rPr>
          <w:sz w:val="18"/>
        </w:rPr>
      </w:pPr>
    </w:p>
    <w:p>
      <w:pPr>
        <w:pStyle w:val="ListParagraph"/>
        <w:numPr>
          <w:ilvl w:val="0"/>
          <w:numId w:val="15"/>
        </w:numPr>
        <w:tabs>
          <w:tab w:pos="304" w:val="left" w:leader="none"/>
        </w:tabs>
        <w:spacing w:line="240" w:lineRule="auto" w:before="134" w:after="0"/>
        <w:ind w:left="303" w:right="0" w:hanging="194"/>
        <w:jc w:val="left"/>
        <w:rPr>
          <w:rFonts w:ascii="Trebuchet MS" w:hAnsi="Trebuchet MS"/>
          <w:sz w:val="16"/>
        </w:rPr>
      </w:pPr>
      <w:r>
        <w:rPr>
          <w:rFonts w:ascii="Trebuchet MS" w:hAnsi="Trebuchet MS"/>
          <w:color w:val="333333"/>
          <w:sz w:val="16"/>
        </w:rPr>
        <w:t>Tener</w:t>
      </w:r>
      <w:r>
        <w:rPr>
          <w:rFonts w:ascii="Trebuchet MS" w:hAnsi="Trebuchet MS"/>
          <w:color w:val="333333"/>
          <w:spacing w:val="-1"/>
          <w:sz w:val="16"/>
        </w:rPr>
        <w:t> </w:t>
      </w:r>
      <w:r>
        <w:rPr>
          <w:rFonts w:ascii="Trebuchet MS" w:hAnsi="Trebuchet MS"/>
          <w:color w:val="333333"/>
          <w:sz w:val="16"/>
        </w:rPr>
        <w:t>dieciséis (16) años </w:t>
      </w:r>
      <w:r>
        <w:rPr>
          <w:rFonts w:ascii="Trebuchet MS" w:hAnsi="Trebuchet MS"/>
          <w:color w:val="333333"/>
          <w:spacing w:val="-2"/>
          <w:sz w:val="16"/>
        </w:rPr>
        <w:t>cumplidos.</w:t>
      </w:r>
    </w:p>
    <w:p>
      <w:pPr>
        <w:pStyle w:val="BodyText"/>
        <w:rPr>
          <w:sz w:val="18"/>
        </w:rPr>
      </w:pPr>
    </w:p>
    <w:p>
      <w:pPr>
        <w:pStyle w:val="ListParagraph"/>
        <w:numPr>
          <w:ilvl w:val="0"/>
          <w:numId w:val="15"/>
        </w:numPr>
        <w:tabs>
          <w:tab w:pos="292" w:val="left" w:leader="none"/>
        </w:tabs>
        <w:spacing w:line="295" w:lineRule="auto" w:before="134" w:after="0"/>
        <w:ind w:left="110" w:right="144" w:firstLine="0"/>
        <w:jc w:val="left"/>
        <w:rPr>
          <w:rFonts w:ascii="Trebuchet MS" w:hAnsi="Trebuchet MS"/>
          <w:sz w:val="16"/>
        </w:rPr>
      </w:pPr>
      <w:r>
        <w:rPr>
          <w:rFonts w:ascii="Trebuchet MS" w:hAnsi="Trebuchet MS"/>
          <w:color w:val="333333"/>
          <w:sz w:val="16"/>
        </w:rPr>
        <w:t>Aprobar exámenes teórico y práctico de conducción, practicados por Instituciones de Educación Superior de Naturaleza Pública reconocidas por el Ministerio de Educación Nacional, que garanticen cobertura nacional para la realización de las pruebas, en el marco de la autonomía de las mismas y de conformidad con la reglamentación que expida el Ministerio de Transporte, cuyo resultado será registrado en el sistema RUNT.</w:t>
      </w:r>
    </w:p>
    <w:p>
      <w:pPr>
        <w:pStyle w:val="BodyText"/>
        <w:spacing w:before="10"/>
        <w:rPr>
          <w:sz w:val="25"/>
        </w:rPr>
      </w:pPr>
    </w:p>
    <w:p>
      <w:pPr>
        <w:pStyle w:val="BodyText"/>
        <w:spacing w:line="295" w:lineRule="auto"/>
        <w:ind w:left="110" w:right="324"/>
      </w:pPr>
      <w:r>
        <w:rPr>
          <w:color w:val="333333"/>
        </w:rPr>
        <w:t>En las entidades territoriales donde las Instituciones de Educación Superior mencionadas en el inciso anterior, no puedan garantizar la cobertura en la prestación de dicho servicio, se facultará a las autoridades públicas y entidades privadas que estén registradas en el sistema</w:t>
      </w:r>
      <w:r>
        <w:rPr>
          <w:color w:val="333333"/>
          <w:spacing w:val="-1"/>
        </w:rPr>
        <w:t> </w:t>
      </w:r>
      <w:r>
        <w:rPr>
          <w:color w:val="333333"/>
        </w:rPr>
        <w:t>RUNT,</w:t>
      </w:r>
      <w:r>
        <w:rPr>
          <w:color w:val="333333"/>
          <w:spacing w:val="-1"/>
        </w:rPr>
        <w:t> </w:t>
      </w:r>
      <w:r>
        <w:rPr>
          <w:color w:val="333333"/>
        </w:rPr>
        <w:t>para</w:t>
      </w:r>
      <w:r>
        <w:rPr>
          <w:color w:val="333333"/>
          <w:spacing w:val="-1"/>
        </w:rPr>
        <w:t> </w:t>
      </w:r>
      <w:r>
        <w:rPr>
          <w:color w:val="333333"/>
        </w:rPr>
        <w:t>practicar</w:t>
      </w:r>
      <w:r>
        <w:rPr>
          <w:color w:val="333333"/>
          <w:spacing w:val="-1"/>
        </w:rPr>
        <w:t> </w:t>
      </w:r>
      <w:r>
        <w:rPr>
          <w:color w:val="333333"/>
        </w:rPr>
        <w:t>los</w:t>
      </w:r>
      <w:r>
        <w:rPr>
          <w:color w:val="333333"/>
          <w:spacing w:val="-1"/>
        </w:rPr>
        <w:t> </w:t>
      </w:r>
      <w:r>
        <w:rPr>
          <w:color w:val="333333"/>
        </w:rPr>
        <w:t>exámenes</w:t>
      </w:r>
      <w:r>
        <w:rPr>
          <w:color w:val="333333"/>
          <w:spacing w:val="-1"/>
        </w:rPr>
        <w:t> </w:t>
      </w:r>
      <w:r>
        <w:rPr>
          <w:color w:val="333333"/>
        </w:rPr>
        <w:t>de</w:t>
      </w:r>
      <w:r>
        <w:rPr>
          <w:color w:val="333333"/>
          <w:spacing w:val="-1"/>
        </w:rPr>
        <w:t> </w:t>
      </w:r>
      <w:r>
        <w:rPr>
          <w:color w:val="333333"/>
        </w:rPr>
        <w:t>que</w:t>
      </w:r>
      <w:r>
        <w:rPr>
          <w:color w:val="333333"/>
          <w:spacing w:val="-1"/>
        </w:rPr>
        <w:t> </w:t>
      </w:r>
      <w:r>
        <w:rPr>
          <w:color w:val="333333"/>
        </w:rPr>
        <w:t>trata</w:t>
      </w:r>
      <w:r>
        <w:rPr>
          <w:color w:val="333333"/>
          <w:spacing w:val="-1"/>
        </w:rPr>
        <w:t> </w:t>
      </w:r>
      <w:r>
        <w:rPr>
          <w:color w:val="333333"/>
        </w:rPr>
        <w:t>este</w:t>
      </w:r>
      <w:r>
        <w:rPr>
          <w:color w:val="333333"/>
          <w:spacing w:val="-1"/>
        </w:rPr>
        <w:t> </w:t>
      </w:r>
      <w:r>
        <w:rPr>
          <w:color w:val="333333"/>
        </w:rPr>
        <w:t>literal,</w:t>
      </w:r>
      <w:r>
        <w:rPr>
          <w:color w:val="333333"/>
          <w:spacing w:val="-1"/>
        </w:rPr>
        <w:t> </w:t>
      </w:r>
      <w:r>
        <w:rPr>
          <w:color w:val="333333"/>
        </w:rPr>
        <w:t>de</w:t>
      </w:r>
      <w:r>
        <w:rPr>
          <w:color w:val="333333"/>
          <w:spacing w:val="-1"/>
        </w:rPr>
        <w:t> </w:t>
      </w:r>
      <w:r>
        <w:rPr>
          <w:color w:val="333333"/>
        </w:rPr>
        <w:t>conformidad</w:t>
      </w:r>
      <w:r>
        <w:rPr>
          <w:color w:val="333333"/>
          <w:spacing w:val="-1"/>
        </w:rPr>
        <w:t> </w:t>
      </w:r>
      <w:r>
        <w:rPr>
          <w:color w:val="333333"/>
        </w:rPr>
        <w:t>con</w:t>
      </w:r>
      <w:r>
        <w:rPr>
          <w:color w:val="333333"/>
          <w:spacing w:val="-1"/>
        </w:rPr>
        <w:t> </w:t>
      </w:r>
      <w:r>
        <w:rPr>
          <w:color w:val="333333"/>
        </w:rPr>
        <w:t>la</w:t>
      </w:r>
      <w:r>
        <w:rPr>
          <w:color w:val="333333"/>
          <w:spacing w:val="-1"/>
        </w:rPr>
        <w:t> </w:t>
      </w:r>
      <w:r>
        <w:rPr>
          <w:color w:val="333333"/>
        </w:rPr>
        <w:t>reglamentación</w:t>
      </w:r>
      <w:r>
        <w:rPr>
          <w:color w:val="333333"/>
          <w:spacing w:val="-1"/>
        </w:rPr>
        <w:t> </w:t>
      </w:r>
      <w:r>
        <w:rPr>
          <w:color w:val="333333"/>
        </w:rPr>
        <w:t>que</w:t>
      </w:r>
      <w:r>
        <w:rPr>
          <w:color w:val="333333"/>
          <w:spacing w:val="-1"/>
        </w:rPr>
        <w:t> </w:t>
      </w:r>
      <w:r>
        <w:rPr>
          <w:color w:val="333333"/>
        </w:rPr>
        <w:t>expida</w:t>
      </w:r>
      <w:r>
        <w:rPr>
          <w:color w:val="333333"/>
          <w:spacing w:val="-1"/>
        </w:rPr>
        <w:t> </w:t>
      </w:r>
      <w:r>
        <w:rPr>
          <w:color w:val="333333"/>
        </w:rPr>
        <w:t>el</w:t>
      </w:r>
      <w:r>
        <w:rPr>
          <w:color w:val="333333"/>
          <w:spacing w:val="-1"/>
        </w:rPr>
        <w:t> </w:t>
      </w:r>
      <w:r>
        <w:rPr>
          <w:color w:val="333333"/>
        </w:rPr>
        <w:t>Ministerio</w:t>
      </w:r>
      <w:r>
        <w:rPr>
          <w:color w:val="333333"/>
          <w:spacing w:val="-1"/>
        </w:rPr>
        <w:t> </w:t>
      </w:r>
      <w:r>
        <w:rPr>
          <w:color w:val="333333"/>
        </w:rPr>
        <w:t>de </w:t>
      </w:r>
      <w:r>
        <w:rPr>
          <w:color w:val="333333"/>
          <w:spacing w:val="-2"/>
        </w:rPr>
        <w:t>Transporte.</w:t>
      </w:r>
    </w:p>
    <w:p>
      <w:pPr>
        <w:pStyle w:val="BodyText"/>
        <w:spacing w:before="10"/>
        <w:rPr>
          <w:sz w:val="25"/>
        </w:rPr>
      </w:pPr>
    </w:p>
    <w:p>
      <w:pPr>
        <w:pStyle w:val="BodyText"/>
        <w:ind w:left="110"/>
      </w:pPr>
      <w:r>
        <w:rPr>
          <w:color w:val="333333"/>
        </w:rPr>
        <w:t>En</w:t>
      </w:r>
      <w:r>
        <w:rPr>
          <w:color w:val="333333"/>
          <w:spacing w:val="2"/>
        </w:rPr>
        <w:t> </w:t>
      </w:r>
      <w:r>
        <w:rPr>
          <w:color w:val="333333"/>
        </w:rPr>
        <w:t>todo</w:t>
      </w:r>
      <w:r>
        <w:rPr>
          <w:color w:val="333333"/>
          <w:spacing w:val="2"/>
        </w:rPr>
        <w:t> </w:t>
      </w:r>
      <w:r>
        <w:rPr>
          <w:color w:val="333333"/>
        </w:rPr>
        <w:t>caso</w:t>
      </w:r>
      <w:r>
        <w:rPr>
          <w:color w:val="333333"/>
          <w:spacing w:val="3"/>
        </w:rPr>
        <w:t> </w:t>
      </w:r>
      <w:r>
        <w:rPr>
          <w:color w:val="333333"/>
        </w:rPr>
        <w:t>las</w:t>
      </w:r>
      <w:r>
        <w:rPr>
          <w:color w:val="333333"/>
          <w:spacing w:val="2"/>
        </w:rPr>
        <w:t> </w:t>
      </w:r>
      <w:r>
        <w:rPr>
          <w:color w:val="333333"/>
        </w:rPr>
        <w:t>entidades</w:t>
      </w:r>
      <w:r>
        <w:rPr>
          <w:color w:val="333333"/>
          <w:spacing w:val="3"/>
        </w:rPr>
        <w:t> </w:t>
      </w:r>
      <w:r>
        <w:rPr>
          <w:color w:val="333333"/>
        </w:rPr>
        <w:t>competentes</w:t>
      </w:r>
      <w:r>
        <w:rPr>
          <w:color w:val="333333"/>
          <w:spacing w:val="2"/>
        </w:rPr>
        <w:t> </w:t>
      </w:r>
      <w:r>
        <w:rPr>
          <w:color w:val="333333"/>
        </w:rPr>
        <w:t>suscribirán</w:t>
      </w:r>
      <w:r>
        <w:rPr>
          <w:color w:val="333333"/>
          <w:spacing w:val="2"/>
        </w:rPr>
        <w:t> </w:t>
      </w:r>
      <w:r>
        <w:rPr>
          <w:color w:val="333333"/>
        </w:rPr>
        <w:t>contratos</w:t>
      </w:r>
      <w:r>
        <w:rPr>
          <w:color w:val="333333"/>
          <w:spacing w:val="3"/>
        </w:rPr>
        <w:t> </w:t>
      </w:r>
      <w:r>
        <w:rPr>
          <w:color w:val="333333"/>
        </w:rPr>
        <w:t>donde</w:t>
      </w:r>
      <w:r>
        <w:rPr>
          <w:color w:val="333333"/>
          <w:spacing w:val="2"/>
        </w:rPr>
        <w:t> </w:t>
      </w:r>
      <w:r>
        <w:rPr>
          <w:color w:val="333333"/>
        </w:rPr>
        <w:t>se</w:t>
      </w:r>
      <w:r>
        <w:rPr>
          <w:color w:val="333333"/>
          <w:spacing w:val="3"/>
        </w:rPr>
        <w:t> </w:t>
      </w:r>
      <w:r>
        <w:rPr>
          <w:color w:val="333333"/>
        </w:rPr>
        <w:t>establezcan</w:t>
      </w:r>
      <w:r>
        <w:rPr>
          <w:color w:val="333333"/>
          <w:spacing w:val="2"/>
        </w:rPr>
        <w:t> </w:t>
      </w:r>
      <w:r>
        <w:rPr>
          <w:color w:val="333333"/>
        </w:rPr>
        <w:t>claramente</w:t>
      </w:r>
      <w:r>
        <w:rPr>
          <w:color w:val="333333"/>
          <w:spacing w:val="3"/>
        </w:rPr>
        <w:t> </w:t>
      </w:r>
      <w:r>
        <w:rPr>
          <w:color w:val="333333"/>
        </w:rPr>
        <w:t>las</w:t>
      </w:r>
      <w:r>
        <w:rPr>
          <w:color w:val="333333"/>
          <w:spacing w:val="2"/>
        </w:rPr>
        <w:t> </w:t>
      </w:r>
      <w:r>
        <w:rPr>
          <w:color w:val="333333"/>
        </w:rPr>
        <w:t>condiciones</w:t>
      </w:r>
      <w:r>
        <w:rPr>
          <w:color w:val="333333"/>
          <w:spacing w:val="2"/>
        </w:rPr>
        <w:t> </w:t>
      </w:r>
      <w:r>
        <w:rPr>
          <w:color w:val="333333"/>
        </w:rPr>
        <w:t>para</w:t>
      </w:r>
      <w:r>
        <w:rPr>
          <w:color w:val="333333"/>
          <w:spacing w:val="3"/>
        </w:rPr>
        <w:t> </w:t>
      </w:r>
      <w:r>
        <w:rPr>
          <w:color w:val="333333"/>
        </w:rPr>
        <w:t>realizar</w:t>
      </w:r>
      <w:r>
        <w:rPr>
          <w:color w:val="333333"/>
          <w:spacing w:val="2"/>
        </w:rPr>
        <w:t> </w:t>
      </w:r>
      <w:r>
        <w:rPr>
          <w:color w:val="333333"/>
        </w:rPr>
        <w:t>los</w:t>
      </w:r>
      <w:r>
        <w:rPr>
          <w:color w:val="333333"/>
          <w:spacing w:val="3"/>
        </w:rPr>
        <w:t> </w:t>
      </w:r>
      <w:r>
        <w:rPr>
          <w:color w:val="333333"/>
          <w:spacing w:val="-2"/>
        </w:rPr>
        <w:t>exámenes.</w:t>
      </w:r>
    </w:p>
    <w:p>
      <w:pPr>
        <w:pStyle w:val="BodyText"/>
        <w:rPr>
          <w:sz w:val="18"/>
        </w:rPr>
      </w:pPr>
    </w:p>
    <w:p>
      <w:pPr>
        <w:pStyle w:val="ListParagraph"/>
        <w:numPr>
          <w:ilvl w:val="0"/>
          <w:numId w:val="15"/>
        </w:numPr>
        <w:tabs>
          <w:tab w:pos="304" w:val="left" w:leader="none"/>
        </w:tabs>
        <w:spacing w:line="240" w:lineRule="auto" w:before="134" w:after="0"/>
        <w:ind w:left="303" w:right="0" w:hanging="194"/>
        <w:jc w:val="left"/>
        <w:rPr>
          <w:rFonts w:ascii="Trebuchet MS" w:hAnsi="Trebuchet MS"/>
          <w:sz w:val="16"/>
        </w:rPr>
      </w:pPr>
      <w:r>
        <w:rPr>
          <w:rFonts w:ascii="Trebuchet MS" w:hAnsi="Trebuchet MS"/>
          <w:color w:val="333333"/>
          <w:sz w:val="16"/>
        </w:rPr>
        <w:t>Obtener</w:t>
      </w:r>
      <w:r>
        <w:rPr>
          <w:rFonts w:ascii="Trebuchet MS" w:hAnsi="Trebuchet MS"/>
          <w:color w:val="333333"/>
          <w:spacing w:val="-2"/>
          <w:sz w:val="16"/>
        </w:rPr>
        <w:t> </w:t>
      </w:r>
      <w:r>
        <w:rPr>
          <w:rFonts w:ascii="Trebuchet MS" w:hAnsi="Trebuchet MS"/>
          <w:color w:val="333333"/>
          <w:sz w:val="16"/>
        </w:rPr>
        <w:t>un</w:t>
      </w:r>
      <w:r>
        <w:rPr>
          <w:rFonts w:ascii="Trebuchet MS" w:hAnsi="Trebuchet MS"/>
          <w:color w:val="333333"/>
          <w:spacing w:val="-1"/>
          <w:sz w:val="16"/>
        </w:rPr>
        <w:t> </w:t>
      </w:r>
      <w:r>
        <w:rPr>
          <w:rFonts w:ascii="Trebuchet MS" w:hAnsi="Trebuchet MS"/>
          <w:color w:val="333333"/>
          <w:sz w:val="16"/>
        </w:rPr>
        <w:t>certiﬁcado</w:t>
      </w:r>
      <w:r>
        <w:rPr>
          <w:rFonts w:ascii="Trebuchet MS" w:hAnsi="Trebuchet MS"/>
          <w:color w:val="333333"/>
          <w:spacing w:val="-2"/>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capacitación</w:t>
      </w:r>
      <w:r>
        <w:rPr>
          <w:rFonts w:ascii="Trebuchet MS" w:hAnsi="Trebuchet MS"/>
          <w:color w:val="333333"/>
          <w:spacing w:val="-2"/>
          <w:sz w:val="16"/>
        </w:rPr>
        <w:t> </w:t>
      </w:r>
      <w:r>
        <w:rPr>
          <w:rFonts w:ascii="Trebuchet MS" w:hAnsi="Trebuchet MS"/>
          <w:color w:val="333333"/>
          <w:sz w:val="16"/>
        </w:rPr>
        <w:t>en</w:t>
      </w:r>
      <w:r>
        <w:rPr>
          <w:rFonts w:ascii="Trebuchet MS" w:hAnsi="Trebuchet MS"/>
          <w:color w:val="333333"/>
          <w:spacing w:val="-1"/>
          <w:sz w:val="16"/>
        </w:rPr>
        <w:t> </w:t>
      </w:r>
      <w:r>
        <w:rPr>
          <w:rFonts w:ascii="Trebuchet MS" w:hAnsi="Trebuchet MS"/>
          <w:color w:val="333333"/>
          <w:sz w:val="16"/>
        </w:rPr>
        <w:t>conducción</w:t>
      </w:r>
      <w:r>
        <w:rPr>
          <w:rFonts w:ascii="Trebuchet MS" w:hAnsi="Trebuchet MS"/>
          <w:color w:val="333333"/>
          <w:spacing w:val="-2"/>
          <w:sz w:val="16"/>
        </w:rPr>
        <w:t> </w:t>
      </w:r>
      <w:r>
        <w:rPr>
          <w:rFonts w:ascii="Trebuchet MS" w:hAnsi="Trebuchet MS"/>
          <w:color w:val="333333"/>
          <w:sz w:val="16"/>
        </w:rPr>
        <w:t>otorgado</w:t>
      </w:r>
      <w:r>
        <w:rPr>
          <w:rFonts w:ascii="Trebuchet MS" w:hAnsi="Trebuchet MS"/>
          <w:color w:val="333333"/>
          <w:spacing w:val="-1"/>
          <w:sz w:val="16"/>
        </w:rPr>
        <w:t> </w:t>
      </w:r>
      <w:r>
        <w:rPr>
          <w:rFonts w:ascii="Trebuchet MS" w:hAnsi="Trebuchet MS"/>
          <w:color w:val="333333"/>
          <w:sz w:val="16"/>
        </w:rPr>
        <w:t>por</w:t>
      </w:r>
      <w:r>
        <w:rPr>
          <w:rFonts w:ascii="Trebuchet MS" w:hAnsi="Trebuchet MS"/>
          <w:color w:val="333333"/>
          <w:spacing w:val="-2"/>
          <w:sz w:val="16"/>
        </w:rPr>
        <w:t> </w:t>
      </w:r>
      <w:r>
        <w:rPr>
          <w:rFonts w:ascii="Trebuchet MS" w:hAnsi="Trebuchet MS"/>
          <w:color w:val="333333"/>
          <w:sz w:val="16"/>
        </w:rPr>
        <w:t>un</w:t>
      </w:r>
      <w:r>
        <w:rPr>
          <w:rFonts w:ascii="Trebuchet MS" w:hAnsi="Trebuchet MS"/>
          <w:color w:val="333333"/>
          <w:spacing w:val="-1"/>
          <w:sz w:val="16"/>
        </w:rPr>
        <w:t> </w:t>
      </w:r>
      <w:r>
        <w:rPr>
          <w:rFonts w:ascii="Trebuchet MS" w:hAnsi="Trebuchet MS"/>
          <w:color w:val="333333"/>
          <w:sz w:val="16"/>
        </w:rPr>
        <w:t>centro</w:t>
      </w:r>
      <w:r>
        <w:rPr>
          <w:rFonts w:ascii="Trebuchet MS" w:hAnsi="Trebuchet MS"/>
          <w:color w:val="333333"/>
          <w:spacing w:val="-2"/>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enseñanza</w:t>
      </w:r>
      <w:r>
        <w:rPr>
          <w:rFonts w:ascii="Trebuchet MS" w:hAnsi="Trebuchet MS"/>
          <w:color w:val="333333"/>
          <w:spacing w:val="-2"/>
          <w:sz w:val="16"/>
        </w:rPr>
        <w:t> </w:t>
      </w:r>
      <w:r>
        <w:rPr>
          <w:rFonts w:ascii="Trebuchet MS" w:hAnsi="Trebuchet MS"/>
          <w:color w:val="333333"/>
          <w:sz w:val="16"/>
        </w:rPr>
        <w:t>automovilística</w:t>
      </w:r>
      <w:r>
        <w:rPr>
          <w:rFonts w:ascii="Trebuchet MS" w:hAnsi="Trebuchet MS"/>
          <w:color w:val="333333"/>
          <w:spacing w:val="-1"/>
          <w:sz w:val="16"/>
        </w:rPr>
        <w:t> </w:t>
      </w:r>
      <w:r>
        <w:rPr>
          <w:rFonts w:ascii="Trebuchet MS" w:hAnsi="Trebuchet MS"/>
          <w:color w:val="333333"/>
          <w:sz w:val="16"/>
        </w:rPr>
        <w:t>registrado</w:t>
      </w:r>
      <w:r>
        <w:rPr>
          <w:rFonts w:ascii="Trebuchet MS" w:hAnsi="Trebuchet MS"/>
          <w:color w:val="333333"/>
          <w:spacing w:val="-2"/>
          <w:sz w:val="16"/>
        </w:rPr>
        <w:t> </w:t>
      </w:r>
      <w:r>
        <w:rPr>
          <w:rFonts w:ascii="Trebuchet MS" w:hAnsi="Trebuchet MS"/>
          <w:color w:val="333333"/>
          <w:sz w:val="16"/>
        </w:rPr>
        <w:t>ante</w:t>
      </w:r>
      <w:r>
        <w:rPr>
          <w:rFonts w:ascii="Trebuchet MS" w:hAnsi="Trebuchet MS"/>
          <w:color w:val="333333"/>
          <w:spacing w:val="-1"/>
          <w:sz w:val="16"/>
        </w:rPr>
        <w:t> </w:t>
      </w:r>
      <w:r>
        <w:rPr>
          <w:rFonts w:ascii="Trebuchet MS" w:hAnsi="Trebuchet MS"/>
          <w:color w:val="333333"/>
          <w:sz w:val="16"/>
        </w:rPr>
        <w:t>el</w:t>
      </w:r>
      <w:r>
        <w:rPr>
          <w:rFonts w:ascii="Trebuchet MS" w:hAnsi="Trebuchet MS"/>
          <w:color w:val="333333"/>
          <w:spacing w:val="-2"/>
          <w:sz w:val="16"/>
        </w:rPr>
        <w:t> RUNT.</w:t>
      </w:r>
    </w:p>
    <w:p>
      <w:pPr>
        <w:pStyle w:val="BodyText"/>
        <w:rPr>
          <w:sz w:val="18"/>
        </w:rPr>
      </w:pPr>
    </w:p>
    <w:p>
      <w:pPr>
        <w:pStyle w:val="ListParagraph"/>
        <w:numPr>
          <w:ilvl w:val="0"/>
          <w:numId w:val="15"/>
        </w:numPr>
        <w:tabs>
          <w:tab w:pos="302" w:val="left" w:leader="none"/>
        </w:tabs>
        <w:spacing w:line="295" w:lineRule="auto" w:before="133" w:after="0"/>
        <w:ind w:left="110" w:right="377" w:firstLine="0"/>
        <w:jc w:val="left"/>
        <w:rPr>
          <w:rFonts w:ascii="Trebuchet MS" w:hAnsi="Trebuchet MS"/>
          <w:sz w:val="16"/>
        </w:rPr>
      </w:pPr>
      <w:r>
        <w:rPr>
          <w:rFonts w:ascii="Trebuchet MS" w:hAnsi="Trebuchet MS"/>
          <w:color w:val="333333"/>
          <w:sz w:val="16"/>
        </w:rPr>
        <w:t>Presentar</w:t>
      </w:r>
      <w:r>
        <w:rPr>
          <w:rFonts w:ascii="Trebuchet MS" w:hAnsi="Trebuchet MS"/>
          <w:color w:val="333333"/>
          <w:spacing w:val="-4"/>
          <w:sz w:val="16"/>
        </w:rPr>
        <w:t> </w:t>
      </w:r>
      <w:r>
        <w:rPr>
          <w:rFonts w:ascii="Trebuchet MS" w:hAnsi="Trebuchet MS"/>
          <w:color w:val="333333"/>
          <w:sz w:val="16"/>
        </w:rPr>
        <w:t>certiﬁcado</w:t>
      </w:r>
      <w:r>
        <w:rPr>
          <w:rFonts w:ascii="Trebuchet MS" w:hAnsi="Trebuchet MS"/>
          <w:color w:val="333333"/>
          <w:spacing w:val="-4"/>
          <w:sz w:val="16"/>
        </w:rPr>
        <w:t> </w:t>
      </w:r>
      <w:r>
        <w:rPr>
          <w:rFonts w:ascii="Trebuchet MS" w:hAnsi="Trebuchet MS"/>
          <w:color w:val="333333"/>
          <w:sz w:val="16"/>
        </w:rPr>
        <w:t>en</w:t>
      </w:r>
      <w:r>
        <w:rPr>
          <w:rFonts w:ascii="Trebuchet MS" w:hAnsi="Trebuchet MS"/>
          <w:color w:val="333333"/>
          <w:spacing w:val="-4"/>
          <w:sz w:val="16"/>
        </w:rPr>
        <w:t> </w:t>
      </w:r>
      <w:r>
        <w:rPr>
          <w:rFonts w:ascii="Trebuchet MS" w:hAnsi="Trebuchet MS"/>
          <w:color w:val="333333"/>
          <w:sz w:val="16"/>
        </w:rPr>
        <w:t>el</w:t>
      </w:r>
      <w:r>
        <w:rPr>
          <w:rFonts w:ascii="Trebuchet MS" w:hAnsi="Trebuchet MS"/>
          <w:color w:val="333333"/>
          <w:spacing w:val="-4"/>
          <w:sz w:val="16"/>
        </w:rPr>
        <w:t> </w:t>
      </w:r>
      <w:r>
        <w:rPr>
          <w:rFonts w:ascii="Trebuchet MS" w:hAnsi="Trebuchet MS"/>
          <w:color w:val="333333"/>
          <w:sz w:val="16"/>
        </w:rPr>
        <w:t>que</w:t>
      </w:r>
      <w:r>
        <w:rPr>
          <w:rFonts w:ascii="Trebuchet MS" w:hAnsi="Trebuchet MS"/>
          <w:color w:val="333333"/>
          <w:spacing w:val="-4"/>
          <w:sz w:val="16"/>
        </w:rPr>
        <w:t> </w:t>
      </w:r>
      <w:r>
        <w:rPr>
          <w:rFonts w:ascii="Trebuchet MS" w:hAnsi="Trebuchet MS"/>
          <w:color w:val="333333"/>
          <w:sz w:val="16"/>
        </w:rPr>
        <w:t>conste</w:t>
      </w:r>
      <w:r>
        <w:rPr>
          <w:rFonts w:ascii="Trebuchet MS" w:hAnsi="Trebuchet MS"/>
          <w:color w:val="333333"/>
          <w:spacing w:val="-4"/>
          <w:sz w:val="16"/>
        </w:rPr>
        <w:t> </w:t>
      </w:r>
      <w:r>
        <w:rPr>
          <w:rFonts w:ascii="Trebuchet MS" w:hAnsi="Trebuchet MS"/>
          <w:color w:val="333333"/>
          <w:sz w:val="16"/>
        </w:rPr>
        <w:t>una</w:t>
      </w:r>
      <w:r>
        <w:rPr>
          <w:rFonts w:ascii="Trebuchet MS" w:hAnsi="Trebuchet MS"/>
          <w:color w:val="333333"/>
          <w:spacing w:val="-4"/>
          <w:sz w:val="16"/>
        </w:rPr>
        <w:t> </w:t>
      </w:r>
      <w:r>
        <w:rPr>
          <w:rFonts w:ascii="Trebuchet MS" w:hAnsi="Trebuchet MS"/>
          <w:color w:val="333333"/>
          <w:sz w:val="16"/>
        </w:rPr>
        <w:t>condición</w:t>
      </w:r>
      <w:r>
        <w:rPr>
          <w:rFonts w:ascii="Trebuchet MS" w:hAnsi="Trebuchet MS"/>
          <w:color w:val="333333"/>
          <w:spacing w:val="-4"/>
          <w:sz w:val="16"/>
        </w:rPr>
        <w:t> </w:t>
      </w:r>
      <w:r>
        <w:rPr>
          <w:rFonts w:ascii="Trebuchet MS" w:hAnsi="Trebuchet MS"/>
          <w:color w:val="333333"/>
          <w:sz w:val="16"/>
        </w:rPr>
        <w:t>idónea,</w:t>
      </w:r>
      <w:r>
        <w:rPr>
          <w:rFonts w:ascii="Trebuchet MS" w:hAnsi="Trebuchet MS"/>
          <w:color w:val="333333"/>
          <w:spacing w:val="-4"/>
          <w:sz w:val="16"/>
        </w:rPr>
        <w:t> </w:t>
      </w:r>
      <w:r>
        <w:rPr>
          <w:rFonts w:ascii="Trebuchet MS" w:hAnsi="Trebuchet MS"/>
          <w:color w:val="333333"/>
          <w:sz w:val="16"/>
        </w:rPr>
        <w:t>la</w:t>
      </w:r>
      <w:r>
        <w:rPr>
          <w:rFonts w:ascii="Trebuchet MS" w:hAnsi="Trebuchet MS"/>
          <w:color w:val="333333"/>
          <w:spacing w:val="-4"/>
          <w:sz w:val="16"/>
        </w:rPr>
        <w:t> </w:t>
      </w:r>
      <w:r>
        <w:rPr>
          <w:rFonts w:ascii="Trebuchet MS" w:hAnsi="Trebuchet MS"/>
          <w:color w:val="333333"/>
          <w:sz w:val="16"/>
        </w:rPr>
        <w:t>aptitud</w:t>
      </w:r>
      <w:r>
        <w:rPr>
          <w:rFonts w:ascii="Trebuchet MS" w:hAnsi="Trebuchet MS"/>
          <w:color w:val="333333"/>
          <w:spacing w:val="-4"/>
          <w:sz w:val="16"/>
        </w:rPr>
        <w:t> </w:t>
      </w:r>
      <w:r>
        <w:rPr>
          <w:rFonts w:ascii="Trebuchet MS" w:hAnsi="Trebuchet MS"/>
          <w:color w:val="333333"/>
          <w:sz w:val="16"/>
        </w:rPr>
        <w:t>física,</w:t>
      </w:r>
      <w:r>
        <w:rPr>
          <w:rFonts w:ascii="Trebuchet MS" w:hAnsi="Trebuchet MS"/>
          <w:color w:val="333333"/>
          <w:spacing w:val="-4"/>
          <w:sz w:val="16"/>
        </w:rPr>
        <w:t> </w:t>
      </w:r>
      <w:r>
        <w:rPr>
          <w:rFonts w:ascii="Trebuchet MS" w:hAnsi="Trebuchet MS"/>
          <w:color w:val="333333"/>
          <w:sz w:val="16"/>
        </w:rPr>
        <w:t>mental</w:t>
      </w:r>
      <w:r>
        <w:rPr>
          <w:rFonts w:ascii="Trebuchet MS" w:hAnsi="Trebuchet MS"/>
          <w:color w:val="333333"/>
          <w:spacing w:val="-4"/>
          <w:sz w:val="16"/>
        </w:rPr>
        <w:t> </w:t>
      </w:r>
      <w:r>
        <w:rPr>
          <w:rFonts w:ascii="Trebuchet MS" w:hAnsi="Trebuchet MS"/>
          <w:color w:val="333333"/>
          <w:sz w:val="16"/>
        </w:rPr>
        <w:t>y</w:t>
      </w:r>
      <w:r>
        <w:rPr>
          <w:rFonts w:ascii="Trebuchet MS" w:hAnsi="Trebuchet MS"/>
          <w:color w:val="333333"/>
          <w:spacing w:val="-4"/>
          <w:sz w:val="16"/>
        </w:rPr>
        <w:t> </w:t>
      </w:r>
      <w:r>
        <w:rPr>
          <w:rFonts w:ascii="Trebuchet MS" w:hAnsi="Trebuchet MS"/>
          <w:color w:val="333333"/>
          <w:sz w:val="16"/>
        </w:rPr>
        <w:t>de</w:t>
      </w:r>
      <w:r>
        <w:rPr>
          <w:rFonts w:ascii="Trebuchet MS" w:hAnsi="Trebuchet MS"/>
          <w:color w:val="333333"/>
          <w:spacing w:val="-4"/>
          <w:sz w:val="16"/>
        </w:rPr>
        <w:t> </w:t>
      </w:r>
      <w:r>
        <w:rPr>
          <w:rFonts w:ascii="Trebuchet MS" w:hAnsi="Trebuchet MS"/>
          <w:color w:val="333333"/>
          <w:sz w:val="16"/>
        </w:rPr>
        <w:t>coordinación</w:t>
      </w:r>
      <w:r>
        <w:rPr>
          <w:rFonts w:ascii="Trebuchet MS" w:hAnsi="Trebuchet MS"/>
          <w:color w:val="333333"/>
          <w:spacing w:val="-4"/>
          <w:sz w:val="16"/>
        </w:rPr>
        <w:t> </w:t>
      </w:r>
      <w:r>
        <w:rPr>
          <w:rFonts w:ascii="Trebuchet MS" w:hAnsi="Trebuchet MS"/>
          <w:color w:val="333333"/>
          <w:sz w:val="16"/>
        </w:rPr>
        <w:t>motriz</w:t>
      </w:r>
      <w:r>
        <w:rPr>
          <w:rFonts w:ascii="Trebuchet MS" w:hAnsi="Trebuchet MS"/>
          <w:color w:val="333333"/>
          <w:spacing w:val="-4"/>
          <w:sz w:val="16"/>
        </w:rPr>
        <w:t> </w:t>
      </w:r>
      <w:r>
        <w:rPr>
          <w:rFonts w:ascii="Trebuchet MS" w:hAnsi="Trebuchet MS"/>
          <w:color w:val="333333"/>
          <w:sz w:val="16"/>
        </w:rPr>
        <w:t>para</w:t>
      </w:r>
      <w:r>
        <w:rPr>
          <w:rFonts w:ascii="Trebuchet MS" w:hAnsi="Trebuchet MS"/>
          <w:color w:val="333333"/>
          <w:spacing w:val="-4"/>
          <w:sz w:val="16"/>
        </w:rPr>
        <w:t> </w:t>
      </w:r>
      <w:r>
        <w:rPr>
          <w:rFonts w:ascii="Trebuchet MS" w:hAnsi="Trebuchet MS"/>
          <w:color w:val="333333"/>
          <w:sz w:val="16"/>
        </w:rPr>
        <w:t>conducir,</w:t>
      </w:r>
      <w:r>
        <w:rPr>
          <w:rFonts w:ascii="Trebuchet MS" w:hAnsi="Trebuchet MS"/>
          <w:color w:val="333333"/>
          <w:spacing w:val="-4"/>
          <w:sz w:val="16"/>
        </w:rPr>
        <w:t> </w:t>
      </w:r>
      <w:r>
        <w:rPr>
          <w:rFonts w:ascii="Trebuchet MS" w:hAnsi="Trebuchet MS"/>
          <w:color w:val="333333"/>
          <w:sz w:val="16"/>
        </w:rPr>
        <w:t>expedido por una Institución Prestadora de Salud o por un Centro de Reconocimiento de Conductores registrado ante el RUNT.</w:t>
      </w:r>
    </w:p>
    <w:p>
      <w:pPr>
        <w:pStyle w:val="BodyText"/>
        <w:spacing w:before="10"/>
        <w:rPr>
          <w:sz w:val="25"/>
        </w:rPr>
      </w:pPr>
    </w:p>
    <w:p>
      <w:pPr>
        <w:pStyle w:val="BodyText"/>
        <w:ind w:left="110"/>
      </w:pPr>
      <w:r>
        <w:rPr>
          <w:color w:val="333333"/>
        </w:rPr>
        <w:t>Para</w:t>
      </w:r>
      <w:r>
        <w:rPr>
          <w:color w:val="333333"/>
          <w:spacing w:val="-1"/>
        </w:rPr>
        <w:t> </w:t>
      </w:r>
      <w:r>
        <w:rPr>
          <w:color w:val="333333"/>
        </w:rPr>
        <w:t>vehículos de</w:t>
      </w:r>
      <w:r>
        <w:rPr>
          <w:color w:val="333333"/>
          <w:spacing w:val="-1"/>
        </w:rPr>
        <w:t> </w:t>
      </w:r>
      <w:r>
        <w:rPr>
          <w:color w:val="333333"/>
        </w:rPr>
        <w:t>servicio </w:t>
      </w:r>
      <w:r>
        <w:rPr>
          <w:color w:val="333333"/>
          <w:spacing w:val="-2"/>
        </w:rPr>
        <w:t>público:</w:t>
      </w:r>
    </w:p>
    <w:p>
      <w:pPr>
        <w:pStyle w:val="BodyText"/>
        <w:rPr>
          <w:sz w:val="18"/>
        </w:rPr>
      </w:pPr>
    </w:p>
    <w:p>
      <w:pPr>
        <w:pStyle w:val="BodyText"/>
        <w:spacing w:line="295" w:lineRule="auto" w:before="134"/>
        <w:ind w:left="110"/>
      </w:pPr>
      <w:r>
        <w:rPr>
          <w:color w:val="333333"/>
        </w:rPr>
        <w:t>Se exigirán los requisitos anteriormente señalados. Adicionalmente, tener por lo menos dieciocho (18) años cumplidos y, aprobar el examen teórico y práctico de conducción para vehículos de servicio público, de conformidad con la reglamentación que expida el Ministerio de Transporte. Las condiciones para la prestación de este servicio serán las mismas previstas en el literal c) del inciso anterior.</w:t>
      </w:r>
    </w:p>
    <w:p>
      <w:pPr>
        <w:pStyle w:val="BodyText"/>
        <w:spacing w:before="10"/>
        <w:rPr>
          <w:sz w:val="25"/>
        </w:rPr>
      </w:pPr>
    </w:p>
    <w:p>
      <w:pPr>
        <w:pStyle w:val="BodyText"/>
        <w:spacing w:line="295" w:lineRule="auto"/>
        <w:ind w:left="110" w:right="238"/>
      </w:pPr>
      <w:r>
        <w:rPr>
          <w:color w:val="333333"/>
        </w:rPr>
        <w:t>Los</w:t>
      </w:r>
      <w:r>
        <w:rPr>
          <w:color w:val="333333"/>
          <w:spacing w:val="-1"/>
        </w:rPr>
        <w:t> </w:t>
      </w:r>
      <w:r>
        <w:rPr>
          <w:color w:val="333333"/>
        </w:rPr>
        <w:t>conductores</w:t>
      </w:r>
      <w:r>
        <w:rPr>
          <w:color w:val="333333"/>
          <w:spacing w:val="-1"/>
        </w:rPr>
        <w:t> </w:t>
      </w:r>
      <w:r>
        <w:rPr>
          <w:color w:val="333333"/>
        </w:rPr>
        <w:t>de</w:t>
      </w:r>
      <w:r>
        <w:rPr>
          <w:color w:val="333333"/>
          <w:spacing w:val="-1"/>
        </w:rPr>
        <w:t> </w:t>
      </w:r>
      <w:r>
        <w:rPr>
          <w:color w:val="333333"/>
        </w:rPr>
        <w:t>servicio</w:t>
      </w:r>
      <w:r>
        <w:rPr>
          <w:color w:val="333333"/>
          <w:spacing w:val="-1"/>
        </w:rPr>
        <w:t> </w:t>
      </w:r>
      <w:r>
        <w:rPr>
          <w:color w:val="333333"/>
        </w:rPr>
        <w:t>público</w:t>
      </w:r>
      <w:r>
        <w:rPr>
          <w:color w:val="333333"/>
          <w:spacing w:val="-1"/>
        </w:rPr>
        <w:t> </w:t>
      </w:r>
      <w:r>
        <w:rPr>
          <w:color w:val="333333"/>
        </w:rPr>
        <w:t>deben</w:t>
      </w:r>
      <w:r>
        <w:rPr>
          <w:color w:val="333333"/>
          <w:spacing w:val="-1"/>
        </w:rPr>
        <w:t> </w:t>
      </w:r>
      <w:r>
        <w:rPr>
          <w:color w:val="333333"/>
        </w:rPr>
        <w:t>recibir</w:t>
      </w:r>
      <w:r>
        <w:rPr>
          <w:color w:val="333333"/>
          <w:spacing w:val="-1"/>
        </w:rPr>
        <w:t> </w:t>
      </w:r>
      <w:r>
        <w:rPr>
          <w:color w:val="333333"/>
        </w:rPr>
        <w:t>capacitación</w:t>
      </w:r>
      <w:r>
        <w:rPr>
          <w:color w:val="333333"/>
          <w:spacing w:val="-1"/>
        </w:rPr>
        <w:t> </w:t>
      </w:r>
      <w:r>
        <w:rPr>
          <w:color w:val="333333"/>
        </w:rPr>
        <w:t>y</w:t>
      </w:r>
      <w:r>
        <w:rPr>
          <w:color w:val="333333"/>
          <w:spacing w:val="-1"/>
        </w:rPr>
        <w:t> </w:t>
      </w:r>
      <w:r>
        <w:rPr>
          <w:color w:val="333333"/>
        </w:rPr>
        <w:t>obtener</w:t>
      </w:r>
      <w:r>
        <w:rPr>
          <w:color w:val="333333"/>
          <w:spacing w:val="-1"/>
        </w:rPr>
        <w:t> </w:t>
      </w:r>
      <w:r>
        <w:rPr>
          <w:color w:val="333333"/>
        </w:rPr>
        <w:t>la</w:t>
      </w:r>
      <w:r>
        <w:rPr>
          <w:color w:val="333333"/>
          <w:spacing w:val="-1"/>
        </w:rPr>
        <w:t> </w:t>
      </w:r>
      <w:r>
        <w:rPr>
          <w:color w:val="333333"/>
        </w:rPr>
        <w:t>certiﬁcación</w:t>
      </w:r>
      <w:r>
        <w:rPr>
          <w:color w:val="333333"/>
          <w:spacing w:val="-1"/>
        </w:rPr>
        <w:t> </w:t>
      </w:r>
      <w:r>
        <w:rPr>
          <w:color w:val="333333"/>
        </w:rPr>
        <w:t>en</w:t>
      </w:r>
      <w:r>
        <w:rPr>
          <w:color w:val="333333"/>
          <w:spacing w:val="-1"/>
        </w:rPr>
        <w:t> </w:t>
      </w:r>
      <w:r>
        <w:rPr>
          <w:color w:val="333333"/>
        </w:rPr>
        <w:t>los</w:t>
      </w:r>
      <w:r>
        <w:rPr>
          <w:color w:val="333333"/>
          <w:spacing w:val="-1"/>
        </w:rPr>
        <w:t> </w:t>
      </w:r>
      <w:r>
        <w:rPr>
          <w:color w:val="333333"/>
        </w:rPr>
        <w:t>temas</w:t>
      </w:r>
      <w:r>
        <w:rPr>
          <w:color w:val="333333"/>
          <w:spacing w:val="-1"/>
        </w:rPr>
        <w:t> </w:t>
      </w:r>
      <w:r>
        <w:rPr>
          <w:color w:val="333333"/>
        </w:rPr>
        <w:t>que</w:t>
      </w:r>
      <w:r>
        <w:rPr>
          <w:color w:val="333333"/>
          <w:spacing w:val="-1"/>
        </w:rPr>
        <w:t> </w:t>
      </w:r>
      <w:r>
        <w:rPr>
          <w:color w:val="333333"/>
        </w:rPr>
        <w:t>determine</w:t>
      </w:r>
      <w:r>
        <w:rPr>
          <w:color w:val="333333"/>
          <w:spacing w:val="-1"/>
        </w:rPr>
        <w:t> </w:t>
      </w:r>
      <w:r>
        <w:rPr>
          <w:color w:val="333333"/>
        </w:rPr>
        <w:t>el</w:t>
      </w:r>
      <w:r>
        <w:rPr>
          <w:color w:val="333333"/>
          <w:spacing w:val="-1"/>
        </w:rPr>
        <w:t> </w:t>
      </w:r>
      <w:r>
        <w:rPr>
          <w:color w:val="333333"/>
        </w:rPr>
        <w:t>Ministerio</w:t>
      </w:r>
      <w:r>
        <w:rPr>
          <w:color w:val="333333"/>
          <w:spacing w:val="-1"/>
        </w:rPr>
        <w:t> </w:t>
      </w:r>
      <w:r>
        <w:rPr>
          <w:color w:val="333333"/>
        </w:rPr>
        <w:t>de </w:t>
      </w:r>
      <w:r>
        <w:rPr>
          <w:color w:val="333333"/>
          <w:spacing w:val="-2"/>
        </w:rPr>
        <w:t>Transporte.</w:t>
      </w:r>
    </w:p>
    <w:p>
      <w:pPr>
        <w:pStyle w:val="BodyText"/>
        <w:spacing w:before="10"/>
        <w:rPr>
          <w:sz w:val="25"/>
        </w:rPr>
      </w:pPr>
    </w:p>
    <w:p>
      <w:pPr>
        <w:pStyle w:val="BodyText"/>
        <w:spacing w:line="295" w:lineRule="auto"/>
        <w:ind w:left="110" w:right="124"/>
      </w:pPr>
      <w:r>
        <w:rPr>
          <w:color w:val="333333"/>
        </w:rPr>
        <w:t>PARÁGRAFO. Para</w:t>
      </w:r>
      <w:r>
        <w:rPr>
          <w:color w:val="333333"/>
          <w:spacing w:val="-1"/>
        </w:rPr>
        <w:t> </w:t>
      </w:r>
      <w:r>
        <w:rPr>
          <w:color w:val="333333"/>
        </w:rPr>
        <w:t>obtener</w:t>
      </w:r>
      <w:r>
        <w:rPr>
          <w:color w:val="333333"/>
          <w:spacing w:val="-1"/>
        </w:rPr>
        <w:t> </w:t>
      </w:r>
      <w:r>
        <w:rPr>
          <w:color w:val="333333"/>
        </w:rPr>
        <w:t>la</w:t>
      </w:r>
      <w:r>
        <w:rPr>
          <w:color w:val="333333"/>
          <w:spacing w:val="-1"/>
        </w:rPr>
        <w:t> </w:t>
      </w:r>
      <w:r>
        <w:rPr>
          <w:color w:val="333333"/>
        </w:rPr>
        <w:t>licencia</w:t>
      </w:r>
      <w:r>
        <w:rPr>
          <w:color w:val="333333"/>
          <w:spacing w:val="-1"/>
        </w:rPr>
        <w:t> </w:t>
      </w:r>
      <w:r>
        <w:rPr>
          <w:color w:val="333333"/>
        </w:rPr>
        <w:t>de</w:t>
      </w:r>
      <w:r>
        <w:rPr>
          <w:color w:val="333333"/>
          <w:spacing w:val="-1"/>
        </w:rPr>
        <w:t> </w:t>
      </w:r>
      <w:r>
        <w:rPr>
          <w:color w:val="333333"/>
        </w:rPr>
        <w:t>conducción</w:t>
      </w:r>
      <w:r>
        <w:rPr>
          <w:color w:val="333333"/>
          <w:spacing w:val="-1"/>
        </w:rPr>
        <w:t> </w:t>
      </w:r>
      <w:r>
        <w:rPr>
          <w:color w:val="333333"/>
        </w:rPr>
        <w:t>por</w:t>
      </w:r>
      <w:r>
        <w:rPr>
          <w:color w:val="333333"/>
          <w:spacing w:val="-1"/>
        </w:rPr>
        <w:t> </w:t>
      </w:r>
      <w:r>
        <w:rPr>
          <w:color w:val="333333"/>
        </w:rPr>
        <w:t>primera</w:t>
      </w:r>
      <w:r>
        <w:rPr>
          <w:color w:val="333333"/>
          <w:spacing w:val="-1"/>
        </w:rPr>
        <w:t> </w:t>
      </w:r>
      <w:r>
        <w:rPr>
          <w:color w:val="333333"/>
        </w:rPr>
        <w:t>vez,</w:t>
      </w:r>
      <w:r>
        <w:rPr>
          <w:color w:val="333333"/>
          <w:spacing w:val="-1"/>
        </w:rPr>
        <w:t> </w:t>
      </w:r>
      <w:r>
        <w:rPr>
          <w:color w:val="333333"/>
        </w:rPr>
        <w:t>o</w:t>
      </w:r>
      <w:r>
        <w:rPr>
          <w:color w:val="333333"/>
          <w:spacing w:val="-1"/>
        </w:rPr>
        <w:t> </w:t>
      </w:r>
      <w:r>
        <w:rPr>
          <w:color w:val="333333"/>
        </w:rPr>
        <w:t>la</w:t>
      </w:r>
      <w:r>
        <w:rPr>
          <w:color w:val="333333"/>
          <w:spacing w:val="-1"/>
        </w:rPr>
        <w:t> </w:t>
      </w:r>
      <w:r>
        <w:rPr>
          <w:color w:val="333333"/>
        </w:rPr>
        <w:t>recategorización,</w:t>
      </w:r>
      <w:r>
        <w:rPr>
          <w:color w:val="333333"/>
          <w:spacing w:val="-1"/>
        </w:rPr>
        <w:t> </w:t>
      </w:r>
      <w:r>
        <w:rPr>
          <w:color w:val="333333"/>
        </w:rPr>
        <w:t>o</w:t>
      </w:r>
      <w:r>
        <w:rPr>
          <w:color w:val="333333"/>
          <w:spacing w:val="-1"/>
        </w:rPr>
        <w:t> </w:t>
      </w:r>
      <w:r>
        <w:rPr>
          <w:color w:val="333333"/>
        </w:rPr>
        <w:t>la</w:t>
      </w:r>
      <w:r>
        <w:rPr>
          <w:color w:val="333333"/>
          <w:spacing w:val="-1"/>
        </w:rPr>
        <w:t> </w:t>
      </w:r>
      <w:r>
        <w:rPr>
          <w:color w:val="333333"/>
        </w:rPr>
        <w:t>renovación</w:t>
      </w:r>
      <w:r>
        <w:rPr>
          <w:color w:val="333333"/>
          <w:spacing w:val="-1"/>
        </w:rPr>
        <w:t> </w:t>
      </w:r>
      <w:r>
        <w:rPr>
          <w:color w:val="333333"/>
        </w:rPr>
        <w:t>de</w:t>
      </w:r>
      <w:r>
        <w:rPr>
          <w:color w:val="333333"/>
          <w:spacing w:val="-1"/>
        </w:rPr>
        <w:t> </w:t>
      </w:r>
      <w:r>
        <w:rPr>
          <w:color w:val="333333"/>
        </w:rPr>
        <w:t>la</w:t>
      </w:r>
      <w:r>
        <w:rPr>
          <w:color w:val="333333"/>
          <w:spacing w:val="-1"/>
        </w:rPr>
        <w:t> </w:t>
      </w:r>
      <w:r>
        <w:rPr>
          <w:color w:val="333333"/>
        </w:rPr>
        <w:t>misma,</w:t>
      </w:r>
      <w:r>
        <w:rPr>
          <w:color w:val="333333"/>
          <w:spacing w:val="-1"/>
        </w:rPr>
        <w:t> </w:t>
      </w:r>
      <w:r>
        <w:rPr>
          <w:color w:val="333333"/>
        </w:rPr>
        <w:t>se</w:t>
      </w:r>
      <w:r>
        <w:rPr>
          <w:color w:val="333333"/>
          <w:spacing w:val="-1"/>
        </w:rPr>
        <w:t> </w:t>
      </w:r>
      <w:r>
        <w:rPr>
          <w:color w:val="333333"/>
        </w:rPr>
        <w:t>debe</w:t>
      </w:r>
      <w:r>
        <w:rPr>
          <w:color w:val="333333"/>
          <w:spacing w:val="-1"/>
        </w:rPr>
        <w:t> </w:t>
      </w:r>
      <w:r>
        <w:rPr>
          <w:color w:val="333333"/>
        </w:rPr>
        <w:t>demostrar ante las autoridades de tránsito la aptitud física, mental y de coordinación motriz, valiéndose para su valoración de los medios tecnológicos sistematizados y digitalizados requeridos y los instrumentos médicos pertinentes que permitan medir y evaluar dentro de los rangos establecidos por el Ministerio de Transporte según los parámetros y límites internacionales entre otros: Ir.is capacidades de visión y orientación auditiva, la agudeza visual y campimetría, los tiempos de reacción y recuperación al encandilamiento, la capacidad de coordinación entre la aceleración y el frenado, la coordinación integral motriz de la persona, la discriminación de colores y la franja horizontal y vertical.</w:t>
      </w:r>
    </w:p>
    <w:p>
      <w:pPr>
        <w:pStyle w:val="BodyText"/>
        <w:spacing w:before="10"/>
        <w:rPr>
          <w:sz w:val="25"/>
        </w:rPr>
      </w:pPr>
    </w:p>
    <w:p>
      <w:pPr>
        <w:pStyle w:val="BodyText"/>
        <w:ind w:left="110"/>
      </w:pPr>
      <w:r>
        <w:rPr>
          <w:color w:val="333333"/>
        </w:rPr>
        <w:t>ARTÍCULO</w:t>
      </w:r>
      <w:r>
        <w:rPr>
          <w:color w:val="333333"/>
          <w:spacing w:val="-3"/>
        </w:rPr>
        <w:t> </w:t>
      </w:r>
      <w:r>
        <w:rPr>
          <w:color w:val="333333"/>
        </w:rPr>
        <w:t>8.</w:t>
      </w:r>
      <w:r>
        <w:rPr>
          <w:color w:val="333333"/>
          <w:spacing w:val="-2"/>
        </w:rPr>
        <w:t> </w:t>
      </w:r>
      <w:r>
        <w:rPr>
          <w:color w:val="333333"/>
        </w:rPr>
        <w:t>Adiciónese</w:t>
      </w:r>
      <w:r>
        <w:rPr>
          <w:color w:val="333333"/>
          <w:spacing w:val="-2"/>
        </w:rPr>
        <w:t> </w:t>
      </w:r>
      <w:r>
        <w:rPr>
          <w:color w:val="333333"/>
        </w:rPr>
        <w:t>el</w:t>
      </w:r>
      <w:r>
        <w:rPr>
          <w:color w:val="333333"/>
          <w:spacing w:val="-2"/>
        </w:rPr>
        <w:t> </w:t>
      </w:r>
      <w:r>
        <w:rPr>
          <w:color w:val="333333"/>
        </w:rPr>
        <w:t>artículo</w:t>
      </w:r>
      <w:r>
        <w:rPr>
          <w:color w:val="333333"/>
          <w:spacing w:val="-1"/>
        </w:rPr>
        <w:t> </w:t>
      </w:r>
      <w:hyperlink r:id="rId117">
        <w:r>
          <w:rPr>
            <w:color w:val="3379B7"/>
          </w:rPr>
          <w:t>136A</w:t>
        </w:r>
      </w:hyperlink>
      <w:r>
        <w:rPr>
          <w:color w:val="333333"/>
        </w:rPr>
        <w:t>,</w:t>
      </w:r>
      <w:r>
        <w:rPr>
          <w:color w:val="333333"/>
          <w:spacing w:val="-2"/>
        </w:rPr>
        <w:t> </w:t>
      </w:r>
      <w:r>
        <w:rPr>
          <w:color w:val="333333"/>
        </w:rPr>
        <w:t>a</w:t>
      </w:r>
      <w:r>
        <w:rPr>
          <w:color w:val="333333"/>
          <w:spacing w:val="-2"/>
        </w:rPr>
        <w:t> </w:t>
      </w:r>
      <w:r>
        <w:rPr>
          <w:color w:val="333333"/>
        </w:rPr>
        <w:t>la</w:t>
      </w:r>
      <w:r>
        <w:rPr>
          <w:color w:val="333333"/>
          <w:spacing w:val="-2"/>
        </w:rPr>
        <w:t> </w:t>
      </w:r>
      <w:r>
        <w:rPr>
          <w:color w:val="333333"/>
        </w:rPr>
        <w:t>Ley</w:t>
      </w:r>
      <w:r>
        <w:rPr>
          <w:color w:val="333333"/>
          <w:spacing w:val="-2"/>
        </w:rPr>
        <w:t> </w:t>
      </w:r>
      <w:r>
        <w:rPr>
          <w:color w:val="333333"/>
        </w:rPr>
        <w:t>769</w:t>
      </w:r>
      <w:r>
        <w:rPr>
          <w:color w:val="333333"/>
          <w:spacing w:val="-2"/>
        </w:rPr>
        <w:t> </w:t>
      </w:r>
      <w:r>
        <w:rPr>
          <w:color w:val="333333"/>
        </w:rPr>
        <w:t>de</w:t>
      </w:r>
      <w:r>
        <w:rPr>
          <w:color w:val="333333"/>
          <w:spacing w:val="-2"/>
        </w:rPr>
        <w:t> </w:t>
      </w:r>
      <w:r>
        <w:rPr>
          <w:color w:val="333333"/>
        </w:rPr>
        <w:t>2002,</w:t>
      </w:r>
      <w:r>
        <w:rPr>
          <w:color w:val="333333"/>
          <w:spacing w:val="-2"/>
        </w:rPr>
        <w:t> </w:t>
      </w:r>
      <w:r>
        <w:rPr>
          <w:color w:val="333333"/>
        </w:rPr>
        <w:t>el</w:t>
      </w:r>
      <w:r>
        <w:rPr>
          <w:color w:val="333333"/>
          <w:spacing w:val="-2"/>
        </w:rPr>
        <w:t> </w:t>
      </w:r>
      <w:r>
        <w:rPr>
          <w:color w:val="333333"/>
        </w:rPr>
        <w:t>cual</w:t>
      </w:r>
      <w:r>
        <w:rPr>
          <w:color w:val="333333"/>
          <w:spacing w:val="-3"/>
        </w:rPr>
        <w:t> </w:t>
      </w:r>
      <w:r>
        <w:rPr>
          <w:color w:val="333333"/>
        </w:rPr>
        <w:t>quedará</w:t>
      </w:r>
      <w:r>
        <w:rPr>
          <w:color w:val="333333"/>
          <w:spacing w:val="-2"/>
        </w:rPr>
        <w:t> </w:t>
      </w:r>
      <w:r>
        <w:rPr>
          <w:color w:val="333333"/>
          <w:spacing w:val="-4"/>
        </w:rPr>
        <w:t>así:</w:t>
      </w:r>
    </w:p>
    <w:p>
      <w:pPr>
        <w:pStyle w:val="BodyText"/>
        <w:rPr>
          <w:sz w:val="18"/>
        </w:rPr>
      </w:pPr>
    </w:p>
    <w:p>
      <w:pPr>
        <w:pStyle w:val="BodyText"/>
        <w:spacing w:line="295" w:lineRule="auto" w:before="134"/>
        <w:ind w:left="110" w:right="324"/>
      </w:pPr>
      <w:r>
        <w:rPr>
          <w:color w:val="333333"/>
        </w:rPr>
        <w:t>"ARTÍCULO 136A. Condiciones mínimas de validez de los cursos sobre normas de tránsito y sanciones por fraude. Todos los cursos sobre normas de tránsito previstos en el artículo 136 de este Código para la reducción de la sanción, deberán ser impartidos por los Organismos de Tránsito o Centros Integrales de Atención, y ser especializados según el tipo de vehículo, de licencia de conducción y de infracción, </w:t>
      </w:r>
      <w:r>
        <w:rPr>
          <w:color w:val="333333"/>
          <w:spacing w:val="-2"/>
        </w:rPr>
        <w:t>respectivamente.</w:t>
      </w:r>
    </w:p>
    <w:p>
      <w:pPr>
        <w:pStyle w:val="BodyText"/>
        <w:spacing w:before="10"/>
        <w:rPr>
          <w:sz w:val="25"/>
        </w:rPr>
      </w:pPr>
    </w:p>
    <w:p>
      <w:pPr>
        <w:pStyle w:val="BodyText"/>
        <w:spacing w:line="295" w:lineRule="auto"/>
        <w:ind w:left="110" w:right="393"/>
        <w:jc w:val="both"/>
      </w:pPr>
      <w:r>
        <w:rPr>
          <w:color w:val="333333"/>
        </w:rPr>
        <w:t>El infractor a quien se le compruebe que hizo fraude o se beneﬁció de un curso sobre normas de tránsito fraudulento, se hará acreedor a una multa de hasta cien (100) salarios mínimos legales diarios vigentes, y a la suspensión de la licencia de conducción hasta por tres (3) </w:t>
      </w:r>
      <w:r>
        <w:rPr>
          <w:color w:val="333333"/>
          <w:spacing w:val="-2"/>
        </w:rPr>
        <w:t>años.</w:t>
      </w:r>
    </w:p>
    <w:p>
      <w:pPr>
        <w:pStyle w:val="BodyText"/>
        <w:spacing w:before="9"/>
        <w:rPr>
          <w:sz w:val="25"/>
        </w:rPr>
      </w:pPr>
    </w:p>
    <w:p>
      <w:pPr>
        <w:pStyle w:val="BodyText"/>
        <w:spacing w:line="295" w:lineRule="auto" w:before="1"/>
        <w:ind w:left="110" w:right="238"/>
      </w:pPr>
      <w:r>
        <w:rPr>
          <w:color w:val="333333"/>
        </w:rPr>
        <w:t>Si la Superintendencia de Transporte a través de su sistema de control y vigilancia (SICOV) detecta indicios de fraude, falsedad o suplantación en la realización de estos cursos determinará para el infractor o conductor la pérdida del descuento de la multa y compulsará copias</w:t>
      </w:r>
      <w:r>
        <w:rPr>
          <w:color w:val="333333"/>
          <w:spacing w:val="-7"/>
        </w:rPr>
        <w:t> </w:t>
      </w:r>
      <w:r>
        <w:rPr>
          <w:color w:val="333333"/>
        </w:rPr>
        <w:t>a</w:t>
      </w:r>
      <w:r>
        <w:rPr>
          <w:color w:val="333333"/>
          <w:spacing w:val="-7"/>
        </w:rPr>
        <w:t> </w:t>
      </w:r>
      <w:r>
        <w:rPr>
          <w:color w:val="333333"/>
        </w:rPr>
        <w:t>la</w:t>
      </w:r>
      <w:r>
        <w:rPr>
          <w:color w:val="333333"/>
          <w:spacing w:val="-6"/>
        </w:rPr>
        <w:t> </w:t>
      </w:r>
      <w:r>
        <w:rPr>
          <w:color w:val="333333"/>
        </w:rPr>
        <w:t>Fiscalía</w:t>
      </w:r>
      <w:r>
        <w:rPr>
          <w:color w:val="333333"/>
          <w:spacing w:val="-7"/>
        </w:rPr>
        <w:t> </w:t>
      </w:r>
      <w:r>
        <w:rPr>
          <w:color w:val="333333"/>
        </w:rPr>
        <w:t>General</w:t>
      </w:r>
      <w:r>
        <w:rPr>
          <w:color w:val="333333"/>
          <w:spacing w:val="-6"/>
        </w:rPr>
        <w:t> </w:t>
      </w:r>
      <w:r>
        <w:rPr>
          <w:color w:val="333333"/>
        </w:rPr>
        <w:t>de</w:t>
      </w:r>
      <w:r>
        <w:rPr>
          <w:color w:val="333333"/>
          <w:spacing w:val="-7"/>
        </w:rPr>
        <w:t> </w:t>
      </w:r>
      <w:r>
        <w:rPr>
          <w:color w:val="333333"/>
        </w:rPr>
        <w:t>la</w:t>
      </w:r>
      <w:r>
        <w:rPr>
          <w:color w:val="333333"/>
          <w:spacing w:val="-6"/>
        </w:rPr>
        <w:t> </w:t>
      </w:r>
      <w:r>
        <w:rPr>
          <w:color w:val="333333"/>
        </w:rPr>
        <w:t>Nación</w:t>
      </w:r>
      <w:r>
        <w:rPr>
          <w:color w:val="333333"/>
          <w:spacing w:val="-7"/>
        </w:rPr>
        <w:t> </w:t>
      </w:r>
      <w:r>
        <w:rPr>
          <w:color w:val="333333"/>
        </w:rPr>
        <w:t>para</w:t>
      </w:r>
      <w:r>
        <w:rPr>
          <w:color w:val="333333"/>
          <w:spacing w:val="-6"/>
        </w:rPr>
        <w:t> </w:t>
      </w:r>
      <w:r>
        <w:rPr>
          <w:color w:val="333333"/>
        </w:rPr>
        <w:t>lo</w:t>
      </w:r>
      <w:r>
        <w:rPr>
          <w:color w:val="333333"/>
          <w:spacing w:val="-7"/>
        </w:rPr>
        <w:t> </w:t>
      </w:r>
      <w:r>
        <w:rPr>
          <w:color w:val="333333"/>
        </w:rPr>
        <w:t>pertinente.</w:t>
      </w:r>
      <w:r>
        <w:rPr>
          <w:color w:val="333333"/>
          <w:spacing w:val="-6"/>
        </w:rPr>
        <w:t> </w:t>
      </w:r>
      <w:r>
        <w:rPr>
          <w:color w:val="333333"/>
        </w:rPr>
        <w:t>Esto,</w:t>
      </w:r>
      <w:r>
        <w:rPr>
          <w:color w:val="333333"/>
          <w:spacing w:val="-7"/>
        </w:rPr>
        <w:t> </w:t>
      </w:r>
      <w:r>
        <w:rPr>
          <w:color w:val="333333"/>
        </w:rPr>
        <w:t>sin</w:t>
      </w:r>
      <w:r>
        <w:rPr>
          <w:color w:val="333333"/>
          <w:spacing w:val="-6"/>
        </w:rPr>
        <w:t> </w:t>
      </w:r>
      <w:r>
        <w:rPr>
          <w:color w:val="333333"/>
        </w:rPr>
        <w:t>perjuicio</w:t>
      </w:r>
      <w:r>
        <w:rPr>
          <w:color w:val="333333"/>
          <w:spacing w:val="-7"/>
        </w:rPr>
        <w:t> </w:t>
      </w:r>
      <w:r>
        <w:rPr>
          <w:color w:val="333333"/>
        </w:rPr>
        <w:t>del</w:t>
      </w:r>
      <w:r>
        <w:rPr>
          <w:color w:val="333333"/>
          <w:spacing w:val="-6"/>
        </w:rPr>
        <w:t> </w:t>
      </w:r>
      <w:r>
        <w:rPr>
          <w:color w:val="333333"/>
        </w:rPr>
        <w:t>procedimiento</w:t>
      </w:r>
      <w:r>
        <w:rPr>
          <w:color w:val="333333"/>
          <w:spacing w:val="-7"/>
        </w:rPr>
        <w:t> </w:t>
      </w:r>
      <w:r>
        <w:rPr>
          <w:color w:val="333333"/>
        </w:rPr>
        <w:t>sancionatorio</w:t>
      </w:r>
      <w:r>
        <w:rPr>
          <w:color w:val="333333"/>
          <w:spacing w:val="-6"/>
        </w:rPr>
        <w:t> </w:t>
      </w:r>
      <w:r>
        <w:rPr>
          <w:color w:val="333333"/>
        </w:rPr>
        <w:t>que</w:t>
      </w:r>
      <w:r>
        <w:rPr>
          <w:color w:val="333333"/>
          <w:spacing w:val="-7"/>
        </w:rPr>
        <w:t> </w:t>
      </w:r>
      <w:r>
        <w:rPr>
          <w:color w:val="333333"/>
        </w:rPr>
        <w:t>debe</w:t>
      </w:r>
      <w:r>
        <w:rPr>
          <w:color w:val="333333"/>
          <w:spacing w:val="-6"/>
        </w:rPr>
        <w:t> </w:t>
      </w:r>
      <w:r>
        <w:rPr>
          <w:color w:val="333333"/>
        </w:rPr>
        <w:t>adelantar</w:t>
      </w:r>
      <w:r>
        <w:rPr>
          <w:color w:val="333333"/>
          <w:spacing w:val="-7"/>
        </w:rPr>
        <w:t> </w:t>
      </w:r>
      <w:r>
        <w:rPr>
          <w:color w:val="333333"/>
        </w:rPr>
        <w:t>contra</w:t>
      </w:r>
      <w:r>
        <w:rPr>
          <w:color w:val="333333"/>
          <w:spacing w:val="-7"/>
        </w:rPr>
        <w:t> </w:t>
      </w:r>
      <w:r>
        <w:rPr>
          <w:color w:val="333333"/>
          <w:spacing w:val="-5"/>
        </w:rPr>
        <w:t>el</w:t>
      </w:r>
    </w:p>
    <w:p>
      <w:pPr>
        <w:spacing w:after="0" w:line="295" w:lineRule="auto"/>
        <w:sectPr>
          <w:pgSz w:w="11910" w:h="16840"/>
          <w:pgMar w:header="513" w:footer="548" w:top="820" w:bottom="740" w:left="740" w:right="740"/>
        </w:sectPr>
      </w:pPr>
    </w:p>
    <w:p>
      <w:pPr>
        <w:pStyle w:val="BodyText"/>
        <w:spacing w:before="88"/>
        <w:ind w:left="110"/>
      </w:pPr>
      <w:r>
        <w:rPr>
          <w:color w:val="333333"/>
        </w:rPr>
        <w:t>Organismo de</w:t>
      </w:r>
      <w:r>
        <w:rPr>
          <w:color w:val="333333"/>
          <w:spacing w:val="1"/>
        </w:rPr>
        <w:t> </w:t>
      </w:r>
      <w:r>
        <w:rPr>
          <w:color w:val="333333"/>
        </w:rPr>
        <w:t>Tránsito</w:t>
      </w:r>
      <w:r>
        <w:rPr>
          <w:color w:val="333333"/>
          <w:spacing w:val="1"/>
        </w:rPr>
        <w:t> </w:t>
      </w:r>
      <w:r>
        <w:rPr>
          <w:color w:val="333333"/>
        </w:rPr>
        <w:t>u Organismo</w:t>
      </w:r>
      <w:r>
        <w:rPr>
          <w:color w:val="333333"/>
          <w:spacing w:val="1"/>
        </w:rPr>
        <w:t> </w:t>
      </w:r>
      <w:r>
        <w:rPr>
          <w:color w:val="333333"/>
        </w:rPr>
        <w:t>de</w:t>
      </w:r>
      <w:r>
        <w:rPr>
          <w:color w:val="333333"/>
          <w:spacing w:val="1"/>
        </w:rPr>
        <w:t> </w:t>
      </w:r>
      <w:r>
        <w:rPr>
          <w:color w:val="333333"/>
        </w:rPr>
        <w:t>Apoyo a</w:t>
      </w:r>
      <w:r>
        <w:rPr>
          <w:color w:val="333333"/>
          <w:spacing w:val="1"/>
        </w:rPr>
        <w:t> </w:t>
      </w:r>
      <w:r>
        <w:rPr>
          <w:color w:val="333333"/>
        </w:rPr>
        <w:t>la</w:t>
      </w:r>
      <w:r>
        <w:rPr>
          <w:color w:val="333333"/>
          <w:spacing w:val="1"/>
        </w:rPr>
        <w:t> </w:t>
      </w:r>
      <w:r>
        <w:rPr>
          <w:color w:val="333333"/>
        </w:rPr>
        <w:t>Autoridad de</w:t>
      </w:r>
      <w:r>
        <w:rPr>
          <w:color w:val="333333"/>
          <w:spacing w:val="1"/>
        </w:rPr>
        <w:t> </w:t>
      </w:r>
      <w:r>
        <w:rPr>
          <w:color w:val="333333"/>
        </w:rPr>
        <w:t>Tránsito</w:t>
      </w:r>
      <w:r>
        <w:rPr>
          <w:color w:val="333333"/>
          <w:spacing w:val="1"/>
        </w:rPr>
        <w:t> </w:t>
      </w:r>
      <w:r>
        <w:rPr>
          <w:color w:val="333333"/>
        </w:rPr>
        <w:t>que se</w:t>
      </w:r>
      <w:r>
        <w:rPr>
          <w:color w:val="333333"/>
          <w:spacing w:val="1"/>
        </w:rPr>
        <w:t> </w:t>
      </w:r>
      <w:r>
        <w:rPr>
          <w:color w:val="333333"/>
        </w:rPr>
        <w:t>prestó</w:t>
      </w:r>
      <w:r>
        <w:rPr>
          <w:color w:val="333333"/>
          <w:spacing w:val="1"/>
        </w:rPr>
        <w:t> </w:t>
      </w:r>
      <w:r>
        <w:rPr>
          <w:color w:val="333333"/>
        </w:rPr>
        <w:t>para dicha</w:t>
      </w:r>
      <w:r>
        <w:rPr>
          <w:color w:val="333333"/>
          <w:spacing w:val="1"/>
        </w:rPr>
        <w:t> </w:t>
      </w:r>
      <w:r>
        <w:rPr>
          <w:color w:val="333333"/>
          <w:spacing w:val="-2"/>
        </w:rPr>
        <w:t>conducta.”</w:t>
      </w:r>
    </w:p>
    <w:p>
      <w:pPr>
        <w:pStyle w:val="BodyText"/>
        <w:rPr>
          <w:sz w:val="18"/>
        </w:rPr>
      </w:pPr>
    </w:p>
    <w:p>
      <w:pPr>
        <w:spacing w:before="134"/>
        <w:ind w:left="149" w:right="149"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0"/>
          <w:sz w:val="16"/>
        </w:rPr>
        <w:t> </w:t>
      </w:r>
      <w:r>
        <w:rPr>
          <w:rFonts w:ascii="Trebuchet MS" w:hAnsi="Trebuchet MS"/>
          <w:color w:val="333333"/>
          <w:spacing w:val="-5"/>
          <w:sz w:val="16"/>
        </w:rPr>
        <w:t>IV</w:t>
      </w:r>
    </w:p>
    <w:p>
      <w:pPr>
        <w:pStyle w:val="BodyText"/>
        <w:rPr>
          <w:sz w:val="18"/>
        </w:rPr>
      </w:pPr>
    </w:p>
    <w:p>
      <w:pPr>
        <w:spacing w:before="134"/>
        <w:ind w:left="149" w:right="149" w:firstLine="0"/>
        <w:jc w:val="center"/>
        <w:rPr>
          <w:rFonts w:ascii="Trebuchet MS"/>
          <w:sz w:val="16"/>
        </w:rPr>
      </w:pPr>
      <w:r>
        <w:rPr>
          <w:rFonts w:ascii="Trebuchet MS"/>
          <w:color w:val="333333"/>
          <w:sz w:val="16"/>
        </w:rPr>
        <w:t>OBLIGACIONES</w:t>
      </w:r>
      <w:r>
        <w:rPr>
          <w:rFonts w:ascii="Trebuchet MS"/>
          <w:color w:val="333333"/>
          <w:spacing w:val="17"/>
          <w:sz w:val="16"/>
        </w:rPr>
        <w:t> </w:t>
      </w:r>
      <w:r>
        <w:rPr>
          <w:rFonts w:ascii="Trebuchet MS"/>
          <w:color w:val="333333"/>
          <w:sz w:val="16"/>
        </w:rPr>
        <w:t>DE</w:t>
      </w:r>
      <w:r>
        <w:rPr>
          <w:rFonts w:ascii="Trebuchet MS"/>
          <w:color w:val="333333"/>
          <w:spacing w:val="18"/>
          <w:sz w:val="16"/>
        </w:rPr>
        <w:t> </w:t>
      </w:r>
      <w:r>
        <w:rPr>
          <w:rFonts w:ascii="Trebuchet MS"/>
          <w:color w:val="333333"/>
          <w:sz w:val="16"/>
        </w:rPr>
        <w:t>MOTOCICLISTAS,</w:t>
      </w:r>
      <w:r>
        <w:rPr>
          <w:rFonts w:ascii="Trebuchet MS"/>
          <w:color w:val="333333"/>
          <w:spacing w:val="18"/>
          <w:sz w:val="16"/>
        </w:rPr>
        <w:t> </w:t>
      </w:r>
      <w:r>
        <w:rPr>
          <w:rFonts w:ascii="Trebuchet MS"/>
          <w:color w:val="333333"/>
          <w:sz w:val="16"/>
        </w:rPr>
        <w:t>MOTOCICLOS</w:t>
      </w:r>
      <w:r>
        <w:rPr>
          <w:rFonts w:ascii="Trebuchet MS"/>
          <w:color w:val="333333"/>
          <w:spacing w:val="18"/>
          <w:sz w:val="16"/>
        </w:rPr>
        <w:t> </w:t>
      </w:r>
      <w:r>
        <w:rPr>
          <w:rFonts w:ascii="Trebuchet MS"/>
          <w:color w:val="333333"/>
          <w:sz w:val="16"/>
        </w:rPr>
        <w:t>Y</w:t>
      </w:r>
      <w:r>
        <w:rPr>
          <w:rFonts w:ascii="Trebuchet MS"/>
          <w:color w:val="333333"/>
          <w:spacing w:val="18"/>
          <w:sz w:val="16"/>
        </w:rPr>
        <w:t> </w:t>
      </w:r>
      <w:r>
        <w:rPr>
          <w:rFonts w:ascii="Trebuchet MS"/>
          <w:color w:val="333333"/>
          <w:spacing w:val="-2"/>
          <w:sz w:val="16"/>
        </w:rPr>
        <w:t>MOTOTRICICLOS</w:t>
      </w:r>
    </w:p>
    <w:p>
      <w:pPr>
        <w:pStyle w:val="BodyText"/>
        <w:rPr>
          <w:sz w:val="18"/>
        </w:rPr>
      </w:pPr>
    </w:p>
    <w:p>
      <w:pPr>
        <w:pStyle w:val="BodyText"/>
        <w:spacing w:before="133"/>
        <w:ind w:left="110"/>
      </w:pPr>
      <w:r>
        <w:rPr>
          <w:color w:val="333333"/>
        </w:rPr>
        <w:t>ARTÍCULO</w:t>
      </w:r>
      <w:r>
        <w:rPr>
          <w:color w:val="333333"/>
          <w:spacing w:val="-2"/>
        </w:rPr>
        <w:t> </w:t>
      </w:r>
      <w:r>
        <w:rPr>
          <w:color w:val="333333"/>
        </w:rPr>
        <w:t>9.</w:t>
      </w:r>
      <w:r>
        <w:rPr>
          <w:color w:val="333333"/>
          <w:spacing w:val="-1"/>
        </w:rPr>
        <w:t> </w:t>
      </w:r>
      <w:r>
        <w:rPr>
          <w:color w:val="333333"/>
        </w:rPr>
        <w:t>Modifíquese</w:t>
      </w:r>
      <w:r>
        <w:rPr>
          <w:color w:val="333333"/>
          <w:spacing w:val="-1"/>
        </w:rPr>
        <w:t> </w:t>
      </w:r>
      <w:r>
        <w:rPr>
          <w:color w:val="333333"/>
        </w:rPr>
        <w:t>el</w:t>
      </w:r>
      <w:r>
        <w:rPr>
          <w:color w:val="333333"/>
          <w:spacing w:val="-1"/>
        </w:rPr>
        <w:t> </w:t>
      </w:r>
      <w:r>
        <w:rPr>
          <w:color w:val="333333"/>
        </w:rPr>
        <w:t>artículo </w:t>
      </w:r>
      <w:hyperlink r:id="rId118">
        <w:r>
          <w:rPr>
            <w:color w:val="3379B7"/>
          </w:rPr>
          <w:t>96</w:t>
        </w:r>
      </w:hyperlink>
      <w:r>
        <w:rPr>
          <w:color w:val="3379B7"/>
          <w:spacing w:val="-1"/>
        </w:rPr>
        <w:t> </w:t>
      </w:r>
      <w:r>
        <w:rPr>
          <w:color w:val="333333"/>
        </w:rPr>
        <w:t>de</w:t>
      </w:r>
      <w:r>
        <w:rPr>
          <w:color w:val="333333"/>
          <w:spacing w:val="-1"/>
        </w:rPr>
        <w:t> </w:t>
      </w:r>
      <w:r>
        <w:rPr>
          <w:color w:val="333333"/>
        </w:rPr>
        <w:t>la</w:t>
      </w:r>
      <w:r>
        <w:rPr>
          <w:color w:val="333333"/>
          <w:spacing w:val="-1"/>
        </w:rPr>
        <w:t> </w:t>
      </w:r>
      <w:r>
        <w:rPr>
          <w:color w:val="333333"/>
        </w:rPr>
        <w:t>Ley</w:t>
      </w:r>
      <w:r>
        <w:rPr>
          <w:color w:val="333333"/>
          <w:spacing w:val="-1"/>
        </w:rPr>
        <w:t> </w:t>
      </w:r>
      <w:r>
        <w:rPr>
          <w:color w:val="333333"/>
        </w:rPr>
        <w:t>769</w:t>
      </w:r>
      <w:r>
        <w:rPr>
          <w:color w:val="333333"/>
          <w:spacing w:val="-2"/>
        </w:rPr>
        <w:t> </w:t>
      </w:r>
      <w:r>
        <w:rPr>
          <w:color w:val="333333"/>
        </w:rPr>
        <w:t>de</w:t>
      </w:r>
      <w:r>
        <w:rPr>
          <w:color w:val="333333"/>
          <w:spacing w:val="-1"/>
        </w:rPr>
        <w:t> </w:t>
      </w:r>
      <w:r>
        <w:rPr>
          <w:color w:val="333333"/>
        </w:rPr>
        <w:t>2002,</w:t>
      </w:r>
      <w:r>
        <w:rPr>
          <w:color w:val="333333"/>
          <w:spacing w:val="-1"/>
        </w:rPr>
        <w:t> </w:t>
      </w:r>
      <w:r>
        <w:rPr>
          <w:color w:val="333333"/>
          <w:spacing w:val="-4"/>
        </w:rPr>
        <w:t>así:</w:t>
      </w:r>
    </w:p>
    <w:p>
      <w:pPr>
        <w:pStyle w:val="BodyText"/>
        <w:rPr>
          <w:sz w:val="18"/>
        </w:rPr>
      </w:pPr>
    </w:p>
    <w:p>
      <w:pPr>
        <w:pStyle w:val="BodyText"/>
        <w:spacing w:line="295" w:lineRule="auto" w:before="134"/>
        <w:ind w:left="110" w:right="238"/>
      </w:pPr>
      <w:r>
        <w:rPr>
          <w:color w:val="333333"/>
        </w:rPr>
        <w:t>"ARTÍCULO 96. Normas especíﬁcas para motocicletas, motociclos y mototriciclos. Las motocicletas se sujetarán a las siguientes normas </w:t>
      </w:r>
      <w:r>
        <w:rPr>
          <w:color w:val="333333"/>
          <w:spacing w:val="-2"/>
        </w:rPr>
        <w:t>especíﬁcas:</w:t>
      </w:r>
    </w:p>
    <w:p>
      <w:pPr>
        <w:pStyle w:val="BodyText"/>
        <w:spacing w:before="10"/>
        <w:rPr>
          <w:sz w:val="25"/>
        </w:rPr>
      </w:pPr>
    </w:p>
    <w:p>
      <w:pPr>
        <w:pStyle w:val="ListParagraph"/>
        <w:numPr>
          <w:ilvl w:val="0"/>
          <w:numId w:val="16"/>
        </w:numPr>
        <w:tabs>
          <w:tab w:pos="294" w:val="left" w:leader="none"/>
        </w:tabs>
        <w:spacing w:line="240" w:lineRule="auto" w:before="0" w:after="0"/>
        <w:ind w:left="293" w:right="0" w:hanging="184"/>
        <w:jc w:val="left"/>
        <w:rPr>
          <w:rFonts w:ascii="Trebuchet MS" w:hAnsi="Trebuchet MS"/>
          <w:sz w:val="16"/>
        </w:rPr>
      </w:pPr>
      <w:r>
        <w:rPr>
          <w:rFonts w:ascii="Trebuchet MS" w:hAnsi="Trebuchet MS"/>
          <w:color w:val="333333"/>
          <w:sz w:val="16"/>
        </w:rPr>
        <w:t>Deben</w:t>
      </w:r>
      <w:r>
        <w:rPr>
          <w:rFonts w:ascii="Trebuchet MS" w:hAnsi="Trebuchet MS"/>
          <w:color w:val="333333"/>
          <w:spacing w:val="-2"/>
          <w:sz w:val="16"/>
        </w:rPr>
        <w:t> </w:t>
      </w:r>
      <w:r>
        <w:rPr>
          <w:rFonts w:ascii="Trebuchet MS" w:hAnsi="Trebuchet MS"/>
          <w:color w:val="333333"/>
          <w:sz w:val="16"/>
        </w:rPr>
        <w:t>transitar</w:t>
      </w:r>
      <w:r>
        <w:rPr>
          <w:rFonts w:ascii="Trebuchet MS" w:hAnsi="Trebuchet MS"/>
          <w:color w:val="333333"/>
          <w:spacing w:val="-2"/>
          <w:sz w:val="16"/>
        </w:rPr>
        <w:t> </w:t>
      </w:r>
      <w:r>
        <w:rPr>
          <w:rFonts w:ascii="Trebuchet MS" w:hAnsi="Trebuchet MS"/>
          <w:color w:val="333333"/>
          <w:sz w:val="16"/>
        </w:rPr>
        <w:t>ocupando</w:t>
      </w:r>
      <w:r>
        <w:rPr>
          <w:rFonts w:ascii="Trebuchet MS" w:hAnsi="Trebuchet MS"/>
          <w:color w:val="333333"/>
          <w:spacing w:val="-1"/>
          <w:sz w:val="16"/>
        </w:rPr>
        <w:t> </w:t>
      </w:r>
      <w:r>
        <w:rPr>
          <w:rFonts w:ascii="Trebuchet MS" w:hAnsi="Trebuchet MS"/>
          <w:color w:val="333333"/>
          <w:sz w:val="16"/>
        </w:rPr>
        <w:t>un</w:t>
      </w:r>
      <w:r>
        <w:rPr>
          <w:rFonts w:ascii="Trebuchet MS" w:hAnsi="Trebuchet MS"/>
          <w:color w:val="333333"/>
          <w:spacing w:val="-2"/>
          <w:sz w:val="16"/>
        </w:rPr>
        <w:t> </w:t>
      </w:r>
      <w:r>
        <w:rPr>
          <w:rFonts w:ascii="Trebuchet MS" w:hAnsi="Trebuchet MS"/>
          <w:color w:val="333333"/>
          <w:sz w:val="16"/>
        </w:rPr>
        <w:t>carril,</w:t>
      </w:r>
      <w:r>
        <w:rPr>
          <w:rFonts w:ascii="Trebuchet MS" w:hAnsi="Trebuchet MS"/>
          <w:color w:val="333333"/>
          <w:spacing w:val="-1"/>
          <w:sz w:val="16"/>
        </w:rPr>
        <w:t> </w:t>
      </w:r>
      <w:r>
        <w:rPr>
          <w:rFonts w:ascii="Trebuchet MS" w:hAnsi="Trebuchet MS"/>
          <w:color w:val="333333"/>
          <w:sz w:val="16"/>
        </w:rPr>
        <w:t>observando</w:t>
      </w:r>
      <w:r>
        <w:rPr>
          <w:rFonts w:ascii="Trebuchet MS" w:hAnsi="Trebuchet MS"/>
          <w:color w:val="333333"/>
          <w:spacing w:val="-2"/>
          <w:sz w:val="16"/>
        </w:rPr>
        <w:t> </w:t>
      </w:r>
      <w:r>
        <w:rPr>
          <w:rFonts w:ascii="Trebuchet MS" w:hAnsi="Trebuchet MS"/>
          <w:color w:val="333333"/>
          <w:sz w:val="16"/>
        </w:rPr>
        <w:t>lo</w:t>
      </w:r>
      <w:r>
        <w:rPr>
          <w:rFonts w:ascii="Trebuchet MS" w:hAnsi="Trebuchet MS"/>
          <w:color w:val="333333"/>
          <w:spacing w:val="-1"/>
          <w:sz w:val="16"/>
        </w:rPr>
        <w:t> </w:t>
      </w:r>
      <w:r>
        <w:rPr>
          <w:rFonts w:ascii="Trebuchet MS" w:hAnsi="Trebuchet MS"/>
          <w:color w:val="333333"/>
          <w:sz w:val="16"/>
        </w:rPr>
        <w:t>dispuesto</w:t>
      </w:r>
      <w:r>
        <w:rPr>
          <w:rFonts w:ascii="Trebuchet MS" w:hAnsi="Trebuchet MS"/>
          <w:color w:val="333333"/>
          <w:spacing w:val="-2"/>
          <w:sz w:val="16"/>
        </w:rPr>
        <w:t> </w:t>
      </w:r>
      <w:r>
        <w:rPr>
          <w:rFonts w:ascii="Trebuchet MS" w:hAnsi="Trebuchet MS"/>
          <w:color w:val="333333"/>
          <w:sz w:val="16"/>
        </w:rPr>
        <w:t>en</w:t>
      </w:r>
      <w:r>
        <w:rPr>
          <w:rFonts w:ascii="Trebuchet MS" w:hAnsi="Trebuchet MS"/>
          <w:color w:val="333333"/>
          <w:spacing w:val="-2"/>
          <w:sz w:val="16"/>
        </w:rPr>
        <w:t> </w:t>
      </w:r>
      <w:r>
        <w:rPr>
          <w:rFonts w:ascii="Trebuchet MS" w:hAnsi="Trebuchet MS"/>
          <w:color w:val="333333"/>
          <w:sz w:val="16"/>
        </w:rPr>
        <w:t>los</w:t>
      </w:r>
      <w:r>
        <w:rPr>
          <w:rFonts w:ascii="Trebuchet MS" w:hAnsi="Trebuchet MS"/>
          <w:color w:val="333333"/>
          <w:spacing w:val="-1"/>
          <w:sz w:val="16"/>
        </w:rPr>
        <w:t> </w:t>
      </w:r>
      <w:r>
        <w:rPr>
          <w:rFonts w:ascii="Trebuchet MS" w:hAnsi="Trebuchet MS"/>
          <w:color w:val="333333"/>
          <w:sz w:val="16"/>
        </w:rPr>
        <w:t>artículos</w:t>
      </w:r>
      <w:r>
        <w:rPr>
          <w:rFonts w:ascii="Trebuchet MS" w:hAnsi="Trebuchet MS"/>
          <w:color w:val="333333"/>
          <w:spacing w:val="-2"/>
          <w:sz w:val="16"/>
        </w:rPr>
        <w:t> </w:t>
      </w:r>
      <w:r>
        <w:rPr>
          <w:rFonts w:ascii="Trebuchet MS" w:hAnsi="Trebuchet MS"/>
          <w:color w:val="333333"/>
          <w:sz w:val="16"/>
        </w:rPr>
        <w:t>60</w:t>
      </w:r>
      <w:r>
        <w:rPr>
          <w:rFonts w:ascii="Trebuchet MS" w:hAnsi="Trebuchet MS"/>
          <w:color w:val="333333"/>
          <w:spacing w:val="-1"/>
          <w:sz w:val="16"/>
        </w:rPr>
        <w:t> </w:t>
      </w:r>
      <w:r>
        <w:rPr>
          <w:rFonts w:ascii="Trebuchet MS" w:hAnsi="Trebuchet MS"/>
          <w:color w:val="333333"/>
          <w:sz w:val="16"/>
        </w:rPr>
        <w:t>y</w:t>
      </w:r>
      <w:r>
        <w:rPr>
          <w:rFonts w:ascii="Trebuchet MS" w:hAnsi="Trebuchet MS"/>
          <w:color w:val="333333"/>
          <w:spacing w:val="-2"/>
          <w:sz w:val="16"/>
        </w:rPr>
        <w:t> </w:t>
      </w:r>
      <w:r>
        <w:rPr>
          <w:rFonts w:ascii="Trebuchet MS" w:hAnsi="Trebuchet MS"/>
          <w:color w:val="333333"/>
          <w:sz w:val="16"/>
        </w:rPr>
        <w:t>68</w:t>
      </w:r>
      <w:r>
        <w:rPr>
          <w:rFonts w:ascii="Trebuchet MS" w:hAnsi="Trebuchet MS"/>
          <w:color w:val="333333"/>
          <w:spacing w:val="-1"/>
          <w:sz w:val="16"/>
        </w:rPr>
        <w:t> </w:t>
      </w:r>
      <w:r>
        <w:rPr>
          <w:rFonts w:ascii="Trebuchet MS" w:hAnsi="Trebuchet MS"/>
          <w:color w:val="333333"/>
          <w:sz w:val="16"/>
        </w:rPr>
        <w:t>del</w:t>
      </w:r>
      <w:r>
        <w:rPr>
          <w:rFonts w:ascii="Trebuchet MS" w:hAnsi="Trebuchet MS"/>
          <w:color w:val="333333"/>
          <w:spacing w:val="-2"/>
          <w:sz w:val="16"/>
        </w:rPr>
        <w:t> </w:t>
      </w:r>
      <w:r>
        <w:rPr>
          <w:rFonts w:ascii="Trebuchet MS" w:hAnsi="Trebuchet MS"/>
          <w:color w:val="333333"/>
          <w:sz w:val="16"/>
        </w:rPr>
        <w:t>Presente</w:t>
      </w:r>
      <w:r>
        <w:rPr>
          <w:rFonts w:ascii="Trebuchet MS" w:hAnsi="Trebuchet MS"/>
          <w:color w:val="333333"/>
          <w:spacing w:val="-2"/>
          <w:sz w:val="16"/>
        </w:rPr>
        <w:t> Código.</w:t>
      </w:r>
    </w:p>
    <w:p>
      <w:pPr>
        <w:pStyle w:val="BodyText"/>
        <w:rPr>
          <w:sz w:val="18"/>
        </w:rPr>
      </w:pPr>
    </w:p>
    <w:p>
      <w:pPr>
        <w:pStyle w:val="ListParagraph"/>
        <w:numPr>
          <w:ilvl w:val="0"/>
          <w:numId w:val="16"/>
        </w:numPr>
        <w:tabs>
          <w:tab w:pos="294" w:val="left" w:leader="none"/>
        </w:tabs>
        <w:spacing w:line="240" w:lineRule="auto" w:before="134" w:after="0"/>
        <w:ind w:left="293" w:right="0" w:hanging="184"/>
        <w:jc w:val="left"/>
        <w:rPr>
          <w:rFonts w:ascii="Trebuchet MS" w:hAnsi="Trebuchet MS"/>
          <w:sz w:val="16"/>
        </w:rPr>
      </w:pPr>
      <w:r>
        <w:rPr>
          <w:rFonts w:ascii="Trebuchet MS" w:hAnsi="Trebuchet MS"/>
          <w:color w:val="333333"/>
          <w:sz w:val="16"/>
        </w:rPr>
        <w:t>Podrán</w:t>
      </w:r>
      <w:r>
        <w:rPr>
          <w:rFonts w:ascii="Trebuchet MS" w:hAnsi="Trebuchet MS"/>
          <w:color w:val="333333"/>
          <w:spacing w:val="-4"/>
          <w:sz w:val="16"/>
        </w:rPr>
        <w:t> </w:t>
      </w:r>
      <w:r>
        <w:rPr>
          <w:rFonts w:ascii="Trebuchet MS" w:hAnsi="Trebuchet MS"/>
          <w:color w:val="333333"/>
          <w:sz w:val="16"/>
        </w:rPr>
        <w:t>llevar</w:t>
      </w:r>
      <w:r>
        <w:rPr>
          <w:rFonts w:ascii="Trebuchet MS" w:hAnsi="Trebuchet MS"/>
          <w:color w:val="333333"/>
          <w:spacing w:val="-4"/>
          <w:sz w:val="16"/>
        </w:rPr>
        <w:t> </w:t>
      </w:r>
      <w:r>
        <w:rPr>
          <w:rFonts w:ascii="Trebuchet MS" w:hAnsi="Trebuchet MS"/>
          <w:color w:val="333333"/>
          <w:sz w:val="16"/>
        </w:rPr>
        <w:t>un</w:t>
      </w:r>
      <w:r>
        <w:rPr>
          <w:rFonts w:ascii="Trebuchet MS" w:hAnsi="Trebuchet MS"/>
          <w:color w:val="333333"/>
          <w:spacing w:val="-4"/>
          <w:sz w:val="16"/>
        </w:rPr>
        <w:t> </w:t>
      </w:r>
      <w:r>
        <w:rPr>
          <w:rFonts w:ascii="Trebuchet MS" w:hAnsi="Trebuchet MS"/>
          <w:color w:val="333333"/>
          <w:sz w:val="16"/>
        </w:rPr>
        <w:t>acompañante</w:t>
      </w:r>
      <w:r>
        <w:rPr>
          <w:rFonts w:ascii="Trebuchet MS" w:hAnsi="Trebuchet MS"/>
          <w:color w:val="333333"/>
          <w:spacing w:val="-3"/>
          <w:sz w:val="16"/>
        </w:rPr>
        <w:t> </w:t>
      </w:r>
      <w:r>
        <w:rPr>
          <w:rFonts w:ascii="Trebuchet MS" w:hAnsi="Trebuchet MS"/>
          <w:color w:val="333333"/>
          <w:sz w:val="16"/>
        </w:rPr>
        <w:t>en</w:t>
      </w:r>
      <w:r>
        <w:rPr>
          <w:rFonts w:ascii="Trebuchet MS" w:hAnsi="Trebuchet MS"/>
          <w:color w:val="333333"/>
          <w:spacing w:val="-4"/>
          <w:sz w:val="16"/>
        </w:rPr>
        <w:t> </w:t>
      </w:r>
      <w:r>
        <w:rPr>
          <w:rFonts w:ascii="Trebuchet MS" w:hAnsi="Trebuchet MS"/>
          <w:color w:val="333333"/>
          <w:sz w:val="16"/>
        </w:rPr>
        <w:t>su</w:t>
      </w:r>
      <w:r>
        <w:rPr>
          <w:rFonts w:ascii="Trebuchet MS" w:hAnsi="Trebuchet MS"/>
          <w:color w:val="333333"/>
          <w:spacing w:val="-4"/>
          <w:sz w:val="16"/>
        </w:rPr>
        <w:t> </w:t>
      </w:r>
      <w:r>
        <w:rPr>
          <w:rFonts w:ascii="Trebuchet MS" w:hAnsi="Trebuchet MS"/>
          <w:color w:val="333333"/>
          <w:sz w:val="16"/>
        </w:rPr>
        <w:t>vehículo,</w:t>
      </w:r>
      <w:r>
        <w:rPr>
          <w:rFonts w:ascii="Trebuchet MS" w:hAnsi="Trebuchet MS"/>
          <w:color w:val="333333"/>
          <w:spacing w:val="-4"/>
          <w:sz w:val="16"/>
        </w:rPr>
        <w:t> </w:t>
      </w:r>
      <w:r>
        <w:rPr>
          <w:rFonts w:ascii="Trebuchet MS" w:hAnsi="Trebuchet MS"/>
          <w:color w:val="333333"/>
          <w:sz w:val="16"/>
        </w:rPr>
        <w:t>el</w:t>
      </w:r>
      <w:r>
        <w:rPr>
          <w:rFonts w:ascii="Trebuchet MS" w:hAnsi="Trebuchet MS"/>
          <w:color w:val="333333"/>
          <w:spacing w:val="-3"/>
          <w:sz w:val="16"/>
        </w:rPr>
        <w:t> </w:t>
      </w:r>
      <w:r>
        <w:rPr>
          <w:rFonts w:ascii="Trebuchet MS" w:hAnsi="Trebuchet MS"/>
          <w:color w:val="333333"/>
          <w:sz w:val="16"/>
        </w:rPr>
        <w:t>cual</w:t>
      </w:r>
      <w:r>
        <w:rPr>
          <w:rFonts w:ascii="Trebuchet MS" w:hAnsi="Trebuchet MS"/>
          <w:color w:val="333333"/>
          <w:spacing w:val="-4"/>
          <w:sz w:val="16"/>
        </w:rPr>
        <w:t> </w:t>
      </w:r>
      <w:r>
        <w:rPr>
          <w:rFonts w:ascii="Trebuchet MS" w:hAnsi="Trebuchet MS"/>
          <w:color w:val="333333"/>
          <w:sz w:val="16"/>
        </w:rPr>
        <w:t>también</w:t>
      </w:r>
      <w:r>
        <w:rPr>
          <w:rFonts w:ascii="Trebuchet MS" w:hAnsi="Trebuchet MS"/>
          <w:color w:val="333333"/>
          <w:spacing w:val="-4"/>
          <w:sz w:val="16"/>
        </w:rPr>
        <w:t> </w:t>
      </w:r>
      <w:r>
        <w:rPr>
          <w:rFonts w:ascii="Trebuchet MS" w:hAnsi="Trebuchet MS"/>
          <w:color w:val="333333"/>
          <w:sz w:val="16"/>
        </w:rPr>
        <w:t>deberá</w:t>
      </w:r>
      <w:r>
        <w:rPr>
          <w:rFonts w:ascii="Trebuchet MS" w:hAnsi="Trebuchet MS"/>
          <w:color w:val="333333"/>
          <w:spacing w:val="-4"/>
          <w:sz w:val="16"/>
        </w:rPr>
        <w:t> </w:t>
      </w:r>
      <w:r>
        <w:rPr>
          <w:rFonts w:ascii="Trebuchet MS" w:hAnsi="Trebuchet MS"/>
          <w:color w:val="333333"/>
          <w:sz w:val="16"/>
        </w:rPr>
        <w:t>utilizar</w:t>
      </w:r>
      <w:r>
        <w:rPr>
          <w:rFonts w:ascii="Trebuchet MS" w:hAnsi="Trebuchet MS"/>
          <w:color w:val="333333"/>
          <w:spacing w:val="-3"/>
          <w:sz w:val="16"/>
        </w:rPr>
        <w:t> </w:t>
      </w:r>
      <w:r>
        <w:rPr>
          <w:rFonts w:ascii="Trebuchet MS" w:hAnsi="Trebuchet MS"/>
          <w:color w:val="333333"/>
          <w:sz w:val="16"/>
        </w:rPr>
        <w:t>casco</w:t>
      </w:r>
      <w:r>
        <w:rPr>
          <w:rFonts w:ascii="Trebuchet MS" w:hAnsi="Trebuchet MS"/>
          <w:color w:val="333333"/>
          <w:spacing w:val="-4"/>
          <w:sz w:val="16"/>
        </w:rPr>
        <w:t> </w:t>
      </w:r>
      <w:r>
        <w:rPr>
          <w:rFonts w:ascii="Trebuchet MS" w:hAnsi="Trebuchet MS"/>
          <w:color w:val="333333"/>
          <w:sz w:val="16"/>
        </w:rPr>
        <w:t>y</w:t>
      </w:r>
      <w:r>
        <w:rPr>
          <w:rFonts w:ascii="Trebuchet MS" w:hAnsi="Trebuchet MS"/>
          <w:color w:val="333333"/>
          <w:spacing w:val="-4"/>
          <w:sz w:val="16"/>
        </w:rPr>
        <w:t> </w:t>
      </w:r>
      <w:r>
        <w:rPr>
          <w:rFonts w:ascii="Trebuchet MS" w:hAnsi="Trebuchet MS"/>
          <w:color w:val="333333"/>
          <w:sz w:val="16"/>
        </w:rPr>
        <w:t>la</w:t>
      </w:r>
      <w:r>
        <w:rPr>
          <w:rFonts w:ascii="Trebuchet MS" w:hAnsi="Trebuchet MS"/>
          <w:color w:val="333333"/>
          <w:spacing w:val="-4"/>
          <w:sz w:val="16"/>
        </w:rPr>
        <w:t> </w:t>
      </w:r>
      <w:r>
        <w:rPr>
          <w:rFonts w:ascii="Trebuchet MS" w:hAnsi="Trebuchet MS"/>
          <w:color w:val="333333"/>
          <w:sz w:val="16"/>
        </w:rPr>
        <w:t>prenda</w:t>
      </w:r>
      <w:r>
        <w:rPr>
          <w:rFonts w:ascii="Trebuchet MS" w:hAnsi="Trebuchet MS"/>
          <w:color w:val="333333"/>
          <w:spacing w:val="-3"/>
          <w:sz w:val="16"/>
        </w:rPr>
        <w:t> </w:t>
      </w:r>
      <w:r>
        <w:rPr>
          <w:rFonts w:ascii="Trebuchet MS" w:hAnsi="Trebuchet MS"/>
          <w:color w:val="333333"/>
          <w:sz w:val="16"/>
        </w:rPr>
        <w:t>reﬂectiva</w:t>
      </w:r>
      <w:r>
        <w:rPr>
          <w:rFonts w:ascii="Trebuchet MS" w:hAnsi="Trebuchet MS"/>
          <w:color w:val="333333"/>
          <w:spacing w:val="-4"/>
          <w:sz w:val="16"/>
        </w:rPr>
        <w:t> </w:t>
      </w:r>
      <w:r>
        <w:rPr>
          <w:rFonts w:ascii="Trebuchet MS" w:hAnsi="Trebuchet MS"/>
          <w:color w:val="333333"/>
          <w:sz w:val="16"/>
        </w:rPr>
        <w:t>exigida</w:t>
      </w:r>
      <w:r>
        <w:rPr>
          <w:rFonts w:ascii="Trebuchet MS" w:hAnsi="Trebuchet MS"/>
          <w:color w:val="333333"/>
          <w:spacing w:val="-4"/>
          <w:sz w:val="16"/>
        </w:rPr>
        <w:t> </w:t>
      </w:r>
      <w:r>
        <w:rPr>
          <w:rFonts w:ascii="Trebuchet MS" w:hAnsi="Trebuchet MS"/>
          <w:color w:val="333333"/>
          <w:sz w:val="16"/>
        </w:rPr>
        <w:t>para</w:t>
      </w:r>
      <w:r>
        <w:rPr>
          <w:rFonts w:ascii="Trebuchet MS" w:hAnsi="Trebuchet MS"/>
          <w:color w:val="333333"/>
          <w:spacing w:val="-3"/>
          <w:sz w:val="16"/>
        </w:rPr>
        <w:t> </w:t>
      </w:r>
      <w:r>
        <w:rPr>
          <w:rFonts w:ascii="Trebuchet MS" w:hAnsi="Trebuchet MS"/>
          <w:color w:val="333333"/>
          <w:sz w:val="16"/>
        </w:rPr>
        <w:t>el</w:t>
      </w:r>
      <w:r>
        <w:rPr>
          <w:rFonts w:ascii="Trebuchet MS" w:hAnsi="Trebuchet MS"/>
          <w:color w:val="333333"/>
          <w:spacing w:val="-4"/>
          <w:sz w:val="16"/>
        </w:rPr>
        <w:t> </w:t>
      </w:r>
      <w:r>
        <w:rPr>
          <w:rFonts w:ascii="Trebuchet MS" w:hAnsi="Trebuchet MS"/>
          <w:color w:val="333333"/>
          <w:spacing w:val="-2"/>
          <w:sz w:val="16"/>
        </w:rPr>
        <w:t>conductor.</w:t>
      </w:r>
    </w:p>
    <w:p>
      <w:pPr>
        <w:pStyle w:val="BodyText"/>
        <w:rPr>
          <w:sz w:val="18"/>
        </w:rPr>
      </w:pPr>
    </w:p>
    <w:p>
      <w:pPr>
        <w:pStyle w:val="ListParagraph"/>
        <w:numPr>
          <w:ilvl w:val="0"/>
          <w:numId w:val="16"/>
        </w:numPr>
        <w:tabs>
          <w:tab w:pos="294" w:val="left" w:leader="none"/>
        </w:tabs>
        <w:spacing w:line="295" w:lineRule="auto" w:before="134" w:after="0"/>
        <w:ind w:left="110" w:right="135" w:firstLine="0"/>
        <w:jc w:val="left"/>
        <w:rPr>
          <w:rFonts w:ascii="Trebuchet MS" w:hAnsi="Trebuchet MS"/>
          <w:sz w:val="16"/>
        </w:rPr>
      </w:pPr>
      <w:r>
        <w:rPr>
          <w:rFonts w:ascii="Trebuchet MS" w:hAnsi="Trebuchet MS"/>
          <w:color w:val="333333"/>
          <w:sz w:val="16"/>
        </w:rPr>
        <w:t>Deberán usar de acuerdo con lo estipulado para vehículos automotores, las luces direccionales. De igual forma utilizar, en todo momento, los espejos retrovisores.</w:t>
      </w:r>
    </w:p>
    <w:p>
      <w:pPr>
        <w:pStyle w:val="BodyText"/>
        <w:spacing w:before="9"/>
        <w:rPr>
          <w:sz w:val="25"/>
        </w:rPr>
      </w:pPr>
    </w:p>
    <w:p>
      <w:pPr>
        <w:pStyle w:val="ListParagraph"/>
        <w:numPr>
          <w:ilvl w:val="0"/>
          <w:numId w:val="16"/>
        </w:numPr>
        <w:tabs>
          <w:tab w:pos="294" w:val="left" w:leader="none"/>
        </w:tabs>
        <w:spacing w:line="240" w:lineRule="auto" w:before="0" w:after="0"/>
        <w:ind w:left="293" w:right="0" w:hanging="184"/>
        <w:jc w:val="left"/>
        <w:rPr>
          <w:rFonts w:ascii="Trebuchet MS" w:hAnsi="Trebuchet MS"/>
          <w:sz w:val="16"/>
        </w:rPr>
      </w:pPr>
      <w:r>
        <w:rPr>
          <w:rFonts w:ascii="Trebuchet MS" w:hAnsi="Trebuchet MS"/>
          <w:color w:val="333333"/>
          <w:sz w:val="16"/>
        </w:rPr>
        <w:t>Todo</w:t>
      </w:r>
      <w:r>
        <w:rPr>
          <w:rFonts w:ascii="Trebuchet MS" w:hAnsi="Trebuchet MS"/>
          <w:color w:val="333333"/>
          <w:spacing w:val="-2"/>
          <w:sz w:val="16"/>
        </w:rPr>
        <w:t> </w:t>
      </w:r>
      <w:r>
        <w:rPr>
          <w:rFonts w:ascii="Trebuchet MS" w:hAnsi="Trebuchet MS"/>
          <w:color w:val="333333"/>
          <w:sz w:val="16"/>
        </w:rPr>
        <w:t>el</w:t>
      </w:r>
      <w:r>
        <w:rPr>
          <w:rFonts w:ascii="Trebuchet MS" w:hAnsi="Trebuchet MS"/>
          <w:color w:val="333333"/>
          <w:spacing w:val="-1"/>
          <w:sz w:val="16"/>
        </w:rPr>
        <w:t> </w:t>
      </w:r>
      <w:r>
        <w:rPr>
          <w:rFonts w:ascii="Trebuchet MS" w:hAnsi="Trebuchet MS"/>
          <w:color w:val="333333"/>
          <w:sz w:val="16"/>
        </w:rPr>
        <w:t>tiempo</w:t>
      </w:r>
      <w:r>
        <w:rPr>
          <w:rFonts w:ascii="Trebuchet MS" w:hAnsi="Trebuchet MS"/>
          <w:color w:val="333333"/>
          <w:spacing w:val="-1"/>
          <w:sz w:val="16"/>
        </w:rPr>
        <w:t> </w:t>
      </w:r>
      <w:r>
        <w:rPr>
          <w:rFonts w:ascii="Trebuchet MS" w:hAnsi="Trebuchet MS"/>
          <w:color w:val="333333"/>
          <w:sz w:val="16"/>
        </w:rPr>
        <w:t>que</w:t>
      </w:r>
      <w:r>
        <w:rPr>
          <w:rFonts w:ascii="Trebuchet MS" w:hAnsi="Trebuchet MS"/>
          <w:color w:val="333333"/>
          <w:spacing w:val="-2"/>
          <w:sz w:val="16"/>
        </w:rPr>
        <w:t> </w:t>
      </w:r>
      <w:r>
        <w:rPr>
          <w:rFonts w:ascii="Trebuchet MS" w:hAnsi="Trebuchet MS"/>
          <w:color w:val="333333"/>
          <w:sz w:val="16"/>
        </w:rPr>
        <w:t>transiten</w:t>
      </w:r>
      <w:r>
        <w:rPr>
          <w:rFonts w:ascii="Trebuchet MS" w:hAnsi="Trebuchet MS"/>
          <w:color w:val="333333"/>
          <w:spacing w:val="-1"/>
          <w:sz w:val="16"/>
        </w:rPr>
        <w:t> </w:t>
      </w:r>
      <w:r>
        <w:rPr>
          <w:rFonts w:ascii="Trebuchet MS" w:hAnsi="Trebuchet MS"/>
          <w:color w:val="333333"/>
          <w:sz w:val="16"/>
        </w:rPr>
        <w:t>por</w:t>
      </w:r>
      <w:r>
        <w:rPr>
          <w:rFonts w:ascii="Trebuchet MS" w:hAnsi="Trebuchet MS"/>
          <w:color w:val="333333"/>
          <w:spacing w:val="-1"/>
          <w:sz w:val="16"/>
        </w:rPr>
        <w:t> </w:t>
      </w:r>
      <w:r>
        <w:rPr>
          <w:rFonts w:ascii="Trebuchet MS" w:hAnsi="Trebuchet MS"/>
          <w:color w:val="333333"/>
          <w:sz w:val="16"/>
        </w:rPr>
        <w:t>las</w:t>
      </w:r>
      <w:r>
        <w:rPr>
          <w:rFonts w:ascii="Trebuchet MS" w:hAnsi="Trebuchet MS"/>
          <w:color w:val="333333"/>
          <w:spacing w:val="-2"/>
          <w:sz w:val="16"/>
        </w:rPr>
        <w:t> </w:t>
      </w:r>
      <w:r>
        <w:rPr>
          <w:rFonts w:ascii="Trebuchet MS" w:hAnsi="Trebuchet MS"/>
          <w:color w:val="333333"/>
          <w:sz w:val="16"/>
        </w:rPr>
        <w:t>vías</w:t>
      </w:r>
      <w:r>
        <w:rPr>
          <w:rFonts w:ascii="Trebuchet MS" w:hAnsi="Trebuchet MS"/>
          <w:color w:val="333333"/>
          <w:spacing w:val="-1"/>
          <w:sz w:val="16"/>
        </w:rPr>
        <w:t> </w:t>
      </w:r>
      <w:r>
        <w:rPr>
          <w:rFonts w:ascii="Trebuchet MS" w:hAnsi="Trebuchet MS"/>
          <w:color w:val="333333"/>
          <w:sz w:val="16"/>
        </w:rPr>
        <w:t>de</w:t>
      </w:r>
      <w:r>
        <w:rPr>
          <w:rFonts w:ascii="Trebuchet MS" w:hAnsi="Trebuchet MS"/>
          <w:color w:val="333333"/>
          <w:spacing w:val="-1"/>
          <w:sz w:val="16"/>
        </w:rPr>
        <w:t> </w:t>
      </w:r>
      <w:r>
        <w:rPr>
          <w:rFonts w:ascii="Trebuchet MS" w:hAnsi="Trebuchet MS"/>
          <w:color w:val="333333"/>
          <w:sz w:val="16"/>
        </w:rPr>
        <w:t>uso</w:t>
      </w:r>
      <w:r>
        <w:rPr>
          <w:rFonts w:ascii="Trebuchet MS" w:hAnsi="Trebuchet MS"/>
          <w:color w:val="333333"/>
          <w:spacing w:val="-2"/>
          <w:sz w:val="16"/>
        </w:rPr>
        <w:t> </w:t>
      </w:r>
      <w:r>
        <w:rPr>
          <w:rFonts w:ascii="Trebuchet MS" w:hAnsi="Trebuchet MS"/>
          <w:color w:val="333333"/>
          <w:sz w:val="16"/>
        </w:rPr>
        <w:t>público,</w:t>
      </w:r>
      <w:r>
        <w:rPr>
          <w:rFonts w:ascii="Trebuchet MS" w:hAnsi="Trebuchet MS"/>
          <w:color w:val="333333"/>
          <w:spacing w:val="-1"/>
          <w:sz w:val="16"/>
        </w:rPr>
        <w:t> </w:t>
      </w:r>
      <w:r>
        <w:rPr>
          <w:rFonts w:ascii="Trebuchet MS" w:hAnsi="Trebuchet MS"/>
          <w:color w:val="333333"/>
          <w:sz w:val="16"/>
        </w:rPr>
        <w:t>deberán</w:t>
      </w:r>
      <w:r>
        <w:rPr>
          <w:rFonts w:ascii="Trebuchet MS" w:hAnsi="Trebuchet MS"/>
          <w:color w:val="333333"/>
          <w:spacing w:val="-1"/>
          <w:sz w:val="16"/>
        </w:rPr>
        <w:t> </w:t>
      </w:r>
      <w:r>
        <w:rPr>
          <w:rFonts w:ascii="Trebuchet MS" w:hAnsi="Trebuchet MS"/>
          <w:color w:val="333333"/>
          <w:sz w:val="16"/>
        </w:rPr>
        <w:t>hacerlo</w:t>
      </w:r>
      <w:r>
        <w:rPr>
          <w:rFonts w:ascii="Trebuchet MS" w:hAnsi="Trebuchet MS"/>
          <w:color w:val="333333"/>
          <w:spacing w:val="-2"/>
          <w:sz w:val="16"/>
        </w:rPr>
        <w:t> </w:t>
      </w:r>
      <w:r>
        <w:rPr>
          <w:rFonts w:ascii="Trebuchet MS" w:hAnsi="Trebuchet MS"/>
          <w:color w:val="333333"/>
          <w:sz w:val="16"/>
        </w:rPr>
        <w:t>con</w:t>
      </w:r>
      <w:r>
        <w:rPr>
          <w:rFonts w:ascii="Trebuchet MS" w:hAnsi="Trebuchet MS"/>
          <w:color w:val="333333"/>
          <w:spacing w:val="-1"/>
          <w:sz w:val="16"/>
        </w:rPr>
        <w:t> </w:t>
      </w:r>
      <w:r>
        <w:rPr>
          <w:rFonts w:ascii="Trebuchet MS" w:hAnsi="Trebuchet MS"/>
          <w:color w:val="333333"/>
          <w:sz w:val="16"/>
        </w:rPr>
        <w:t>las</w:t>
      </w:r>
      <w:r>
        <w:rPr>
          <w:rFonts w:ascii="Trebuchet MS" w:hAnsi="Trebuchet MS"/>
          <w:color w:val="333333"/>
          <w:spacing w:val="-1"/>
          <w:sz w:val="16"/>
        </w:rPr>
        <w:t> </w:t>
      </w:r>
      <w:r>
        <w:rPr>
          <w:rFonts w:ascii="Trebuchet MS" w:hAnsi="Trebuchet MS"/>
          <w:color w:val="333333"/>
          <w:sz w:val="16"/>
        </w:rPr>
        <w:t>luces</w:t>
      </w:r>
      <w:r>
        <w:rPr>
          <w:rFonts w:ascii="Trebuchet MS" w:hAnsi="Trebuchet MS"/>
          <w:color w:val="333333"/>
          <w:spacing w:val="-2"/>
          <w:sz w:val="16"/>
        </w:rPr>
        <w:t> </w:t>
      </w:r>
      <w:r>
        <w:rPr>
          <w:rFonts w:ascii="Trebuchet MS" w:hAnsi="Trebuchet MS"/>
          <w:color w:val="333333"/>
          <w:sz w:val="16"/>
        </w:rPr>
        <w:t>delanteras</w:t>
      </w:r>
      <w:r>
        <w:rPr>
          <w:rFonts w:ascii="Trebuchet MS" w:hAnsi="Trebuchet MS"/>
          <w:color w:val="333333"/>
          <w:spacing w:val="-1"/>
          <w:sz w:val="16"/>
        </w:rPr>
        <w:t> </w:t>
      </w:r>
      <w:r>
        <w:rPr>
          <w:rFonts w:ascii="Trebuchet MS" w:hAnsi="Trebuchet MS"/>
          <w:color w:val="333333"/>
          <w:sz w:val="16"/>
        </w:rPr>
        <w:t>y</w:t>
      </w:r>
      <w:r>
        <w:rPr>
          <w:rFonts w:ascii="Trebuchet MS" w:hAnsi="Trebuchet MS"/>
          <w:color w:val="333333"/>
          <w:spacing w:val="-1"/>
          <w:sz w:val="16"/>
        </w:rPr>
        <w:t> </w:t>
      </w:r>
      <w:r>
        <w:rPr>
          <w:rFonts w:ascii="Trebuchet MS" w:hAnsi="Trebuchet MS"/>
          <w:color w:val="333333"/>
          <w:sz w:val="16"/>
        </w:rPr>
        <w:t>traseras</w:t>
      </w:r>
      <w:r>
        <w:rPr>
          <w:rFonts w:ascii="Trebuchet MS" w:hAnsi="Trebuchet MS"/>
          <w:color w:val="333333"/>
          <w:spacing w:val="-2"/>
          <w:sz w:val="16"/>
        </w:rPr>
        <w:t> encendidas.</w:t>
      </w:r>
    </w:p>
    <w:p>
      <w:pPr>
        <w:pStyle w:val="BodyText"/>
        <w:rPr>
          <w:sz w:val="18"/>
        </w:rPr>
      </w:pPr>
    </w:p>
    <w:p>
      <w:pPr>
        <w:pStyle w:val="ListParagraph"/>
        <w:numPr>
          <w:ilvl w:val="0"/>
          <w:numId w:val="16"/>
        </w:numPr>
        <w:tabs>
          <w:tab w:pos="294" w:val="left" w:leader="none"/>
        </w:tabs>
        <w:spacing w:line="295" w:lineRule="auto" w:before="134" w:after="0"/>
        <w:ind w:left="110" w:right="249" w:firstLine="0"/>
        <w:jc w:val="left"/>
        <w:rPr>
          <w:rFonts w:ascii="Trebuchet MS" w:hAnsi="Trebuchet MS"/>
          <w:sz w:val="16"/>
        </w:rPr>
      </w:pPr>
      <w:r>
        <w:rPr>
          <w:rFonts w:ascii="Trebuchet MS" w:hAnsi="Trebuchet MS"/>
          <w:color w:val="333333"/>
          <w:sz w:val="16"/>
        </w:rPr>
        <w:t>El conductor y el acompañante deberán portar siempre el casco de seguridad, conforme a la reglamentación que expida el Ministerio de Transporte. En todo caso, no se podrá exigir que el casco contenga el número de placa correspondiente al del vehículo en que se moviliza.</w:t>
      </w:r>
    </w:p>
    <w:p>
      <w:pPr>
        <w:pStyle w:val="BodyText"/>
        <w:spacing w:before="10"/>
        <w:rPr>
          <w:sz w:val="25"/>
        </w:rPr>
      </w:pPr>
    </w:p>
    <w:p>
      <w:pPr>
        <w:pStyle w:val="ListParagraph"/>
        <w:numPr>
          <w:ilvl w:val="0"/>
          <w:numId w:val="16"/>
        </w:numPr>
        <w:tabs>
          <w:tab w:pos="294" w:val="left" w:leader="none"/>
        </w:tabs>
        <w:spacing w:line="295" w:lineRule="auto" w:before="0" w:after="0"/>
        <w:ind w:left="110" w:right="248" w:firstLine="0"/>
        <w:jc w:val="left"/>
        <w:rPr>
          <w:rFonts w:ascii="Trebuchet MS" w:hAnsi="Trebuchet MS"/>
          <w:sz w:val="16"/>
        </w:rPr>
      </w:pPr>
      <w:r>
        <w:rPr>
          <w:rFonts w:ascii="Trebuchet MS" w:hAnsi="Trebuchet MS"/>
          <w:color w:val="333333"/>
          <w:sz w:val="16"/>
        </w:rPr>
        <w:t>No se podrán transportar objetos que disminuyan la visibilidad, que incomoden al conductor o acompañante o que ofrezcan peligro para los demás usuarios de las vías".</w:t>
      </w:r>
    </w:p>
    <w:p>
      <w:pPr>
        <w:pStyle w:val="BodyText"/>
        <w:spacing w:before="10"/>
        <w:rPr>
          <w:sz w:val="25"/>
        </w:rPr>
      </w:pPr>
    </w:p>
    <w:p>
      <w:pPr>
        <w:spacing w:before="0"/>
        <w:ind w:left="149" w:right="149"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0"/>
          <w:sz w:val="16"/>
        </w:rPr>
        <w:t> V</w:t>
      </w:r>
    </w:p>
    <w:p>
      <w:pPr>
        <w:pStyle w:val="BodyText"/>
        <w:rPr>
          <w:sz w:val="18"/>
        </w:rPr>
      </w:pPr>
    </w:p>
    <w:p>
      <w:pPr>
        <w:spacing w:line="295" w:lineRule="auto" w:before="134"/>
        <w:ind w:left="149" w:right="150" w:firstLine="0"/>
        <w:jc w:val="center"/>
        <w:rPr>
          <w:rFonts w:ascii="Trebuchet MS" w:hAnsi="Trebuchet MS"/>
          <w:sz w:val="16"/>
        </w:rPr>
      </w:pPr>
      <w:r>
        <w:rPr>
          <w:rFonts w:ascii="Trebuchet MS" w:hAnsi="Trebuchet MS"/>
          <w:color w:val="333333"/>
          <w:w w:val="105"/>
          <w:sz w:val="16"/>
        </w:rPr>
        <w:t>REGISTRO</w:t>
      </w:r>
      <w:r>
        <w:rPr>
          <w:rFonts w:ascii="Trebuchet MS" w:hAnsi="Trebuchet MS"/>
          <w:color w:val="333333"/>
          <w:spacing w:val="-3"/>
          <w:w w:val="105"/>
          <w:sz w:val="16"/>
        </w:rPr>
        <w:t> </w:t>
      </w:r>
      <w:r>
        <w:rPr>
          <w:rFonts w:ascii="Trebuchet MS" w:hAnsi="Trebuchet MS"/>
          <w:color w:val="333333"/>
          <w:w w:val="105"/>
          <w:sz w:val="16"/>
        </w:rPr>
        <w:t>DE</w:t>
      </w:r>
      <w:r>
        <w:rPr>
          <w:rFonts w:ascii="Trebuchet MS" w:hAnsi="Trebuchet MS"/>
          <w:color w:val="333333"/>
          <w:spacing w:val="-3"/>
          <w:w w:val="105"/>
          <w:sz w:val="16"/>
        </w:rPr>
        <w:t> </w:t>
      </w:r>
      <w:r>
        <w:rPr>
          <w:rFonts w:ascii="Trebuchet MS" w:hAnsi="Trebuchet MS"/>
          <w:color w:val="333333"/>
          <w:w w:val="105"/>
          <w:sz w:val="16"/>
        </w:rPr>
        <w:t>LESIONES</w:t>
      </w:r>
      <w:r>
        <w:rPr>
          <w:rFonts w:ascii="Trebuchet MS" w:hAnsi="Trebuchet MS"/>
          <w:color w:val="333333"/>
          <w:spacing w:val="-3"/>
          <w:w w:val="105"/>
          <w:sz w:val="16"/>
        </w:rPr>
        <w:t> </w:t>
      </w:r>
      <w:r>
        <w:rPr>
          <w:rFonts w:ascii="Trebuchet MS" w:hAnsi="Trebuchet MS"/>
          <w:color w:val="333333"/>
          <w:w w:val="105"/>
          <w:sz w:val="16"/>
        </w:rPr>
        <w:t>CORPORALES</w:t>
      </w:r>
      <w:r>
        <w:rPr>
          <w:rFonts w:ascii="Trebuchet MS" w:hAnsi="Trebuchet MS"/>
          <w:color w:val="333333"/>
          <w:spacing w:val="-3"/>
          <w:w w:val="105"/>
          <w:sz w:val="16"/>
        </w:rPr>
        <w:t> </w:t>
      </w:r>
      <w:r>
        <w:rPr>
          <w:rFonts w:ascii="Trebuchet MS" w:hAnsi="Trebuchet MS"/>
          <w:color w:val="333333"/>
          <w:w w:val="105"/>
          <w:sz w:val="16"/>
        </w:rPr>
        <w:t>EN</w:t>
      </w:r>
      <w:r>
        <w:rPr>
          <w:rFonts w:ascii="Trebuchet MS" w:hAnsi="Trebuchet MS"/>
          <w:color w:val="333333"/>
          <w:spacing w:val="-3"/>
          <w:w w:val="105"/>
          <w:sz w:val="16"/>
        </w:rPr>
        <w:t> </w:t>
      </w:r>
      <w:r>
        <w:rPr>
          <w:rFonts w:ascii="Trebuchet MS" w:hAnsi="Trebuchet MS"/>
          <w:color w:val="333333"/>
          <w:w w:val="105"/>
          <w:sz w:val="16"/>
        </w:rPr>
        <w:t>LAS</w:t>
      </w:r>
      <w:r>
        <w:rPr>
          <w:rFonts w:ascii="Trebuchet MS" w:hAnsi="Trebuchet MS"/>
          <w:color w:val="333333"/>
          <w:spacing w:val="-3"/>
          <w:w w:val="105"/>
          <w:sz w:val="16"/>
        </w:rPr>
        <w:t> </w:t>
      </w:r>
      <w:r>
        <w:rPr>
          <w:rFonts w:ascii="Trebuchet MS" w:hAnsi="Trebuchet MS"/>
          <w:color w:val="333333"/>
          <w:w w:val="105"/>
          <w:sz w:val="16"/>
        </w:rPr>
        <w:t>VÍAS</w:t>
      </w:r>
      <w:r>
        <w:rPr>
          <w:rFonts w:ascii="Trebuchet MS" w:hAnsi="Trebuchet MS"/>
          <w:color w:val="333333"/>
          <w:spacing w:val="-3"/>
          <w:w w:val="105"/>
          <w:sz w:val="16"/>
        </w:rPr>
        <w:t> </w:t>
      </w:r>
      <w:r>
        <w:rPr>
          <w:rFonts w:ascii="Trebuchet MS" w:hAnsi="Trebuchet MS"/>
          <w:color w:val="333333"/>
          <w:w w:val="105"/>
          <w:sz w:val="16"/>
        </w:rPr>
        <w:t>NACIONALES</w:t>
      </w:r>
      <w:r>
        <w:rPr>
          <w:rFonts w:ascii="Trebuchet MS" w:hAnsi="Trebuchet MS"/>
          <w:color w:val="333333"/>
          <w:spacing w:val="-3"/>
          <w:w w:val="105"/>
          <w:sz w:val="16"/>
        </w:rPr>
        <w:t> </w:t>
      </w:r>
      <w:r>
        <w:rPr>
          <w:rFonts w:ascii="Trebuchet MS" w:hAnsi="Trebuchet MS"/>
          <w:color w:val="333333"/>
          <w:w w:val="105"/>
          <w:sz w:val="16"/>
        </w:rPr>
        <w:t>CONCESIONADAS</w:t>
      </w:r>
      <w:r>
        <w:rPr>
          <w:rFonts w:ascii="Trebuchet MS" w:hAnsi="Trebuchet MS"/>
          <w:color w:val="333333"/>
          <w:spacing w:val="-3"/>
          <w:w w:val="105"/>
          <w:sz w:val="16"/>
        </w:rPr>
        <w:t> </w:t>
      </w:r>
      <w:r>
        <w:rPr>
          <w:rFonts w:ascii="Trebuchet MS" w:hAnsi="Trebuchet MS"/>
          <w:color w:val="333333"/>
          <w:w w:val="105"/>
          <w:sz w:val="16"/>
        </w:rPr>
        <w:t>Y</w:t>
      </w:r>
      <w:r>
        <w:rPr>
          <w:rFonts w:ascii="Trebuchet MS" w:hAnsi="Trebuchet MS"/>
          <w:color w:val="333333"/>
          <w:spacing w:val="-3"/>
          <w:w w:val="105"/>
          <w:sz w:val="16"/>
        </w:rPr>
        <w:t> </w:t>
      </w:r>
      <w:r>
        <w:rPr>
          <w:rFonts w:ascii="Trebuchet MS" w:hAnsi="Trebuchet MS"/>
          <w:color w:val="333333"/>
          <w:w w:val="105"/>
          <w:sz w:val="16"/>
        </w:rPr>
        <w:t>NO</w:t>
      </w:r>
      <w:r>
        <w:rPr>
          <w:rFonts w:ascii="Trebuchet MS" w:hAnsi="Trebuchet MS"/>
          <w:color w:val="333333"/>
          <w:spacing w:val="-3"/>
          <w:w w:val="105"/>
          <w:sz w:val="16"/>
        </w:rPr>
        <w:t> </w:t>
      </w:r>
      <w:r>
        <w:rPr>
          <w:rFonts w:ascii="Trebuchet MS" w:hAnsi="Trebuchet MS"/>
          <w:color w:val="333333"/>
          <w:w w:val="105"/>
          <w:sz w:val="16"/>
        </w:rPr>
        <w:t>CONCESIONADAS</w:t>
      </w:r>
      <w:r>
        <w:rPr>
          <w:rFonts w:ascii="Trebuchet MS" w:hAnsi="Trebuchet MS"/>
          <w:color w:val="333333"/>
          <w:spacing w:val="-3"/>
          <w:w w:val="105"/>
          <w:sz w:val="16"/>
        </w:rPr>
        <w:t> </w:t>
      </w:r>
      <w:r>
        <w:rPr>
          <w:rFonts w:ascii="Trebuchet MS" w:hAnsi="Trebuchet MS"/>
          <w:color w:val="333333"/>
          <w:w w:val="105"/>
          <w:sz w:val="16"/>
        </w:rPr>
        <w:t>Y</w:t>
      </w:r>
      <w:r>
        <w:rPr>
          <w:rFonts w:ascii="Trebuchet MS" w:hAnsi="Trebuchet MS"/>
          <w:color w:val="333333"/>
          <w:spacing w:val="-3"/>
          <w:w w:val="105"/>
          <w:sz w:val="16"/>
        </w:rPr>
        <w:t> </w:t>
      </w:r>
      <w:r>
        <w:rPr>
          <w:rFonts w:ascii="Trebuchet MS" w:hAnsi="Trebuchet MS"/>
          <w:color w:val="333333"/>
          <w:w w:val="105"/>
          <w:sz w:val="16"/>
        </w:rPr>
        <w:t>REGISTRO</w:t>
      </w:r>
      <w:r>
        <w:rPr>
          <w:rFonts w:ascii="Trebuchet MS" w:hAnsi="Trebuchet MS"/>
          <w:color w:val="333333"/>
          <w:spacing w:val="-3"/>
          <w:w w:val="105"/>
          <w:sz w:val="16"/>
        </w:rPr>
        <w:t> </w:t>
      </w:r>
      <w:r>
        <w:rPr>
          <w:rFonts w:ascii="Trebuchet MS" w:hAnsi="Trebuchet MS"/>
          <w:color w:val="333333"/>
          <w:w w:val="105"/>
          <w:sz w:val="16"/>
        </w:rPr>
        <w:t>DE</w:t>
      </w:r>
      <w:r>
        <w:rPr>
          <w:rFonts w:ascii="Trebuchet MS" w:hAnsi="Trebuchet MS"/>
          <w:color w:val="333333"/>
          <w:spacing w:val="-3"/>
          <w:w w:val="105"/>
          <w:sz w:val="16"/>
        </w:rPr>
        <w:t> </w:t>
      </w:r>
      <w:r>
        <w:rPr>
          <w:rFonts w:ascii="Trebuchet MS" w:hAnsi="Trebuchet MS"/>
          <w:color w:val="333333"/>
          <w:w w:val="105"/>
          <w:sz w:val="16"/>
        </w:rPr>
        <w:t>PARQUE AUTOMOTOR INVOLUCRADO EN SINIESTROS VIALES CON RESULTADO DE MUERTE O LESIÓN.</w:t>
      </w:r>
    </w:p>
    <w:p>
      <w:pPr>
        <w:pStyle w:val="BodyText"/>
        <w:spacing w:before="9"/>
        <w:rPr>
          <w:sz w:val="25"/>
        </w:rPr>
      </w:pPr>
    </w:p>
    <w:p>
      <w:pPr>
        <w:pStyle w:val="BodyText"/>
        <w:spacing w:line="295" w:lineRule="auto"/>
        <w:ind w:left="110"/>
      </w:pPr>
      <w:r>
        <w:rPr>
          <w:color w:val="333333"/>
        </w:rPr>
        <w:t>ARTÍCULO 10. Registro de personas fallecidas y lesionadas en las vías del país. Con el objeto de consolidar la información relacionada con fatalidades y lesiones causadas por accidentes de tránsito, que permita informar a los usuarios de las vías y a los formuladores de política pública en seguridad vial, las autoridades de transito deberán reportar al Sistema de Información de Reportes de Atenciones en Salud de Víctimas de Accidentes de Tránsito (SIRAS) en el Registro Nacional de Accidentes de tránsito del RUNT, los sectores y tramos de las vías que presenten siniestros con resultado de lesiones corporales y fatalidad. El Ministerio de Transporte garantizará que el Sistema RUNT transmita gratuitamente los campos necesarios del Registro Nacional de Accidentes de Tránsito.</w:t>
      </w:r>
    </w:p>
    <w:p>
      <w:pPr>
        <w:pStyle w:val="BodyText"/>
        <w:spacing w:before="10"/>
        <w:rPr>
          <w:sz w:val="25"/>
        </w:rPr>
      </w:pPr>
    </w:p>
    <w:p>
      <w:pPr>
        <w:pStyle w:val="BodyText"/>
        <w:spacing w:before="1"/>
        <w:ind w:left="110"/>
      </w:pPr>
      <w:r>
        <w:rPr>
          <w:color w:val="333333"/>
        </w:rPr>
        <w:t>La</w:t>
      </w:r>
      <w:r>
        <w:rPr>
          <w:color w:val="333333"/>
          <w:spacing w:val="-1"/>
        </w:rPr>
        <w:t> </w:t>
      </w:r>
      <w:r>
        <w:rPr>
          <w:color w:val="333333"/>
        </w:rPr>
        <w:t>Agencia Nocional de</w:t>
      </w:r>
      <w:r>
        <w:rPr>
          <w:color w:val="333333"/>
          <w:spacing w:val="-1"/>
        </w:rPr>
        <w:t> </w:t>
      </w:r>
      <w:r>
        <w:rPr>
          <w:color w:val="333333"/>
        </w:rPr>
        <w:t>Seguridad Vial reglamentará</w:t>
      </w:r>
      <w:r>
        <w:rPr>
          <w:color w:val="333333"/>
          <w:spacing w:val="-1"/>
        </w:rPr>
        <w:t> </w:t>
      </w:r>
      <w:r>
        <w:rPr>
          <w:color w:val="333333"/>
        </w:rPr>
        <w:t>las condiciones de reporte,</w:t>
      </w:r>
      <w:r>
        <w:rPr>
          <w:color w:val="333333"/>
          <w:spacing w:val="-1"/>
        </w:rPr>
        <w:t> </w:t>
      </w:r>
      <w:r>
        <w:rPr>
          <w:color w:val="333333"/>
        </w:rPr>
        <w:t>frecuencia y desagregación</w:t>
      </w:r>
      <w:r>
        <w:rPr>
          <w:color w:val="333333"/>
          <w:spacing w:val="-1"/>
        </w:rPr>
        <w:t> </w:t>
      </w:r>
      <w:r>
        <w:rPr>
          <w:color w:val="333333"/>
        </w:rPr>
        <w:t>de la información a</w:t>
      </w:r>
      <w:r>
        <w:rPr>
          <w:color w:val="333333"/>
          <w:spacing w:val="-1"/>
        </w:rPr>
        <w:t> </w:t>
      </w:r>
      <w:r>
        <w:rPr>
          <w:color w:val="333333"/>
          <w:spacing w:val="-2"/>
        </w:rPr>
        <w:t>detalle.</w:t>
      </w:r>
    </w:p>
    <w:p>
      <w:pPr>
        <w:pStyle w:val="BodyText"/>
        <w:rPr>
          <w:sz w:val="18"/>
        </w:rPr>
      </w:pPr>
    </w:p>
    <w:p>
      <w:pPr>
        <w:pStyle w:val="BodyText"/>
        <w:spacing w:line="295" w:lineRule="auto" w:before="133"/>
        <w:ind w:left="110" w:right="238"/>
      </w:pPr>
      <w:r>
        <w:rPr>
          <w:color w:val="333333"/>
        </w:rPr>
        <w:t>PARÁGRAFO. Para el cumplimiento de la ﬁnalidad pretendida con la Ley </w:t>
      </w:r>
      <w:hyperlink r:id="rId119">
        <w:r>
          <w:rPr>
            <w:color w:val="3379B7"/>
          </w:rPr>
          <w:t>2161</w:t>
        </w:r>
      </w:hyperlink>
      <w:r>
        <w:rPr>
          <w:color w:val="3379B7"/>
        </w:rPr>
        <w:t> </w:t>
      </w:r>
      <w:r>
        <w:rPr>
          <w:color w:val="333333"/>
        </w:rPr>
        <w:t>de 2021 de combatir el fraude y mejorar la movilidad, todas las entidades aseguradoras, tanto las que ofrecen el SOAT como las que ofrecen el seguro complementario y voluntario previsto en su artículo 4, separada o conjuntamente, dentro del proceso de reclamación, deberán veriﬁcar el accidente, mediante la utilización de herramientas técnicas y tecnológicas o cualquier otro medio probatorio, en forma oportuna, segura y que garantice la autenticidad, integridad, conservación y posterior consulta y uso probatorio de la información. Asimismo, las entidades aseguradoras y la ADRES podrán objetar las reclamaciones con base en el material probatorio recaudado si detectan fraude.</w:t>
      </w:r>
    </w:p>
    <w:p>
      <w:pPr>
        <w:pStyle w:val="BodyText"/>
        <w:spacing w:before="10"/>
        <w:rPr>
          <w:sz w:val="25"/>
        </w:rPr>
      </w:pPr>
    </w:p>
    <w:p>
      <w:pPr>
        <w:pStyle w:val="BodyText"/>
        <w:spacing w:line="295" w:lineRule="auto"/>
        <w:ind w:left="110" w:right="135"/>
      </w:pPr>
      <w:r>
        <w:rPr>
          <w:color w:val="333333"/>
        </w:rPr>
        <w:t>ARTÍCULO 11. Registro de parque automotor involucrado en siniestros viales con resultado de muerte o lesión. Con el objeto de garantizar el derecho a la información del consumidor, el Registro Único Nacional de Tránsito publicará anualmente, en su página web, un registro consolidado a partir de la información consignada en el Registro Nacional de Automotores y en el Registro Nacional de Accidentes de Tránsito, de los vehículos que estuvieron involucrados en un siniestro de tránsito con resultado de muerte o lesión que contenga la marca, modelo y tipo de vehículo, así como la edad del parque automotor inscrito en el sistema. El Ministerio de Transporte deberá garantizar que</w:t>
      </w:r>
      <w:r>
        <w:rPr>
          <w:color w:val="333333"/>
          <w:spacing w:val="40"/>
        </w:rPr>
        <w:t> </w:t>
      </w:r>
      <w:r>
        <w:rPr>
          <w:color w:val="333333"/>
        </w:rPr>
        <w:t>el Sistema RUNT emita la información gratuitamente.</w:t>
      </w:r>
    </w:p>
    <w:p>
      <w:pPr>
        <w:pStyle w:val="BodyText"/>
        <w:spacing w:before="10"/>
        <w:rPr>
          <w:sz w:val="25"/>
        </w:rPr>
      </w:pPr>
    </w:p>
    <w:p>
      <w:pPr>
        <w:spacing w:line="684" w:lineRule="auto" w:before="0"/>
        <w:ind w:left="4762" w:right="4761"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3"/>
          <w:sz w:val="16"/>
        </w:rPr>
        <w:t> </w:t>
      </w:r>
      <w:r>
        <w:rPr>
          <w:rFonts w:ascii="Trebuchet MS" w:hAnsi="Trebuchet MS"/>
          <w:color w:val="333333"/>
          <w:sz w:val="16"/>
        </w:rPr>
        <w:t>VI </w:t>
      </w:r>
      <w:r>
        <w:rPr>
          <w:rFonts w:ascii="Trebuchet MS" w:hAnsi="Trebuchet MS"/>
          <w:color w:val="333333"/>
          <w:spacing w:val="-2"/>
          <w:sz w:val="16"/>
        </w:rPr>
        <w:t>VELOCIDAD</w:t>
      </w:r>
    </w:p>
    <w:p>
      <w:pPr>
        <w:pStyle w:val="BodyText"/>
        <w:spacing w:line="184" w:lineRule="exact"/>
        <w:ind w:left="110"/>
      </w:pPr>
      <w:r>
        <w:rPr>
          <w:color w:val="333333"/>
        </w:rPr>
        <w:t>ARTICULO</w:t>
      </w:r>
      <w:r>
        <w:rPr>
          <w:color w:val="333333"/>
          <w:spacing w:val="-1"/>
        </w:rPr>
        <w:t> </w:t>
      </w:r>
      <w:r>
        <w:rPr>
          <w:color w:val="333333"/>
        </w:rPr>
        <w:t>12.</w:t>
      </w:r>
      <w:r>
        <w:rPr>
          <w:color w:val="333333"/>
          <w:spacing w:val="-1"/>
        </w:rPr>
        <w:t> </w:t>
      </w:r>
      <w:r>
        <w:rPr>
          <w:color w:val="333333"/>
        </w:rPr>
        <w:t>Modifíquese</w:t>
      </w:r>
      <w:r>
        <w:rPr>
          <w:color w:val="333333"/>
          <w:spacing w:val="-1"/>
        </w:rPr>
        <w:t> </w:t>
      </w:r>
      <w:r>
        <w:rPr>
          <w:color w:val="333333"/>
        </w:rPr>
        <w:t>el</w:t>
      </w:r>
      <w:r>
        <w:rPr>
          <w:color w:val="333333"/>
          <w:spacing w:val="-1"/>
        </w:rPr>
        <w:t> </w:t>
      </w:r>
      <w:r>
        <w:rPr>
          <w:color w:val="333333"/>
        </w:rPr>
        <w:t>artículo</w:t>
      </w:r>
      <w:r>
        <w:rPr>
          <w:color w:val="333333"/>
          <w:spacing w:val="2"/>
        </w:rPr>
        <w:t> </w:t>
      </w:r>
      <w:hyperlink r:id="rId120">
        <w:r>
          <w:rPr>
            <w:color w:val="3379B7"/>
          </w:rPr>
          <w:t>106</w:t>
        </w:r>
      </w:hyperlink>
      <w:r>
        <w:rPr>
          <w:color w:val="3379B7"/>
          <w:spacing w:val="-1"/>
        </w:rPr>
        <w:t> </w:t>
      </w:r>
      <w:r>
        <w:rPr>
          <w:color w:val="333333"/>
        </w:rPr>
        <w:t>de</w:t>
      </w:r>
      <w:r>
        <w:rPr>
          <w:color w:val="333333"/>
          <w:spacing w:val="-1"/>
        </w:rPr>
        <w:t> </w:t>
      </w:r>
      <w:r>
        <w:rPr>
          <w:color w:val="333333"/>
        </w:rPr>
        <w:t>la Ley</w:t>
      </w:r>
      <w:r>
        <w:rPr>
          <w:color w:val="333333"/>
          <w:spacing w:val="-1"/>
        </w:rPr>
        <w:t> </w:t>
      </w:r>
      <w:r>
        <w:rPr>
          <w:color w:val="333333"/>
        </w:rPr>
        <w:t>769</w:t>
      </w:r>
      <w:r>
        <w:rPr>
          <w:color w:val="333333"/>
          <w:spacing w:val="-1"/>
        </w:rPr>
        <w:t> </w:t>
      </w:r>
      <w:r>
        <w:rPr>
          <w:color w:val="333333"/>
        </w:rPr>
        <w:t>de</w:t>
      </w:r>
      <w:r>
        <w:rPr>
          <w:color w:val="333333"/>
          <w:spacing w:val="-1"/>
        </w:rPr>
        <w:t> </w:t>
      </w:r>
      <w:r>
        <w:rPr>
          <w:color w:val="333333"/>
        </w:rPr>
        <w:t>2002, el</w:t>
      </w:r>
      <w:r>
        <w:rPr>
          <w:color w:val="333333"/>
          <w:spacing w:val="-1"/>
        </w:rPr>
        <w:t> </w:t>
      </w:r>
      <w:r>
        <w:rPr>
          <w:color w:val="333333"/>
        </w:rPr>
        <w:t>cual</w:t>
      </w:r>
      <w:r>
        <w:rPr>
          <w:color w:val="333333"/>
          <w:spacing w:val="-1"/>
        </w:rPr>
        <w:t> </w:t>
      </w:r>
      <w:r>
        <w:rPr>
          <w:color w:val="333333"/>
        </w:rPr>
        <w:t>quedará</w:t>
      </w:r>
      <w:r>
        <w:rPr>
          <w:color w:val="333333"/>
          <w:spacing w:val="-1"/>
        </w:rPr>
        <w:t> </w:t>
      </w:r>
      <w:r>
        <w:rPr>
          <w:color w:val="333333"/>
          <w:spacing w:val="-4"/>
        </w:rPr>
        <w:t>así:</w:t>
      </w:r>
    </w:p>
    <w:p>
      <w:pPr>
        <w:spacing w:after="0" w:line="184" w:lineRule="exact"/>
        <w:sectPr>
          <w:pgSz w:w="11910" w:h="16840"/>
          <w:pgMar w:header="513" w:footer="548" w:top="820" w:bottom="740" w:left="740" w:right="740"/>
        </w:sectPr>
      </w:pPr>
    </w:p>
    <w:p>
      <w:pPr>
        <w:pStyle w:val="BodyText"/>
        <w:spacing w:line="295" w:lineRule="auto" w:before="88"/>
        <w:ind w:left="110" w:right="238"/>
      </w:pPr>
      <w:r>
        <w:rPr>
          <w:color w:val="333333"/>
        </w:rPr>
        <w:t>ARTÍCULO 106. LÍMITES DE VELOCIDAD EN VÍAS URBANAS Y CARRETERAS MUNICIPALES.</w:t>
      </w:r>
      <w:r>
        <w:rPr>
          <w:color w:val="333333"/>
          <w:spacing w:val="25"/>
        </w:rPr>
        <w:t> </w:t>
      </w:r>
      <w:r>
        <w:rPr>
          <w:color w:val="333333"/>
        </w:rPr>
        <w:t>En las vías urbanas las velocidades máximas y</w:t>
      </w:r>
      <w:r>
        <w:rPr>
          <w:color w:val="333333"/>
          <w:spacing w:val="80"/>
        </w:rPr>
        <w:t> </w:t>
      </w:r>
      <w:r>
        <w:rPr>
          <w:color w:val="333333"/>
        </w:rPr>
        <w:t>mínimas para vehículos de servicio público o particular será determinada y debidamente señalizada por la autoridad de Tránsito competente en el distrito o municipio respectivo. En ningún caso podrá sobrepasar los cincuenta (50) kilómetros por hora. La velocidad en zonas escolares y en zonas residenciales será hasta de treinta (30) kilómetros por hora.</w:t>
      </w:r>
    </w:p>
    <w:p>
      <w:pPr>
        <w:pStyle w:val="BodyText"/>
        <w:spacing w:before="10"/>
        <w:rPr>
          <w:sz w:val="25"/>
        </w:rPr>
      </w:pPr>
    </w:p>
    <w:p>
      <w:pPr>
        <w:pStyle w:val="BodyText"/>
        <w:ind w:left="110"/>
      </w:pPr>
      <w:r>
        <w:rPr>
          <w:color w:val="333333"/>
        </w:rPr>
        <w:t>PÁRAGRAFO 1.</w:t>
      </w:r>
      <w:r>
        <w:rPr>
          <w:color w:val="333333"/>
          <w:spacing w:val="1"/>
        </w:rPr>
        <w:t> </w:t>
      </w:r>
      <w:r>
        <w:rPr>
          <w:color w:val="333333"/>
        </w:rPr>
        <w:t>Las patinetas y bicicletas eléctricas o a gasolina no podrán sobrepasar los </w:t>
      </w:r>
      <w:r>
        <w:rPr>
          <w:color w:val="333333"/>
          <w:spacing w:val="-2"/>
        </w:rPr>
        <w:t>40Km/h.</w:t>
      </w:r>
    </w:p>
    <w:p>
      <w:pPr>
        <w:pStyle w:val="BodyText"/>
        <w:rPr>
          <w:sz w:val="18"/>
        </w:rPr>
      </w:pPr>
    </w:p>
    <w:p>
      <w:pPr>
        <w:pStyle w:val="BodyText"/>
        <w:spacing w:line="295" w:lineRule="auto" w:before="134"/>
        <w:ind w:left="110" w:right="124"/>
      </w:pPr>
      <w:r>
        <w:rPr>
          <w:color w:val="333333"/>
        </w:rPr>
        <w:t>PÁRAGRAFO 2. Excepcionalmente y teniendo en cuenta lo establecido el estudio técnico, diseño de la infraestructura y lo dispuesto en la "Metodología para establecer la velocidad limite en las vías colombianas" que expidan el Ministerio de Transporte y la Agencia Nacional de Seguridad Vial, en función del contexto, tipo de vía, funcionalidad, las características operacionales de la infraestructura vial y demás criterios en el marco del enfoque de sistema seguro, que propendan por una movilidad eﬁciente y la protección de la vida de todos los actores viales. Los tramos viales en los que se presenten condiciones idóneas de infraestructura y seguridad vial, las entidades territoriales, estarán</w:t>
      </w:r>
      <w:r>
        <w:rPr>
          <w:color w:val="333333"/>
          <w:spacing w:val="-4"/>
        </w:rPr>
        <w:t> </w:t>
      </w:r>
      <w:r>
        <w:rPr>
          <w:color w:val="333333"/>
        </w:rPr>
        <w:t>facultadas,</w:t>
      </w:r>
      <w:r>
        <w:rPr>
          <w:color w:val="333333"/>
          <w:spacing w:val="-4"/>
        </w:rPr>
        <w:t> </w:t>
      </w:r>
      <w:r>
        <w:rPr>
          <w:color w:val="333333"/>
        </w:rPr>
        <w:t>en</w:t>
      </w:r>
      <w:r>
        <w:rPr>
          <w:color w:val="333333"/>
          <w:spacing w:val="-4"/>
        </w:rPr>
        <w:t> </w:t>
      </w:r>
      <w:r>
        <w:rPr>
          <w:color w:val="333333"/>
        </w:rPr>
        <w:t>el</w:t>
      </w:r>
      <w:r>
        <w:rPr>
          <w:color w:val="333333"/>
          <w:spacing w:val="-4"/>
        </w:rPr>
        <w:t> </w:t>
      </w:r>
      <w:r>
        <w:rPr>
          <w:color w:val="333333"/>
        </w:rPr>
        <w:t>marco</w:t>
      </w:r>
      <w:r>
        <w:rPr>
          <w:color w:val="333333"/>
          <w:spacing w:val="-4"/>
        </w:rPr>
        <w:t> </w:t>
      </w:r>
      <w:r>
        <w:rPr>
          <w:color w:val="333333"/>
        </w:rPr>
        <w:t>de</w:t>
      </w:r>
      <w:r>
        <w:rPr>
          <w:color w:val="333333"/>
          <w:spacing w:val="-4"/>
        </w:rPr>
        <w:t> </w:t>
      </w:r>
      <w:r>
        <w:rPr>
          <w:color w:val="333333"/>
        </w:rPr>
        <w:t>su</w:t>
      </w:r>
      <w:r>
        <w:rPr>
          <w:color w:val="333333"/>
          <w:spacing w:val="-3"/>
        </w:rPr>
        <w:t> </w:t>
      </w:r>
      <w:r>
        <w:rPr>
          <w:color w:val="333333"/>
        </w:rPr>
        <w:t>jurisdicción</w:t>
      </w:r>
      <w:r>
        <w:rPr>
          <w:color w:val="333333"/>
          <w:spacing w:val="-4"/>
        </w:rPr>
        <w:t> </w:t>
      </w:r>
      <w:r>
        <w:rPr>
          <w:color w:val="333333"/>
        </w:rPr>
        <w:t>territorial</w:t>
      </w:r>
      <w:r>
        <w:rPr>
          <w:color w:val="333333"/>
          <w:spacing w:val="-4"/>
        </w:rPr>
        <w:t> </w:t>
      </w:r>
      <w:r>
        <w:rPr>
          <w:color w:val="333333"/>
        </w:rPr>
        <w:t>de</w:t>
      </w:r>
      <w:r>
        <w:rPr>
          <w:color w:val="333333"/>
          <w:spacing w:val="-4"/>
        </w:rPr>
        <w:t> </w:t>
      </w:r>
      <w:r>
        <w:rPr>
          <w:color w:val="333333"/>
        </w:rPr>
        <w:t>establecer</w:t>
      </w:r>
      <w:r>
        <w:rPr>
          <w:color w:val="333333"/>
          <w:spacing w:val="-4"/>
        </w:rPr>
        <w:t> </w:t>
      </w:r>
      <w:r>
        <w:rPr>
          <w:color w:val="333333"/>
        </w:rPr>
        <w:t>límites</w:t>
      </w:r>
      <w:r>
        <w:rPr>
          <w:color w:val="333333"/>
          <w:spacing w:val="-4"/>
        </w:rPr>
        <w:t> </w:t>
      </w:r>
      <w:r>
        <w:rPr>
          <w:color w:val="333333"/>
        </w:rPr>
        <w:t>de</w:t>
      </w:r>
      <w:r>
        <w:rPr>
          <w:color w:val="333333"/>
          <w:spacing w:val="-3"/>
        </w:rPr>
        <w:t> </w:t>
      </w:r>
      <w:r>
        <w:rPr>
          <w:color w:val="333333"/>
        </w:rPr>
        <w:t>velocidad</w:t>
      </w:r>
      <w:r>
        <w:rPr>
          <w:color w:val="333333"/>
          <w:spacing w:val="-4"/>
        </w:rPr>
        <w:t> </w:t>
      </w:r>
      <w:r>
        <w:rPr>
          <w:color w:val="333333"/>
        </w:rPr>
        <w:t>superiores</w:t>
      </w:r>
      <w:r>
        <w:rPr>
          <w:color w:val="333333"/>
          <w:spacing w:val="-4"/>
        </w:rPr>
        <w:t> </w:t>
      </w:r>
      <w:r>
        <w:rPr>
          <w:color w:val="333333"/>
        </w:rPr>
        <w:t>a</w:t>
      </w:r>
      <w:r>
        <w:rPr>
          <w:color w:val="333333"/>
          <w:spacing w:val="-4"/>
        </w:rPr>
        <w:t> </w:t>
      </w:r>
      <w:r>
        <w:rPr>
          <w:color w:val="333333"/>
        </w:rPr>
        <w:t>los</w:t>
      </w:r>
      <w:r>
        <w:rPr>
          <w:color w:val="333333"/>
          <w:spacing w:val="-4"/>
        </w:rPr>
        <w:t> </w:t>
      </w:r>
      <w:r>
        <w:rPr>
          <w:color w:val="333333"/>
        </w:rPr>
        <w:t>establecidos</w:t>
      </w:r>
      <w:r>
        <w:rPr>
          <w:color w:val="333333"/>
          <w:spacing w:val="-4"/>
        </w:rPr>
        <w:t> </w:t>
      </w:r>
      <w:r>
        <w:rPr>
          <w:color w:val="333333"/>
        </w:rPr>
        <w:t>en</w:t>
      </w:r>
      <w:r>
        <w:rPr>
          <w:color w:val="333333"/>
          <w:spacing w:val="-3"/>
        </w:rPr>
        <w:t> </w:t>
      </w:r>
      <w:r>
        <w:rPr>
          <w:color w:val="333333"/>
        </w:rPr>
        <w:t>este</w:t>
      </w:r>
      <w:r>
        <w:rPr>
          <w:color w:val="333333"/>
          <w:spacing w:val="-4"/>
        </w:rPr>
        <w:t> </w:t>
      </w:r>
      <w:r>
        <w:rPr>
          <w:color w:val="333333"/>
          <w:spacing w:val="-2"/>
        </w:rPr>
        <w:t>artículo.</w:t>
      </w:r>
    </w:p>
    <w:p>
      <w:pPr>
        <w:pStyle w:val="BodyText"/>
        <w:spacing w:before="10"/>
        <w:rPr>
          <w:sz w:val="25"/>
        </w:rPr>
      </w:pPr>
    </w:p>
    <w:p>
      <w:pPr>
        <w:pStyle w:val="BodyText"/>
        <w:ind w:left="110"/>
      </w:pPr>
      <w:r>
        <w:rPr>
          <w:color w:val="333333"/>
        </w:rPr>
        <w:t>ARTÍCULO</w:t>
      </w:r>
      <w:r>
        <w:rPr>
          <w:color w:val="333333"/>
          <w:spacing w:val="-1"/>
        </w:rPr>
        <w:t> </w:t>
      </w:r>
      <w:r>
        <w:rPr>
          <w:color w:val="333333"/>
        </w:rPr>
        <w:t>13.</w:t>
      </w:r>
      <w:r>
        <w:rPr>
          <w:color w:val="333333"/>
          <w:spacing w:val="-1"/>
        </w:rPr>
        <w:t> </w:t>
      </w:r>
      <w:r>
        <w:rPr>
          <w:color w:val="333333"/>
        </w:rPr>
        <w:t>Modifíquese</w:t>
      </w:r>
      <w:r>
        <w:rPr>
          <w:color w:val="333333"/>
          <w:spacing w:val="-1"/>
        </w:rPr>
        <w:t> </w:t>
      </w:r>
      <w:r>
        <w:rPr>
          <w:color w:val="333333"/>
        </w:rPr>
        <w:t>el</w:t>
      </w:r>
      <w:r>
        <w:rPr>
          <w:color w:val="333333"/>
          <w:spacing w:val="-1"/>
        </w:rPr>
        <w:t> </w:t>
      </w:r>
      <w:r>
        <w:rPr>
          <w:color w:val="333333"/>
        </w:rPr>
        <w:t>artículo</w:t>
      </w:r>
      <w:r>
        <w:rPr>
          <w:color w:val="333333"/>
          <w:spacing w:val="2"/>
        </w:rPr>
        <w:t> </w:t>
      </w:r>
      <w:hyperlink r:id="rId121">
        <w:r>
          <w:rPr>
            <w:color w:val="3379B7"/>
          </w:rPr>
          <w:t>107</w:t>
        </w:r>
      </w:hyperlink>
      <w:r>
        <w:rPr>
          <w:color w:val="3379B7"/>
          <w:spacing w:val="-1"/>
        </w:rPr>
        <w:t> </w:t>
      </w:r>
      <w:r>
        <w:rPr>
          <w:color w:val="333333"/>
        </w:rPr>
        <w:t>de</w:t>
      </w:r>
      <w:r>
        <w:rPr>
          <w:color w:val="333333"/>
          <w:spacing w:val="-1"/>
        </w:rPr>
        <w:t> </w:t>
      </w:r>
      <w:r>
        <w:rPr>
          <w:color w:val="333333"/>
        </w:rPr>
        <w:t>la Ley</w:t>
      </w:r>
      <w:r>
        <w:rPr>
          <w:color w:val="333333"/>
          <w:spacing w:val="-1"/>
        </w:rPr>
        <w:t> </w:t>
      </w:r>
      <w:r>
        <w:rPr>
          <w:color w:val="333333"/>
        </w:rPr>
        <w:t>769</w:t>
      </w:r>
      <w:r>
        <w:rPr>
          <w:color w:val="333333"/>
          <w:spacing w:val="-1"/>
        </w:rPr>
        <w:t> </w:t>
      </w:r>
      <w:r>
        <w:rPr>
          <w:color w:val="333333"/>
        </w:rPr>
        <w:t>de</w:t>
      </w:r>
      <w:r>
        <w:rPr>
          <w:color w:val="333333"/>
          <w:spacing w:val="-1"/>
        </w:rPr>
        <w:t> </w:t>
      </w:r>
      <w:r>
        <w:rPr>
          <w:color w:val="333333"/>
        </w:rPr>
        <w:t>2002, el</w:t>
      </w:r>
      <w:r>
        <w:rPr>
          <w:color w:val="333333"/>
          <w:spacing w:val="-1"/>
        </w:rPr>
        <w:t> </w:t>
      </w:r>
      <w:r>
        <w:rPr>
          <w:color w:val="333333"/>
        </w:rPr>
        <w:t>cual</w:t>
      </w:r>
      <w:r>
        <w:rPr>
          <w:color w:val="333333"/>
          <w:spacing w:val="-1"/>
        </w:rPr>
        <w:t> </w:t>
      </w:r>
      <w:r>
        <w:rPr>
          <w:color w:val="333333"/>
        </w:rPr>
        <w:t>quedará</w:t>
      </w:r>
      <w:r>
        <w:rPr>
          <w:color w:val="333333"/>
          <w:spacing w:val="-1"/>
        </w:rPr>
        <w:t> </w:t>
      </w:r>
      <w:r>
        <w:rPr>
          <w:color w:val="333333"/>
          <w:spacing w:val="-4"/>
        </w:rPr>
        <w:t>así:</w:t>
      </w:r>
    </w:p>
    <w:p>
      <w:pPr>
        <w:pStyle w:val="BodyText"/>
        <w:rPr>
          <w:sz w:val="18"/>
        </w:rPr>
      </w:pPr>
    </w:p>
    <w:p>
      <w:pPr>
        <w:pStyle w:val="BodyText"/>
        <w:spacing w:before="134"/>
        <w:ind w:left="110"/>
      </w:pPr>
      <w:r>
        <w:rPr>
          <w:color w:val="333333"/>
        </w:rPr>
        <w:t>ARTÍCULO</w:t>
      </w:r>
      <w:r>
        <w:rPr>
          <w:color w:val="333333"/>
          <w:spacing w:val="13"/>
        </w:rPr>
        <w:t> </w:t>
      </w:r>
      <w:r>
        <w:rPr>
          <w:color w:val="333333"/>
        </w:rPr>
        <w:t>107.</w:t>
      </w:r>
      <w:r>
        <w:rPr>
          <w:color w:val="333333"/>
          <w:spacing w:val="13"/>
        </w:rPr>
        <w:t> </w:t>
      </w:r>
      <w:r>
        <w:rPr>
          <w:color w:val="333333"/>
        </w:rPr>
        <w:t>LÍMITES</w:t>
      </w:r>
      <w:r>
        <w:rPr>
          <w:color w:val="333333"/>
          <w:spacing w:val="13"/>
        </w:rPr>
        <w:t> </w:t>
      </w:r>
      <w:r>
        <w:rPr>
          <w:color w:val="333333"/>
        </w:rPr>
        <w:t>DE</w:t>
      </w:r>
      <w:r>
        <w:rPr>
          <w:color w:val="333333"/>
          <w:spacing w:val="13"/>
        </w:rPr>
        <w:t> </w:t>
      </w:r>
      <w:r>
        <w:rPr>
          <w:color w:val="333333"/>
        </w:rPr>
        <w:t>VELOCIDAD</w:t>
      </w:r>
      <w:r>
        <w:rPr>
          <w:color w:val="333333"/>
          <w:spacing w:val="13"/>
        </w:rPr>
        <w:t> </w:t>
      </w:r>
      <w:r>
        <w:rPr>
          <w:color w:val="333333"/>
        </w:rPr>
        <w:t>EN</w:t>
      </w:r>
      <w:r>
        <w:rPr>
          <w:color w:val="333333"/>
          <w:spacing w:val="13"/>
        </w:rPr>
        <w:t> </w:t>
      </w:r>
      <w:r>
        <w:rPr>
          <w:color w:val="333333"/>
        </w:rPr>
        <w:t>CARRETERAS</w:t>
      </w:r>
      <w:r>
        <w:rPr>
          <w:color w:val="333333"/>
          <w:spacing w:val="13"/>
        </w:rPr>
        <w:t> </w:t>
      </w:r>
      <w:r>
        <w:rPr>
          <w:color w:val="333333"/>
        </w:rPr>
        <w:t>NACIONALES</w:t>
      </w:r>
      <w:r>
        <w:rPr>
          <w:color w:val="333333"/>
          <w:spacing w:val="14"/>
        </w:rPr>
        <w:t> </w:t>
      </w:r>
      <w:r>
        <w:rPr>
          <w:color w:val="333333"/>
        </w:rPr>
        <w:t>Y</w:t>
      </w:r>
      <w:r>
        <w:rPr>
          <w:color w:val="333333"/>
          <w:spacing w:val="13"/>
        </w:rPr>
        <w:t> </w:t>
      </w:r>
      <w:r>
        <w:rPr>
          <w:color w:val="333333"/>
        </w:rPr>
        <w:t>DEPARTAMENTALES.</w:t>
      </w:r>
      <w:r>
        <w:rPr>
          <w:color w:val="333333"/>
          <w:spacing w:val="14"/>
        </w:rPr>
        <w:t> </w:t>
      </w:r>
      <w:r>
        <w:rPr>
          <w:color w:val="333333"/>
        </w:rPr>
        <w:t>En</w:t>
      </w:r>
      <w:r>
        <w:rPr>
          <w:color w:val="333333"/>
          <w:spacing w:val="13"/>
        </w:rPr>
        <w:t> </w:t>
      </w:r>
      <w:r>
        <w:rPr>
          <w:color w:val="333333"/>
        </w:rPr>
        <w:t>las</w:t>
      </w:r>
      <w:r>
        <w:rPr>
          <w:color w:val="333333"/>
          <w:spacing w:val="13"/>
        </w:rPr>
        <w:t> </w:t>
      </w:r>
      <w:r>
        <w:rPr>
          <w:color w:val="333333"/>
        </w:rPr>
        <w:t>carreteras</w:t>
      </w:r>
      <w:r>
        <w:rPr>
          <w:color w:val="333333"/>
          <w:spacing w:val="14"/>
        </w:rPr>
        <w:t> </w:t>
      </w:r>
      <w:r>
        <w:rPr>
          <w:color w:val="333333"/>
        </w:rPr>
        <w:t>nacionales</w:t>
      </w:r>
      <w:r>
        <w:rPr>
          <w:color w:val="333333"/>
          <w:spacing w:val="13"/>
        </w:rPr>
        <w:t> </w:t>
      </w:r>
      <w:r>
        <w:rPr>
          <w:color w:val="333333"/>
          <w:spacing w:val="-10"/>
        </w:rPr>
        <w:t>y</w:t>
      </w:r>
    </w:p>
    <w:p>
      <w:pPr>
        <w:pStyle w:val="BodyText"/>
        <w:spacing w:line="295" w:lineRule="auto" w:before="42"/>
        <w:ind w:left="110" w:right="238"/>
      </w:pPr>
      <w:r>
        <w:rPr>
          <w:color w:val="333333"/>
        </w:rPr>
        <w:t>departar1entales las velocidades autorizadas para vehículos públicos o privados serán determinadas por el Ministerio de Transporte o la Gobernación, según sea el caso, teniendo en cuenta las especiﬁcaciones de la vía. En ningún caso podrá sobrepasar los noventa (90) kilómetros por hora. Para el caso de vías doble calzada que no contengan dentro de su diseño pasos peatonales, la velocidad máxima será de 120 kilómetros por hora.</w:t>
      </w:r>
    </w:p>
    <w:p>
      <w:pPr>
        <w:pStyle w:val="BodyText"/>
        <w:spacing w:before="10"/>
        <w:rPr>
          <w:sz w:val="25"/>
        </w:rPr>
      </w:pPr>
    </w:p>
    <w:p>
      <w:pPr>
        <w:pStyle w:val="BodyText"/>
        <w:spacing w:line="684" w:lineRule="auto"/>
        <w:ind w:left="110" w:right="1139"/>
      </w:pPr>
      <w:r>
        <w:rPr>
          <w:color w:val="333333"/>
        </w:rPr>
        <w:t>Para</w:t>
      </w:r>
      <w:r>
        <w:rPr>
          <w:color w:val="333333"/>
          <w:spacing w:val="-1"/>
        </w:rPr>
        <w:t> </w:t>
      </w:r>
      <w:r>
        <w:rPr>
          <w:color w:val="333333"/>
        </w:rPr>
        <w:t>el</w:t>
      </w:r>
      <w:r>
        <w:rPr>
          <w:color w:val="333333"/>
          <w:spacing w:val="-1"/>
        </w:rPr>
        <w:t> </w:t>
      </w:r>
      <w:r>
        <w:rPr>
          <w:color w:val="333333"/>
        </w:rPr>
        <w:t>servicio</w:t>
      </w:r>
      <w:r>
        <w:rPr>
          <w:color w:val="333333"/>
          <w:spacing w:val="-1"/>
        </w:rPr>
        <w:t> </w:t>
      </w:r>
      <w:r>
        <w:rPr>
          <w:color w:val="333333"/>
        </w:rPr>
        <w:t>público</w:t>
      </w:r>
      <w:r>
        <w:rPr>
          <w:color w:val="333333"/>
          <w:spacing w:val="-1"/>
        </w:rPr>
        <w:t> </w:t>
      </w:r>
      <w:r>
        <w:rPr>
          <w:color w:val="333333"/>
        </w:rPr>
        <w:t>de</w:t>
      </w:r>
      <w:r>
        <w:rPr>
          <w:color w:val="333333"/>
          <w:spacing w:val="-1"/>
        </w:rPr>
        <w:t> </w:t>
      </w:r>
      <w:r>
        <w:rPr>
          <w:color w:val="333333"/>
        </w:rPr>
        <w:t>carga,</w:t>
      </w:r>
      <w:r>
        <w:rPr>
          <w:color w:val="333333"/>
          <w:spacing w:val="-1"/>
        </w:rPr>
        <w:t> </w:t>
      </w:r>
      <w:r>
        <w:rPr>
          <w:color w:val="333333"/>
        </w:rPr>
        <w:t>el</w:t>
      </w:r>
      <w:r>
        <w:rPr>
          <w:color w:val="333333"/>
          <w:spacing w:val="-1"/>
        </w:rPr>
        <w:t> </w:t>
      </w:r>
      <w:r>
        <w:rPr>
          <w:color w:val="333333"/>
        </w:rPr>
        <w:t>límite</w:t>
      </w:r>
      <w:r>
        <w:rPr>
          <w:color w:val="333333"/>
          <w:spacing w:val="-1"/>
        </w:rPr>
        <w:t> </w:t>
      </w:r>
      <w:r>
        <w:rPr>
          <w:color w:val="333333"/>
        </w:rPr>
        <w:t>de</w:t>
      </w:r>
      <w:r>
        <w:rPr>
          <w:color w:val="333333"/>
          <w:spacing w:val="-1"/>
        </w:rPr>
        <w:t> </w:t>
      </w:r>
      <w:r>
        <w:rPr>
          <w:color w:val="333333"/>
        </w:rPr>
        <w:t>velocidad</w:t>
      </w:r>
      <w:r>
        <w:rPr>
          <w:color w:val="333333"/>
          <w:spacing w:val="-1"/>
        </w:rPr>
        <w:t> </w:t>
      </w:r>
      <w:r>
        <w:rPr>
          <w:color w:val="333333"/>
        </w:rPr>
        <w:t>en</w:t>
      </w:r>
      <w:r>
        <w:rPr>
          <w:color w:val="333333"/>
          <w:spacing w:val="-1"/>
        </w:rPr>
        <w:t> </w:t>
      </w:r>
      <w:r>
        <w:rPr>
          <w:color w:val="333333"/>
        </w:rPr>
        <w:t>ningún</w:t>
      </w:r>
      <w:r>
        <w:rPr>
          <w:color w:val="333333"/>
          <w:spacing w:val="-1"/>
        </w:rPr>
        <w:t> </w:t>
      </w:r>
      <w:r>
        <w:rPr>
          <w:color w:val="333333"/>
        </w:rPr>
        <w:t>caso</w:t>
      </w:r>
      <w:r>
        <w:rPr>
          <w:color w:val="333333"/>
          <w:spacing w:val="-1"/>
        </w:rPr>
        <w:t> </w:t>
      </w:r>
      <w:r>
        <w:rPr>
          <w:color w:val="333333"/>
        </w:rPr>
        <w:t>podrá</w:t>
      </w:r>
      <w:r>
        <w:rPr>
          <w:color w:val="333333"/>
          <w:spacing w:val="-1"/>
        </w:rPr>
        <w:t> </w:t>
      </w:r>
      <w:r>
        <w:rPr>
          <w:color w:val="333333"/>
        </w:rPr>
        <w:t>exceder</w:t>
      </w:r>
      <w:r>
        <w:rPr>
          <w:color w:val="333333"/>
          <w:spacing w:val="-1"/>
        </w:rPr>
        <w:t> </w:t>
      </w:r>
      <w:r>
        <w:rPr>
          <w:color w:val="333333"/>
        </w:rPr>
        <w:t>los</w:t>
      </w:r>
      <w:r>
        <w:rPr>
          <w:color w:val="333333"/>
          <w:spacing w:val="-1"/>
        </w:rPr>
        <w:t> </w:t>
      </w:r>
      <w:r>
        <w:rPr>
          <w:color w:val="333333"/>
        </w:rPr>
        <w:t>ochenta</w:t>
      </w:r>
      <w:r>
        <w:rPr>
          <w:color w:val="333333"/>
          <w:spacing w:val="-1"/>
        </w:rPr>
        <w:t> </w:t>
      </w:r>
      <w:r>
        <w:rPr>
          <w:color w:val="333333"/>
        </w:rPr>
        <w:t>(80)</w:t>
      </w:r>
      <w:r>
        <w:rPr>
          <w:color w:val="333333"/>
          <w:spacing w:val="-1"/>
        </w:rPr>
        <w:t> </w:t>
      </w:r>
      <w:r>
        <w:rPr>
          <w:color w:val="333333"/>
        </w:rPr>
        <w:t>kilómetros</w:t>
      </w:r>
      <w:r>
        <w:rPr>
          <w:color w:val="333333"/>
          <w:spacing w:val="-1"/>
        </w:rPr>
        <w:t> </w:t>
      </w:r>
      <w:r>
        <w:rPr>
          <w:color w:val="333333"/>
        </w:rPr>
        <w:t>por</w:t>
      </w:r>
      <w:r>
        <w:rPr>
          <w:color w:val="333333"/>
          <w:spacing w:val="-1"/>
        </w:rPr>
        <w:t> </w:t>
      </w:r>
      <w:r>
        <w:rPr>
          <w:color w:val="333333"/>
        </w:rPr>
        <w:t>hora. Será obligación de las autoridades mencionadas, la debida señalización de estas restricciones.</w:t>
      </w:r>
    </w:p>
    <w:p>
      <w:pPr>
        <w:pStyle w:val="BodyText"/>
        <w:spacing w:line="295" w:lineRule="auto"/>
        <w:ind w:left="110" w:right="124"/>
      </w:pPr>
      <w:r>
        <w:rPr>
          <w:color w:val="333333"/>
        </w:rPr>
        <w:t>PARÁGRAFO 1. La entidad encargada de ﬁjar la velocidad máxima y mínima, en las zonas urbanas señaladas en el artículo 106 y en las carreteras</w:t>
      </w:r>
      <w:r>
        <w:rPr>
          <w:color w:val="333333"/>
          <w:spacing w:val="-1"/>
        </w:rPr>
        <w:t> </w:t>
      </w:r>
      <w:r>
        <w:rPr>
          <w:color w:val="333333"/>
        </w:rPr>
        <w:t>nacionales</w:t>
      </w:r>
      <w:r>
        <w:rPr>
          <w:color w:val="333333"/>
          <w:spacing w:val="-1"/>
        </w:rPr>
        <w:t> </w:t>
      </w:r>
      <w:r>
        <w:rPr>
          <w:color w:val="333333"/>
        </w:rPr>
        <w:t>y</w:t>
      </w:r>
      <w:r>
        <w:rPr>
          <w:color w:val="333333"/>
          <w:spacing w:val="-1"/>
        </w:rPr>
        <w:t> </w:t>
      </w:r>
      <w:r>
        <w:rPr>
          <w:color w:val="333333"/>
        </w:rPr>
        <w:t>departamentales</w:t>
      </w:r>
      <w:r>
        <w:rPr>
          <w:color w:val="333333"/>
          <w:spacing w:val="-1"/>
        </w:rPr>
        <w:t> </w:t>
      </w:r>
      <w:r>
        <w:rPr>
          <w:color w:val="333333"/>
        </w:rPr>
        <w:t>estipuladas</w:t>
      </w:r>
      <w:r>
        <w:rPr>
          <w:color w:val="333333"/>
          <w:spacing w:val="-1"/>
        </w:rPr>
        <w:t> </w:t>
      </w:r>
      <w:r>
        <w:rPr>
          <w:color w:val="333333"/>
        </w:rPr>
        <w:t>en</w:t>
      </w:r>
      <w:r>
        <w:rPr>
          <w:color w:val="333333"/>
          <w:spacing w:val="-1"/>
        </w:rPr>
        <w:t> </w:t>
      </w:r>
      <w:r>
        <w:rPr>
          <w:color w:val="333333"/>
        </w:rPr>
        <w:t>el</w:t>
      </w:r>
      <w:r>
        <w:rPr>
          <w:color w:val="333333"/>
          <w:spacing w:val="-1"/>
        </w:rPr>
        <w:t> </w:t>
      </w:r>
      <w:r>
        <w:rPr>
          <w:color w:val="333333"/>
        </w:rPr>
        <w:t>presente</w:t>
      </w:r>
      <w:r>
        <w:rPr>
          <w:color w:val="333333"/>
          <w:spacing w:val="-1"/>
        </w:rPr>
        <w:t> </w:t>
      </w:r>
      <w:r>
        <w:rPr>
          <w:color w:val="333333"/>
        </w:rPr>
        <w:t>artículo,</w:t>
      </w:r>
      <w:r>
        <w:rPr>
          <w:color w:val="333333"/>
          <w:spacing w:val="-1"/>
        </w:rPr>
        <w:t> </w:t>
      </w:r>
      <w:r>
        <w:rPr>
          <w:color w:val="333333"/>
        </w:rPr>
        <w:t>debe</w:t>
      </w:r>
      <w:r>
        <w:rPr>
          <w:color w:val="333333"/>
          <w:spacing w:val="-1"/>
        </w:rPr>
        <w:t> </w:t>
      </w:r>
      <w:r>
        <w:rPr>
          <w:color w:val="333333"/>
        </w:rPr>
        <w:t>establecer</w:t>
      </w:r>
      <w:r>
        <w:rPr>
          <w:color w:val="333333"/>
          <w:spacing w:val="-1"/>
        </w:rPr>
        <w:t> </w:t>
      </w:r>
      <w:r>
        <w:rPr>
          <w:color w:val="333333"/>
        </w:rPr>
        <w:t>los</w:t>
      </w:r>
      <w:r>
        <w:rPr>
          <w:color w:val="333333"/>
          <w:spacing w:val="-1"/>
        </w:rPr>
        <w:t> </w:t>
      </w:r>
      <w:r>
        <w:rPr>
          <w:color w:val="333333"/>
        </w:rPr>
        <w:t>límites</w:t>
      </w:r>
      <w:r>
        <w:rPr>
          <w:color w:val="333333"/>
          <w:spacing w:val="-1"/>
        </w:rPr>
        <w:t> </w:t>
      </w:r>
      <w:r>
        <w:rPr>
          <w:color w:val="333333"/>
        </w:rPr>
        <w:t>de</w:t>
      </w:r>
      <w:r>
        <w:rPr>
          <w:color w:val="333333"/>
          <w:spacing w:val="-1"/>
        </w:rPr>
        <w:t> </w:t>
      </w:r>
      <w:r>
        <w:rPr>
          <w:color w:val="333333"/>
        </w:rPr>
        <w:t>velocidad</w:t>
      </w:r>
      <w:r>
        <w:rPr>
          <w:color w:val="333333"/>
          <w:spacing w:val="-1"/>
        </w:rPr>
        <w:t> </w:t>
      </w:r>
      <w:r>
        <w:rPr>
          <w:color w:val="333333"/>
        </w:rPr>
        <w:t>de</w:t>
      </w:r>
      <w:r>
        <w:rPr>
          <w:color w:val="333333"/>
          <w:spacing w:val="-1"/>
        </w:rPr>
        <w:t> </w:t>
      </w:r>
      <w:r>
        <w:rPr>
          <w:color w:val="333333"/>
        </w:rPr>
        <w:t>forma</w:t>
      </w:r>
      <w:r>
        <w:rPr>
          <w:color w:val="333333"/>
          <w:spacing w:val="-1"/>
        </w:rPr>
        <w:t> </w:t>
      </w:r>
      <w:r>
        <w:rPr>
          <w:color w:val="333333"/>
        </w:rPr>
        <w:t>sectorizada, razonable,</w:t>
      </w:r>
      <w:r>
        <w:rPr>
          <w:color w:val="333333"/>
          <w:spacing w:val="-1"/>
        </w:rPr>
        <w:t> </w:t>
      </w:r>
      <w:r>
        <w:rPr>
          <w:color w:val="333333"/>
        </w:rPr>
        <w:t>apropiada</w:t>
      </w:r>
      <w:r>
        <w:rPr>
          <w:color w:val="333333"/>
          <w:spacing w:val="-1"/>
        </w:rPr>
        <w:t> </w:t>
      </w:r>
      <w:r>
        <w:rPr>
          <w:color w:val="333333"/>
        </w:rPr>
        <w:t>y</w:t>
      </w:r>
      <w:r>
        <w:rPr>
          <w:color w:val="333333"/>
          <w:spacing w:val="-1"/>
        </w:rPr>
        <w:t> </w:t>
      </w:r>
      <w:r>
        <w:rPr>
          <w:color w:val="333333"/>
        </w:rPr>
        <w:t>coherente</w:t>
      </w:r>
      <w:r>
        <w:rPr>
          <w:color w:val="333333"/>
          <w:spacing w:val="-1"/>
        </w:rPr>
        <w:t> </w:t>
      </w:r>
      <w:r>
        <w:rPr>
          <w:color w:val="333333"/>
        </w:rPr>
        <w:t>con</w:t>
      </w:r>
      <w:r>
        <w:rPr>
          <w:color w:val="333333"/>
          <w:spacing w:val="-1"/>
        </w:rPr>
        <w:t> </w:t>
      </w:r>
      <w:r>
        <w:rPr>
          <w:color w:val="333333"/>
        </w:rPr>
        <w:t>el</w:t>
      </w:r>
      <w:r>
        <w:rPr>
          <w:color w:val="333333"/>
          <w:spacing w:val="-1"/>
        </w:rPr>
        <w:t> </w:t>
      </w:r>
      <w:r>
        <w:rPr>
          <w:color w:val="333333"/>
        </w:rPr>
        <w:t>tráﬁco</w:t>
      </w:r>
      <w:r>
        <w:rPr>
          <w:color w:val="333333"/>
          <w:spacing w:val="-1"/>
        </w:rPr>
        <w:t> </w:t>
      </w:r>
      <w:r>
        <w:rPr>
          <w:color w:val="333333"/>
        </w:rPr>
        <w:t>vehicular,</w:t>
      </w:r>
      <w:r>
        <w:rPr>
          <w:color w:val="333333"/>
          <w:spacing w:val="-1"/>
        </w:rPr>
        <w:t> </w:t>
      </w:r>
      <w:r>
        <w:rPr>
          <w:color w:val="333333"/>
        </w:rPr>
        <w:t>las</w:t>
      </w:r>
      <w:r>
        <w:rPr>
          <w:color w:val="333333"/>
          <w:spacing w:val="-1"/>
        </w:rPr>
        <w:t> </w:t>
      </w:r>
      <w:r>
        <w:rPr>
          <w:color w:val="333333"/>
        </w:rPr>
        <w:t>condiciones</w:t>
      </w:r>
      <w:r>
        <w:rPr>
          <w:color w:val="333333"/>
          <w:spacing w:val="-1"/>
        </w:rPr>
        <w:t> </w:t>
      </w:r>
      <w:r>
        <w:rPr>
          <w:color w:val="333333"/>
        </w:rPr>
        <w:t>del</w:t>
      </w:r>
      <w:r>
        <w:rPr>
          <w:color w:val="333333"/>
          <w:spacing w:val="-1"/>
        </w:rPr>
        <w:t> </w:t>
      </w:r>
      <w:r>
        <w:rPr>
          <w:color w:val="333333"/>
        </w:rPr>
        <w:t>medio</w:t>
      </w:r>
      <w:r>
        <w:rPr>
          <w:color w:val="333333"/>
          <w:spacing w:val="-1"/>
        </w:rPr>
        <w:t> </w:t>
      </w:r>
      <w:r>
        <w:rPr>
          <w:color w:val="333333"/>
        </w:rPr>
        <w:t>ambiente,</w:t>
      </w:r>
      <w:r>
        <w:rPr>
          <w:color w:val="333333"/>
          <w:spacing w:val="-1"/>
        </w:rPr>
        <w:t> </w:t>
      </w:r>
      <w:r>
        <w:rPr>
          <w:color w:val="333333"/>
        </w:rPr>
        <w:t>la</w:t>
      </w:r>
      <w:r>
        <w:rPr>
          <w:color w:val="333333"/>
          <w:spacing w:val="-1"/>
        </w:rPr>
        <w:t> </w:t>
      </w:r>
      <w:r>
        <w:rPr>
          <w:color w:val="333333"/>
        </w:rPr>
        <w:t>infraestructura</w:t>
      </w:r>
      <w:r>
        <w:rPr>
          <w:color w:val="333333"/>
          <w:spacing w:val="-1"/>
        </w:rPr>
        <w:t> </w:t>
      </w:r>
      <w:r>
        <w:rPr>
          <w:color w:val="333333"/>
        </w:rPr>
        <w:t>vial,</w:t>
      </w:r>
      <w:r>
        <w:rPr>
          <w:color w:val="333333"/>
          <w:spacing w:val="-1"/>
        </w:rPr>
        <w:t> </w:t>
      </w:r>
      <w:r>
        <w:rPr>
          <w:color w:val="333333"/>
        </w:rPr>
        <w:t>el</w:t>
      </w:r>
      <w:r>
        <w:rPr>
          <w:color w:val="333333"/>
          <w:spacing w:val="-1"/>
        </w:rPr>
        <w:t> </w:t>
      </w:r>
      <w:r>
        <w:rPr>
          <w:color w:val="333333"/>
        </w:rPr>
        <w:t>estado</w:t>
      </w:r>
      <w:r>
        <w:rPr>
          <w:color w:val="333333"/>
          <w:spacing w:val="-1"/>
        </w:rPr>
        <w:t> </w:t>
      </w:r>
      <w:r>
        <w:rPr>
          <w:color w:val="333333"/>
        </w:rPr>
        <w:t>de</w:t>
      </w:r>
      <w:r>
        <w:rPr>
          <w:color w:val="333333"/>
          <w:spacing w:val="-1"/>
        </w:rPr>
        <w:t> </w:t>
      </w:r>
      <w:r>
        <w:rPr>
          <w:color w:val="333333"/>
        </w:rPr>
        <w:t>las</w:t>
      </w:r>
      <w:r>
        <w:rPr>
          <w:color w:val="333333"/>
          <w:spacing w:val="-1"/>
        </w:rPr>
        <w:t> </w:t>
      </w:r>
      <w:r>
        <w:rPr>
          <w:color w:val="333333"/>
        </w:rPr>
        <w:t>vías, visibilidad, las especiﬁcaciones de la vía, su velocidad de diseño, las características de operación de la vía, los usuarios vulnerables, el uso del suelo y, el número de muertos y lesionados.</w:t>
      </w:r>
    </w:p>
    <w:p>
      <w:pPr>
        <w:pStyle w:val="BodyText"/>
        <w:spacing w:before="8"/>
        <w:rPr>
          <w:sz w:val="25"/>
        </w:rPr>
      </w:pPr>
    </w:p>
    <w:p>
      <w:pPr>
        <w:pStyle w:val="BodyText"/>
        <w:spacing w:line="295" w:lineRule="auto" w:before="1"/>
        <w:ind w:left="110" w:right="238"/>
      </w:pPr>
      <w:r>
        <w:rPr>
          <w:color w:val="333333"/>
        </w:rPr>
        <w:t>PÁRAGRAFO 2. Excepcionalmente y teniendo en cuenta lo establecido el estudio técnico, diseño de la infraestructura y lo dispuesto en la "Metodología para establecer la velocidad limite en las vías colombianas" que expidan el Ministerio de Transporte y la Agencia Nacional de Seguridad Vial, en función del contexto, tipo de vía, funcionalidad, las características operacionales de la infraestructura vial y demás criterios en el marco del enfoque de sistema seguro, que propendan por una movilidad eﬁciente y la protección de la vida de todos los actores viales. Los tramos viales en los que se presenten condiciones idóneas de infraestructura y seguridad vial, las entidades territoriales o la Nación, según sus competencias, estarán facultadas, en el marco de su jurisdicción territorial de establecer límites de velocidad superiores a los establecidos en este artículo.</w:t>
      </w:r>
    </w:p>
    <w:p>
      <w:pPr>
        <w:pStyle w:val="BodyText"/>
        <w:spacing w:before="9"/>
        <w:rPr>
          <w:sz w:val="25"/>
        </w:rPr>
      </w:pPr>
    </w:p>
    <w:p>
      <w:pPr>
        <w:spacing w:before="1"/>
        <w:ind w:left="110" w:right="0" w:firstLine="0"/>
        <w:jc w:val="left"/>
        <w:rPr>
          <w:rFonts w:ascii="Trebuchet MS" w:hAnsi="Trebuchet MS"/>
          <w:sz w:val="16"/>
        </w:rPr>
      </w:pPr>
      <w:r>
        <w:rPr>
          <w:rFonts w:ascii="Trebuchet MS" w:hAnsi="Trebuchet MS"/>
          <w:color w:val="333333"/>
          <w:spacing w:val="-2"/>
          <w:w w:val="105"/>
          <w:sz w:val="16"/>
        </w:rPr>
        <w:t>ARTÍCULO</w:t>
      </w:r>
      <w:r>
        <w:rPr>
          <w:rFonts w:ascii="Trebuchet MS" w:hAnsi="Trebuchet MS"/>
          <w:color w:val="333333"/>
          <w:spacing w:val="-1"/>
          <w:w w:val="105"/>
          <w:sz w:val="16"/>
        </w:rPr>
        <w:t> </w:t>
      </w:r>
      <w:r>
        <w:rPr>
          <w:rFonts w:ascii="Trebuchet MS" w:hAnsi="Trebuchet MS"/>
          <w:color w:val="333333"/>
          <w:spacing w:val="-2"/>
          <w:w w:val="105"/>
          <w:sz w:val="16"/>
        </w:rPr>
        <w:t>14.</w:t>
      </w:r>
      <w:r>
        <w:rPr>
          <w:rFonts w:ascii="Trebuchet MS" w:hAnsi="Trebuchet MS"/>
          <w:color w:val="333333"/>
          <w:spacing w:val="-1"/>
          <w:w w:val="105"/>
          <w:sz w:val="16"/>
        </w:rPr>
        <w:t> </w:t>
      </w:r>
      <w:r>
        <w:rPr>
          <w:rFonts w:ascii="Trebuchet MS" w:hAnsi="Trebuchet MS"/>
          <w:color w:val="333333"/>
          <w:spacing w:val="-2"/>
          <w:w w:val="105"/>
          <w:sz w:val="16"/>
        </w:rPr>
        <w:t>IMPLEMENTACIÓN</w:t>
      </w:r>
      <w:r>
        <w:rPr>
          <w:rFonts w:ascii="Trebuchet MS" w:hAnsi="Trebuchet MS"/>
          <w:color w:val="333333"/>
          <w:spacing w:val="-1"/>
          <w:w w:val="105"/>
          <w:sz w:val="16"/>
        </w:rPr>
        <w:t> </w:t>
      </w:r>
      <w:r>
        <w:rPr>
          <w:rFonts w:ascii="Trebuchet MS" w:hAnsi="Trebuchet MS"/>
          <w:color w:val="333333"/>
          <w:spacing w:val="-2"/>
          <w:w w:val="105"/>
          <w:sz w:val="16"/>
        </w:rPr>
        <w:t>DE</w:t>
      </w:r>
      <w:r>
        <w:rPr>
          <w:rFonts w:ascii="Trebuchet MS" w:hAnsi="Trebuchet MS"/>
          <w:color w:val="333333"/>
          <w:spacing w:val="-1"/>
          <w:w w:val="105"/>
          <w:sz w:val="16"/>
        </w:rPr>
        <w:t> </w:t>
      </w:r>
      <w:r>
        <w:rPr>
          <w:rFonts w:ascii="Trebuchet MS" w:hAnsi="Trebuchet MS"/>
          <w:color w:val="333333"/>
          <w:spacing w:val="-2"/>
          <w:w w:val="105"/>
          <w:sz w:val="16"/>
        </w:rPr>
        <w:t>PLANES</w:t>
      </w:r>
      <w:r>
        <w:rPr>
          <w:rFonts w:ascii="Trebuchet MS" w:hAnsi="Trebuchet MS"/>
          <w:color w:val="333333"/>
          <w:w w:val="105"/>
          <w:sz w:val="16"/>
        </w:rPr>
        <w:t> </w:t>
      </w:r>
      <w:r>
        <w:rPr>
          <w:rFonts w:ascii="Trebuchet MS" w:hAnsi="Trebuchet MS"/>
          <w:color w:val="333333"/>
          <w:spacing w:val="-2"/>
          <w:w w:val="105"/>
          <w:sz w:val="16"/>
        </w:rPr>
        <w:t>LOCALES</w:t>
      </w:r>
      <w:r>
        <w:rPr>
          <w:rFonts w:ascii="Trebuchet MS" w:hAnsi="Trebuchet MS"/>
          <w:color w:val="333333"/>
          <w:spacing w:val="-1"/>
          <w:w w:val="105"/>
          <w:sz w:val="16"/>
        </w:rPr>
        <w:t> </w:t>
      </w:r>
      <w:r>
        <w:rPr>
          <w:rFonts w:ascii="Trebuchet MS" w:hAnsi="Trebuchet MS"/>
          <w:color w:val="333333"/>
          <w:spacing w:val="-2"/>
          <w:w w:val="105"/>
          <w:sz w:val="16"/>
        </w:rPr>
        <w:t>DE</w:t>
      </w:r>
      <w:r>
        <w:rPr>
          <w:rFonts w:ascii="Trebuchet MS" w:hAnsi="Trebuchet MS"/>
          <w:color w:val="333333"/>
          <w:spacing w:val="-1"/>
          <w:w w:val="105"/>
          <w:sz w:val="16"/>
        </w:rPr>
        <w:t> </w:t>
      </w:r>
      <w:r>
        <w:rPr>
          <w:rFonts w:ascii="Trebuchet MS" w:hAnsi="Trebuchet MS"/>
          <w:color w:val="333333"/>
          <w:spacing w:val="-2"/>
          <w:w w:val="105"/>
          <w:sz w:val="16"/>
        </w:rPr>
        <w:t>SEGURIDAD</w:t>
      </w:r>
      <w:r>
        <w:rPr>
          <w:rFonts w:ascii="Trebuchet MS" w:hAnsi="Trebuchet MS"/>
          <w:color w:val="333333"/>
          <w:spacing w:val="-1"/>
          <w:w w:val="105"/>
          <w:sz w:val="16"/>
        </w:rPr>
        <w:t> </w:t>
      </w:r>
      <w:r>
        <w:rPr>
          <w:rFonts w:ascii="Trebuchet MS" w:hAnsi="Trebuchet MS"/>
          <w:color w:val="333333"/>
          <w:spacing w:val="-4"/>
          <w:w w:val="105"/>
          <w:sz w:val="16"/>
        </w:rPr>
        <w:t>VIAL.</w:t>
      </w:r>
    </w:p>
    <w:p>
      <w:pPr>
        <w:pStyle w:val="BodyText"/>
        <w:rPr>
          <w:sz w:val="18"/>
        </w:rPr>
      </w:pPr>
    </w:p>
    <w:p>
      <w:pPr>
        <w:pStyle w:val="BodyText"/>
        <w:spacing w:line="295" w:lineRule="auto" w:before="133"/>
        <w:ind w:left="110" w:right="124"/>
      </w:pPr>
      <w:r>
        <w:rPr>
          <w:color w:val="333333"/>
        </w:rPr>
        <w:t>Los Planes Locales de Seguridad Vial que formulen los distritos, áreas metropolitanas, departamentos y los municipios se armonizarán con base en los fundamentos y políticas deﬁnidos en el Plan Nacional de Seguridad Vial. Las entidades territoriales del orden departamental, así como las ciudades capitales del país; deberán formular, adoptar e implementar sus planes locales de seguridad vial de manera obligatoria.</w:t>
      </w:r>
    </w:p>
    <w:p>
      <w:pPr>
        <w:pStyle w:val="BodyText"/>
        <w:spacing w:before="10"/>
        <w:rPr>
          <w:sz w:val="25"/>
        </w:rPr>
      </w:pPr>
    </w:p>
    <w:p>
      <w:pPr>
        <w:pStyle w:val="BodyText"/>
        <w:spacing w:line="295" w:lineRule="auto"/>
        <w:ind w:left="110" w:right="238"/>
      </w:pPr>
      <w:r>
        <w:rPr>
          <w:color w:val="333333"/>
        </w:rPr>
        <w:t>PARÁGRAFO 1: Para las demás entidades territoriales, la Agencia Nacional de Seguridad Vial determinará la obligatoriedad de la formulación, adopción e implementación de dicho instrumento, previo análisis de criterios técnicos establecidos por esta entidad en su condición</w:t>
      </w:r>
      <w:r>
        <w:rPr>
          <w:color w:val="333333"/>
          <w:spacing w:val="-1"/>
        </w:rPr>
        <w:t> </w:t>
      </w:r>
      <w:r>
        <w:rPr>
          <w:color w:val="333333"/>
        </w:rPr>
        <w:t>de</w:t>
      </w:r>
      <w:r>
        <w:rPr>
          <w:color w:val="333333"/>
          <w:spacing w:val="-1"/>
        </w:rPr>
        <w:t> </w:t>
      </w:r>
      <w:r>
        <w:rPr>
          <w:color w:val="333333"/>
        </w:rPr>
        <w:t>máxima</w:t>
      </w:r>
      <w:r>
        <w:rPr>
          <w:color w:val="333333"/>
          <w:spacing w:val="-1"/>
        </w:rPr>
        <w:t> </w:t>
      </w:r>
      <w:r>
        <w:rPr>
          <w:color w:val="333333"/>
        </w:rPr>
        <w:t>autoridad</w:t>
      </w:r>
      <w:r>
        <w:rPr>
          <w:color w:val="333333"/>
          <w:spacing w:val="-1"/>
        </w:rPr>
        <w:t> </w:t>
      </w:r>
      <w:r>
        <w:rPr>
          <w:color w:val="333333"/>
        </w:rPr>
        <w:t>para</w:t>
      </w:r>
      <w:r>
        <w:rPr>
          <w:color w:val="333333"/>
          <w:spacing w:val="-1"/>
        </w:rPr>
        <w:t> </w:t>
      </w:r>
      <w:r>
        <w:rPr>
          <w:color w:val="333333"/>
        </w:rPr>
        <w:t>la</w:t>
      </w:r>
      <w:r>
        <w:rPr>
          <w:color w:val="333333"/>
          <w:spacing w:val="-1"/>
        </w:rPr>
        <w:t> </w:t>
      </w:r>
      <w:r>
        <w:rPr>
          <w:color w:val="333333"/>
        </w:rPr>
        <w:t>aplicación</w:t>
      </w:r>
      <w:r>
        <w:rPr>
          <w:color w:val="333333"/>
          <w:spacing w:val="-1"/>
        </w:rPr>
        <w:t> </w:t>
      </w:r>
      <w:r>
        <w:rPr>
          <w:color w:val="333333"/>
        </w:rPr>
        <w:t>de</w:t>
      </w:r>
      <w:r>
        <w:rPr>
          <w:color w:val="333333"/>
          <w:spacing w:val="-1"/>
        </w:rPr>
        <w:t> </w:t>
      </w:r>
      <w:r>
        <w:rPr>
          <w:color w:val="333333"/>
        </w:rPr>
        <w:t>las</w:t>
      </w:r>
      <w:r>
        <w:rPr>
          <w:color w:val="333333"/>
          <w:spacing w:val="-1"/>
        </w:rPr>
        <w:t> </w:t>
      </w:r>
      <w:r>
        <w:rPr>
          <w:color w:val="333333"/>
        </w:rPr>
        <w:t>políticas</w:t>
      </w:r>
      <w:r>
        <w:rPr>
          <w:color w:val="333333"/>
          <w:spacing w:val="-1"/>
        </w:rPr>
        <w:t> </w:t>
      </w:r>
      <w:r>
        <w:rPr>
          <w:color w:val="333333"/>
        </w:rPr>
        <w:t>y</w:t>
      </w:r>
      <w:r>
        <w:rPr>
          <w:color w:val="333333"/>
          <w:spacing w:val="-1"/>
        </w:rPr>
        <w:t> </w:t>
      </w:r>
      <w:r>
        <w:rPr>
          <w:color w:val="333333"/>
        </w:rPr>
        <w:t>medidas</w:t>
      </w:r>
      <w:r>
        <w:rPr>
          <w:color w:val="333333"/>
          <w:spacing w:val="-1"/>
        </w:rPr>
        <w:t> </w:t>
      </w:r>
      <w:r>
        <w:rPr>
          <w:color w:val="333333"/>
        </w:rPr>
        <w:t>de</w:t>
      </w:r>
      <w:r>
        <w:rPr>
          <w:color w:val="333333"/>
          <w:spacing w:val="-1"/>
        </w:rPr>
        <w:t> </w:t>
      </w:r>
      <w:r>
        <w:rPr>
          <w:color w:val="333333"/>
        </w:rPr>
        <w:t>seguridad</w:t>
      </w:r>
      <w:r>
        <w:rPr>
          <w:color w:val="333333"/>
          <w:spacing w:val="-1"/>
        </w:rPr>
        <w:t> </w:t>
      </w:r>
      <w:r>
        <w:rPr>
          <w:color w:val="333333"/>
        </w:rPr>
        <w:t>vial</w:t>
      </w:r>
      <w:r>
        <w:rPr>
          <w:color w:val="333333"/>
          <w:spacing w:val="-1"/>
        </w:rPr>
        <w:t> </w:t>
      </w:r>
      <w:r>
        <w:rPr>
          <w:color w:val="333333"/>
        </w:rPr>
        <w:t>nacional.</w:t>
      </w:r>
      <w:r>
        <w:rPr>
          <w:color w:val="333333"/>
          <w:spacing w:val="-1"/>
        </w:rPr>
        <w:t> </w:t>
      </w:r>
      <w:r>
        <w:rPr>
          <w:color w:val="333333"/>
        </w:rPr>
        <w:t>Sin</w:t>
      </w:r>
      <w:r>
        <w:rPr>
          <w:color w:val="333333"/>
          <w:spacing w:val="-1"/>
        </w:rPr>
        <w:t> </w:t>
      </w:r>
      <w:r>
        <w:rPr>
          <w:color w:val="333333"/>
        </w:rPr>
        <w:t>detrimento</w:t>
      </w:r>
      <w:r>
        <w:rPr>
          <w:color w:val="333333"/>
          <w:spacing w:val="-1"/>
        </w:rPr>
        <w:t> </w:t>
      </w:r>
      <w:r>
        <w:rPr>
          <w:color w:val="333333"/>
        </w:rPr>
        <w:t>de</w:t>
      </w:r>
      <w:r>
        <w:rPr>
          <w:color w:val="333333"/>
          <w:spacing w:val="-1"/>
        </w:rPr>
        <w:t> </w:t>
      </w:r>
      <w:r>
        <w:rPr>
          <w:color w:val="333333"/>
        </w:rPr>
        <w:t>lo</w:t>
      </w:r>
      <w:r>
        <w:rPr>
          <w:color w:val="333333"/>
          <w:spacing w:val="-1"/>
        </w:rPr>
        <w:t> </w:t>
      </w:r>
      <w:r>
        <w:rPr>
          <w:color w:val="333333"/>
        </w:rPr>
        <w:t>anterior;</w:t>
      </w:r>
      <w:r>
        <w:rPr>
          <w:color w:val="333333"/>
          <w:spacing w:val="-1"/>
        </w:rPr>
        <w:t> </w:t>
      </w:r>
      <w:r>
        <w:rPr>
          <w:color w:val="333333"/>
        </w:rPr>
        <w:t>por iniciativa propia, las entidades territoriales que lo identiﬁquen como necesario, podrán proceder a la formulación, adopción e implementación de su plan local de seguridad vial.</w:t>
      </w:r>
    </w:p>
    <w:p>
      <w:pPr>
        <w:pStyle w:val="BodyText"/>
        <w:spacing w:before="10"/>
        <w:rPr>
          <w:sz w:val="25"/>
        </w:rPr>
      </w:pPr>
    </w:p>
    <w:p>
      <w:pPr>
        <w:pStyle w:val="BodyText"/>
        <w:spacing w:line="295" w:lineRule="auto"/>
        <w:ind w:left="110" w:right="324"/>
      </w:pPr>
      <w:r>
        <w:rPr>
          <w:color w:val="333333"/>
        </w:rPr>
        <w:t>PARÁGRAFO 2: En los distritos y departamentos, además de los municipios de categoría especial, I, II y III que cuenten con Autoridad de tránsito implementarán planes de gestión de la velocidad que deberán ser actualizados cada 2 años. Dichos planes serán reglamentados por el Ministerio de Transporte y la Agencia Nacional de Seguridad Vial.</w:t>
      </w:r>
    </w:p>
    <w:p>
      <w:pPr>
        <w:pStyle w:val="BodyText"/>
        <w:spacing w:before="10"/>
        <w:rPr>
          <w:sz w:val="25"/>
        </w:rPr>
      </w:pPr>
    </w:p>
    <w:p>
      <w:pPr>
        <w:pStyle w:val="BodyText"/>
        <w:spacing w:line="295" w:lineRule="auto"/>
        <w:ind w:left="110" w:right="238"/>
      </w:pPr>
      <w:r>
        <w:rPr>
          <w:color w:val="333333"/>
        </w:rPr>
        <w:t>Las entidades oﬁciales a cargo del desarrollo y mantenimiento de la infraestructura vial nacional, departamental y urbana podrán desarrollar planes de auditoría en los tramos de alta siniestralidad vial e implementar planes de gestión de la velocidad que deberán ser actualizados cada 2 años. Dichos planes serán reglamentados por el Ministerio de Transporte y la Agencia Nacional de Seguridad Vial.</w:t>
      </w:r>
    </w:p>
    <w:p>
      <w:pPr>
        <w:pStyle w:val="BodyText"/>
        <w:spacing w:before="10"/>
        <w:rPr>
          <w:sz w:val="25"/>
        </w:rPr>
      </w:pPr>
    </w:p>
    <w:p>
      <w:pPr>
        <w:spacing w:before="0"/>
        <w:ind w:left="149" w:right="149" w:firstLine="0"/>
        <w:jc w:val="center"/>
        <w:rPr>
          <w:rFonts w:ascii="Trebuchet MS" w:hAnsi="Trebuchet MS"/>
          <w:sz w:val="16"/>
        </w:rPr>
      </w:pPr>
      <w:r>
        <w:rPr>
          <w:rFonts w:ascii="Trebuchet MS" w:hAnsi="Trebuchet MS"/>
          <w:color w:val="333333"/>
          <w:sz w:val="16"/>
        </w:rPr>
        <w:t>CAPÍTULO</w:t>
      </w:r>
      <w:r>
        <w:rPr>
          <w:rFonts w:ascii="Trebuchet MS" w:hAnsi="Trebuchet MS"/>
          <w:color w:val="333333"/>
          <w:spacing w:val="-10"/>
          <w:sz w:val="16"/>
        </w:rPr>
        <w:t> </w:t>
      </w:r>
      <w:r>
        <w:rPr>
          <w:rFonts w:ascii="Trebuchet MS" w:hAnsi="Trebuchet MS"/>
          <w:color w:val="333333"/>
          <w:spacing w:val="-5"/>
          <w:sz w:val="16"/>
        </w:rPr>
        <w:t>VII</w:t>
      </w:r>
    </w:p>
    <w:p>
      <w:pPr>
        <w:spacing w:after="0"/>
        <w:jc w:val="center"/>
        <w:rPr>
          <w:rFonts w:ascii="Trebuchet MS" w:hAnsi="Trebuchet MS"/>
          <w:sz w:val="16"/>
        </w:rPr>
        <w:sectPr>
          <w:pgSz w:w="11910" w:h="16840"/>
          <w:pgMar w:header="513" w:footer="548" w:top="820" w:bottom="740" w:left="740" w:right="740"/>
        </w:sectPr>
      </w:pPr>
    </w:p>
    <w:p>
      <w:pPr>
        <w:spacing w:before="88"/>
        <w:ind w:left="149" w:right="149" w:firstLine="0"/>
        <w:jc w:val="center"/>
        <w:rPr>
          <w:rFonts w:ascii="Trebuchet MS"/>
          <w:sz w:val="16"/>
        </w:rPr>
      </w:pPr>
      <w:r>
        <w:rPr>
          <w:rFonts w:ascii="Trebuchet MS"/>
          <w:color w:val="333333"/>
          <w:w w:val="105"/>
          <w:sz w:val="16"/>
        </w:rPr>
        <w:t>OTRAS</w:t>
      </w:r>
      <w:r>
        <w:rPr>
          <w:rFonts w:ascii="Trebuchet MS"/>
          <w:color w:val="333333"/>
          <w:spacing w:val="-6"/>
          <w:w w:val="105"/>
          <w:sz w:val="16"/>
        </w:rPr>
        <w:t> </w:t>
      </w:r>
      <w:r>
        <w:rPr>
          <w:rFonts w:ascii="Trebuchet MS"/>
          <w:color w:val="333333"/>
          <w:spacing w:val="-2"/>
          <w:w w:val="105"/>
          <w:sz w:val="16"/>
        </w:rPr>
        <w:t>DISPOSICIONES</w:t>
      </w:r>
    </w:p>
    <w:p>
      <w:pPr>
        <w:pStyle w:val="BodyText"/>
        <w:rPr>
          <w:sz w:val="18"/>
        </w:rPr>
      </w:pPr>
    </w:p>
    <w:p>
      <w:pPr>
        <w:pStyle w:val="BodyText"/>
        <w:spacing w:line="295" w:lineRule="auto" w:before="134"/>
        <w:ind w:left="110" w:right="238"/>
      </w:pPr>
      <w:r>
        <w:rPr>
          <w:color w:val="333333"/>
        </w:rPr>
        <w:t>ARTÍCULO 15. El sistema de control y vigilancia que adopte la Superintendencia de Transporte para los Organismos de Apoyo a las autoridades de tránsito de conformidad con la Ley </w:t>
      </w:r>
      <w:hyperlink r:id="rId122">
        <w:r>
          <w:rPr>
            <w:color w:val="3379B7"/>
          </w:rPr>
          <w:t>2050</w:t>
        </w:r>
      </w:hyperlink>
      <w:r>
        <w:rPr>
          <w:color w:val="3379B7"/>
        </w:rPr>
        <w:t> </w:t>
      </w:r>
      <w:r>
        <w:rPr>
          <w:color w:val="333333"/>
        </w:rPr>
        <w:t>de 2020, asegurará y auditará el recaudo y traslado de los recursos a favor del Fondo Nacional de Seguridad Vial y del Instituto Nacional de Medicina Legal y Ciencias Forenses de conformidad con lo dispuesto en el artículo </w:t>
      </w:r>
      <w:hyperlink r:id="rId123">
        <w:r>
          <w:rPr>
            <w:color w:val="3379B7"/>
          </w:rPr>
          <w:t>30</w:t>
        </w:r>
      </w:hyperlink>
      <w:r>
        <w:rPr>
          <w:color w:val="3379B7"/>
        </w:rPr>
        <w:t> </w:t>
      </w:r>
      <w:r>
        <w:rPr>
          <w:color w:val="333333"/>
        </w:rPr>
        <w:t>de la Ley 1753 de 2015, para la disminución de accidentes de tránsito. Para el cálculo de la tarifa facturada al usuario por concepto del Uso del Sistema de Control y Vigilancia, anualmente el Ministerio de Transporte -tendrá en cuenta los costos de inversión, ampliación de cobertura, operacionales, de mantenimiento, y los demás relacionados y necesarios para la operación del sistema, así como la</w:t>
      </w:r>
      <w:r>
        <w:rPr>
          <w:color w:val="333333"/>
          <w:spacing w:val="-4"/>
        </w:rPr>
        <w:t> </w:t>
      </w:r>
      <w:r>
        <w:rPr>
          <w:color w:val="333333"/>
        </w:rPr>
        <w:t>cantidad</w:t>
      </w:r>
      <w:r>
        <w:rPr>
          <w:color w:val="333333"/>
          <w:spacing w:val="-4"/>
        </w:rPr>
        <w:t> </w:t>
      </w:r>
      <w:r>
        <w:rPr>
          <w:color w:val="333333"/>
        </w:rPr>
        <w:t>de</w:t>
      </w:r>
      <w:r>
        <w:rPr>
          <w:color w:val="333333"/>
          <w:spacing w:val="-3"/>
        </w:rPr>
        <w:t> </w:t>
      </w:r>
      <w:r>
        <w:rPr>
          <w:color w:val="333333"/>
        </w:rPr>
        <w:t>trámites</w:t>
      </w:r>
      <w:r>
        <w:rPr>
          <w:color w:val="333333"/>
          <w:spacing w:val="-4"/>
        </w:rPr>
        <w:t> </w:t>
      </w:r>
      <w:r>
        <w:rPr>
          <w:color w:val="333333"/>
        </w:rPr>
        <w:t>que</w:t>
      </w:r>
      <w:r>
        <w:rPr>
          <w:color w:val="333333"/>
          <w:spacing w:val="-3"/>
        </w:rPr>
        <w:t> </w:t>
      </w:r>
      <w:r>
        <w:rPr>
          <w:color w:val="333333"/>
        </w:rPr>
        <w:t>se</w:t>
      </w:r>
      <w:r>
        <w:rPr>
          <w:color w:val="333333"/>
          <w:spacing w:val="-4"/>
        </w:rPr>
        <w:t> </w:t>
      </w:r>
      <w:r>
        <w:rPr>
          <w:color w:val="333333"/>
        </w:rPr>
        <w:t>realicen.</w:t>
      </w:r>
      <w:r>
        <w:rPr>
          <w:color w:val="333333"/>
          <w:spacing w:val="-3"/>
        </w:rPr>
        <w:t> </w:t>
      </w:r>
      <w:r>
        <w:rPr>
          <w:color w:val="333333"/>
        </w:rPr>
        <w:t>Para</w:t>
      </w:r>
      <w:r>
        <w:rPr>
          <w:color w:val="333333"/>
          <w:spacing w:val="-4"/>
        </w:rPr>
        <w:t> </w:t>
      </w:r>
      <w:r>
        <w:rPr>
          <w:color w:val="333333"/>
        </w:rPr>
        <w:t>el</w:t>
      </w:r>
      <w:r>
        <w:rPr>
          <w:color w:val="333333"/>
          <w:spacing w:val="-3"/>
        </w:rPr>
        <w:t> </w:t>
      </w:r>
      <w:r>
        <w:rPr>
          <w:color w:val="333333"/>
        </w:rPr>
        <w:t>primer</w:t>
      </w:r>
      <w:r>
        <w:rPr>
          <w:color w:val="333333"/>
          <w:spacing w:val="-4"/>
        </w:rPr>
        <w:t> </w:t>
      </w:r>
      <w:r>
        <w:rPr>
          <w:color w:val="333333"/>
        </w:rPr>
        <w:t>año</w:t>
      </w:r>
      <w:r>
        <w:rPr>
          <w:color w:val="333333"/>
          <w:spacing w:val="-4"/>
        </w:rPr>
        <w:t> </w:t>
      </w:r>
      <w:r>
        <w:rPr>
          <w:color w:val="333333"/>
        </w:rPr>
        <w:t>la</w:t>
      </w:r>
      <w:r>
        <w:rPr>
          <w:color w:val="333333"/>
          <w:spacing w:val="-3"/>
        </w:rPr>
        <w:t> </w:t>
      </w:r>
      <w:r>
        <w:rPr>
          <w:color w:val="333333"/>
        </w:rPr>
        <w:t>tasa</w:t>
      </w:r>
      <w:r>
        <w:rPr>
          <w:color w:val="333333"/>
          <w:spacing w:val="-4"/>
        </w:rPr>
        <w:t> </w:t>
      </w:r>
      <w:r>
        <w:rPr>
          <w:color w:val="333333"/>
        </w:rPr>
        <w:t>se</w:t>
      </w:r>
      <w:r>
        <w:rPr>
          <w:color w:val="333333"/>
          <w:spacing w:val="-3"/>
        </w:rPr>
        <w:t> </w:t>
      </w:r>
      <w:r>
        <w:rPr>
          <w:color w:val="333333"/>
        </w:rPr>
        <w:t>calculará</w:t>
      </w:r>
      <w:r>
        <w:rPr>
          <w:color w:val="333333"/>
          <w:spacing w:val="-4"/>
        </w:rPr>
        <w:t> </w:t>
      </w:r>
      <w:r>
        <w:rPr>
          <w:color w:val="333333"/>
        </w:rPr>
        <w:t>de</w:t>
      </w:r>
      <w:r>
        <w:rPr>
          <w:color w:val="333333"/>
          <w:spacing w:val="-3"/>
        </w:rPr>
        <w:t> </w:t>
      </w:r>
      <w:r>
        <w:rPr>
          <w:color w:val="333333"/>
        </w:rPr>
        <w:t>acuerdo</w:t>
      </w:r>
      <w:r>
        <w:rPr>
          <w:color w:val="333333"/>
          <w:spacing w:val="-4"/>
        </w:rPr>
        <w:t> </w:t>
      </w:r>
      <w:r>
        <w:rPr>
          <w:color w:val="333333"/>
        </w:rPr>
        <w:t>al</w:t>
      </w:r>
      <w:r>
        <w:rPr>
          <w:color w:val="333333"/>
          <w:spacing w:val="-3"/>
        </w:rPr>
        <w:t> </w:t>
      </w:r>
      <w:r>
        <w:rPr>
          <w:color w:val="333333"/>
        </w:rPr>
        <w:t>histórico</w:t>
      </w:r>
      <w:r>
        <w:rPr>
          <w:color w:val="333333"/>
          <w:spacing w:val="-4"/>
        </w:rPr>
        <w:t> </w:t>
      </w:r>
      <w:r>
        <w:rPr>
          <w:color w:val="333333"/>
        </w:rPr>
        <w:t>de</w:t>
      </w:r>
      <w:r>
        <w:rPr>
          <w:color w:val="333333"/>
          <w:spacing w:val="-3"/>
        </w:rPr>
        <w:t> </w:t>
      </w:r>
      <w:r>
        <w:rPr>
          <w:color w:val="333333"/>
        </w:rPr>
        <w:t>trámites</w:t>
      </w:r>
      <w:r>
        <w:rPr>
          <w:color w:val="333333"/>
          <w:spacing w:val="-4"/>
        </w:rPr>
        <w:t> </w:t>
      </w:r>
      <w:r>
        <w:rPr>
          <w:color w:val="333333"/>
        </w:rPr>
        <w:t>registrados</w:t>
      </w:r>
      <w:r>
        <w:rPr>
          <w:color w:val="333333"/>
          <w:spacing w:val="-4"/>
        </w:rPr>
        <w:t> </w:t>
      </w:r>
      <w:r>
        <w:rPr>
          <w:color w:val="333333"/>
        </w:rPr>
        <w:t>en</w:t>
      </w:r>
      <w:r>
        <w:rPr>
          <w:color w:val="333333"/>
          <w:spacing w:val="-3"/>
        </w:rPr>
        <w:t> </w:t>
      </w:r>
      <w:r>
        <w:rPr>
          <w:color w:val="333333"/>
        </w:rPr>
        <w:t>el</w:t>
      </w:r>
      <w:r>
        <w:rPr>
          <w:color w:val="333333"/>
          <w:spacing w:val="-4"/>
        </w:rPr>
        <w:t> </w:t>
      </w:r>
      <w:r>
        <w:rPr>
          <w:color w:val="333333"/>
          <w:spacing w:val="-2"/>
        </w:rPr>
        <w:t>RUNT.</w:t>
      </w:r>
    </w:p>
    <w:p>
      <w:pPr>
        <w:pStyle w:val="BodyText"/>
        <w:spacing w:before="10"/>
        <w:rPr>
          <w:sz w:val="25"/>
        </w:rPr>
      </w:pPr>
    </w:p>
    <w:p>
      <w:pPr>
        <w:pStyle w:val="BodyText"/>
        <w:ind w:left="110"/>
      </w:pPr>
      <w:r>
        <w:rPr>
          <w:color w:val="333333"/>
        </w:rPr>
        <w:t>ARTÍCULO</w:t>
      </w:r>
      <w:r>
        <w:rPr>
          <w:color w:val="333333"/>
          <w:spacing w:val="2"/>
        </w:rPr>
        <w:t> </w:t>
      </w:r>
      <w:r>
        <w:rPr>
          <w:color w:val="333333"/>
        </w:rPr>
        <w:t>16.</w:t>
      </w:r>
      <w:r>
        <w:rPr>
          <w:color w:val="333333"/>
          <w:spacing w:val="2"/>
        </w:rPr>
        <w:t> </w:t>
      </w:r>
      <w:r>
        <w:rPr>
          <w:color w:val="333333"/>
        </w:rPr>
        <w:t>El</w:t>
      </w:r>
      <w:r>
        <w:rPr>
          <w:color w:val="333333"/>
          <w:spacing w:val="2"/>
        </w:rPr>
        <w:t> </w:t>
      </w:r>
      <w:r>
        <w:rPr>
          <w:color w:val="333333"/>
        </w:rPr>
        <w:t>artículo</w:t>
      </w:r>
      <w:r>
        <w:rPr>
          <w:color w:val="333333"/>
          <w:spacing w:val="3"/>
        </w:rPr>
        <w:t> </w:t>
      </w:r>
      <w:hyperlink r:id="rId124">
        <w:r>
          <w:rPr>
            <w:color w:val="3379B7"/>
          </w:rPr>
          <w:t>143</w:t>
        </w:r>
      </w:hyperlink>
      <w:r>
        <w:rPr>
          <w:color w:val="3379B7"/>
          <w:spacing w:val="2"/>
        </w:rPr>
        <w:t> </w:t>
      </w:r>
      <w:r>
        <w:rPr>
          <w:color w:val="333333"/>
        </w:rPr>
        <w:t>de</w:t>
      </w:r>
      <w:r>
        <w:rPr>
          <w:color w:val="333333"/>
          <w:spacing w:val="2"/>
        </w:rPr>
        <w:t> </w:t>
      </w:r>
      <w:r>
        <w:rPr>
          <w:color w:val="333333"/>
        </w:rPr>
        <w:t>la</w:t>
      </w:r>
      <w:r>
        <w:rPr>
          <w:color w:val="333333"/>
          <w:spacing w:val="2"/>
        </w:rPr>
        <w:t> </w:t>
      </w:r>
      <w:r>
        <w:rPr>
          <w:color w:val="333333"/>
        </w:rPr>
        <w:t>Ley</w:t>
      </w:r>
      <w:r>
        <w:rPr>
          <w:color w:val="333333"/>
          <w:spacing w:val="2"/>
        </w:rPr>
        <w:t> </w:t>
      </w:r>
      <w:r>
        <w:rPr>
          <w:color w:val="333333"/>
        </w:rPr>
        <w:t>769</w:t>
      </w:r>
      <w:r>
        <w:rPr>
          <w:color w:val="333333"/>
          <w:spacing w:val="2"/>
        </w:rPr>
        <w:t> </w:t>
      </w:r>
      <w:r>
        <w:rPr>
          <w:color w:val="333333"/>
        </w:rPr>
        <w:t>de</w:t>
      </w:r>
      <w:r>
        <w:rPr>
          <w:color w:val="333333"/>
          <w:spacing w:val="2"/>
        </w:rPr>
        <w:t> </w:t>
      </w:r>
      <w:r>
        <w:rPr>
          <w:color w:val="333333"/>
        </w:rPr>
        <w:t>2002</w:t>
      </w:r>
      <w:r>
        <w:rPr>
          <w:color w:val="333333"/>
          <w:spacing w:val="2"/>
        </w:rPr>
        <w:t> </w:t>
      </w:r>
      <w:r>
        <w:rPr>
          <w:color w:val="333333"/>
        </w:rPr>
        <w:t>quedará</w:t>
      </w:r>
      <w:r>
        <w:rPr>
          <w:color w:val="333333"/>
          <w:spacing w:val="2"/>
        </w:rPr>
        <w:t> </w:t>
      </w:r>
      <w:r>
        <w:rPr>
          <w:color w:val="333333"/>
          <w:spacing w:val="-4"/>
        </w:rPr>
        <w:t>así:</w:t>
      </w:r>
    </w:p>
    <w:p>
      <w:pPr>
        <w:pStyle w:val="BodyText"/>
        <w:rPr>
          <w:sz w:val="18"/>
        </w:rPr>
      </w:pPr>
    </w:p>
    <w:p>
      <w:pPr>
        <w:pStyle w:val="BodyText"/>
        <w:spacing w:line="295" w:lineRule="auto" w:before="134"/>
        <w:ind w:left="110" w:right="138"/>
      </w:pPr>
      <w:r>
        <w:rPr>
          <w:color w:val="333333"/>
        </w:rPr>
        <w:t>"ARTÍCULO 143. DAÑOS MATERIALES. En todo accidente de tránsito donde sólo se causen daños materiales en los que resulten afectados vehículos asegurados o no asegurados, inmuebles, cosas o animales y no sé produzcan lesiones personales, los conductores, entidades aseguradoras y demás interesados en el accidente recaudarán todas las pruebas relativas a la colisión mediante la utilización de herramientas técnicas y tecnológicas, que permitan la atención del mismo en forma oportuna, segura y que garantice la autenticidad, integridad,</w:t>
      </w:r>
      <w:r>
        <w:rPr>
          <w:color w:val="333333"/>
          <w:spacing w:val="-3"/>
        </w:rPr>
        <w:t> </w:t>
      </w:r>
      <w:r>
        <w:rPr>
          <w:color w:val="333333"/>
        </w:rPr>
        <w:t>conservación</w:t>
      </w:r>
      <w:r>
        <w:rPr>
          <w:color w:val="333333"/>
          <w:spacing w:val="-3"/>
        </w:rPr>
        <w:t> </w:t>
      </w:r>
      <w:r>
        <w:rPr>
          <w:color w:val="333333"/>
        </w:rPr>
        <w:t>y</w:t>
      </w:r>
      <w:r>
        <w:rPr>
          <w:color w:val="333333"/>
          <w:spacing w:val="-3"/>
        </w:rPr>
        <w:t> </w:t>
      </w:r>
      <w:r>
        <w:rPr>
          <w:color w:val="333333"/>
        </w:rPr>
        <w:t>posterior</w:t>
      </w:r>
      <w:r>
        <w:rPr>
          <w:color w:val="333333"/>
          <w:spacing w:val="-3"/>
        </w:rPr>
        <w:t> </w:t>
      </w:r>
      <w:r>
        <w:rPr>
          <w:color w:val="333333"/>
        </w:rPr>
        <w:t>consulta</w:t>
      </w:r>
      <w:r>
        <w:rPr>
          <w:color w:val="333333"/>
          <w:spacing w:val="-3"/>
        </w:rPr>
        <w:t> </w:t>
      </w:r>
      <w:r>
        <w:rPr>
          <w:color w:val="333333"/>
        </w:rPr>
        <w:t>y</w:t>
      </w:r>
      <w:r>
        <w:rPr>
          <w:color w:val="333333"/>
          <w:spacing w:val="-3"/>
        </w:rPr>
        <w:t> </w:t>
      </w:r>
      <w:r>
        <w:rPr>
          <w:color w:val="333333"/>
        </w:rPr>
        <w:t>uso</w:t>
      </w:r>
      <w:r>
        <w:rPr>
          <w:color w:val="333333"/>
          <w:spacing w:val="-3"/>
        </w:rPr>
        <w:t> </w:t>
      </w:r>
      <w:r>
        <w:rPr>
          <w:color w:val="333333"/>
        </w:rPr>
        <w:t>probatorio</w:t>
      </w:r>
      <w:r>
        <w:rPr>
          <w:color w:val="333333"/>
          <w:spacing w:val="-3"/>
        </w:rPr>
        <w:t> </w:t>
      </w:r>
      <w:r>
        <w:rPr>
          <w:color w:val="333333"/>
        </w:rPr>
        <w:t>de</w:t>
      </w:r>
      <w:r>
        <w:rPr>
          <w:color w:val="333333"/>
          <w:spacing w:val="-3"/>
        </w:rPr>
        <w:t> </w:t>
      </w:r>
      <w:r>
        <w:rPr>
          <w:color w:val="333333"/>
        </w:rPr>
        <w:t>la</w:t>
      </w:r>
      <w:r>
        <w:rPr>
          <w:color w:val="333333"/>
          <w:spacing w:val="-3"/>
        </w:rPr>
        <w:t> </w:t>
      </w:r>
      <w:r>
        <w:rPr>
          <w:color w:val="333333"/>
        </w:rPr>
        <w:t>información</w:t>
      </w:r>
      <w:r>
        <w:rPr>
          <w:color w:val="333333"/>
          <w:spacing w:val="-3"/>
        </w:rPr>
        <w:t> </w:t>
      </w:r>
      <w:r>
        <w:rPr>
          <w:color w:val="333333"/>
        </w:rPr>
        <w:t>.</w:t>
      </w:r>
      <w:r>
        <w:rPr>
          <w:color w:val="333333"/>
          <w:spacing w:val="-3"/>
        </w:rPr>
        <w:t> </w:t>
      </w:r>
      <w:r>
        <w:rPr>
          <w:color w:val="333333"/>
        </w:rPr>
        <w:t>Para</w:t>
      </w:r>
      <w:r>
        <w:rPr>
          <w:color w:val="333333"/>
          <w:spacing w:val="-3"/>
        </w:rPr>
        <w:t> </w:t>
      </w:r>
      <w:r>
        <w:rPr>
          <w:color w:val="333333"/>
        </w:rPr>
        <w:t>tal</w:t>
      </w:r>
      <w:r>
        <w:rPr>
          <w:color w:val="333333"/>
          <w:spacing w:val="-3"/>
        </w:rPr>
        <w:t> </w:t>
      </w:r>
      <w:r>
        <w:rPr>
          <w:color w:val="333333"/>
        </w:rPr>
        <w:t>efecto,</w:t>
      </w:r>
      <w:r>
        <w:rPr>
          <w:color w:val="333333"/>
          <w:spacing w:val="-3"/>
        </w:rPr>
        <w:t> </w:t>
      </w:r>
      <w:r>
        <w:rPr>
          <w:color w:val="333333"/>
        </w:rPr>
        <w:t>el</w:t>
      </w:r>
      <w:r>
        <w:rPr>
          <w:color w:val="333333"/>
          <w:spacing w:val="-3"/>
        </w:rPr>
        <w:t> </w:t>
      </w:r>
      <w:r>
        <w:rPr>
          <w:color w:val="333333"/>
        </w:rPr>
        <w:t>material</w:t>
      </w:r>
      <w:r>
        <w:rPr>
          <w:color w:val="333333"/>
          <w:spacing w:val="-3"/>
        </w:rPr>
        <w:t> </w:t>
      </w:r>
      <w:r>
        <w:rPr>
          <w:color w:val="333333"/>
        </w:rPr>
        <w:t>probatorio</w:t>
      </w:r>
      <w:r>
        <w:rPr>
          <w:color w:val="333333"/>
          <w:spacing w:val="-3"/>
        </w:rPr>
        <w:t> </w:t>
      </w:r>
      <w:r>
        <w:rPr>
          <w:color w:val="333333"/>
        </w:rPr>
        <w:t>recaudado</w:t>
      </w:r>
      <w:r>
        <w:rPr>
          <w:color w:val="333333"/>
          <w:spacing w:val="-3"/>
        </w:rPr>
        <w:t> </w:t>
      </w:r>
      <w:r>
        <w:rPr>
          <w:color w:val="333333"/>
        </w:rPr>
        <w:t>con</w:t>
      </w:r>
      <w:r>
        <w:rPr>
          <w:color w:val="333333"/>
          <w:spacing w:val="-3"/>
        </w:rPr>
        <w:t> </w:t>
      </w:r>
      <w:r>
        <w:rPr>
          <w:color w:val="333333"/>
        </w:rPr>
        <w:t>estas condiciones reemplazará el informe de accidente de tránsito que expide la autoridad competente.</w:t>
      </w:r>
    </w:p>
    <w:p>
      <w:pPr>
        <w:pStyle w:val="BodyText"/>
        <w:spacing w:before="10"/>
        <w:rPr>
          <w:sz w:val="25"/>
        </w:rPr>
      </w:pPr>
    </w:p>
    <w:p>
      <w:pPr>
        <w:pStyle w:val="BodyText"/>
        <w:spacing w:line="295" w:lineRule="auto"/>
        <w:ind w:left="110" w:right="238"/>
      </w:pPr>
      <w:r>
        <w:rPr>
          <w:color w:val="333333"/>
        </w:rPr>
        <w:t>Independientemente de que los vehículos involucrados en un accidente de este tipo estén asegurados o no, los conductores deben retirar inmediatamente los vehículos colisionados y todo elemento que pueda interrumpir el tránsito y acudir a los centros de conciliación debidamente autorizados por el Ministerio de Justicia y del Derecho. Si fracasa la conciliación, cualquiera de las partes puede acudir a los demás mecanismos de acceso a la justicia. Para tal efecto, no será necesaria la expedición del informe de accidente de tránsito, ni la presencia de autoridad de tránsito en la respectiva audiencia de conciliación.</w:t>
      </w:r>
    </w:p>
    <w:p>
      <w:pPr>
        <w:pStyle w:val="BodyText"/>
        <w:spacing w:before="10"/>
        <w:rPr>
          <w:sz w:val="25"/>
        </w:rPr>
      </w:pPr>
    </w:p>
    <w:p>
      <w:pPr>
        <w:pStyle w:val="BodyText"/>
        <w:ind w:left="110"/>
      </w:pPr>
      <w:r>
        <w:rPr>
          <w:color w:val="333333"/>
        </w:rPr>
        <w:t>ARTÍCULO</w:t>
      </w:r>
      <w:r>
        <w:rPr>
          <w:color w:val="333333"/>
          <w:spacing w:val="-1"/>
        </w:rPr>
        <w:t> </w:t>
      </w:r>
      <w:r>
        <w:rPr>
          <w:color w:val="333333"/>
        </w:rPr>
        <w:t>17.</w:t>
      </w:r>
      <w:r>
        <w:rPr>
          <w:color w:val="333333"/>
          <w:spacing w:val="-1"/>
        </w:rPr>
        <w:t> </w:t>
      </w:r>
      <w:r>
        <w:rPr>
          <w:color w:val="333333"/>
        </w:rPr>
        <w:t>Modifíquese</w:t>
      </w:r>
      <w:r>
        <w:rPr>
          <w:color w:val="333333"/>
          <w:spacing w:val="-1"/>
        </w:rPr>
        <w:t> </w:t>
      </w:r>
      <w:r>
        <w:rPr>
          <w:color w:val="333333"/>
        </w:rPr>
        <w:t>el</w:t>
      </w:r>
      <w:r>
        <w:rPr>
          <w:color w:val="333333"/>
          <w:spacing w:val="-1"/>
        </w:rPr>
        <w:t> </w:t>
      </w:r>
      <w:r>
        <w:rPr>
          <w:color w:val="333333"/>
        </w:rPr>
        <w:t>artículo</w:t>
      </w:r>
      <w:r>
        <w:rPr>
          <w:color w:val="333333"/>
          <w:spacing w:val="2"/>
        </w:rPr>
        <w:t> </w:t>
      </w:r>
      <w:hyperlink r:id="rId125">
        <w:r>
          <w:rPr>
            <w:color w:val="3379B7"/>
          </w:rPr>
          <w:t>146</w:t>
        </w:r>
      </w:hyperlink>
      <w:r>
        <w:rPr>
          <w:color w:val="3379B7"/>
          <w:spacing w:val="-1"/>
        </w:rPr>
        <w:t> </w:t>
      </w:r>
      <w:r>
        <w:rPr>
          <w:color w:val="333333"/>
        </w:rPr>
        <w:t>de</w:t>
      </w:r>
      <w:r>
        <w:rPr>
          <w:color w:val="333333"/>
          <w:spacing w:val="-1"/>
        </w:rPr>
        <w:t> </w:t>
      </w:r>
      <w:r>
        <w:rPr>
          <w:color w:val="333333"/>
        </w:rPr>
        <w:t>la Ley</w:t>
      </w:r>
      <w:r>
        <w:rPr>
          <w:color w:val="333333"/>
          <w:spacing w:val="-1"/>
        </w:rPr>
        <w:t> </w:t>
      </w:r>
      <w:r>
        <w:rPr>
          <w:color w:val="333333"/>
        </w:rPr>
        <w:t>769</w:t>
      </w:r>
      <w:r>
        <w:rPr>
          <w:color w:val="333333"/>
          <w:spacing w:val="-1"/>
        </w:rPr>
        <w:t> </w:t>
      </w:r>
      <w:r>
        <w:rPr>
          <w:color w:val="333333"/>
        </w:rPr>
        <w:t>de</w:t>
      </w:r>
      <w:r>
        <w:rPr>
          <w:color w:val="333333"/>
          <w:spacing w:val="-1"/>
        </w:rPr>
        <w:t> </w:t>
      </w:r>
      <w:r>
        <w:rPr>
          <w:color w:val="333333"/>
        </w:rPr>
        <w:t>2002, el</w:t>
      </w:r>
      <w:r>
        <w:rPr>
          <w:color w:val="333333"/>
          <w:spacing w:val="-1"/>
        </w:rPr>
        <w:t> </w:t>
      </w:r>
      <w:r>
        <w:rPr>
          <w:color w:val="333333"/>
        </w:rPr>
        <w:t>cual</w:t>
      </w:r>
      <w:r>
        <w:rPr>
          <w:color w:val="333333"/>
          <w:spacing w:val="-1"/>
        </w:rPr>
        <w:t> </w:t>
      </w:r>
      <w:r>
        <w:rPr>
          <w:color w:val="333333"/>
        </w:rPr>
        <w:t>quedará</w:t>
      </w:r>
      <w:r>
        <w:rPr>
          <w:color w:val="333333"/>
          <w:spacing w:val="-1"/>
        </w:rPr>
        <w:t> </w:t>
      </w:r>
      <w:r>
        <w:rPr>
          <w:color w:val="333333"/>
          <w:spacing w:val="-4"/>
        </w:rPr>
        <w:t>así:</w:t>
      </w:r>
    </w:p>
    <w:p>
      <w:pPr>
        <w:pStyle w:val="BodyText"/>
        <w:rPr>
          <w:sz w:val="18"/>
        </w:rPr>
      </w:pPr>
    </w:p>
    <w:p>
      <w:pPr>
        <w:pStyle w:val="BodyText"/>
        <w:spacing w:line="295" w:lineRule="auto" w:before="134"/>
        <w:ind w:left="110" w:right="124"/>
      </w:pPr>
      <w:r>
        <w:rPr>
          <w:color w:val="333333"/>
        </w:rPr>
        <w:t>ARTÍCULO 146. Se entenderán como conceptos técnicos que deben emitir las autoridades de tránsito, los informes de accidentes de tránsito donde se indicará la causa probable del accidente, sin que en dicho concepto se deﬁna la responsabilidad en el choque, salvo en aquellos casos donde la autoridad de tránsito emite órdenes de comparendo por presunta infracción a la norma de tránsito y se impone la multa prevista al culminar el proceso contravencional y la violación de dicha norma es la causa probable del accidente de tránsito. Así mismo, no podrá la autoridad de tránsito determinar la cuantía de los daños.</w:t>
      </w:r>
    </w:p>
    <w:p>
      <w:pPr>
        <w:pStyle w:val="BodyText"/>
        <w:spacing w:before="9"/>
        <w:rPr>
          <w:sz w:val="25"/>
        </w:rPr>
      </w:pPr>
    </w:p>
    <w:p>
      <w:pPr>
        <w:pStyle w:val="BodyText"/>
        <w:spacing w:line="295" w:lineRule="auto" w:before="1"/>
        <w:ind w:left="110" w:right="238"/>
      </w:pPr>
      <w:r>
        <w:rPr>
          <w:color w:val="333333"/>
        </w:rPr>
        <w:t>ARTÍCULO 18. Incumplimiento de criterios para la instalación y operación de ayudas tecnológicas. Adiciónese el artículo </w:t>
      </w:r>
      <w:hyperlink r:id="rId126">
        <w:r>
          <w:rPr>
            <w:color w:val="3379B7"/>
          </w:rPr>
          <w:t>158A</w:t>
        </w:r>
      </w:hyperlink>
      <w:r>
        <w:rPr>
          <w:color w:val="3379B7"/>
        </w:rPr>
        <w:t> </w:t>
      </w:r>
      <w:r>
        <w:rPr>
          <w:color w:val="333333"/>
        </w:rPr>
        <w:t>a la Ley 769 de 2002, el cual quedará así:</w:t>
      </w:r>
    </w:p>
    <w:p>
      <w:pPr>
        <w:pStyle w:val="BodyText"/>
        <w:spacing w:before="9"/>
        <w:rPr>
          <w:sz w:val="25"/>
        </w:rPr>
      </w:pPr>
    </w:p>
    <w:p>
      <w:pPr>
        <w:pStyle w:val="BodyText"/>
        <w:spacing w:line="295" w:lineRule="auto"/>
        <w:ind w:left="110" w:right="238"/>
      </w:pPr>
      <w:r>
        <w:rPr>
          <w:color w:val="333333"/>
        </w:rPr>
        <w:t>ARTÍCULO 158A. Incumplimiento de criterios de seguridad vial para la instalación y operación de ayudas tecnológicas. Las autoridades de tránsito serán sancionadas con multa equivalente al doble del valor recaudado por concepto de las multas impuestas en los procesos sancionatorios derivados de las infracciones detectadas con ayudas tecnológicas, en aquellos casos en que se utilicen dichas ayudas, sin el cumplimiento de los criterios de seguridad vial para su instalación y operación establecidos por el Ministerio de Transporte y la Agencia Nacional de Seguridad Vial en cumplimiento de la Ley 1843 de 2017.</w:t>
      </w:r>
    </w:p>
    <w:p>
      <w:pPr>
        <w:pStyle w:val="BodyText"/>
        <w:spacing w:before="10"/>
        <w:rPr>
          <w:sz w:val="25"/>
        </w:rPr>
      </w:pPr>
    </w:p>
    <w:p>
      <w:pPr>
        <w:pStyle w:val="BodyText"/>
        <w:ind w:left="110"/>
      </w:pPr>
      <w:r>
        <w:rPr>
          <w:color w:val="333333"/>
        </w:rPr>
        <w:t>Todas</w:t>
      </w:r>
      <w:r>
        <w:rPr>
          <w:color w:val="333333"/>
          <w:spacing w:val="-2"/>
        </w:rPr>
        <w:t> </w:t>
      </w:r>
      <w:r>
        <w:rPr>
          <w:color w:val="333333"/>
        </w:rPr>
        <w:t>aquellas</w:t>
      </w:r>
      <w:r>
        <w:rPr>
          <w:color w:val="333333"/>
          <w:spacing w:val="-1"/>
        </w:rPr>
        <w:t> </w:t>
      </w:r>
      <w:r>
        <w:rPr>
          <w:color w:val="333333"/>
        </w:rPr>
        <w:t>multas</w:t>
      </w:r>
      <w:r>
        <w:rPr>
          <w:color w:val="333333"/>
          <w:spacing w:val="-2"/>
        </w:rPr>
        <w:t> </w:t>
      </w:r>
      <w:r>
        <w:rPr>
          <w:color w:val="333333"/>
        </w:rPr>
        <w:t>impuestas</w:t>
      </w:r>
      <w:r>
        <w:rPr>
          <w:color w:val="333333"/>
          <w:spacing w:val="-1"/>
        </w:rPr>
        <w:t> </w:t>
      </w:r>
      <w:r>
        <w:rPr>
          <w:color w:val="333333"/>
        </w:rPr>
        <w:t>durante</w:t>
      </w:r>
      <w:r>
        <w:rPr>
          <w:color w:val="333333"/>
          <w:spacing w:val="-2"/>
        </w:rPr>
        <w:t> </w:t>
      </w:r>
      <w:r>
        <w:rPr>
          <w:color w:val="333333"/>
        </w:rPr>
        <w:t>el</w:t>
      </w:r>
      <w:r>
        <w:rPr>
          <w:color w:val="333333"/>
          <w:spacing w:val="-1"/>
        </w:rPr>
        <w:t> </w:t>
      </w:r>
      <w:r>
        <w:rPr>
          <w:color w:val="333333"/>
        </w:rPr>
        <w:t>periodo</w:t>
      </w:r>
      <w:r>
        <w:rPr>
          <w:color w:val="333333"/>
          <w:spacing w:val="-2"/>
        </w:rPr>
        <w:t> </w:t>
      </w:r>
      <w:r>
        <w:rPr>
          <w:color w:val="333333"/>
        </w:rPr>
        <w:t>en</w:t>
      </w:r>
      <w:r>
        <w:rPr>
          <w:color w:val="333333"/>
          <w:spacing w:val="-1"/>
        </w:rPr>
        <w:t> </w:t>
      </w:r>
      <w:r>
        <w:rPr>
          <w:color w:val="333333"/>
        </w:rPr>
        <w:t>el</w:t>
      </w:r>
      <w:r>
        <w:rPr>
          <w:color w:val="333333"/>
          <w:spacing w:val="-2"/>
        </w:rPr>
        <w:t> </w:t>
      </w:r>
      <w:r>
        <w:rPr>
          <w:color w:val="333333"/>
        </w:rPr>
        <w:t>cual</w:t>
      </w:r>
      <w:r>
        <w:rPr>
          <w:color w:val="333333"/>
          <w:spacing w:val="-1"/>
        </w:rPr>
        <w:t> </w:t>
      </w:r>
      <w:r>
        <w:rPr>
          <w:color w:val="333333"/>
        </w:rPr>
        <w:t>no</w:t>
      </w:r>
      <w:r>
        <w:rPr>
          <w:color w:val="333333"/>
          <w:spacing w:val="-2"/>
        </w:rPr>
        <w:t> </w:t>
      </w:r>
      <w:r>
        <w:rPr>
          <w:color w:val="333333"/>
        </w:rPr>
        <w:t>se</w:t>
      </w:r>
      <w:r>
        <w:rPr>
          <w:color w:val="333333"/>
          <w:spacing w:val="-1"/>
        </w:rPr>
        <w:t> </w:t>
      </w:r>
      <w:r>
        <w:rPr>
          <w:color w:val="333333"/>
        </w:rPr>
        <w:t>contó</w:t>
      </w:r>
      <w:r>
        <w:rPr>
          <w:color w:val="333333"/>
          <w:spacing w:val="-2"/>
        </w:rPr>
        <w:t> </w:t>
      </w:r>
      <w:r>
        <w:rPr>
          <w:color w:val="333333"/>
        </w:rPr>
        <w:t>con</w:t>
      </w:r>
      <w:r>
        <w:rPr>
          <w:color w:val="333333"/>
          <w:spacing w:val="-1"/>
        </w:rPr>
        <w:t> </w:t>
      </w:r>
      <w:r>
        <w:rPr>
          <w:color w:val="333333"/>
        </w:rPr>
        <w:t>la</w:t>
      </w:r>
      <w:r>
        <w:rPr>
          <w:color w:val="333333"/>
          <w:spacing w:val="-2"/>
        </w:rPr>
        <w:t> </w:t>
      </w:r>
      <w:r>
        <w:rPr>
          <w:color w:val="333333"/>
        </w:rPr>
        <w:t>autorización,</w:t>
      </w:r>
      <w:r>
        <w:rPr>
          <w:color w:val="333333"/>
          <w:spacing w:val="-1"/>
        </w:rPr>
        <w:t> </w:t>
      </w:r>
      <w:r>
        <w:rPr>
          <w:color w:val="333333"/>
        </w:rPr>
        <w:t>deberán</w:t>
      </w:r>
      <w:r>
        <w:rPr>
          <w:color w:val="333333"/>
          <w:spacing w:val="-2"/>
        </w:rPr>
        <w:t> </w:t>
      </w:r>
      <w:r>
        <w:rPr>
          <w:color w:val="333333"/>
        </w:rPr>
        <w:t>ser</w:t>
      </w:r>
      <w:r>
        <w:rPr>
          <w:color w:val="333333"/>
          <w:spacing w:val="-1"/>
        </w:rPr>
        <w:t> </w:t>
      </w:r>
      <w:r>
        <w:rPr>
          <w:color w:val="333333"/>
        </w:rPr>
        <w:t>revocadas</w:t>
      </w:r>
      <w:r>
        <w:rPr>
          <w:color w:val="333333"/>
          <w:spacing w:val="-1"/>
        </w:rPr>
        <w:t> </w:t>
      </w:r>
      <w:r>
        <w:rPr>
          <w:color w:val="333333"/>
        </w:rPr>
        <w:t>de</w:t>
      </w:r>
      <w:r>
        <w:rPr>
          <w:color w:val="333333"/>
          <w:spacing w:val="-2"/>
        </w:rPr>
        <w:t> </w:t>
      </w:r>
      <w:r>
        <w:rPr>
          <w:color w:val="333333"/>
        </w:rPr>
        <w:t>forma</w:t>
      </w:r>
      <w:r>
        <w:rPr>
          <w:color w:val="333333"/>
          <w:spacing w:val="-1"/>
        </w:rPr>
        <w:t> </w:t>
      </w:r>
      <w:r>
        <w:rPr>
          <w:color w:val="333333"/>
        </w:rPr>
        <w:t>oﬁciosa</w:t>
      </w:r>
      <w:r>
        <w:rPr>
          <w:color w:val="333333"/>
          <w:spacing w:val="-2"/>
        </w:rPr>
        <w:t> </w:t>
      </w:r>
      <w:r>
        <w:rPr>
          <w:color w:val="333333"/>
          <w:spacing w:val="-5"/>
        </w:rPr>
        <w:t>por</w:t>
      </w:r>
    </w:p>
    <w:p>
      <w:pPr>
        <w:pStyle w:val="BodyText"/>
        <w:spacing w:line="295" w:lineRule="auto" w:before="43"/>
        <w:ind w:left="110" w:right="238"/>
      </w:pPr>
      <w:r>
        <w:rPr>
          <w:color w:val="333333"/>
        </w:rPr>
        <w:t>.parte</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autoridad</w:t>
      </w:r>
      <w:r>
        <w:rPr>
          <w:color w:val="333333"/>
          <w:spacing w:val="-2"/>
        </w:rPr>
        <w:t> </w:t>
      </w:r>
      <w:r>
        <w:rPr>
          <w:color w:val="333333"/>
        </w:rPr>
        <w:t>de</w:t>
      </w:r>
      <w:r>
        <w:rPr>
          <w:color w:val="333333"/>
          <w:spacing w:val="-2"/>
        </w:rPr>
        <w:t> </w:t>
      </w:r>
      <w:r>
        <w:rPr>
          <w:color w:val="333333"/>
        </w:rPr>
        <w:t>tránsito</w:t>
      </w:r>
      <w:r>
        <w:rPr>
          <w:color w:val="333333"/>
          <w:spacing w:val="-2"/>
        </w:rPr>
        <w:t> </w:t>
      </w:r>
      <w:r>
        <w:rPr>
          <w:color w:val="333333"/>
        </w:rPr>
        <w:t>y</w:t>
      </w:r>
      <w:r>
        <w:rPr>
          <w:color w:val="333333"/>
          <w:spacing w:val="-2"/>
        </w:rPr>
        <w:t> </w:t>
      </w:r>
      <w:r>
        <w:rPr>
          <w:color w:val="333333"/>
        </w:rPr>
        <w:t>sin</w:t>
      </w:r>
      <w:r>
        <w:rPr>
          <w:color w:val="333333"/>
          <w:spacing w:val="-2"/>
        </w:rPr>
        <w:t> </w:t>
      </w:r>
      <w:r>
        <w:rPr>
          <w:color w:val="333333"/>
        </w:rPr>
        <w:t>necesidad</w:t>
      </w:r>
      <w:r>
        <w:rPr>
          <w:color w:val="333333"/>
          <w:spacing w:val="-2"/>
        </w:rPr>
        <w:t> </w:t>
      </w:r>
      <w:r>
        <w:rPr>
          <w:color w:val="333333"/>
        </w:rPr>
        <w:t>de</w:t>
      </w:r>
      <w:r>
        <w:rPr>
          <w:color w:val="333333"/>
          <w:spacing w:val="-2"/>
        </w:rPr>
        <w:t> </w:t>
      </w:r>
      <w:r>
        <w:rPr>
          <w:color w:val="333333"/>
        </w:rPr>
        <w:t>la</w:t>
      </w:r>
      <w:r>
        <w:rPr>
          <w:color w:val="333333"/>
          <w:spacing w:val="-2"/>
        </w:rPr>
        <w:t> </w:t>
      </w:r>
      <w:r>
        <w:rPr>
          <w:color w:val="333333"/>
        </w:rPr>
        <w:t>autorización</w:t>
      </w:r>
      <w:r>
        <w:rPr>
          <w:color w:val="333333"/>
          <w:spacing w:val="-2"/>
        </w:rPr>
        <w:t> </w:t>
      </w:r>
      <w:r>
        <w:rPr>
          <w:color w:val="333333"/>
        </w:rPr>
        <w:t>expresa</w:t>
      </w:r>
      <w:r>
        <w:rPr>
          <w:color w:val="333333"/>
          <w:spacing w:val="-2"/>
        </w:rPr>
        <w:t> </w:t>
      </w:r>
      <w:r>
        <w:rPr>
          <w:color w:val="333333"/>
        </w:rPr>
        <w:t>del</w:t>
      </w:r>
      <w:r>
        <w:rPr>
          <w:color w:val="333333"/>
          <w:spacing w:val="-2"/>
        </w:rPr>
        <w:t> </w:t>
      </w:r>
      <w:r>
        <w:rPr>
          <w:color w:val="333333"/>
        </w:rPr>
        <w:t>afectado,</w:t>
      </w:r>
      <w:r>
        <w:rPr>
          <w:color w:val="333333"/>
          <w:spacing w:val="-2"/>
        </w:rPr>
        <w:t> </w:t>
      </w:r>
      <w:r>
        <w:rPr>
          <w:color w:val="333333"/>
        </w:rPr>
        <w:t>dentro</w:t>
      </w:r>
      <w:r>
        <w:rPr>
          <w:color w:val="333333"/>
          <w:spacing w:val="-2"/>
        </w:rPr>
        <w:t> </w:t>
      </w:r>
      <w:r>
        <w:rPr>
          <w:color w:val="333333"/>
        </w:rPr>
        <w:t>de</w:t>
      </w:r>
      <w:r>
        <w:rPr>
          <w:color w:val="333333"/>
          <w:spacing w:val="-2"/>
        </w:rPr>
        <w:t> </w:t>
      </w:r>
      <w:r>
        <w:rPr>
          <w:color w:val="333333"/>
        </w:rPr>
        <w:t>un</w:t>
      </w:r>
      <w:r>
        <w:rPr>
          <w:color w:val="333333"/>
          <w:spacing w:val="-2"/>
        </w:rPr>
        <w:t> </w:t>
      </w:r>
      <w:r>
        <w:rPr>
          <w:color w:val="333333"/>
        </w:rPr>
        <w:t>término</w:t>
      </w:r>
      <w:r>
        <w:rPr>
          <w:color w:val="333333"/>
          <w:spacing w:val="-2"/>
        </w:rPr>
        <w:t> </w:t>
      </w:r>
      <w:r>
        <w:rPr>
          <w:color w:val="333333"/>
        </w:rPr>
        <w:t>que,</w:t>
      </w:r>
      <w:r>
        <w:rPr>
          <w:color w:val="333333"/>
          <w:spacing w:val="-2"/>
        </w:rPr>
        <w:t> </w:t>
      </w:r>
      <w:r>
        <w:rPr>
          <w:color w:val="333333"/>
        </w:rPr>
        <w:t>en</w:t>
      </w:r>
      <w:r>
        <w:rPr>
          <w:color w:val="333333"/>
          <w:spacing w:val="-2"/>
        </w:rPr>
        <w:t> </w:t>
      </w:r>
      <w:r>
        <w:rPr>
          <w:color w:val="333333"/>
        </w:rPr>
        <w:t>ningún</w:t>
      </w:r>
      <w:r>
        <w:rPr>
          <w:color w:val="333333"/>
          <w:spacing w:val="-2"/>
        </w:rPr>
        <w:t> </w:t>
      </w:r>
      <w:r>
        <w:rPr>
          <w:color w:val="333333"/>
        </w:rPr>
        <w:t>caso,</w:t>
      </w:r>
      <w:r>
        <w:rPr>
          <w:color w:val="333333"/>
          <w:spacing w:val="-2"/>
        </w:rPr>
        <w:t> </w:t>
      </w:r>
      <w:r>
        <w:rPr>
          <w:color w:val="333333"/>
        </w:rPr>
        <w:t>podrá superar los 30 días hábiles siguientes a la fecha en la cual haya quedado en ﬁrme la decisión que para el efecto haya proferido la Superintendencia de Transporte.</w:t>
      </w:r>
    </w:p>
    <w:p>
      <w:pPr>
        <w:pStyle w:val="BodyText"/>
        <w:spacing w:before="10"/>
        <w:rPr>
          <w:sz w:val="25"/>
        </w:rPr>
      </w:pPr>
    </w:p>
    <w:p>
      <w:pPr>
        <w:pStyle w:val="BodyText"/>
        <w:spacing w:line="295" w:lineRule="auto"/>
        <w:ind w:left="110" w:right="238"/>
      </w:pPr>
      <w:r>
        <w:rPr>
          <w:color w:val="333333"/>
        </w:rPr>
        <w:t>Los recursos provenientes de la multa prevista en el presente artículo entrarán a formar parte del presupuesto de la Superintendencia de </w:t>
      </w:r>
      <w:r>
        <w:rPr>
          <w:color w:val="333333"/>
          <w:spacing w:val="-2"/>
        </w:rPr>
        <w:t>Transporte.</w:t>
      </w:r>
    </w:p>
    <w:p>
      <w:pPr>
        <w:pStyle w:val="BodyText"/>
        <w:spacing w:before="10"/>
        <w:rPr>
          <w:sz w:val="25"/>
        </w:rPr>
      </w:pPr>
    </w:p>
    <w:p>
      <w:pPr>
        <w:pStyle w:val="BodyText"/>
        <w:spacing w:line="295" w:lineRule="auto"/>
        <w:ind w:left="110" w:right="238"/>
      </w:pPr>
      <w:r>
        <w:rPr>
          <w:color w:val="333333"/>
        </w:rPr>
        <w:t>PARÁGRAFO. En aquellos organismos de tránsito que cuenten con más de una ayuda tecnológica, la sanción a la que hace referencia este artículo se determinará teniendo en cuenta únicamente aquellas ayudas tecnológicas que no cumplían con los criterios de seguridad vial para su instalación y operación."</w:t>
      </w:r>
    </w:p>
    <w:p>
      <w:pPr>
        <w:pStyle w:val="BodyText"/>
        <w:spacing w:before="10"/>
        <w:rPr>
          <w:sz w:val="25"/>
        </w:rPr>
      </w:pPr>
    </w:p>
    <w:p>
      <w:pPr>
        <w:pStyle w:val="BodyText"/>
        <w:spacing w:line="295" w:lineRule="auto"/>
        <w:ind w:left="110" w:right="238"/>
      </w:pPr>
      <w:r>
        <w:rPr>
          <w:color w:val="333333"/>
        </w:rPr>
        <w:t>ARTÍCULO 19. Evaluación del impacto de las ayudas tecnológicas en los accidentes de tránsito. Las autoridades de tránsito en cuya jurisdicción operen ayudas tecnológicas para la detección de infracciones de tránsito deberán implementar estrategias que permitan evaluar el impacto generado a partir de su incorporación en términos de los cambios en el número de accidentes de tránsito, lesionados y fallecidos en la zona de inﬂuencia de los equipos en operación.</w:t>
      </w:r>
    </w:p>
    <w:p>
      <w:pPr>
        <w:pStyle w:val="BodyText"/>
        <w:spacing w:before="10"/>
        <w:rPr>
          <w:sz w:val="25"/>
        </w:rPr>
      </w:pPr>
    </w:p>
    <w:p>
      <w:pPr>
        <w:pStyle w:val="BodyText"/>
        <w:spacing w:line="295" w:lineRule="auto"/>
        <w:ind w:left="110" w:right="238"/>
      </w:pPr>
      <w:r>
        <w:rPr>
          <w:color w:val="333333"/>
        </w:rPr>
        <w:t>PARÁGRAFO: La Agencia Nacional de Seguridad Vial diseñará e implementará una estrategia que le permita recopilar y analizar los resultados de las de las anteriores evaluaciones con el ﬁn de contar con la información que permita establecer acciones pertinentes para</w:t>
      </w:r>
    </w:p>
    <w:p>
      <w:pPr>
        <w:spacing w:after="0" w:line="295" w:lineRule="auto"/>
        <w:sectPr>
          <w:pgSz w:w="11910" w:h="16840"/>
          <w:pgMar w:header="513" w:footer="548" w:top="820" w:bottom="740" w:left="740" w:right="740"/>
        </w:sectPr>
      </w:pPr>
    </w:p>
    <w:p>
      <w:pPr>
        <w:pStyle w:val="BodyText"/>
        <w:spacing w:before="88"/>
        <w:ind w:left="110"/>
      </w:pPr>
      <w:r>
        <w:rPr>
          <w:color w:val="333333"/>
        </w:rPr>
        <w:t>avanzar en</w:t>
      </w:r>
      <w:r>
        <w:rPr>
          <w:color w:val="333333"/>
          <w:spacing w:val="1"/>
        </w:rPr>
        <w:t> </w:t>
      </w:r>
      <w:r>
        <w:rPr>
          <w:color w:val="333333"/>
        </w:rPr>
        <w:t>la</w:t>
      </w:r>
      <w:r>
        <w:rPr>
          <w:color w:val="333333"/>
          <w:spacing w:val="1"/>
        </w:rPr>
        <w:t> </w:t>
      </w:r>
      <w:r>
        <w:rPr>
          <w:color w:val="333333"/>
        </w:rPr>
        <w:t>consecución</w:t>
      </w:r>
      <w:r>
        <w:rPr>
          <w:color w:val="333333"/>
          <w:spacing w:val="1"/>
        </w:rPr>
        <w:t> </w:t>
      </w:r>
      <w:r>
        <w:rPr>
          <w:color w:val="333333"/>
        </w:rPr>
        <w:t>de</w:t>
      </w:r>
      <w:r>
        <w:rPr>
          <w:color w:val="333333"/>
          <w:spacing w:val="1"/>
        </w:rPr>
        <w:t> </w:t>
      </w:r>
      <w:r>
        <w:rPr>
          <w:color w:val="333333"/>
        </w:rPr>
        <w:t>los</w:t>
      </w:r>
      <w:r>
        <w:rPr>
          <w:color w:val="333333"/>
          <w:spacing w:val="1"/>
        </w:rPr>
        <w:t> </w:t>
      </w:r>
      <w:r>
        <w:rPr>
          <w:color w:val="333333"/>
        </w:rPr>
        <w:t>objetivos</w:t>
      </w:r>
      <w:r>
        <w:rPr>
          <w:color w:val="333333"/>
          <w:spacing w:val="1"/>
        </w:rPr>
        <w:t> </w:t>
      </w:r>
      <w:r>
        <w:rPr>
          <w:color w:val="333333"/>
        </w:rPr>
        <w:t>planteados</w:t>
      </w:r>
      <w:r>
        <w:rPr>
          <w:color w:val="333333"/>
          <w:spacing w:val="1"/>
        </w:rPr>
        <w:t> </w:t>
      </w:r>
      <w:r>
        <w:rPr>
          <w:color w:val="333333"/>
        </w:rPr>
        <w:t>en</w:t>
      </w:r>
      <w:r>
        <w:rPr>
          <w:color w:val="333333"/>
          <w:spacing w:val="1"/>
        </w:rPr>
        <w:t> </w:t>
      </w:r>
      <w:r>
        <w:rPr>
          <w:color w:val="333333"/>
        </w:rPr>
        <w:t>materia</w:t>
      </w:r>
      <w:r>
        <w:rPr>
          <w:color w:val="333333"/>
          <w:spacing w:val="1"/>
        </w:rPr>
        <w:t> </w:t>
      </w:r>
      <w:r>
        <w:rPr>
          <w:color w:val="333333"/>
        </w:rPr>
        <w:t>de seguridad</w:t>
      </w:r>
      <w:r>
        <w:rPr>
          <w:color w:val="333333"/>
          <w:spacing w:val="1"/>
        </w:rPr>
        <w:t> </w:t>
      </w:r>
      <w:r>
        <w:rPr>
          <w:color w:val="333333"/>
          <w:spacing w:val="-2"/>
        </w:rPr>
        <w:t>vial.</w:t>
      </w:r>
    </w:p>
    <w:p>
      <w:pPr>
        <w:pStyle w:val="BodyText"/>
        <w:rPr>
          <w:sz w:val="18"/>
        </w:rPr>
      </w:pPr>
    </w:p>
    <w:p>
      <w:pPr>
        <w:pStyle w:val="BodyText"/>
        <w:spacing w:line="295" w:lineRule="auto" w:before="134"/>
        <w:ind w:left="110" w:right="324"/>
      </w:pPr>
      <w:r>
        <w:rPr>
          <w:color w:val="333333"/>
        </w:rPr>
        <w:t>ARTÍCULO 20. Vehículos de emergencia. Dentro de los seis meses siguientes a la entrada en vigencia de esta Ley, el Ministerio de Transporte deberá reglamentar las condiciones para el tránsito de vehículos de emergencia en el país; requisitos para su conducción y condiciones asociadas a su registro.</w:t>
      </w:r>
    </w:p>
    <w:p>
      <w:pPr>
        <w:pStyle w:val="BodyText"/>
        <w:spacing w:before="9"/>
        <w:rPr>
          <w:sz w:val="25"/>
        </w:rPr>
      </w:pPr>
    </w:p>
    <w:p>
      <w:pPr>
        <w:pStyle w:val="BodyText"/>
        <w:spacing w:line="295" w:lineRule="auto" w:before="1"/>
        <w:ind w:left="110" w:right="124"/>
      </w:pPr>
      <w:r>
        <w:rPr>
          <w:color w:val="333333"/>
        </w:rPr>
        <w:t>ARTÍCULO 21. Sostenibilidad ﬁnanciera del Fondo de Modernización del Parque Automotor de Carga. En adición a las fuentes de ﬁnanciación previstas en el artículo </w:t>
      </w:r>
      <w:hyperlink r:id="rId127">
        <w:r>
          <w:rPr>
            <w:color w:val="3379B7"/>
          </w:rPr>
          <w:t>307</w:t>
        </w:r>
      </w:hyperlink>
      <w:r>
        <w:rPr>
          <w:color w:val="3379B7"/>
        </w:rPr>
        <w:t> </w:t>
      </w:r>
      <w:r>
        <w:rPr>
          <w:color w:val="333333"/>
        </w:rPr>
        <w:t>de la Ley 1955 de 2019 y las demás que se prevean en la normatividad vigente, el Fondo Nacional de Modernización del Parque Automotor de Carga se ﬁnanciará con un porcentaje del valor de las operaciones de transporte terrestre de carga que se preste como servicio público intermunicipal o nacional, en vehículos con peso bruto vehicular superior a 10.5 toneladas.</w:t>
      </w:r>
    </w:p>
    <w:p>
      <w:pPr>
        <w:pStyle w:val="BodyText"/>
        <w:spacing w:before="9"/>
        <w:rPr>
          <w:sz w:val="25"/>
        </w:rPr>
      </w:pPr>
    </w:p>
    <w:p>
      <w:pPr>
        <w:pStyle w:val="BodyText"/>
        <w:spacing w:line="295" w:lineRule="auto" w:before="1"/>
        <w:ind w:left="110"/>
      </w:pPr>
      <w:r>
        <w:rPr>
          <w:color w:val="333333"/>
        </w:rPr>
        <w:t>El Gobierno Nacional establecerá la tarifa por cada operación de transporte considerando i) la diferencia entre la meta anual y la edad promedio actual del parque automotor de carga de vehículos con peso bruto vehicular superior a 10.5 toneladas; ii) el valor promedio de un vehículo nuevo con peso bruto vehicular superior a 10.5 toneladas, y iii) la cantidad de operaciones registradas en el Registro Nacional de Despachos de Carga RNDC por cada anualidad. La tarifa no podrá ser superior al 0.1% calculado sobre el valor a pagar establecido en el maniﬁesto de carga.</w:t>
      </w:r>
    </w:p>
    <w:p>
      <w:pPr>
        <w:pStyle w:val="BodyText"/>
        <w:spacing w:before="9"/>
        <w:rPr>
          <w:sz w:val="25"/>
        </w:rPr>
      </w:pPr>
    </w:p>
    <w:p>
      <w:pPr>
        <w:pStyle w:val="BodyText"/>
        <w:spacing w:line="295" w:lineRule="auto" w:before="1"/>
        <w:ind w:left="110" w:right="324"/>
      </w:pPr>
      <w:r>
        <w:rPr>
          <w:color w:val="333333"/>
        </w:rPr>
        <w:t>La empresa de transporte hará la retención correspondiente y el recaudo estará a cargo -de la Dirección de Impuestos y Aduanas Nacionales - DIAN.</w:t>
      </w:r>
    </w:p>
    <w:p>
      <w:pPr>
        <w:pStyle w:val="BodyText"/>
        <w:spacing w:before="9"/>
        <w:rPr>
          <w:sz w:val="25"/>
        </w:rPr>
      </w:pPr>
    </w:p>
    <w:p>
      <w:pPr>
        <w:pStyle w:val="BodyText"/>
        <w:spacing w:line="295" w:lineRule="auto"/>
        <w:ind w:left="110" w:right="238"/>
      </w:pPr>
      <w:r>
        <w:rPr>
          <w:color w:val="333333"/>
        </w:rPr>
        <w:t>Los recursos del fondo Nacional de Modernización del Parque Automotor de Carga, serán priorizados para pequeños y medianos </w:t>
      </w:r>
      <w:r>
        <w:rPr>
          <w:color w:val="333333"/>
          <w:spacing w:val="-2"/>
        </w:rPr>
        <w:t>transportadores.</w:t>
      </w:r>
    </w:p>
    <w:p>
      <w:pPr>
        <w:pStyle w:val="BodyText"/>
        <w:spacing w:before="10"/>
        <w:rPr>
          <w:sz w:val="25"/>
        </w:rPr>
      </w:pPr>
    </w:p>
    <w:p>
      <w:pPr>
        <w:pStyle w:val="BodyText"/>
        <w:spacing w:line="295" w:lineRule="auto"/>
        <w:ind w:left="110" w:right="238"/>
      </w:pPr>
      <w:r>
        <w:rPr>
          <w:color w:val="333333"/>
        </w:rPr>
        <w:t>ARTÍCULO 22. Reducción de la informalidad en el transporte terrestre automotor de carga. La Superintendencia de Transporte podrá imponer medidas cautelares hasta que termine la investigación correspondiente a las empresas de transporte terrestre automotor de carga que no hayan reportado o suministrado la información de sus operaciones al Registro Nacional de Despachos de Carga RNDC durante un</w:t>
      </w:r>
      <w:r>
        <w:rPr>
          <w:color w:val="333333"/>
          <w:spacing w:val="80"/>
        </w:rPr>
        <w:t> </w:t>
      </w:r>
      <w:r>
        <w:rPr>
          <w:color w:val="333333"/>
        </w:rPr>
        <w:t>plazo continuo de 4 meses de acuerdo con la normatividad vigente. Lo anterior, sin perjuicio de las investigaciones y sanciones que</w:t>
      </w:r>
      <w:r>
        <w:rPr>
          <w:color w:val="333333"/>
          <w:spacing w:val="40"/>
        </w:rPr>
        <w:t> </w:t>
      </w:r>
      <w:r>
        <w:rPr>
          <w:color w:val="333333"/>
        </w:rPr>
        <w:t>procedan de conformidad con lo previsto en la Ley </w:t>
      </w:r>
      <w:hyperlink r:id="rId128">
        <w:r>
          <w:rPr>
            <w:color w:val="3379B7"/>
          </w:rPr>
          <w:t>105</w:t>
        </w:r>
      </w:hyperlink>
      <w:r>
        <w:rPr>
          <w:color w:val="3379B7"/>
        </w:rPr>
        <w:t> </w:t>
      </w:r>
      <w:r>
        <w:rPr>
          <w:color w:val="333333"/>
        </w:rPr>
        <w:t>de 1993 y la Ley </w:t>
      </w:r>
      <w:hyperlink r:id="rId129">
        <w:r>
          <w:rPr>
            <w:color w:val="3379B7"/>
          </w:rPr>
          <w:t>336</w:t>
        </w:r>
      </w:hyperlink>
      <w:r>
        <w:rPr>
          <w:color w:val="3379B7"/>
        </w:rPr>
        <w:t> </w:t>
      </w:r>
      <w:r>
        <w:rPr>
          <w:color w:val="333333"/>
        </w:rPr>
        <w:t>de 1996.</w:t>
      </w:r>
    </w:p>
    <w:p>
      <w:pPr>
        <w:pStyle w:val="BodyText"/>
        <w:spacing w:before="10"/>
        <w:rPr>
          <w:sz w:val="25"/>
        </w:rPr>
      </w:pPr>
    </w:p>
    <w:p>
      <w:pPr>
        <w:pStyle w:val="BodyText"/>
        <w:spacing w:line="295" w:lineRule="auto"/>
        <w:ind w:left="110"/>
      </w:pPr>
      <w:r>
        <w:rPr>
          <w:color w:val="333333"/>
        </w:rPr>
        <w:t>ARTÍCULO 23. Obligatoriedad de la reglamentación sobre la Infraestructura Vial. En un plazo no mayor a 2 años, el Ministerio de Transporte elaborará</w:t>
      </w:r>
      <w:r>
        <w:rPr>
          <w:color w:val="333333"/>
          <w:spacing w:val="-1"/>
        </w:rPr>
        <w:t> </w:t>
      </w:r>
      <w:r>
        <w:rPr>
          <w:color w:val="333333"/>
        </w:rPr>
        <w:t>un</w:t>
      </w:r>
      <w:r>
        <w:rPr>
          <w:color w:val="333333"/>
          <w:spacing w:val="-1"/>
        </w:rPr>
        <w:t> </w:t>
      </w:r>
      <w:r>
        <w:rPr>
          <w:color w:val="333333"/>
        </w:rPr>
        <w:t>cronograma</w:t>
      </w:r>
      <w:r>
        <w:rPr>
          <w:color w:val="333333"/>
          <w:spacing w:val="-1"/>
        </w:rPr>
        <w:t> </w:t>
      </w:r>
      <w:r>
        <w:rPr>
          <w:color w:val="333333"/>
        </w:rPr>
        <w:t>en</w:t>
      </w:r>
      <w:r>
        <w:rPr>
          <w:color w:val="333333"/>
          <w:spacing w:val="-1"/>
        </w:rPr>
        <w:t> </w:t>
      </w:r>
      <w:r>
        <w:rPr>
          <w:color w:val="333333"/>
        </w:rPr>
        <w:t>el</w:t>
      </w:r>
      <w:r>
        <w:rPr>
          <w:color w:val="333333"/>
          <w:spacing w:val="-1"/>
        </w:rPr>
        <w:t> </w:t>
      </w:r>
      <w:r>
        <w:rPr>
          <w:color w:val="333333"/>
        </w:rPr>
        <w:t>plan</w:t>
      </w:r>
      <w:r>
        <w:rPr>
          <w:color w:val="333333"/>
          <w:spacing w:val="-1"/>
        </w:rPr>
        <w:t> </w:t>
      </w:r>
      <w:r>
        <w:rPr>
          <w:color w:val="333333"/>
        </w:rPr>
        <w:t>de</w:t>
      </w:r>
      <w:r>
        <w:rPr>
          <w:color w:val="333333"/>
          <w:spacing w:val="-1"/>
        </w:rPr>
        <w:t> </w:t>
      </w:r>
      <w:r>
        <w:rPr>
          <w:color w:val="333333"/>
        </w:rPr>
        <w:t>trabajo</w:t>
      </w:r>
      <w:r>
        <w:rPr>
          <w:color w:val="333333"/>
          <w:spacing w:val="-1"/>
        </w:rPr>
        <w:t> </w:t>
      </w:r>
      <w:r>
        <w:rPr>
          <w:color w:val="333333"/>
        </w:rPr>
        <w:t>con</w:t>
      </w:r>
      <w:r>
        <w:rPr>
          <w:color w:val="333333"/>
          <w:spacing w:val="-1"/>
        </w:rPr>
        <w:t> </w:t>
      </w:r>
      <w:r>
        <w:rPr>
          <w:color w:val="333333"/>
        </w:rPr>
        <w:t>apoyo</w:t>
      </w:r>
      <w:r>
        <w:rPr>
          <w:color w:val="333333"/>
          <w:spacing w:val="-1"/>
        </w:rPr>
        <w:t> </w:t>
      </w:r>
      <w:r>
        <w:rPr>
          <w:color w:val="333333"/>
        </w:rPr>
        <w:t>de</w:t>
      </w:r>
      <w:r>
        <w:rPr>
          <w:color w:val="333333"/>
          <w:spacing w:val="-1"/>
        </w:rPr>
        <w:t> </w:t>
      </w:r>
      <w:r>
        <w:rPr>
          <w:color w:val="333333"/>
        </w:rPr>
        <w:t>la</w:t>
      </w:r>
      <w:r>
        <w:rPr>
          <w:color w:val="333333"/>
          <w:spacing w:val="-1"/>
        </w:rPr>
        <w:t> </w:t>
      </w:r>
      <w:r>
        <w:rPr>
          <w:color w:val="333333"/>
        </w:rPr>
        <w:t>Agencia</w:t>
      </w:r>
      <w:r>
        <w:rPr>
          <w:color w:val="333333"/>
          <w:spacing w:val="-1"/>
        </w:rPr>
        <w:t> </w:t>
      </w:r>
      <w:r>
        <w:rPr>
          <w:color w:val="333333"/>
        </w:rPr>
        <w:t>Nacional</w:t>
      </w:r>
      <w:r>
        <w:rPr>
          <w:color w:val="333333"/>
          <w:spacing w:val="-1"/>
        </w:rPr>
        <w:t> </w:t>
      </w:r>
      <w:r>
        <w:rPr>
          <w:color w:val="333333"/>
        </w:rPr>
        <w:t>de</w:t>
      </w:r>
      <w:r>
        <w:rPr>
          <w:color w:val="333333"/>
          <w:spacing w:val="-1"/>
        </w:rPr>
        <w:t> </w:t>
      </w:r>
      <w:r>
        <w:rPr>
          <w:color w:val="333333"/>
        </w:rPr>
        <w:t>Infraestructura,</w:t>
      </w:r>
      <w:r>
        <w:rPr>
          <w:color w:val="333333"/>
          <w:spacing w:val="-1"/>
        </w:rPr>
        <w:t> </w:t>
      </w:r>
      <w:r>
        <w:rPr>
          <w:color w:val="333333"/>
        </w:rPr>
        <w:t>el</w:t>
      </w:r>
      <w:r>
        <w:rPr>
          <w:color w:val="333333"/>
          <w:spacing w:val="-1"/>
        </w:rPr>
        <w:t> </w:t>
      </w:r>
      <w:r>
        <w:rPr>
          <w:color w:val="333333"/>
        </w:rPr>
        <w:t>Instituto</w:t>
      </w:r>
      <w:r>
        <w:rPr>
          <w:color w:val="333333"/>
          <w:spacing w:val="-1"/>
        </w:rPr>
        <w:t> </w:t>
      </w:r>
      <w:r>
        <w:rPr>
          <w:color w:val="333333"/>
        </w:rPr>
        <w:t>Nacional</w:t>
      </w:r>
      <w:r>
        <w:rPr>
          <w:color w:val="333333"/>
          <w:spacing w:val="-1"/>
        </w:rPr>
        <w:t> </w:t>
      </w:r>
      <w:r>
        <w:rPr>
          <w:color w:val="333333"/>
        </w:rPr>
        <w:t>de</w:t>
      </w:r>
      <w:r>
        <w:rPr>
          <w:color w:val="333333"/>
          <w:spacing w:val="-1"/>
        </w:rPr>
        <w:t> </w:t>
      </w:r>
      <w:r>
        <w:rPr>
          <w:color w:val="333333"/>
        </w:rPr>
        <w:t>Vías,</w:t>
      </w:r>
      <w:r>
        <w:rPr>
          <w:color w:val="333333"/>
          <w:spacing w:val="-1"/>
        </w:rPr>
        <w:t> </w:t>
      </w:r>
      <w:r>
        <w:rPr>
          <w:color w:val="333333"/>
        </w:rPr>
        <w:t>la</w:t>
      </w:r>
      <w:r>
        <w:rPr>
          <w:color w:val="333333"/>
          <w:spacing w:val="-1"/>
        </w:rPr>
        <w:t> </w:t>
      </w:r>
      <w:r>
        <w:rPr>
          <w:color w:val="333333"/>
        </w:rPr>
        <w:t>Agencia Nacional de Seguridad Vial y la Superintendencia de Transporte, para la expedición de los reglamentos técnicos en lo concerniente a las deﬁniciones de punto, sitio, zona, tramo y sector crítico.</w:t>
      </w:r>
    </w:p>
    <w:p>
      <w:pPr>
        <w:pStyle w:val="BodyText"/>
        <w:spacing w:before="10"/>
        <w:rPr>
          <w:sz w:val="25"/>
        </w:rPr>
      </w:pPr>
    </w:p>
    <w:p>
      <w:pPr>
        <w:pStyle w:val="BodyText"/>
        <w:spacing w:line="295" w:lineRule="auto"/>
        <w:ind w:left="110" w:right="238"/>
      </w:pPr>
      <w:r>
        <w:rPr>
          <w:color w:val="333333"/>
        </w:rPr>
        <w:t>ARTÍCULO 24. Vigencia. La presente ley rige a partir de su promulgación y deroga las disposiciones que le sean contrarias, en especial el artículo </w:t>
      </w:r>
      <w:hyperlink r:id="rId130">
        <w:r>
          <w:rPr>
            <w:color w:val="3379B7"/>
          </w:rPr>
          <w:t>143A</w:t>
        </w:r>
      </w:hyperlink>
      <w:r>
        <w:rPr>
          <w:color w:val="3379B7"/>
        </w:rPr>
        <w:t> </w:t>
      </w:r>
      <w:r>
        <w:rPr>
          <w:color w:val="333333"/>
        </w:rPr>
        <w:t>de la Ley 769 de 2002 adicionado por el artículo </w:t>
      </w:r>
      <w:hyperlink r:id="rId131">
        <w:r>
          <w:rPr>
            <w:color w:val="3379B7"/>
          </w:rPr>
          <w:t>12</w:t>
        </w:r>
      </w:hyperlink>
      <w:r>
        <w:rPr>
          <w:color w:val="3379B7"/>
        </w:rPr>
        <w:t> </w:t>
      </w:r>
      <w:r>
        <w:rPr>
          <w:color w:val="333333"/>
        </w:rPr>
        <w:t>de la Ley 2161 de 2021 .</w:t>
      </w:r>
    </w:p>
    <w:p>
      <w:pPr>
        <w:pStyle w:val="BodyText"/>
        <w:spacing w:before="10"/>
        <w:rPr>
          <w:sz w:val="25"/>
        </w:rPr>
      </w:pPr>
    </w:p>
    <w:p>
      <w:pPr>
        <w:spacing w:line="684" w:lineRule="auto" w:before="0"/>
        <w:ind w:left="3023" w:right="3021"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9"/>
          <w:w w:val="105"/>
          <w:sz w:val="16"/>
        </w:rPr>
        <w:t> </w:t>
      </w:r>
      <w:r>
        <w:rPr>
          <w:rFonts w:ascii="Trebuchet MS" w:hAnsi="Trebuchet MS"/>
          <w:color w:val="333333"/>
          <w:w w:val="105"/>
          <w:sz w:val="16"/>
        </w:rPr>
        <w:t>PRESIDENTE</w:t>
      </w:r>
      <w:r>
        <w:rPr>
          <w:rFonts w:ascii="Trebuchet MS" w:hAnsi="Trebuchet MS"/>
          <w:color w:val="333333"/>
          <w:spacing w:val="-9"/>
          <w:w w:val="105"/>
          <w:sz w:val="16"/>
        </w:rPr>
        <w:t> </w:t>
      </w:r>
      <w:r>
        <w:rPr>
          <w:rFonts w:ascii="Trebuchet MS" w:hAnsi="Trebuchet MS"/>
          <w:color w:val="333333"/>
          <w:w w:val="105"/>
          <w:sz w:val="16"/>
        </w:rPr>
        <w:t>DEL</w:t>
      </w:r>
      <w:r>
        <w:rPr>
          <w:rFonts w:ascii="Trebuchet MS" w:hAnsi="Trebuchet MS"/>
          <w:color w:val="333333"/>
          <w:spacing w:val="-9"/>
          <w:w w:val="105"/>
          <w:sz w:val="16"/>
        </w:rPr>
        <w:t> </w:t>
      </w:r>
      <w:r>
        <w:rPr>
          <w:rFonts w:ascii="Trebuchet MS" w:hAnsi="Trebuchet MS"/>
          <w:color w:val="333333"/>
          <w:w w:val="105"/>
          <w:sz w:val="16"/>
        </w:rPr>
        <w:t>HONORABLE</w:t>
      </w:r>
      <w:r>
        <w:rPr>
          <w:rFonts w:ascii="Trebuchet MS" w:hAnsi="Trebuchet MS"/>
          <w:color w:val="333333"/>
          <w:spacing w:val="-9"/>
          <w:w w:val="105"/>
          <w:sz w:val="16"/>
        </w:rPr>
        <w:t> </w:t>
      </w:r>
      <w:r>
        <w:rPr>
          <w:rFonts w:ascii="Trebuchet MS" w:hAnsi="Trebuchet MS"/>
          <w:color w:val="333333"/>
          <w:w w:val="105"/>
          <w:sz w:val="16"/>
        </w:rPr>
        <w:t>SENADO</w:t>
      </w:r>
      <w:r>
        <w:rPr>
          <w:rFonts w:ascii="Trebuchet MS" w:hAnsi="Trebuchet MS"/>
          <w:color w:val="333333"/>
          <w:spacing w:val="-9"/>
          <w:w w:val="105"/>
          <w:sz w:val="16"/>
        </w:rPr>
        <w:t> </w:t>
      </w:r>
      <w:r>
        <w:rPr>
          <w:rFonts w:ascii="Trebuchet MS" w:hAnsi="Trebuchet MS"/>
          <w:color w:val="333333"/>
          <w:w w:val="105"/>
          <w:sz w:val="16"/>
        </w:rPr>
        <w:t>DE</w:t>
      </w:r>
      <w:r>
        <w:rPr>
          <w:rFonts w:ascii="Trebuchet MS" w:hAnsi="Trebuchet MS"/>
          <w:color w:val="333333"/>
          <w:spacing w:val="-9"/>
          <w:w w:val="105"/>
          <w:sz w:val="16"/>
        </w:rPr>
        <w:t> </w:t>
      </w:r>
      <w:r>
        <w:rPr>
          <w:rFonts w:ascii="Trebuchet MS" w:hAnsi="Trebuchet MS"/>
          <w:color w:val="333333"/>
          <w:w w:val="105"/>
          <w:sz w:val="16"/>
        </w:rPr>
        <w:t>LA</w:t>
      </w:r>
      <w:r>
        <w:rPr>
          <w:rFonts w:ascii="Trebuchet MS" w:hAnsi="Trebuchet MS"/>
          <w:color w:val="333333"/>
          <w:spacing w:val="-9"/>
          <w:w w:val="105"/>
          <w:sz w:val="16"/>
        </w:rPr>
        <w:t> </w:t>
      </w:r>
      <w:r>
        <w:rPr>
          <w:rFonts w:ascii="Trebuchet MS" w:hAnsi="Trebuchet MS"/>
          <w:color w:val="333333"/>
          <w:w w:val="105"/>
          <w:sz w:val="16"/>
        </w:rPr>
        <w:t>REPÚBLICA JUAN DIEGO GÓMEZ JIMENES</w:t>
      </w:r>
    </w:p>
    <w:p>
      <w:pPr>
        <w:spacing w:line="684" w:lineRule="auto" w:before="0"/>
        <w:ind w:left="2432" w:right="2430"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9"/>
          <w:w w:val="105"/>
          <w:sz w:val="16"/>
        </w:rPr>
        <w:t> </w:t>
      </w:r>
      <w:r>
        <w:rPr>
          <w:rFonts w:ascii="Trebuchet MS" w:hAnsi="Trebuchet MS"/>
          <w:color w:val="333333"/>
          <w:w w:val="105"/>
          <w:sz w:val="16"/>
        </w:rPr>
        <w:t>SECRETARIO</w:t>
      </w:r>
      <w:r>
        <w:rPr>
          <w:rFonts w:ascii="Trebuchet MS" w:hAnsi="Trebuchet MS"/>
          <w:color w:val="333333"/>
          <w:spacing w:val="-9"/>
          <w:w w:val="105"/>
          <w:sz w:val="16"/>
        </w:rPr>
        <w:t> </w:t>
      </w:r>
      <w:r>
        <w:rPr>
          <w:rFonts w:ascii="Trebuchet MS" w:hAnsi="Trebuchet MS"/>
          <w:color w:val="333333"/>
          <w:w w:val="105"/>
          <w:sz w:val="16"/>
        </w:rPr>
        <w:t>GENERAL</w:t>
      </w:r>
      <w:r>
        <w:rPr>
          <w:rFonts w:ascii="Trebuchet MS" w:hAnsi="Trebuchet MS"/>
          <w:color w:val="333333"/>
          <w:spacing w:val="-9"/>
          <w:w w:val="105"/>
          <w:sz w:val="16"/>
        </w:rPr>
        <w:t> </w:t>
      </w:r>
      <w:r>
        <w:rPr>
          <w:rFonts w:ascii="Trebuchet MS" w:hAnsi="Trebuchet MS"/>
          <w:color w:val="333333"/>
          <w:w w:val="105"/>
          <w:sz w:val="16"/>
        </w:rPr>
        <w:t>DEL</w:t>
      </w:r>
      <w:r>
        <w:rPr>
          <w:rFonts w:ascii="Trebuchet MS" w:hAnsi="Trebuchet MS"/>
          <w:color w:val="333333"/>
          <w:spacing w:val="-9"/>
          <w:w w:val="105"/>
          <w:sz w:val="16"/>
        </w:rPr>
        <w:t> </w:t>
      </w:r>
      <w:r>
        <w:rPr>
          <w:rFonts w:ascii="Trebuchet MS" w:hAnsi="Trebuchet MS"/>
          <w:color w:val="333333"/>
          <w:w w:val="105"/>
          <w:sz w:val="16"/>
        </w:rPr>
        <w:t>HONORABLE</w:t>
      </w:r>
      <w:r>
        <w:rPr>
          <w:rFonts w:ascii="Trebuchet MS" w:hAnsi="Trebuchet MS"/>
          <w:color w:val="333333"/>
          <w:spacing w:val="-9"/>
          <w:w w:val="105"/>
          <w:sz w:val="16"/>
        </w:rPr>
        <w:t> </w:t>
      </w:r>
      <w:r>
        <w:rPr>
          <w:rFonts w:ascii="Trebuchet MS" w:hAnsi="Trebuchet MS"/>
          <w:color w:val="333333"/>
          <w:w w:val="105"/>
          <w:sz w:val="16"/>
        </w:rPr>
        <w:t>SENADO</w:t>
      </w:r>
      <w:r>
        <w:rPr>
          <w:rFonts w:ascii="Trebuchet MS" w:hAnsi="Trebuchet MS"/>
          <w:color w:val="333333"/>
          <w:spacing w:val="-9"/>
          <w:w w:val="105"/>
          <w:sz w:val="16"/>
        </w:rPr>
        <w:t> </w:t>
      </w:r>
      <w:r>
        <w:rPr>
          <w:rFonts w:ascii="Trebuchet MS" w:hAnsi="Trebuchet MS"/>
          <w:color w:val="333333"/>
          <w:w w:val="105"/>
          <w:sz w:val="16"/>
        </w:rPr>
        <w:t>DE</w:t>
      </w:r>
      <w:r>
        <w:rPr>
          <w:rFonts w:ascii="Trebuchet MS" w:hAnsi="Trebuchet MS"/>
          <w:color w:val="333333"/>
          <w:spacing w:val="-9"/>
          <w:w w:val="105"/>
          <w:sz w:val="16"/>
        </w:rPr>
        <w:t> </w:t>
      </w:r>
      <w:r>
        <w:rPr>
          <w:rFonts w:ascii="Trebuchet MS" w:hAnsi="Trebuchet MS"/>
          <w:color w:val="333333"/>
          <w:w w:val="105"/>
          <w:sz w:val="16"/>
        </w:rPr>
        <w:t>LA</w:t>
      </w:r>
      <w:r>
        <w:rPr>
          <w:rFonts w:ascii="Trebuchet MS" w:hAnsi="Trebuchet MS"/>
          <w:color w:val="333333"/>
          <w:spacing w:val="-9"/>
          <w:w w:val="105"/>
          <w:sz w:val="16"/>
        </w:rPr>
        <w:t> </w:t>
      </w:r>
      <w:r>
        <w:rPr>
          <w:rFonts w:ascii="Trebuchet MS" w:hAnsi="Trebuchet MS"/>
          <w:color w:val="333333"/>
          <w:w w:val="105"/>
          <w:sz w:val="16"/>
        </w:rPr>
        <w:t>REPÚBLICA GREGORIO ELJACH PACHECO</w:t>
      </w:r>
    </w:p>
    <w:p>
      <w:pPr>
        <w:spacing w:line="684" w:lineRule="auto" w:before="0"/>
        <w:ind w:left="2799" w:right="2797"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8"/>
          <w:w w:val="105"/>
          <w:sz w:val="16"/>
        </w:rPr>
        <w:t> </w:t>
      </w:r>
      <w:r>
        <w:rPr>
          <w:rFonts w:ascii="Trebuchet MS" w:hAnsi="Trebuchet MS"/>
          <w:color w:val="333333"/>
          <w:w w:val="105"/>
          <w:sz w:val="16"/>
        </w:rPr>
        <w:t>PRESIDENTE</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8"/>
          <w:w w:val="105"/>
          <w:sz w:val="16"/>
        </w:rPr>
        <w:t> </w:t>
      </w:r>
      <w:r>
        <w:rPr>
          <w:rFonts w:ascii="Trebuchet MS" w:hAnsi="Trebuchet MS"/>
          <w:color w:val="333333"/>
          <w:w w:val="105"/>
          <w:sz w:val="16"/>
        </w:rPr>
        <w:t>LA</w:t>
      </w:r>
      <w:r>
        <w:rPr>
          <w:rFonts w:ascii="Trebuchet MS" w:hAnsi="Trebuchet MS"/>
          <w:color w:val="333333"/>
          <w:spacing w:val="-8"/>
          <w:w w:val="105"/>
          <w:sz w:val="16"/>
        </w:rPr>
        <w:t> </w:t>
      </w:r>
      <w:r>
        <w:rPr>
          <w:rFonts w:ascii="Trebuchet MS" w:hAnsi="Trebuchet MS"/>
          <w:color w:val="333333"/>
          <w:w w:val="105"/>
          <w:sz w:val="16"/>
        </w:rPr>
        <w:t>HORABLE</w:t>
      </w:r>
      <w:r>
        <w:rPr>
          <w:rFonts w:ascii="Trebuchet MS" w:hAnsi="Trebuchet MS"/>
          <w:color w:val="333333"/>
          <w:spacing w:val="-8"/>
          <w:w w:val="105"/>
          <w:sz w:val="16"/>
        </w:rPr>
        <w:t> </w:t>
      </w:r>
      <w:r>
        <w:rPr>
          <w:rFonts w:ascii="Trebuchet MS" w:hAnsi="Trebuchet MS"/>
          <w:color w:val="333333"/>
          <w:w w:val="105"/>
          <w:sz w:val="16"/>
        </w:rPr>
        <w:t>CÁMARA</w:t>
      </w:r>
      <w:r>
        <w:rPr>
          <w:rFonts w:ascii="Trebuchet MS" w:hAnsi="Trebuchet MS"/>
          <w:color w:val="333333"/>
          <w:spacing w:val="-8"/>
          <w:w w:val="105"/>
          <w:sz w:val="16"/>
        </w:rPr>
        <w:t> </w:t>
      </w:r>
      <w:r>
        <w:rPr>
          <w:rFonts w:ascii="Trebuchet MS" w:hAnsi="Trebuchet MS"/>
          <w:color w:val="333333"/>
          <w:w w:val="105"/>
          <w:sz w:val="16"/>
        </w:rPr>
        <w:t>DE</w:t>
      </w:r>
      <w:r>
        <w:rPr>
          <w:rFonts w:ascii="Trebuchet MS" w:hAnsi="Trebuchet MS"/>
          <w:color w:val="333333"/>
          <w:spacing w:val="-8"/>
          <w:w w:val="105"/>
          <w:sz w:val="16"/>
        </w:rPr>
        <w:t> </w:t>
      </w:r>
      <w:r>
        <w:rPr>
          <w:rFonts w:ascii="Trebuchet MS" w:hAnsi="Trebuchet MS"/>
          <w:color w:val="333333"/>
          <w:w w:val="105"/>
          <w:sz w:val="16"/>
        </w:rPr>
        <w:t>REPRESENTATES JENNIFER KRISTIN ARIAS FALLA</w:t>
      </w:r>
    </w:p>
    <w:p>
      <w:pPr>
        <w:spacing w:line="684" w:lineRule="auto" w:before="0"/>
        <w:ind w:left="2799" w:right="2798"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10"/>
          <w:w w:val="105"/>
          <w:sz w:val="16"/>
        </w:rPr>
        <w:t> </w:t>
      </w:r>
      <w:r>
        <w:rPr>
          <w:rFonts w:ascii="Trebuchet MS" w:hAnsi="Trebuchet MS"/>
          <w:color w:val="333333"/>
          <w:w w:val="105"/>
          <w:sz w:val="16"/>
        </w:rPr>
        <w:t>SECRETARIO</w:t>
      </w:r>
      <w:r>
        <w:rPr>
          <w:rFonts w:ascii="Trebuchet MS" w:hAnsi="Trebuchet MS"/>
          <w:color w:val="333333"/>
          <w:spacing w:val="-10"/>
          <w:w w:val="105"/>
          <w:sz w:val="16"/>
        </w:rPr>
        <w:t> </w:t>
      </w:r>
      <w:r>
        <w:rPr>
          <w:rFonts w:ascii="Trebuchet MS" w:hAnsi="Trebuchet MS"/>
          <w:color w:val="333333"/>
          <w:w w:val="105"/>
          <w:sz w:val="16"/>
        </w:rPr>
        <w:t>GENERAL</w:t>
      </w:r>
      <w:r>
        <w:rPr>
          <w:rFonts w:ascii="Trebuchet MS" w:hAnsi="Trebuchet MS"/>
          <w:color w:val="333333"/>
          <w:spacing w:val="-10"/>
          <w:w w:val="105"/>
          <w:sz w:val="16"/>
        </w:rPr>
        <w:t> </w:t>
      </w:r>
      <w:r>
        <w:rPr>
          <w:rFonts w:ascii="Trebuchet MS" w:hAnsi="Trebuchet MS"/>
          <w:color w:val="333333"/>
          <w:w w:val="105"/>
          <w:sz w:val="16"/>
        </w:rPr>
        <w:t>DE</w:t>
      </w:r>
      <w:r>
        <w:rPr>
          <w:rFonts w:ascii="Trebuchet MS" w:hAnsi="Trebuchet MS"/>
          <w:color w:val="333333"/>
          <w:spacing w:val="-10"/>
          <w:w w:val="105"/>
          <w:sz w:val="16"/>
        </w:rPr>
        <w:t> </w:t>
      </w:r>
      <w:r>
        <w:rPr>
          <w:rFonts w:ascii="Trebuchet MS" w:hAnsi="Trebuchet MS"/>
          <w:color w:val="333333"/>
          <w:w w:val="105"/>
          <w:sz w:val="16"/>
        </w:rPr>
        <w:t>LA</w:t>
      </w:r>
      <w:r>
        <w:rPr>
          <w:rFonts w:ascii="Trebuchet MS" w:hAnsi="Trebuchet MS"/>
          <w:color w:val="333333"/>
          <w:spacing w:val="-10"/>
          <w:w w:val="105"/>
          <w:sz w:val="16"/>
        </w:rPr>
        <w:t> </w:t>
      </w:r>
      <w:r>
        <w:rPr>
          <w:rFonts w:ascii="Trebuchet MS" w:hAnsi="Trebuchet MS"/>
          <w:color w:val="333333"/>
          <w:w w:val="105"/>
          <w:sz w:val="16"/>
        </w:rPr>
        <w:t>H.</w:t>
      </w:r>
      <w:r>
        <w:rPr>
          <w:rFonts w:ascii="Trebuchet MS" w:hAnsi="Trebuchet MS"/>
          <w:color w:val="333333"/>
          <w:spacing w:val="-10"/>
          <w:w w:val="105"/>
          <w:sz w:val="16"/>
        </w:rPr>
        <w:t> </w:t>
      </w:r>
      <w:r>
        <w:rPr>
          <w:rFonts w:ascii="Trebuchet MS" w:hAnsi="Trebuchet MS"/>
          <w:color w:val="333333"/>
          <w:w w:val="105"/>
          <w:sz w:val="16"/>
        </w:rPr>
        <w:t>CÁMARA</w:t>
      </w:r>
      <w:r>
        <w:rPr>
          <w:rFonts w:ascii="Trebuchet MS" w:hAnsi="Trebuchet MS"/>
          <w:color w:val="333333"/>
          <w:spacing w:val="-10"/>
          <w:w w:val="105"/>
          <w:sz w:val="16"/>
        </w:rPr>
        <w:t> </w:t>
      </w:r>
      <w:r>
        <w:rPr>
          <w:rFonts w:ascii="Trebuchet MS" w:hAnsi="Trebuchet MS"/>
          <w:color w:val="333333"/>
          <w:w w:val="105"/>
          <w:sz w:val="16"/>
        </w:rPr>
        <w:t>DE</w:t>
      </w:r>
      <w:r>
        <w:rPr>
          <w:rFonts w:ascii="Trebuchet MS" w:hAnsi="Trebuchet MS"/>
          <w:color w:val="333333"/>
          <w:spacing w:val="-10"/>
          <w:w w:val="105"/>
          <w:sz w:val="16"/>
        </w:rPr>
        <w:t> </w:t>
      </w:r>
      <w:r>
        <w:rPr>
          <w:rFonts w:ascii="Trebuchet MS" w:hAnsi="Trebuchet MS"/>
          <w:color w:val="333333"/>
          <w:w w:val="105"/>
          <w:sz w:val="16"/>
        </w:rPr>
        <w:t>REPRESENTANTES JORGE HUMBERTO MANTILLA SERRANO</w:t>
      </w:r>
    </w:p>
    <w:p>
      <w:pPr>
        <w:spacing w:line="684" w:lineRule="auto" w:before="0"/>
        <w:ind w:left="3023" w:right="3022" w:firstLine="0"/>
        <w:jc w:val="center"/>
        <w:rPr>
          <w:rFonts w:ascii="Trebuchet MS" w:hAnsi="Trebuchet MS"/>
          <w:sz w:val="16"/>
        </w:rPr>
      </w:pPr>
      <w:r>
        <w:rPr>
          <w:rFonts w:ascii="Trebuchet MS" w:hAnsi="Trebuchet MS"/>
          <w:color w:val="333333"/>
          <w:w w:val="105"/>
          <w:sz w:val="16"/>
        </w:rPr>
        <w:t>REPÚBLICA</w:t>
      </w:r>
      <w:r>
        <w:rPr>
          <w:rFonts w:ascii="Trebuchet MS" w:hAnsi="Trebuchet MS"/>
          <w:color w:val="333333"/>
          <w:spacing w:val="-13"/>
          <w:w w:val="105"/>
          <w:sz w:val="16"/>
        </w:rPr>
        <w:t> </w:t>
      </w:r>
      <w:r>
        <w:rPr>
          <w:rFonts w:ascii="Trebuchet MS" w:hAnsi="Trebuchet MS"/>
          <w:color w:val="333333"/>
          <w:w w:val="105"/>
          <w:sz w:val="16"/>
        </w:rPr>
        <w:t>DE</w:t>
      </w:r>
      <w:r>
        <w:rPr>
          <w:rFonts w:ascii="Trebuchet MS" w:hAnsi="Trebuchet MS"/>
          <w:color w:val="333333"/>
          <w:spacing w:val="-13"/>
          <w:w w:val="105"/>
          <w:sz w:val="16"/>
        </w:rPr>
        <w:t> </w:t>
      </w:r>
      <w:r>
        <w:rPr>
          <w:rFonts w:ascii="Trebuchet MS" w:hAnsi="Trebuchet MS"/>
          <w:color w:val="333333"/>
          <w:w w:val="105"/>
          <w:sz w:val="16"/>
        </w:rPr>
        <w:t>COLOMBIA</w:t>
      </w:r>
      <w:r>
        <w:rPr>
          <w:rFonts w:ascii="Trebuchet MS" w:hAnsi="Trebuchet MS"/>
          <w:color w:val="333333"/>
          <w:spacing w:val="-12"/>
          <w:w w:val="105"/>
          <w:sz w:val="16"/>
        </w:rPr>
        <w:t> </w:t>
      </w:r>
      <w:r>
        <w:rPr>
          <w:rFonts w:ascii="Trebuchet MS" w:hAnsi="Trebuchet MS"/>
          <w:color w:val="333333"/>
          <w:w w:val="105"/>
          <w:sz w:val="16"/>
        </w:rPr>
        <w:t>-</w:t>
      </w:r>
      <w:r>
        <w:rPr>
          <w:rFonts w:ascii="Trebuchet MS" w:hAnsi="Trebuchet MS"/>
          <w:color w:val="333333"/>
          <w:spacing w:val="-13"/>
          <w:w w:val="105"/>
          <w:sz w:val="16"/>
        </w:rPr>
        <w:t> </w:t>
      </w:r>
      <w:r>
        <w:rPr>
          <w:rFonts w:ascii="Trebuchet MS" w:hAnsi="Trebuchet MS"/>
          <w:color w:val="333333"/>
          <w:w w:val="105"/>
          <w:sz w:val="16"/>
        </w:rPr>
        <w:t>GOBIERNO</w:t>
      </w:r>
      <w:r>
        <w:rPr>
          <w:rFonts w:ascii="Trebuchet MS" w:hAnsi="Trebuchet MS"/>
          <w:color w:val="333333"/>
          <w:spacing w:val="-13"/>
          <w:w w:val="105"/>
          <w:sz w:val="16"/>
        </w:rPr>
        <w:t> </w:t>
      </w:r>
      <w:r>
        <w:rPr>
          <w:rFonts w:ascii="Trebuchet MS" w:hAnsi="Trebuchet MS"/>
          <w:color w:val="333333"/>
          <w:w w:val="105"/>
          <w:sz w:val="16"/>
        </w:rPr>
        <w:t>NACIONAL PUBLÍQUESE Y CÚMPLASE</w:t>
      </w:r>
    </w:p>
    <w:p>
      <w:pPr>
        <w:pStyle w:val="BodyText"/>
        <w:spacing w:line="184" w:lineRule="exact"/>
        <w:ind w:left="149" w:right="150"/>
        <w:jc w:val="center"/>
      </w:pPr>
      <w:r>
        <w:rPr>
          <w:color w:val="333333"/>
        </w:rPr>
        <w:t>Dada</w:t>
      </w:r>
      <w:r>
        <w:rPr>
          <w:color w:val="333333"/>
          <w:spacing w:val="-2"/>
        </w:rPr>
        <w:t> </w:t>
      </w:r>
      <w:r>
        <w:rPr>
          <w:color w:val="333333"/>
        </w:rPr>
        <w:t>en</w:t>
      </w:r>
      <w:r>
        <w:rPr>
          <w:color w:val="333333"/>
          <w:spacing w:val="-2"/>
        </w:rPr>
        <w:t> </w:t>
      </w:r>
      <w:r>
        <w:rPr>
          <w:color w:val="333333"/>
        </w:rPr>
        <w:t>Bogotá,</w:t>
      </w:r>
      <w:r>
        <w:rPr>
          <w:color w:val="333333"/>
          <w:spacing w:val="-2"/>
        </w:rPr>
        <w:t> </w:t>
      </w:r>
      <w:r>
        <w:rPr>
          <w:color w:val="333333"/>
        </w:rPr>
        <w:t>D.C.,</w:t>
      </w:r>
      <w:r>
        <w:rPr>
          <w:color w:val="333333"/>
          <w:spacing w:val="-1"/>
        </w:rPr>
        <w:t> </w:t>
      </w:r>
      <w:r>
        <w:rPr>
          <w:color w:val="333333"/>
        </w:rPr>
        <w:t>a</w:t>
      </w:r>
      <w:r>
        <w:rPr>
          <w:color w:val="333333"/>
          <w:spacing w:val="-2"/>
        </w:rPr>
        <w:t> </w:t>
      </w:r>
      <w:r>
        <w:rPr>
          <w:color w:val="333333"/>
        </w:rPr>
        <w:t>los</w:t>
      </w:r>
      <w:r>
        <w:rPr>
          <w:color w:val="333333"/>
          <w:spacing w:val="-2"/>
        </w:rPr>
        <w:t> </w:t>
      </w:r>
      <w:r>
        <w:rPr>
          <w:color w:val="333333"/>
        </w:rPr>
        <w:t>14</w:t>
      </w:r>
      <w:r>
        <w:rPr>
          <w:color w:val="333333"/>
          <w:spacing w:val="-1"/>
        </w:rPr>
        <w:t> </w:t>
      </w:r>
      <w:r>
        <w:rPr>
          <w:color w:val="333333"/>
        </w:rPr>
        <w:t>días</w:t>
      </w:r>
      <w:r>
        <w:rPr>
          <w:color w:val="333333"/>
          <w:spacing w:val="-2"/>
        </w:rPr>
        <w:t> </w:t>
      </w:r>
      <w:r>
        <w:rPr>
          <w:color w:val="333333"/>
        </w:rPr>
        <w:t>del</w:t>
      </w:r>
      <w:r>
        <w:rPr>
          <w:color w:val="333333"/>
          <w:spacing w:val="-2"/>
        </w:rPr>
        <w:t> </w:t>
      </w:r>
      <w:r>
        <w:rPr>
          <w:color w:val="333333"/>
        </w:rPr>
        <w:t>mes</w:t>
      </w:r>
      <w:r>
        <w:rPr>
          <w:color w:val="333333"/>
          <w:spacing w:val="-2"/>
        </w:rPr>
        <w:t> </w:t>
      </w:r>
      <w:r>
        <w:rPr>
          <w:color w:val="333333"/>
        </w:rPr>
        <w:t>de</w:t>
      </w:r>
      <w:r>
        <w:rPr>
          <w:color w:val="333333"/>
          <w:spacing w:val="-1"/>
        </w:rPr>
        <w:t> </w:t>
      </w:r>
      <w:r>
        <w:rPr>
          <w:color w:val="333333"/>
        </w:rPr>
        <w:t>julio</w:t>
      </w:r>
      <w:r>
        <w:rPr>
          <w:color w:val="333333"/>
          <w:spacing w:val="-2"/>
        </w:rPr>
        <w:t> </w:t>
      </w:r>
      <w:r>
        <w:rPr>
          <w:color w:val="333333"/>
        </w:rPr>
        <w:t>de</w:t>
      </w:r>
      <w:r>
        <w:rPr>
          <w:color w:val="333333"/>
          <w:spacing w:val="-2"/>
        </w:rPr>
        <w:t> </w:t>
      </w:r>
      <w:r>
        <w:rPr>
          <w:color w:val="333333"/>
          <w:spacing w:val="-4"/>
        </w:rPr>
        <w:t>2022</w:t>
      </w:r>
    </w:p>
    <w:p>
      <w:pPr>
        <w:spacing w:after="0" w:line="184" w:lineRule="exact"/>
        <w:jc w:val="center"/>
        <w:sectPr>
          <w:pgSz w:w="11910" w:h="16840"/>
          <w:pgMar w:header="513" w:footer="548" w:top="820" w:bottom="740" w:left="740" w:right="740"/>
        </w:sectPr>
      </w:pPr>
    </w:p>
    <w:p>
      <w:pPr>
        <w:pStyle w:val="BodyText"/>
        <w:spacing w:line="295" w:lineRule="auto" w:before="88"/>
        <w:ind w:left="147" w:right="152"/>
        <w:jc w:val="center"/>
      </w:pPr>
      <w:r>
        <w:rPr>
          <w:color w:val="333333"/>
        </w:rPr>
        <w:t>El</w:t>
      </w:r>
      <w:r>
        <w:rPr>
          <w:color w:val="333333"/>
          <w:spacing w:val="-3"/>
        </w:rPr>
        <w:t> </w:t>
      </w:r>
      <w:r>
        <w:rPr>
          <w:color w:val="333333"/>
        </w:rPr>
        <w:t>ministro</w:t>
      </w:r>
      <w:r>
        <w:rPr>
          <w:color w:val="333333"/>
          <w:spacing w:val="-3"/>
        </w:rPr>
        <w:t> </w:t>
      </w:r>
      <w:r>
        <w:rPr>
          <w:color w:val="333333"/>
        </w:rPr>
        <w:t>del</w:t>
      </w:r>
      <w:r>
        <w:rPr>
          <w:color w:val="333333"/>
          <w:spacing w:val="-3"/>
        </w:rPr>
        <w:t> </w:t>
      </w:r>
      <w:r>
        <w:rPr>
          <w:color w:val="333333"/>
        </w:rPr>
        <w:t>Interior</w:t>
      </w:r>
      <w:r>
        <w:rPr>
          <w:color w:val="333333"/>
          <w:spacing w:val="-3"/>
        </w:rPr>
        <w:t> </w:t>
      </w:r>
      <w:r>
        <w:rPr>
          <w:color w:val="333333"/>
        </w:rPr>
        <w:t>de</w:t>
      </w:r>
      <w:r>
        <w:rPr>
          <w:color w:val="333333"/>
          <w:spacing w:val="-3"/>
        </w:rPr>
        <w:t> </w:t>
      </w:r>
      <w:r>
        <w:rPr>
          <w:color w:val="333333"/>
        </w:rPr>
        <w:t>la</w:t>
      </w:r>
      <w:r>
        <w:rPr>
          <w:color w:val="333333"/>
          <w:spacing w:val="-3"/>
        </w:rPr>
        <w:t> </w:t>
      </w:r>
      <w:r>
        <w:rPr>
          <w:color w:val="333333"/>
        </w:rPr>
        <w:t>República</w:t>
      </w:r>
      <w:r>
        <w:rPr>
          <w:color w:val="333333"/>
          <w:spacing w:val="-3"/>
        </w:rPr>
        <w:t> </w:t>
      </w:r>
      <w:r>
        <w:rPr>
          <w:color w:val="333333"/>
        </w:rPr>
        <w:t>ele</w:t>
      </w:r>
      <w:r>
        <w:rPr>
          <w:color w:val="333333"/>
          <w:spacing w:val="-3"/>
        </w:rPr>
        <w:t> </w:t>
      </w:r>
      <w:r>
        <w:rPr>
          <w:color w:val="333333"/>
        </w:rPr>
        <w:t>Colombia</w:t>
      </w:r>
      <w:r>
        <w:rPr>
          <w:color w:val="333333"/>
          <w:spacing w:val="-3"/>
        </w:rPr>
        <w:t> </w:t>
      </w:r>
      <w:r>
        <w:rPr>
          <w:color w:val="333333"/>
        </w:rPr>
        <w:t>delegatario</w:t>
      </w:r>
      <w:r>
        <w:rPr>
          <w:color w:val="333333"/>
          <w:spacing w:val="-3"/>
        </w:rPr>
        <w:t> </w:t>
      </w:r>
      <w:r>
        <w:rPr>
          <w:color w:val="333333"/>
        </w:rPr>
        <w:t>de</w:t>
      </w:r>
      <w:r>
        <w:rPr>
          <w:color w:val="333333"/>
          <w:spacing w:val="-3"/>
        </w:rPr>
        <w:t> </w:t>
      </w:r>
      <w:r>
        <w:rPr>
          <w:color w:val="333333"/>
        </w:rPr>
        <w:t>funciones</w:t>
      </w:r>
      <w:r>
        <w:rPr>
          <w:color w:val="333333"/>
          <w:spacing w:val="-3"/>
        </w:rPr>
        <w:t> </w:t>
      </w:r>
      <w:r>
        <w:rPr>
          <w:color w:val="333333"/>
        </w:rPr>
        <w:t>presidenciales,</w:t>
      </w:r>
      <w:r>
        <w:rPr>
          <w:color w:val="333333"/>
          <w:spacing w:val="-3"/>
        </w:rPr>
        <w:t> </w:t>
      </w:r>
      <w:r>
        <w:rPr>
          <w:color w:val="333333"/>
        </w:rPr>
        <w:t>conforme</w:t>
      </w:r>
      <w:r>
        <w:rPr>
          <w:color w:val="333333"/>
          <w:spacing w:val="-3"/>
        </w:rPr>
        <w:t> </w:t>
      </w:r>
      <w:r>
        <w:rPr>
          <w:color w:val="333333"/>
        </w:rPr>
        <w:t>al</w:t>
      </w:r>
      <w:r>
        <w:rPr>
          <w:color w:val="333333"/>
          <w:spacing w:val="-3"/>
        </w:rPr>
        <w:t> </w:t>
      </w:r>
      <w:r>
        <w:rPr>
          <w:color w:val="333333"/>
        </w:rPr>
        <w:t>decreto</w:t>
      </w:r>
      <w:r>
        <w:rPr>
          <w:color w:val="333333"/>
          <w:spacing w:val="-3"/>
        </w:rPr>
        <w:t> </w:t>
      </w:r>
      <w:r>
        <w:rPr>
          <w:color w:val="333333"/>
        </w:rPr>
        <w:t>1177</w:t>
      </w:r>
      <w:r>
        <w:rPr>
          <w:color w:val="333333"/>
          <w:spacing w:val="-3"/>
        </w:rPr>
        <w:t> </w:t>
      </w:r>
      <w:r>
        <w:rPr>
          <w:color w:val="333333"/>
        </w:rPr>
        <w:t>del</w:t>
      </w:r>
      <w:r>
        <w:rPr>
          <w:color w:val="333333"/>
          <w:spacing w:val="-3"/>
        </w:rPr>
        <w:t> </w:t>
      </w:r>
      <w:r>
        <w:rPr>
          <w:color w:val="333333"/>
        </w:rPr>
        <w:t>12</w:t>
      </w:r>
      <w:r>
        <w:rPr>
          <w:color w:val="333333"/>
          <w:spacing w:val="-3"/>
        </w:rPr>
        <w:t> </w:t>
      </w:r>
      <w:r>
        <w:rPr>
          <w:color w:val="333333"/>
        </w:rPr>
        <w:t>de</w:t>
      </w:r>
      <w:r>
        <w:rPr>
          <w:color w:val="333333"/>
          <w:spacing w:val="-3"/>
        </w:rPr>
        <w:t> </w:t>
      </w:r>
      <w:r>
        <w:rPr>
          <w:color w:val="333333"/>
        </w:rPr>
        <w:t>julio</w:t>
      </w:r>
      <w:r>
        <w:rPr>
          <w:color w:val="333333"/>
          <w:spacing w:val="-3"/>
        </w:rPr>
        <w:t> </w:t>
      </w:r>
      <w:r>
        <w:rPr>
          <w:color w:val="333333"/>
        </w:rPr>
        <w:t>de </w:t>
      </w:r>
      <w:r>
        <w:rPr>
          <w:color w:val="333333"/>
          <w:spacing w:val="-4"/>
        </w:rPr>
        <w:t>2022</w:t>
      </w:r>
    </w:p>
    <w:p>
      <w:pPr>
        <w:pStyle w:val="BodyText"/>
        <w:spacing w:before="10"/>
        <w:rPr>
          <w:sz w:val="25"/>
        </w:rPr>
      </w:pPr>
    </w:p>
    <w:p>
      <w:pPr>
        <w:spacing w:line="684" w:lineRule="auto" w:before="0"/>
        <w:ind w:left="3475" w:right="3474"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13"/>
          <w:w w:val="105"/>
          <w:sz w:val="16"/>
        </w:rPr>
        <w:t> </w:t>
      </w:r>
      <w:r>
        <w:rPr>
          <w:rFonts w:ascii="Trebuchet MS" w:hAnsi="Trebuchet MS"/>
          <w:color w:val="333333"/>
          <w:w w:val="105"/>
          <w:sz w:val="16"/>
        </w:rPr>
        <w:t>MINISTRO</w:t>
      </w:r>
      <w:r>
        <w:rPr>
          <w:rFonts w:ascii="Trebuchet MS" w:hAnsi="Trebuchet MS"/>
          <w:color w:val="333333"/>
          <w:spacing w:val="-13"/>
          <w:w w:val="105"/>
          <w:sz w:val="16"/>
        </w:rPr>
        <w:t> </w:t>
      </w:r>
      <w:r>
        <w:rPr>
          <w:rFonts w:ascii="Trebuchet MS" w:hAnsi="Trebuchet MS"/>
          <w:color w:val="333333"/>
          <w:w w:val="105"/>
          <w:sz w:val="16"/>
        </w:rPr>
        <w:t>DE</w:t>
      </w:r>
      <w:r>
        <w:rPr>
          <w:rFonts w:ascii="Trebuchet MS" w:hAnsi="Trebuchet MS"/>
          <w:color w:val="333333"/>
          <w:spacing w:val="-12"/>
          <w:w w:val="105"/>
          <w:sz w:val="16"/>
        </w:rPr>
        <w:t> </w:t>
      </w:r>
      <w:r>
        <w:rPr>
          <w:rFonts w:ascii="Trebuchet MS" w:hAnsi="Trebuchet MS"/>
          <w:color w:val="333333"/>
          <w:w w:val="105"/>
          <w:sz w:val="16"/>
        </w:rPr>
        <w:t>HACIENDA</w:t>
      </w:r>
      <w:r>
        <w:rPr>
          <w:rFonts w:ascii="Trebuchet MS" w:hAnsi="Trebuchet MS"/>
          <w:color w:val="333333"/>
          <w:spacing w:val="-13"/>
          <w:w w:val="105"/>
          <w:sz w:val="16"/>
        </w:rPr>
        <w:t> </w:t>
      </w:r>
      <w:r>
        <w:rPr>
          <w:rFonts w:ascii="Trebuchet MS" w:hAnsi="Trebuchet MS"/>
          <w:color w:val="333333"/>
          <w:w w:val="105"/>
          <w:sz w:val="16"/>
        </w:rPr>
        <w:t>Y</w:t>
      </w:r>
      <w:r>
        <w:rPr>
          <w:rFonts w:ascii="Trebuchet MS" w:hAnsi="Trebuchet MS"/>
          <w:color w:val="333333"/>
          <w:spacing w:val="-13"/>
          <w:w w:val="105"/>
          <w:sz w:val="16"/>
        </w:rPr>
        <w:t> </w:t>
      </w:r>
      <w:r>
        <w:rPr>
          <w:rFonts w:ascii="Trebuchet MS" w:hAnsi="Trebuchet MS"/>
          <w:color w:val="333333"/>
          <w:w w:val="105"/>
          <w:sz w:val="16"/>
        </w:rPr>
        <w:t>CRÉDITO</w:t>
      </w:r>
      <w:r>
        <w:rPr>
          <w:rFonts w:ascii="Trebuchet MS" w:hAnsi="Trebuchet MS"/>
          <w:color w:val="333333"/>
          <w:spacing w:val="-12"/>
          <w:w w:val="105"/>
          <w:sz w:val="16"/>
        </w:rPr>
        <w:t> </w:t>
      </w:r>
      <w:r>
        <w:rPr>
          <w:rFonts w:ascii="Trebuchet MS" w:hAnsi="Trebuchet MS"/>
          <w:color w:val="333333"/>
          <w:w w:val="105"/>
          <w:sz w:val="16"/>
        </w:rPr>
        <w:t>PÚBLICO JOSÉ MANUEL RESTREPO ABONDANO</w:t>
      </w:r>
    </w:p>
    <w:p>
      <w:pPr>
        <w:spacing w:line="684" w:lineRule="auto" w:before="0"/>
        <w:ind w:left="3474" w:right="3474"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13"/>
          <w:w w:val="105"/>
          <w:sz w:val="16"/>
        </w:rPr>
        <w:t> </w:t>
      </w:r>
      <w:r>
        <w:rPr>
          <w:rFonts w:ascii="Trebuchet MS" w:hAnsi="Trebuchet MS"/>
          <w:color w:val="333333"/>
          <w:w w:val="105"/>
          <w:sz w:val="16"/>
        </w:rPr>
        <w:t>MINISTRO</w:t>
      </w:r>
      <w:r>
        <w:rPr>
          <w:rFonts w:ascii="Trebuchet MS" w:hAnsi="Trebuchet MS"/>
          <w:color w:val="333333"/>
          <w:spacing w:val="-13"/>
          <w:w w:val="105"/>
          <w:sz w:val="16"/>
        </w:rPr>
        <w:t> </w:t>
      </w:r>
      <w:r>
        <w:rPr>
          <w:rFonts w:ascii="Trebuchet MS" w:hAnsi="Trebuchet MS"/>
          <w:color w:val="333333"/>
          <w:w w:val="105"/>
          <w:sz w:val="16"/>
        </w:rPr>
        <w:t>DE</w:t>
      </w:r>
      <w:r>
        <w:rPr>
          <w:rFonts w:ascii="Trebuchet MS" w:hAnsi="Trebuchet MS"/>
          <w:color w:val="333333"/>
          <w:spacing w:val="-12"/>
          <w:w w:val="105"/>
          <w:sz w:val="16"/>
        </w:rPr>
        <w:t> </w:t>
      </w:r>
      <w:r>
        <w:rPr>
          <w:rFonts w:ascii="Trebuchet MS" w:hAnsi="Trebuchet MS"/>
          <w:color w:val="333333"/>
          <w:w w:val="105"/>
          <w:sz w:val="16"/>
        </w:rPr>
        <w:t>SALUD</w:t>
      </w:r>
      <w:r>
        <w:rPr>
          <w:rFonts w:ascii="Trebuchet MS" w:hAnsi="Trebuchet MS"/>
          <w:color w:val="333333"/>
          <w:spacing w:val="-13"/>
          <w:w w:val="105"/>
          <w:sz w:val="16"/>
        </w:rPr>
        <w:t> </w:t>
      </w:r>
      <w:r>
        <w:rPr>
          <w:rFonts w:ascii="Trebuchet MS" w:hAnsi="Trebuchet MS"/>
          <w:color w:val="333333"/>
          <w:w w:val="105"/>
          <w:sz w:val="16"/>
        </w:rPr>
        <w:t>Y</w:t>
      </w:r>
      <w:r>
        <w:rPr>
          <w:rFonts w:ascii="Trebuchet MS" w:hAnsi="Trebuchet MS"/>
          <w:color w:val="333333"/>
          <w:spacing w:val="-13"/>
          <w:w w:val="105"/>
          <w:sz w:val="16"/>
        </w:rPr>
        <w:t> </w:t>
      </w:r>
      <w:r>
        <w:rPr>
          <w:rFonts w:ascii="Trebuchet MS" w:hAnsi="Trebuchet MS"/>
          <w:color w:val="333333"/>
          <w:w w:val="105"/>
          <w:sz w:val="16"/>
        </w:rPr>
        <w:t>PROTECCIÓN</w:t>
      </w:r>
      <w:r>
        <w:rPr>
          <w:rFonts w:ascii="Trebuchet MS" w:hAnsi="Trebuchet MS"/>
          <w:color w:val="333333"/>
          <w:spacing w:val="-12"/>
          <w:w w:val="105"/>
          <w:sz w:val="16"/>
        </w:rPr>
        <w:t> </w:t>
      </w:r>
      <w:r>
        <w:rPr>
          <w:rFonts w:ascii="Trebuchet MS" w:hAnsi="Trebuchet MS"/>
          <w:color w:val="333333"/>
          <w:w w:val="105"/>
          <w:sz w:val="16"/>
        </w:rPr>
        <w:t>SOCIAL, FERNANDO RUÍZ GÓMEZ</w:t>
      </w:r>
    </w:p>
    <w:p>
      <w:pPr>
        <w:spacing w:line="684" w:lineRule="auto" w:before="0"/>
        <w:ind w:left="4080" w:right="4078" w:hanging="1"/>
        <w:jc w:val="center"/>
        <w:rPr>
          <w:rFonts w:ascii="Trebuchet MS" w:hAnsi="Trebuchet MS"/>
          <w:sz w:val="16"/>
        </w:rPr>
      </w:pPr>
      <w:r>
        <w:rPr>
          <w:rFonts w:ascii="Trebuchet MS" w:hAnsi="Trebuchet MS"/>
          <w:color w:val="333333"/>
          <w:w w:val="105"/>
          <w:sz w:val="16"/>
        </w:rPr>
        <w:t>LA</w:t>
      </w:r>
      <w:r>
        <w:rPr>
          <w:rFonts w:ascii="Trebuchet MS" w:hAnsi="Trebuchet MS"/>
          <w:color w:val="333333"/>
          <w:spacing w:val="-10"/>
          <w:w w:val="105"/>
          <w:sz w:val="16"/>
        </w:rPr>
        <w:t> </w:t>
      </w:r>
      <w:r>
        <w:rPr>
          <w:rFonts w:ascii="Trebuchet MS" w:hAnsi="Trebuchet MS"/>
          <w:color w:val="333333"/>
          <w:w w:val="105"/>
          <w:sz w:val="16"/>
        </w:rPr>
        <w:t>MINISTRA</w:t>
      </w:r>
      <w:r>
        <w:rPr>
          <w:rFonts w:ascii="Trebuchet MS" w:hAnsi="Trebuchet MS"/>
          <w:color w:val="333333"/>
          <w:spacing w:val="-10"/>
          <w:w w:val="105"/>
          <w:sz w:val="16"/>
        </w:rPr>
        <w:t> </w:t>
      </w:r>
      <w:r>
        <w:rPr>
          <w:rFonts w:ascii="Trebuchet MS" w:hAnsi="Trebuchet MS"/>
          <w:color w:val="333333"/>
          <w:w w:val="105"/>
          <w:sz w:val="16"/>
        </w:rPr>
        <w:t>DE</w:t>
      </w:r>
      <w:r>
        <w:rPr>
          <w:rFonts w:ascii="Trebuchet MS" w:hAnsi="Trebuchet MS"/>
          <w:color w:val="333333"/>
          <w:spacing w:val="-10"/>
          <w:w w:val="105"/>
          <w:sz w:val="16"/>
        </w:rPr>
        <w:t> </w:t>
      </w:r>
      <w:r>
        <w:rPr>
          <w:rFonts w:ascii="Trebuchet MS" w:hAnsi="Trebuchet MS"/>
          <w:color w:val="333333"/>
          <w:w w:val="105"/>
          <w:sz w:val="16"/>
        </w:rPr>
        <w:t>TRANSPORTE, ÁNGELA</w:t>
      </w:r>
      <w:r>
        <w:rPr>
          <w:rFonts w:ascii="Trebuchet MS" w:hAnsi="Trebuchet MS"/>
          <w:color w:val="333333"/>
          <w:spacing w:val="-11"/>
          <w:w w:val="105"/>
          <w:sz w:val="16"/>
        </w:rPr>
        <w:t> </w:t>
      </w:r>
      <w:r>
        <w:rPr>
          <w:rFonts w:ascii="Trebuchet MS" w:hAnsi="Trebuchet MS"/>
          <w:color w:val="333333"/>
          <w:w w:val="105"/>
          <w:sz w:val="16"/>
        </w:rPr>
        <w:t>MAÍA</w:t>
      </w:r>
      <w:r>
        <w:rPr>
          <w:rFonts w:ascii="Trebuchet MS" w:hAnsi="Trebuchet MS"/>
          <w:color w:val="333333"/>
          <w:spacing w:val="-11"/>
          <w:w w:val="105"/>
          <w:sz w:val="16"/>
        </w:rPr>
        <w:t> </w:t>
      </w:r>
      <w:r>
        <w:rPr>
          <w:rFonts w:ascii="Trebuchet MS" w:hAnsi="Trebuchet MS"/>
          <w:color w:val="333333"/>
          <w:w w:val="105"/>
          <w:sz w:val="16"/>
        </w:rPr>
        <w:t>OROZCO</w:t>
      </w:r>
      <w:r>
        <w:rPr>
          <w:rFonts w:ascii="Trebuchet MS" w:hAnsi="Trebuchet MS"/>
          <w:color w:val="333333"/>
          <w:spacing w:val="-12"/>
          <w:w w:val="105"/>
          <w:sz w:val="16"/>
        </w:rPr>
        <w:t> </w:t>
      </w:r>
      <w:r>
        <w:rPr>
          <w:rFonts w:ascii="Trebuchet MS" w:hAnsi="Trebuchet MS"/>
          <w:color w:val="333333"/>
          <w:spacing w:val="-2"/>
          <w:w w:val="105"/>
          <w:sz w:val="16"/>
        </w:rPr>
        <w:t>GÓMEZ</w:t>
      </w:r>
    </w:p>
    <w:p>
      <w:pPr>
        <w:pStyle w:val="BodyText"/>
        <w:spacing w:before="8"/>
        <w:rPr>
          <w:sz w:val="8"/>
        </w:rPr>
      </w:pPr>
      <w:r>
        <w:rPr/>
        <w:pict>
          <v:shape style="position:absolute;margin-left:42.52pt;margin-top:6.263558pt;width:510.25pt;height:.1pt;mso-position-horizontal-relative:page;mso-position-vertical-relative:paragraph;z-index:-15679488;mso-wrap-distance-left:0;mso-wrap-distance-right:0" id="docshape188" coordorigin="850,125" coordsize="10205,0" path="m850,125l11055,125e" filled="false" stroked="true" strokeweight="0pt" strokecolor="#878787">
            <v:path arrowok="t"/>
            <v:stroke dashstyle="solid"/>
            <w10:wrap type="topAndBottom"/>
          </v:shape>
        </w:pict>
      </w:r>
    </w:p>
    <w:p>
      <w:pPr>
        <w:pStyle w:val="BodyText"/>
        <w:rPr>
          <w:sz w:val="19"/>
        </w:rPr>
      </w:pPr>
    </w:p>
    <w:p>
      <w:pPr>
        <w:spacing w:before="98"/>
        <w:ind w:left="110" w:right="0" w:firstLine="0"/>
        <w:jc w:val="left"/>
        <w:rPr>
          <w:rFonts w:ascii="Trebuchet MS" w:hAnsi="Trebuchet MS"/>
          <w:i/>
          <w:sz w:val="16"/>
        </w:rPr>
      </w:pPr>
      <w:r>
        <w:rPr>
          <w:rFonts w:ascii="Trebuchet MS" w:hAnsi="Trebuchet MS"/>
          <w:i/>
          <w:color w:val="333333"/>
          <w:sz w:val="16"/>
          <w:u w:val="single" w:color="333333"/>
        </w:rPr>
        <w:t>Fecha</w:t>
      </w:r>
      <w:r>
        <w:rPr>
          <w:rFonts w:ascii="Trebuchet MS" w:hAnsi="Trebuchet MS"/>
          <w:i/>
          <w:color w:val="333333"/>
          <w:spacing w:val="4"/>
          <w:sz w:val="16"/>
          <w:u w:val="single" w:color="333333"/>
        </w:rPr>
        <w:t> </w:t>
      </w:r>
      <w:r>
        <w:rPr>
          <w:rFonts w:ascii="Trebuchet MS" w:hAnsi="Trebuchet MS"/>
          <w:i/>
          <w:color w:val="333333"/>
          <w:sz w:val="16"/>
          <w:u w:val="single" w:color="333333"/>
        </w:rPr>
        <w:t>y</w:t>
      </w:r>
      <w:r>
        <w:rPr>
          <w:rFonts w:ascii="Trebuchet MS" w:hAnsi="Trebuchet MS"/>
          <w:i/>
          <w:color w:val="333333"/>
          <w:spacing w:val="4"/>
          <w:sz w:val="16"/>
          <w:u w:val="single" w:color="333333"/>
        </w:rPr>
        <w:t> </w:t>
      </w:r>
      <w:r>
        <w:rPr>
          <w:rFonts w:ascii="Trebuchet MS" w:hAnsi="Trebuchet MS"/>
          <w:i/>
          <w:color w:val="333333"/>
          <w:sz w:val="16"/>
          <w:u w:val="single" w:color="333333"/>
        </w:rPr>
        <w:t>hora</w:t>
      </w:r>
      <w:r>
        <w:rPr>
          <w:rFonts w:ascii="Trebuchet MS" w:hAnsi="Trebuchet MS"/>
          <w:i/>
          <w:color w:val="333333"/>
          <w:spacing w:val="4"/>
          <w:sz w:val="16"/>
          <w:u w:val="single" w:color="333333"/>
        </w:rPr>
        <w:t> </w:t>
      </w:r>
      <w:r>
        <w:rPr>
          <w:rFonts w:ascii="Trebuchet MS" w:hAnsi="Trebuchet MS"/>
          <w:i/>
          <w:color w:val="333333"/>
          <w:sz w:val="16"/>
          <w:u w:val="single" w:color="333333"/>
        </w:rPr>
        <w:t>de</w:t>
      </w:r>
      <w:r>
        <w:rPr>
          <w:rFonts w:ascii="Trebuchet MS" w:hAnsi="Trebuchet MS"/>
          <w:i/>
          <w:color w:val="333333"/>
          <w:spacing w:val="5"/>
          <w:sz w:val="16"/>
          <w:u w:val="single" w:color="333333"/>
        </w:rPr>
        <w:t> </w:t>
      </w:r>
      <w:r>
        <w:rPr>
          <w:rFonts w:ascii="Trebuchet MS" w:hAnsi="Trebuchet MS"/>
          <w:i/>
          <w:color w:val="333333"/>
          <w:sz w:val="16"/>
          <w:u w:val="single" w:color="333333"/>
        </w:rPr>
        <w:t>creación:</w:t>
      </w:r>
      <w:r>
        <w:rPr>
          <w:rFonts w:ascii="Trebuchet MS" w:hAnsi="Trebuchet MS"/>
          <w:i/>
          <w:color w:val="333333"/>
          <w:spacing w:val="4"/>
          <w:sz w:val="16"/>
          <w:u w:val="single" w:color="333333"/>
        </w:rPr>
        <w:t> </w:t>
      </w:r>
      <w:r>
        <w:rPr>
          <w:rFonts w:ascii="Trebuchet MS" w:hAnsi="Trebuchet MS"/>
          <w:i/>
          <w:color w:val="333333"/>
          <w:sz w:val="16"/>
          <w:u w:val="single" w:color="333333"/>
        </w:rPr>
        <w:t>2022-11-25</w:t>
      </w:r>
      <w:r>
        <w:rPr>
          <w:rFonts w:ascii="Trebuchet MS" w:hAnsi="Trebuchet MS"/>
          <w:i/>
          <w:color w:val="333333"/>
          <w:spacing w:val="4"/>
          <w:sz w:val="16"/>
          <w:u w:val="single" w:color="333333"/>
        </w:rPr>
        <w:t> </w:t>
      </w:r>
      <w:r>
        <w:rPr>
          <w:rFonts w:ascii="Trebuchet MS" w:hAnsi="Trebuchet MS"/>
          <w:i/>
          <w:color w:val="333333"/>
          <w:spacing w:val="-2"/>
          <w:sz w:val="16"/>
          <w:u w:val="single" w:color="333333"/>
        </w:rPr>
        <w:t>13:44:31</w:t>
      </w:r>
    </w:p>
    <w:p>
      <w:pPr>
        <w:spacing w:after="0"/>
        <w:jc w:val="left"/>
        <w:rPr>
          <w:rFonts w:ascii="Trebuchet MS" w:hAnsi="Trebuchet MS"/>
          <w:sz w:val="16"/>
        </w:rPr>
        <w:sectPr>
          <w:pgSz w:w="11910" w:h="16840"/>
          <w:pgMar w:header="513" w:footer="548" w:top="820" w:bottom="740" w:left="740" w:right="740"/>
        </w:sectPr>
      </w:pPr>
    </w:p>
    <w:p>
      <w:pPr>
        <w:pStyle w:val="BodyText"/>
        <w:spacing w:before="10"/>
        <w:rPr>
          <w:i/>
          <w:sz w:val="5"/>
        </w:rPr>
      </w:pPr>
    </w:p>
    <w:p>
      <w:pPr>
        <w:pStyle w:val="BodyText"/>
        <w:ind w:left="110"/>
        <w:rPr>
          <w:sz w:val="20"/>
        </w:rPr>
      </w:pPr>
      <w:r>
        <w:rPr>
          <w:sz w:val="20"/>
        </w:rPr>
        <w:drawing>
          <wp:inline distT="0" distB="0" distL="0" distR="0">
            <wp:extent cx="2392710" cy="458724"/>
            <wp:effectExtent l="0" t="0" r="0" b="0"/>
            <wp:docPr id="141" name="image43.jpeg">
              <a:hlinkClick r:id="rId100"/>
            </wp:docPr>
            <wp:cNvGraphicFramePr>
              <a:graphicFrameLocks noChangeAspect="1"/>
            </wp:cNvGraphicFramePr>
            <a:graphic>
              <a:graphicData uri="http://schemas.openxmlformats.org/drawingml/2006/picture">
                <pic:pic>
                  <pic:nvPicPr>
                    <pic:cNvPr id="142" name="image43.jpeg"/>
                    <pic:cNvPicPr/>
                  </pic:nvPicPr>
                  <pic:blipFill>
                    <a:blip r:embed="rId99" cstate="print"/>
                    <a:stretch>
                      <a:fillRect/>
                    </a:stretch>
                  </pic:blipFill>
                  <pic:spPr>
                    <a:xfrm>
                      <a:off x="0" y="0"/>
                      <a:ext cx="2392710" cy="458724"/>
                    </a:xfrm>
                    <a:prstGeom prst="rect">
                      <a:avLst/>
                    </a:prstGeom>
                  </pic:spPr>
                </pic:pic>
              </a:graphicData>
            </a:graphic>
          </wp:inline>
        </w:drawing>
      </w:r>
      <w:r>
        <w:rPr>
          <w:sz w:val="20"/>
        </w:rPr>
      </w:r>
    </w:p>
    <w:p>
      <w:pPr>
        <w:pStyle w:val="BodyText"/>
        <w:spacing w:before="10"/>
        <w:rPr>
          <w:i/>
          <w:sz w:val="15"/>
        </w:rPr>
      </w:pPr>
    </w:p>
    <w:p>
      <w:pPr>
        <w:pStyle w:val="Heading3"/>
        <w:ind w:right="151"/>
      </w:pPr>
      <w:bookmarkStart w:name="Ley_2266_de_2022_ - DUQUE" w:id="12"/>
      <w:bookmarkEnd w:id="12"/>
      <w:r>
        <w:rPr/>
      </w:r>
      <w:r>
        <w:rPr>
          <w:color w:val="333333"/>
        </w:rPr>
        <w:t>Ley</w:t>
      </w:r>
      <w:r>
        <w:rPr>
          <w:color w:val="333333"/>
          <w:spacing w:val="18"/>
        </w:rPr>
        <w:t> </w:t>
      </w:r>
      <w:r>
        <w:rPr>
          <w:color w:val="333333"/>
        </w:rPr>
        <w:t>2266</w:t>
      </w:r>
      <w:r>
        <w:rPr>
          <w:color w:val="333333"/>
          <w:spacing w:val="18"/>
        </w:rPr>
        <w:t> </w:t>
      </w:r>
      <w:r>
        <w:rPr>
          <w:color w:val="333333"/>
        </w:rPr>
        <w:t>de</w:t>
      </w:r>
      <w:r>
        <w:rPr>
          <w:color w:val="333333"/>
          <w:spacing w:val="18"/>
        </w:rPr>
        <w:t> </w:t>
      </w:r>
      <w:r>
        <w:rPr>
          <w:color w:val="333333"/>
        </w:rPr>
        <w:t>2022</w:t>
      </w:r>
      <w:r>
        <w:rPr>
          <w:color w:val="333333"/>
          <w:spacing w:val="19"/>
        </w:rPr>
        <w:t> </w:t>
      </w:r>
      <w:r>
        <w:rPr>
          <w:color w:val="333333"/>
        </w:rPr>
        <w:t>Ministerio</w:t>
      </w:r>
      <w:r>
        <w:rPr>
          <w:color w:val="333333"/>
          <w:spacing w:val="18"/>
        </w:rPr>
        <w:t> </w:t>
      </w:r>
      <w:r>
        <w:rPr>
          <w:color w:val="333333"/>
        </w:rPr>
        <w:t>de</w:t>
      </w:r>
      <w:r>
        <w:rPr>
          <w:color w:val="333333"/>
          <w:spacing w:val="18"/>
        </w:rPr>
        <w:t> </w:t>
      </w:r>
      <w:r>
        <w:rPr>
          <w:color w:val="333333"/>
          <w:spacing w:val="-2"/>
        </w:rPr>
        <w:t>Trabajo</w:t>
      </w:r>
    </w:p>
    <w:p>
      <w:pPr>
        <w:pStyle w:val="BodyText"/>
        <w:spacing w:before="2"/>
        <w:rPr>
          <w:sz w:val="10"/>
        </w:rPr>
      </w:pPr>
      <w:r>
        <w:rPr/>
        <w:pict>
          <v:group style="position:absolute;margin-left:42.135502pt;margin-top:7.179062pt;width:511.05pt;height:65.8pt;mso-position-horizontal-relative:page;mso-position-vertical-relative:paragraph;z-index:-15678976;mso-wrap-distance-left:0;mso-wrap-distance-right:0" id="docshapegroup196" coordorigin="843,144" coordsize="10221,1316">
            <v:shape style="position:absolute;left:850;top:143;width:10205;height:1316" id="docshape197" coordorigin="850,144" coordsize="10205,1316" path="m11003,144l903,144,895,145,852,188,850,196,850,1407,895,1458,903,1459,11003,1459,11054,1415,11055,1407,11055,196,11011,145,11003,144xe" filled="true" fillcolor="#d9ecf7" stroked="false">
              <v:path arrowok="t"/>
              <v:fill type="solid"/>
            </v:shape>
            <v:shape style="position:absolute;left:857;top:158;width:10190;height:1286" type="#_x0000_t202" id="docshape198" filled="false" stroked="true" strokeweight="1.519pt" strokecolor="#bbe8f0">
              <v:textbox inset="0,0,0,0">
                <w:txbxContent>
                  <w:p>
                    <w:pPr>
                      <w:spacing w:line="240" w:lineRule="auto" w:before="8"/>
                      <w:rPr>
                        <w:rFonts w:ascii="Trebuchet MS"/>
                        <w:sz w:val="19"/>
                      </w:rPr>
                    </w:pPr>
                  </w:p>
                  <w:p>
                    <w:pPr>
                      <w:spacing w:line="295" w:lineRule="auto" w:before="0"/>
                      <w:ind w:left="217" w:right="514" w:firstLine="0"/>
                      <w:jc w:val="both"/>
                      <w:rPr>
                        <w:rFonts w:ascii="Trebuchet MS" w:hAnsi="Trebuchet MS"/>
                        <w:sz w:val="16"/>
                      </w:rPr>
                    </w:pPr>
                    <w:r>
                      <w:rPr>
                        <w:rFonts w:ascii="Trebuchet MS" w:hAnsi="Trebuchet MS"/>
                        <w:color w:val="306F8F"/>
                        <w:sz w:val="16"/>
                      </w:rPr>
                      <w:t>Los datos publicados tienen propósitos exclusivamente informativos. El Departamento Administrativo de la Función Pública no se hace responsable de la vigencia de la presente norma. Nos encontramos en un proceso permanente de actualización de los </w:t>
                    </w:r>
                    <w:r>
                      <w:rPr>
                        <w:rFonts w:ascii="Trebuchet MS" w:hAnsi="Trebuchet MS"/>
                        <w:color w:val="306F8F"/>
                        <w:spacing w:val="-2"/>
                        <w:sz w:val="16"/>
                      </w:rPr>
                      <w:t>contenidos.</w:t>
                    </w:r>
                  </w:p>
                </w:txbxContent>
              </v:textbox>
              <v:stroke dashstyle="solid"/>
              <w10:wrap type="none"/>
            </v:shape>
            <w10:wrap type="topAndBottom"/>
          </v:group>
        </w:pict>
      </w:r>
    </w:p>
    <w:p>
      <w:pPr>
        <w:pStyle w:val="BodyText"/>
        <w:rPr>
          <w:sz w:val="20"/>
        </w:rPr>
      </w:pPr>
    </w:p>
    <w:p>
      <w:pPr>
        <w:pStyle w:val="BodyText"/>
        <w:rPr>
          <w:sz w:val="20"/>
        </w:rPr>
      </w:pPr>
    </w:p>
    <w:p>
      <w:pPr>
        <w:pStyle w:val="BodyText"/>
        <w:rPr>
          <w:sz w:val="20"/>
        </w:rPr>
      </w:pPr>
    </w:p>
    <w:p>
      <w:pPr>
        <w:pStyle w:val="BodyText"/>
        <w:spacing w:before="2"/>
        <w:rPr>
          <w:sz w:val="19"/>
        </w:rPr>
      </w:pPr>
    </w:p>
    <w:p>
      <w:pPr>
        <w:spacing w:before="0"/>
        <w:ind w:left="149" w:right="149" w:firstLine="0"/>
        <w:jc w:val="center"/>
        <w:rPr>
          <w:rFonts w:ascii="Trebuchet MS"/>
          <w:sz w:val="16"/>
        </w:rPr>
      </w:pPr>
      <w:r>
        <w:rPr>
          <w:rFonts w:ascii="Trebuchet MS"/>
          <w:color w:val="333333"/>
          <w:w w:val="105"/>
          <w:sz w:val="16"/>
        </w:rPr>
        <w:t>LEY</w:t>
      </w:r>
      <w:r>
        <w:rPr>
          <w:rFonts w:ascii="Trebuchet MS"/>
          <w:color w:val="333333"/>
          <w:spacing w:val="-4"/>
          <w:w w:val="105"/>
          <w:sz w:val="16"/>
        </w:rPr>
        <w:t> </w:t>
      </w:r>
      <w:r>
        <w:rPr>
          <w:rFonts w:ascii="Trebuchet MS"/>
          <w:color w:val="333333"/>
          <w:w w:val="105"/>
          <w:sz w:val="16"/>
        </w:rPr>
        <w:t>2266</w:t>
      </w:r>
      <w:r>
        <w:rPr>
          <w:rFonts w:ascii="Trebuchet MS"/>
          <w:color w:val="333333"/>
          <w:spacing w:val="-4"/>
          <w:w w:val="105"/>
          <w:sz w:val="16"/>
        </w:rPr>
        <w:t> </w:t>
      </w:r>
      <w:r>
        <w:rPr>
          <w:rFonts w:ascii="Trebuchet MS"/>
          <w:color w:val="333333"/>
          <w:w w:val="105"/>
          <w:sz w:val="16"/>
        </w:rPr>
        <w:t>DE</w:t>
      </w:r>
      <w:r>
        <w:rPr>
          <w:rFonts w:ascii="Trebuchet MS"/>
          <w:color w:val="333333"/>
          <w:spacing w:val="-4"/>
          <w:w w:val="105"/>
          <w:sz w:val="16"/>
        </w:rPr>
        <w:t> 2022</w:t>
      </w:r>
    </w:p>
    <w:p>
      <w:pPr>
        <w:pStyle w:val="BodyText"/>
        <w:rPr>
          <w:sz w:val="18"/>
        </w:rPr>
      </w:pPr>
    </w:p>
    <w:p>
      <w:pPr>
        <w:pStyle w:val="BodyText"/>
        <w:spacing w:before="134"/>
        <w:ind w:left="149" w:right="149"/>
        <w:jc w:val="center"/>
      </w:pPr>
      <w:r>
        <w:rPr>
          <w:color w:val="333333"/>
          <w:w w:val="90"/>
        </w:rPr>
        <w:t>(Julio</w:t>
      </w:r>
      <w:r>
        <w:rPr>
          <w:color w:val="333333"/>
          <w:spacing w:val="-8"/>
          <w:w w:val="90"/>
        </w:rPr>
        <w:t> </w:t>
      </w:r>
      <w:r>
        <w:rPr>
          <w:color w:val="333333"/>
          <w:spacing w:val="-5"/>
          <w:w w:val="95"/>
        </w:rPr>
        <w:t>26)</w:t>
      </w:r>
    </w:p>
    <w:p>
      <w:pPr>
        <w:pStyle w:val="BodyText"/>
        <w:rPr>
          <w:sz w:val="18"/>
        </w:rPr>
      </w:pPr>
    </w:p>
    <w:p>
      <w:pPr>
        <w:spacing w:line="295" w:lineRule="auto" w:before="133"/>
        <w:ind w:left="149" w:right="150" w:firstLine="0"/>
        <w:jc w:val="center"/>
        <w:rPr>
          <w:rFonts w:ascii="Trebuchet MS" w:hAnsi="Trebuchet MS"/>
          <w:sz w:val="16"/>
        </w:rPr>
      </w:pPr>
      <w:r>
        <w:rPr>
          <w:rFonts w:ascii="Trebuchet MS" w:hAnsi="Trebuchet MS"/>
          <w:color w:val="333333"/>
          <w:w w:val="105"/>
          <w:sz w:val="16"/>
        </w:rPr>
        <w:t>"POR</w:t>
      </w:r>
      <w:r>
        <w:rPr>
          <w:rFonts w:ascii="Trebuchet MS" w:hAnsi="Trebuchet MS"/>
          <w:color w:val="333333"/>
          <w:spacing w:val="-5"/>
          <w:w w:val="105"/>
          <w:sz w:val="16"/>
        </w:rPr>
        <w:t> </w:t>
      </w:r>
      <w:r>
        <w:rPr>
          <w:rFonts w:ascii="Trebuchet MS" w:hAnsi="Trebuchet MS"/>
          <w:color w:val="333333"/>
          <w:w w:val="105"/>
          <w:sz w:val="16"/>
        </w:rPr>
        <w:t>MEDIO</w:t>
      </w:r>
      <w:r>
        <w:rPr>
          <w:rFonts w:ascii="Trebuchet MS" w:hAnsi="Trebuchet MS"/>
          <w:color w:val="333333"/>
          <w:spacing w:val="-5"/>
          <w:w w:val="105"/>
          <w:sz w:val="16"/>
        </w:rPr>
        <w:t> </w:t>
      </w:r>
      <w:r>
        <w:rPr>
          <w:rFonts w:ascii="Trebuchet MS" w:hAnsi="Trebuchet MS"/>
          <w:color w:val="333333"/>
          <w:w w:val="105"/>
          <w:sz w:val="16"/>
        </w:rPr>
        <w:t>DE</w:t>
      </w:r>
      <w:r>
        <w:rPr>
          <w:rFonts w:ascii="Trebuchet MS" w:hAnsi="Trebuchet MS"/>
          <w:color w:val="333333"/>
          <w:spacing w:val="-5"/>
          <w:w w:val="105"/>
          <w:sz w:val="16"/>
        </w:rPr>
        <w:t> </w:t>
      </w:r>
      <w:r>
        <w:rPr>
          <w:rFonts w:ascii="Trebuchet MS" w:hAnsi="Trebuchet MS"/>
          <w:color w:val="333333"/>
          <w:w w:val="105"/>
          <w:sz w:val="16"/>
        </w:rPr>
        <w:t>LA</w:t>
      </w:r>
      <w:r>
        <w:rPr>
          <w:rFonts w:ascii="Trebuchet MS" w:hAnsi="Trebuchet MS"/>
          <w:color w:val="333333"/>
          <w:spacing w:val="-5"/>
          <w:w w:val="105"/>
          <w:sz w:val="16"/>
        </w:rPr>
        <w:t> </w:t>
      </w:r>
      <w:r>
        <w:rPr>
          <w:rFonts w:ascii="Trebuchet MS" w:hAnsi="Trebuchet MS"/>
          <w:color w:val="333333"/>
          <w:w w:val="105"/>
          <w:sz w:val="16"/>
        </w:rPr>
        <w:t>CUAL</w:t>
      </w:r>
      <w:r>
        <w:rPr>
          <w:rFonts w:ascii="Trebuchet MS" w:hAnsi="Trebuchet MS"/>
          <w:color w:val="333333"/>
          <w:spacing w:val="-5"/>
          <w:w w:val="105"/>
          <w:sz w:val="16"/>
        </w:rPr>
        <w:t> </w:t>
      </w:r>
      <w:r>
        <w:rPr>
          <w:rFonts w:ascii="Trebuchet MS" w:hAnsi="Trebuchet MS"/>
          <w:color w:val="333333"/>
          <w:w w:val="105"/>
          <w:sz w:val="16"/>
        </w:rPr>
        <w:t>SE</w:t>
      </w:r>
      <w:r>
        <w:rPr>
          <w:rFonts w:ascii="Trebuchet MS" w:hAnsi="Trebuchet MS"/>
          <w:color w:val="333333"/>
          <w:spacing w:val="-5"/>
          <w:w w:val="105"/>
          <w:sz w:val="16"/>
        </w:rPr>
        <w:t> </w:t>
      </w:r>
      <w:r>
        <w:rPr>
          <w:rFonts w:ascii="Trebuchet MS" w:hAnsi="Trebuchet MS"/>
          <w:color w:val="333333"/>
          <w:w w:val="105"/>
          <w:sz w:val="16"/>
        </w:rPr>
        <w:t>GARANTIZA</w:t>
      </w:r>
      <w:r>
        <w:rPr>
          <w:rFonts w:ascii="Trebuchet MS" w:hAnsi="Trebuchet MS"/>
          <w:color w:val="333333"/>
          <w:spacing w:val="-5"/>
          <w:w w:val="105"/>
          <w:sz w:val="16"/>
        </w:rPr>
        <w:t> </w:t>
      </w:r>
      <w:r>
        <w:rPr>
          <w:rFonts w:ascii="Trebuchet MS" w:hAnsi="Trebuchet MS"/>
          <w:color w:val="333333"/>
          <w:w w:val="105"/>
          <w:sz w:val="16"/>
        </w:rPr>
        <w:t>EL</w:t>
      </w:r>
      <w:r>
        <w:rPr>
          <w:rFonts w:ascii="Trebuchet MS" w:hAnsi="Trebuchet MS"/>
          <w:color w:val="333333"/>
          <w:spacing w:val="-5"/>
          <w:w w:val="105"/>
          <w:sz w:val="16"/>
        </w:rPr>
        <w:t> </w:t>
      </w:r>
      <w:r>
        <w:rPr>
          <w:rFonts w:ascii="Trebuchet MS" w:hAnsi="Trebuchet MS"/>
          <w:color w:val="333333"/>
          <w:w w:val="105"/>
          <w:sz w:val="16"/>
        </w:rPr>
        <w:t>ACCESO</w:t>
      </w:r>
      <w:r>
        <w:rPr>
          <w:rFonts w:ascii="Trebuchet MS" w:hAnsi="Trebuchet MS"/>
          <w:color w:val="333333"/>
          <w:spacing w:val="-5"/>
          <w:w w:val="105"/>
          <w:sz w:val="16"/>
        </w:rPr>
        <w:t> </w:t>
      </w:r>
      <w:r>
        <w:rPr>
          <w:rFonts w:ascii="Trebuchet MS" w:hAnsi="Trebuchet MS"/>
          <w:color w:val="333333"/>
          <w:w w:val="105"/>
          <w:sz w:val="16"/>
        </w:rPr>
        <w:t>AL</w:t>
      </w:r>
      <w:r>
        <w:rPr>
          <w:rFonts w:ascii="Trebuchet MS" w:hAnsi="Trebuchet MS"/>
          <w:color w:val="333333"/>
          <w:spacing w:val="-5"/>
          <w:w w:val="105"/>
          <w:sz w:val="16"/>
        </w:rPr>
        <w:t> </w:t>
      </w:r>
      <w:r>
        <w:rPr>
          <w:rFonts w:ascii="Trebuchet MS" w:hAnsi="Trebuchet MS"/>
          <w:color w:val="333333"/>
          <w:w w:val="105"/>
          <w:sz w:val="16"/>
        </w:rPr>
        <w:t>BASTON</w:t>
      </w:r>
      <w:r>
        <w:rPr>
          <w:rFonts w:ascii="Trebuchet MS" w:hAnsi="Trebuchet MS"/>
          <w:color w:val="333333"/>
          <w:spacing w:val="-5"/>
          <w:w w:val="105"/>
          <w:sz w:val="16"/>
        </w:rPr>
        <w:t> </w:t>
      </w:r>
      <w:r>
        <w:rPr>
          <w:rFonts w:ascii="Trebuchet MS" w:hAnsi="Trebuchet MS"/>
          <w:color w:val="333333"/>
          <w:w w:val="105"/>
          <w:sz w:val="16"/>
        </w:rPr>
        <w:t>BLANCO</w:t>
      </w:r>
      <w:r>
        <w:rPr>
          <w:rFonts w:ascii="Trebuchet MS" w:hAnsi="Trebuchet MS"/>
          <w:color w:val="333333"/>
          <w:spacing w:val="-5"/>
          <w:w w:val="105"/>
          <w:sz w:val="16"/>
        </w:rPr>
        <w:t> </w:t>
      </w:r>
      <w:r>
        <w:rPr>
          <w:rFonts w:ascii="Trebuchet MS" w:hAnsi="Trebuchet MS"/>
          <w:color w:val="333333"/>
          <w:w w:val="105"/>
          <w:sz w:val="16"/>
        </w:rPr>
        <w:t>PARA</w:t>
      </w:r>
      <w:r>
        <w:rPr>
          <w:rFonts w:ascii="Trebuchet MS" w:hAnsi="Trebuchet MS"/>
          <w:color w:val="333333"/>
          <w:spacing w:val="-5"/>
          <w:w w:val="105"/>
          <w:sz w:val="16"/>
        </w:rPr>
        <w:t> </w:t>
      </w:r>
      <w:r>
        <w:rPr>
          <w:rFonts w:ascii="Trebuchet MS" w:hAnsi="Trebuchet MS"/>
          <w:color w:val="333333"/>
          <w:w w:val="105"/>
          <w:sz w:val="16"/>
        </w:rPr>
        <w:t>LAS</w:t>
      </w:r>
      <w:r>
        <w:rPr>
          <w:rFonts w:ascii="Trebuchet MS" w:hAnsi="Trebuchet MS"/>
          <w:color w:val="333333"/>
          <w:spacing w:val="-5"/>
          <w:w w:val="105"/>
          <w:sz w:val="16"/>
        </w:rPr>
        <w:t> </w:t>
      </w:r>
      <w:r>
        <w:rPr>
          <w:rFonts w:ascii="Trebuchet MS" w:hAnsi="Trebuchet MS"/>
          <w:color w:val="333333"/>
          <w:w w:val="105"/>
          <w:sz w:val="16"/>
        </w:rPr>
        <w:t>PERSONAS</w:t>
      </w:r>
      <w:r>
        <w:rPr>
          <w:rFonts w:ascii="Trebuchet MS" w:hAnsi="Trebuchet MS"/>
          <w:color w:val="333333"/>
          <w:spacing w:val="-5"/>
          <w:w w:val="105"/>
          <w:sz w:val="16"/>
        </w:rPr>
        <w:t> </w:t>
      </w:r>
      <w:r>
        <w:rPr>
          <w:rFonts w:ascii="Trebuchet MS" w:hAnsi="Trebuchet MS"/>
          <w:color w:val="333333"/>
          <w:w w:val="105"/>
          <w:sz w:val="16"/>
        </w:rPr>
        <w:t>CON</w:t>
      </w:r>
      <w:r>
        <w:rPr>
          <w:rFonts w:ascii="Trebuchet MS" w:hAnsi="Trebuchet MS"/>
          <w:color w:val="333333"/>
          <w:spacing w:val="-5"/>
          <w:w w:val="105"/>
          <w:sz w:val="16"/>
        </w:rPr>
        <w:t> </w:t>
      </w:r>
      <w:r>
        <w:rPr>
          <w:rFonts w:ascii="Trebuchet MS" w:hAnsi="Trebuchet MS"/>
          <w:color w:val="333333"/>
          <w:w w:val="105"/>
          <w:sz w:val="16"/>
        </w:rPr>
        <w:t>DISCAPACIDAD</w:t>
      </w:r>
      <w:r>
        <w:rPr>
          <w:rFonts w:ascii="Trebuchet MS" w:hAnsi="Trebuchet MS"/>
          <w:color w:val="333333"/>
          <w:spacing w:val="-5"/>
          <w:w w:val="105"/>
          <w:sz w:val="16"/>
        </w:rPr>
        <w:t> </w:t>
      </w:r>
      <w:r>
        <w:rPr>
          <w:rFonts w:ascii="Trebuchet MS" w:hAnsi="Trebuchet MS"/>
          <w:color w:val="333333"/>
          <w:w w:val="105"/>
          <w:sz w:val="16"/>
        </w:rPr>
        <w:t>VISUAL</w:t>
      </w:r>
      <w:r>
        <w:rPr>
          <w:rFonts w:ascii="Trebuchet MS" w:hAnsi="Trebuchet MS"/>
          <w:color w:val="333333"/>
          <w:spacing w:val="-5"/>
          <w:w w:val="105"/>
          <w:sz w:val="16"/>
        </w:rPr>
        <w:t> </w:t>
      </w:r>
      <w:r>
        <w:rPr>
          <w:rFonts w:ascii="Trebuchet MS" w:hAnsi="Trebuchet MS"/>
          <w:color w:val="333333"/>
          <w:w w:val="105"/>
          <w:sz w:val="16"/>
        </w:rPr>
        <w:t>COMO</w:t>
      </w:r>
      <w:r>
        <w:rPr>
          <w:rFonts w:ascii="Trebuchet MS" w:hAnsi="Trebuchet MS"/>
          <w:color w:val="333333"/>
          <w:spacing w:val="-5"/>
          <w:w w:val="105"/>
          <w:sz w:val="16"/>
        </w:rPr>
        <w:t> </w:t>
      </w:r>
      <w:r>
        <w:rPr>
          <w:rFonts w:ascii="Trebuchet MS" w:hAnsi="Trebuchet MS"/>
          <w:color w:val="333333"/>
          <w:w w:val="105"/>
          <w:sz w:val="16"/>
        </w:rPr>
        <w:t>UNA TECNOLOGÍA</w:t>
      </w:r>
      <w:r>
        <w:rPr>
          <w:rFonts w:ascii="Trebuchet MS" w:hAnsi="Trebuchet MS"/>
          <w:color w:val="333333"/>
          <w:spacing w:val="-4"/>
          <w:w w:val="105"/>
          <w:sz w:val="16"/>
        </w:rPr>
        <w:t> </w:t>
      </w:r>
      <w:r>
        <w:rPr>
          <w:rFonts w:ascii="Trebuchet MS" w:hAnsi="Trebuchet MS"/>
          <w:color w:val="333333"/>
          <w:w w:val="105"/>
          <w:sz w:val="16"/>
        </w:rPr>
        <w:t>ESENCIAL</w:t>
      </w:r>
      <w:r>
        <w:rPr>
          <w:rFonts w:ascii="Trebuchet MS" w:hAnsi="Trebuchet MS"/>
          <w:color w:val="333333"/>
          <w:spacing w:val="-4"/>
          <w:w w:val="105"/>
          <w:sz w:val="16"/>
        </w:rPr>
        <w:t> </w:t>
      </w:r>
      <w:r>
        <w:rPr>
          <w:rFonts w:ascii="Trebuchet MS" w:hAnsi="Trebuchet MS"/>
          <w:color w:val="333333"/>
          <w:w w:val="105"/>
          <w:sz w:val="16"/>
        </w:rPr>
        <w:t>PARA</w:t>
      </w:r>
      <w:r>
        <w:rPr>
          <w:rFonts w:ascii="Trebuchet MS" w:hAnsi="Trebuchet MS"/>
          <w:color w:val="333333"/>
          <w:spacing w:val="-4"/>
          <w:w w:val="105"/>
          <w:sz w:val="16"/>
        </w:rPr>
        <w:t> </w:t>
      </w:r>
      <w:r>
        <w:rPr>
          <w:rFonts w:ascii="Trebuchet MS" w:hAnsi="Trebuchet MS"/>
          <w:color w:val="333333"/>
          <w:w w:val="105"/>
          <w:sz w:val="16"/>
        </w:rPr>
        <w:t>LA</w:t>
      </w:r>
      <w:r>
        <w:rPr>
          <w:rFonts w:ascii="Trebuchet MS" w:hAnsi="Trebuchet MS"/>
          <w:color w:val="333333"/>
          <w:spacing w:val="-4"/>
          <w:w w:val="105"/>
          <w:sz w:val="16"/>
        </w:rPr>
        <w:t> </w:t>
      </w:r>
      <w:r>
        <w:rPr>
          <w:rFonts w:ascii="Trebuchet MS" w:hAnsi="Trebuchet MS"/>
          <w:color w:val="333333"/>
          <w:w w:val="105"/>
          <w:sz w:val="16"/>
        </w:rPr>
        <w:t>MOVILIDAD,</w:t>
      </w:r>
      <w:r>
        <w:rPr>
          <w:rFonts w:ascii="Trebuchet MS" w:hAnsi="Trebuchet MS"/>
          <w:color w:val="333333"/>
          <w:spacing w:val="-4"/>
          <w:w w:val="105"/>
          <w:sz w:val="16"/>
        </w:rPr>
        <w:t> </w:t>
      </w:r>
      <w:r>
        <w:rPr>
          <w:rFonts w:ascii="Trebuchet MS" w:hAnsi="Trebuchet MS"/>
          <w:color w:val="333333"/>
          <w:w w:val="105"/>
          <w:sz w:val="16"/>
        </w:rPr>
        <w:t>LA</w:t>
      </w:r>
      <w:r>
        <w:rPr>
          <w:rFonts w:ascii="Trebuchet MS" w:hAnsi="Trebuchet MS"/>
          <w:color w:val="333333"/>
          <w:spacing w:val="-4"/>
          <w:w w:val="105"/>
          <w:sz w:val="16"/>
        </w:rPr>
        <w:t> </w:t>
      </w:r>
      <w:r>
        <w:rPr>
          <w:rFonts w:ascii="Trebuchet MS" w:hAnsi="Trebuchet MS"/>
          <w:color w:val="333333"/>
          <w:w w:val="105"/>
          <w:sz w:val="16"/>
        </w:rPr>
        <w:t>SALUD</w:t>
      </w:r>
      <w:r>
        <w:rPr>
          <w:rFonts w:ascii="Trebuchet MS" w:hAnsi="Trebuchet MS"/>
          <w:color w:val="333333"/>
          <w:spacing w:val="-4"/>
          <w:w w:val="105"/>
          <w:sz w:val="16"/>
        </w:rPr>
        <w:t> </w:t>
      </w:r>
      <w:r>
        <w:rPr>
          <w:rFonts w:ascii="Trebuchet MS" w:hAnsi="Trebuchet MS"/>
          <w:color w:val="333333"/>
          <w:w w:val="105"/>
          <w:sz w:val="16"/>
        </w:rPr>
        <w:t>Y</w:t>
      </w:r>
      <w:r>
        <w:rPr>
          <w:rFonts w:ascii="Trebuchet MS" w:hAnsi="Trebuchet MS"/>
          <w:color w:val="333333"/>
          <w:spacing w:val="-4"/>
          <w:w w:val="105"/>
          <w:sz w:val="16"/>
        </w:rPr>
        <w:t> </w:t>
      </w:r>
      <w:r>
        <w:rPr>
          <w:rFonts w:ascii="Trebuchet MS" w:hAnsi="Trebuchet MS"/>
          <w:color w:val="333333"/>
          <w:w w:val="105"/>
          <w:sz w:val="16"/>
        </w:rPr>
        <w:t>EL</w:t>
      </w:r>
      <w:r>
        <w:rPr>
          <w:rFonts w:ascii="Trebuchet MS" w:hAnsi="Trebuchet MS"/>
          <w:color w:val="333333"/>
          <w:spacing w:val="-4"/>
          <w:w w:val="105"/>
          <w:sz w:val="16"/>
        </w:rPr>
        <w:t> </w:t>
      </w:r>
      <w:r>
        <w:rPr>
          <w:rFonts w:ascii="Trebuchet MS" w:hAnsi="Trebuchet MS"/>
          <w:color w:val="333333"/>
          <w:w w:val="105"/>
          <w:sz w:val="16"/>
        </w:rPr>
        <w:t>BIENESTAR</w:t>
      </w:r>
      <w:r>
        <w:rPr>
          <w:rFonts w:ascii="Trebuchet MS" w:hAnsi="Trebuchet MS"/>
          <w:color w:val="333333"/>
          <w:spacing w:val="-4"/>
          <w:w w:val="105"/>
          <w:sz w:val="16"/>
        </w:rPr>
        <w:t> </w:t>
      </w:r>
      <w:r>
        <w:rPr>
          <w:rFonts w:ascii="Trebuchet MS" w:hAnsi="Trebuchet MS"/>
          <w:color w:val="333333"/>
          <w:w w:val="105"/>
          <w:sz w:val="16"/>
        </w:rPr>
        <w:t>INTEGRAL,</w:t>
      </w:r>
      <w:r>
        <w:rPr>
          <w:rFonts w:ascii="Trebuchet MS" w:hAnsi="Trebuchet MS"/>
          <w:color w:val="333333"/>
          <w:spacing w:val="-4"/>
          <w:w w:val="105"/>
          <w:sz w:val="16"/>
        </w:rPr>
        <w:t> </w:t>
      </w:r>
      <w:r>
        <w:rPr>
          <w:rFonts w:ascii="Trebuchet MS" w:hAnsi="Trebuchet MS"/>
          <w:color w:val="333333"/>
          <w:w w:val="105"/>
          <w:sz w:val="16"/>
        </w:rPr>
        <w:t>DE</w:t>
      </w:r>
      <w:r>
        <w:rPr>
          <w:rFonts w:ascii="Trebuchet MS" w:hAnsi="Trebuchet MS"/>
          <w:color w:val="333333"/>
          <w:spacing w:val="-4"/>
          <w:w w:val="105"/>
          <w:sz w:val="16"/>
        </w:rPr>
        <w:t> </w:t>
      </w:r>
      <w:r>
        <w:rPr>
          <w:rFonts w:ascii="Trebuchet MS" w:hAnsi="Trebuchet MS"/>
          <w:color w:val="333333"/>
          <w:w w:val="105"/>
          <w:sz w:val="16"/>
        </w:rPr>
        <w:t>ACUERDO</w:t>
      </w:r>
      <w:r>
        <w:rPr>
          <w:rFonts w:ascii="Trebuchet MS" w:hAnsi="Trebuchet MS"/>
          <w:color w:val="333333"/>
          <w:spacing w:val="-4"/>
          <w:w w:val="105"/>
          <w:sz w:val="16"/>
        </w:rPr>
        <w:t> </w:t>
      </w:r>
      <w:r>
        <w:rPr>
          <w:rFonts w:ascii="Trebuchet MS" w:hAnsi="Trebuchet MS"/>
          <w:color w:val="333333"/>
          <w:w w:val="105"/>
          <w:sz w:val="16"/>
        </w:rPr>
        <w:t>CON</w:t>
      </w:r>
      <w:r>
        <w:rPr>
          <w:rFonts w:ascii="Trebuchet MS" w:hAnsi="Trebuchet MS"/>
          <w:color w:val="333333"/>
          <w:spacing w:val="-4"/>
          <w:w w:val="105"/>
          <w:sz w:val="16"/>
        </w:rPr>
        <w:t> </w:t>
      </w:r>
      <w:r>
        <w:rPr>
          <w:rFonts w:ascii="Trebuchet MS" w:hAnsi="Trebuchet MS"/>
          <w:color w:val="333333"/>
          <w:w w:val="105"/>
          <w:sz w:val="16"/>
        </w:rPr>
        <w:t>LA</w:t>
      </w:r>
      <w:r>
        <w:rPr>
          <w:rFonts w:ascii="Trebuchet MS" w:hAnsi="Trebuchet MS"/>
          <w:color w:val="333333"/>
          <w:spacing w:val="-4"/>
          <w:w w:val="105"/>
          <w:sz w:val="16"/>
        </w:rPr>
        <w:t> </w:t>
      </w:r>
      <w:r>
        <w:rPr>
          <w:rFonts w:ascii="Trebuchet MS" w:hAnsi="Trebuchet MS"/>
          <w:color w:val="333333"/>
          <w:w w:val="105"/>
          <w:sz w:val="16"/>
        </w:rPr>
        <w:t>CONVENCION</w:t>
      </w:r>
      <w:r>
        <w:rPr>
          <w:rFonts w:ascii="Trebuchet MS" w:hAnsi="Trebuchet MS"/>
          <w:color w:val="333333"/>
          <w:spacing w:val="-4"/>
          <w:w w:val="105"/>
          <w:sz w:val="16"/>
        </w:rPr>
        <w:t> </w:t>
      </w:r>
      <w:r>
        <w:rPr>
          <w:rFonts w:ascii="Trebuchet MS" w:hAnsi="Trebuchet MS"/>
          <w:color w:val="333333"/>
          <w:w w:val="105"/>
          <w:sz w:val="16"/>
        </w:rPr>
        <w:t>SOBRE</w:t>
      </w:r>
      <w:r>
        <w:rPr>
          <w:rFonts w:ascii="Trebuchet MS" w:hAnsi="Trebuchet MS"/>
          <w:color w:val="333333"/>
          <w:spacing w:val="-4"/>
          <w:w w:val="105"/>
          <w:sz w:val="16"/>
        </w:rPr>
        <w:t> </w:t>
      </w:r>
      <w:r>
        <w:rPr>
          <w:rFonts w:ascii="Trebuchet MS" w:hAnsi="Trebuchet MS"/>
          <w:color w:val="333333"/>
          <w:w w:val="105"/>
          <w:sz w:val="16"/>
        </w:rPr>
        <w:t>LOS DERECHOS DE LAS PERSONAS CON DISCAPACIDAD RATIFICADA POR COLOMBIA MEDIANTE LA LEY 1346 DE 2009"</w:t>
      </w:r>
    </w:p>
    <w:p>
      <w:pPr>
        <w:pStyle w:val="BodyText"/>
        <w:spacing w:before="10"/>
        <w:rPr>
          <w:sz w:val="25"/>
        </w:rPr>
      </w:pPr>
    </w:p>
    <w:p>
      <w:pPr>
        <w:spacing w:line="684" w:lineRule="auto" w:before="0"/>
        <w:ind w:left="3475" w:right="3474" w:firstLine="0"/>
        <w:jc w:val="center"/>
        <w:rPr>
          <w:rFonts w:ascii="Trebuchet MS"/>
          <w:sz w:val="16"/>
        </w:rPr>
      </w:pPr>
      <w:r>
        <w:rPr>
          <w:rFonts w:ascii="Trebuchet MS"/>
          <w:color w:val="333333"/>
          <w:w w:val="105"/>
          <w:sz w:val="16"/>
        </w:rPr>
        <w:t>EL</w:t>
      </w:r>
      <w:r>
        <w:rPr>
          <w:rFonts w:ascii="Trebuchet MS"/>
          <w:color w:val="333333"/>
          <w:spacing w:val="-10"/>
          <w:w w:val="105"/>
          <w:sz w:val="16"/>
        </w:rPr>
        <w:t> </w:t>
      </w:r>
      <w:r>
        <w:rPr>
          <w:rFonts w:ascii="Trebuchet MS"/>
          <w:color w:val="333333"/>
          <w:w w:val="105"/>
          <w:sz w:val="16"/>
        </w:rPr>
        <w:t>CONGRESO</w:t>
      </w:r>
      <w:r>
        <w:rPr>
          <w:rFonts w:ascii="Trebuchet MS"/>
          <w:color w:val="333333"/>
          <w:spacing w:val="-10"/>
          <w:w w:val="105"/>
          <w:sz w:val="16"/>
        </w:rPr>
        <w:t> </w:t>
      </w:r>
      <w:r>
        <w:rPr>
          <w:rFonts w:ascii="Trebuchet MS"/>
          <w:color w:val="333333"/>
          <w:w w:val="105"/>
          <w:sz w:val="16"/>
        </w:rPr>
        <w:t>DE</w:t>
      </w:r>
      <w:r>
        <w:rPr>
          <w:rFonts w:ascii="Trebuchet MS"/>
          <w:color w:val="333333"/>
          <w:spacing w:val="-10"/>
          <w:w w:val="105"/>
          <w:sz w:val="16"/>
        </w:rPr>
        <w:t> </w:t>
      </w:r>
      <w:r>
        <w:rPr>
          <w:rFonts w:ascii="Trebuchet MS"/>
          <w:color w:val="333333"/>
          <w:w w:val="105"/>
          <w:sz w:val="16"/>
        </w:rPr>
        <w:t>LA</w:t>
      </w:r>
      <w:r>
        <w:rPr>
          <w:rFonts w:ascii="Trebuchet MS"/>
          <w:color w:val="333333"/>
          <w:spacing w:val="-10"/>
          <w:w w:val="105"/>
          <w:sz w:val="16"/>
        </w:rPr>
        <w:t> </w:t>
      </w:r>
      <w:r>
        <w:rPr>
          <w:rFonts w:ascii="Trebuchet MS"/>
          <w:color w:val="333333"/>
          <w:w w:val="105"/>
          <w:sz w:val="16"/>
        </w:rPr>
        <w:t>REPUBLICA</w:t>
      </w:r>
      <w:r>
        <w:rPr>
          <w:rFonts w:ascii="Trebuchet MS"/>
          <w:color w:val="333333"/>
          <w:spacing w:val="-10"/>
          <w:w w:val="105"/>
          <w:sz w:val="16"/>
        </w:rPr>
        <w:t> </w:t>
      </w:r>
      <w:r>
        <w:rPr>
          <w:rFonts w:ascii="Trebuchet MS"/>
          <w:color w:val="333333"/>
          <w:w w:val="105"/>
          <w:sz w:val="16"/>
        </w:rPr>
        <w:t>DE</w:t>
      </w:r>
      <w:r>
        <w:rPr>
          <w:rFonts w:ascii="Trebuchet MS"/>
          <w:color w:val="333333"/>
          <w:spacing w:val="-10"/>
          <w:w w:val="105"/>
          <w:sz w:val="16"/>
        </w:rPr>
        <w:t> </w:t>
      </w:r>
      <w:r>
        <w:rPr>
          <w:rFonts w:ascii="Trebuchet MS"/>
          <w:color w:val="333333"/>
          <w:w w:val="105"/>
          <w:sz w:val="16"/>
        </w:rPr>
        <w:t>COLOMBIA </w:t>
      </w:r>
      <w:r>
        <w:rPr>
          <w:rFonts w:ascii="Trebuchet MS"/>
          <w:color w:val="333333"/>
          <w:spacing w:val="-2"/>
          <w:w w:val="105"/>
          <w:sz w:val="16"/>
        </w:rPr>
        <w:t>DECRETA:</w:t>
      </w:r>
    </w:p>
    <w:p>
      <w:pPr>
        <w:pStyle w:val="BodyText"/>
        <w:spacing w:line="295" w:lineRule="auto"/>
        <w:ind w:left="110" w:right="146"/>
      </w:pPr>
      <w:r>
        <w:rPr>
          <w:color w:val="333333"/>
        </w:rPr>
        <w:t>ARTICULO</w:t>
      </w:r>
      <w:r>
        <w:rPr>
          <w:color w:val="333333"/>
          <w:spacing w:val="-4"/>
        </w:rPr>
        <w:t> </w:t>
      </w:r>
      <w:r>
        <w:rPr>
          <w:color w:val="333333"/>
        </w:rPr>
        <w:t>1°.</w:t>
      </w:r>
      <w:r>
        <w:rPr>
          <w:color w:val="333333"/>
          <w:spacing w:val="-4"/>
        </w:rPr>
        <w:t> </w:t>
      </w:r>
      <w:r>
        <w:rPr>
          <w:color w:val="333333"/>
        </w:rPr>
        <w:t>Objeto.</w:t>
      </w:r>
      <w:r>
        <w:rPr>
          <w:color w:val="333333"/>
          <w:spacing w:val="-3"/>
        </w:rPr>
        <w:t> </w:t>
      </w:r>
      <w:r>
        <w:rPr>
          <w:color w:val="333333"/>
        </w:rPr>
        <w:t>El</w:t>
      </w:r>
      <w:r>
        <w:rPr>
          <w:color w:val="333333"/>
          <w:spacing w:val="-4"/>
        </w:rPr>
        <w:t> </w:t>
      </w:r>
      <w:r>
        <w:rPr>
          <w:color w:val="333333"/>
        </w:rPr>
        <w:t>objeto</w:t>
      </w:r>
      <w:r>
        <w:rPr>
          <w:color w:val="333333"/>
          <w:spacing w:val="-4"/>
        </w:rPr>
        <w:t> </w:t>
      </w:r>
      <w:r>
        <w:rPr>
          <w:color w:val="333333"/>
        </w:rPr>
        <w:t>de</w:t>
      </w:r>
      <w:r>
        <w:rPr>
          <w:color w:val="333333"/>
          <w:spacing w:val="-4"/>
        </w:rPr>
        <w:t> </w:t>
      </w:r>
      <w:r>
        <w:rPr>
          <w:color w:val="333333"/>
        </w:rPr>
        <w:t>la</w:t>
      </w:r>
      <w:r>
        <w:rPr>
          <w:color w:val="333333"/>
          <w:spacing w:val="-4"/>
        </w:rPr>
        <w:t> </w:t>
      </w:r>
      <w:r>
        <w:rPr>
          <w:color w:val="333333"/>
        </w:rPr>
        <w:t>presente</w:t>
      </w:r>
      <w:r>
        <w:rPr>
          <w:color w:val="333333"/>
          <w:spacing w:val="-4"/>
        </w:rPr>
        <w:t> </w:t>
      </w:r>
      <w:r>
        <w:rPr>
          <w:color w:val="333333"/>
        </w:rPr>
        <w:t>ley</w:t>
      </w:r>
      <w:r>
        <w:rPr>
          <w:color w:val="333333"/>
          <w:spacing w:val="-4"/>
        </w:rPr>
        <w:t> </w:t>
      </w:r>
      <w:r>
        <w:rPr>
          <w:color w:val="333333"/>
        </w:rPr>
        <w:t>es</w:t>
      </w:r>
      <w:r>
        <w:rPr>
          <w:color w:val="333333"/>
          <w:spacing w:val="-4"/>
        </w:rPr>
        <w:t> </w:t>
      </w:r>
      <w:r>
        <w:rPr>
          <w:color w:val="333333"/>
        </w:rPr>
        <w:t>garantizar</w:t>
      </w:r>
      <w:r>
        <w:rPr>
          <w:color w:val="333333"/>
          <w:spacing w:val="-4"/>
        </w:rPr>
        <w:t> </w:t>
      </w:r>
      <w:r>
        <w:rPr>
          <w:color w:val="333333"/>
        </w:rPr>
        <w:t>el</w:t>
      </w:r>
      <w:r>
        <w:rPr>
          <w:color w:val="333333"/>
          <w:spacing w:val="-4"/>
        </w:rPr>
        <w:t> </w:t>
      </w:r>
      <w:r>
        <w:rPr>
          <w:color w:val="333333"/>
        </w:rPr>
        <w:t>acceso</w:t>
      </w:r>
      <w:r>
        <w:rPr>
          <w:color w:val="333333"/>
          <w:spacing w:val="-4"/>
        </w:rPr>
        <w:t> </w:t>
      </w:r>
      <w:r>
        <w:rPr>
          <w:color w:val="333333"/>
        </w:rPr>
        <w:t>del</w:t>
      </w:r>
      <w:r>
        <w:rPr>
          <w:color w:val="333333"/>
          <w:spacing w:val="-4"/>
        </w:rPr>
        <w:t> </w:t>
      </w:r>
      <w:r>
        <w:rPr>
          <w:color w:val="333333"/>
        </w:rPr>
        <w:t>bastón</w:t>
      </w:r>
      <w:r>
        <w:rPr>
          <w:color w:val="333333"/>
          <w:spacing w:val="-4"/>
        </w:rPr>
        <w:t> </w:t>
      </w:r>
      <w:r>
        <w:rPr>
          <w:color w:val="333333"/>
        </w:rPr>
        <w:t>blanco</w:t>
      </w:r>
      <w:r>
        <w:rPr>
          <w:color w:val="333333"/>
          <w:spacing w:val="-4"/>
        </w:rPr>
        <w:t> </w:t>
      </w:r>
      <w:r>
        <w:rPr>
          <w:color w:val="333333"/>
        </w:rPr>
        <w:t>con</w:t>
      </w:r>
      <w:r>
        <w:rPr>
          <w:color w:val="333333"/>
          <w:spacing w:val="-4"/>
        </w:rPr>
        <w:t> </w:t>
      </w:r>
      <w:r>
        <w:rPr>
          <w:color w:val="333333"/>
        </w:rPr>
        <w:t>extrema</w:t>
      </w:r>
      <w:r>
        <w:rPr>
          <w:color w:val="333333"/>
          <w:spacing w:val="-4"/>
        </w:rPr>
        <w:t> </w:t>
      </w:r>
      <w:r>
        <w:rPr>
          <w:color w:val="333333"/>
        </w:rPr>
        <w:t>inferior</w:t>
      </w:r>
      <w:r>
        <w:rPr>
          <w:color w:val="333333"/>
          <w:spacing w:val="-4"/>
        </w:rPr>
        <w:t> </w:t>
      </w:r>
      <w:r>
        <w:rPr>
          <w:color w:val="333333"/>
        </w:rPr>
        <w:t>rojo</w:t>
      </w:r>
      <w:r>
        <w:rPr>
          <w:color w:val="333333"/>
          <w:spacing w:val="-4"/>
        </w:rPr>
        <w:t> </w:t>
      </w:r>
      <w:r>
        <w:rPr>
          <w:color w:val="333333"/>
        </w:rPr>
        <w:t>coma</w:t>
      </w:r>
      <w:r>
        <w:rPr>
          <w:color w:val="333333"/>
          <w:spacing w:val="-4"/>
        </w:rPr>
        <w:t> </w:t>
      </w:r>
      <w:r>
        <w:rPr>
          <w:color w:val="333333"/>
        </w:rPr>
        <w:t>parte</w:t>
      </w:r>
      <w:r>
        <w:rPr>
          <w:color w:val="333333"/>
          <w:spacing w:val="-4"/>
        </w:rPr>
        <w:t> </w:t>
      </w:r>
      <w:r>
        <w:rPr>
          <w:color w:val="333333"/>
        </w:rPr>
        <w:t>del</w:t>
      </w:r>
      <w:r>
        <w:rPr>
          <w:color w:val="333333"/>
          <w:spacing w:val="-4"/>
        </w:rPr>
        <w:t> </w:t>
      </w:r>
      <w:r>
        <w:rPr>
          <w:color w:val="333333"/>
        </w:rPr>
        <w:t>plan</w:t>
      </w:r>
      <w:r>
        <w:rPr>
          <w:color w:val="333333"/>
          <w:spacing w:val="-4"/>
        </w:rPr>
        <w:t> </w:t>
      </w:r>
      <w:r>
        <w:rPr>
          <w:color w:val="333333"/>
        </w:rPr>
        <w:t>de beneﬁcios del sistema general de salud para aquellas personas con una discapacidad visual certiﬁcada. Lo anterior, en el marco de la garantía del derecho a la salud y a la rehabilitación funcional establecida las artículos 25 y 26 de la Ley </w:t>
      </w:r>
      <w:hyperlink r:id="rId134">
        <w:r>
          <w:rPr>
            <w:color w:val="3379B7"/>
          </w:rPr>
          <w:t>1346</w:t>
        </w:r>
      </w:hyperlink>
      <w:r>
        <w:rPr>
          <w:color w:val="3379B7"/>
        </w:rPr>
        <w:t> </w:t>
      </w:r>
      <w:r>
        <w:rPr>
          <w:color w:val="333333"/>
        </w:rPr>
        <w:t>del 2009.</w:t>
      </w:r>
    </w:p>
    <w:p>
      <w:pPr>
        <w:pStyle w:val="BodyText"/>
        <w:spacing w:before="8"/>
        <w:rPr>
          <w:sz w:val="25"/>
        </w:rPr>
      </w:pPr>
    </w:p>
    <w:p>
      <w:pPr>
        <w:pStyle w:val="BodyText"/>
        <w:spacing w:line="295" w:lineRule="auto"/>
        <w:ind w:left="110" w:right="238"/>
      </w:pPr>
      <w:r>
        <w:rPr>
          <w:color w:val="333333"/>
        </w:rPr>
        <w:t>PARÁGRAFO. Para efectos de esta ley, son personas con discapacidad visual aquellas que tengan una certiﬁcación de discapacidad en la categoría de discapacidad visual según la resolución 113 del 2020 expedida par el Ministerio de Salud y Protección Social.</w:t>
      </w:r>
    </w:p>
    <w:p>
      <w:pPr>
        <w:pStyle w:val="BodyText"/>
        <w:spacing w:before="10"/>
        <w:rPr>
          <w:sz w:val="25"/>
        </w:rPr>
      </w:pPr>
    </w:p>
    <w:p>
      <w:pPr>
        <w:pStyle w:val="BodyText"/>
        <w:spacing w:line="295" w:lineRule="auto"/>
        <w:ind w:left="110" w:right="238"/>
      </w:pPr>
      <w:r>
        <w:rPr>
          <w:color w:val="333333"/>
        </w:rPr>
        <w:t>ARTICULO 2°. Uso exclusivo para personas con discapacidad visual. El bastón blanco con extrema inferior rojo será de uso exclusivo de las personas con discapacidad visual.</w:t>
      </w:r>
    </w:p>
    <w:p>
      <w:pPr>
        <w:pStyle w:val="BodyText"/>
        <w:spacing w:before="10"/>
        <w:rPr>
          <w:sz w:val="25"/>
        </w:rPr>
      </w:pPr>
    </w:p>
    <w:p>
      <w:pPr>
        <w:pStyle w:val="BodyText"/>
        <w:spacing w:line="295" w:lineRule="auto"/>
        <w:ind w:left="110" w:right="238"/>
      </w:pPr>
      <w:r>
        <w:rPr>
          <w:color w:val="333333"/>
        </w:rPr>
        <w:t>Las</w:t>
      </w:r>
      <w:r>
        <w:rPr>
          <w:color w:val="333333"/>
          <w:spacing w:val="-3"/>
        </w:rPr>
        <w:t> </w:t>
      </w:r>
      <w:r>
        <w:rPr>
          <w:color w:val="333333"/>
        </w:rPr>
        <w:t>autoridades,</w:t>
      </w:r>
      <w:r>
        <w:rPr>
          <w:color w:val="333333"/>
          <w:spacing w:val="-3"/>
        </w:rPr>
        <w:t> </w:t>
      </w:r>
      <w:r>
        <w:rPr>
          <w:color w:val="333333"/>
        </w:rPr>
        <w:t>incluidas</w:t>
      </w:r>
      <w:r>
        <w:rPr>
          <w:color w:val="333333"/>
          <w:spacing w:val="-3"/>
        </w:rPr>
        <w:t> </w:t>
      </w:r>
      <w:r>
        <w:rPr>
          <w:color w:val="333333"/>
        </w:rPr>
        <w:t>las</w:t>
      </w:r>
      <w:r>
        <w:rPr>
          <w:color w:val="333333"/>
          <w:spacing w:val="-3"/>
        </w:rPr>
        <w:t> </w:t>
      </w:r>
      <w:r>
        <w:rPr>
          <w:color w:val="333333"/>
        </w:rPr>
        <w:t>de</w:t>
      </w:r>
      <w:r>
        <w:rPr>
          <w:color w:val="333333"/>
          <w:spacing w:val="-3"/>
        </w:rPr>
        <w:t> </w:t>
      </w:r>
      <w:r>
        <w:rPr>
          <w:color w:val="333333"/>
        </w:rPr>
        <w:t>Policía,</w:t>
      </w:r>
      <w:r>
        <w:rPr>
          <w:color w:val="333333"/>
          <w:spacing w:val="-3"/>
        </w:rPr>
        <w:t> </w:t>
      </w:r>
      <w:r>
        <w:rPr>
          <w:color w:val="333333"/>
        </w:rPr>
        <w:t>deberán</w:t>
      </w:r>
      <w:r>
        <w:rPr>
          <w:color w:val="333333"/>
          <w:spacing w:val="-3"/>
        </w:rPr>
        <w:t> </w:t>
      </w:r>
      <w:r>
        <w:rPr>
          <w:color w:val="333333"/>
        </w:rPr>
        <w:t>permitir</w:t>
      </w:r>
      <w:r>
        <w:rPr>
          <w:color w:val="333333"/>
          <w:spacing w:val="-3"/>
        </w:rPr>
        <w:t> </w:t>
      </w:r>
      <w:r>
        <w:rPr>
          <w:color w:val="333333"/>
        </w:rPr>
        <w:t>el</w:t>
      </w:r>
      <w:r>
        <w:rPr>
          <w:color w:val="333333"/>
          <w:spacing w:val="-3"/>
        </w:rPr>
        <w:t> </w:t>
      </w:r>
      <w:r>
        <w:rPr>
          <w:color w:val="333333"/>
        </w:rPr>
        <w:t>uso</w:t>
      </w:r>
      <w:r>
        <w:rPr>
          <w:color w:val="333333"/>
          <w:spacing w:val="-3"/>
        </w:rPr>
        <w:t> </w:t>
      </w:r>
      <w:r>
        <w:rPr>
          <w:color w:val="333333"/>
        </w:rPr>
        <w:t>del</w:t>
      </w:r>
      <w:r>
        <w:rPr>
          <w:color w:val="333333"/>
          <w:spacing w:val="-3"/>
        </w:rPr>
        <w:t> </w:t>
      </w:r>
      <w:r>
        <w:rPr>
          <w:color w:val="333333"/>
        </w:rPr>
        <w:t>bastón</w:t>
      </w:r>
      <w:r>
        <w:rPr>
          <w:color w:val="333333"/>
          <w:spacing w:val="-3"/>
        </w:rPr>
        <w:t> </w:t>
      </w:r>
      <w:r>
        <w:rPr>
          <w:color w:val="333333"/>
        </w:rPr>
        <w:t>blanco</w:t>
      </w:r>
      <w:r>
        <w:rPr>
          <w:color w:val="333333"/>
          <w:spacing w:val="-3"/>
        </w:rPr>
        <w:t> </w:t>
      </w:r>
      <w:r>
        <w:rPr>
          <w:color w:val="333333"/>
        </w:rPr>
        <w:t>con</w:t>
      </w:r>
      <w:r>
        <w:rPr>
          <w:color w:val="333333"/>
          <w:spacing w:val="-3"/>
        </w:rPr>
        <w:t> </w:t>
      </w:r>
      <w:r>
        <w:rPr>
          <w:color w:val="333333"/>
        </w:rPr>
        <w:t>extrema</w:t>
      </w:r>
      <w:r>
        <w:rPr>
          <w:color w:val="333333"/>
          <w:spacing w:val="-3"/>
        </w:rPr>
        <w:t> </w:t>
      </w:r>
      <w:r>
        <w:rPr>
          <w:color w:val="333333"/>
        </w:rPr>
        <w:t>inferior</w:t>
      </w:r>
      <w:r>
        <w:rPr>
          <w:color w:val="333333"/>
          <w:spacing w:val="-3"/>
        </w:rPr>
        <w:t> </w:t>
      </w:r>
      <w:r>
        <w:rPr>
          <w:color w:val="333333"/>
        </w:rPr>
        <w:t>rojo</w:t>
      </w:r>
      <w:r>
        <w:rPr>
          <w:color w:val="333333"/>
          <w:spacing w:val="-3"/>
        </w:rPr>
        <w:t> </w:t>
      </w:r>
      <w:r>
        <w:rPr>
          <w:color w:val="333333"/>
        </w:rPr>
        <w:t>a</w:t>
      </w:r>
      <w:r>
        <w:rPr>
          <w:color w:val="333333"/>
          <w:spacing w:val="-3"/>
        </w:rPr>
        <w:t> </w:t>
      </w:r>
      <w:r>
        <w:rPr>
          <w:color w:val="333333"/>
        </w:rPr>
        <w:t>toda</w:t>
      </w:r>
      <w:r>
        <w:rPr>
          <w:color w:val="333333"/>
          <w:spacing w:val="-3"/>
        </w:rPr>
        <w:t> </w:t>
      </w:r>
      <w:r>
        <w:rPr>
          <w:color w:val="333333"/>
        </w:rPr>
        <w:t>persona</w:t>
      </w:r>
      <w:r>
        <w:rPr>
          <w:color w:val="333333"/>
          <w:spacing w:val="-3"/>
        </w:rPr>
        <w:t> </w:t>
      </w:r>
      <w:r>
        <w:rPr>
          <w:color w:val="333333"/>
        </w:rPr>
        <w:t>con discapacidad visual.</w:t>
      </w:r>
    </w:p>
    <w:p>
      <w:pPr>
        <w:pStyle w:val="BodyText"/>
        <w:spacing w:before="10"/>
        <w:rPr>
          <w:sz w:val="25"/>
        </w:rPr>
      </w:pPr>
    </w:p>
    <w:p>
      <w:pPr>
        <w:pStyle w:val="BodyText"/>
        <w:spacing w:line="295" w:lineRule="auto"/>
        <w:ind w:left="110" w:right="124"/>
      </w:pPr>
      <w:r>
        <w:rPr>
          <w:color w:val="333333"/>
        </w:rPr>
        <w:t>ARTICULO 3°. Entrega del bastón blanco para personas con discapacidad visual. Las Entidades Administradoras de Planes de Beneﬁcios de Salud (EAPB) entregaran gratuitamente el bastón blanco con extremo inferior rojo a las personas con discapacidad visual que pertenezcan a los grupos A y B del Sistema de Identiﬁcación y Clasiﬁcación de Potenciales Beneﬁciarios para Programas Sociales -SISBEN. Para acceder a dicho beneﬁcio la persona adjuntará copia de su certiﬁcado de discapacidad, el cual deberá Estar incluido en el Registro de Localización y Caracterización de Personas con Discapacidad (RLCPD). Se entregará uno por persona beneﬁciaria.</w:t>
      </w:r>
    </w:p>
    <w:p>
      <w:pPr>
        <w:pStyle w:val="BodyText"/>
        <w:spacing w:before="10"/>
        <w:rPr>
          <w:sz w:val="25"/>
        </w:rPr>
      </w:pPr>
    </w:p>
    <w:p>
      <w:pPr>
        <w:pStyle w:val="BodyText"/>
        <w:spacing w:line="295" w:lineRule="auto"/>
        <w:ind w:left="110" w:right="238"/>
      </w:pPr>
      <w:r>
        <w:rPr>
          <w:color w:val="333333"/>
        </w:rPr>
        <w:t>PARÁGRAFO PRIMERO: Para la acreditación de pertenecer a las grupos A y B del SISBEN, solo será necesario presentar un documento que acredite a la persona como perteneciente a este grupo poblacional.</w:t>
      </w:r>
    </w:p>
    <w:p>
      <w:pPr>
        <w:pStyle w:val="BodyText"/>
        <w:spacing w:before="10"/>
        <w:rPr>
          <w:sz w:val="25"/>
        </w:rPr>
      </w:pPr>
    </w:p>
    <w:p>
      <w:pPr>
        <w:pStyle w:val="BodyText"/>
        <w:spacing w:line="295" w:lineRule="auto"/>
        <w:ind w:left="110" w:right="238"/>
      </w:pPr>
      <w:r>
        <w:rPr>
          <w:color w:val="333333"/>
        </w:rPr>
        <w:t>PARÁGRAFO SEGUNDO: Para garantizar la entrega gratuita del bastón blanco al grupo poblacional de que trata la presente ley, dicho dispositivo deberá incluirse en el listado de servicios y tecnologías ﬁnanciados con recursos de la UPC. -</w:t>
      </w:r>
    </w:p>
    <w:p>
      <w:pPr>
        <w:pStyle w:val="BodyText"/>
        <w:spacing w:before="9"/>
        <w:rPr>
          <w:sz w:val="25"/>
        </w:rPr>
      </w:pPr>
    </w:p>
    <w:p>
      <w:pPr>
        <w:pStyle w:val="BodyText"/>
        <w:spacing w:line="295" w:lineRule="auto" w:before="1"/>
        <w:ind w:left="110" w:right="238"/>
      </w:pPr>
      <w:r>
        <w:rPr>
          <w:color w:val="333333"/>
        </w:rPr>
        <w:t>ARTICULO 4°. Formación y entrenamiento en el uso del bastón blanco para personas con discapacidad visual, su cuidador y acompañante. Las Entidades Promotoras de Salud (EPS) deben disponer de instituciones que formen y entrenen a las personas con discapacidad visual, su cuidador y acompañante en el uso del bastón blanco con extreme inferior rojo.</w:t>
      </w:r>
    </w:p>
    <w:p>
      <w:pPr>
        <w:pStyle w:val="BodyText"/>
        <w:spacing w:before="9"/>
        <w:rPr>
          <w:sz w:val="25"/>
        </w:rPr>
      </w:pPr>
    </w:p>
    <w:p>
      <w:pPr>
        <w:pStyle w:val="BodyText"/>
        <w:spacing w:line="684" w:lineRule="auto"/>
        <w:ind w:left="110" w:right="324"/>
      </w:pPr>
      <w:r>
        <w:rPr>
          <w:color w:val="333333"/>
        </w:rPr>
        <w:t>En virtud de lo anterior el Instituto Nacional para Ciegos (INCI), asesorará a las instituciones encargadas de dicho entrenamiento. ARTICULO 5°. Certiﬁcación de la calidad del bastón blanco para personas con discapacidad visual. El Instituto Nacional para Ciegos (INCI)</w:t>
      </w:r>
    </w:p>
    <w:p>
      <w:pPr>
        <w:spacing w:after="0" w:line="684" w:lineRule="auto"/>
        <w:sectPr>
          <w:headerReference w:type="default" r:id="rId132"/>
          <w:footerReference w:type="default" r:id="rId133"/>
          <w:pgSz w:w="11910" w:h="16840"/>
          <w:pgMar w:header="513" w:footer="548" w:top="820" w:bottom="740" w:left="740" w:right="740"/>
          <w:pgNumType w:start="1"/>
        </w:sectPr>
      </w:pPr>
    </w:p>
    <w:p>
      <w:pPr>
        <w:pStyle w:val="BodyText"/>
        <w:spacing w:before="88"/>
        <w:ind w:left="110"/>
      </w:pPr>
      <w:r>
        <w:rPr>
          <w:color w:val="333333"/>
        </w:rPr>
        <w:t>certiﬁcara</w:t>
      </w:r>
      <w:r>
        <w:rPr>
          <w:color w:val="333333"/>
          <w:spacing w:val="-4"/>
        </w:rPr>
        <w:t> </w:t>
      </w:r>
      <w:r>
        <w:rPr>
          <w:color w:val="333333"/>
        </w:rPr>
        <w:t>técnicamente</w:t>
      </w:r>
      <w:r>
        <w:rPr>
          <w:color w:val="333333"/>
          <w:spacing w:val="-3"/>
        </w:rPr>
        <w:t> </w:t>
      </w:r>
      <w:r>
        <w:rPr>
          <w:color w:val="333333"/>
        </w:rPr>
        <w:t>la</w:t>
      </w:r>
      <w:r>
        <w:rPr>
          <w:color w:val="333333"/>
          <w:spacing w:val="-3"/>
        </w:rPr>
        <w:t> </w:t>
      </w:r>
      <w:r>
        <w:rPr>
          <w:color w:val="333333"/>
        </w:rPr>
        <w:t>calidad</w:t>
      </w:r>
      <w:r>
        <w:rPr>
          <w:color w:val="333333"/>
          <w:spacing w:val="-3"/>
        </w:rPr>
        <w:t> </w:t>
      </w:r>
      <w:r>
        <w:rPr>
          <w:color w:val="333333"/>
        </w:rPr>
        <w:t>del</w:t>
      </w:r>
      <w:r>
        <w:rPr>
          <w:color w:val="333333"/>
          <w:spacing w:val="-3"/>
        </w:rPr>
        <w:t> </w:t>
      </w:r>
      <w:r>
        <w:rPr>
          <w:color w:val="333333"/>
        </w:rPr>
        <w:t>bastón</w:t>
      </w:r>
      <w:r>
        <w:rPr>
          <w:color w:val="333333"/>
          <w:spacing w:val="-3"/>
        </w:rPr>
        <w:t> </w:t>
      </w:r>
      <w:r>
        <w:rPr>
          <w:color w:val="333333"/>
        </w:rPr>
        <w:t>blanco</w:t>
      </w:r>
      <w:r>
        <w:rPr>
          <w:color w:val="333333"/>
          <w:spacing w:val="-3"/>
        </w:rPr>
        <w:t> </w:t>
      </w:r>
      <w:r>
        <w:rPr>
          <w:color w:val="333333"/>
        </w:rPr>
        <w:t>con</w:t>
      </w:r>
      <w:r>
        <w:rPr>
          <w:color w:val="333333"/>
          <w:spacing w:val="-3"/>
        </w:rPr>
        <w:t> </w:t>
      </w:r>
      <w:r>
        <w:rPr>
          <w:color w:val="333333"/>
        </w:rPr>
        <w:t>extreme</w:t>
      </w:r>
      <w:r>
        <w:rPr>
          <w:color w:val="333333"/>
          <w:spacing w:val="-3"/>
        </w:rPr>
        <w:t> </w:t>
      </w:r>
      <w:r>
        <w:rPr>
          <w:color w:val="333333"/>
        </w:rPr>
        <w:t>inferior</w:t>
      </w:r>
      <w:r>
        <w:rPr>
          <w:color w:val="333333"/>
          <w:spacing w:val="-3"/>
        </w:rPr>
        <w:t> </w:t>
      </w:r>
      <w:r>
        <w:rPr>
          <w:color w:val="333333"/>
        </w:rPr>
        <w:t>rojo</w:t>
      </w:r>
      <w:r>
        <w:rPr>
          <w:color w:val="333333"/>
          <w:spacing w:val="-3"/>
        </w:rPr>
        <w:t> </w:t>
      </w:r>
      <w:r>
        <w:rPr>
          <w:color w:val="333333"/>
        </w:rPr>
        <w:t>para</w:t>
      </w:r>
      <w:r>
        <w:rPr>
          <w:color w:val="333333"/>
          <w:spacing w:val="-3"/>
        </w:rPr>
        <w:t> </w:t>
      </w:r>
      <w:r>
        <w:rPr>
          <w:color w:val="333333"/>
        </w:rPr>
        <w:t>el</w:t>
      </w:r>
      <w:r>
        <w:rPr>
          <w:color w:val="333333"/>
          <w:spacing w:val="-3"/>
        </w:rPr>
        <w:t> </w:t>
      </w:r>
      <w:r>
        <w:rPr>
          <w:color w:val="333333"/>
        </w:rPr>
        <w:t>uso</w:t>
      </w:r>
      <w:r>
        <w:rPr>
          <w:color w:val="333333"/>
          <w:spacing w:val="-4"/>
        </w:rPr>
        <w:t> </w:t>
      </w:r>
      <w:r>
        <w:rPr>
          <w:color w:val="333333"/>
        </w:rPr>
        <w:t>de</w:t>
      </w:r>
      <w:r>
        <w:rPr>
          <w:color w:val="333333"/>
          <w:spacing w:val="-3"/>
        </w:rPr>
        <w:t> </w:t>
      </w:r>
      <w:r>
        <w:rPr>
          <w:color w:val="333333"/>
        </w:rPr>
        <w:t>las</w:t>
      </w:r>
      <w:r>
        <w:rPr>
          <w:color w:val="333333"/>
          <w:spacing w:val="-3"/>
        </w:rPr>
        <w:t> </w:t>
      </w:r>
      <w:r>
        <w:rPr>
          <w:color w:val="333333"/>
        </w:rPr>
        <w:t>personas</w:t>
      </w:r>
      <w:r>
        <w:rPr>
          <w:color w:val="333333"/>
          <w:spacing w:val="-3"/>
        </w:rPr>
        <w:t> </w:t>
      </w:r>
      <w:r>
        <w:rPr>
          <w:color w:val="333333"/>
        </w:rPr>
        <w:t>con</w:t>
      </w:r>
      <w:r>
        <w:rPr>
          <w:color w:val="333333"/>
          <w:spacing w:val="-3"/>
        </w:rPr>
        <w:t> </w:t>
      </w:r>
      <w:r>
        <w:rPr>
          <w:color w:val="333333"/>
        </w:rPr>
        <w:t>discapacidad</w:t>
      </w:r>
      <w:r>
        <w:rPr>
          <w:color w:val="333333"/>
          <w:spacing w:val="-3"/>
        </w:rPr>
        <w:t> </w:t>
      </w:r>
      <w:r>
        <w:rPr>
          <w:color w:val="333333"/>
          <w:spacing w:val="-2"/>
        </w:rPr>
        <w:t>visual.</w:t>
      </w:r>
    </w:p>
    <w:p>
      <w:pPr>
        <w:pStyle w:val="BodyText"/>
        <w:rPr>
          <w:sz w:val="18"/>
        </w:rPr>
      </w:pPr>
    </w:p>
    <w:p>
      <w:pPr>
        <w:pStyle w:val="BodyText"/>
        <w:spacing w:line="295" w:lineRule="auto" w:before="134"/>
        <w:ind w:left="110" w:right="124"/>
      </w:pPr>
      <w:r>
        <w:rPr>
          <w:color w:val="333333"/>
        </w:rPr>
        <w:t>ARTICULO 6°. Día nacional del bastón blanco para personas con discapacidad visual. Se establece el día 15 de octubre de cada año, como fecha de conmemoración nacional del uso del bastón blanco, como un instrumento de inclusión y de igualdad de oportunidades por parte de personas con discapacidad visual, uniéndose el país al día internacional.</w:t>
      </w:r>
    </w:p>
    <w:p>
      <w:pPr>
        <w:pStyle w:val="BodyText"/>
        <w:spacing w:before="9"/>
        <w:rPr>
          <w:sz w:val="25"/>
        </w:rPr>
      </w:pPr>
    </w:p>
    <w:p>
      <w:pPr>
        <w:pStyle w:val="BodyText"/>
        <w:spacing w:line="295" w:lineRule="auto" w:before="1"/>
        <w:ind w:left="110" w:right="238"/>
      </w:pPr>
      <w:r>
        <w:rPr>
          <w:color w:val="333333"/>
        </w:rPr>
        <w:t>ARTICULO 7°. Reglamentación del bastón blanco para personas con discapacidad visual. El Gobierno Nacional deberá reglamentar lo pertinente de la presente ley durante el año siguiente de su promulgación. La reglamentación deberá contener como mínimo mecanismos de ﬁnanciación, implementación, metodología de seguimiento y sanciones por incumplimientos de acuerdo a la normatividad vigente.</w:t>
      </w:r>
    </w:p>
    <w:p>
      <w:pPr>
        <w:pStyle w:val="BodyText"/>
        <w:spacing w:before="9"/>
        <w:rPr>
          <w:sz w:val="25"/>
        </w:rPr>
      </w:pPr>
    </w:p>
    <w:p>
      <w:pPr>
        <w:pStyle w:val="BodyText"/>
        <w:spacing w:before="1"/>
        <w:ind w:left="110"/>
      </w:pPr>
      <w:r>
        <w:rPr>
          <w:color w:val="333333"/>
        </w:rPr>
        <w:t>ARTICULO</w:t>
      </w:r>
      <w:r>
        <w:rPr>
          <w:color w:val="333333"/>
          <w:spacing w:val="-1"/>
        </w:rPr>
        <w:t> </w:t>
      </w:r>
      <w:r>
        <w:rPr>
          <w:color w:val="333333"/>
        </w:rPr>
        <w:t>8.</w:t>
      </w:r>
      <w:r>
        <w:rPr>
          <w:color w:val="333333"/>
          <w:spacing w:val="-1"/>
        </w:rPr>
        <w:t> </w:t>
      </w:r>
      <w:r>
        <w:rPr>
          <w:color w:val="333333"/>
        </w:rPr>
        <w:t>Vigencia</w:t>
      </w:r>
      <w:r>
        <w:rPr>
          <w:color w:val="333333"/>
          <w:spacing w:val="-1"/>
        </w:rPr>
        <w:t> </w:t>
      </w:r>
      <w:r>
        <w:rPr>
          <w:color w:val="333333"/>
        </w:rPr>
        <w:t>y</w:t>
      </w:r>
      <w:r>
        <w:rPr>
          <w:color w:val="333333"/>
          <w:spacing w:val="-1"/>
        </w:rPr>
        <w:t> </w:t>
      </w:r>
      <w:r>
        <w:rPr>
          <w:color w:val="333333"/>
        </w:rPr>
        <w:t>derogatoria.</w:t>
      </w:r>
      <w:r>
        <w:rPr>
          <w:color w:val="333333"/>
          <w:spacing w:val="1"/>
        </w:rPr>
        <w:t> </w:t>
      </w:r>
      <w:r>
        <w:rPr>
          <w:color w:val="333333"/>
        </w:rPr>
        <w:t>La presente</w:t>
      </w:r>
      <w:r>
        <w:rPr>
          <w:color w:val="333333"/>
          <w:spacing w:val="-1"/>
        </w:rPr>
        <w:t> </w:t>
      </w:r>
      <w:r>
        <w:rPr>
          <w:color w:val="333333"/>
        </w:rPr>
        <w:t>ley</w:t>
      </w:r>
      <w:r>
        <w:rPr>
          <w:color w:val="333333"/>
          <w:spacing w:val="-1"/>
        </w:rPr>
        <w:t> </w:t>
      </w:r>
      <w:r>
        <w:rPr>
          <w:color w:val="333333"/>
        </w:rPr>
        <w:t>rige</w:t>
      </w:r>
      <w:r>
        <w:rPr>
          <w:color w:val="333333"/>
          <w:spacing w:val="-1"/>
        </w:rPr>
        <w:t> </w:t>
      </w:r>
      <w:r>
        <w:rPr>
          <w:color w:val="333333"/>
        </w:rPr>
        <w:t>a</w:t>
      </w:r>
      <w:r>
        <w:rPr>
          <w:color w:val="333333"/>
          <w:spacing w:val="-1"/>
        </w:rPr>
        <w:t> </w:t>
      </w:r>
      <w:r>
        <w:rPr>
          <w:color w:val="333333"/>
        </w:rPr>
        <w:t>partir</w:t>
      </w:r>
      <w:r>
        <w:rPr>
          <w:color w:val="333333"/>
          <w:spacing w:val="-1"/>
        </w:rPr>
        <w:t> </w:t>
      </w:r>
      <w:r>
        <w:rPr>
          <w:color w:val="333333"/>
        </w:rPr>
        <w:t>de</w:t>
      </w:r>
      <w:r>
        <w:rPr>
          <w:color w:val="333333"/>
          <w:spacing w:val="-1"/>
        </w:rPr>
        <w:t> </w:t>
      </w:r>
      <w:r>
        <w:rPr>
          <w:color w:val="333333"/>
        </w:rPr>
        <w:t>su promulgación</w:t>
      </w:r>
      <w:r>
        <w:rPr>
          <w:color w:val="333333"/>
          <w:spacing w:val="-1"/>
        </w:rPr>
        <w:t> </w:t>
      </w:r>
      <w:r>
        <w:rPr>
          <w:color w:val="333333"/>
        </w:rPr>
        <w:t>y</w:t>
      </w:r>
      <w:r>
        <w:rPr>
          <w:color w:val="333333"/>
          <w:spacing w:val="-1"/>
        </w:rPr>
        <w:t> </w:t>
      </w:r>
      <w:r>
        <w:rPr>
          <w:color w:val="333333"/>
        </w:rPr>
        <w:t>deroga</w:t>
      </w:r>
      <w:r>
        <w:rPr>
          <w:color w:val="333333"/>
          <w:spacing w:val="-1"/>
        </w:rPr>
        <w:t> </w:t>
      </w:r>
      <w:r>
        <w:rPr>
          <w:color w:val="333333"/>
        </w:rPr>
        <w:t>las</w:t>
      </w:r>
      <w:r>
        <w:rPr>
          <w:color w:val="333333"/>
          <w:spacing w:val="-1"/>
        </w:rPr>
        <w:t> </w:t>
      </w:r>
      <w:r>
        <w:rPr>
          <w:color w:val="333333"/>
        </w:rPr>
        <w:t>disposiciones</w:t>
      </w:r>
      <w:r>
        <w:rPr>
          <w:color w:val="333333"/>
          <w:spacing w:val="-1"/>
        </w:rPr>
        <w:t> </w:t>
      </w:r>
      <w:r>
        <w:rPr>
          <w:color w:val="333333"/>
        </w:rPr>
        <w:t>que le</w:t>
      </w:r>
      <w:r>
        <w:rPr>
          <w:color w:val="333333"/>
          <w:spacing w:val="-1"/>
        </w:rPr>
        <w:t> </w:t>
      </w:r>
      <w:r>
        <w:rPr>
          <w:color w:val="333333"/>
        </w:rPr>
        <w:t>sean</w:t>
      </w:r>
      <w:r>
        <w:rPr>
          <w:color w:val="333333"/>
          <w:spacing w:val="-1"/>
        </w:rPr>
        <w:t> </w:t>
      </w:r>
      <w:r>
        <w:rPr>
          <w:color w:val="333333"/>
          <w:spacing w:val="-2"/>
        </w:rPr>
        <w:t>contrarias.</w:t>
      </w:r>
    </w:p>
    <w:p>
      <w:pPr>
        <w:pStyle w:val="BodyText"/>
        <w:rPr>
          <w:sz w:val="18"/>
        </w:rPr>
      </w:pPr>
    </w:p>
    <w:p>
      <w:pPr>
        <w:pStyle w:val="BodyText"/>
        <w:spacing w:before="4"/>
        <w:rPr>
          <w:sz w:val="24"/>
        </w:rPr>
      </w:pPr>
    </w:p>
    <w:p>
      <w:pPr>
        <w:spacing w:line="684" w:lineRule="auto" w:before="1"/>
        <w:ind w:left="3023" w:right="3021" w:firstLine="0"/>
        <w:jc w:val="center"/>
        <w:rPr>
          <w:rFonts w:ascii="Trebuchet MS"/>
          <w:sz w:val="16"/>
        </w:rPr>
      </w:pPr>
      <w:r>
        <w:rPr>
          <w:rFonts w:ascii="Trebuchet MS"/>
          <w:color w:val="333333"/>
          <w:w w:val="105"/>
          <w:sz w:val="16"/>
        </w:rPr>
        <w:t>EL</w:t>
      </w:r>
      <w:r>
        <w:rPr>
          <w:rFonts w:ascii="Trebuchet MS"/>
          <w:color w:val="333333"/>
          <w:spacing w:val="-9"/>
          <w:w w:val="105"/>
          <w:sz w:val="16"/>
        </w:rPr>
        <w:t> </w:t>
      </w:r>
      <w:r>
        <w:rPr>
          <w:rFonts w:ascii="Trebuchet MS"/>
          <w:color w:val="333333"/>
          <w:w w:val="105"/>
          <w:sz w:val="16"/>
        </w:rPr>
        <w:t>PRESIDENTE</w:t>
      </w:r>
      <w:r>
        <w:rPr>
          <w:rFonts w:ascii="Trebuchet MS"/>
          <w:color w:val="333333"/>
          <w:spacing w:val="-9"/>
          <w:w w:val="105"/>
          <w:sz w:val="16"/>
        </w:rPr>
        <w:t> </w:t>
      </w:r>
      <w:r>
        <w:rPr>
          <w:rFonts w:ascii="Trebuchet MS"/>
          <w:color w:val="333333"/>
          <w:w w:val="105"/>
          <w:sz w:val="16"/>
        </w:rPr>
        <w:t>DEL</w:t>
      </w:r>
      <w:r>
        <w:rPr>
          <w:rFonts w:ascii="Trebuchet MS"/>
          <w:color w:val="333333"/>
          <w:spacing w:val="-9"/>
          <w:w w:val="105"/>
          <w:sz w:val="16"/>
        </w:rPr>
        <w:t> </w:t>
      </w:r>
      <w:r>
        <w:rPr>
          <w:rFonts w:ascii="Trebuchet MS"/>
          <w:color w:val="333333"/>
          <w:w w:val="105"/>
          <w:sz w:val="16"/>
        </w:rPr>
        <w:t>HONORABLE</w:t>
      </w:r>
      <w:r>
        <w:rPr>
          <w:rFonts w:ascii="Trebuchet MS"/>
          <w:color w:val="333333"/>
          <w:spacing w:val="-9"/>
          <w:w w:val="105"/>
          <w:sz w:val="16"/>
        </w:rPr>
        <w:t> </w:t>
      </w:r>
      <w:r>
        <w:rPr>
          <w:rFonts w:ascii="Trebuchet MS"/>
          <w:color w:val="333333"/>
          <w:w w:val="105"/>
          <w:sz w:val="16"/>
        </w:rPr>
        <w:t>SENADO</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LA</w:t>
      </w:r>
      <w:r>
        <w:rPr>
          <w:rFonts w:ascii="Trebuchet MS"/>
          <w:color w:val="333333"/>
          <w:spacing w:val="-9"/>
          <w:w w:val="105"/>
          <w:sz w:val="16"/>
        </w:rPr>
        <w:t> </w:t>
      </w:r>
      <w:r>
        <w:rPr>
          <w:rFonts w:ascii="Trebuchet MS"/>
          <w:color w:val="333333"/>
          <w:w w:val="105"/>
          <w:sz w:val="16"/>
        </w:rPr>
        <w:t>REPUBLICA JUAN DIEGO GOMEZ JIMENEZ</w:t>
      </w:r>
    </w:p>
    <w:p>
      <w:pPr>
        <w:spacing w:line="684" w:lineRule="auto" w:before="0"/>
        <w:ind w:left="2432" w:right="2430" w:firstLine="0"/>
        <w:jc w:val="center"/>
        <w:rPr>
          <w:rFonts w:ascii="Trebuchet MS"/>
          <w:sz w:val="16"/>
        </w:rPr>
      </w:pPr>
      <w:r>
        <w:rPr>
          <w:rFonts w:ascii="Trebuchet MS"/>
          <w:color w:val="333333"/>
          <w:w w:val="105"/>
          <w:sz w:val="16"/>
        </w:rPr>
        <w:t>EL</w:t>
      </w:r>
      <w:r>
        <w:rPr>
          <w:rFonts w:ascii="Trebuchet MS"/>
          <w:color w:val="333333"/>
          <w:spacing w:val="-9"/>
          <w:w w:val="105"/>
          <w:sz w:val="16"/>
        </w:rPr>
        <w:t> </w:t>
      </w:r>
      <w:r>
        <w:rPr>
          <w:rFonts w:ascii="Trebuchet MS"/>
          <w:color w:val="333333"/>
          <w:w w:val="105"/>
          <w:sz w:val="16"/>
        </w:rPr>
        <w:t>SECRETARIO</w:t>
      </w:r>
      <w:r>
        <w:rPr>
          <w:rFonts w:ascii="Trebuchet MS"/>
          <w:color w:val="333333"/>
          <w:spacing w:val="-9"/>
          <w:w w:val="105"/>
          <w:sz w:val="16"/>
        </w:rPr>
        <w:t> </w:t>
      </w:r>
      <w:r>
        <w:rPr>
          <w:rFonts w:ascii="Trebuchet MS"/>
          <w:color w:val="333333"/>
          <w:w w:val="105"/>
          <w:sz w:val="16"/>
        </w:rPr>
        <w:t>GENERAL</w:t>
      </w:r>
      <w:r>
        <w:rPr>
          <w:rFonts w:ascii="Trebuchet MS"/>
          <w:color w:val="333333"/>
          <w:spacing w:val="-9"/>
          <w:w w:val="105"/>
          <w:sz w:val="16"/>
        </w:rPr>
        <w:t> </w:t>
      </w:r>
      <w:r>
        <w:rPr>
          <w:rFonts w:ascii="Trebuchet MS"/>
          <w:color w:val="333333"/>
          <w:w w:val="105"/>
          <w:sz w:val="16"/>
        </w:rPr>
        <w:t>DEL</w:t>
      </w:r>
      <w:r>
        <w:rPr>
          <w:rFonts w:ascii="Trebuchet MS"/>
          <w:color w:val="333333"/>
          <w:spacing w:val="-9"/>
          <w:w w:val="105"/>
          <w:sz w:val="16"/>
        </w:rPr>
        <w:t> </w:t>
      </w:r>
      <w:r>
        <w:rPr>
          <w:rFonts w:ascii="Trebuchet MS"/>
          <w:color w:val="333333"/>
          <w:w w:val="105"/>
          <w:sz w:val="16"/>
        </w:rPr>
        <w:t>HONORABLE</w:t>
      </w:r>
      <w:r>
        <w:rPr>
          <w:rFonts w:ascii="Trebuchet MS"/>
          <w:color w:val="333333"/>
          <w:spacing w:val="-9"/>
          <w:w w:val="105"/>
          <w:sz w:val="16"/>
        </w:rPr>
        <w:t> </w:t>
      </w:r>
      <w:r>
        <w:rPr>
          <w:rFonts w:ascii="Trebuchet MS"/>
          <w:color w:val="333333"/>
          <w:w w:val="105"/>
          <w:sz w:val="16"/>
        </w:rPr>
        <w:t>SENADO</w:t>
      </w:r>
      <w:r>
        <w:rPr>
          <w:rFonts w:ascii="Trebuchet MS"/>
          <w:color w:val="333333"/>
          <w:spacing w:val="-9"/>
          <w:w w:val="105"/>
          <w:sz w:val="16"/>
        </w:rPr>
        <w:t> </w:t>
      </w:r>
      <w:r>
        <w:rPr>
          <w:rFonts w:ascii="Trebuchet MS"/>
          <w:color w:val="333333"/>
          <w:w w:val="105"/>
          <w:sz w:val="16"/>
        </w:rPr>
        <w:t>DE</w:t>
      </w:r>
      <w:r>
        <w:rPr>
          <w:rFonts w:ascii="Trebuchet MS"/>
          <w:color w:val="333333"/>
          <w:spacing w:val="-9"/>
          <w:w w:val="105"/>
          <w:sz w:val="16"/>
        </w:rPr>
        <w:t> </w:t>
      </w:r>
      <w:r>
        <w:rPr>
          <w:rFonts w:ascii="Trebuchet MS"/>
          <w:color w:val="333333"/>
          <w:w w:val="105"/>
          <w:sz w:val="16"/>
        </w:rPr>
        <w:t>LA</w:t>
      </w:r>
      <w:r>
        <w:rPr>
          <w:rFonts w:ascii="Trebuchet MS"/>
          <w:color w:val="333333"/>
          <w:spacing w:val="-9"/>
          <w:w w:val="105"/>
          <w:sz w:val="16"/>
        </w:rPr>
        <w:t> </w:t>
      </w:r>
      <w:r>
        <w:rPr>
          <w:rFonts w:ascii="Trebuchet MS"/>
          <w:color w:val="333333"/>
          <w:w w:val="105"/>
          <w:sz w:val="16"/>
        </w:rPr>
        <w:t>REPUBLICA GREGORIO ELJACH PACHECO</w:t>
      </w:r>
    </w:p>
    <w:p>
      <w:pPr>
        <w:spacing w:line="684" w:lineRule="auto" w:before="0"/>
        <w:ind w:left="2799" w:right="2798" w:firstLine="0"/>
        <w:jc w:val="center"/>
        <w:rPr>
          <w:rFonts w:ascii="Trebuchet MS"/>
          <w:sz w:val="16"/>
        </w:rPr>
      </w:pPr>
      <w:r>
        <w:rPr>
          <w:rFonts w:ascii="Trebuchet MS"/>
          <w:color w:val="333333"/>
          <w:w w:val="105"/>
          <w:sz w:val="16"/>
        </w:rPr>
        <w:t>EL</w:t>
      </w:r>
      <w:r>
        <w:rPr>
          <w:rFonts w:ascii="Trebuchet MS"/>
          <w:color w:val="333333"/>
          <w:spacing w:val="-7"/>
          <w:w w:val="105"/>
          <w:sz w:val="16"/>
        </w:rPr>
        <w:t> </w:t>
      </w:r>
      <w:r>
        <w:rPr>
          <w:rFonts w:ascii="Trebuchet MS"/>
          <w:color w:val="333333"/>
          <w:w w:val="105"/>
          <w:sz w:val="16"/>
        </w:rPr>
        <w:t>PRESIDENTE</w:t>
      </w:r>
      <w:r>
        <w:rPr>
          <w:rFonts w:ascii="Trebuchet MS"/>
          <w:color w:val="333333"/>
          <w:spacing w:val="-7"/>
          <w:w w:val="105"/>
          <w:sz w:val="16"/>
        </w:rPr>
        <w:t> </w:t>
      </w:r>
      <w:r>
        <w:rPr>
          <w:rFonts w:ascii="Trebuchet MS"/>
          <w:color w:val="333333"/>
          <w:w w:val="105"/>
          <w:sz w:val="16"/>
        </w:rPr>
        <w:t>DE</w:t>
      </w:r>
      <w:r>
        <w:rPr>
          <w:rFonts w:ascii="Trebuchet MS"/>
          <w:color w:val="333333"/>
          <w:spacing w:val="-7"/>
          <w:w w:val="105"/>
          <w:sz w:val="16"/>
        </w:rPr>
        <w:t> </w:t>
      </w:r>
      <w:r>
        <w:rPr>
          <w:rFonts w:ascii="Trebuchet MS"/>
          <w:color w:val="333333"/>
          <w:w w:val="105"/>
          <w:sz w:val="16"/>
        </w:rPr>
        <w:t>LA</w:t>
      </w:r>
      <w:r>
        <w:rPr>
          <w:rFonts w:ascii="Trebuchet MS"/>
          <w:color w:val="333333"/>
          <w:spacing w:val="-7"/>
          <w:w w:val="105"/>
          <w:sz w:val="16"/>
        </w:rPr>
        <w:t> </w:t>
      </w:r>
      <w:r>
        <w:rPr>
          <w:rFonts w:ascii="Trebuchet MS"/>
          <w:color w:val="333333"/>
          <w:w w:val="105"/>
          <w:sz w:val="16"/>
        </w:rPr>
        <w:t>HONORABLE</w:t>
      </w:r>
      <w:r>
        <w:rPr>
          <w:rFonts w:ascii="Trebuchet MS"/>
          <w:color w:val="333333"/>
          <w:spacing w:val="-7"/>
          <w:w w:val="105"/>
          <w:sz w:val="16"/>
        </w:rPr>
        <w:t> </w:t>
      </w:r>
      <w:r>
        <w:rPr>
          <w:rFonts w:ascii="Trebuchet MS"/>
          <w:color w:val="333333"/>
          <w:w w:val="105"/>
          <w:sz w:val="16"/>
        </w:rPr>
        <w:t>CAMARA</w:t>
      </w:r>
      <w:r>
        <w:rPr>
          <w:rFonts w:ascii="Trebuchet MS"/>
          <w:color w:val="333333"/>
          <w:spacing w:val="-7"/>
          <w:w w:val="105"/>
          <w:sz w:val="16"/>
        </w:rPr>
        <w:t> </w:t>
      </w:r>
      <w:r>
        <w:rPr>
          <w:rFonts w:ascii="Trebuchet MS"/>
          <w:color w:val="333333"/>
          <w:w w:val="105"/>
          <w:sz w:val="16"/>
        </w:rPr>
        <w:t>DE</w:t>
      </w:r>
      <w:r>
        <w:rPr>
          <w:rFonts w:ascii="Trebuchet MS"/>
          <w:color w:val="333333"/>
          <w:spacing w:val="-7"/>
          <w:w w:val="105"/>
          <w:sz w:val="16"/>
        </w:rPr>
        <w:t> </w:t>
      </w:r>
      <w:r>
        <w:rPr>
          <w:rFonts w:ascii="Trebuchet MS"/>
          <w:color w:val="333333"/>
          <w:w w:val="105"/>
          <w:sz w:val="16"/>
        </w:rPr>
        <w:t>REPRESENTANTES JENNIFER KRISTIN ARIAS FALLA</w:t>
      </w:r>
    </w:p>
    <w:p>
      <w:pPr>
        <w:spacing w:line="684" w:lineRule="auto" w:before="0"/>
        <w:ind w:left="2432" w:right="2430" w:firstLine="0"/>
        <w:jc w:val="center"/>
        <w:rPr>
          <w:rFonts w:ascii="Trebuchet MS"/>
          <w:sz w:val="16"/>
        </w:rPr>
      </w:pPr>
      <w:r>
        <w:rPr>
          <w:rFonts w:ascii="Trebuchet MS"/>
          <w:color w:val="333333"/>
          <w:w w:val="105"/>
          <w:sz w:val="16"/>
        </w:rPr>
        <w:t>EL</w:t>
      </w:r>
      <w:r>
        <w:rPr>
          <w:rFonts w:ascii="Trebuchet MS"/>
          <w:color w:val="333333"/>
          <w:spacing w:val="-8"/>
          <w:w w:val="105"/>
          <w:sz w:val="16"/>
        </w:rPr>
        <w:t> </w:t>
      </w:r>
      <w:r>
        <w:rPr>
          <w:rFonts w:ascii="Trebuchet MS"/>
          <w:color w:val="333333"/>
          <w:w w:val="105"/>
          <w:sz w:val="16"/>
        </w:rPr>
        <w:t>SECRETARIO</w:t>
      </w:r>
      <w:r>
        <w:rPr>
          <w:rFonts w:ascii="Trebuchet MS"/>
          <w:color w:val="333333"/>
          <w:spacing w:val="-8"/>
          <w:w w:val="105"/>
          <w:sz w:val="16"/>
        </w:rPr>
        <w:t> </w:t>
      </w:r>
      <w:r>
        <w:rPr>
          <w:rFonts w:ascii="Trebuchet MS"/>
          <w:color w:val="333333"/>
          <w:w w:val="105"/>
          <w:sz w:val="16"/>
        </w:rPr>
        <w:t>GENERAL</w:t>
      </w:r>
      <w:r>
        <w:rPr>
          <w:rFonts w:ascii="Trebuchet MS"/>
          <w:color w:val="333333"/>
          <w:spacing w:val="-8"/>
          <w:w w:val="105"/>
          <w:sz w:val="16"/>
        </w:rPr>
        <w:t> </w:t>
      </w:r>
      <w:r>
        <w:rPr>
          <w:rFonts w:ascii="Trebuchet MS"/>
          <w:color w:val="333333"/>
          <w:w w:val="105"/>
          <w:sz w:val="16"/>
        </w:rPr>
        <w:t>DE</w:t>
      </w:r>
      <w:r>
        <w:rPr>
          <w:rFonts w:ascii="Trebuchet MS"/>
          <w:color w:val="333333"/>
          <w:spacing w:val="-8"/>
          <w:w w:val="105"/>
          <w:sz w:val="16"/>
        </w:rPr>
        <w:t> </w:t>
      </w:r>
      <w:r>
        <w:rPr>
          <w:rFonts w:ascii="Trebuchet MS"/>
          <w:color w:val="333333"/>
          <w:w w:val="105"/>
          <w:sz w:val="16"/>
        </w:rPr>
        <w:t>LA</w:t>
      </w:r>
      <w:r>
        <w:rPr>
          <w:rFonts w:ascii="Trebuchet MS"/>
          <w:color w:val="333333"/>
          <w:spacing w:val="-8"/>
          <w:w w:val="105"/>
          <w:sz w:val="16"/>
        </w:rPr>
        <w:t> </w:t>
      </w:r>
      <w:r>
        <w:rPr>
          <w:rFonts w:ascii="Trebuchet MS"/>
          <w:color w:val="333333"/>
          <w:w w:val="105"/>
          <w:sz w:val="16"/>
        </w:rPr>
        <w:t>HONORABLE</w:t>
      </w:r>
      <w:r>
        <w:rPr>
          <w:rFonts w:ascii="Trebuchet MS"/>
          <w:color w:val="333333"/>
          <w:spacing w:val="-8"/>
          <w:w w:val="105"/>
          <w:sz w:val="16"/>
        </w:rPr>
        <w:t> </w:t>
      </w:r>
      <w:r>
        <w:rPr>
          <w:rFonts w:ascii="Trebuchet MS"/>
          <w:color w:val="333333"/>
          <w:w w:val="105"/>
          <w:sz w:val="16"/>
        </w:rPr>
        <w:t>CAMARA</w:t>
      </w:r>
      <w:r>
        <w:rPr>
          <w:rFonts w:ascii="Trebuchet MS"/>
          <w:color w:val="333333"/>
          <w:spacing w:val="-8"/>
          <w:w w:val="105"/>
          <w:sz w:val="16"/>
        </w:rPr>
        <w:t> </w:t>
      </w:r>
      <w:r>
        <w:rPr>
          <w:rFonts w:ascii="Trebuchet MS"/>
          <w:color w:val="333333"/>
          <w:w w:val="105"/>
          <w:sz w:val="16"/>
        </w:rPr>
        <w:t>DE</w:t>
      </w:r>
      <w:r>
        <w:rPr>
          <w:rFonts w:ascii="Trebuchet MS"/>
          <w:color w:val="333333"/>
          <w:spacing w:val="-8"/>
          <w:w w:val="105"/>
          <w:sz w:val="16"/>
        </w:rPr>
        <w:t> </w:t>
      </w:r>
      <w:r>
        <w:rPr>
          <w:rFonts w:ascii="Trebuchet MS"/>
          <w:color w:val="333333"/>
          <w:w w:val="105"/>
          <w:sz w:val="16"/>
        </w:rPr>
        <w:t>REPRESENTANTES JORGE HUMBERTO MANTILLA SERRANO</w:t>
      </w:r>
    </w:p>
    <w:p>
      <w:pPr>
        <w:spacing w:line="684" w:lineRule="auto" w:before="0"/>
        <w:ind w:left="3023" w:right="3021" w:firstLine="0"/>
        <w:jc w:val="center"/>
        <w:rPr>
          <w:rFonts w:ascii="Trebuchet MS" w:hAnsi="Trebuchet MS"/>
          <w:sz w:val="16"/>
        </w:rPr>
      </w:pPr>
      <w:r>
        <w:rPr>
          <w:rFonts w:ascii="Trebuchet MS" w:hAnsi="Trebuchet MS"/>
          <w:color w:val="333333"/>
          <w:w w:val="105"/>
          <w:sz w:val="16"/>
        </w:rPr>
        <w:t>REPUBLICA</w:t>
      </w:r>
      <w:r>
        <w:rPr>
          <w:rFonts w:ascii="Trebuchet MS" w:hAnsi="Trebuchet MS"/>
          <w:color w:val="333333"/>
          <w:spacing w:val="-13"/>
          <w:w w:val="105"/>
          <w:sz w:val="16"/>
        </w:rPr>
        <w:t> </w:t>
      </w:r>
      <w:r>
        <w:rPr>
          <w:rFonts w:ascii="Trebuchet MS" w:hAnsi="Trebuchet MS"/>
          <w:color w:val="333333"/>
          <w:w w:val="105"/>
          <w:sz w:val="16"/>
        </w:rPr>
        <w:t>DE</w:t>
      </w:r>
      <w:r>
        <w:rPr>
          <w:rFonts w:ascii="Trebuchet MS" w:hAnsi="Trebuchet MS"/>
          <w:color w:val="333333"/>
          <w:spacing w:val="-13"/>
          <w:w w:val="105"/>
          <w:sz w:val="16"/>
        </w:rPr>
        <w:t> </w:t>
      </w:r>
      <w:r>
        <w:rPr>
          <w:rFonts w:ascii="Trebuchet MS" w:hAnsi="Trebuchet MS"/>
          <w:color w:val="333333"/>
          <w:w w:val="105"/>
          <w:sz w:val="16"/>
        </w:rPr>
        <w:t>COLOMBIA</w:t>
      </w:r>
      <w:r>
        <w:rPr>
          <w:rFonts w:ascii="Trebuchet MS" w:hAnsi="Trebuchet MS"/>
          <w:color w:val="333333"/>
          <w:spacing w:val="-12"/>
          <w:w w:val="105"/>
          <w:sz w:val="16"/>
        </w:rPr>
        <w:t> </w:t>
      </w:r>
      <w:r>
        <w:rPr>
          <w:rFonts w:ascii="Trebuchet MS" w:hAnsi="Trebuchet MS"/>
          <w:color w:val="333333"/>
          <w:w w:val="105"/>
          <w:sz w:val="16"/>
        </w:rPr>
        <w:t>-</w:t>
      </w:r>
      <w:r>
        <w:rPr>
          <w:rFonts w:ascii="Trebuchet MS" w:hAnsi="Trebuchet MS"/>
          <w:color w:val="333333"/>
          <w:spacing w:val="-13"/>
          <w:w w:val="105"/>
          <w:sz w:val="16"/>
        </w:rPr>
        <w:t> </w:t>
      </w:r>
      <w:r>
        <w:rPr>
          <w:rFonts w:ascii="Trebuchet MS" w:hAnsi="Trebuchet MS"/>
          <w:color w:val="333333"/>
          <w:w w:val="105"/>
          <w:sz w:val="16"/>
        </w:rPr>
        <w:t>GOBIERNO</w:t>
      </w:r>
      <w:r>
        <w:rPr>
          <w:rFonts w:ascii="Trebuchet MS" w:hAnsi="Trebuchet MS"/>
          <w:color w:val="333333"/>
          <w:spacing w:val="-13"/>
          <w:w w:val="105"/>
          <w:sz w:val="16"/>
        </w:rPr>
        <w:t> </w:t>
      </w:r>
      <w:r>
        <w:rPr>
          <w:rFonts w:ascii="Trebuchet MS" w:hAnsi="Trebuchet MS"/>
          <w:color w:val="333333"/>
          <w:w w:val="105"/>
          <w:sz w:val="16"/>
        </w:rPr>
        <w:t>NACIONAL PUBLÍQUESE Y CUMPLASE</w:t>
      </w:r>
    </w:p>
    <w:p>
      <w:pPr>
        <w:pStyle w:val="BodyText"/>
        <w:spacing w:line="684" w:lineRule="auto"/>
        <w:ind w:left="3023" w:right="3022"/>
        <w:jc w:val="center"/>
      </w:pPr>
      <w:r>
        <w:rPr>
          <w:color w:val="333333"/>
          <w:spacing w:val="-2"/>
          <w:w w:val="105"/>
        </w:rPr>
        <w:t>Dada</w:t>
      </w:r>
      <w:r>
        <w:rPr>
          <w:color w:val="333333"/>
          <w:spacing w:val="-10"/>
          <w:w w:val="105"/>
        </w:rPr>
        <w:t> </w:t>
      </w:r>
      <w:r>
        <w:rPr>
          <w:color w:val="333333"/>
          <w:spacing w:val="-2"/>
          <w:w w:val="105"/>
        </w:rPr>
        <w:t>en</w:t>
      </w:r>
      <w:r>
        <w:rPr>
          <w:color w:val="333333"/>
          <w:spacing w:val="-10"/>
          <w:w w:val="105"/>
        </w:rPr>
        <w:t> </w:t>
      </w:r>
      <w:r>
        <w:rPr>
          <w:color w:val="333333"/>
          <w:spacing w:val="-2"/>
          <w:w w:val="105"/>
        </w:rPr>
        <w:t>Bogotá,</w:t>
      </w:r>
      <w:r>
        <w:rPr>
          <w:color w:val="333333"/>
          <w:spacing w:val="-10"/>
          <w:w w:val="105"/>
        </w:rPr>
        <w:t> </w:t>
      </w:r>
      <w:r>
        <w:rPr>
          <w:color w:val="333333"/>
          <w:spacing w:val="-2"/>
          <w:w w:val="105"/>
        </w:rPr>
        <w:t>D.C.,</w:t>
      </w:r>
      <w:r>
        <w:rPr>
          <w:color w:val="333333"/>
          <w:spacing w:val="-10"/>
          <w:w w:val="105"/>
        </w:rPr>
        <w:t> </w:t>
      </w:r>
      <w:r>
        <w:rPr>
          <w:color w:val="333333"/>
          <w:spacing w:val="-2"/>
          <w:w w:val="105"/>
        </w:rPr>
        <w:t>a</w:t>
      </w:r>
      <w:r>
        <w:rPr>
          <w:color w:val="333333"/>
          <w:spacing w:val="-10"/>
          <w:w w:val="105"/>
        </w:rPr>
        <w:t> </w:t>
      </w:r>
      <w:r>
        <w:rPr>
          <w:color w:val="333333"/>
          <w:spacing w:val="-2"/>
          <w:w w:val="105"/>
        </w:rPr>
        <w:t>los</w:t>
      </w:r>
      <w:r>
        <w:rPr>
          <w:color w:val="333333"/>
          <w:spacing w:val="-10"/>
          <w:w w:val="105"/>
        </w:rPr>
        <w:t> </w:t>
      </w:r>
      <w:r>
        <w:rPr>
          <w:color w:val="333333"/>
          <w:spacing w:val="-2"/>
          <w:w w:val="105"/>
        </w:rPr>
        <w:t>26</w:t>
      </w:r>
      <w:r>
        <w:rPr>
          <w:color w:val="333333"/>
          <w:spacing w:val="-10"/>
          <w:w w:val="105"/>
        </w:rPr>
        <w:t> </w:t>
      </w:r>
      <w:r>
        <w:rPr>
          <w:color w:val="333333"/>
          <w:spacing w:val="-2"/>
          <w:w w:val="105"/>
        </w:rPr>
        <w:t>días</w:t>
      </w:r>
      <w:r>
        <w:rPr>
          <w:color w:val="333333"/>
          <w:spacing w:val="-10"/>
          <w:w w:val="105"/>
        </w:rPr>
        <w:t> </w:t>
      </w:r>
      <w:r>
        <w:rPr>
          <w:color w:val="333333"/>
          <w:spacing w:val="-2"/>
          <w:w w:val="105"/>
        </w:rPr>
        <w:t>del</w:t>
      </w:r>
      <w:r>
        <w:rPr>
          <w:color w:val="333333"/>
          <w:spacing w:val="-10"/>
          <w:w w:val="105"/>
        </w:rPr>
        <w:t> </w:t>
      </w:r>
      <w:r>
        <w:rPr>
          <w:color w:val="333333"/>
          <w:spacing w:val="-2"/>
          <w:w w:val="105"/>
        </w:rPr>
        <w:t>mes</w:t>
      </w:r>
      <w:r>
        <w:rPr>
          <w:color w:val="333333"/>
          <w:spacing w:val="-10"/>
          <w:w w:val="105"/>
        </w:rPr>
        <w:t> </w:t>
      </w:r>
      <w:r>
        <w:rPr>
          <w:color w:val="333333"/>
          <w:spacing w:val="-2"/>
          <w:w w:val="105"/>
        </w:rPr>
        <w:t>de</w:t>
      </w:r>
      <w:r>
        <w:rPr>
          <w:color w:val="333333"/>
          <w:spacing w:val="-10"/>
          <w:w w:val="105"/>
        </w:rPr>
        <w:t> </w:t>
      </w:r>
      <w:r>
        <w:rPr>
          <w:color w:val="333333"/>
          <w:spacing w:val="-2"/>
          <w:w w:val="105"/>
        </w:rPr>
        <w:t>Julio</w:t>
      </w:r>
      <w:r>
        <w:rPr>
          <w:color w:val="333333"/>
          <w:spacing w:val="-10"/>
          <w:w w:val="105"/>
        </w:rPr>
        <w:t> </w:t>
      </w:r>
      <w:r>
        <w:rPr>
          <w:color w:val="333333"/>
          <w:spacing w:val="-2"/>
          <w:w w:val="105"/>
        </w:rPr>
        <w:t>de</w:t>
      </w:r>
      <w:r>
        <w:rPr>
          <w:color w:val="333333"/>
          <w:spacing w:val="-10"/>
          <w:w w:val="105"/>
        </w:rPr>
        <w:t> </w:t>
      </w:r>
      <w:r>
        <w:rPr>
          <w:color w:val="333333"/>
          <w:spacing w:val="-2"/>
          <w:w w:val="105"/>
        </w:rPr>
        <w:t>2022 </w:t>
      </w:r>
      <w:r>
        <w:rPr>
          <w:color w:val="333333"/>
          <w:w w:val="105"/>
        </w:rPr>
        <w:t>EL MINISTRO DE HACIENDA Y</w:t>
      </w:r>
    </w:p>
    <w:p>
      <w:pPr>
        <w:spacing w:line="184" w:lineRule="exact" w:before="0"/>
        <w:ind w:left="149" w:right="150" w:firstLine="0"/>
        <w:jc w:val="center"/>
        <w:rPr>
          <w:rFonts w:ascii="Trebuchet MS"/>
          <w:sz w:val="16"/>
        </w:rPr>
      </w:pPr>
      <w:r>
        <w:rPr>
          <w:rFonts w:ascii="Trebuchet MS"/>
          <w:color w:val="333333"/>
          <w:spacing w:val="-2"/>
          <w:w w:val="105"/>
          <w:sz w:val="16"/>
        </w:rPr>
        <w:t>CREDITO</w:t>
      </w:r>
      <w:r>
        <w:rPr>
          <w:rFonts w:ascii="Trebuchet MS"/>
          <w:color w:val="333333"/>
          <w:spacing w:val="-4"/>
          <w:w w:val="105"/>
          <w:sz w:val="16"/>
        </w:rPr>
        <w:t> </w:t>
      </w:r>
      <w:r>
        <w:rPr>
          <w:rFonts w:ascii="Trebuchet MS"/>
          <w:color w:val="333333"/>
          <w:spacing w:val="-2"/>
          <w:w w:val="105"/>
          <w:sz w:val="16"/>
        </w:rPr>
        <w:t>PUBLICO</w:t>
      </w:r>
    </w:p>
    <w:p>
      <w:pPr>
        <w:pStyle w:val="BodyText"/>
        <w:rPr>
          <w:sz w:val="18"/>
        </w:rPr>
      </w:pPr>
    </w:p>
    <w:p>
      <w:pPr>
        <w:spacing w:before="124"/>
        <w:ind w:left="149" w:right="149" w:firstLine="0"/>
        <w:jc w:val="center"/>
        <w:rPr>
          <w:rFonts w:ascii="Trebuchet MS"/>
          <w:sz w:val="16"/>
        </w:rPr>
      </w:pPr>
      <w:r>
        <w:rPr>
          <w:rFonts w:ascii="Trebuchet MS"/>
          <w:color w:val="333333"/>
          <w:sz w:val="16"/>
        </w:rPr>
        <w:t>JOSE</w:t>
      </w:r>
      <w:r>
        <w:rPr>
          <w:rFonts w:ascii="Trebuchet MS"/>
          <w:color w:val="333333"/>
          <w:spacing w:val="10"/>
          <w:sz w:val="16"/>
        </w:rPr>
        <w:t> </w:t>
      </w:r>
      <w:r>
        <w:rPr>
          <w:rFonts w:ascii="Trebuchet MS"/>
          <w:color w:val="333333"/>
          <w:sz w:val="16"/>
        </w:rPr>
        <w:t>MANUEL</w:t>
      </w:r>
      <w:r>
        <w:rPr>
          <w:rFonts w:ascii="Trebuchet MS"/>
          <w:color w:val="333333"/>
          <w:spacing w:val="11"/>
          <w:sz w:val="16"/>
        </w:rPr>
        <w:t> </w:t>
      </w:r>
      <w:r>
        <w:rPr>
          <w:rFonts w:ascii="Trebuchet MS"/>
          <w:color w:val="333333"/>
          <w:sz w:val="16"/>
        </w:rPr>
        <w:t>RESTREPO</w:t>
      </w:r>
      <w:r>
        <w:rPr>
          <w:rFonts w:ascii="Trebuchet MS"/>
          <w:color w:val="333333"/>
          <w:spacing w:val="11"/>
          <w:sz w:val="16"/>
        </w:rPr>
        <w:t> </w:t>
      </w:r>
      <w:r>
        <w:rPr>
          <w:rFonts w:ascii="Trebuchet MS"/>
          <w:color w:val="333333"/>
          <w:spacing w:val="-2"/>
          <w:sz w:val="16"/>
        </w:rPr>
        <w:t>ABONDADO</w:t>
      </w:r>
    </w:p>
    <w:p>
      <w:pPr>
        <w:pStyle w:val="BodyText"/>
        <w:rPr>
          <w:sz w:val="18"/>
        </w:rPr>
      </w:pPr>
    </w:p>
    <w:p>
      <w:pPr>
        <w:spacing w:line="295" w:lineRule="auto" w:before="134"/>
        <w:ind w:left="149" w:right="147" w:firstLine="0"/>
        <w:jc w:val="center"/>
        <w:rPr>
          <w:rFonts w:ascii="Trebuchet MS"/>
          <w:sz w:val="16"/>
        </w:rPr>
      </w:pPr>
      <w:r>
        <w:rPr>
          <w:rFonts w:ascii="Trebuchet MS"/>
          <w:color w:val="333333"/>
          <w:w w:val="105"/>
          <w:sz w:val="16"/>
        </w:rPr>
        <w:t>EL</w:t>
      </w:r>
      <w:r>
        <w:rPr>
          <w:rFonts w:ascii="Trebuchet MS"/>
          <w:color w:val="333333"/>
          <w:spacing w:val="-3"/>
          <w:w w:val="105"/>
          <w:sz w:val="16"/>
        </w:rPr>
        <w:t> </w:t>
      </w:r>
      <w:r>
        <w:rPr>
          <w:rFonts w:ascii="Trebuchet MS"/>
          <w:color w:val="333333"/>
          <w:w w:val="105"/>
          <w:sz w:val="16"/>
        </w:rPr>
        <w:t>COMANDANTE</w:t>
      </w:r>
      <w:r>
        <w:rPr>
          <w:rFonts w:ascii="Trebuchet MS"/>
          <w:color w:val="333333"/>
          <w:spacing w:val="-3"/>
          <w:w w:val="105"/>
          <w:sz w:val="16"/>
        </w:rPr>
        <w:t> </w:t>
      </w:r>
      <w:r>
        <w:rPr>
          <w:rFonts w:ascii="Trebuchet MS"/>
          <w:color w:val="333333"/>
          <w:w w:val="105"/>
          <w:sz w:val="16"/>
        </w:rPr>
        <w:t>GENERAL</w:t>
      </w:r>
      <w:r>
        <w:rPr>
          <w:rFonts w:ascii="Trebuchet MS"/>
          <w:color w:val="333333"/>
          <w:spacing w:val="-3"/>
          <w:w w:val="105"/>
          <w:sz w:val="16"/>
        </w:rPr>
        <w:t> </w:t>
      </w:r>
      <w:r>
        <w:rPr>
          <w:rFonts w:ascii="Trebuchet MS"/>
          <w:color w:val="333333"/>
          <w:w w:val="105"/>
          <w:sz w:val="16"/>
        </w:rPr>
        <w:t>DE</w:t>
      </w:r>
      <w:r>
        <w:rPr>
          <w:rFonts w:ascii="Trebuchet MS"/>
          <w:color w:val="333333"/>
          <w:spacing w:val="-3"/>
          <w:w w:val="105"/>
          <w:sz w:val="16"/>
        </w:rPr>
        <w:t> </w:t>
      </w:r>
      <w:r>
        <w:rPr>
          <w:rFonts w:ascii="Trebuchet MS"/>
          <w:color w:val="333333"/>
          <w:w w:val="105"/>
          <w:sz w:val="16"/>
        </w:rPr>
        <w:t>LA</w:t>
      </w:r>
      <w:r>
        <w:rPr>
          <w:rFonts w:ascii="Trebuchet MS"/>
          <w:color w:val="333333"/>
          <w:spacing w:val="-3"/>
          <w:w w:val="105"/>
          <w:sz w:val="16"/>
        </w:rPr>
        <w:t> </w:t>
      </w:r>
      <w:r>
        <w:rPr>
          <w:rFonts w:ascii="Trebuchet MS"/>
          <w:color w:val="333333"/>
          <w:w w:val="105"/>
          <w:sz w:val="16"/>
        </w:rPr>
        <w:t>FUERZAS</w:t>
      </w:r>
      <w:r>
        <w:rPr>
          <w:rFonts w:ascii="Trebuchet MS"/>
          <w:color w:val="333333"/>
          <w:spacing w:val="-3"/>
          <w:w w:val="105"/>
          <w:sz w:val="16"/>
        </w:rPr>
        <w:t> </w:t>
      </w:r>
      <w:r>
        <w:rPr>
          <w:rFonts w:ascii="Trebuchet MS"/>
          <w:color w:val="333333"/>
          <w:w w:val="105"/>
          <w:sz w:val="16"/>
        </w:rPr>
        <w:t>MILITARES</w:t>
      </w:r>
      <w:r>
        <w:rPr>
          <w:rFonts w:ascii="Trebuchet MS"/>
          <w:color w:val="333333"/>
          <w:spacing w:val="-3"/>
          <w:w w:val="105"/>
          <w:sz w:val="16"/>
        </w:rPr>
        <w:t> </w:t>
      </w:r>
      <w:r>
        <w:rPr>
          <w:rFonts w:ascii="Trebuchet MS"/>
          <w:color w:val="333333"/>
          <w:w w:val="105"/>
          <w:sz w:val="16"/>
        </w:rPr>
        <w:t>ENCARGADO</w:t>
      </w:r>
      <w:r>
        <w:rPr>
          <w:rFonts w:ascii="Trebuchet MS"/>
          <w:color w:val="333333"/>
          <w:spacing w:val="-3"/>
          <w:w w:val="105"/>
          <w:sz w:val="16"/>
        </w:rPr>
        <w:t> </w:t>
      </w:r>
      <w:r>
        <w:rPr>
          <w:rFonts w:ascii="Trebuchet MS"/>
          <w:color w:val="333333"/>
          <w:w w:val="105"/>
          <w:sz w:val="16"/>
        </w:rPr>
        <w:t>DE</w:t>
      </w:r>
      <w:r>
        <w:rPr>
          <w:rFonts w:ascii="Trebuchet MS"/>
          <w:color w:val="333333"/>
          <w:spacing w:val="-3"/>
          <w:w w:val="105"/>
          <w:sz w:val="16"/>
        </w:rPr>
        <w:t> </w:t>
      </w:r>
      <w:r>
        <w:rPr>
          <w:rFonts w:ascii="Trebuchet MS"/>
          <w:color w:val="333333"/>
          <w:w w:val="105"/>
          <w:sz w:val="16"/>
        </w:rPr>
        <w:t>LAS</w:t>
      </w:r>
      <w:r>
        <w:rPr>
          <w:rFonts w:ascii="Trebuchet MS"/>
          <w:color w:val="333333"/>
          <w:spacing w:val="-3"/>
          <w:w w:val="105"/>
          <w:sz w:val="16"/>
        </w:rPr>
        <w:t> </w:t>
      </w:r>
      <w:r>
        <w:rPr>
          <w:rFonts w:ascii="Trebuchet MS"/>
          <w:color w:val="333333"/>
          <w:w w:val="105"/>
          <w:sz w:val="16"/>
        </w:rPr>
        <w:t>FUNCIONES</w:t>
      </w:r>
      <w:r>
        <w:rPr>
          <w:rFonts w:ascii="Trebuchet MS"/>
          <w:color w:val="333333"/>
          <w:spacing w:val="-3"/>
          <w:w w:val="105"/>
          <w:sz w:val="16"/>
        </w:rPr>
        <w:t> </w:t>
      </w:r>
      <w:r>
        <w:rPr>
          <w:rFonts w:ascii="Trebuchet MS"/>
          <w:color w:val="333333"/>
          <w:w w:val="105"/>
          <w:sz w:val="16"/>
        </w:rPr>
        <w:t>DEL</w:t>
      </w:r>
      <w:r>
        <w:rPr>
          <w:rFonts w:ascii="Trebuchet MS"/>
          <w:color w:val="333333"/>
          <w:spacing w:val="-3"/>
          <w:w w:val="105"/>
          <w:sz w:val="16"/>
        </w:rPr>
        <w:t> </w:t>
      </w:r>
      <w:r>
        <w:rPr>
          <w:rFonts w:ascii="Trebuchet MS"/>
          <w:color w:val="333333"/>
          <w:w w:val="105"/>
          <w:sz w:val="16"/>
        </w:rPr>
        <w:t>DESPACHO</w:t>
      </w:r>
      <w:r>
        <w:rPr>
          <w:rFonts w:ascii="Trebuchet MS"/>
          <w:color w:val="333333"/>
          <w:spacing w:val="-3"/>
          <w:w w:val="105"/>
          <w:sz w:val="16"/>
        </w:rPr>
        <w:t> </w:t>
      </w:r>
      <w:r>
        <w:rPr>
          <w:rFonts w:ascii="Trebuchet MS"/>
          <w:color w:val="333333"/>
          <w:w w:val="105"/>
          <w:sz w:val="16"/>
        </w:rPr>
        <w:t>DEL</w:t>
      </w:r>
      <w:r>
        <w:rPr>
          <w:rFonts w:ascii="Trebuchet MS"/>
          <w:color w:val="333333"/>
          <w:spacing w:val="-3"/>
          <w:w w:val="105"/>
          <w:sz w:val="16"/>
        </w:rPr>
        <w:t> </w:t>
      </w:r>
      <w:r>
        <w:rPr>
          <w:rFonts w:ascii="Trebuchet MS"/>
          <w:color w:val="333333"/>
          <w:w w:val="105"/>
          <w:sz w:val="16"/>
        </w:rPr>
        <w:t>MINISTRO</w:t>
      </w:r>
      <w:r>
        <w:rPr>
          <w:rFonts w:ascii="Trebuchet MS"/>
          <w:color w:val="333333"/>
          <w:spacing w:val="-3"/>
          <w:w w:val="105"/>
          <w:sz w:val="16"/>
        </w:rPr>
        <w:t> </w:t>
      </w:r>
      <w:r>
        <w:rPr>
          <w:rFonts w:ascii="Trebuchet MS"/>
          <w:color w:val="333333"/>
          <w:w w:val="105"/>
          <w:sz w:val="16"/>
        </w:rPr>
        <w:t>DE</w:t>
      </w:r>
      <w:r>
        <w:rPr>
          <w:rFonts w:ascii="Trebuchet MS"/>
          <w:color w:val="333333"/>
          <w:spacing w:val="-3"/>
          <w:w w:val="105"/>
          <w:sz w:val="16"/>
        </w:rPr>
        <w:t> </w:t>
      </w:r>
      <w:r>
        <w:rPr>
          <w:rFonts w:ascii="Trebuchet MS"/>
          <w:color w:val="333333"/>
          <w:w w:val="105"/>
          <w:sz w:val="16"/>
        </w:rPr>
        <w:t>DEFENSA </w:t>
      </w:r>
      <w:r>
        <w:rPr>
          <w:rFonts w:ascii="Trebuchet MS"/>
          <w:color w:val="333333"/>
          <w:spacing w:val="-2"/>
          <w:w w:val="105"/>
          <w:sz w:val="16"/>
        </w:rPr>
        <w:t>NACIONAL</w:t>
      </w:r>
    </w:p>
    <w:p>
      <w:pPr>
        <w:pStyle w:val="BodyText"/>
        <w:spacing w:before="10"/>
        <w:rPr>
          <w:sz w:val="25"/>
        </w:rPr>
      </w:pPr>
    </w:p>
    <w:p>
      <w:pPr>
        <w:spacing w:line="684" w:lineRule="auto" w:before="0"/>
        <w:ind w:left="3512" w:right="3513" w:firstLine="3"/>
        <w:jc w:val="center"/>
        <w:rPr>
          <w:rFonts w:ascii="Trebuchet MS"/>
          <w:sz w:val="16"/>
        </w:rPr>
      </w:pPr>
      <w:r>
        <w:rPr>
          <w:rFonts w:ascii="Trebuchet MS"/>
          <w:color w:val="333333"/>
          <w:w w:val="105"/>
          <w:sz w:val="16"/>
        </w:rPr>
        <w:t>GENERAL LUIS FERNANDO NAVARRO JIMENEZ EL</w:t>
      </w:r>
      <w:r>
        <w:rPr>
          <w:rFonts w:ascii="Trebuchet MS"/>
          <w:color w:val="333333"/>
          <w:spacing w:val="-13"/>
          <w:w w:val="105"/>
          <w:sz w:val="16"/>
        </w:rPr>
        <w:t> </w:t>
      </w:r>
      <w:r>
        <w:rPr>
          <w:rFonts w:ascii="Trebuchet MS"/>
          <w:color w:val="333333"/>
          <w:w w:val="105"/>
          <w:sz w:val="16"/>
        </w:rPr>
        <w:t>MINISTRO</w:t>
      </w:r>
      <w:r>
        <w:rPr>
          <w:rFonts w:ascii="Trebuchet MS"/>
          <w:color w:val="333333"/>
          <w:spacing w:val="-13"/>
          <w:w w:val="105"/>
          <w:sz w:val="16"/>
        </w:rPr>
        <w:t> </w:t>
      </w:r>
      <w:r>
        <w:rPr>
          <w:rFonts w:ascii="Trebuchet MS"/>
          <w:color w:val="333333"/>
          <w:w w:val="105"/>
          <w:sz w:val="16"/>
        </w:rPr>
        <w:t>DE</w:t>
      </w:r>
      <w:r>
        <w:rPr>
          <w:rFonts w:ascii="Trebuchet MS"/>
          <w:color w:val="333333"/>
          <w:spacing w:val="-12"/>
          <w:w w:val="105"/>
          <w:sz w:val="16"/>
        </w:rPr>
        <w:t> </w:t>
      </w:r>
      <w:r>
        <w:rPr>
          <w:rFonts w:ascii="Trebuchet MS"/>
          <w:color w:val="333333"/>
          <w:w w:val="105"/>
          <w:sz w:val="16"/>
        </w:rPr>
        <w:t>SALUD</w:t>
      </w:r>
      <w:r>
        <w:rPr>
          <w:rFonts w:ascii="Trebuchet MS"/>
          <w:color w:val="333333"/>
          <w:spacing w:val="-13"/>
          <w:w w:val="105"/>
          <w:sz w:val="16"/>
        </w:rPr>
        <w:t> </w:t>
      </w:r>
      <w:r>
        <w:rPr>
          <w:rFonts w:ascii="Trebuchet MS"/>
          <w:color w:val="333333"/>
          <w:w w:val="105"/>
          <w:sz w:val="16"/>
        </w:rPr>
        <w:t>Y</w:t>
      </w:r>
      <w:r>
        <w:rPr>
          <w:rFonts w:ascii="Trebuchet MS"/>
          <w:color w:val="333333"/>
          <w:spacing w:val="-13"/>
          <w:w w:val="105"/>
          <w:sz w:val="16"/>
        </w:rPr>
        <w:t> </w:t>
      </w:r>
      <w:r>
        <w:rPr>
          <w:rFonts w:ascii="Trebuchet MS"/>
          <w:color w:val="333333"/>
          <w:w w:val="105"/>
          <w:sz w:val="16"/>
        </w:rPr>
        <w:t>PROTECCION</w:t>
      </w:r>
      <w:r>
        <w:rPr>
          <w:rFonts w:ascii="Trebuchet MS"/>
          <w:color w:val="333333"/>
          <w:spacing w:val="-12"/>
          <w:w w:val="105"/>
          <w:sz w:val="16"/>
        </w:rPr>
        <w:t> </w:t>
      </w:r>
      <w:r>
        <w:rPr>
          <w:rFonts w:ascii="Trebuchet MS"/>
          <w:color w:val="333333"/>
          <w:w w:val="105"/>
          <w:sz w:val="16"/>
        </w:rPr>
        <w:t>SOCIAL FERNANDO RUIZ GOMEZ</w:t>
      </w:r>
    </w:p>
    <w:p>
      <w:pPr>
        <w:spacing w:line="684" w:lineRule="auto" w:before="0"/>
        <w:ind w:left="3614" w:right="3613" w:firstLine="0"/>
        <w:jc w:val="center"/>
        <w:rPr>
          <w:rFonts w:ascii="Trebuchet MS"/>
          <w:sz w:val="16"/>
        </w:rPr>
      </w:pPr>
      <w:r>
        <w:rPr>
          <w:rFonts w:ascii="Trebuchet MS"/>
          <w:color w:val="333333"/>
          <w:w w:val="105"/>
          <w:sz w:val="16"/>
        </w:rPr>
        <w:t>LA</w:t>
      </w:r>
      <w:r>
        <w:rPr>
          <w:rFonts w:ascii="Trebuchet MS"/>
          <w:color w:val="333333"/>
          <w:spacing w:val="-13"/>
          <w:w w:val="105"/>
          <w:sz w:val="16"/>
        </w:rPr>
        <w:t> </w:t>
      </w:r>
      <w:r>
        <w:rPr>
          <w:rFonts w:ascii="Trebuchet MS"/>
          <w:color w:val="333333"/>
          <w:w w:val="105"/>
          <w:sz w:val="16"/>
        </w:rPr>
        <w:t>MINISTRA</w:t>
      </w:r>
      <w:r>
        <w:rPr>
          <w:rFonts w:ascii="Trebuchet MS"/>
          <w:color w:val="333333"/>
          <w:spacing w:val="-13"/>
          <w:w w:val="105"/>
          <w:sz w:val="16"/>
        </w:rPr>
        <w:t> </w:t>
      </w:r>
      <w:r>
        <w:rPr>
          <w:rFonts w:ascii="Trebuchet MS"/>
          <w:color w:val="333333"/>
          <w:w w:val="105"/>
          <w:sz w:val="16"/>
        </w:rPr>
        <w:t>DE</w:t>
      </w:r>
      <w:r>
        <w:rPr>
          <w:rFonts w:ascii="Trebuchet MS"/>
          <w:color w:val="333333"/>
          <w:spacing w:val="-12"/>
          <w:w w:val="105"/>
          <w:sz w:val="16"/>
        </w:rPr>
        <w:t> </w:t>
      </w:r>
      <w:r>
        <w:rPr>
          <w:rFonts w:ascii="Trebuchet MS"/>
          <w:color w:val="333333"/>
          <w:w w:val="105"/>
          <w:sz w:val="16"/>
        </w:rPr>
        <w:t>EDUCACION</w:t>
      </w:r>
      <w:r>
        <w:rPr>
          <w:rFonts w:ascii="Trebuchet MS"/>
          <w:color w:val="333333"/>
          <w:spacing w:val="-13"/>
          <w:w w:val="105"/>
          <w:sz w:val="16"/>
        </w:rPr>
        <w:t> </w:t>
      </w:r>
      <w:r>
        <w:rPr>
          <w:rFonts w:ascii="Trebuchet MS"/>
          <w:color w:val="333333"/>
          <w:w w:val="105"/>
          <w:sz w:val="16"/>
        </w:rPr>
        <w:t>NACIONAL MARIA VICTORIA ANGULO GONZALES</w:t>
      </w:r>
    </w:p>
    <w:p>
      <w:pPr>
        <w:spacing w:line="684" w:lineRule="auto" w:before="0"/>
        <w:ind w:left="1904" w:right="1902" w:firstLine="0"/>
        <w:jc w:val="center"/>
        <w:rPr>
          <w:rFonts w:ascii="Trebuchet MS" w:hAnsi="Trebuchet MS"/>
          <w:sz w:val="16"/>
        </w:rPr>
      </w:pPr>
      <w:r>
        <w:rPr>
          <w:rFonts w:ascii="Trebuchet MS" w:hAnsi="Trebuchet MS"/>
          <w:color w:val="333333"/>
          <w:w w:val="105"/>
          <w:sz w:val="16"/>
        </w:rPr>
        <w:t>EL</w:t>
      </w:r>
      <w:r>
        <w:rPr>
          <w:rFonts w:ascii="Trebuchet MS" w:hAnsi="Trebuchet MS"/>
          <w:color w:val="333333"/>
          <w:spacing w:val="-11"/>
          <w:w w:val="105"/>
          <w:sz w:val="16"/>
        </w:rPr>
        <w:t> </w:t>
      </w:r>
      <w:r>
        <w:rPr>
          <w:rFonts w:ascii="Trebuchet MS" w:hAnsi="Trebuchet MS"/>
          <w:color w:val="333333"/>
          <w:w w:val="105"/>
          <w:sz w:val="16"/>
        </w:rPr>
        <w:t>DIRECTOR</w:t>
      </w:r>
      <w:r>
        <w:rPr>
          <w:rFonts w:ascii="Trebuchet MS" w:hAnsi="Trebuchet MS"/>
          <w:color w:val="333333"/>
          <w:spacing w:val="-11"/>
          <w:w w:val="105"/>
          <w:sz w:val="16"/>
        </w:rPr>
        <w:t> </w:t>
      </w:r>
      <w:r>
        <w:rPr>
          <w:rFonts w:ascii="Trebuchet MS" w:hAnsi="Trebuchet MS"/>
          <w:color w:val="333333"/>
          <w:w w:val="105"/>
          <w:sz w:val="16"/>
        </w:rPr>
        <w:t>DEL</w:t>
      </w:r>
      <w:r>
        <w:rPr>
          <w:rFonts w:ascii="Trebuchet MS" w:hAnsi="Trebuchet MS"/>
          <w:color w:val="333333"/>
          <w:spacing w:val="-11"/>
          <w:w w:val="105"/>
          <w:sz w:val="16"/>
        </w:rPr>
        <w:t> </w:t>
      </w:r>
      <w:r>
        <w:rPr>
          <w:rFonts w:ascii="Trebuchet MS" w:hAnsi="Trebuchet MS"/>
          <w:color w:val="333333"/>
          <w:w w:val="105"/>
          <w:sz w:val="16"/>
        </w:rPr>
        <w:t>DEPARTAMENTO</w:t>
      </w:r>
      <w:r>
        <w:rPr>
          <w:rFonts w:ascii="Trebuchet MS" w:hAnsi="Trebuchet MS"/>
          <w:color w:val="333333"/>
          <w:spacing w:val="-11"/>
          <w:w w:val="105"/>
          <w:sz w:val="16"/>
        </w:rPr>
        <w:t> </w:t>
      </w:r>
      <w:r>
        <w:rPr>
          <w:rFonts w:ascii="Trebuchet MS" w:hAnsi="Trebuchet MS"/>
          <w:color w:val="333333"/>
          <w:w w:val="105"/>
          <w:sz w:val="16"/>
        </w:rPr>
        <w:t>ADMINISTRATIVO</w:t>
      </w:r>
      <w:r>
        <w:rPr>
          <w:rFonts w:ascii="Trebuchet MS" w:hAnsi="Trebuchet MS"/>
          <w:color w:val="333333"/>
          <w:spacing w:val="-11"/>
          <w:w w:val="105"/>
          <w:sz w:val="16"/>
        </w:rPr>
        <w:t> </w:t>
      </w:r>
      <w:r>
        <w:rPr>
          <w:rFonts w:ascii="Trebuchet MS" w:hAnsi="Trebuchet MS"/>
          <w:color w:val="333333"/>
          <w:w w:val="105"/>
          <w:sz w:val="16"/>
        </w:rPr>
        <w:t>DE</w:t>
      </w:r>
      <w:r>
        <w:rPr>
          <w:rFonts w:ascii="Trebuchet MS" w:hAnsi="Trebuchet MS"/>
          <w:color w:val="333333"/>
          <w:spacing w:val="-11"/>
          <w:w w:val="105"/>
          <w:sz w:val="16"/>
        </w:rPr>
        <w:t> </w:t>
      </w:r>
      <w:r>
        <w:rPr>
          <w:rFonts w:ascii="Trebuchet MS" w:hAnsi="Trebuchet MS"/>
          <w:color w:val="333333"/>
          <w:w w:val="105"/>
          <w:sz w:val="16"/>
        </w:rPr>
        <w:t>LA</w:t>
      </w:r>
      <w:r>
        <w:rPr>
          <w:rFonts w:ascii="Trebuchet MS" w:hAnsi="Trebuchet MS"/>
          <w:color w:val="333333"/>
          <w:spacing w:val="-11"/>
          <w:w w:val="105"/>
          <w:sz w:val="16"/>
        </w:rPr>
        <w:t> </w:t>
      </w:r>
      <w:r>
        <w:rPr>
          <w:rFonts w:ascii="Trebuchet MS" w:hAnsi="Trebuchet MS"/>
          <w:color w:val="333333"/>
          <w:w w:val="105"/>
          <w:sz w:val="16"/>
        </w:rPr>
        <w:t>PRESIDENCIA</w:t>
      </w:r>
      <w:r>
        <w:rPr>
          <w:rFonts w:ascii="Trebuchet MS" w:hAnsi="Trebuchet MS"/>
          <w:color w:val="333333"/>
          <w:spacing w:val="-11"/>
          <w:w w:val="105"/>
          <w:sz w:val="16"/>
        </w:rPr>
        <w:t> </w:t>
      </w:r>
      <w:r>
        <w:rPr>
          <w:rFonts w:ascii="Trebuchet MS" w:hAnsi="Trebuchet MS"/>
          <w:color w:val="333333"/>
          <w:w w:val="105"/>
          <w:sz w:val="16"/>
        </w:rPr>
        <w:t>DE</w:t>
      </w:r>
      <w:r>
        <w:rPr>
          <w:rFonts w:ascii="Trebuchet MS" w:hAnsi="Trebuchet MS"/>
          <w:color w:val="333333"/>
          <w:spacing w:val="-11"/>
          <w:w w:val="105"/>
          <w:sz w:val="16"/>
        </w:rPr>
        <w:t> </w:t>
      </w:r>
      <w:r>
        <w:rPr>
          <w:rFonts w:ascii="Trebuchet MS" w:hAnsi="Trebuchet MS"/>
          <w:color w:val="333333"/>
          <w:w w:val="105"/>
          <w:sz w:val="16"/>
        </w:rPr>
        <w:t>LA</w:t>
      </w:r>
      <w:r>
        <w:rPr>
          <w:rFonts w:ascii="Trebuchet MS" w:hAnsi="Trebuchet MS"/>
          <w:color w:val="333333"/>
          <w:spacing w:val="-11"/>
          <w:w w:val="105"/>
          <w:sz w:val="16"/>
        </w:rPr>
        <w:t> </w:t>
      </w:r>
      <w:r>
        <w:rPr>
          <w:rFonts w:ascii="Trebuchet MS" w:hAnsi="Trebuchet MS"/>
          <w:color w:val="333333"/>
          <w:w w:val="105"/>
          <w:sz w:val="16"/>
        </w:rPr>
        <w:t>REPUBLICA VICTOR MANUEL MUÑOZ RODRIGUEZ</w:t>
      </w:r>
    </w:p>
    <w:p>
      <w:pPr>
        <w:spacing w:after="0" w:line="684" w:lineRule="auto"/>
        <w:jc w:val="center"/>
        <w:rPr>
          <w:rFonts w:ascii="Trebuchet MS" w:hAnsi="Trebuchet MS"/>
          <w:sz w:val="16"/>
        </w:rPr>
        <w:sectPr>
          <w:pgSz w:w="11910" w:h="16840"/>
          <w:pgMar w:header="513" w:footer="548" w:top="820" w:bottom="740" w:left="740" w:right="740"/>
        </w:sectPr>
      </w:pPr>
    </w:p>
    <w:p>
      <w:pPr>
        <w:pStyle w:val="BodyText"/>
        <w:rPr>
          <w:sz w:val="20"/>
        </w:rPr>
      </w:pPr>
    </w:p>
    <w:p>
      <w:pPr>
        <w:pStyle w:val="BodyText"/>
        <w:spacing w:before="8" w:after="1"/>
        <w:rPr>
          <w:sz w:val="11"/>
        </w:rPr>
      </w:pPr>
    </w:p>
    <w:p>
      <w:pPr>
        <w:pStyle w:val="BodyText"/>
        <w:spacing w:line="20" w:lineRule="exact"/>
        <w:ind w:left="110"/>
        <w:rPr>
          <w:sz w:val="2"/>
        </w:rPr>
      </w:pPr>
      <w:r>
        <w:rPr>
          <w:sz w:val="2"/>
        </w:rPr>
        <w:pict>
          <v:group style="width:510.25pt;height:.1pt;mso-position-horizontal-relative:char;mso-position-vertical-relative:line" id="docshapegroup199" coordorigin="0,0" coordsize="10205,2">
            <v:line style="position:absolute" from="0,0" to="10205,0" stroked="true" strokeweight="0pt" strokecolor="#878787">
              <v:stroke dashstyle="solid"/>
            </v:line>
          </v:group>
        </w:pict>
      </w:r>
      <w:r>
        <w:rPr>
          <w:sz w:val="2"/>
        </w:rPr>
      </w:r>
    </w:p>
    <w:p>
      <w:pPr>
        <w:pStyle w:val="BodyText"/>
        <w:spacing w:before="3"/>
        <w:rPr>
          <w:sz w:val="17"/>
        </w:rPr>
      </w:pPr>
    </w:p>
    <w:p>
      <w:pPr>
        <w:spacing w:before="99"/>
        <w:ind w:left="110" w:right="0" w:firstLine="0"/>
        <w:jc w:val="left"/>
        <w:rPr>
          <w:rFonts w:ascii="Trebuchet MS" w:hAnsi="Trebuchet MS"/>
          <w:i/>
          <w:sz w:val="16"/>
        </w:rPr>
      </w:pPr>
      <w:r>
        <w:rPr>
          <w:rFonts w:ascii="Trebuchet MS" w:hAnsi="Trebuchet MS"/>
          <w:i/>
          <w:color w:val="333333"/>
          <w:sz w:val="16"/>
          <w:u w:val="single" w:color="333333"/>
        </w:rPr>
        <w:t>Fecha</w:t>
      </w:r>
      <w:r>
        <w:rPr>
          <w:rFonts w:ascii="Trebuchet MS" w:hAnsi="Trebuchet MS"/>
          <w:i/>
          <w:color w:val="333333"/>
          <w:spacing w:val="4"/>
          <w:sz w:val="16"/>
          <w:u w:val="single" w:color="333333"/>
        </w:rPr>
        <w:t> </w:t>
      </w:r>
      <w:r>
        <w:rPr>
          <w:rFonts w:ascii="Trebuchet MS" w:hAnsi="Trebuchet MS"/>
          <w:i/>
          <w:color w:val="333333"/>
          <w:sz w:val="16"/>
          <w:u w:val="single" w:color="333333"/>
        </w:rPr>
        <w:t>y</w:t>
      </w:r>
      <w:r>
        <w:rPr>
          <w:rFonts w:ascii="Trebuchet MS" w:hAnsi="Trebuchet MS"/>
          <w:i/>
          <w:color w:val="333333"/>
          <w:spacing w:val="4"/>
          <w:sz w:val="16"/>
          <w:u w:val="single" w:color="333333"/>
        </w:rPr>
        <w:t> </w:t>
      </w:r>
      <w:r>
        <w:rPr>
          <w:rFonts w:ascii="Trebuchet MS" w:hAnsi="Trebuchet MS"/>
          <w:i/>
          <w:color w:val="333333"/>
          <w:sz w:val="16"/>
          <w:u w:val="single" w:color="333333"/>
        </w:rPr>
        <w:t>hora</w:t>
      </w:r>
      <w:r>
        <w:rPr>
          <w:rFonts w:ascii="Trebuchet MS" w:hAnsi="Trebuchet MS"/>
          <w:i/>
          <w:color w:val="333333"/>
          <w:spacing w:val="4"/>
          <w:sz w:val="16"/>
          <w:u w:val="single" w:color="333333"/>
        </w:rPr>
        <w:t> </w:t>
      </w:r>
      <w:r>
        <w:rPr>
          <w:rFonts w:ascii="Trebuchet MS" w:hAnsi="Trebuchet MS"/>
          <w:i/>
          <w:color w:val="333333"/>
          <w:sz w:val="16"/>
          <w:u w:val="single" w:color="333333"/>
        </w:rPr>
        <w:t>de</w:t>
      </w:r>
      <w:r>
        <w:rPr>
          <w:rFonts w:ascii="Trebuchet MS" w:hAnsi="Trebuchet MS"/>
          <w:i/>
          <w:color w:val="333333"/>
          <w:spacing w:val="5"/>
          <w:sz w:val="16"/>
          <w:u w:val="single" w:color="333333"/>
        </w:rPr>
        <w:t> </w:t>
      </w:r>
      <w:r>
        <w:rPr>
          <w:rFonts w:ascii="Trebuchet MS" w:hAnsi="Trebuchet MS"/>
          <w:i/>
          <w:color w:val="333333"/>
          <w:sz w:val="16"/>
          <w:u w:val="single" w:color="333333"/>
        </w:rPr>
        <w:t>creación:</w:t>
      </w:r>
      <w:r>
        <w:rPr>
          <w:rFonts w:ascii="Trebuchet MS" w:hAnsi="Trebuchet MS"/>
          <w:i/>
          <w:color w:val="333333"/>
          <w:spacing w:val="4"/>
          <w:sz w:val="16"/>
          <w:u w:val="single" w:color="333333"/>
        </w:rPr>
        <w:t> </w:t>
      </w:r>
      <w:r>
        <w:rPr>
          <w:rFonts w:ascii="Trebuchet MS" w:hAnsi="Trebuchet MS"/>
          <w:i/>
          <w:color w:val="333333"/>
          <w:sz w:val="16"/>
          <w:u w:val="single" w:color="333333"/>
        </w:rPr>
        <w:t>2022-11-25</w:t>
      </w:r>
      <w:r>
        <w:rPr>
          <w:rFonts w:ascii="Trebuchet MS" w:hAnsi="Trebuchet MS"/>
          <w:i/>
          <w:color w:val="333333"/>
          <w:spacing w:val="4"/>
          <w:sz w:val="16"/>
          <w:u w:val="single" w:color="333333"/>
        </w:rPr>
        <w:t> </w:t>
      </w:r>
      <w:r>
        <w:rPr>
          <w:rFonts w:ascii="Trebuchet MS" w:hAnsi="Trebuchet MS"/>
          <w:i/>
          <w:color w:val="333333"/>
          <w:spacing w:val="-2"/>
          <w:sz w:val="16"/>
          <w:u w:val="single" w:color="333333"/>
        </w:rPr>
        <w:t>13:37:43</w:t>
      </w:r>
    </w:p>
    <w:sectPr>
      <w:pgSz w:w="11910" w:h="16840"/>
      <w:pgMar w:header="513" w:footer="548" w:top="820" w:bottom="740" w:left="74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862427pt;width:243.8pt;height:10.4pt;mso-position-horizontal-relative:page;mso-position-vertical-relative:page;z-index:-17271808" type="#_x0000_t202" id="docshape3" filled="false" stroked="false">
          <v:textbox inset="0,0,0,0">
            <w:txbxContent>
              <w:p>
                <w:pPr>
                  <w:spacing w:before="15"/>
                  <w:ind w:left="20" w:right="0" w:firstLine="0"/>
                  <w:jc w:val="left"/>
                  <w:rPr>
                    <w:sz w:val="15"/>
                  </w:rPr>
                </w:pPr>
                <w:hyperlink r:id="rId1">
                  <w:r>
                    <w:rPr>
                      <w:color w:val="050505"/>
                      <w:spacing w:val="-2"/>
                      <w:w w:val="105"/>
                      <w:sz w:val="15"/>
                    </w:rPr>
                    <w:t>www</w:t>
                  </w:r>
                  <w:r>
                    <w:rPr>
                      <w:color w:val="4D4B4B"/>
                      <w:spacing w:val="-2"/>
                      <w:w w:val="105"/>
                      <w:sz w:val="15"/>
                    </w:rPr>
                    <w:t>.</w:t>
                  </w:r>
                  <w:r>
                    <w:rPr>
                      <w:color w:val="050505"/>
                      <w:spacing w:val="-2"/>
                      <w:w w:val="105"/>
                      <w:sz w:val="15"/>
                    </w:rPr>
                    <w:t>secretariasenado</w:t>
                  </w:r>
                  <w:r>
                    <w:rPr>
                      <w:color w:val="4D4B4B"/>
                      <w:spacing w:val="-2"/>
                      <w:w w:val="105"/>
                      <w:sz w:val="15"/>
                    </w:rPr>
                    <w:t>.</w:t>
                  </w:r>
                  <w:r>
                    <w:rPr>
                      <w:color w:val="050505"/>
                      <w:spacing w:val="-2"/>
                      <w:w w:val="105"/>
                      <w:sz w:val="15"/>
                    </w:rPr>
                    <w:t>gov</w:t>
                  </w:r>
                  <w:r>
                    <w:rPr>
                      <w:color w:val="4D4B4B"/>
                      <w:spacing w:val="-2"/>
                      <w:w w:val="105"/>
                      <w:sz w:val="15"/>
                    </w:rPr>
                    <w:t>.</w:t>
                  </w:r>
                  <w:r>
                    <w:rPr>
                      <w:color w:val="050505"/>
                      <w:spacing w:val="-2"/>
                      <w:w w:val="105"/>
                      <w:sz w:val="15"/>
                    </w:rPr>
                    <w:t>co/senado/basedoc</w:t>
                  </w:r>
                  <w:r>
                    <w:rPr>
                      <w:color w:val="2A2A2A"/>
                      <w:spacing w:val="-2"/>
                      <w:w w:val="105"/>
                      <w:sz w:val="15"/>
                    </w:rPr>
                    <w:t>/</w:t>
                  </w:r>
                  <w:r>
                    <w:rPr>
                      <w:color w:val="050505"/>
                      <w:spacing w:val="-2"/>
                      <w:w w:val="105"/>
                      <w:sz w:val="15"/>
                    </w:rPr>
                    <w:t>ley_1953_2019</w:t>
                  </w:r>
                  <w:r>
                    <w:rPr>
                      <w:color w:val="4D4B4B"/>
                      <w:spacing w:val="-2"/>
                      <w:w w:val="105"/>
                      <w:sz w:val="15"/>
                    </w:rPr>
                    <w:t>.</w:t>
                  </w:r>
                  <w:r>
                    <w:rPr>
                      <w:color w:val="050505"/>
                      <w:spacing w:val="-2"/>
                      <w:w w:val="105"/>
                      <w:sz w:val="15"/>
                    </w:rPr>
                    <w:t>html</w:t>
                  </w:r>
                </w:hyperlink>
              </w:p>
            </w:txbxContent>
          </v:textbox>
          <w10:wrap type="none"/>
        </v:shape>
      </w:pict>
    </w:r>
    <w:r>
      <w:rPr/>
      <w:pict>
        <v:shape style="position:absolute;margin-left:573.332581pt;margin-top:767.862427pt;width:15.2pt;height:10.4pt;mso-position-horizontal-relative:page;mso-position-vertical-relative:page;z-index:-17271296" type="#_x0000_t202" id="docshape4" filled="false" stroked="false">
          <v:textbox inset="0,0,0,0">
            <w:txbxContent>
              <w:p>
                <w:pPr>
                  <w:spacing w:before="15"/>
                  <w:ind w:left="60" w:right="0" w:firstLine="0"/>
                  <w:jc w:val="left"/>
                  <w:rPr>
                    <w:sz w:val="15"/>
                  </w:rPr>
                </w:pPr>
                <w:r>
                  <w:rPr>
                    <w:color w:val="050505"/>
                    <w:spacing w:val="-5"/>
                    <w:w w:val="105"/>
                    <w:sz w:val="15"/>
                  </w:rPr>
                  <w:fldChar w:fldCharType="begin"/>
                </w:r>
                <w:r>
                  <w:rPr>
                    <w:color w:val="050505"/>
                    <w:spacing w:val="-5"/>
                    <w:w w:val="105"/>
                    <w:sz w:val="15"/>
                  </w:rPr>
                  <w:instrText> PAGE </w:instrText>
                </w:r>
                <w:r>
                  <w:rPr>
                    <w:color w:val="050505"/>
                    <w:spacing w:val="-5"/>
                    <w:w w:val="105"/>
                    <w:sz w:val="15"/>
                  </w:rPr>
                  <w:fldChar w:fldCharType="separate"/>
                </w:r>
                <w:r>
                  <w:rPr>
                    <w:color w:val="050505"/>
                    <w:spacing w:val="-5"/>
                    <w:w w:val="105"/>
                    <w:sz w:val="15"/>
                  </w:rPr>
                  <w:t>1</w:t>
                </w:r>
                <w:r>
                  <w:rPr>
                    <w:color w:val="050505"/>
                    <w:spacing w:val="-5"/>
                    <w:w w:val="105"/>
                    <w:sz w:val="15"/>
                  </w:rPr>
                  <w:fldChar w:fldCharType="end"/>
                </w:r>
                <w:r>
                  <w:rPr>
                    <w:color w:val="050505"/>
                    <w:spacing w:val="-5"/>
                    <w:w w:val="105"/>
                    <w:sz w:val="15"/>
                  </w:rPr>
                  <w:t>/3</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622131pt;width:243.8pt;height:10.4pt;mso-position-horizontal-relative:page;mso-position-vertical-relative:page;z-index:-17263616" type="#_x0000_t202" id="docshape53" filled="false" stroked="false">
          <v:textbox inset="0,0,0,0">
            <w:txbxContent>
              <w:p>
                <w:pPr>
                  <w:spacing w:before="15"/>
                  <w:ind w:left="20" w:right="0" w:firstLine="0"/>
                  <w:jc w:val="left"/>
                  <w:rPr>
                    <w:sz w:val="15"/>
                  </w:rPr>
                </w:pPr>
                <w:hyperlink r:id="rId1">
                  <w:r>
                    <w:rPr>
                      <w:color w:val="030303"/>
                      <w:spacing w:val="-2"/>
                      <w:w w:val="105"/>
                      <w:sz w:val="15"/>
                    </w:rPr>
                    <w:t>www</w:t>
                  </w:r>
                  <w:r>
                    <w:rPr>
                      <w:color w:val="4D4B4B"/>
                      <w:spacing w:val="-2"/>
                      <w:w w:val="105"/>
                      <w:sz w:val="15"/>
                    </w:rPr>
                    <w:t>.</w:t>
                  </w:r>
                  <w:r>
                    <w:rPr>
                      <w:color w:val="030303"/>
                      <w:spacing w:val="-2"/>
                      <w:w w:val="105"/>
                      <w:sz w:val="15"/>
                    </w:rPr>
                    <w:t>secretariasenado</w:t>
                  </w:r>
                  <w:r>
                    <w:rPr>
                      <w:color w:val="4D4B4B"/>
                      <w:spacing w:val="-2"/>
                      <w:w w:val="105"/>
                      <w:sz w:val="15"/>
                    </w:rPr>
                    <w:t>.</w:t>
                  </w:r>
                  <w:r>
                    <w:rPr>
                      <w:color w:val="030303"/>
                      <w:spacing w:val="-2"/>
                      <w:w w:val="105"/>
                      <w:sz w:val="15"/>
                    </w:rPr>
                    <w:t>gov</w:t>
                  </w:r>
                  <w:r>
                    <w:rPr>
                      <w:color w:val="4D4B4B"/>
                      <w:spacing w:val="-2"/>
                      <w:w w:val="105"/>
                      <w:sz w:val="15"/>
                    </w:rPr>
                    <w:t>.</w:t>
                  </w:r>
                  <w:r>
                    <w:rPr>
                      <w:color w:val="030303"/>
                      <w:spacing w:val="-2"/>
                      <w:w w:val="105"/>
                      <w:sz w:val="15"/>
                    </w:rPr>
                    <w:t>co/senado/basedoc</w:t>
                  </w:r>
                  <w:r>
                    <w:rPr>
                      <w:color w:val="2A2A2A"/>
                      <w:spacing w:val="-2"/>
                      <w:w w:val="105"/>
                      <w:sz w:val="15"/>
                    </w:rPr>
                    <w:t>/</w:t>
                  </w:r>
                  <w:r>
                    <w:rPr>
                      <w:color w:val="030303"/>
                      <w:spacing w:val="-2"/>
                      <w:w w:val="105"/>
                      <w:sz w:val="15"/>
                    </w:rPr>
                    <w:t>ley_2261_2022</w:t>
                  </w:r>
                  <w:r>
                    <w:rPr>
                      <w:color w:val="4D4B4B"/>
                      <w:spacing w:val="-2"/>
                      <w:w w:val="105"/>
                      <w:sz w:val="15"/>
                    </w:rPr>
                    <w:t>.</w:t>
                  </w:r>
                  <w:r>
                    <w:rPr>
                      <w:color w:val="030303"/>
                      <w:spacing w:val="-2"/>
                      <w:w w:val="105"/>
                      <w:sz w:val="15"/>
                    </w:rPr>
                    <w:t>html</w:t>
                  </w:r>
                </w:hyperlink>
              </w:p>
            </w:txbxContent>
          </v:textbox>
          <w10:wrap type="none"/>
        </v:shape>
      </w:pict>
    </w:r>
    <w:r>
      <w:rPr/>
      <w:pict>
        <v:shape style="position:absolute;margin-left:575.332581pt;margin-top:767.862427pt;width:13.2pt;height:10.4pt;mso-position-horizontal-relative:page;mso-position-vertical-relative:page;z-index:-17263104" type="#_x0000_t202" id="docshape54" filled="false" stroked="false">
          <v:textbox inset="0,0,0,0">
            <w:txbxContent>
              <w:p>
                <w:pPr>
                  <w:spacing w:before="15"/>
                  <w:ind w:left="20" w:right="0" w:firstLine="0"/>
                  <w:jc w:val="left"/>
                  <w:rPr>
                    <w:sz w:val="15"/>
                  </w:rPr>
                </w:pPr>
                <w:r>
                  <w:rPr>
                    <w:color w:val="030303"/>
                    <w:spacing w:val="-5"/>
                    <w:w w:val="105"/>
                    <w:sz w:val="15"/>
                  </w:rPr>
                  <w:t>1/3</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622131pt;width:243.8pt;height:10.4pt;mso-position-horizontal-relative:page;mso-position-vertical-relative:page;z-index:-17261568" type="#_x0000_t202" id="docshape61" filled="false" stroked="false">
          <v:textbox inset="0,0,0,0">
            <w:txbxContent>
              <w:p>
                <w:pPr>
                  <w:spacing w:before="15"/>
                  <w:ind w:left="20" w:right="0" w:firstLine="0"/>
                  <w:jc w:val="left"/>
                  <w:rPr>
                    <w:sz w:val="15"/>
                  </w:rPr>
                </w:pPr>
                <w:hyperlink r:id="rId1">
                  <w:r>
                    <w:rPr>
                      <w:color w:val="050505"/>
                      <w:spacing w:val="-2"/>
                      <w:w w:val="105"/>
                      <w:sz w:val="15"/>
                    </w:rPr>
                    <w:t>www</w:t>
                  </w:r>
                  <w:r>
                    <w:rPr>
                      <w:color w:val="4F4D4D"/>
                      <w:spacing w:val="-2"/>
                      <w:w w:val="105"/>
                      <w:sz w:val="15"/>
                    </w:rPr>
                    <w:t>.</w:t>
                  </w:r>
                  <w:r>
                    <w:rPr>
                      <w:color w:val="050505"/>
                      <w:spacing w:val="-2"/>
                      <w:w w:val="105"/>
                      <w:sz w:val="15"/>
                    </w:rPr>
                    <w:t>secretariasenado</w:t>
                  </w:r>
                  <w:r>
                    <w:rPr>
                      <w:color w:val="4F4D4D"/>
                      <w:spacing w:val="-2"/>
                      <w:w w:val="105"/>
                      <w:sz w:val="15"/>
                    </w:rPr>
                    <w:t>.</w:t>
                  </w:r>
                  <w:r>
                    <w:rPr>
                      <w:color w:val="050505"/>
                      <w:spacing w:val="-2"/>
                      <w:w w:val="105"/>
                      <w:sz w:val="15"/>
                    </w:rPr>
                    <w:t>gov</w:t>
                  </w:r>
                  <w:r>
                    <w:rPr>
                      <w:color w:val="4F4D4D"/>
                      <w:spacing w:val="-2"/>
                      <w:w w:val="105"/>
                      <w:sz w:val="15"/>
                    </w:rPr>
                    <w:t>.</w:t>
                  </w:r>
                  <w:r>
                    <w:rPr>
                      <w:color w:val="050505"/>
                      <w:spacing w:val="-2"/>
                      <w:w w:val="105"/>
                      <w:sz w:val="15"/>
                    </w:rPr>
                    <w:t>co/senado/basedoc</w:t>
                  </w:r>
                  <w:r>
                    <w:rPr>
                      <w:color w:val="2A2A2A"/>
                      <w:spacing w:val="-2"/>
                      <w:w w:val="105"/>
                      <w:sz w:val="15"/>
                    </w:rPr>
                    <w:t>/</w:t>
                  </w:r>
                  <w:r>
                    <w:rPr>
                      <w:color w:val="050505"/>
                      <w:spacing w:val="-2"/>
                      <w:w w:val="105"/>
                      <w:sz w:val="15"/>
                    </w:rPr>
                    <w:t>ley_2261_2022</w:t>
                  </w:r>
                  <w:r>
                    <w:rPr>
                      <w:color w:val="4F4D4D"/>
                      <w:spacing w:val="-2"/>
                      <w:w w:val="105"/>
                      <w:sz w:val="15"/>
                    </w:rPr>
                    <w:t>.</w:t>
                  </w:r>
                  <w:r>
                    <w:rPr>
                      <w:color w:val="050505"/>
                      <w:spacing w:val="-2"/>
                      <w:w w:val="105"/>
                      <w:sz w:val="15"/>
                    </w:rPr>
                    <w:t>html</w:t>
                  </w:r>
                </w:hyperlink>
              </w:p>
            </w:txbxContent>
          </v:textbox>
          <w10:wrap type="none"/>
        </v:shape>
      </w:pict>
    </w:r>
    <w:r>
      <w:rPr/>
      <w:pict>
        <v:shape style="position:absolute;margin-left:573.450317pt;margin-top:767.862427pt;width:15pt;height:10.4pt;mso-position-horizontal-relative:page;mso-position-vertical-relative:page;z-index:-17261056" type="#_x0000_t202" id="docshape62" filled="false" stroked="false">
          <v:textbox inset="0,0,0,0">
            <w:txbxContent>
              <w:p>
                <w:pPr>
                  <w:spacing w:before="15"/>
                  <w:ind w:left="60" w:right="0" w:firstLine="0"/>
                  <w:jc w:val="left"/>
                  <w:rPr>
                    <w:sz w:val="15"/>
                  </w:rPr>
                </w:pPr>
                <w:r>
                  <w:rPr>
                    <w:color w:val="050505"/>
                    <w:spacing w:val="-5"/>
                    <w:w w:val="105"/>
                    <w:sz w:val="15"/>
                  </w:rPr>
                  <w:fldChar w:fldCharType="begin"/>
                </w:r>
                <w:r>
                  <w:rPr>
                    <w:color w:val="050505"/>
                    <w:spacing w:val="-5"/>
                    <w:w w:val="105"/>
                    <w:sz w:val="15"/>
                  </w:rPr>
                  <w:instrText> PAGE </w:instrText>
                </w:r>
                <w:r>
                  <w:rPr>
                    <w:color w:val="050505"/>
                    <w:spacing w:val="-5"/>
                    <w:w w:val="105"/>
                    <w:sz w:val="15"/>
                  </w:rPr>
                  <w:fldChar w:fldCharType="separate"/>
                </w:r>
                <w:r>
                  <w:rPr>
                    <w:color w:val="050505"/>
                    <w:spacing w:val="-5"/>
                    <w:w w:val="105"/>
                    <w:sz w:val="15"/>
                  </w:rPr>
                  <w:t>2</w:t>
                </w:r>
                <w:r>
                  <w:rPr>
                    <w:color w:val="050505"/>
                    <w:spacing w:val="-5"/>
                    <w:w w:val="105"/>
                    <w:sz w:val="15"/>
                  </w:rPr>
                  <w:fldChar w:fldCharType="end"/>
                </w:r>
                <w:r>
                  <w:rPr>
                    <w:color w:val="050505"/>
                    <w:spacing w:val="-5"/>
                    <w:w w:val="105"/>
                    <w:sz w:val="15"/>
                  </w:rPr>
                  <w:t>/3</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318298pt;margin-top:882.626648pt;width:7.65pt;height:13.65pt;mso-position-horizontal-relative:page;mso-position-vertical-relative:page;z-index:-17260544" type="#_x0000_t202" id="docshape74" filled="false" stroked="false">
          <v:textbox inset="0,0,0,0">
            <w:txbxContent>
              <w:p>
                <w:pPr>
                  <w:spacing w:before="11"/>
                  <w:ind w:left="20" w:right="0" w:firstLine="0"/>
                  <w:jc w:val="left"/>
                  <w:rPr>
                    <w:rFonts w:ascii="Times New Roman"/>
                    <w:sz w:val="21"/>
                  </w:rPr>
                </w:pPr>
                <w:r>
                  <w:rPr>
                    <w:rFonts w:ascii="Times New Roman"/>
                    <w:color w:val="131313"/>
                    <w:w w:val="107"/>
                    <w:sz w:val="21"/>
                  </w:rPr>
                  <w:t>3</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7.524292pt;margin-top:868.095886pt;width:13.05pt;height:14.75pt;mso-position-horizontal-relative:page;mso-position-vertical-relative:page;z-index:-17260032" type="#_x0000_t202" id="docshape78" filled="false" stroked="false">
          <v:textbox inset="0,0,0,0">
            <w:txbxContent>
              <w:p>
                <w:pPr>
                  <w:spacing w:before="10"/>
                  <w:ind w:left="60" w:right="0" w:firstLine="0"/>
                  <w:jc w:val="left"/>
                  <w:rPr>
                    <w:rFonts w:ascii="Times New Roman"/>
                    <w:sz w:val="23"/>
                  </w:rPr>
                </w:pPr>
                <w:r>
                  <w:rPr>
                    <w:rFonts w:ascii="Times New Roman"/>
                    <w:color w:val="131313"/>
                    <w:w w:val="105"/>
                    <w:sz w:val="23"/>
                  </w:rPr>
                  <w:fldChar w:fldCharType="begin"/>
                </w:r>
                <w:r>
                  <w:rPr>
                    <w:rFonts w:ascii="Times New Roman"/>
                    <w:color w:val="131313"/>
                    <w:w w:val="105"/>
                    <w:sz w:val="23"/>
                  </w:rPr>
                  <w:instrText> PAGE </w:instrText>
                </w:r>
                <w:r>
                  <w:rPr>
                    <w:rFonts w:ascii="Times New Roman"/>
                    <w:color w:val="131313"/>
                    <w:w w:val="105"/>
                    <w:sz w:val="23"/>
                  </w:rPr>
                  <w:fldChar w:fldCharType="separate"/>
                </w:r>
                <w:r>
                  <w:rPr>
                    <w:rFonts w:ascii="Times New Roman"/>
                    <w:color w:val="131313"/>
                    <w:w w:val="105"/>
                    <w:sz w:val="23"/>
                  </w:rPr>
                  <w:t>4</w:t>
                </w:r>
                <w:r>
                  <w:rPr>
                    <w:rFonts w:ascii="Times New Roman"/>
                    <w:color w:val="131313"/>
                    <w:w w:val="105"/>
                    <w:sz w:val="23"/>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397522pt;margin-top:881.184265pt;width:12.45pt;height:13.65pt;mso-position-horizontal-relative:page;mso-position-vertical-relative:page;z-index:-17259520" type="#_x0000_t202" id="docshape85" filled="false" stroked="false">
          <v:textbox inset="0,0,0,0">
            <w:txbxContent>
              <w:p>
                <w:pPr>
                  <w:spacing w:before="11"/>
                  <w:ind w:left="60" w:right="0" w:firstLine="0"/>
                  <w:jc w:val="left"/>
                  <w:rPr>
                    <w:rFonts w:ascii="Times New Roman"/>
                    <w:sz w:val="21"/>
                  </w:rPr>
                </w:pPr>
                <w:r>
                  <w:rPr>
                    <w:rFonts w:ascii="Times New Roman"/>
                    <w:color w:val="131313"/>
                    <w:w w:val="103"/>
                    <w:sz w:val="21"/>
                  </w:rPr>
                  <w:fldChar w:fldCharType="begin"/>
                </w:r>
                <w:r>
                  <w:rPr>
                    <w:rFonts w:ascii="Times New Roman"/>
                    <w:color w:val="131313"/>
                    <w:w w:val="103"/>
                    <w:sz w:val="21"/>
                  </w:rPr>
                  <w:instrText> PAGE </w:instrText>
                </w:r>
                <w:r>
                  <w:rPr>
                    <w:rFonts w:ascii="Times New Roman"/>
                    <w:color w:val="131313"/>
                    <w:w w:val="103"/>
                    <w:sz w:val="21"/>
                  </w:rPr>
                  <w:fldChar w:fldCharType="separate"/>
                </w:r>
                <w:r>
                  <w:rPr>
                    <w:rFonts w:ascii="Times New Roman"/>
                    <w:color w:val="131313"/>
                    <w:w w:val="103"/>
                    <w:sz w:val="21"/>
                  </w:rPr>
                  <w:t>5</w:t>
                </w:r>
                <w:r>
                  <w:rPr>
                    <w:rFonts w:ascii="Times New Roman"/>
                    <w:color w:val="131313"/>
                    <w:w w:val="103"/>
                    <w:sz w:val="21"/>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862427pt;width:243.8pt;height:10.4pt;mso-position-horizontal-relative:page;mso-position-vertical-relative:page;z-index:-17269760" type="#_x0000_t202" id="docshape14" filled="false" stroked="false">
          <v:textbox inset="0,0,0,0">
            <w:txbxContent>
              <w:p>
                <w:pPr>
                  <w:spacing w:before="15"/>
                  <w:ind w:left="20" w:right="0" w:firstLine="0"/>
                  <w:jc w:val="left"/>
                  <w:rPr>
                    <w:sz w:val="15"/>
                  </w:rPr>
                </w:pPr>
                <w:hyperlink r:id="rId1">
                  <w:r>
                    <w:rPr>
                      <w:color w:val="131313"/>
                      <w:spacing w:val="-2"/>
                      <w:w w:val="105"/>
                      <w:sz w:val="15"/>
                    </w:rPr>
                    <w:t>www</w:t>
                  </w:r>
                  <w:r>
                    <w:rPr>
                      <w:color w:val="4D4B4B"/>
                      <w:spacing w:val="-2"/>
                      <w:w w:val="105"/>
                      <w:sz w:val="15"/>
                    </w:rPr>
                    <w:t>.</w:t>
                  </w:r>
                  <w:r>
                    <w:rPr>
                      <w:color w:val="030303"/>
                      <w:spacing w:val="-2"/>
                      <w:w w:val="105"/>
                      <w:sz w:val="15"/>
                    </w:rPr>
                    <w:t>secretariasenado</w:t>
                  </w:r>
                  <w:r>
                    <w:rPr>
                      <w:color w:val="4D4B4B"/>
                      <w:spacing w:val="-2"/>
                      <w:w w:val="105"/>
                      <w:sz w:val="15"/>
                    </w:rPr>
                    <w:t>.</w:t>
                  </w:r>
                  <w:r>
                    <w:rPr>
                      <w:color w:val="030303"/>
                      <w:spacing w:val="-2"/>
                      <w:w w:val="105"/>
                      <w:sz w:val="15"/>
                    </w:rPr>
                    <w:t>gov</w:t>
                  </w:r>
                  <w:r>
                    <w:rPr>
                      <w:color w:val="4D4B4B"/>
                      <w:spacing w:val="-2"/>
                      <w:w w:val="105"/>
                      <w:sz w:val="15"/>
                    </w:rPr>
                    <w:t>.</w:t>
                  </w:r>
                  <w:r>
                    <w:rPr>
                      <w:color w:val="030303"/>
                      <w:spacing w:val="-2"/>
                      <w:w w:val="105"/>
                      <w:sz w:val="15"/>
                    </w:rPr>
                    <w:t>co/senado/basedoc</w:t>
                  </w:r>
                  <w:r>
                    <w:rPr>
                      <w:color w:val="282828"/>
                      <w:spacing w:val="-2"/>
                      <w:w w:val="105"/>
                      <w:sz w:val="15"/>
                    </w:rPr>
                    <w:t>/</w:t>
                  </w:r>
                  <w:r>
                    <w:rPr>
                      <w:color w:val="030303"/>
                      <w:spacing w:val="-2"/>
                      <w:w w:val="105"/>
                      <w:sz w:val="15"/>
                    </w:rPr>
                    <w:t>ley_1966_2019</w:t>
                  </w:r>
                  <w:r>
                    <w:rPr>
                      <w:color w:val="4D4B4B"/>
                      <w:spacing w:val="-2"/>
                      <w:w w:val="105"/>
                      <w:sz w:val="15"/>
                    </w:rPr>
                    <w:t>.</w:t>
                  </w:r>
                  <w:r>
                    <w:rPr>
                      <w:color w:val="030303"/>
                      <w:spacing w:val="-2"/>
                      <w:w w:val="105"/>
                      <w:sz w:val="15"/>
                    </w:rPr>
                    <w:t>html</w:t>
                  </w:r>
                </w:hyperlink>
              </w:p>
            </w:txbxContent>
          </v:textbox>
          <w10:wrap type="none"/>
        </v:shape>
      </w:pict>
    </w:r>
    <w:r>
      <w:rPr/>
      <w:pict>
        <v:shape style="position:absolute;margin-left:575.332581pt;margin-top:767.862427pt;width:13.2pt;height:10.4pt;mso-position-horizontal-relative:page;mso-position-vertical-relative:page;z-index:-17269248" type="#_x0000_t202" id="docshape15" filled="false" stroked="false">
          <v:textbox inset="0,0,0,0">
            <w:txbxContent>
              <w:p>
                <w:pPr>
                  <w:spacing w:before="15"/>
                  <w:ind w:left="20" w:right="0" w:firstLine="0"/>
                  <w:jc w:val="left"/>
                  <w:rPr>
                    <w:sz w:val="15"/>
                  </w:rPr>
                </w:pPr>
                <w:r>
                  <w:rPr>
                    <w:color w:val="030303"/>
                    <w:spacing w:val="-5"/>
                    <w:w w:val="105"/>
                    <w:sz w:val="15"/>
                  </w:rPr>
                  <w:t>1/7</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660999pt;margin-top:804.636536pt;width:510pt;height:.1pt;mso-position-horizontal-relative:page;mso-position-vertical-relative:page;z-index:-17257984" id="docshape148" coordorigin="853,16093" coordsize="10200,0" path="m853,16093l4258,16093m4263,16093l7628,16093m7634,16093l11052,16093e" filled="false" stroked="true" strokeweight=".283pt" strokecolor="#000000">
          <v:path arrowok="t"/>
          <v:stroke dashstyle="solid"/>
          <w10:wrap type="none"/>
        </v:shape>
      </w:pict>
    </w:r>
    <w:r>
      <w:rPr/>
      <w:pict>
        <v:shape style="position:absolute;margin-left:41.52pt;margin-top:805.920715pt;width:73.8pt;height:11.35pt;mso-position-horizontal-relative:page;mso-position-vertical-relative:page;z-index:-17257472" type="#_x0000_t202" id="docshape149" filled="false" stroked="false">
          <v:textbox inset="0,0,0,0">
            <w:txbxContent>
              <w:p>
                <w:pPr>
                  <w:spacing w:before="18"/>
                  <w:ind w:left="20" w:right="0" w:firstLine="0"/>
                  <w:jc w:val="left"/>
                  <w:rPr>
                    <w:rFonts w:ascii="Trebuchet MS"/>
                    <w:b/>
                    <w:i/>
                    <w:sz w:val="16"/>
                  </w:rPr>
                </w:pPr>
                <w:r>
                  <w:rPr>
                    <w:rFonts w:ascii="Trebuchet MS"/>
                    <w:b/>
                    <w:i/>
                    <w:w w:val="105"/>
                    <w:sz w:val="16"/>
                  </w:rPr>
                  <w:t>Ley</w:t>
                </w:r>
                <w:r>
                  <w:rPr>
                    <w:rFonts w:ascii="Trebuchet MS"/>
                    <w:b/>
                    <w:i/>
                    <w:spacing w:val="3"/>
                    <w:w w:val="105"/>
                    <w:sz w:val="16"/>
                  </w:rPr>
                  <w:t> </w:t>
                </w:r>
                <w:r>
                  <w:rPr>
                    <w:rFonts w:ascii="Trebuchet MS"/>
                    <w:b/>
                    <w:i/>
                    <w:w w:val="105"/>
                    <w:sz w:val="16"/>
                  </w:rPr>
                  <w:t>2026</w:t>
                </w:r>
                <w:r>
                  <w:rPr>
                    <w:rFonts w:ascii="Trebuchet MS"/>
                    <w:b/>
                    <w:i/>
                    <w:spacing w:val="3"/>
                    <w:w w:val="105"/>
                    <w:sz w:val="16"/>
                  </w:rPr>
                  <w:t> </w:t>
                </w:r>
                <w:r>
                  <w:rPr>
                    <w:rFonts w:ascii="Trebuchet MS"/>
                    <w:b/>
                    <w:i/>
                    <w:w w:val="105"/>
                    <w:sz w:val="16"/>
                  </w:rPr>
                  <w:t>de</w:t>
                </w:r>
                <w:r>
                  <w:rPr>
                    <w:rFonts w:ascii="Trebuchet MS"/>
                    <w:b/>
                    <w:i/>
                    <w:spacing w:val="3"/>
                    <w:w w:val="105"/>
                    <w:sz w:val="16"/>
                  </w:rPr>
                  <w:t> </w:t>
                </w:r>
                <w:r>
                  <w:rPr>
                    <w:rFonts w:ascii="Trebuchet MS"/>
                    <w:b/>
                    <w:i/>
                    <w:spacing w:val="-4"/>
                    <w:w w:val="105"/>
                    <w:sz w:val="16"/>
                  </w:rPr>
                  <w:t>2020</w:t>
                </w:r>
              </w:p>
            </w:txbxContent>
          </v:textbox>
          <w10:wrap type="none"/>
        </v:shape>
      </w:pict>
    </w:r>
    <w:r>
      <w:rPr/>
      <w:pict>
        <v:shape style="position:absolute;margin-left:291.778015pt;margin-top:805.920715pt;width:12.05pt;height:11.35pt;mso-position-horizontal-relative:page;mso-position-vertical-relative:page;z-index:-17256960" type="#_x0000_t202" id="docshape150" filled="false" stroked="false">
          <v:textbox inset="0,0,0,0">
            <w:txbxContent>
              <w:p>
                <w:pPr>
                  <w:spacing w:before="18"/>
                  <w:ind w:left="60" w:right="0" w:firstLine="0"/>
                  <w:jc w:val="left"/>
                  <w:rPr>
                    <w:rFonts w:ascii="Trebuchet MS"/>
                    <w:b/>
                    <w:i/>
                    <w:sz w:val="16"/>
                  </w:rPr>
                </w:pPr>
                <w:r>
                  <w:rPr>
                    <w:rFonts w:ascii="Trebuchet MS"/>
                    <w:b/>
                    <w:i/>
                    <w:w w:val="106"/>
                    <w:sz w:val="16"/>
                  </w:rPr>
                  <w:fldChar w:fldCharType="begin"/>
                </w:r>
                <w:r>
                  <w:rPr>
                    <w:rFonts w:ascii="Trebuchet MS"/>
                    <w:b/>
                    <w:i/>
                    <w:w w:val="106"/>
                    <w:sz w:val="16"/>
                  </w:rPr>
                  <w:instrText> PAGE </w:instrText>
                </w:r>
                <w:r>
                  <w:rPr>
                    <w:rFonts w:ascii="Trebuchet MS"/>
                    <w:b/>
                    <w:i/>
                    <w:w w:val="106"/>
                    <w:sz w:val="16"/>
                  </w:rPr>
                  <w:fldChar w:fldCharType="separate"/>
                </w:r>
                <w:r>
                  <w:rPr>
                    <w:rFonts w:ascii="Trebuchet MS"/>
                    <w:b/>
                    <w:i/>
                    <w:w w:val="106"/>
                    <w:sz w:val="16"/>
                  </w:rPr>
                  <w:t>1</w:t>
                </w:r>
                <w:r>
                  <w:rPr>
                    <w:rFonts w:ascii="Trebuchet MS"/>
                    <w:b/>
                    <w:i/>
                    <w:w w:val="106"/>
                    <w:sz w:val="16"/>
                  </w:rPr>
                  <w:fldChar w:fldCharType="end"/>
                </w:r>
              </w:p>
            </w:txbxContent>
          </v:textbox>
          <w10:wrap type="none"/>
        </v:shape>
      </w:pict>
    </w:r>
    <w:r>
      <w:rPr/>
      <w:pict>
        <v:shape style="position:absolute;margin-left:455.776001pt;margin-top:805.920715pt;width:98pt;height:11.35pt;mso-position-horizontal-relative:page;mso-position-vertical-relative:page;z-index:-17256448" type="#_x0000_t202" id="docshape151" filled="false" stroked="false">
          <v:textbox inset="0,0,0,0">
            <w:txbxContent>
              <w:p>
                <w:pPr>
                  <w:spacing w:before="18"/>
                  <w:ind w:left="20" w:right="0" w:firstLine="0"/>
                  <w:jc w:val="left"/>
                  <w:rPr>
                    <w:rFonts w:ascii="Trebuchet MS"/>
                    <w:b/>
                    <w:i/>
                    <w:sz w:val="16"/>
                  </w:rPr>
                </w:pPr>
                <w:r>
                  <w:rPr>
                    <w:rFonts w:ascii="Trebuchet MS"/>
                    <w:b/>
                    <w:i/>
                    <w:w w:val="105"/>
                    <w:sz w:val="16"/>
                  </w:rPr>
                  <w:t>EVA -</w:t>
                </w:r>
                <w:r>
                  <w:rPr>
                    <w:rFonts w:ascii="Trebuchet MS"/>
                    <w:b/>
                    <w:i/>
                    <w:spacing w:val="2"/>
                    <w:w w:val="105"/>
                    <w:sz w:val="16"/>
                  </w:rPr>
                  <w:t> </w:t>
                </w:r>
                <w:r>
                  <w:rPr>
                    <w:rFonts w:ascii="Trebuchet MS"/>
                    <w:b/>
                    <w:i/>
                    <w:w w:val="105"/>
                    <w:sz w:val="16"/>
                  </w:rPr>
                  <w:t>Gestor </w:t>
                </w:r>
                <w:r>
                  <w:rPr>
                    <w:rFonts w:ascii="Trebuchet MS"/>
                    <w:b/>
                    <w:i/>
                    <w:spacing w:val="-2"/>
                    <w:w w:val="105"/>
                    <w:sz w:val="16"/>
                  </w:rPr>
                  <w:t>Normativo</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660999pt;margin-top:804.636536pt;width:510pt;height:.1pt;mso-position-horizontal-relative:page;mso-position-vertical-relative:page;z-index:-17254912" id="docshape159" coordorigin="853,16093" coordsize="10200,0" path="m853,16093l4258,16093m4263,16093l7628,16093m7634,16093l11052,16093e" filled="false" stroked="true" strokeweight=".283pt" strokecolor="#000000">
          <v:path arrowok="t"/>
          <v:stroke dashstyle="solid"/>
          <w10:wrap type="none"/>
        </v:shape>
      </w:pict>
    </w:r>
    <w:r>
      <w:rPr/>
      <w:pict>
        <v:shape style="position:absolute;margin-left:41.52pt;margin-top:805.920715pt;width:73.8pt;height:11.35pt;mso-position-horizontal-relative:page;mso-position-vertical-relative:page;z-index:-17254400" type="#_x0000_t202" id="docshape160" filled="false" stroked="false">
          <v:textbox inset="0,0,0,0">
            <w:txbxContent>
              <w:p>
                <w:pPr>
                  <w:spacing w:before="18"/>
                  <w:ind w:left="20" w:right="0" w:firstLine="0"/>
                  <w:jc w:val="left"/>
                  <w:rPr>
                    <w:rFonts w:ascii="Trebuchet MS"/>
                    <w:b/>
                    <w:i/>
                    <w:sz w:val="16"/>
                  </w:rPr>
                </w:pPr>
                <w:r>
                  <w:rPr>
                    <w:rFonts w:ascii="Trebuchet MS"/>
                    <w:b/>
                    <w:i/>
                    <w:w w:val="105"/>
                    <w:sz w:val="16"/>
                  </w:rPr>
                  <w:t>Ley</w:t>
                </w:r>
                <w:r>
                  <w:rPr>
                    <w:rFonts w:ascii="Trebuchet MS"/>
                    <w:b/>
                    <w:i/>
                    <w:spacing w:val="3"/>
                    <w:w w:val="105"/>
                    <w:sz w:val="16"/>
                  </w:rPr>
                  <w:t> </w:t>
                </w:r>
                <w:r>
                  <w:rPr>
                    <w:rFonts w:ascii="Trebuchet MS"/>
                    <w:b/>
                    <w:i/>
                    <w:w w:val="105"/>
                    <w:sz w:val="16"/>
                  </w:rPr>
                  <w:t>2120</w:t>
                </w:r>
                <w:r>
                  <w:rPr>
                    <w:rFonts w:ascii="Trebuchet MS"/>
                    <w:b/>
                    <w:i/>
                    <w:spacing w:val="3"/>
                    <w:w w:val="105"/>
                    <w:sz w:val="16"/>
                  </w:rPr>
                  <w:t> </w:t>
                </w:r>
                <w:r>
                  <w:rPr>
                    <w:rFonts w:ascii="Trebuchet MS"/>
                    <w:b/>
                    <w:i/>
                    <w:w w:val="105"/>
                    <w:sz w:val="16"/>
                  </w:rPr>
                  <w:t>de</w:t>
                </w:r>
                <w:r>
                  <w:rPr>
                    <w:rFonts w:ascii="Trebuchet MS"/>
                    <w:b/>
                    <w:i/>
                    <w:spacing w:val="3"/>
                    <w:w w:val="105"/>
                    <w:sz w:val="16"/>
                  </w:rPr>
                  <w:t> </w:t>
                </w:r>
                <w:r>
                  <w:rPr>
                    <w:rFonts w:ascii="Trebuchet MS"/>
                    <w:b/>
                    <w:i/>
                    <w:spacing w:val="-4"/>
                    <w:w w:val="105"/>
                    <w:sz w:val="16"/>
                  </w:rPr>
                  <w:t>2021</w:t>
                </w:r>
              </w:p>
            </w:txbxContent>
          </v:textbox>
          <w10:wrap type="none"/>
        </v:shape>
      </w:pict>
    </w:r>
    <w:r>
      <w:rPr/>
      <w:pict>
        <v:shape style="position:absolute;margin-left:291.778015pt;margin-top:805.920715pt;width:12.05pt;height:11.35pt;mso-position-horizontal-relative:page;mso-position-vertical-relative:page;z-index:-17253888" type="#_x0000_t202" id="docshape161" filled="false" stroked="false">
          <v:textbox inset="0,0,0,0">
            <w:txbxContent>
              <w:p>
                <w:pPr>
                  <w:spacing w:before="18"/>
                  <w:ind w:left="60" w:right="0" w:firstLine="0"/>
                  <w:jc w:val="left"/>
                  <w:rPr>
                    <w:rFonts w:ascii="Trebuchet MS"/>
                    <w:b/>
                    <w:i/>
                    <w:sz w:val="16"/>
                  </w:rPr>
                </w:pPr>
                <w:r>
                  <w:rPr>
                    <w:rFonts w:ascii="Trebuchet MS"/>
                    <w:b/>
                    <w:i/>
                    <w:w w:val="106"/>
                    <w:sz w:val="16"/>
                  </w:rPr>
                  <w:fldChar w:fldCharType="begin"/>
                </w:r>
                <w:r>
                  <w:rPr>
                    <w:rFonts w:ascii="Trebuchet MS"/>
                    <w:b/>
                    <w:i/>
                    <w:w w:val="106"/>
                    <w:sz w:val="16"/>
                  </w:rPr>
                  <w:instrText> PAGE </w:instrText>
                </w:r>
                <w:r>
                  <w:rPr>
                    <w:rFonts w:ascii="Trebuchet MS"/>
                    <w:b/>
                    <w:i/>
                    <w:w w:val="106"/>
                    <w:sz w:val="16"/>
                  </w:rPr>
                  <w:fldChar w:fldCharType="separate"/>
                </w:r>
                <w:r>
                  <w:rPr>
                    <w:rFonts w:ascii="Trebuchet MS"/>
                    <w:b/>
                    <w:i/>
                    <w:w w:val="106"/>
                    <w:sz w:val="16"/>
                  </w:rPr>
                  <w:t>1</w:t>
                </w:r>
                <w:r>
                  <w:rPr>
                    <w:rFonts w:ascii="Trebuchet MS"/>
                    <w:b/>
                    <w:i/>
                    <w:w w:val="106"/>
                    <w:sz w:val="16"/>
                  </w:rPr>
                  <w:fldChar w:fldCharType="end"/>
                </w:r>
              </w:p>
            </w:txbxContent>
          </v:textbox>
          <w10:wrap type="none"/>
        </v:shape>
      </w:pict>
    </w:r>
    <w:r>
      <w:rPr/>
      <w:pict>
        <v:shape style="position:absolute;margin-left:455.776001pt;margin-top:805.920715pt;width:98pt;height:11.35pt;mso-position-horizontal-relative:page;mso-position-vertical-relative:page;z-index:-17253376" type="#_x0000_t202" id="docshape162" filled="false" stroked="false">
          <v:textbox inset="0,0,0,0">
            <w:txbxContent>
              <w:p>
                <w:pPr>
                  <w:spacing w:before="18"/>
                  <w:ind w:left="20" w:right="0" w:firstLine="0"/>
                  <w:jc w:val="left"/>
                  <w:rPr>
                    <w:rFonts w:ascii="Trebuchet MS"/>
                    <w:b/>
                    <w:i/>
                    <w:sz w:val="16"/>
                  </w:rPr>
                </w:pPr>
                <w:r>
                  <w:rPr>
                    <w:rFonts w:ascii="Trebuchet MS"/>
                    <w:b/>
                    <w:i/>
                    <w:w w:val="105"/>
                    <w:sz w:val="16"/>
                  </w:rPr>
                  <w:t>EVA -</w:t>
                </w:r>
                <w:r>
                  <w:rPr>
                    <w:rFonts w:ascii="Trebuchet MS"/>
                    <w:b/>
                    <w:i/>
                    <w:spacing w:val="2"/>
                    <w:w w:val="105"/>
                    <w:sz w:val="16"/>
                  </w:rPr>
                  <w:t> </w:t>
                </w:r>
                <w:r>
                  <w:rPr>
                    <w:rFonts w:ascii="Trebuchet MS"/>
                    <w:b/>
                    <w:i/>
                    <w:w w:val="105"/>
                    <w:sz w:val="16"/>
                  </w:rPr>
                  <w:t>Gestor </w:t>
                </w:r>
                <w:r>
                  <w:rPr>
                    <w:rFonts w:ascii="Trebuchet MS"/>
                    <w:b/>
                    <w:i/>
                    <w:spacing w:val="-2"/>
                    <w:w w:val="105"/>
                    <w:sz w:val="16"/>
                  </w:rPr>
                  <w:t>Normativo</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660999pt;margin-top:804.636536pt;width:510pt;height:.1pt;mso-position-horizontal-relative:page;mso-position-vertical-relative:page;z-index:-17251840" id="docshape170" coordorigin="853,16093" coordsize="10200,0" path="m853,16093l4258,16093m4263,16093l7628,16093m7634,16093l11052,16093e" filled="false" stroked="true" strokeweight=".283pt" strokecolor="#000000">
          <v:path arrowok="t"/>
          <v:stroke dashstyle="solid"/>
          <w10:wrap type="none"/>
        </v:shape>
      </w:pict>
    </w:r>
    <w:r>
      <w:rPr/>
      <w:pict>
        <v:shape style="position:absolute;margin-left:41.52pt;margin-top:805.920715pt;width:73.8pt;height:11.35pt;mso-position-horizontal-relative:page;mso-position-vertical-relative:page;z-index:-17251328" type="#_x0000_t202" id="docshape171" filled="false" stroked="false">
          <v:textbox inset="0,0,0,0">
            <w:txbxContent>
              <w:p>
                <w:pPr>
                  <w:spacing w:before="18"/>
                  <w:ind w:left="20" w:right="0" w:firstLine="0"/>
                  <w:jc w:val="left"/>
                  <w:rPr>
                    <w:rFonts w:ascii="Trebuchet MS"/>
                    <w:b/>
                    <w:i/>
                    <w:sz w:val="16"/>
                  </w:rPr>
                </w:pPr>
                <w:r>
                  <w:rPr>
                    <w:rFonts w:ascii="Trebuchet MS"/>
                    <w:b/>
                    <w:i/>
                    <w:w w:val="105"/>
                    <w:sz w:val="16"/>
                  </w:rPr>
                  <w:t>Ley</w:t>
                </w:r>
                <w:r>
                  <w:rPr>
                    <w:rFonts w:ascii="Trebuchet MS"/>
                    <w:b/>
                    <w:i/>
                    <w:spacing w:val="3"/>
                    <w:w w:val="105"/>
                    <w:sz w:val="16"/>
                  </w:rPr>
                  <w:t> </w:t>
                </w:r>
                <w:r>
                  <w:rPr>
                    <w:rFonts w:ascii="Trebuchet MS"/>
                    <w:b/>
                    <w:i/>
                    <w:w w:val="105"/>
                    <w:sz w:val="16"/>
                  </w:rPr>
                  <w:t>2187</w:t>
                </w:r>
                <w:r>
                  <w:rPr>
                    <w:rFonts w:ascii="Trebuchet MS"/>
                    <w:b/>
                    <w:i/>
                    <w:spacing w:val="3"/>
                    <w:w w:val="105"/>
                    <w:sz w:val="16"/>
                  </w:rPr>
                  <w:t> </w:t>
                </w:r>
                <w:r>
                  <w:rPr>
                    <w:rFonts w:ascii="Trebuchet MS"/>
                    <w:b/>
                    <w:i/>
                    <w:w w:val="105"/>
                    <w:sz w:val="16"/>
                  </w:rPr>
                  <w:t>de</w:t>
                </w:r>
                <w:r>
                  <w:rPr>
                    <w:rFonts w:ascii="Trebuchet MS"/>
                    <w:b/>
                    <w:i/>
                    <w:spacing w:val="3"/>
                    <w:w w:val="105"/>
                    <w:sz w:val="16"/>
                  </w:rPr>
                  <w:t> </w:t>
                </w:r>
                <w:r>
                  <w:rPr>
                    <w:rFonts w:ascii="Trebuchet MS"/>
                    <w:b/>
                    <w:i/>
                    <w:spacing w:val="-4"/>
                    <w:w w:val="105"/>
                    <w:sz w:val="16"/>
                  </w:rPr>
                  <w:t>2022</w:t>
                </w:r>
              </w:p>
            </w:txbxContent>
          </v:textbox>
          <w10:wrap type="none"/>
        </v:shape>
      </w:pict>
    </w:r>
    <w:r>
      <w:rPr/>
      <w:pict>
        <v:shape style="position:absolute;margin-left:291.778015pt;margin-top:805.920715pt;width:12.05pt;height:11.35pt;mso-position-horizontal-relative:page;mso-position-vertical-relative:page;z-index:-17250816" type="#_x0000_t202" id="docshape172" filled="false" stroked="false">
          <v:textbox inset="0,0,0,0">
            <w:txbxContent>
              <w:p>
                <w:pPr>
                  <w:spacing w:before="18"/>
                  <w:ind w:left="60" w:right="0" w:firstLine="0"/>
                  <w:jc w:val="left"/>
                  <w:rPr>
                    <w:rFonts w:ascii="Trebuchet MS"/>
                    <w:b/>
                    <w:i/>
                    <w:sz w:val="16"/>
                  </w:rPr>
                </w:pPr>
                <w:r>
                  <w:rPr>
                    <w:rFonts w:ascii="Trebuchet MS"/>
                    <w:b/>
                    <w:i/>
                    <w:w w:val="106"/>
                    <w:sz w:val="16"/>
                  </w:rPr>
                  <w:fldChar w:fldCharType="begin"/>
                </w:r>
                <w:r>
                  <w:rPr>
                    <w:rFonts w:ascii="Trebuchet MS"/>
                    <w:b/>
                    <w:i/>
                    <w:w w:val="106"/>
                    <w:sz w:val="16"/>
                  </w:rPr>
                  <w:instrText> PAGE </w:instrText>
                </w:r>
                <w:r>
                  <w:rPr>
                    <w:rFonts w:ascii="Trebuchet MS"/>
                    <w:b/>
                    <w:i/>
                    <w:w w:val="106"/>
                    <w:sz w:val="16"/>
                  </w:rPr>
                  <w:fldChar w:fldCharType="separate"/>
                </w:r>
                <w:r>
                  <w:rPr>
                    <w:rFonts w:ascii="Trebuchet MS"/>
                    <w:b/>
                    <w:i/>
                    <w:w w:val="106"/>
                    <w:sz w:val="16"/>
                  </w:rPr>
                  <w:t>1</w:t>
                </w:r>
                <w:r>
                  <w:rPr>
                    <w:rFonts w:ascii="Trebuchet MS"/>
                    <w:b/>
                    <w:i/>
                    <w:w w:val="106"/>
                    <w:sz w:val="16"/>
                  </w:rPr>
                  <w:fldChar w:fldCharType="end"/>
                </w:r>
              </w:p>
            </w:txbxContent>
          </v:textbox>
          <w10:wrap type="none"/>
        </v:shape>
      </w:pict>
    </w:r>
    <w:r>
      <w:rPr/>
      <w:pict>
        <v:shape style="position:absolute;margin-left:455.776001pt;margin-top:805.920715pt;width:98pt;height:11.35pt;mso-position-horizontal-relative:page;mso-position-vertical-relative:page;z-index:-17250304" type="#_x0000_t202" id="docshape173" filled="false" stroked="false">
          <v:textbox inset="0,0,0,0">
            <w:txbxContent>
              <w:p>
                <w:pPr>
                  <w:spacing w:before="18"/>
                  <w:ind w:left="20" w:right="0" w:firstLine="0"/>
                  <w:jc w:val="left"/>
                  <w:rPr>
                    <w:rFonts w:ascii="Trebuchet MS"/>
                    <w:b/>
                    <w:i/>
                    <w:sz w:val="16"/>
                  </w:rPr>
                </w:pPr>
                <w:r>
                  <w:rPr>
                    <w:rFonts w:ascii="Trebuchet MS"/>
                    <w:b/>
                    <w:i/>
                    <w:w w:val="105"/>
                    <w:sz w:val="16"/>
                  </w:rPr>
                  <w:t>EVA -</w:t>
                </w:r>
                <w:r>
                  <w:rPr>
                    <w:rFonts w:ascii="Trebuchet MS"/>
                    <w:b/>
                    <w:i/>
                    <w:spacing w:val="2"/>
                    <w:w w:val="105"/>
                    <w:sz w:val="16"/>
                  </w:rPr>
                  <w:t> </w:t>
                </w:r>
                <w:r>
                  <w:rPr>
                    <w:rFonts w:ascii="Trebuchet MS"/>
                    <w:b/>
                    <w:i/>
                    <w:w w:val="105"/>
                    <w:sz w:val="16"/>
                  </w:rPr>
                  <w:t>Gestor </w:t>
                </w:r>
                <w:r>
                  <w:rPr>
                    <w:rFonts w:ascii="Trebuchet MS"/>
                    <w:b/>
                    <w:i/>
                    <w:spacing w:val="-2"/>
                    <w:w w:val="105"/>
                    <w:sz w:val="16"/>
                  </w:rPr>
                  <w:t>Normativo</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660999pt;margin-top:804.636536pt;width:510pt;height:.1pt;mso-position-horizontal-relative:page;mso-position-vertical-relative:page;z-index:-17248768" id="docshape181" coordorigin="853,16093" coordsize="10200,0" path="m853,16093l4258,16093m4263,16093l7628,16093m7634,16093l11052,16093e" filled="false" stroked="true" strokeweight=".283pt" strokecolor="#000000">
          <v:path arrowok="t"/>
          <v:stroke dashstyle="solid"/>
          <w10:wrap type="none"/>
        </v:shape>
      </w:pict>
    </w:r>
    <w:r>
      <w:rPr/>
      <w:pict>
        <v:shape style="position:absolute;margin-left:41.52pt;margin-top:805.920715pt;width:73.8pt;height:11.35pt;mso-position-horizontal-relative:page;mso-position-vertical-relative:page;z-index:-17248256" type="#_x0000_t202" id="docshape182" filled="false" stroked="false">
          <v:textbox inset="0,0,0,0">
            <w:txbxContent>
              <w:p>
                <w:pPr>
                  <w:spacing w:before="18"/>
                  <w:ind w:left="20" w:right="0" w:firstLine="0"/>
                  <w:jc w:val="left"/>
                  <w:rPr>
                    <w:rFonts w:ascii="Trebuchet MS"/>
                    <w:b/>
                    <w:i/>
                    <w:sz w:val="16"/>
                  </w:rPr>
                </w:pPr>
                <w:r>
                  <w:rPr>
                    <w:rFonts w:ascii="Trebuchet MS"/>
                    <w:b/>
                    <w:i/>
                    <w:w w:val="105"/>
                    <w:sz w:val="16"/>
                  </w:rPr>
                  <w:t>Ley</w:t>
                </w:r>
                <w:r>
                  <w:rPr>
                    <w:rFonts w:ascii="Trebuchet MS"/>
                    <w:b/>
                    <w:i/>
                    <w:spacing w:val="3"/>
                    <w:w w:val="105"/>
                    <w:sz w:val="16"/>
                  </w:rPr>
                  <w:t> </w:t>
                </w:r>
                <w:r>
                  <w:rPr>
                    <w:rFonts w:ascii="Trebuchet MS"/>
                    <w:b/>
                    <w:i/>
                    <w:w w:val="105"/>
                    <w:sz w:val="16"/>
                  </w:rPr>
                  <w:t>2251</w:t>
                </w:r>
                <w:r>
                  <w:rPr>
                    <w:rFonts w:ascii="Trebuchet MS"/>
                    <w:b/>
                    <w:i/>
                    <w:spacing w:val="3"/>
                    <w:w w:val="105"/>
                    <w:sz w:val="16"/>
                  </w:rPr>
                  <w:t> </w:t>
                </w:r>
                <w:r>
                  <w:rPr>
                    <w:rFonts w:ascii="Trebuchet MS"/>
                    <w:b/>
                    <w:i/>
                    <w:w w:val="105"/>
                    <w:sz w:val="16"/>
                  </w:rPr>
                  <w:t>de</w:t>
                </w:r>
                <w:r>
                  <w:rPr>
                    <w:rFonts w:ascii="Trebuchet MS"/>
                    <w:b/>
                    <w:i/>
                    <w:spacing w:val="3"/>
                    <w:w w:val="105"/>
                    <w:sz w:val="16"/>
                  </w:rPr>
                  <w:t> </w:t>
                </w:r>
                <w:r>
                  <w:rPr>
                    <w:rFonts w:ascii="Trebuchet MS"/>
                    <w:b/>
                    <w:i/>
                    <w:spacing w:val="-4"/>
                    <w:w w:val="105"/>
                    <w:sz w:val="16"/>
                  </w:rPr>
                  <w:t>2022</w:t>
                </w:r>
              </w:p>
            </w:txbxContent>
          </v:textbox>
          <w10:wrap type="none"/>
        </v:shape>
      </w:pict>
    </w:r>
    <w:r>
      <w:rPr/>
      <w:pict>
        <v:shape style="position:absolute;margin-left:291.778015pt;margin-top:805.920715pt;width:12.05pt;height:11.35pt;mso-position-horizontal-relative:page;mso-position-vertical-relative:page;z-index:-17247744" type="#_x0000_t202" id="docshape183" filled="false" stroked="false">
          <v:textbox inset="0,0,0,0">
            <w:txbxContent>
              <w:p>
                <w:pPr>
                  <w:spacing w:before="18"/>
                  <w:ind w:left="60" w:right="0" w:firstLine="0"/>
                  <w:jc w:val="left"/>
                  <w:rPr>
                    <w:rFonts w:ascii="Trebuchet MS"/>
                    <w:b/>
                    <w:i/>
                    <w:sz w:val="16"/>
                  </w:rPr>
                </w:pPr>
                <w:r>
                  <w:rPr>
                    <w:rFonts w:ascii="Trebuchet MS"/>
                    <w:b/>
                    <w:i/>
                    <w:w w:val="106"/>
                    <w:sz w:val="16"/>
                  </w:rPr>
                  <w:fldChar w:fldCharType="begin"/>
                </w:r>
                <w:r>
                  <w:rPr>
                    <w:rFonts w:ascii="Trebuchet MS"/>
                    <w:b/>
                    <w:i/>
                    <w:w w:val="106"/>
                    <w:sz w:val="16"/>
                  </w:rPr>
                  <w:instrText> PAGE </w:instrText>
                </w:r>
                <w:r>
                  <w:rPr>
                    <w:rFonts w:ascii="Trebuchet MS"/>
                    <w:b/>
                    <w:i/>
                    <w:w w:val="106"/>
                    <w:sz w:val="16"/>
                  </w:rPr>
                  <w:fldChar w:fldCharType="separate"/>
                </w:r>
                <w:r>
                  <w:rPr>
                    <w:rFonts w:ascii="Trebuchet MS"/>
                    <w:b/>
                    <w:i/>
                    <w:w w:val="106"/>
                    <w:sz w:val="16"/>
                  </w:rPr>
                  <w:t>1</w:t>
                </w:r>
                <w:r>
                  <w:rPr>
                    <w:rFonts w:ascii="Trebuchet MS"/>
                    <w:b/>
                    <w:i/>
                    <w:w w:val="106"/>
                    <w:sz w:val="16"/>
                  </w:rPr>
                  <w:fldChar w:fldCharType="end"/>
                </w:r>
              </w:p>
            </w:txbxContent>
          </v:textbox>
          <w10:wrap type="none"/>
        </v:shape>
      </w:pict>
    </w:r>
    <w:r>
      <w:rPr/>
      <w:pict>
        <v:shape style="position:absolute;margin-left:455.776001pt;margin-top:805.920715pt;width:98pt;height:11.35pt;mso-position-horizontal-relative:page;mso-position-vertical-relative:page;z-index:-17247232" type="#_x0000_t202" id="docshape184" filled="false" stroked="false">
          <v:textbox inset="0,0,0,0">
            <w:txbxContent>
              <w:p>
                <w:pPr>
                  <w:spacing w:before="18"/>
                  <w:ind w:left="20" w:right="0" w:firstLine="0"/>
                  <w:jc w:val="left"/>
                  <w:rPr>
                    <w:rFonts w:ascii="Trebuchet MS"/>
                    <w:b/>
                    <w:i/>
                    <w:sz w:val="16"/>
                  </w:rPr>
                </w:pPr>
                <w:r>
                  <w:rPr>
                    <w:rFonts w:ascii="Trebuchet MS"/>
                    <w:b/>
                    <w:i/>
                    <w:w w:val="105"/>
                    <w:sz w:val="16"/>
                  </w:rPr>
                  <w:t>EVA -</w:t>
                </w:r>
                <w:r>
                  <w:rPr>
                    <w:rFonts w:ascii="Trebuchet MS"/>
                    <w:b/>
                    <w:i/>
                    <w:spacing w:val="2"/>
                    <w:w w:val="105"/>
                    <w:sz w:val="16"/>
                  </w:rPr>
                  <w:t> </w:t>
                </w:r>
                <w:r>
                  <w:rPr>
                    <w:rFonts w:ascii="Trebuchet MS"/>
                    <w:b/>
                    <w:i/>
                    <w:w w:val="105"/>
                    <w:sz w:val="16"/>
                  </w:rPr>
                  <w:t>Gestor </w:t>
                </w:r>
                <w:r>
                  <w:rPr>
                    <w:rFonts w:ascii="Trebuchet MS"/>
                    <w:b/>
                    <w:i/>
                    <w:spacing w:val="-2"/>
                    <w:w w:val="105"/>
                    <w:sz w:val="16"/>
                  </w:rPr>
                  <w:t>Normativo</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862427pt;width:243.8pt;height:10.4pt;mso-position-horizontal-relative:page;mso-position-vertical-relative:page;z-index:-17267712" type="#_x0000_t202" id="docshape22" filled="false" stroked="false">
          <v:textbox inset="0,0,0,0">
            <w:txbxContent>
              <w:p>
                <w:pPr>
                  <w:spacing w:before="15"/>
                  <w:ind w:left="20" w:right="0" w:firstLine="0"/>
                  <w:jc w:val="left"/>
                  <w:rPr>
                    <w:sz w:val="15"/>
                  </w:rPr>
                </w:pPr>
                <w:hyperlink r:id="rId1">
                  <w:r>
                    <w:rPr>
                      <w:color w:val="080808"/>
                      <w:spacing w:val="-2"/>
                      <w:w w:val="105"/>
                      <w:sz w:val="15"/>
                    </w:rPr>
                    <w:t>www</w:t>
                  </w:r>
                  <w:r>
                    <w:rPr>
                      <w:color w:val="4D4B4B"/>
                      <w:spacing w:val="-2"/>
                      <w:w w:val="105"/>
                      <w:sz w:val="15"/>
                    </w:rPr>
                    <w:t>.</w:t>
                  </w:r>
                  <w:r>
                    <w:rPr>
                      <w:color w:val="080808"/>
                      <w:spacing w:val="-2"/>
                      <w:w w:val="105"/>
                      <w:sz w:val="15"/>
                    </w:rPr>
                    <w:t>secretariasenado</w:t>
                  </w:r>
                  <w:r>
                    <w:rPr>
                      <w:color w:val="4D4B4B"/>
                      <w:spacing w:val="-2"/>
                      <w:w w:val="105"/>
                      <w:sz w:val="15"/>
                    </w:rPr>
                    <w:t>.</w:t>
                  </w:r>
                  <w:r>
                    <w:rPr>
                      <w:color w:val="080808"/>
                      <w:spacing w:val="-2"/>
                      <w:w w:val="105"/>
                      <w:sz w:val="15"/>
                    </w:rPr>
                    <w:t>gov</w:t>
                  </w:r>
                  <w:r>
                    <w:rPr>
                      <w:color w:val="4D4B4B"/>
                      <w:spacing w:val="-2"/>
                      <w:w w:val="105"/>
                      <w:sz w:val="15"/>
                    </w:rPr>
                    <w:t>.</w:t>
                  </w:r>
                  <w:r>
                    <w:rPr>
                      <w:color w:val="080808"/>
                      <w:spacing w:val="-2"/>
                      <w:w w:val="105"/>
                      <w:sz w:val="15"/>
                    </w:rPr>
                    <w:t>co/senado/basedoc</w:t>
                  </w:r>
                  <w:r>
                    <w:rPr>
                      <w:color w:val="282828"/>
                      <w:spacing w:val="-2"/>
                      <w:w w:val="105"/>
                      <w:sz w:val="15"/>
                    </w:rPr>
                    <w:t>/</w:t>
                  </w:r>
                  <w:r>
                    <w:rPr>
                      <w:color w:val="080808"/>
                      <w:spacing w:val="-2"/>
                      <w:w w:val="105"/>
                      <w:sz w:val="15"/>
                    </w:rPr>
                    <w:t>ley_1966_2019</w:t>
                  </w:r>
                  <w:r>
                    <w:rPr>
                      <w:color w:val="4D4B4B"/>
                      <w:spacing w:val="-2"/>
                      <w:w w:val="105"/>
                      <w:sz w:val="15"/>
                    </w:rPr>
                    <w:t>.</w:t>
                  </w:r>
                  <w:r>
                    <w:rPr>
                      <w:color w:val="080808"/>
                      <w:spacing w:val="-2"/>
                      <w:w w:val="105"/>
                      <w:sz w:val="15"/>
                    </w:rPr>
                    <w:t>html</w:t>
                  </w:r>
                </w:hyperlink>
              </w:p>
            </w:txbxContent>
          </v:textbox>
          <w10:wrap type="none"/>
        </v:shape>
      </w:pict>
    </w:r>
    <w:r>
      <w:rPr/>
      <w:pict>
        <v:shape style="position:absolute;margin-left:573.450317pt;margin-top:767.862427pt;width:15pt;height:10.4pt;mso-position-horizontal-relative:page;mso-position-vertical-relative:page;z-index:-17267200" type="#_x0000_t202" id="docshape23" filled="false" stroked="false">
          <v:textbox inset="0,0,0,0">
            <w:txbxContent>
              <w:p>
                <w:pPr>
                  <w:spacing w:before="15"/>
                  <w:ind w:left="60" w:right="0" w:firstLine="0"/>
                  <w:jc w:val="left"/>
                  <w:rPr>
                    <w:sz w:val="15"/>
                  </w:rPr>
                </w:pPr>
                <w:r>
                  <w:rPr>
                    <w:color w:val="080808"/>
                    <w:spacing w:val="-5"/>
                    <w:w w:val="105"/>
                    <w:sz w:val="15"/>
                  </w:rPr>
                  <w:fldChar w:fldCharType="begin"/>
                </w:r>
                <w:r>
                  <w:rPr>
                    <w:color w:val="080808"/>
                    <w:spacing w:val="-5"/>
                    <w:w w:val="105"/>
                    <w:sz w:val="15"/>
                  </w:rPr>
                  <w:instrText> PAGE </w:instrText>
                </w:r>
                <w:r>
                  <w:rPr>
                    <w:color w:val="080808"/>
                    <w:spacing w:val="-5"/>
                    <w:w w:val="105"/>
                    <w:sz w:val="15"/>
                  </w:rPr>
                  <w:fldChar w:fldCharType="separate"/>
                </w:r>
                <w:r>
                  <w:rPr>
                    <w:color w:val="080808"/>
                    <w:spacing w:val="-5"/>
                    <w:w w:val="105"/>
                    <w:sz w:val="15"/>
                  </w:rPr>
                  <w:t>2</w:t>
                </w:r>
                <w:r>
                  <w:rPr>
                    <w:color w:val="080808"/>
                    <w:spacing w:val="-5"/>
                    <w:w w:val="105"/>
                    <w:sz w:val="15"/>
                  </w:rPr>
                  <w:fldChar w:fldCharType="end"/>
                </w:r>
                <w:r>
                  <w:rPr>
                    <w:color w:val="080808"/>
                    <w:spacing w:val="-5"/>
                    <w:w w:val="105"/>
                    <w:sz w:val="15"/>
                  </w:rPr>
                  <w:t>/7</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660999pt;margin-top:804.636536pt;width:510pt;height:.1pt;mso-position-horizontal-relative:page;mso-position-vertical-relative:page;z-index:-17245696" id="docshape192" coordorigin="853,16093" coordsize="10200,0" path="m853,16093l4278,16093m4283,16093l7647,16093m7653,16093l11052,16093e" filled="false" stroked="true" strokeweight=".283pt" strokecolor="#000000">
          <v:path arrowok="t"/>
          <v:stroke dashstyle="solid"/>
          <w10:wrap type="none"/>
        </v:shape>
      </w:pict>
    </w:r>
    <w:r>
      <w:rPr/>
      <w:pict>
        <v:shape style="position:absolute;margin-left:41.52pt;margin-top:805.920715pt;width:162.950pt;height:11.35pt;mso-position-horizontal-relative:page;mso-position-vertical-relative:page;z-index:-17245184" type="#_x0000_t202" id="docshape193" filled="false" stroked="false">
          <v:textbox inset="0,0,0,0">
            <w:txbxContent>
              <w:p>
                <w:pPr>
                  <w:spacing w:before="18"/>
                  <w:ind w:left="20" w:right="0" w:firstLine="0"/>
                  <w:jc w:val="left"/>
                  <w:rPr>
                    <w:rFonts w:ascii="Trebuchet MS"/>
                    <w:b/>
                    <w:i/>
                    <w:sz w:val="16"/>
                  </w:rPr>
                </w:pPr>
                <w:r>
                  <w:rPr>
                    <w:rFonts w:ascii="Trebuchet MS"/>
                    <w:b/>
                    <w:i/>
                    <w:w w:val="105"/>
                    <w:sz w:val="16"/>
                  </w:rPr>
                  <w:t>Ley</w:t>
                </w:r>
                <w:r>
                  <w:rPr>
                    <w:rFonts w:ascii="Trebuchet MS"/>
                    <w:b/>
                    <w:i/>
                    <w:spacing w:val="3"/>
                    <w:w w:val="105"/>
                    <w:sz w:val="16"/>
                  </w:rPr>
                  <w:t> </w:t>
                </w:r>
                <w:r>
                  <w:rPr>
                    <w:rFonts w:ascii="Trebuchet MS"/>
                    <w:b/>
                    <w:i/>
                    <w:w w:val="105"/>
                    <w:sz w:val="16"/>
                  </w:rPr>
                  <w:t>2266</w:t>
                </w:r>
                <w:r>
                  <w:rPr>
                    <w:rFonts w:ascii="Trebuchet MS"/>
                    <w:b/>
                    <w:i/>
                    <w:spacing w:val="4"/>
                    <w:w w:val="105"/>
                    <w:sz w:val="16"/>
                  </w:rPr>
                  <w:t> </w:t>
                </w:r>
                <w:r>
                  <w:rPr>
                    <w:rFonts w:ascii="Trebuchet MS"/>
                    <w:b/>
                    <w:i/>
                    <w:w w:val="105"/>
                    <w:sz w:val="16"/>
                  </w:rPr>
                  <w:t>de</w:t>
                </w:r>
                <w:r>
                  <w:rPr>
                    <w:rFonts w:ascii="Trebuchet MS"/>
                    <w:b/>
                    <w:i/>
                    <w:spacing w:val="4"/>
                    <w:w w:val="105"/>
                    <w:sz w:val="16"/>
                  </w:rPr>
                  <w:t> </w:t>
                </w:r>
                <w:r>
                  <w:rPr>
                    <w:rFonts w:ascii="Trebuchet MS"/>
                    <w:b/>
                    <w:i/>
                    <w:w w:val="105"/>
                    <w:sz w:val="16"/>
                  </w:rPr>
                  <w:t>2022</w:t>
                </w:r>
                <w:r>
                  <w:rPr>
                    <w:rFonts w:ascii="Trebuchet MS"/>
                    <w:b/>
                    <w:i/>
                    <w:spacing w:val="4"/>
                    <w:w w:val="105"/>
                    <w:sz w:val="16"/>
                  </w:rPr>
                  <w:t> </w:t>
                </w:r>
                <w:r>
                  <w:rPr>
                    <w:rFonts w:ascii="Trebuchet MS"/>
                    <w:b/>
                    <w:i/>
                    <w:w w:val="105"/>
                    <w:sz w:val="16"/>
                  </w:rPr>
                  <w:t>Ministerio</w:t>
                </w:r>
                <w:r>
                  <w:rPr>
                    <w:rFonts w:ascii="Trebuchet MS"/>
                    <w:b/>
                    <w:i/>
                    <w:spacing w:val="4"/>
                    <w:w w:val="105"/>
                    <w:sz w:val="16"/>
                  </w:rPr>
                  <w:t> </w:t>
                </w:r>
                <w:r>
                  <w:rPr>
                    <w:rFonts w:ascii="Trebuchet MS"/>
                    <w:b/>
                    <w:i/>
                    <w:w w:val="105"/>
                    <w:sz w:val="16"/>
                  </w:rPr>
                  <w:t>de</w:t>
                </w:r>
                <w:r>
                  <w:rPr>
                    <w:rFonts w:ascii="Trebuchet MS"/>
                    <w:b/>
                    <w:i/>
                    <w:spacing w:val="4"/>
                    <w:w w:val="105"/>
                    <w:sz w:val="16"/>
                  </w:rPr>
                  <w:t> </w:t>
                </w:r>
                <w:r>
                  <w:rPr>
                    <w:rFonts w:ascii="Trebuchet MS"/>
                    <w:b/>
                    <w:i/>
                    <w:spacing w:val="-2"/>
                    <w:w w:val="105"/>
                    <w:sz w:val="16"/>
                  </w:rPr>
                  <w:t>Trabajo</w:t>
                </w:r>
              </w:p>
            </w:txbxContent>
          </v:textbox>
          <w10:wrap type="none"/>
        </v:shape>
      </w:pict>
    </w:r>
    <w:r>
      <w:rPr/>
      <w:pict>
        <v:shape style="position:absolute;margin-left:292.768005pt;margin-top:805.920715pt;width:12.05pt;height:11.35pt;mso-position-horizontal-relative:page;mso-position-vertical-relative:page;z-index:-17244672" type="#_x0000_t202" id="docshape194" filled="false" stroked="false">
          <v:textbox inset="0,0,0,0">
            <w:txbxContent>
              <w:p>
                <w:pPr>
                  <w:spacing w:before="18"/>
                  <w:ind w:left="60" w:right="0" w:firstLine="0"/>
                  <w:jc w:val="left"/>
                  <w:rPr>
                    <w:rFonts w:ascii="Trebuchet MS"/>
                    <w:b/>
                    <w:i/>
                    <w:sz w:val="16"/>
                  </w:rPr>
                </w:pPr>
                <w:r>
                  <w:rPr>
                    <w:rFonts w:ascii="Trebuchet MS"/>
                    <w:b/>
                    <w:i/>
                    <w:w w:val="106"/>
                    <w:sz w:val="16"/>
                  </w:rPr>
                  <w:fldChar w:fldCharType="begin"/>
                </w:r>
                <w:r>
                  <w:rPr>
                    <w:rFonts w:ascii="Trebuchet MS"/>
                    <w:b/>
                    <w:i/>
                    <w:w w:val="106"/>
                    <w:sz w:val="16"/>
                  </w:rPr>
                  <w:instrText> PAGE </w:instrText>
                </w:r>
                <w:r>
                  <w:rPr>
                    <w:rFonts w:ascii="Trebuchet MS"/>
                    <w:b/>
                    <w:i/>
                    <w:w w:val="106"/>
                    <w:sz w:val="16"/>
                  </w:rPr>
                  <w:fldChar w:fldCharType="separate"/>
                </w:r>
                <w:r>
                  <w:rPr>
                    <w:rFonts w:ascii="Trebuchet MS"/>
                    <w:b/>
                    <w:i/>
                    <w:w w:val="106"/>
                    <w:sz w:val="16"/>
                  </w:rPr>
                  <w:t>1</w:t>
                </w:r>
                <w:r>
                  <w:rPr>
                    <w:rFonts w:ascii="Trebuchet MS"/>
                    <w:b/>
                    <w:i/>
                    <w:w w:val="106"/>
                    <w:sz w:val="16"/>
                  </w:rPr>
                  <w:fldChar w:fldCharType="end"/>
                </w:r>
              </w:p>
            </w:txbxContent>
          </v:textbox>
          <w10:wrap type="none"/>
        </v:shape>
      </w:pict>
    </w:r>
    <w:r>
      <w:rPr/>
      <w:pict>
        <v:shape style="position:absolute;margin-left:455.776001pt;margin-top:805.920715pt;width:98pt;height:11.35pt;mso-position-horizontal-relative:page;mso-position-vertical-relative:page;z-index:-17244160" type="#_x0000_t202" id="docshape195" filled="false" stroked="false">
          <v:textbox inset="0,0,0,0">
            <w:txbxContent>
              <w:p>
                <w:pPr>
                  <w:spacing w:before="18"/>
                  <w:ind w:left="20" w:right="0" w:firstLine="0"/>
                  <w:jc w:val="left"/>
                  <w:rPr>
                    <w:rFonts w:ascii="Trebuchet MS"/>
                    <w:b/>
                    <w:i/>
                    <w:sz w:val="16"/>
                  </w:rPr>
                </w:pPr>
                <w:r>
                  <w:rPr>
                    <w:rFonts w:ascii="Trebuchet MS"/>
                    <w:b/>
                    <w:i/>
                    <w:w w:val="105"/>
                    <w:sz w:val="16"/>
                  </w:rPr>
                  <w:t>EVA -</w:t>
                </w:r>
                <w:r>
                  <w:rPr>
                    <w:rFonts w:ascii="Trebuchet MS"/>
                    <w:b/>
                    <w:i/>
                    <w:spacing w:val="2"/>
                    <w:w w:val="105"/>
                    <w:sz w:val="16"/>
                  </w:rPr>
                  <w:t> </w:t>
                </w:r>
                <w:r>
                  <w:rPr>
                    <w:rFonts w:ascii="Trebuchet MS"/>
                    <w:b/>
                    <w:i/>
                    <w:w w:val="105"/>
                    <w:sz w:val="16"/>
                  </w:rPr>
                  <w:t>Gestor </w:t>
                </w:r>
                <w:r>
                  <w:rPr>
                    <w:rFonts w:ascii="Trebuchet MS"/>
                    <w:b/>
                    <w:i/>
                    <w:spacing w:val="-2"/>
                    <w:w w:val="105"/>
                    <w:sz w:val="16"/>
                  </w:rPr>
                  <w:t>Normativo</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66301pt;margin-top:767.622131pt;width:243.8pt;height:10.4pt;mso-position-horizontal-relative:page;mso-position-vertical-relative:page;z-index:-17265664" type="#_x0000_t202" id="docshape42" filled="false" stroked="false">
          <v:textbox inset="0,0,0,0">
            <w:txbxContent>
              <w:p>
                <w:pPr>
                  <w:spacing w:before="15"/>
                  <w:ind w:left="20" w:right="0" w:firstLine="0"/>
                  <w:jc w:val="left"/>
                  <w:rPr>
                    <w:sz w:val="15"/>
                  </w:rPr>
                </w:pPr>
                <w:hyperlink r:id="rId1">
                  <w:r>
                    <w:rPr>
                      <w:color w:val="030303"/>
                      <w:spacing w:val="-2"/>
                      <w:w w:val="105"/>
                      <w:sz w:val="15"/>
                    </w:rPr>
                    <w:t>www</w:t>
                  </w:r>
                  <w:r>
                    <w:rPr>
                      <w:color w:val="4F4D4D"/>
                      <w:spacing w:val="-2"/>
                      <w:w w:val="105"/>
                      <w:sz w:val="15"/>
                    </w:rPr>
                    <w:t>.</w:t>
                  </w:r>
                  <w:r>
                    <w:rPr>
                      <w:color w:val="030303"/>
                      <w:spacing w:val="-2"/>
                      <w:w w:val="105"/>
                      <w:sz w:val="15"/>
                    </w:rPr>
                    <w:t>secretariasenado</w:t>
                  </w:r>
                  <w:r>
                    <w:rPr>
                      <w:color w:val="4F4D4D"/>
                      <w:spacing w:val="-2"/>
                      <w:w w:val="105"/>
                      <w:sz w:val="15"/>
                    </w:rPr>
                    <w:t>.</w:t>
                  </w:r>
                  <w:r>
                    <w:rPr>
                      <w:color w:val="030303"/>
                      <w:spacing w:val="-2"/>
                      <w:w w:val="105"/>
                      <w:sz w:val="15"/>
                    </w:rPr>
                    <w:t>gov</w:t>
                  </w:r>
                  <w:r>
                    <w:rPr>
                      <w:color w:val="4F4D4D"/>
                      <w:spacing w:val="-2"/>
                      <w:w w:val="105"/>
                      <w:sz w:val="15"/>
                    </w:rPr>
                    <w:t>.</w:t>
                  </w:r>
                  <w:r>
                    <w:rPr>
                      <w:color w:val="030303"/>
                      <w:spacing w:val="-2"/>
                      <w:w w:val="105"/>
                      <w:sz w:val="15"/>
                    </w:rPr>
                    <w:t>co/senado/basedoc</w:t>
                  </w:r>
                  <w:r>
                    <w:rPr>
                      <w:color w:val="282828"/>
                      <w:spacing w:val="-2"/>
                      <w:w w:val="105"/>
                      <w:sz w:val="15"/>
                    </w:rPr>
                    <w:t>/</w:t>
                  </w:r>
                  <w:r>
                    <w:rPr>
                      <w:color w:val="030303"/>
                      <w:spacing w:val="-2"/>
                      <w:w w:val="105"/>
                      <w:sz w:val="15"/>
                    </w:rPr>
                    <w:t>ley_2190_2022</w:t>
                  </w:r>
                  <w:r>
                    <w:rPr>
                      <w:color w:val="4F4D4D"/>
                      <w:spacing w:val="-2"/>
                      <w:w w:val="105"/>
                      <w:sz w:val="15"/>
                    </w:rPr>
                    <w:t>.</w:t>
                  </w:r>
                  <w:r>
                    <w:rPr>
                      <w:color w:val="030303"/>
                      <w:spacing w:val="-2"/>
                      <w:w w:val="105"/>
                      <w:sz w:val="15"/>
                    </w:rPr>
                    <w:t>html</w:t>
                  </w:r>
                </w:hyperlink>
              </w:p>
            </w:txbxContent>
          </v:textbox>
          <w10:wrap type="none"/>
        </v:shape>
      </w:pict>
    </w:r>
    <w:r>
      <w:rPr/>
      <w:pict>
        <v:shape style="position:absolute;margin-left:573.214478pt;margin-top:767.522644pt;width:15.2pt;height:10.9pt;mso-position-horizontal-relative:page;mso-position-vertical-relative:page;z-index:-17265152" type="#_x0000_t202" id="docshape43" filled="false" stroked="false">
          <v:textbox inset="0,0,0,0">
            <w:txbxContent>
              <w:p>
                <w:pPr>
                  <w:spacing w:before="22"/>
                  <w:ind w:left="62" w:right="0" w:firstLine="0"/>
                  <w:jc w:val="left"/>
                  <w:rPr>
                    <w:sz w:val="15"/>
                  </w:rPr>
                </w:pPr>
                <w:r>
                  <w:rPr>
                    <w:color w:val="131313"/>
                    <w:spacing w:val="-5"/>
                    <w:w w:val="105"/>
                    <w:sz w:val="15"/>
                  </w:rPr>
                  <w:fldChar w:fldCharType="begin"/>
                </w:r>
                <w:r>
                  <w:rPr>
                    <w:color w:val="131313"/>
                    <w:spacing w:val="-5"/>
                    <w:w w:val="105"/>
                    <w:sz w:val="15"/>
                  </w:rPr>
                  <w:instrText> PAGE </w:instrText>
                </w:r>
                <w:r>
                  <w:rPr>
                    <w:color w:val="131313"/>
                    <w:spacing w:val="-5"/>
                    <w:w w:val="105"/>
                    <w:sz w:val="15"/>
                  </w:rPr>
                  <w:fldChar w:fldCharType="separate"/>
                </w:r>
                <w:r>
                  <w:rPr>
                    <w:color w:val="131313"/>
                    <w:spacing w:val="-5"/>
                    <w:w w:val="105"/>
                    <w:sz w:val="15"/>
                  </w:rPr>
                  <w:t>3</w:t>
                </w:r>
                <w:r>
                  <w:rPr>
                    <w:color w:val="131313"/>
                    <w:spacing w:val="-5"/>
                    <w:w w:val="105"/>
                    <w:sz w:val="15"/>
                  </w:rPr>
                  <w:fldChar w:fldCharType="end"/>
                </w:r>
                <w:r>
                  <w:rPr>
                    <w:color w:val="131313"/>
                    <w:spacing w:val="-5"/>
                    <w:w w:val="105"/>
                    <w:sz w:val="15"/>
                  </w:rPr>
                  <w:t>/4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5.709249pt;margin-top:12.868421pt;width:56.9pt;height:10.4pt;mso-position-horizontal-relative:page;mso-position-vertical-relative:page;z-index:-17272832" type="#_x0000_t202" id="docshape1" filled="false" stroked="false">
          <v:textbox inset="0,0,0,0">
            <w:txbxContent>
              <w:p>
                <w:pPr>
                  <w:spacing w:before="15"/>
                  <w:ind w:left="20" w:right="0" w:firstLine="0"/>
                  <w:jc w:val="left"/>
                  <w:rPr>
                    <w:sz w:val="15"/>
                  </w:rPr>
                </w:pPr>
                <w:r>
                  <w:rPr>
                    <w:color w:val="050505"/>
                    <w:w w:val="105"/>
                    <w:sz w:val="15"/>
                  </w:rPr>
                  <w:t>25/11/22,</w:t>
                </w:r>
                <w:r>
                  <w:rPr>
                    <w:color w:val="050505"/>
                    <w:spacing w:val="-11"/>
                    <w:w w:val="105"/>
                    <w:sz w:val="15"/>
                  </w:rPr>
                  <w:t> </w:t>
                </w:r>
                <w:r>
                  <w:rPr>
                    <w:color w:val="050505"/>
                    <w:spacing w:val="-2"/>
                    <w:w w:val="105"/>
                    <w:sz w:val="15"/>
                  </w:rPr>
                  <w:t>13:40</w:t>
                </w:r>
              </w:p>
            </w:txbxContent>
          </v:textbox>
          <w10:wrap type="none"/>
        </v:shape>
      </w:pict>
    </w:r>
    <w:r>
      <w:rPr/>
      <w:pict>
        <v:shape style="position:absolute;margin-left:193.637299pt;margin-top:12.868421pt;width:311.850pt;height:10.4pt;mso-position-horizontal-relative:page;mso-position-vertical-relative:page;z-index:-17272320" type="#_x0000_t202" id="docshape2" filled="false" stroked="false">
          <v:textbox inset="0,0,0,0">
            <w:txbxContent>
              <w:p>
                <w:pPr>
                  <w:spacing w:before="15"/>
                  <w:ind w:left="20" w:right="0" w:firstLine="0"/>
                  <w:jc w:val="left"/>
                  <w:rPr>
                    <w:sz w:val="15"/>
                  </w:rPr>
                </w:pPr>
                <w:r>
                  <w:rPr>
                    <w:color w:val="050505"/>
                    <w:w w:val="105"/>
                    <w:sz w:val="15"/>
                  </w:rPr>
                  <w:t>Leyes</w:t>
                </w:r>
                <w:r>
                  <w:rPr>
                    <w:color w:val="050505"/>
                    <w:spacing w:val="6"/>
                    <w:w w:val="105"/>
                    <w:sz w:val="15"/>
                  </w:rPr>
                  <w:t> </w:t>
                </w:r>
                <w:r>
                  <w:rPr>
                    <w:color w:val="050505"/>
                    <w:w w:val="105"/>
                    <w:sz w:val="15"/>
                  </w:rPr>
                  <w:t>desde</w:t>
                </w:r>
                <w:r>
                  <w:rPr>
                    <w:color w:val="050505"/>
                    <w:spacing w:val="10"/>
                    <w:w w:val="105"/>
                    <w:sz w:val="15"/>
                  </w:rPr>
                  <w:t> </w:t>
                </w:r>
                <w:r>
                  <w:rPr>
                    <w:color w:val="050505"/>
                    <w:w w:val="105"/>
                    <w:sz w:val="15"/>
                  </w:rPr>
                  <w:t>1992</w:t>
                </w:r>
                <w:r>
                  <w:rPr>
                    <w:color w:val="050505"/>
                    <w:spacing w:val="-3"/>
                    <w:w w:val="105"/>
                    <w:sz w:val="15"/>
                  </w:rPr>
                  <w:t> </w:t>
                </w:r>
                <w:r>
                  <w:rPr>
                    <w:color w:val="050505"/>
                    <w:w w:val="105"/>
                    <w:sz w:val="15"/>
                  </w:rPr>
                  <w:t>-</w:t>
                </w:r>
                <w:r>
                  <w:rPr>
                    <w:color w:val="050505"/>
                    <w:spacing w:val="6"/>
                    <w:w w:val="105"/>
                    <w:sz w:val="15"/>
                  </w:rPr>
                  <w:t> </w:t>
                </w:r>
                <w:r>
                  <w:rPr>
                    <w:color w:val="050505"/>
                    <w:w w:val="105"/>
                    <w:sz w:val="15"/>
                  </w:rPr>
                  <w:t>Vigencia</w:t>
                </w:r>
                <w:r>
                  <w:rPr>
                    <w:color w:val="050505"/>
                    <w:spacing w:val="14"/>
                    <w:w w:val="105"/>
                    <w:sz w:val="15"/>
                  </w:rPr>
                  <w:t> </w:t>
                </w:r>
                <w:r>
                  <w:rPr>
                    <w:color w:val="050505"/>
                    <w:w w:val="105"/>
                    <w:sz w:val="15"/>
                  </w:rPr>
                  <w:t>expresa</w:t>
                </w:r>
                <w:r>
                  <w:rPr>
                    <w:color w:val="050505"/>
                    <w:spacing w:val="12"/>
                    <w:w w:val="105"/>
                    <w:sz w:val="15"/>
                  </w:rPr>
                  <w:t> </w:t>
                </w:r>
                <w:r>
                  <w:rPr>
                    <w:color w:val="050505"/>
                    <w:w w:val="105"/>
                    <w:sz w:val="15"/>
                  </w:rPr>
                  <w:t>y</w:t>
                </w:r>
                <w:r>
                  <w:rPr>
                    <w:color w:val="050505"/>
                    <w:spacing w:val="1"/>
                    <w:w w:val="105"/>
                    <w:sz w:val="15"/>
                  </w:rPr>
                  <w:t> </w:t>
                </w:r>
                <w:r>
                  <w:rPr>
                    <w:color w:val="050505"/>
                    <w:w w:val="105"/>
                    <w:sz w:val="15"/>
                  </w:rPr>
                  <w:t>control</w:t>
                </w:r>
                <w:r>
                  <w:rPr>
                    <w:color w:val="050505"/>
                    <w:spacing w:val="2"/>
                    <w:w w:val="105"/>
                    <w:sz w:val="15"/>
                  </w:rPr>
                  <w:t> </w:t>
                </w:r>
                <w:r>
                  <w:rPr>
                    <w:color w:val="050505"/>
                    <w:w w:val="105"/>
                    <w:sz w:val="15"/>
                  </w:rPr>
                  <w:t>de</w:t>
                </w:r>
                <w:r>
                  <w:rPr>
                    <w:color w:val="050505"/>
                    <w:spacing w:val="2"/>
                    <w:w w:val="105"/>
                    <w:sz w:val="15"/>
                  </w:rPr>
                  <w:t> </w:t>
                </w:r>
                <w:r>
                  <w:rPr>
                    <w:color w:val="050505"/>
                    <w:w w:val="105"/>
                    <w:sz w:val="15"/>
                  </w:rPr>
                  <w:t>constitucionalidad</w:t>
                </w:r>
                <w:r>
                  <w:rPr>
                    <w:color w:val="050505"/>
                    <w:spacing w:val="-1"/>
                    <w:w w:val="105"/>
                    <w:sz w:val="15"/>
                  </w:rPr>
                  <w:t> </w:t>
                </w:r>
                <w:r>
                  <w:rPr>
                    <w:color w:val="050505"/>
                    <w:spacing w:val="-2"/>
                    <w:w w:val="105"/>
                    <w:sz w:val="15"/>
                  </w:rPr>
                  <w:t>[LEY_1953_2019]</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709249pt;margin-top:12.868421pt;width:56.9pt;height:10.4pt;mso-position-horizontal-relative:page;mso-position-vertical-relative:page;z-index:-17264640" type="#_x0000_t202" id="docshape51" filled="false" stroked="false">
          <v:textbox inset="0,0,0,0">
            <w:txbxContent>
              <w:p>
                <w:pPr>
                  <w:spacing w:before="15"/>
                  <w:ind w:left="20" w:right="0" w:firstLine="0"/>
                  <w:jc w:val="left"/>
                  <w:rPr>
                    <w:sz w:val="15"/>
                  </w:rPr>
                </w:pPr>
                <w:r>
                  <w:rPr>
                    <w:color w:val="030303"/>
                    <w:w w:val="105"/>
                    <w:sz w:val="15"/>
                  </w:rPr>
                  <w:t>25/11/22,</w:t>
                </w:r>
                <w:r>
                  <w:rPr>
                    <w:color w:val="030303"/>
                    <w:spacing w:val="-11"/>
                    <w:w w:val="105"/>
                    <w:sz w:val="15"/>
                  </w:rPr>
                  <w:t> </w:t>
                </w:r>
                <w:r>
                  <w:rPr>
                    <w:color w:val="030303"/>
                    <w:spacing w:val="-2"/>
                    <w:w w:val="105"/>
                    <w:sz w:val="15"/>
                  </w:rPr>
                  <w:t>13:44</w:t>
                </w:r>
              </w:p>
            </w:txbxContent>
          </v:textbox>
          <w10:wrap type="none"/>
        </v:shape>
      </w:pict>
    </w:r>
    <w:r>
      <w:rPr/>
      <w:pict>
        <v:shape style="position:absolute;margin-left:193.637299pt;margin-top:12.868421pt;width:311.45pt;height:10.4pt;mso-position-horizontal-relative:page;mso-position-vertical-relative:page;z-index:-17264128" type="#_x0000_t202" id="docshape52" filled="false" stroked="false">
          <v:textbox inset="0,0,0,0">
            <w:txbxContent>
              <w:p>
                <w:pPr>
                  <w:spacing w:before="15"/>
                  <w:ind w:left="20" w:right="0" w:firstLine="0"/>
                  <w:jc w:val="left"/>
                  <w:rPr>
                    <w:sz w:val="15"/>
                  </w:rPr>
                </w:pPr>
                <w:r>
                  <w:rPr>
                    <w:color w:val="030303"/>
                    <w:w w:val="105"/>
                    <w:sz w:val="15"/>
                  </w:rPr>
                  <w:t>Leyes</w:t>
                </w:r>
                <w:r>
                  <w:rPr>
                    <w:color w:val="030303"/>
                    <w:spacing w:val="6"/>
                    <w:w w:val="105"/>
                    <w:sz w:val="15"/>
                  </w:rPr>
                  <w:t> </w:t>
                </w:r>
                <w:r>
                  <w:rPr>
                    <w:color w:val="030303"/>
                    <w:w w:val="105"/>
                    <w:sz w:val="15"/>
                  </w:rPr>
                  <w:t>desde</w:t>
                </w:r>
                <w:r>
                  <w:rPr>
                    <w:color w:val="030303"/>
                    <w:spacing w:val="10"/>
                    <w:w w:val="105"/>
                    <w:sz w:val="15"/>
                  </w:rPr>
                  <w:t> </w:t>
                </w:r>
                <w:r>
                  <w:rPr>
                    <w:color w:val="030303"/>
                    <w:w w:val="105"/>
                    <w:sz w:val="15"/>
                  </w:rPr>
                  <w:t>1992</w:t>
                </w:r>
                <w:r>
                  <w:rPr>
                    <w:color w:val="030303"/>
                    <w:spacing w:val="-3"/>
                    <w:w w:val="105"/>
                    <w:sz w:val="15"/>
                  </w:rPr>
                  <w:t> </w:t>
                </w:r>
                <w:r>
                  <w:rPr>
                    <w:color w:val="030303"/>
                    <w:w w:val="105"/>
                    <w:sz w:val="15"/>
                  </w:rPr>
                  <w:t>-</w:t>
                </w:r>
                <w:r>
                  <w:rPr>
                    <w:color w:val="030303"/>
                    <w:spacing w:val="6"/>
                    <w:w w:val="105"/>
                    <w:sz w:val="15"/>
                  </w:rPr>
                  <w:t> </w:t>
                </w:r>
                <w:r>
                  <w:rPr>
                    <w:color w:val="030303"/>
                    <w:w w:val="105"/>
                    <w:sz w:val="15"/>
                  </w:rPr>
                  <w:t>Vigencia</w:t>
                </w:r>
                <w:r>
                  <w:rPr>
                    <w:color w:val="030303"/>
                    <w:spacing w:val="14"/>
                    <w:w w:val="105"/>
                    <w:sz w:val="15"/>
                  </w:rPr>
                  <w:t> </w:t>
                </w:r>
                <w:r>
                  <w:rPr>
                    <w:color w:val="030303"/>
                    <w:w w:val="105"/>
                    <w:sz w:val="15"/>
                  </w:rPr>
                  <w:t>expresa</w:t>
                </w:r>
                <w:r>
                  <w:rPr>
                    <w:color w:val="030303"/>
                    <w:spacing w:val="12"/>
                    <w:w w:val="105"/>
                    <w:sz w:val="15"/>
                  </w:rPr>
                  <w:t> </w:t>
                </w:r>
                <w:r>
                  <w:rPr>
                    <w:color w:val="030303"/>
                    <w:w w:val="105"/>
                    <w:sz w:val="15"/>
                  </w:rPr>
                  <w:t>y</w:t>
                </w:r>
                <w:r>
                  <w:rPr>
                    <w:color w:val="030303"/>
                    <w:spacing w:val="1"/>
                    <w:w w:val="105"/>
                    <w:sz w:val="15"/>
                  </w:rPr>
                  <w:t> </w:t>
                </w:r>
                <w:r>
                  <w:rPr>
                    <w:color w:val="030303"/>
                    <w:w w:val="105"/>
                    <w:sz w:val="15"/>
                  </w:rPr>
                  <w:t>control</w:t>
                </w:r>
                <w:r>
                  <w:rPr>
                    <w:color w:val="030303"/>
                    <w:spacing w:val="2"/>
                    <w:w w:val="105"/>
                    <w:sz w:val="15"/>
                  </w:rPr>
                  <w:t> </w:t>
                </w:r>
                <w:r>
                  <w:rPr>
                    <w:color w:val="030303"/>
                    <w:w w:val="105"/>
                    <w:sz w:val="15"/>
                  </w:rPr>
                  <w:t>de</w:t>
                </w:r>
                <w:r>
                  <w:rPr>
                    <w:color w:val="030303"/>
                    <w:spacing w:val="2"/>
                    <w:w w:val="105"/>
                    <w:sz w:val="15"/>
                  </w:rPr>
                  <w:t> </w:t>
                </w:r>
                <w:r>
                  <w:rPr>
                    <w:color w:val="030303"/>
                    <w:w w:val="105"/>
                    <w:sz w:val="15"/>
                  </w:rPr>
                  <w:t>constitucionalidad</w:t>
                </w:r>
                <w:r>
                  <w:rPr>
                    <w:color w:val="030303"/>
                    <w:spacing w:val="-1"/>
                    <w:w w:val="105"/>
                    <w:sz w:val="15"/>
                  </w:rPr>
                  <w:t> </w:t>
                </w:r>
                <w:r>
                  <w:rPr>
                    <w:color w:val="030303"/>
                    <w:spacing w:val="-2"/>
                    <w:w w:val="105"/>
                    <w:sz w:val="15"/>
                  </w:rPr>
                  <w:t>[LEY_2261_2022]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709249pt;margin-top:12.868421pt;width:56.9pt;height:10.4pt;mso-position-horizontal-relative:page;mso-position-vertical-relative:page;z-index:-17262592" type="#_x0000_t202" id="docshape59" filled="false" stroked="false">
          <v:textbox inset="0,0,0,0">
            <w:txbxContent>
              <w:p>
                <w:pPr>
                  <w:spacing w:before="15"/>
                  <w:ind w:left="20" w:right="0" w:firstLine="0"/>
                  <w:jc w:val="left"/>
                  <w:rPr>
                    <w:sz w:val="15"/>
                  </w:rPr>
                </w:pPr>
                <w:r>
                  <w:rPr>
                    <w:color w:val="050505"/>
                    <w:w w:val="105"/>
                    <w:sz w:val="15"/>
                  </w:rPr>
                  <w:t>25/11/22,</w:t>
                </w:r>
                <w:r>
                  <w:rPr>
                    <w:color w:val="050505"/>
                    <w:spacing w:val="-11"/>
                    <w:w w:val="105"/>
                    <w:sz w:val="15"/>
                  </w:rPr>
                  <w:t> </w:t>
                </w:r>
                <w:r>
                  <w:rPr>
                    <w:color w:val="050505"/>
                    <w:spacing w:val="-2"/>
                    <w:w w:val="105"/>
                    <w:sz w:val="15"/>
                  </w:rPr>
                  <w:t>13:44</w:t>
                </w:r>
              </w:p>
            </w:txbxContent>
          </v:textbox>
          <w10:wrap type="none"/>
        </v:shape>
      </w:pict>
    </w:r>
    <w:r>
      <w:rPr/>
      <w:pict>
        <v:shape style="position:absolute;margin-left:193.637299pt;margin-top:12.868421pt;width:311.45pt;height:10.4pt;mso-position-horizontal-relative:page;mso-position-vertical-relative:page;z-index:-17262080" type="#_x0000_t202" id="docshape60" filled="false" stroked="false">
          <v:textbox inset="0,0,0,0">
            <w:txbxContent>
              <w:p>
                <w:pPr>
                  <w:spacing w:before="15"/>
                  <w:ind w:left="20" w:right="0" w:firstLine="0"/>
                  <w:jc w:val="left"/>
                  <w:rPr>
                    <w:sz w:val="15"/>
                  </w:rPr>
                </w:pPr>
                <w:r>
                  <w:rPr>
                    <w:color w:val="050505"/>
                    <w:w w:val="105"/>
                    <w:sz w:val="15"/>
                  </w:rPr>
                  <w:t>Leyes</w:t>
                </w:r>
                <w:r>
                  <w:rPr>
                    <w:color w:val="050505"/>
                    <w:spacing w:val="6"/>
                    <w:w w:val="105"/>
                    <w:sz w:val="15"/>
                  </w:rPr>
                  <w:t> </w:t>
                </w:r>
                <w:r>
                  <w:rPr>
                    <w:color w:val="050505"/>
                    <w:w w:val="105"/>
                    <w:sz w:val="15"/>
                  </w:rPr>
                  <w:t>desde</w:t>
                </w:r>
                <w:r>
                  <w:rPr>
                    <w:color w:val="050505"/>
                    <w:spacing w:val="10"/>
                    <w:w w:val="105"/>
                    <w:sz w:val="15"/>
                  </w:rPr>
                  <w:t> </w:t>
                </w:r>
                <w:r>
                  <w:rPr>
                    <w:color w:val="050505"/>
                    <w:w w:val="105"/>
                    <w:sz w:val="15"/>
                  </w:rPr>
                  <w:t>1992</w:t>
                </w:r>
                <w:r>
                  <w:rPr>
                    <w:color w:val="050505"/>
                    <w:spacing w:val="-3"/>
                    <w:w w:val="105"/>
                    <w:sz w:val="15"/>
                  </w:rPr>
                  <w:t> </w:t>
                </w:r>
                <w:r>
                  <w:rPr>
                    <w:color w:val="050505"/>
                    <w:w w:val="105"/>
                    <w:sz w:val="15"/>
                  </w:rPr>
                  <w:t>-</w:t>
                </w:r>
                <w:r>
                  <w:rPr>
                    <w:color w:val="050505"/>
                    <w:spacing w:val="6"/>
                    <w:w w:val="105"/>
                    <w:sz w:val="15"/>
                  </w:rPr>
                  <w:t> </w:t>
                </w:r>
                <w:r>
                  <w:rPr>
                    <w:color w:val="050505"/>
                    <w:w w:val="105"/>
                    <w:sz w:val="15"/>
                  </w:rPr>
                  <w:t>Vigencia</w:t>
                </w:r>
                <w:r>
                  <w:rPr>
                    <w:color w:val="050505"/>
                    <w:spacing w:val="14"/>
                    <w:w w:val="105"/>
                    <w:sz w:val="15"/>
                  </w:rPr>
                  <w:t> </w:t>
                </w:r>
                <w:r>
                  <w:rPr>
                    <w:color w:val="050505"/>
                    <w:w w:val="105"/>
                    <w:sz w:val="15"/>
                  </w:rPr>
                  <w:t>expresa</w:t>
                </w:r>
                <w:r>
                  <w:rPr>
                    <w:color w:val="050505"/>
                    <w:spacing w:val="12"/>
                    <w:w w:val="105"/>
                    <w:sz w:val="15"/>
                  </w:rPr>
                  <w:t> </w:t>
                </w:r>
                <w:r>
                  <w:rPr>
                    <w:color w:val="050505"/>
                    <w:w w:val="105"/>
                    <w:sz w:val="15"/>
                  </w:rPr>
                  <w:t>y</w:t>
                </w:r>
                <w:r>
                  <w:rPr>
                    <w:color w:val="050505"/>
                    <w:spacing w:val="1"/>
                    <w:w w:val="105"/>
                    <w:sz w:val="15"/>
                  </w:rPr>
                  <w:t> </w:t>
                </w:r>
                <w:r>
                  <w:rPr>
                    <w:color w:val="050505"/>
                    <w:w w:val="105"/>
                    <w:sz w:val="15"/>
                  </w:rPr>
                  <w:t>control</w:t>
                </w:r>
                <w:r>
                  <w:rPr>
                    <w:color w:val="050505"/>
                    <w:spacing w:val="2"/>
                    <w:w w:val="105"/>
                    <w:sz w:val="15"/>
                  </w:rPr>
                  <w:t> </w:t>
                </w:r>
                <w:r>
                  <w:rPr>
                    <w:color w:val="050505"/>
                    <w:w w:val="105"/>
                    <w:sz w:val="15"/>
                  </w:rPr>
                  <w:t>de</w:t>
                </w:r>
                <w:r>
                  <w:rPr>
                    <w:color w:val="050505"/>
                    <w:spacing w:val="2"/>
                    <w:w w:val="105"/>
                    <w:sz w:val="15"/>
                  </w:rPr>
                  <w:t> </w:t>
                </w:r>
                <w:r>
                  <w:rPr>
                    <w:color w:val="050505"/>
                    <w:w w:val="105"/>
                    <w:sz w:val="15"/>
                  </w:rPr>
                  <w:t>constitucionalidad</w:t>
                </w:r>
                <w:r>
                  <w:rPr>
                    <w:color w:val="050505"/>
                    <w:spacing w:val="-1"/>
                    <w:w w:val="105"/>
                    <w:sz w:val="15"/>
                  </w:rPr>
                  <w:t> </w:t>
                </w:r>
                <w:r>
                  <w:rPr>
                    <w:color w:val="050505"/>
                    <w:spacing w:val="-2"/>
                    <w:w w:val="105"/>
                    <w:sz w:val="15"/>
                  </w:rPr>
                  <w:t>[LEY_2261_2022]</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709249pt;margin-top:12.868421pt;width:57.1pt;height:10.4pt;mso-position-horizontal-relative:page;mso-position-vertical-relative:page;z-index:-17270784" type="#_x0000_t202" id="docshape12" filled="false" stroked="false">
          <v:textbox inset="0,0,0,0">
            <w:txbxContent>
              <w:p>
                <w:pPr>
                  <w:spacing w:before="15"/>
                  <w:ind w:left="20" w:right="0" w:firstLine="0"/>
                  <w:jc w:val="left"/>
                  <w:rPr>
                    <w:sz w:val="15"/>
                  </w:rPr>
                </w:pPr>
                <w:r>
                  <w:rPr>
                    <w:color w:val="030303"/>
                    <w:w w:val="105"/>
                    <w:sz w:val="15"/>
                  </w:rPr>
                  <w:t>25/11/22,</w:t>
                </w:r>
                <w:r>
                  <w:rPr>
                    <w:color w:val="030303"/>
                    <w:spacing w:val="-11"/>
                    <w:w w:val="105"/>
                    <w:sz w:val="15"/>
                  </w:rPr>
                  <w:t> </w:t>
                </w:r>
                <w:r>
                  <w:rPr>
                    <w:color w:val="030303"/>
                    <w:spacing w:val="-2"/>
                    <w:w w:val="105"/>
                    <w:sz w:val="15"/>
                  </w:rPr>
                  <w:t>13:37</w:t>
                </w:r>
              </w:p>
            </w:txbxContent>
          </v:textbox>
          <w10:wrap type="none"/>
        </v:shape>
      </w:pict>
    </w:r>
    <w:r>
      <w:rPr/>
      <w:pict>
        <v:shape style="position:absolute;margin-left:193.637299pt;margin-top:12.868421pt;width:311.850pt;height:10.4pt;mso-position-horizontal-relative:page;mso-position-vertical-relative:page;z-index:-17270272" type="#_x0000_t202" id="docshape13" filled="false" stroked="false">
          <v:textbox inset="0,0,0,0">
            <w:txbxContent>
              <w:p>
                <w:pPr>
                  <w:spacing w:before="15"/>
                  <w:ind w:left="20" w:right="0" w:firstLine="0"/>
                  <w:jc w:val="left"/>
                  <w:rPr>
                    <w:sz w:val="15"/>
                  </w:rPr>
                </w:pPr>
                <w:r>
                  <w:rPr>
                    <w:color w:val="030303"/>
                    <w:w w:val="105"/>
                    <w:sz w:val="15"/>
                  </w:rPr>
                  <w:t>Leyes</w:t>
                </w:r>
                <w:r>
                  <w:rPr>
                    <w:color w:val="030303"/>
                    <w:spacing w:val="6"/>
                    <w:w w:val="105"/>
                    <w:sz w:val="15"/>
                  </w:rPr>
                  <w:t> </w:t>
                </w:r>
                <w:r>
                  <w:rPr>
                    <w:color w:val="030303"/>
                    <w:w w:val="105"/>
                    <w:sz w:val="15"/>
                  </w:rPr>
                  <w:t>desde</w:t>
                </w:r>
                <w:r>
                  <w:rPr>
                    <w:color w:val="030303"/>
                    <w:spacing w:val="10"/>
                    <w:w w:val="105"/>
                    <w:sz w:val="15"/>
                  </w:rPr>
                  <w:t> </w:t>
                </w:r>
                <w:r>
                  <w:rPr>
                    <w:color w:val="030303"/>
                    <w:w w:val="105"/>
                    <w:sz w:val="15"/>
                  </w:rPr>
                  <w:t>1992</w:t>
                </w:r>
                <w:r>
                  <w:rPr>
                    <w:color w:val="030303"/>
                    <w:spacing w:val="-3"/>
                    <w:w w:val="105"/>
                    <w:sz w:val="15"/>
                  </w:rPr>
                  <w:t> </w:t>
                </w:r>
                <w:r>
                  <w:rPr>
                    <w:color w:val="030303"/>
                    <w:w w:val="105"/>
                    <w:sz w:val="15"/>
                  </w:rPr>
                  <w:t>-</w:t>
                </w:r>
                <w:r>
                  <w:rPr>
                    <w:color w:val="030303"/>
                    <w:spacing w:val="6"/>
                    <w:w w:val="105"/>
                    <w:sz w:val="15"/>
                  </w:rPr>
                  <w:t> </w:t>
                </w:r>
                <w:r>
                  <w:rPr>
                    <w:color w:val="030303"/>
                    <w:w w:val="105"/>
                    <w:sz w:val="15"/>
                  </w:rPr>
                  <w:t>Vigencia</w:t>
                </w:r>
                <w:r>
                  <w:rPr>
                    <w:color w:val="030303"/>
                    <w:spacing w:val="14"/>
                    <w:w w:val="105"/>
                    <w:sz w:val="15"/>
                  </w:rPr>
                  <w:t> </w:t>
                </w:r>
                <w:r>
                  <w:rPr>
                    <w:color w:val="030303"/>
                    <w:w w:val="105"/>
                    <w:sz w:val="15"/>
                  </w:rPr>
                  <w:t>expresa</w:t>
                </w:r>
                <w:r>
                  <w:rPr>
                    <w:color w:val="030303"/>
                    <w:spacing w:val="12"/>
                    <w:w w:val="105"/>
                    <w:sz w:val="15"/>
                  </w:rPr>
                  <w:t> </w:t>
                </w:r>
                <w:r>
                  <w:rPr>
                    <w:color w:val="131313"/>
                    <w:w w:val="105"/>
                    <w:sz w:val="15"/>
                  </w:rPr>
                  <w:t>y</w:t>
                </w:r>
                <w:r>
                  <w:rPr>
                    <w:color w:val="131313"/>
                    <w:spacing w:val="1"/>
                    <w:w w:val="105"/>
                    <w:sz w:val="15"/>
                  </w:rPr>
                  <w:t> </w:t>
                </w:r>
                <w:r>
                  <w:rPr>
                    <w:color w:val="030303"/>
                    <w:w w:val="105"/>
                    <w:sz w:val="15"/>
                  </w:rPr>
                  <w:t>control</w:t>
                </w:r>
                <w:r>
                  <w:rPr>
                    <w:color w:val="030303"/>
                    <w:spacing w:val="2"/>
                    <w:w w:val="105"/>
                    <w:sz w:val="15"/>
                  </w:rPr>
                  <w:t> </w:t>
                </w:r>
                <w:r>
                  <w:rPr>
                    <w:color w:val="030303"/>
                    <w:w w:val="105"/>
                    <w:sz w:val="15"/>
                  </w:rPr>
                  <w:t>de</w:t>
                </w:r>
                <w:r>
                  <w:rPr>
                    <w:color w:val="030303"/>
                    <w:spacing w:val="2"/>
                    <w:w w:val="105"/>
                    <w:sz w:val="15"/>
                  </w:rPr>
                  <w:t> </w:t>
                </w:r>
                <w:r>
                  <w:rPr>
                    <w:color w:val="030303"/>
                    <w:w w:val="105"/>
                    <w:sz w:val="15"/>
                  </w:rPr>
                  <w:t>constitucionalidad</w:t>
                </w:r>
                <w:r>
                  <w:rPr>
                    <w:color w:val="030303"/>
                    <w:spacing w:val="-1"/>
                    <w:w w:val="105"/>
                    <w:sz w:val="15"/>
                  </w:rPr>
                  <w:t> </w:t>
                </w:r>
                <w:r>
                  <w:rPr>
                    <w:color w:val="030303"/>
                    <w:spacing w:val="-2"/>
                    <w:w w:val="105"/>
                    <w:sz w:val="15"/>
                  </w:rPr>
                  <w:t>[LEY_1966_2019]</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2.660999pt;margin-top:37.112514pt;width:510pt;height:.3pt;mso-position-horizontal-relative:page;mso-position-vertical-relative:page;z-index:-17259008" id="docshapegroup145" coordorigin="853,742" coordsize="10200,6">
          <v:line style="position:absolute" from="853,745" to="5950,745" stroked="true" strokeweight=".283pt" strokecolor="#000000">
            <v:stroke dashstyle="solid"/>
          </v:line>
          <v:shape style="position:absolute;left:5949;top:745;width:5103;height:2" id="docshape146" coordorigin="5950,745" coordsize="5103,0" path="m5956,745l5950,745m5956,745l11052,745e" filled="false" stroked="true" strokeweight=".283pt" strokecolor="#000000">
            <v:path arrowok="t"/>
            <v:stroke dashstyle="solid"/>
          </v:shape>
          <w10:wrap type="none"/>
        </v:group>
      </w:pict>
    </w:r>
    <w:r>
      <w:rPr/>
      <w:pict>
        <v:shape style="position:absolute;margin-left:341.752014pt;margin-top:24.654234pt;width:211.95pt;height:11.35pt;mso-position-horizontal-relative:page;mso-position-vertical-relative:page;z-index:-17258496" type="#_x0000_t202" id="docshape147" filled="false" stroked="false">
          <v:textbox inset="0,0,0,0">
            <w:txbxContent>
              <w:p>
                <w:pPr>
                  <w:spacing w:before="18"/>
                  <w:ind w:left="20" w:right="0" w:firstLine="0"/>
                  <w:jc w:val="left"/>
                  <w:rPr>
                    <w:rFonts w:ascii="Trebuchet MS" w:hAnsi="Trebuchet MS"/>
                    <w:b/>
                    <w:i/>
                    <w:sz w:val="16"/>
                  </w:rPr>
                </w:pPr>
                <w:r>
                  <w:rPr>
                    <w:rFonts w:ascii="Trebuchet MS" w:hAnsi="Trebuchet MS"/>
                    <w:b/>
                    <w:i/>
                    <w:w w:val="105"/>
                    <w:sz w:val="16"/>
                  </w:rPr>
                  <w:t>Departamento</w:t>
                </w:r>
                <w:r>
                  <w:rPr>
                    <w:rFonts w:ascii="Trebuchet MS" w:hAnsi="Trebuchet MS"/>
                    <w:b/>
                    <w:i/>
                    <w:spacing w:val="2"/>
                    <w:w w:val="105"/>
                    <w:sz w:val="16"/>
                  </w:rPr>
                  <w:t> </w:t>
                </w:r>
                <w:r>
                  <w:rPr>
                    <w:rFonts w:ascii="Trebuchet MS" w:hAnsi="Trebuchet MS"/>
                    <w:b/>
                    <w:i/>
                    <w:w w:val="105"/>
                    <w:sz w:val="16"/>
                  </w:rPr>
                  <w:t>Administrativo</w:t>
                </w:r>
                <w:r>
                  <w:rPr>
                    <w:rFonts w:ascii="Trebuchet MS" w:hAnsi="Trebuchet MS"/>
                    <w:b/>
                    <w:i/>
                    <w:spacing w:val="2"/>
                    <w:w w:val="105"/>
                    <w:sz w:val="16"/>
                  </w:rPr>
                  <w:t> </w:t>
                </w:r>
                <w:r>
                  <w:rPr>
                    <w:rFonts w:ascii="Trebuchet MS" w:hAnsi="Trebuchet MS"/>
                    <w:b/>
                    <w:i/>
                    <w:w w:val="105"/>
                    <w:sz w:val="16"/>
                  </w:rPr>
                  <w:t>de</w:t>
                </w:r>
                <w:r>
                  <w:rPr>
                    <w:rFonts w:ascii="Trebuchet MS" w:hAnsi="Trebuchet MS"/>
                    <w:b/>
                    <w:i/>
                    <w:spacing w:val="3"/>
                    <w:w w:val="105"/>
                    <w:sz w:val="16"/>
                  </w:rPr>
                  <w:t> </w:t>
                </w:r>
                <w:r>
                  <w:rPr>
                    <w:rFonts w:ascii="Trebuchet MS" w:hAnsi="Trebuchet MS"/>
                    <w:b/>
                    <w:i/>
                    <w:w w:val="105"/>
                    <w:sz w:val="16"/>
                  </w:rPr>
                  <w:t>la</w:t>
                </w:r>
                <w:r>
                  <w:rPr>
                    <w:rFonts w:ascii="Trebuchet MS" w:hAnsi="Trebuchet MS"/>
                    <w:b/>
                    <w:i/>
                    <w:spacing w:val="2"/>
                    <w:w w:val="105"/>
                    <w:sz w:val="16"/>
                  </w:rPr>
                  <w:t> </w:t>
                </w:r>
                <w:r>
                  <w:rPr>
                    <w:rFonts w:ascii="Trebuchet MS" w:hAnsi="Trebuchet MS"/>
                    <w:b/>
                    <w:i/>
                    <w:w w:val="105"/>
                    <w:sz w:val="16"/>
                  </w:rPr>
                  <w:t>Función</w:t>
                </w:r>
                <w:r>
                  <w:rPr>
                    <w:rFonts w:ascii="Trebuchet MS" w:hAnsi="Trebuchet MS"/>
                    <w:b/>
                    <w:i/>
                    <w:spacing w:val="3"/>
                    <w:w w:val="105"/>
                    <w:sz w:val="16"/>
                  </w:rPr>
                  <w:t> </w:t>
                </w:r>
                <w:r>
                  <w:rPr>
                    <w:rFonts w:ascii="Trebuchet MS" w:hAnsi="Trebuchet MS"/>
                    <w:b/>
                    <w:i/>
                    <w:spacing w:val="-2"/>
                    <w:w w:val="105"/>
                    <w:sz w:val="16"/>
                  </w:rPr>
                  <w:t>Pública</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2.660999pt;margin-top:37.112514pt;width:510pt;height:.3pt;mso-position-horizontal-relative:page;mso-position-vertical-relative:page;z-index:-17255936" id="docshapegroup156" coordorigin="853,742" coordsize="10200,6">
          <v:line style="position:absolute" from="853,745" to="5950,745" stroked="true" strokeweight=".283pt" strokecolor="#000000">
            <v:stroke dashstyle="solid"/>
          </v:line>
          <v:shape style="position:absolute;left:5949;top:745;width:5103;height:2" id="docshape157" coordorigin="5950,745" coordsize="5103,0" path="m5956,745l5950,745m5956,745l11052,745e" filled="false" stroked="true" strokeweight=".283pt" strokecolor="#000000">
            <v:path arrowok="t"/>
            <v:stroke dashstyle="solid"/>
          </v:shape>
          <w10:wrap type="none"/>
        </v:group>
      </w:pict>
    </w:r>
    <w:r>
      <w:rPr/>
      <w:pict>
        <v:shape style="position:absolute;margin-left:341.752014pt;margin-top:24.654234pt;width:211.95pt;height:11.35pt;mso-position-horizontal-relative:page;mso-position-vertical-relative:page;z-index:-17255424" type="#_x0000_t202" id="docshape158" filled="false" stroked="false">
          <v:textbox inset="0,0,0,0">
            <w:txbxContent>
              <w:p>
                <w:pPr>
                  <w:spacing w:before="18"/>
                  <w:ind w:left="20" w:right="0" w:firstLine="0"/>
                  <w:jc w:val="left"/>
                  <w:rPr>
                    <w:rFonts w:ascii="Trebuchet MS" w:hAnsi="Trebuchet MS"/>
                    <w:b/>
                    <w:i/>
                    <w:sz w:val="16"/>
                  </w:rPr>
                </w:pPr>
                <w:r>
                  <w:rPr>
                    <w:rFonts w:ascii="Trebuchet MS" w:hAnsi="Trebuchet MS"/>
                    <w:b/>
                    <w:i/>
                    <w:w w:val="105"/>
                    <w:sz w:val="16"/>
                  </w:rPr>
                  <w:t>Departamento</w:t>
                </w:r>
                <w:r>
                  <w:rPr>
                    <w:rFonts w:ascii="Trebuchet MS" w:hAnsi="Trebuchet MS"/>
                    <w:b/>
                    <w:i/>
                    <w:spacing w:val="2"/>
                    <w:w w:val="105"/>
                    <w:sz w:val="16"/>
                  </w:rPr>
                  <w:t> </w:t>
                </w:r>
                <w:r>
                  <w:rPr>
                    <w:rFonts w:ascii="Trebuchet MS" w:hAnsi="Trebuchet MS"/>
                    <w:b/>
                    <w:i/>
                    <w:w w:val="105"/>
                    <w:sz w:val="16"/>
                  </w:rPr>
                  <w:t>Administrativo</w:t>
                </w:r>
                <w:r>
                  <w:rPr>
                    <w:rFonts w:ascii="Trebuchet MS" w:hAnsi="Trebuchet MS"/>
                    <w:b/>
                    <w:i/>
                    <w:spacing w:val="2"/>
                    <w:w w:val="105"/>
                    <w:sz w:val="16"/>
                  </w:rPr>
                  <w:t> </w:t>
                </w:r>
                <w:r>
                  <w:rPr>
                    <w:rFonts w:ascii="Trebuchet MS" w:hAnsi="Trebuchet MS"/>
                    <w:b/>
                    <w:i/>
                    <w:w w:val="105"/>
                    <w:sz w:val="16"/>
                  </w:rPr>
                  <w:t>de</w:t>
                </w:r>
                <w:r>
                  <w:rPr>
                    <w:rFonts w:ascii="Trebuchet MS" w:hAnsi="Trebuchet MS"/>
                    <w:b/>
                    <w:i/>
                    <w:spacing w:val="3"/>
                    <w:w w:val="105"/>
                    <w:sz w:val="16"/>
                  </w:rPr>
                  <w:t> </w:t>
                </w:r>
                <w:r>
                  <w:rPr>
                    <w:rFonts w:ascii="Trebuchet MS" w:hAnsi="Trebuchet MS"/>
                    <w:b/>
                    <w:i/>
                    <w:w w:val="105"/>
                    <w:sz w:val="16"/>
                  </w:rPr>
                  <w:t>la</w:t>
                </w:r>
                <w:r>
                  <w:rPr>
                    <w:rFonts w:ascii="Trebuchet MS" w:hAnsi="Trebuchet MS"/>
                    <w:b/>
                    <w:i/>
                    <w:spacing w:val="2"/>
                    <w:w w:val="105"/>
                    <w:sz w:val="16"/>
                  </w:rPr>
                  <w:t> </w:t>
                </w:r>
                <w:r>
                  <w:rPr>
                    <w:rFonts w:ascii="Trebuchet MS" w:hAnsi="Trebuchet MS"/>
                    <w:b/>
                    <w:i/>
                    <w:w w:val="105"/>
                    <w:sz w:val="16"/>
                  </w:rPr>
                  <w:t>Función</w:t>
                </w:r>
                <w:r>
                  <w:rPr>
                    <w:rFonts w:ascii="Trebuchet MS" w:hAnsi="Trebuchet MS"/>
                    <w:b/>
                    <w:i/>
                    <w:spacing w:val="3"/>
                    <w:w w:val="105"/>
                    <w:sz w:val="16"/>
                  </w:rPr>
                  <w:t> </w:t>
                </w:r>
                <w:r>
                  <w:rPr>
                    <w:rFonts w:ascii="Trebuchet MS" w:hAnsi="Trebuchet MS"/>
                    <w:b/>
                    <w:i/>
                    <w:spacing w:val="-2"/>
                    <w:w w:val="105"/>
                    <w:sz w:val="16"/>
                  </w:rPr>
                  <w:t>Pública</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2.660999pt;margin-top:37.112514pt;width:510pt;height:.3pt;mso-position-horizontal-relative:page;mso-position-vertical-relative:page;z-index:-17252864" id="docshapegroup167" coordorigin="853,742" coordsize="10200,6">
          <v:line style="position:absolute" from="853,745" to="5950,745" stroked="true" strokeweight=".283pt" strokecolor="#000000">
            <v:stroke dashstyle="solid"/>
          </v:line>
          <v:shape style="position:absolute;left:5949;top:745;width:5103;height:2" id="docshape168" coordorigin="5950,745" coordsize="5103,0" path="m5956,745l5950,745m5956,745l11052,745e" filled="false" stroked="true" strokeweight=".283pt" strokecolor="#000000">
            <v:path arrowok="t"/>
            <v:stroke dashstyle="solid"/>
          </v:shape>
          <w10:wrap type="none"/>
        </v:group>
      </w:pict>
    </w:r>
    <w:r>
      <w:rPr/>
      <w:pict>
        <v:shape style="position:absolute;margin-left:341.752014pt;margin-top:24.654234pt;width:211.95pt;height:11.35pt;mso-position-horizontal-relative:page;mso-position-vertical-relative:page;z-index:-17252352" type="#_x0000_t202" id="docshape169" filled="false" stroked="false">
          <v:textbox inset="0,0,0,0">
            <w:txbxContent>
              <w:p>
                <w:pPr>
                  <w:spacing w:before="18"/>
                  <w:ind w:left="20" w:right="0" w:firstLine="0"/>
                  <w:jc w:val="left"/>
                  <w:rPr>
                    <w:rFonts w:ascii="Trebuchet MS" w:hAnsi="Trebuchet MS"/>
                    <w:b/>
                    <w:i/>
                    <w:sz w:val="16"/>
                  </w:rPr>
                </w:pPr>
                <w:r>
                  <w:rPr>
                    <w:rFonts w:ascii="Trebuchet MS" w:hAnsi="Trebuchet MS"/>
                    <w:b/>
                    <w:i/>
                    <w:w w:val="105"/>
                    <w:sz w:val="16"/>
                  </w:rPr>
                  <w:t>Departamento</w:t>
                </w:r>
                <w:r>
                  <w:rPr>
                    <w:rFonts w:ascii="Trebuchet MS" w:hAnsi="Trebuchet MS"/>
                    <w:b/>
                    <w:i/>
                    <w:spacing w:val="2"/>
                    <w:w w:val="105"/>
                    <w:sz w:val="16"/>
                  </w:rPr>
                  <w:t> </w:t>
                </w:r>
                <w:r>
                  <w:rPr>
                    <w:rFonts w:ascii="Trebuchet MS" w:hAnsi="Trebuchet MS"/>
                    <w:b/>
                    <w:i/>
                    <w:w w:val="105"/>
                    <w:sz w:val="16"/>
                  </w:rPr>
                  <w:t>Administrativo</w:t>
                </w:r>
                <w:r>
                  <w:rPr>
                    <w:rFonts w:ascii="Trebuchet MS" w:hAnsi="Trebuchet MS"/>
                    <w:b/>
                    <w:i/>
                    <w:spacing w:val="2"/>
                    <w:w w:val="105"/>
                    <w:sz w:val="16"/>
                  </w:rPr>
                  <w:t> </w:t>
                </w:r>
                <w:r>
                  <w:rPr>
                    <w:rFonts w:ascii="Trebuchet MS" w:hAnsi="Trebuchet MS"/>
                    <w:b/>
                    <w:i/>
                    <w:w w:val="105"/>
                    <w:sz w:val="16"/>
                  </w:rPr>
                  <w:t>de</w:t>
                </w:r>
                <w:r>
                  <w:rPr>
                    <w:rFonts w:ascii="Trebuchet MS" w:hAnsi="Trebuchet MS"/>
                    <w:b/>
                    <w:i/>
                    <w:spacing w:val="3"/>
                    <w:w w:val="105"/>
                    <w:sz w:val="16"/>
                  </w:rPr>
                  <w:t> </w:t>
                </w:r>
                <w:r>
                  <w:rPr>
                    <w:rFonts w:ascii="Trebuchet MS" w:hAnsi="Trebuchet MS"/>
                    <w:b/>
                    <w:i/>
                    <w:w w:val="105"/>
                    <w:sz w:val="16"/>
                  </w:rPr>
                  <w:t>la</w:t>
                </w:r>
                <w:r>
                  <w:rPr>
                    <w:rFonts w:ascii="Trebuchet MS" w:hAnsi="Trebuchet MS"/>
                    <w:b/>
                    <w:i/>
                    <w:spacing w:val="2"/>
                    <w:w w:val="105"/>
                    <w:sz w:val="16"/>
                  </w:rPr>
                  <w:t> </w:t>
                </w:r>
                <w:r>
                  <w:rPr>
                    <w:rFonts w:ascii="Trebuchet MS" w:hAnsi="Trebuchet MS"/>
                    <w:b/>
                    <w:i/>
                    <w:w w:val="105"/>
                    <w:sz w:val="16"/>
                  </w:rPr>
                  <w:t>Función</w:t>
                </w:r>
                <w:r>
                  <w:rPr>
                    <w:rFonts w:ascii="Trebuchet MS" w:hAnsi="Trebuchet MS"/>
                    <w:b/>
                    <w:i/>
                    <w:spacing w:val="3"/>
                    <w:w w:val="105"/>
                    <w:sz w:val="16"/>
                  </w:rPr>
                  <w:t> </w:t>
                </w:r>
                <w:r>
                  <w:rPr>
                    <w:rFonts w:ascii="Trebuchet MS" w:hAnsi="Trebuchet MS"/>
                    <w:b/>
                    <w:i/>
                    <w:spacing w:val="-2"/>
                    <w:w w:val="105"/>
                    <w:sz w:val="16"/>
                  </w:rPr>
                  <w:t>Pública</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2.660999pt;margin-top:37.112514pt;width:510pt;height:.3pt;mso-position-horizontal-relative:page;mso-position-vertical-relative:page;z-index:-17249792" id="docshapegroup178" coordorigin="853,742" coordsize="10200,6">
          <v:line style="position:absolute" from="853,745" to="5950,745" stroked="true" strokeweight=".283pt" strokecolor="#000000">
            <v:stroke dashstyle="solid"/>
          </v:line>
          <v:shape style="position:absolute;left:5949;top:745;width:5103;height:2" id="docshape179" coordorigin="5950,745" coordsize="5103,0" path="m5956,745l5950,745m5956,745l11052,745e" filled="false" stroked="true" strokeweight=".283pt" strokecolor="#000000">
            <v:path arrowok="t"/>
            <v:stroke dashstyle="solid"/>
          </v:shape>
          <w10:wrap type="none"/>
        </v:group>
      </w:pict>
    </w:r>
    <w:r>
      <w:rPr/>
      <w:pict>
        <v:shape style="position:absolute;margin-left:341.752014pt;margin-top:24.654234pt;width:211.95pt;height:11.35pt;mso-position-horizontal-relative:page;mso-position-vertical-relative:page;z-index:-17249280" type="#_x0000_t202" id="docshape180" filled="false" stroked="false">
          <v:textbox inset="0,0,0,0">
            <w:txbxContent>
              <w:p>
                <w:pPr>
                  <w:spacing w:before="18"/>
                  <w:ind w:left="20" w:right="0" w:firstLine="0"/>
                  <w:jc w:val="left"/>
                  <w:rPr>
                    <w:rFonts w:ascii="Trebuchet MS" w:hAnsi="Trebuchet MS"/>
                    <w:b/>
                    <w:i/>
                    <w:sz w:val="16"/>
                  </w:rPr>
                </w:pPr>
                <w:r>
                  <w:rPr>
                    <w:rFonts w:ascii="Trebuchet MS" w:hAnsi="Trebuchet MS"/>
                    <w:b/>
                    <w:i/>
                    <w:w w:val="105"/>
                    <w:sz w:val="16"/>
                  </w:rPr>
                  <w:t>Departamento</w:t>
                </w:r>
                <w:r>
                  <w:rPr>
                    <w:rFonts w:ascii="Trebuchet MS" w:hAnsi="Trebuchet MS"/>
                    <w:b/>
                    <w:i/>
                    <w:spacing w:val="2"/>
                    <w:w w:val="105"/>
                    <w:sz w:val="16"/>
                  </w:rPr>
                  <w:t> </w:t>
                </w:r>
                <w:r>
                  <w:rPr>
                    <w:rFonts w:ascii="Trebuchet MS" w:hAnsi="Trebuchet MS"/>
                    <w:b/>
                    <w:i/>
                    <w:w w:val="105"/>
                    <w:sz w:val="16"/>
                  </w:rPr>
                  <w:t>Administrativo</w:t>
                </w:r>
                <w:r>
                  <w:rPr>
                    <w:rFonts w:ascii="Trebuchet MS" w:hAnsi="Trebuchet MS"/>
                    <w:b/>
                    <w:i/>
                    <w:spacing w:val="2"/>
                    <w:w w:val="105"/>
                    <w:sz w:val="16"/>
                  </w:rPr>
                  <w:t> </w:t>
                </w:r>
                <w:r>
                  <w:rPr>
                    <w:rFonts w:ascii="Trebuchet MS" w:hAnsi="Trebuchet MS"/>
                    <w:b/>
                    <w:i/>
                    <w:w w:val="105"/>
                    <w:sz w:val="16"/>
                  </w:rPr>
                  <w:t>de</w:t>
                </w:r>
                <w:r>
                  <w:rPr>
                    <w:rFonts w:ascii="Trebuchet MS" w:hAnsi="Trebuchet MS"/>
                    <w:b/>
                    <w:i/>
                    <w:spacing w:val="3"/>
                    <w:w w:val="105"/>
                    <w:sz w:val="16"/>
                  </w:rPr>
                  <w:t> </w:t>
                </w:r>
                <w:r>
                  <w:rPr>
                    <w:rFonts w:ascii="Trebuchet MS" w:hAnsi="Trebuchet MS"/>
                    <w:b/>
                    <w:i/>
                    <w:w w:val="105"/>
                    <w:sz w:val="16"/>
                  </w:rPr>
                  <w:t>la</w:t>
                </w:r>
                <w:r>
                  <w:rPr>
                    <w:rFonts w:ascii="Trebuchet MS" w:hAnsi="Trebuchet MS"/>
                    <w:b/>
                    <w:i/>
                    <w:spacing w:val="2"/>
                    <w:w w:val="105"/>
                    <w:sz w:val="16"/>
                  </w:rPr>
                  <w:t> </w:t>
                </w:r>
                <w:r>
                  <w:rPr>
                    <w:rFonts w:ascii="Trebuchet MS" w:hAnsi="Trebuchet MS"/>
                    <w:b/>
                    <w:i/>
                    <w:w w:val="105"/>
                    <w:sz w:val="16"/>
                  </w:rPr>
                  <w:t>Función</w:t>
                </w:r>
                <w:r>
                  <w:rPr>
                    <w:rFonts w:ascii="Trebuchet MS" w:hAnsi="Trebuchet MS"/>
                    <w:b/>
                    <w:i/>
                    <w:spacing w:val="3"/>
                    <w:w w:val="105"/>
                    <w:sz w:val="16"/>
                  </w:rPr>
                  <w:t> </w:t>
                </w:r>
                <w:r>
                  <w:rPr>
                    <w:rFonts w:ascii="Trebuchet MS" w:hAnsi="Trebuchet MS"/>
                    <w:b/>
                    <w:i/>
                    <w:spacing w:val="-2"/>
                    <w:w w:val="105"/>
                    <w:sz w:val="16"/>
                  </w:rPr>
                  <w:t>Pública</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709249pt;margin-top:12.868421pt;width:57.1pt;height:10.4pt;mso-position-horizontal-relative:page;mso-position-vertical-relative:page;z-index:-17268736" type="#_x0000_t202" id="docshape20" filled="false" stroked="false">
          <v:textbox inset="0,0,0,0">
            <w:txbxContent>
              <w:p>
                <w:pPr>
                  <w:spacing w:before="15"/>
                  <w:ind w:left="20" w:right="0" w:firstLine="0"/>
                  <w:jc w:val="left"/>
                  <w:rPr>
                    <w:sz w:val="15"/>
                  </w:rPr>
                </w:pPr>
                <w:r>
                  <w:rPr>
                    <w:color w:val="080808"/>
                    <w:w w:val="105"/>
                    <w:sz w:val="15"/>
                  </w:rPr>
                  <w:t>25/11/22,</w:t>
                </w:r>
                <w:r>
                  <w:rPr>
                    <w:color w:val="080808"/>
                    <w:spacing w:val="-11"/>
                    <w:w w:val="105"/>
                    <w:sz w:val="15"/>
                  </w:rPr>
                  <w:t> </w:t>
                </w:r>
                <w:r>
                  <w:rPr>
                    <w:color w:val="080808"/>
                    <w:spacing w:val="-2"/>
                    <w:w w:val="105"/>
                    <w:sz w:val="15"/>
                  </w:rPr>
                  <w:t>13:37</w:t>
                </w:r>
              </w:p>
            </w:txbxContent>
          </v:textbox>
          <w10:wrap type="none"/>
        </v:shape>
      </w:pict>
    </w:r>
    <w:r>
      <w:rPr/>
      <w:pict>
        <v:shape style="position:absolute;margin-left:193.637299pt;margin-top:12.868421pt;width:311.850pt;height:10.4pt;mso-position-horizontal-relative:page;mso-position-vertical-relative:page;z-index:-17268224" type="#_x0000_t202" id="docshape21" filled="false" stroked="false">
          <v:textbox inset="0,0,0,0">
            <w:txbxContent>
              <w:p>
                <w:pPr>
                  <w:spacing w:before="15"/>
                  <w:ind w:left="20" w:right="0" w:firstLine="0"/>
                  <w:jc w:val="left"/>
                  <w:rPr>
                    <w:sz w:val="15"/>
                  </w:rPr>
                </w:pPr>
                <w:r>
                  <w:rPr>
                    <w:color w:val="080808"/>
                    <w:w w:val="105"/>
                    <w:sz w:val="15"/>
                  </w:rPr>
                  <w:t>Leyes</w:t>
                </w:r>
                <w:r>
                  <w:rPr>
                    <w:color w:val="080808"/>
                    <w:spacing w:val="6"/>
                    <w:w w:val="105"/>
                    <w:sz w:val="15"/>
                  </w:rPr>
                  <w:t> </w:t>
                </w:r>
                <w:r>
                  <w:rPr>
                    <w:color w:val="080808"/>
                    <w:w w:val="105"/>
                    <w:sz w:val="15"/>
                  </w:rPr>
                  <w:t>desde</w:t>
                </w:r>
                <w:r>
                  <w:rPr>
                    <w:color w:val="080808"/>
                    <w:spacing w:val="10"/>
                    <w:w w:val="105"/>
                    <w:sz w:val="15"/>
                  </w:rPr>
                  <w:t> </w:t>
                </w:r>
                <w:r>
                  <w:rPr>
                    <w:color w:val="080808"/>
                    <w:w w:val="105"/>
                    <w:sz w:val="15"/>
                  </w:rPr>
                  <w:t>1992</w:t>
                </w:r>
                <w:r>
                  <w:rPr>
                    <w:color w:val="080808"/>
                    <w:spacing w:val="-3"/>
                    <w:w w:val="105"/>
                    <w:sz w:val="15"/>
                  </w:rPr>
                  <w:t> </w:t>
                </w:r>
                <w:r>
                  <w:rPr>
                    <w:color w:val="080808"/>
                    <w:w w:val="105"/>
                    <w:sz w:val="15"/>
                  </w:rPr>
                  <w:t>-</w:t>
                </w:r>
                <w:r>
                  <w:rPr>
                    <w:color w:val="080808"/>
                    <w:spacing w:val="6"/>
                    <w:w w:val="105"/>
                    <w:sz w:val="15"/>
                  </w:rPr>
                  <w:t> </w:t>
                </w:r>
                <w:r>
                  <w:rPr>
                    <w:color w:val="080808"/>
                    <w:w w:val="105"/>
                    <w:sz w:val="15"/>
                  </w:rPr>
                  <w:t>Vigencia</w:t>
                </w:r>
                <w:r>
                  <w:rPr>
                    <w:color w:val="080808"/>
                    <w:spacing w:val="14"/>
                    <w:w w:val="105"/>
                    <w:sz w:val="15"/>
                  </w:rPr>
                  <w:t> </w:t>
                </w:r>
                <w:r>
                  <w:rPr>
                    <w:color w:val="080808"/>
                    <w:w w:val="105"/>
                    <w:sz w:val="15"/>
                  </w:rPr>
                  <w:t>expresa</w:t>
                </w:r>
                <w:r>
                  <w:rPr>
                    <w:color w:val="080808"/>
                    <w:spacing w:val="12"/>
                    <w:w w:val="105"/>
                    <w:sz w:val="15"/>
                  </w:rPr>
                  <w:t> </w:t>
                </w:r>
                <w:r>
                  <w:rPr>
                    <w:color w:val="080808"/>
                    <w:w w:val="105"/>
                    <w:sz w:val="15"/>
                  </w:rPr>
                  <w:t>y</w:t>
                </w:r>
                <w:r>
                  <w:rPr>
                    <w:color w:val="080808"/>
                    <w:spacing w:val="1"/>
                    <w:w w:val="105"/>
                    <w:sz w:val="15"/>
                  </w:rPr>
                  <w:t> </w:t>
                </w:r>
                <w:r>
                  <w:rPr>
                    <w:color w:val="080808"/>
                    <w:w w:val="105"/>
                    <w:sz w:val="15"/>
                  </w:rPr>
                  <w:t>control</w:t>
                </w:r>
                <w:r>
                  <w:rPr>
                    <w:color w:val="080808"/>
                    <w:spacing w:val="2"/>
                    <w:w w:val="105"/>
                    <w:sz w:val="15"/>
                  </w:rPr>
                  <w:t> </w:t>
                </w:r>
                <w:r>
                  <w:rPr>
                    <w:color w:val="080808"/>
                    <w:w w:val="105"/>
                    <w:sz w:val="15"/>
                  </w:rPr>
                  <w:t>de</w:t>
                </w:r>
                <w:r>
                  <w:rPr>
                    <w:color w:val="080808"/>
                    <w:spacing w:val="2"/>
                    <w:w w:val="105"/>
                    <w:sz w:val="15"/>
                  </w:rPr>
                  <w:t> </w:t>
                </w:r>
                <w:r>
                  <w:rPr>
                    <w:color w:val="080808"/>
                    <w:w w:val="105"/>
                    <w:sz w:val="15"/>
                  </w:rPr>
                  <w:t>constitucionalidad</w:t>
                </w:r>
                <w:r>
                  <w:rPr>
                    <w:color w:val="080808"/>
                    <w:spacing w:val="-1"/>
                    <w:w w:val="105"/>
                    <w:sz w:val="15"/>
                  </w:rPr>
                  <w:t> </w:t>
                </w:r>
                <w:r>
                  <w:rPr>
                    <w:color w:val="080808"/>
                    <w:spacing w:val="-2"/>
                    <w:w w:val="105"/>
                    <w:sz w:val="15"/>
                  </w:rPr>
                  <w:t>[LEY_1966_2019]</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2.660999pt;margin-top:37.112514pt;width:510pt;height:.3pt;mso-position-horizontal-relative:page;mso-position-vertical-relative:page;z-index:-17246720" id="docshapegroup189" coordorigin="853,742" coordsize="10200,6">
          <v:line style="position:absolute" from="853,745" to="5950,745" stroked="true" strokeweight=".283pt" strokecolor="#000000">
            <v:stroke dashstyle="solid"/>
          </v:line>
          <v:shape style="position:absolute;left:5949;top:745;width:5103;height:2" id="docshape190" coordorigin="5950,745" coordsize="5103,0" path="m5956,745l5950,745m5956,745l11052,745e" filled="false" stroked="true" strokeweight=".283pt" strokecolor="#000000">
            <v:path arrowok="t"/>
            <v:stroke dashstyle="solid"/>
          </v:shape>
          <w10:wrap type="none"/>
        </v:group>
      </w:pict>
    </w:r>
    <w:r>
      <w:rPr/>
      <w:pict>
        <v:shape style="position:absolute;margin-left:341.752014pt;margin-top:24.654234pt;width:211.95pt;height:11.35pt;mso-position-horizontal-relative:page;mso-position-vertical-relative:page;z-index:-17246208" type="#_x0000_t202" id="docshape191" filled="false" stroked="false">
          <v:textbox inset="0,0,0,0">
            <w:txbxContent>
              <w:p>
                <w:pPr>
                  <w:spacing w:before="18"/>
                  <w:ind w:left="20" w:right="0" w:firstLine="0"/>
                  <w:jc w:val="left"/>
                  <w:rPr>
                    <w:rFonts w:ascii="Trebuchet MS" w:hAnsi="Trebuchet MS"/>
                    <w:b/>
                    <w:i/>
                    <w:sz w:val="16"/>
                  </w:rPr>
                </w:pPr>
                <w:r>
                  <w:rPr>
                    <w:rFonts w:ascii="Trebuchet MS" w:hAnsi="Trebuchet MS"/>
                    <w:b/>
                    <w:i/>
                    <w:w w:val="105"/>
                    <w:sz w:val="16"/>
                  </w:rPr>
                  <w:t>Departamento</w:t>
                </w:r>
                <w:r>
                  <w:rPr>
                    <w:rFonts w:ascii="Trebuchet MS" w:hAnsi="Trebuchet MS"/>
                    <w:b/>
                    <w:i/>
                    <w:spacing w:val="2"/>
                    <w:w w:val="105"/>
                    <w:sz w:val="16"/>
                  </w:rPr>
                  <w:t> </w:t>
                </w:r>
                <w:r>
                  <w:rPr>
                    <w:rFonts w:ascii="Trebuchet MS" w:hAnsi="Trebuchet MS"/>
                    <w:b/>
                    <w:i/>
                    <w:w w:val="105"/>
                    <w:sz w:val="16"/>
                  </w:rPr>
                  <w:t>Administrativo</w:t>
                </w:r>
                <w:r>
                  <w:rPr>
                    <w:rFonts w:ascii="Trebuchet MS" w:hAnsi="Trebuchet MS"/>
                    <w:b/>
                    <w:i/>
                    <w:spacing w:val="2"/>
                    <w:w w:val="105"/>
                    <w:sz w:val="16"/>
                  </w:rPr>
                  <w:t> </w:t>
                </w:r>
                <w:r>
                  <w:rPr>
                    <w:rFonts w:ascii="Trebuchet MS" w:hAnsi="Trebuchet MS"/>
                    <w:b/>
                    <w:i/>
                    <w:w w:val="105"/>
                    <w:sz w:val="16"/>
                  </w:rPr>
                  <w:t>de</w:t>
                </w:r>
                <w:r>
                  <w:rPr>
                    <w:rFonts w:ascii="Trebuchet MS" w:hAnsi="Trebuchet MS"/>
                    <w:b/>
                    <w:i/>
                    <w:spacing w:val="3"/>
                    <w:w w:val="105"/>
                    <w:sz w:val="16"/>
                  </w:rPr>
                  <w:t> </w:t>
                </w:r>
                <w:r>
                  <w:rPr>
                    <w:rFonts w:ascii="Trebuchet MS" w:hAnsi="Trebuchet MS"/>
                    <w:b/>
                    <w:i/>
                    <w:w w:val="105"/>
                    <w:sz w:val="16"/>
                  </w:rPr>
                  <w:t>la</w:t>
                </w:r>
                <w:r>
                  <w:rPr>
                    <w:rFonts w:ascii="Trebuchet MS" w:hAnsi="Trebuchet MS"/>
                    <w:b/>
                    <w:i/>
                    <w:spacing w:val="2"/>
                    <w:w w:val="105"/>
                    <w:sz w:val="16"/>
                  </w:rPr>
                  <w:t> </w:t>
                </w:r>
                <w:r>
                  <w:rPr>
                    <w:rFonts w:ascii="Trebuchet MS" w:hAnsi="Trebuchet MS"/>
                    <w:b/>
                    <w:i/>
                    <w:w w:val="105"/>
                    <w:sz w:val="16"/>
                  </w:rPr>
                  <w:t>Función</w:t>
                </w:r>
                <w:r>
                  <w:rPr>
                    <w:rFonts w:ascii="Trebuchet MS" w:hAnsi="Trebuchet MS"/>
                    <w:b/>
                    <w:i/>
                    <w:spacing w:val="3"/>
                    <w:w w:val="105"/>
                    <w:sz w:val="16"/>
                  </w:rPr>
                  <w:t> </w:t>
                </w:r>
                <w:r>
                  <w:rPr>
                    <w:rFonts w:ascii="Trebuchet MS" w:hAnsi="Trebuchet MS"/>
                    <w:b/>
                    <w:i/>
                    <w:spacing w:val="-2"/>
                    <w:w w:val="105"/>
                    <w:sz w:val="16"/>
                  </w:rPr>
                  <w:t>Pública</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709249pt;margin-top:12.868421pt;width:57.1pt;height:10.4pt;mso-position-horizontal-relative:page;mso-position-vertical-relative:page;z-index:-17266688" type="#_x0000_t202" id="docshape40" filled="false" stroked="false">
          <v:textbox inset="0,0,0,0">
            <w:txbxContent>
              <w:p>
                <w:pPr>
                  <w:spacing w:before="15"/>
                  <w:ind w:left="20" w:right="0" w:firstLine="0"/>
                  <w:jc w:val="left"/>
                  <w:rPr>
                    <w:sz w:val="15"/>
                  </w:rPr>
                </w:pPr>
                <w:r>
                  <w:rPr>
                    <w:color w:val="030303"/>
                    <w:w w:val="105"/>
                    <w:sz w:val="15"/>
                  </w:rPr>
                  <w:t>25/11/22,</w:t>
                </w:r>
                <w:r>
                  <w:rPr>
                    <w:color w:val="030303"/>
                    <w:spacing w:val="-11"/>
                    <w:w w:val="105"/>
                    <w:sz w:val="15"/>
                  </w:rPr>
                  <w:t> </w:t>
                </w:r>
                <w:r>
                  <w:rPr>
                    <w:color w:val="030303"/>
                    <w:spacing w:val="-2"/>
                    <w:w w:val="105"/>
                    <w:sz w:val="15"/>
                  </w:rPr>
                  <w:t>13:38</w:t>
                </w:r>
              </w:p>
            </w:txbxContent>
          </v:textbox>
          <w10:wrap type="none"/>
        </v:shape>
      </w:pict>
    </w:r>
    <w:r>
      <w:rPr/>
      <w:pict>
        <v:shape style="position:absolute;margin-left:193.637299pt;margin-top:12.868421pt;width:311.45pt;height:10.4pt;mso-position-horizontal-relative:page;mso-position-vertical-relative:page;z-index:-17266176" type="#_x0000_t202" id="docshape41" filled="false" stroked="false">
          <v:textbox inset="0,0,0,0">
            <w:txbxContent>
              <w:p>
                <w:pPr>
                  <w:spacing w:before="15"/>
                  <w:ind w:left="20" w:right="0" w:firstLine="0"/>
                  <w:jc w:val="left"/>
                  <w:rPr>
                    <w:sz w:val="15"/>
                  </w:rPr>
                </w:pPr>
                <w:r>
                  <w:rPr>
                    <w:color w:val="030303"/>
                    <w:w w:val="105"/>
                    <w:sz w:val="15"/>
                  </w:rPr>
                  <w:t>Leyes</w:t>
                </w:r>
                <w:r>
                  <w:rPr>
                    <w:color w:val="030303"/>
                    <w:spacing w:val="6"/>
                    <w:w w:val="105"/>
                    <w:sz w:val="15"/>
                  </w:rPr>
                  <w:t> </w:t>
                </w:r>
                <w:r>
                  <w:rPr>
                    <w:color w:val="030303"/>
                    <w:w w:val="105"/>
                    <w:sz w:val="15"/>
                  </w:rPr>
                  <w:t>desde</w:t>
                </w:r>
                <w:r>
                  <w:rPr>
                    <w:color w:val="030303"/>
                    <w:spacing w:val="10"/>
                    <w:w w:val="105"/>
                    <w:sz w:val="15"/>
                  </w:rPr>
                  <w:t> </w:t>
                </w:r>
                <w:r>
                  <w:rPr>
                    <w:color w:val="030303"/>
                    <w:w w:val="105"/>
                    <w:sz w:val="15"/>
                  </w:rPr>
                  <w:t>1992</w:t>
                </w:r>
                <w:r>
                  <w:rPr>
                    <w:color w:val="030303"/>
                    <w:spacing w:val="-3"/>
                    <w:w w:val="105"/>
                    <w:sz w:val="15"/>
                  </w:rPr>
                  <w:t> </w:t>
                </w:r>
                <w:r>
                  <w:rPr>
                    <w:color w:val="030303"/>
                    <w:w w:val="105"/>
                    <w:sz w:val="15"/>
                  </w:rPr>
                  <w:t>-</w:t>
                </w:r>
                <w:r>
                  <w:rPr>
                    <w:color w:val="030303"/>
                    <w:spacing w:val="6"/>
                    <w:w w:val="105"/>
                    <w:sz w:val="15"/>
                  </w:rPr>
                  <w:t> </w:t>
                </w:r>
                <w:r>
                  <w:rPr>
                    <w:color w:val="030303"/>
                    <w:w w:val="105"/>
                    <w:sz w:val="15"/>
                  </w:rPr>
                  <w:t>Vigencia</w:t>
                </w:r>
                <w:r>
                  <w:rPr>
                    <w:color w:val="030303"/>
                    <w:spacing w:val="14"/>
                    <w:w w:val="105"/>
                    <w:sz w:val="15"/>
                  </w:rPr>
                  <w:t> </w:t>
                </w:r>
                <w:r>
                  <w:rPr>
                    <w:color w:val="030303"/>
                    <w:w w:val="105"/>
                    <w:sz w:val="15"/>
                  </w:rPr>
                  <w:t>expresa</w:t>
                </w:r>
                <w:r>
                  <w:rPr>
                    <w:color w:val="030303"/>
                    <w:spacing w:val="12"/>
                    <w:w w:val="105"/>
                    <w:sz w:val="15"/>
                  </w:rPr>
                  <w:t> </w:t>
                </w:r>
                <w:r>
                  <w:rPr>
                    <w:color w:val="131313"/>
                    <w:w w:val="105"/>
                    <w:sz w:val="15"/>
                  </w:rPr>
                  <w:t>y</w:t>
                </w:r>
                <w:r>
                  <w:rPr>
                    <w:color w:val="131313"/>
                    <w:spacing w:val="1"/>
                    <w:w w:val="105"/>
                    <w:sz w:val="15"/>
                  </w:rPr>
                  <w:t> </w:t>
                </w:r>
                <w:r>
                  <w:rPr>
                    <w:color w:val="030303"/>
                    <w:w w:val="105"/>
                    <w:sz w:val="15"/>
                  </w:rPr>
                  <w:t>control</w:t>
                </w:r>
                <w:r>
                  <w:rPr>
                    <w:color w:val="030303"/>
                    <w:spacing w:val="2"/>
                    <w:w w:val="105"/>
                    <w:sz w:val="15"/>
                  </w:rPr>
                  <w:t> </w:t>
                </w:r>
                <w:r>
                  <w:rPr>
                    <w:color w:val="030303"/>
                    <w:w w:val="105"/>
                    <w:sz w:val="15"/>
                  </w:rPr>
                  <w:t>de</w:t>
                </w:r>
                <w:r>
                  <w:rPr>
                    <w:color w:val="030303"/>
                    <w:spacing w:val="2"/>
                    <w:w w:val="105"/>
                    <w:sz w:val="15"/>
                  </w:rPr>
                  <w:t> </w:t>
                </w:r>
                <w:r>
                  <w:rPr>
                    <w:color w:val="030303"/>
                    <w:w w:val="105"/>
                    <w:sz w:val="15"/>
                  </w:rPr>
                  <w:t>constitucionalidad</w:t>
                </w:r>
                <w:r>
                  <w:rPr>
                    <w:color w:val="030303"/>
                    <w:spacing w:val="-1"/>
                    <w:w w:val="105"/>
                    <w:sz w:val="15"/>
                  </w:rPr>
                  <w:t> </w:t>
                </w:r>
                <w:r>
                  <w:rPr>
                    <w:color w:val="030303"/>
                    <w:spacing w:val="-2"/>
                    <w:w w:val="105"/>
                    <w:sz w:val="15"/>
                  </w:rPr>
                  <w:t>[LEY_2190_2022]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293" w:hanging="183"/>
        <w:jc w:val="left"/>
      </w:pPr>
      <w:rPr>
        <w:rFonts w:hint="default" w:ascii="Trebuchet MS" w:hAnsi="Trebuchet MS" w:eastAsia="Trebuchet MS" w:cs="Trebuchet MS"/>
        <w:b w:val="0"/>
        <w:bCs w:val="0"/>
        <w:i w:val="0"/>
        <w:iCs w:val="0"/>
        <w:color w:val="333333"/>
        <w:spacing w:val="-1"/>
        <w:w w:val="96"/>
        <w:sz w:val="16"/>
        <w:szCs w:val="16"/>
        <w:lang w:val="es-ES" w:eastAsia="en-US" w:bidi="ar-SA"/>
      </w:rPr>
    </w:lvl>
    <w:lvl w:ilvl="1">
      <w:start w:val="0"/>
      <w:numFmt w:val="bullet"/>
      <w:lvlText w:val="•"/>
      <w:lvlJc w:val="left"/>
      <w:pPr>
        <w:ind w:left="1312" w:hanging="183"/>
      </w:pPr>
      <w:rPr>
        <w:rFonts w:hint="default"/>
        <w:lang w:val="es-ES" w:eastAsia="en-US" w:bidi="ar-SA"/>
      </w:rPr>
    </w:lvl>
    <w:lvl w:ilvl="2">
      <w:start w:val="0"/>
      <w:numFmt w:val="bullet"/>
      <w:lvlText w:val="•"/>
      <w:lvlJc w:val="left"/>
      <w:pPr>
        <w:ind w:left="2325" w:hanging="183"/>
      </w:pPr>
      <w:rPr>
        <w:rFonts w:hint="default"/>
        <w:lang w:val="es-ES" w:eastAsia="en-US" w:bidi="ar-SA"/>
      </w:rPr>
    </w:lvl>
    <w:lvl w:ilvl="3">
      <w:start w:val="0"/>
      <w:numFmt w:val="bullet"/>
      <w:lvlText w:val="•"/>
      <w:lvlJc w:val="left"/>
      <w:pPr>
        <w:ind w:left="3337" w:hanging="183"/>
      </w:pPr>
      <w:rPr>
        <w:rFonts w:hint="default"/>
        <w:lang w:val="es-ES" w:eastAsia="en-US" w:bidi="ar-SA"/>
      </w:rPr>
    </w:lvl>
    <w:lvl w:ilvl="4">
      <w:start w:val="0"/>
      <w:numFmt w:val="bullet"/>
      <w:lvlText w:val="•"/>
      <w:lvlJc w:val="left"/>
      <w:pPr>
        <w:ind w:left="4350" w:hanging="183"/>
      </w:pPr>
      <w:rPr>
        <w:rFonts w:hint="default"/>
        <w:lang w:val="es-ES" w:eastAsia="en-US" w:bidi="ar-SA"/>
      </w:rPr>
    </w:lvl>
    <w:lvl w:ilvl="5">
      <w:start w:val="0"/>
      <w:numFmt w:val="bullet"/>
      <w:lvlText w:val="•"/>
      <w:lvlJc w:val="left"/>
      <w:pPr>
        <w:ind w:left="5362" w:hanging="183"/>
      </w:pPr>
      <w:rPr>
        <w:rFonts w:hint="default"/>
        <w:lang w:val="es-ES" w:eastAsia="en-US" w:bidi="ar-SA"/>
      </w:rPr>
    </w:lvl>
    <w:lvl w:ilvl="6">
      <w:start w:val="0"/>
      <w:numFmt w:val="bullet"/>
      <w:lvlText w:val="•"/>
      <w:lvlJc w:val="left"/>
      <w:pPr>
        <w:ind w:left="6375" w:hanging="183"/>
      </w:pPr>
      <w:rPr>
        <w:rFonts w:hint="default"/>
        <w:lang w:val="es-ES" w:eastAsia="en-US" w:bidi="ar-SA"/>
      </w:rPr>
    </w:lvl>
    <w:lvl w:ilvl="7">
      <w:start w:val="0"/>
      <w:numFmt w:val="bullet"/>
      <w:lvlText w:val="•"/>
      <w:lvlJc w:val="left"/>
      <w:pPr>
        <w:ind w:left="7387" w:hanging="183"/>
      </w:pPr>
      <w:rPr>
        <w:rFonts w:hint="default"/>
        <w:lang w:val="es-ES" w:eastAsia="en-US" w:bidi="ar-SA"/>
      </w:rPr>
    </w:lvl>
    <w:lvl w:ilvl="8">
      <w:start w:val="0"/>
      <w:numFmt w:val="bullet"/>
      <w:lvlText w:val="•"/>
      <w:lvlJc w:val="left"/>
      <w:pPr>
        <w:ind w:left="8400" w:hanging="183"/>
      </w:pPr>
      <w:rPr>
        <w:rFonts w:hint="default"/>
        <w:lang w:val="es-ES" w:eastAsia="en-US" w:bidi="ar-SA"/>
      </w:rPr>
    </w:lvl>
  </w:abstractNum>
  <w:abstractNum w:abstractNumId="14">
    <w:multiLevelType w:val="hybridMultilevel"/>
    <w:lvl w:ilvl="0">
      <w:start w:val="1"/>
      <w:numFmt w:val="lowerLetter"/>
      <w:lvlText w:val="%1)"/>
      <w:lvlJc w:val="left"/>
      <w:pPr>
        <w:ind w:left="300" w:hanging="190"/>
        <w:jc w:val="left"/>
      </w:pPr>
      <w:rPr>
        <w:rFonts w:hint="default" w:ascii="Trebuchet MS" w:hAnsi="Trebuchet MS" w:eastAsia="Trebuchet MS" w:cs="Trebuchet MS"/>
        <w:b w:val="0"/>
        <w:bCs w:val="0"/>
        <w:i w:val="0"/>
        <w:iCs w:val="0"/>
        <w:color w:val="333333"/>
        <w:spacing w:val="-1"/>
        <w:w w:val="101"/>
        <w:sz w:val="16"/>
        <w:szCs w:val="16"/>
        <w:lang w:val="es-ES" w:eastAsia="en-US" w:bidi="ar-SA"/>
      </w:rPr>
    </w:lvl>
    <w:lvl w:ilvl="1">
      <w:start w:val="0"/>
      <w:numFmt w:val="bullet"/>
      <w:lvlText w:val="•"/>
      <w:lvlJc w:val="left"/>
      <w:pPr>
        <w:ind w:left="1312" w:hanging="190"/>
      </w:pPr>
      <w:rPr>
        <w:rFonts w:hint="default"/>
        <w:lang w:val="es-ES" w:eastAsia="en-US" w:bidi="ar-SA"/>
      </w:rPr>
    </w:lvl>
    <w:lvl w:ilvl="2">
      <w:start w:val="0"/>
      <w:numFmt w:val="bullet"/>
      <w:lvlText w:val="•"/>
      <w:lvlJc w:val="left"/>
      <w:pPr>
        <w:ind w:left="2325" w:hanging="190"/>
      </w:pPr>
      <w:rPr>
        <w:rFonts w:hint="default"/>
        <w:lang w:val="es-ES" w:eastAsia="en-US" w:bidi="ar-SA"/>
      </w:rPr>
    </w:lvl>
    <w:lvl w:ilvl="3">
      <w:start w:val="0"/>
      <w:numFmt w:val="bullet"/>
      <w:lvlText w:val="•"/>
      <w:lvlJc w:val="left"/>
      <w:pPr>
        <w:ind w:left="3337" w:hanging="190"/>
      </w:pPr>
      <w:rPr>
        <w:rFonts w:hint="default"/>
        <w:lang w:val="es-ES" w:eastAsia="en-US" w:bidi="ar-SA"/>
      </w:rPr>
    </w:lvl>
    <w:lvl w:ilvl="4">
      <w:start w:val="0"/>
      <w:numFmt w:val="bullet"/>
      <w:lvlText w:val="•"/>
      <w:lvlJc w:val="left"/>
      <w:pPr>
        <w:ind w:left="4350" w:hanging="190"/>
      </w:pPr>
      <w:rPr>
        <w:rFonts w:hint="default"/>
        <w:lang w:val="es-ES" w:eastAsia="en-US" w:bidi="ar-SA"/>
      </w:rPr>
    </w:lvl>
    <w:lvl w:ilvl="5">
      <w:start w:val="0"/>
      <w:numFmt w:val="bullet"/>
      <w:lvlText w:val="•"/>
      <w:lvlJc w:val="left"/>
      <w:pPr>
        <w:ind w:left="5362" w:hanging="190"/>
      </w:pPr>
      <w:rPr>
        <w:rFonts w:hint="default"/>
        <w:lang w:val="es-ES" w:eastAsia="en-US" w:bidi="ar-SA"/>
      </w:rPr>
    </w:lvl>
    <w:lvl w:ilvl="6">
      <w:start w:val="0"/>
      <w:numFmt w:val="bullet"/>
      <w:lvlText w:val="•"/>
      <w:lvlJc w:val="left"/>
      <w:pPr>
        <w:ind w:left="6375" w:hanging="190"/>
      </w:pPr>
      <w:rPr>
        <w:rFonts w:hint="default"/>
        <w:lang w:val="es-ES" w:eastAsia="en-US" w:bidi="ar-SA"/>
      </w:rPr>
    </w:lvl>
    <w:lvl w:ilvl="7">
      <w:start w:val="0"/>
      <w:numFmt w:val="bullet"/>
      <w:lvlText w:val="•"/>
      <w:lvlJc w:val="left"/>
      <w:pPr>
        <w:ind w:left="7387" w:hanging="190"/>
      </w:pPr>
      <w:rPr>
        <w:rFonts w:hint="default"/>
        <w:lang w:val="es-ES" w:eastAsia="en-US" w:bidi="ar-SA"/>
      </w:rPr>
    </w:lvl>
    <w:lvl w:ilvl="8">
      <w:start w:val="0"/>
      <w:numFmt w:val="bullet"/>
      <w:lvlText w:val="•"/>
      <w:lvlJc w:val="left"/>
      <w:pPr>
        <w:ind w:left="8400" w:hanging="190"/>
      </w:pPr>
      <w:rPr>
        <w:rFonts w:hint="default"/>
        <w:lang w:val="es-ES" w:eastAsia="en-US" w:bidi="ar-SA"/>
      </w:rPr>
    </w:lvl>
  </w:abstractNum>
  <w:abstractNum w:abstractNumId="13">
    <w:multiLevelType w:val="hybridMultilevel"/>
    <w:lvl w:ilvl="0">
      <w:start w:val="1"/>
      <w:numFmt w:val="lowerLetter"/>
      <w:lvlText w:val="%1)"/>
      <w:lvlJc w:val="left"/>
      <w:pPr>
        <w:ind w:left="110" w:hanging="190"/>
        <w:jc w:val="left"/>
      </w:pPr>
      <w:rPr>
        <w:rFonts w:hint="default" w:ascii="Trebuchet MS" w:hAnsi="Trebuchet MS" w:eastAsia="Trebuchet MS" w:cs="Trebuchet MS"/>
        <w:b w:val="0"/>
        <w:bCs w:val="0"/>
        <w:i w:val="0"/>
        <w:iCs w:val="0"/>
        <w:color w:val="333333"/>
        <w:spacing w:val="-1"/>
        <w:w w:val="101"/>
        <w:sz w:val="16"/>
        <w:szCs w:val="16"/>
        <w:lang w:val="es-ES" w:eastAsia="en-US" w:bidi="ar-SA"/>
      </w:rPr>
    </w:lvl>
    <w:lvl w:ilvl="1">
      <w:start w:val="0"/>
      <w:numFmt w:val="bullet"/>
      <w:lvlText w:val="•"/>
      <w:lvlJc w:val="left"/>
      <w:pPr>
        <w:ind w:left="1150" w:hanging="190"/>
      </w:pPr>
      <w:rPr>
        <w:rFonts w:hint="default"/>
        <w:lang w:val="es-ES" w:eastAsia="en-US" w:bidi="ar-SA"/>
      </w:rPr>
    </w:lvl>
    <w:lvl w:ilvl="2">
      <w:start w:val="0"/>
      <w:numFmt w:val="bullet"/>
      <w:lvlText w:val="•"/>
      <w:lvlJc w:val="left"/>
      <w:pPr>
        <w:ind w:left="2181" w:hanging="190"/>
      </w:pPr>
      <w:rPr>
        <w:rFonts w:hint="default"/>
        <w:lang w:val="es-ES" w:eastAsia="en-US" w:bidi="ar-SA"/>
      </w:rPr>
    </w:lvl>
    <w:lvl w:ilvl="3">
      <w:start w:val="0"/>
      <w:numFmt w:val="bullet"/>
      <w:lvlText w:val="•"/>
      <w:lvlJc w:val="left"/>
      <w:pPr>
        <w:ind w:left="3211" w:hanging="190"/>
      </w:pPr>
      <w:rPr>
        <w:rFonts w:hint="default"/>
        <w:lang w:val="es-ES" w:eastAsia="en-US" w:bidi="ar-SA"/>
      </w:rPr>
    </w:lvl>
    <w:lvl w:ilvl="4">
      <w:start w:val="0"/>
      <w:numFmt w:val="bullet"/>
      <w:lvlText w:val="•"/>
      <w:lvlJc w:val="left"/>
      <w:pPr>
        <w:ind w:left="4242" w:hanging="190"/>
      </w:pPr>
      <w:rPr>
        <w:rFonts w:hint="default"/>
        <w:lang w:val="es-ES" w:eastAsia="en-US" w:bidi="ar-SA"/>
      </w:rPr>
    </w:lvl>
    <w:lvl w:ilvl="5">
      <w:start w:val="0"/>
      <w:numFmt w:val="bullet"/>
      <w:lvlText w:val="•"/>
      <w:lvlJc w:val="left"/>
      <w:pPr>
        <w:ind w:left="5272" w:hanging="190"/>
      </w:pPr>
      <w:rPr>
        <w:rFonts w:hint="default"/>
        <w:lang w:val="es-ES" w:eastAsia="en-US" w:bidi="ar-SA"/>
      </w:rPr>
    </w:lvl>
    <w:lvl w:ilvl="6">
      <w:start w:val="0"/>
      <w:numFmt w:val="bullet"/>
      <w:lvlText w:val="•"/>
      <w:lvlJc w:val="left"/>
      <w:pPr>
        <w:ind w:left="6303" w:hanging="190"/>
      </w:pPr>
      <w:rPr>
        <w:rFonts w:hint="default"/>
        <w:lang w:val="es-ES" w:eastAsia="en-US" w:bidi="ar-SA"/>
      </w:rPr>
    </w:lvl>
    <w:lvl w:ilvl="7">
      <w:start w:val="0"/>
      <w:numFmt w:val="bullet"/>
      <w:lvlText w:val="•"/>
      <w:lvlJc w:val="left"/>
      <w:pPr>
        <w:ind w:left="7333" w:hanging="190"/>
      </w:pPr>
      <w:rPr>
        <w:rFonts w:hint="default"/>
        <w:lang w:val="es-ES" w:eastAsia="en-US" w:bidi="ar-SA"/>
      </w:rPr>
    </w:lvl>
    <w:lvl w:ilvl="8">
      <w:start w:val="0"/>
      <w:numFmt w:val="bullet"/>
      <w:lvlText w:val="•"/>
      <w:lvlJc w:val="left"/>
      <w:pPr>
        <w:ind w:left="8364" w:hanging="190"/>
      </w:pPr>
      <w:rPr>
        <w:rFonts w:hint="default"/>
        <w:lang w:val="es-ES" w:eastAsia="en-US" w:bidi="ar-SA"/>
      </w:rPr>
    </w:lvl>
  </w:abstractNum>
  <w:abstractNum w:abstractNumId="12">
    <w:multiLevelType w:val="hybridMultilevel"/>
    <w:lvl w:ilvl="0">
      <w:start w:val="1"/>
      <w:numFmt w:val="decimal"/>
      <w:lvlText w:val="%1."/>
      <w:lvlJc w:val="left"/>
      <w:pPr>
        <w:ind w:left="110" w:hanging="183"/>
        <w:jc w:val="left"/>
      </w:pPr>
      <w:rPr>
        <w:rFonts w:hint="default" w:ascii="Trebuchet MS" w:hAnsi="Trebuchet MS" w:eastAsia="Trebuchet MS" w:cs="Trebuchet MS"/>
        <w:b w:val="0"/>
        <w:bCs w:val="0"/>
        <w:i w:val="0"/>
        <w:iCs w:val="0"/>
        <w:color w:val="333333"/>
        <w:spacing w:val="-1"/>
        <w:w w:val="96"/>
        <w:sz w:val="16"/>
        <w:szCs w:val="16"/>
        <w:lang w:val="es-ES" w:eastAsia="en-US" w:bidi="ar-SA"/>
      </w:rPr>
    </w:lvl>
    <w:lvl w:ilvl="1">
      <w:start w:val="0"/>
      <w:numFmt w:val="bullet"/>
      <w:lvlText w:val="•"/>
      <w:lvlJc w:val="left"/>
      <w:pPr>
        <w:ind w:left="1150" w:hanging="183"/>
      </w:pPr>
      <w:rPr>
        <w:rFonts w:hint="default"/>
        <w:lang w:val="es-ES" w:eastAsia="en-US" w:bidi="ar-SA"/>
      </w:rPr>
    </w:lvl>
    <w:lvl w:ilvl="2">
      <w:start w:val="0"/>
      <w:numFmt w:val="bullet"/>
      <w:lvlText w:val="•"/>
      <w:lvlJc w:val="left"/>
      <w:pPr>
        <w:ind w:left="2181" w:hanging="183"/>
      </w:pPr>
      <w:rPr>
        <w:rFonts w:hint="default"/>
        <w:lang w:val="es-ES" w:eastAsia="en-US" w:bidi="ar-SA"/>
      </w:rPr>
    </w:lvl>
    <w:lvl w:ilvl="3">
      <w:start w:val="0"/>
      <w:numFmt w:val="bullet"/>
      <w:lvlText w:val="•"/>
      <w:lvlJc w:val="left"/>
      <w:pPr>
        <w:ind w:left="3211" w:hanging="183"/>
      </w:pPr>
      <w:rPr>
        <w:rFonts w:hint="default"/>
        <w:lang w:val="es-ES" w:eastAsia="en-US" w:bidi="ar-SA"/>
      </w:rPr>
    </w:lvl>
    <w:lvl w:ilvl="4">
      <w:start w:val="0"/>
      <w:numFmt w:val="bullet"/>
      <w:lvlText w:val="•"/>
      <w:lvlJc w:val="left"/>
      <w:pPr>
        <w:ind w:left="4242" w:hanging="183"/>
      </w:pPr>
      <w:rPr>
        <w:rFonts w:hint="default"/>
        <w:lang w:val="es-ES" w:eastAsia="en-US" w:bidi="ar-SA"/>
      </w:rPr>
    </w:lvl>
    <w:lvl w:ilvl="5">
      <w:start w:val="0"/>
      <w:numFmt w:val="bullet"/>
      <w:lvlText w:val="•"/>
      <w:lvlJc w:val="left"/>
      <w:pPr>
        <w:ind w:left="5272" w:hanging="183"/>
      </w:pPr>
      <w:rPr>
        <w:rFonts w:hint="default"/>
        <w:lang w:val="es-ES" w:eastAsia="en-US" w:bidi="ar-SA"/>
      </w:rPr>
    </w:lvl>
    <w:lvl w:ilvl="6">
      <w:start w:val="0"/>
      <w:numFmt w:val="bullet"/>
      <w:lvlText w:val="•"/>
      <w:lvlJc w:val="left"/>
      <w:pPr>
        <w:ind w:left="6303" w:hanging="183"/>
      </w:pPr>
      <w:rPr>
        <w:rFonts w:hint="default"/>
        <w:lang w:val="es-ES" w:eastAsia="en-US" w:bidi="ar-SA"/>
      </w:rPr>
    </w:lvl>
    <w:lvl w:ilvl="7">
      <w:start w:val="0"/>
      <w:numFmt w:val="bullet"/>
      <w:lvlText w:val="•"/>
      <w:lvlJc w:val="left"/>
      <w:pPr>
        <w:ind w:left="7333" w:hanging="183"/>
      </w:pPr>
      <w:rPr>
        <w:rFonts w:hint="default"/>
        <w:lang w:val="es-ES" w:eastAsia="en-US" w:bidi="ar-SA"/>
      </w:rPr>
    </w:lvl>
    <w:lvl w:ilvl="8">
      <w:start w:val="0"/>
      <w:numFmt w:val="bullet"/>
      <w:lvlText w:val="•"/>
      <w:lvlJc w:val="left"/>
      <w:pPr>
        <w:ind w:left="8364" w:hanging="183"/>
      </w:pPr>
      <w:rPr>
        <w:rFonts w:hint="default"/>
        <w:lang w:val="es-ES" w:eastAsia="en-US" w:bidi="ar-SA"/>
      </w:rPr>
    </w:lvl>
  </w:abstractNum>
  <w:abstractNum w:abstractNumId="11">
    <w:multiLevelType w:val="hybridMultilevel"/>
    <w:lvl w:ilvl="0">
      <w:start w:val="1"/>
      <w:numFmt w:val="upperRoman"/>
      <w:lvlText w:val="%1)"/>
      <w:lvlJc w:val="left"/>
      <w:pPr>
        <w:ind w:left="110" w:hanging="145"/>
        <w:jc w:val="left"/>
      </w:pPr>
      <w:rPr>
        <w:rFonts w:hint="default" w:ascii="Trebuchet MS" w:hAnsi="Trebuchet MS" w:eastAsia="Trebuchet MS" w:cs="Trebuchet MS"/>
        <w:b w:val="0"/>
        <w:bCs w:val="0"/>
        <w:i w:val="0"/>
        <w:iCs w:val="0"/>
        <w:color w:val="333333"/>
        <w:spacing w:val="-1"/>
        <w:w w:val="95"/>
        <w:sz w:val="16"/>
        <w:szCs w:val="16"/>
        <w:lang w:val="es-ES" w:eastAsia="en-US" w:bidi="ar-SA"/>
      </w:rPr>
    </w:lvl>
    <w:lvl w:ilvl="1">
      <w:start w:val="1"/>
      <w:numFmt w:val="lowerLetter"/>
      <w:lvlText w:val="%2)"/>
      <w:lvlJc w:val="left"/>
      <w:pPr>
        <w:ind w:left="110" w:hanging="190"/>
        <w:jc w:val="left"/>
      </w:pPr>
      <w:rPr>
        <w:rFonts w:hint="default" w:ascii="Trebuchet MS" w:hAnsi="Trebuchet MS" w:eastAsia="Trebuchet MS" w:cs="Trebuchet MS"/>
        <w:b w:val="0"/>
        <w:bCs w:val="0"/>
        <w:i w:val="0"/>
        <w:iCs w:val="0"/>
        <w:color w:val="333333"/>
        <w:spacing w:val="-1"/>
        <w:w w:val="101"/>
        <w:sz w:val="16"/>
        <w:szCs w:val="16"/>
        <w:lang w:val="es-ES" w:eastAsia="en-US" w:bidi="ar-SA"/>
      </w:rPr>
    </w:lvl>
    <w:lvl w:ilvl="2">
      <w:start w:val="0"/>
      <w:numFmt w:val="bullet"/>
      <w:lvlText w:val="•"/>
      <w:lvlJc w:val="left"/>
      <w:pPr>
        <w:ind w:left="2181" w:hanging="190"/>
      </w:pPr>
      <w:rPr>
        <w:rFonts w:hint="default"/>
        <w:lang w:val="es-ES" w:eastAsia="en-US" w:bidi="ar-SA"/>
      </w:rPr>
    </w:lvl>
    <w:lvl w:ilvl="3">
      <w:start w:val="0"/>
      <w:numFmt w:val="bullet"/>
      <w:lvlText w:val="•"/>
      <w:lvlJc w:val="left"/>
      <w:pPr>
        <w:ind w:left="3211" w:hanging="190"/>
      </w:pPr>
      <w:rPr>
        <w:rFonts w:hint="default"/>
        <w:lang w:val="es-ES" w:eastAsia="en-US" w:bidi="ar-SA"/>
      </w:rPr>
    </w:lvl>
    <w:lvl w:ilvl="4">
      <w:start w:val="0"/>
      <w:numFmt w:val="bullet"/>
      <w:lvlText w:val="•"/>
      <w:lvlJc w:val="left"/>
      <w:pPr>
        <w:ind w:left="4242" w:hanging="190"/>
      </w:pPr>
      <w:rPr>
        <w:rFonts w:hint="default"/>
        <w:lang w:val="es-ES" w:eastAsia="en-US" w:bidi="ar-SA"/>
      </w:rPr>
    </w:lvl>
    <w:lvl w:ilvl="5">
      <w:start w:val="0"/>
      <w:numFmt w:val="bullet"/>
      <w:lvlText w:val="•"/>
      <w:lvlJc w:val="left"/>
      <w:pPr>
        <w:ind w:left="5272" w:hanging="190"/>
      </w:pPr>
      <w:rPr>
        <w:rFonts w:hint="default"/>
        <w:lang w:val="es-ES" w:eastAsia="en-US" w:bidi="ar-SA"/>
      </w:rPr>
    </w:lvl>
    <w:lvl w:ilvl="6">
      <w:start w:val="0"/>
      <w:numFmt w:val="bullet"/>
      <w:lvlText w:val="•"/>
      <w:lvlJc w:val="left"/>
      <w:pPr>
        <w:ind w:left="6303" w:hanging="190"/>
      </w:pPr>
      <w:rPr>
        <w:rFonts w:hint="default"/>
        <w:lang w:val="es-ES" w:eastAsia="en-US" w:bidi="ar-SA"/>
      </w:rPr>
    </w:lvl>
    <w:lvl w:ilvl="7">
      <w:start w:val="0"/>
      <w:numFmt w:val="bullet"/>
      <w:lvlText w:val="•"/>
      <w:lvlJc w:val="left"/>
      <w:pPr>
        <w:ind w:left="7333" w:hanging="190"/>
      </w:pPr>
      <w:rPr>
        <w:rFonts w:hint="default"/>
        <w:lang w:val="es-ES" w:eastAsia="en-US" w:bidi="ar-SA"/>
      </w:rPr>
    </w:lvl>
    <w:lvl w:ilvl="8">
      <w:start w:val="0"/>
      <w:numFmt w:val="bullet"/>
      <w:lvlText w:val="•"/>
      <w:lvlJc w:val="left"/>
      <w:pPr>
        <w:ind w:left="8364" w:hanging="190"/>
      </w:pPr>
      <w:rPr>
        <w:rFonts w:hint="default"/>
        <w:lang w:val="es-ES" w:eastAsia="en-US" w:bidi="ar-SA"/>
      </w:rPr>
    </w:lvl>
  </w:abstractNum>
  <w:abstractNum w:abstractNumId="10">
    <w:multiLevelType w:val="hybridMultilevel"/>
    <w:lvl w:ilvl="0">
      <w:start w:val="1"/>
      <w:numFmt w:val="lowerLetter"/>
      <w:lvlText w:val="%1)"/>
      <w:lvlJc w:val="left"/>
      <w:pPr>
        <w:ind w:left="632" w:hanging="270"/>
        <w:jc w:val="left"/>
      </w:pPr>
      <w:rPr>
        <w:rFonts w:hint="default"/>
        <w:spacing w:val="-1"/>
        <w:w w:val="102"/>
        <w:lang w:val="es-ES" w:eastAsia="en-US" w:bidi="ar-SA"/>
      </w:rPr>
    </w:lvl>
    <w:lvl w:ilvl="1">
      <w:start w:val="0"/>
      <w:numFmt w:val="bullet"/>
      <w:lvlText w:val="•"/>
      <w:lvlJc w:val="left"/>
      <w:pPr>
        <w:ind w:left="1524" w:hanging="270"/>
      </w:pPr>
      <w:rPr>
        <w:rFonts w:hint="default"/>
        <w:lang w:val="es-ES" w:eastAsia="en-US" w:bidi="ar-SA"/>
      </w:rPr>
    </w:lvl>
    <w:lvl w:ilvl="2">
      <w:start w:val="0"/>
      <w:numFmt w:val="bullet"/>
      <w:lvlText w:val="•"/>
      <w:lvlJc w:val="left"/>
      <w:pPr>
        <w:ind w:left="2408" w:hanging="270"/>
      </w:pPr>
      <w:rPr>
        <w:rFonts w:hint="default"/>
        <w:lang w:val="es-ES" w:eastAsia="en-US" w:bidi="ar-SA"/>
      </w:rPr>
    </w:lvl>
    <w:lvl w:ilvl="3">
      <w:start w:val="0"/>
      <w:numFmt w:val="bullet"/>
      <w:lvlText w:val="•"/>
      <w:lvlJc w:val="left"/>
      <w:pPr>
        <w:ind w:left="3292" w:hanging="270"/>
      </w:pPr>
      <w:rPr>
        <w:rFonts w:hint="default"/>
        <w:lang w:val="es-ES" w:eastAsia="en-US" w:bidi="ar-SA"/>
      </w:rPr>
    </w:lvl>
    <w:lvl w:ilvl="4">
      <w:start w:val="0"/>
      <w:numFmt w:val="bullet"/>
      <w:lvlText w:val="•"/>
      <w:lvlJc w:val="left"/>
      <w:pPr>
        <w:ind w:left="4176" w:hanging="270"/>
      </w:pPr>
      <w:rPr>
        <w:rFonts w:hint="default"/>
        <w:lang w:val="es-ES" w:eastAsia="en-US" w:bidi="ar-SA"/>
      </w:rPr>
    </w:lvl>
    <w:lvl w:ilvl="5">
      <w:start w:val="0"/>
      <w:numFmt w:val="bullet"/>
      <w:lvlText w:val="•"/>
      <w:lvlJc w:val="left"/>
      <w:pPr>
        <w:ind w:left="5060" w:hanging="270"/>
      </w:pPr>
      <w:rPr>
        <w:rFonts w:hint="default"/>
        <w:lang w:val="es-ES" w:eastAsia="en-US" w:bidi="ar-SA"/>
      </w:rPr>
    </w:lvl>
    <w:lvl w:ilvl="6">
      <w:start w:val="0"/>
      <w:numFmt w:val="bullet"/>
      <w:lvlText w:val="•"/>
      <w:lvlJc w:val="left"/>
      <w:pPr>
        <w:ind w:left="5944" w:hanging="270"/>
      </w:pPr>
      <w:rPr>
        <w:rFonts w:hint="default"/>
        <w:lang w:val="es-ES" w:eastAsia="en-US" w:bidi="ar-SA"/>
      </w:rPr>
    </w:lvl>
    <w:lvl w:ilvl="7">
      <w:start w:val="0"/>
      <w:numFmt w:val="bullet"/>
      <w:lvlText w:val="•"/>
      <w:lvlJc w:val="left"/>
      <w:pPr>
        <w:ind w:left="6828" w:hanging="270"/>
      </w:pPr>
      <w:rPr>
        <w:rFonts w:hint="default"/>
        <w:lang w:val="es-ES" w:eastAsia="en-US" w:bidi="ar-SA"/>
      </w:rPr>
    </w:lvl>
    <w:lvl w:ilvl="8">
      <w:start w:val="0"/>
      <w:numFmt w:val="bullet"/>
      <w:lvlText w:val="•"/>
      <w:lvlJc w:val="left"/>
      <w:pPr>
        <w:ind w:left="7712" w:hanging="270"/>
      </w:pPr>
      <w:rPr>
        <w:rFonts w:hint="default"/>
        <w:lang w:val="es-ES" w:eastAsia="en-US" w:bidi="ar-SA"/>
      </w:rPr>
    </w:lvl>
  </w:abstractNum>
  <w:abstractNum w:abstractNumId="9">
    <w:multiLevelType w:val="hybridMultilevel"/>
    <w:lvl w:ilvl="0">
      <w:start w:val="1"/>
      <w:numFmt w:val="decimal"/>
      <w:lvlText w:val="%1."/>
      <w:lvlJc w:val="left"/>
      <w:pPr>
        <w:ind w:left="767" w:hanging="330"/>
        <w:jc w:val="left"/>
      </w:pPr>
      <w:rPr>
        <w:rFonts w:hint="default" w:ascii="Arial" w:hAnsi="Arial" w:eastAsia="Arial" w:cs="Arial"/>
        <w:b w:val="0"/>
        <w:bCs w:val="0"/>
        <w:i w:val="0"/>
        <w:iCs w:val="0"/>
        <w:spacing w:val="-1"/>
        <w:w w:val="107"/>
        <w:sz w:val="22"/>
        <w:szCs w:val="22"/>
        <w:lang w:val="es-ES" w:eastAsia="en-US" w:bidi="ar-SA"/>
      </w:rPr>
    </w:lvl>
    <w:lvl w:ilvl="1">
      <w:start w:val="0"/>
      <w:numFmt w:val="bullet"/>
      <w:lvlText w:val="•"/>
      <w:lvlJc w:val="left"/>
      <w:pPr>
        <w:ind w:left="1632" w:hanging="330"/>
      </w:pPr>
      <w:rPr>
        <w:rFonts w:hint="default"/>
        <w:lang w:val="es-ES" w:eastAsia="en-US" w:bidi="ar-SA"/>
      </w:rPr>
    </w:lvl>
    <w:lvl w:ilvl="2">
      <w:start w:val="0"/>
      <w:numFmt w:val="bullet"/>
      <w:lvlText w:val="•"/>
      <w:lvlJc w:val="left"/>
      <w:pPr>
        <w:ind w:left="2504" w:hanging="330"/>
      </w:pPr>
      <w:rPr>
        <w:rFonts w:hint="default"/>
        <w:lang w:val="es-ES" w:eastAsia="en-US" w:bidi="ar-SA"/>
      </w:rPr>
    </w:lvl>
    <w:lvl w:ilvl="3">
      <w:start w:val="0"/>
      <w:numFmt w:val="bullet"/>
      <w:lvlText w:val="•"/>
      <w:lvlJc w:val="left"/>
      <w:pPr>
        <w:ind w:left="3376" w:hanging="330"/>
      </w:pPr>
      <w:rPr>
        <w:rFonts w:hint="default"/>
        <w:lang w:val="es-ES" w:eastAsia="en-US" w:bidi="ar-SA"/>
      </w:rPr>
    </w:lvl>
    <w:lvl w:ilvl="4">
      <w:start w:val="0"/>
      <w:numFmt w:val="bullet"/>
      <w:lvlText w:val="•"/>
      <w:lvlJc w:val="left"/>
      <w:pPr>
        <w:ind w:left="4248" w:hanging="330"/>
      </w:pPr>
      <w:rPr>
        <w:rFonts w:hint="default"/>
        <w:lang w:val="es-ES" w:eastAsia="en-US" w:bidi="ar-SA"/>
      </w:rPr>
    </w:lvl>
    <w:lvl w:ilvl="5">
      <w:start w:val="0"/>
      <w:numFmt w:val="bullet"/>
      <w:lvlText w:val="•"/>
      <w:lvlJc w:val="left"/>
      <w:pPr>
        <w:ind w:left="5120" w:hanging="330"/>
      </w:pPr>
      <w:rPr>
        <w:rFonts w:hint="default"/>
        <w:lang w:val="es-ES" w:eastAsia="en-US" w:bidi="ar-SA"/>
      </w:rPr>
    </w:lvl>
    <w:lvl w:ilvl="6">
      <w:start w:val="0"/>
      <w:numFmt w:val="bullet"/>
      <w:lvlText w:val="•"/>
      <w:lvlJc w:val="left"/>
      <w:pPr>
        <w:ind w:left="5992" w:hanging="330"/>
      </w:pPr>
      <w:rPr>
        <w:rFonts w:hint="default"/>
        <w:lang w:val="es-ES" w:eastAsia="en-US" w:bidi="ar-SA"/>
      </w:rPr>
    </w:lvl>
    <w:lvl w:ilvl="7">
      <w:start w:val="0"/>
      <w:numFmt w:val="bullet"/>
      <w:lvlText w:val="•"/>
      <w:lvlJc w:val="left"/>
      <w:pPr>
        <w:ind w:left="6864" w:hanging="330"/>
      </w:pPr>
      <w:rPr>
        <w:rFonts w:hint="default"/>
        <w:lang w:val="es-ES" w:eastAsia="en-US" w:bidi="ar-SA"/>
      </w:rPr>
    </w:lvl>
    <w:lvl w:ilvl="8">
      <w:start w:val="0"/>
      <w:numFmt w:val="bullet"/>
      <w:lvlText w:val="•"/>
      <w:lvlJc w:val="left"/>
      <w:pPr>
        <w:ind w:left="7736" w:hanging="330"/>
      </w:pPr>
      <w:rPr>
        <w:rFonts w:hint="default"/>
        <w:lang w:val="es-ES" w:eastAsia="en-US" w:bidi="ar-SA"/>
      </w:rPr>
    </w:lvl>
  </w:abstractNum>
  <w:abstractNum w:abstractNumId="8">
    <w:multiLevelType w:val="hybridMultilevel"/>
    <w:lvl w:ilvl="0">
      <w:start w:val="1"/>
      <w:numFmt w:val="lowerLetter"/>
      <w:lvlText w:val="%1."/>
      <w:lvlJc w:val="left"/>
      <w:pPr>
        <w:ind w:left="656" w:hanging="262"/>
        <w:jc w:val="left"/>
      </w:pPr>
      <w:rPr>
        <w:rFonts w:hint="default" w:ascii="Arial" w:hAnsi="Arial" w:eastAsia="Arial" w:cs="Arial"/>
        <w:b w:val="0"/>
        <w:bCs w:val="0"/>
        <w:i w:val="0"/>
        <w:iCs w:val="0"/>
        <w:spacing w:val="-1"/>
        <w:w w:val="108"/>
        <w:sz w:val="22"/>
        <w:szCs w:val="22"/>
        <w:lang w:val="es-ES" w:eastAsia="en-US" w:bidi="ar-SA"/>
      </w:rPr>
    </w:lvl>
    <w:lvl w:ilvl="1">
      <w:start w:val="0"/>
      <w:numFmt w:val="bullet"/>
      <w:lvlText w:val="•"/>
      <w:lvlJc w:val="left"/>
      <w:pPr>
        <w:ind w:left="1542" w:hanging="262"/>
      </w:pPr>
      <w:rPr>
        <w:rFonts w:hint="default"/>
        <w:lang w:val="es-ES" w:eastAsia="en-US" w:bidi="ar-SA"/>
      </w:rPr>
    </w:lvl>
    <w:lvl w:ilvl="2">
      <w:start w:val="0"/>
      <w:numFmt w:val="bullet"/>
      <w:lvlText w:val="•"/>
      <w:lvlJc w:val="left"/>
      <w:pPr>
        <w:ind w:left="2424" w:hanging="262"/>
      </w:pPr>
      <w:rPr>
        <w:rFonts w:hint="default"/>
        <w:lang w:val="es-ES" w:eastAsia="en-US" w:bidi="ar-SA"/>
      </w:rPr>
    </w:lvl>
    <w:lvl w:ilvl="3">
      <w:start w:val="0"/>
      <w:numFmt w:val="bullet"/>
      <w:lvlText w:val="•"/>
      <w:lvlJc w:val="left"/>
      <w:pPr>
        <w:ind w:left="3306" w:hanging="262"/>
      </w:pPr>
      <w:rPr>
        <w:rFonts w:hint="default"/>
        <w:lang w:val="es-ES" w:eastAsia="en-US" w:bidi="ar-SA"/>
      </w:rPr>
    </w:lvl>
    <w:lvl w:ilvl="4">
      <w:start w:val="0"/>
      <w:numFmt w:val="bullet"/>
      <w:lvlText w:val="•"/>
      <w:lvlJc w:val="left"/>
      <w:pPr>
        <w:ind w:left="4188" w:hanging="262"/>
      </w:pPr>
      <w:rPr>
        <w:rFonts w:hint="default"/>
        <w:lang w:val="es-ES" w:eastAsia="en-US" w:bidi="ar-SA"/>
      </w:rPr>
    </w:lvl>
    <w:lvl w:ilvl="5">
      <w:start w:val="0"/>
      <w:numFmt w:val="bullet"/>
      <w:lvlText w:val="•"/>
      <w:lvlJc w:val="left"/>
      <w:pPr>
        <w:ind w:left="5070" w:hanging="262"/>
      </w:pPr>
      <w:rPr>
        <w:rFonts w:hint="default"/>
        <w:lang w:val="es-ES" w:eastAsia="en-US" w:bidi="ar-SA"/>
      </w:rPr>
    </w:lvl>
    <w:lvl w:ilvl="6">
      <w:start w:val="0"/>
      <w:numFmt w:val="bullet"/>
      <w:lvlText w:val="•"/>
      <w:lvlJc w:val="left"/>
      <w:pPr>
        <w:ind w:left="5952" w:hanging="262"/>
      </w:pPr>
      <w:rPr>
        <w:rFonts w:hint="default"/>
        <w:lang w:val="es-ES" w:eastAsia="en-US" w:bidi="ar-SA"/>
      </w:rPr>
    </w:lvl>
    <w:lvl w:ilvl="7">
      <w:start w:val="0"/>
      <w:numFmt w:val="bullet"/>
      <w:lvlText w:val="•"/>
      <w:lvlJc w:val="left"/>
      <w:pPr>
        <w:ind w:left="6834" w:hanging="262"/>
      </w:pPr>
      <w:rPr>
        <w:rFonts w:hint="default"/>
        <w:lang w:val="es-ES" w:eastAsia="en-US" w:bidi="ar-SA"/>
      </w:rPr>
    </w:lvl>
    <w:lvl w:ilvl="8">
      <w:start w:val="0"/>
      <w:numFmt w:val="bullet"/>
      <w:lvlText w:val="•"/>
      <w:lvlJc w:val="left"/>
      <w:pPr>
        <w:ind w:left="7716" w:hanging="262"/>
      </w:pPr>
      <w:rPr>
        <w:rFonts w:hint="default"/>
        <w:lang w:val="es-ES" w:eastAsia="en-US" w:bidi="ar-SA"/>
      </w:rPr>
    </w:lvl>
  </w:abstractNum>
  <w:abstractNum w:abstractNumId="7">
    <w:multiLevelType w:val="hybridMultilevel"/>
    <w:lvl w:ilvl="0">
      <w:start w:val="1"/>
      <w:numFmt w:val="decimal"/>
      <w:lvlText w:val="%1."/>
      <w:lvlJc w:val="left"/>
      <w:pPr>
        <w:ind w:left="185" w:hanging="275"/>
        <w:jc w:val="left"/>
      </w:pPr>
      <w:rPr>
        <w:rFonts w:hint="default" w:ascii="Arial" w:hAnsi="Arial" w:eastAsia="Arial" w:cs="Arial"/>
        <w:b w:val="0"/>
        <w:bCs w:val="0"/>
        <w:i w:val="0"/>
        <w:iCs w:val="0"/>
        <w:color w:val="131313"/>
        <w:spacing w:val="-1"/>
        <w:w w:val="101"/>
        <w:sz w:val="24"/>
        <w:szCs w:val="24"/>
        <w:lang w:val="es-ES" w:eastAsia="en-US" w:bidi="ar-SA"/>
      </w:rPr>
    </w:lvl>
    <w:lvl w:ilvl="1">
      <w:start w:val="0"/>
      <w:numFmt w:val="bullet"/>
      <w:lvlText w:val="•"/>
      <w:lvlJc w:val="left"/>
      <w:pPr>
        <w:ind w:left="1060" w:hanging="275"/>
      </w:pPr>
      <w:rPr>
        <w:rFonts w:hint="default"/>
        <w:lang w:val="es-ES" w:eastAsia="en-US" w:bidi="ar-SA"/>
      </w:rPr>
    </w:lvl>
    <w:lvl w:ilvl="2">
      <w:start w:val="0"/>
      <w:numFmt w:val="bullet"/>
      <w:lvlText w:val="•"/>
      <w:lvlJc w:val="left"/>
      <w:pPr>
        <w:ind w:left="1940" w:hanging="275"/>
      </w:pPr>
      <w:rPr>
        <w:rFonts w:hint="default"/>
        <w:lang w:val="es-ES" w:eastAsia="en-US" w:bidi="ar-SA"/>
      </w:rPr>
    </w:lvl>
    <w:lvl w:ilvl="3">
      <w:start w:val="0"/>
      <w:numFmt w:val="bullet"/>
      <w:lvlText w:val="•"/>
      <w:lvlJc w:val="left"/>
      <w:pPr>
        <w:ind w:left="2820" w:hanging="275"/>
      </w:pPr>
      <w:rPr>
        <w:rFonts w:hint="default"/>
        <w:lang w:val="es-ES" w:eastAsia="en-US" w:bidi="ar-SA"/>
      </w:rPr>
    </w:lvl>
    <w:lvl w:ilvl="4">
      <w:start w:val="0"/>
      <w:numFmt w:val="bullet"/>
      <w:lvlText w:val="•"/>
      <w:lvlJc w:val="left"/>
      <w:pPr>
        <w:ind w:left="3701" w:hanging="275"/>
      </w:pPr>
      <w:rPr>
        <w:rFonts w:hint="default"/>
        <w:lang w:val="es-ES" w:eastAsia="en-US" w:bidi="ar-SA"/>
      </w:rPr>
    </w:lvl>
    <w:lvl w:ilvl="5">
      <w:start w:val="0"/>
      <w:numFmt w:val="bullet"/>
      <w:lvlText w:val="•"/>
      <w:lvlJc w:val="left"/>
      <w:pPr>
        <w:ind w:left="4581" w:hanging="275"/>
      </w:pPr>
      <w:rPr>
        <w:rFonts w:hint="default"/>
        <w:lang w:val="es-ES" w:eastAsia="en-US" w:bidi="ar-SA"/>
      </w:rPr>
    </w:lvl>
    <w:lvl w:ilvl="6">
      <w:start w:val="0"/>
      <w:numFmt w:val="bullet"/>
      <w:lvlText w:val="•"/>
      <w:lvlJc w:val="left"/>
      <w:pPr>
        <w:ind w:left="5461" w:hanging="275"/>
      </w:pPr>
      <w:rPr>
        <w:rFonts w:hint="default"/>
        <w:lang w:val="es-ES" w:eastAsia="en-US" w:bidi="ar-SA"/>
      </w:rPr>
    </w:lvl>
    <w:lvl w:ilvl="7">
      <w:start w:val="0"/>
      <w:numFmt w:val="bullet"/>
      <w:lvlText w:val="•"/>
      <w:lvlJc w:val="left"/>
      <w:pPr>
        <w:ind w:left="6342" w:hanging="275"/>
      </w:pPr>
      <w:rPr>
        <w:rFonts w:hint="default"/>
        <w:lang w:val="es-ES" w:eastAsia="en-US" w:bidi="ar-SA"/>
      </w:rPr>
    </w:lvl>
    <w:lvl w:ilvl="8">
      <w:start w:val="0"/>
      <w:numFmt w:val="bullet"/>
      <w:lvlText w:val="•"/>
      <w:lvlJc w:val="left"/>
      <w:pPr>
        <w:ind w:left="7222" w:hanging="275"/>
      </w:pPr>
      <w:rPr>
        <w:rFonts w:hint="default"/>
        <w:lang w:val="es-ES" w:eastAsia="en-US" w:bidi="ar-SA"/>
      </w:rPr>
    </w:lvl>
  </w:abstractNum>
  <w:abstractNum w:abstractNumId="6">
    <w:multiLevelType w:val="hybridMultilevel"/>
    <w:lvl w:ilvl="0">
      <w:start w:val="0"/>
      <w:numFmt w:val="bullet"/>
      <w:lvlText w:val="•"/>
      <w:lvlJc w:val="left"/>
      <w:pPr>
        <w:ind w:left="1881" w:hanging="138"/>
      </w:pPr>
      <w:rPr>
        <w:rFonts w:hint="default" w:ascii="Arial" w:hAnsi="Arial" w:eastAsia="Arial" w:cs="Arial"/>
        <w:b w:val="0"/>
        <w:bCs w:val="0"/>
        <w:i w:val="0"/>
        <w:iCs w:val="0"/>
        <w:color w:val="747474"/>
        <w:w w:val="81"/>
        <w:sz w:val="7"/>
        <w:szCs w:val="7"/>
        <w:lang w:val="es-ES" w:eastAsia="en-US" w:bidi="ar-SA"/>
      </w:rPr>
    </w:lvl>
    <w:lvl w:ilvl="1">
      <w:start w:val="0"/>
      <w:numFmt w:val="bullet"/>
      <w:lvlText w:val="•"/>
      <w:lvlJc w:val="left"/>
      <w:pPr>
        <w:ind w:left="2584" w:hanging="138"/>
      </w:pPr>
      <w:rPr>
        <w:rFonts w:hint="default"/>
        <w:lang w:val="es-ES" w:eastAsia="en-US" w:bidi="ar-SA"/>
      </w:rPr>
    </w:lvl>
    <w:lvl w:ilvl="2">
      <w:start w:val="0"/>
      <w:numFmt w:val="bullet"/>
      <w:lvlText w:val="•"/>
      <w:lvlJc w:val="left"/>
      <w:pPr>
        <w:ind w:left="3288" w:hanging="138"/>
      </w:pPr>
      <w:rPr>
        <w:rFonts w:hint="default"/>
        <w:lang w:val="es-ES" w:eastAsia="en-US" w:bidi="ar-SA"/>
      </w:rPr>
    </w:lvl>
    <w:lvl w:ilvl="3">
      <w:start w:val="0"/>
      <w:numFmt w:val="bullet"/>
      <w:lvlText w:val="•"/>
      <w:lvlJc w:val="left"/>
      <w:pPr>
        <w:ind w:left="3992" w:hanging="138"/>
      </w:pPr>
      <w:rPr>
        <w:rFonts w:hint="default"/>
        <w:lang w:val="es-ES" w:eastAsia="en-US" w:bidi="ar-SA"/>
      </w:rPr>
    </w:lvl>
    <w:lvl w:ilvl="4">
      <w:start w:val="0"/>
      <w:numFmt w:val="bullet"/>
      <w:lvlText w:val="•"/>
      <w:lvlJc w:val="left"/>
      <w:pPr>
        <w:ind w:left="4696" w:hanging="138"/>
      </w:pPr>
      <w:rPr>
        <w:rFonts w:hint="default"/>
        <w:lang w:val="es-ES" w:eastAsia="en-US" w:bidi="ar-SA"/>
      </w:rPr>
    </w:lvl>
    <w:lvl w:ilvl="5">
      <w:start w:val="0"/>
      <w:numFmt w:val="bullet"/>
      <w:lvlText w:val="•"/>
      <w:lvlJc w:val="left"/>
      <w:pPr>
        <w:ind w:left="5401" w:hanging="138"/>
      </w:pPr>
      <w:rPr>
        <w:rFonts w:hint="default"/>
        <w:lang w:val="es-ES" w:eastAsia="en-US" w:bidi="ar-SA"/>
      </w:rPr>
    </w:lvl>
    <w:lvl w:ilvl="6">
      <w:start w:val="0"/>
      <w:numFmt w:val="bullet"/>
      <w:lvlText w:val="•"/>
      <w:lvlJc w:val="left"/>
      <w:pPr>
        <w:ind w:left="6105" w:hanging="138"/>
      </w:pPr>
      <w:rPr>
        <w:rFonts w:hint="default"/>
        <w:lang w:val="es-ES" w:eastAsia="en-US" w:bidi="ar-SA"/>
      </w:rPr>
    </w:lvl>
    <w:lvl w:ilvl="7">
      <w:start w:val="0"/>
      <w:numFmt w:val="bullet"/>
      <w:lvlText w:val="•"/>
      <w:lvlJc w:val="left"/>
      <w:pPr>
        <w:ind w:left="6809" w:hanging="138"/>
      </w:pPr>
      <w:rPr>
        <w:rFonts w:hint="default"/>
        <w:lang w:val="es-ES" w:eastAsia="en-US" w:bidi="ar-SA"/>
      </w:rPr>
    </w:lvl>
    <w:lvl w:ilvl="8">
      <w:start w:val="0"/>
      <w:numFmt w:val="bullet"/>
      <w:lvlText w:val="•"/>
      <w:lvlJc w:val="left"/>
      <w:pPr>
        <w:ind w:left="7513" w:hanging="138"/>
      </w:pPr>
      <w:rPr>
        <w:rFonts w:hint="default"/>
        <w:lang w:val="es-ES" w:eastAsia="en-US" w:bidi="ar-SA"/>
      </w:rPr>
    </w:lvl>
  </w:abstractNum>
  <w:abstractNum w:abstractNumId="5">
    <w:multiLevelType w:val="hybridMultilevel"/>
    <w:lvl w:ilvl="0">
      <w:start w:val="1"/>
      <w:numFmt w:val="decimal"/>
      <w:lvlText w:val="%1."/>
      <w:lvlJc w:val="left"/>
      <w:pPr>
        <w:ind w:left="425" w:hanging="268"/>
        <w:jc w:val="left"/>
      </w:pPr>
      <w:rPr>
        <w:rFonts w:hint="default" w:ascii="Arial" w:hAnsi="Arial" w:eastAsia="Arial" w:cs="Arial"/>
        <w:b w:val="0"/>
        <w:bCs w:val="0"/>
        <w:i w:val="0"/>
        <w:iCs w:val="0"/>
        <w:color w:val="131313"/>
        <w:spacing w:val="-1"/>
        <w:w w:val="103"/>
        <w:sz w:val="23"/>
        <w:szCs w:val="23"/>
        <w:lang w:val="es-ES" w:eastAsia="en-US" w:bidi="ar-SA"/>
      </w:rPr>
    </w:lvl>
    <w:lvl w:ilvl="1">
      <w:start w:val="0"/>
      <w:numFmt w:val="bullet"/>
      <w:lvlText w:val="•"/>
      <w:lvlJc w:val="left"/>
      <w:pPr>
        <w:ind w:left="1270" w:hanging="268"/>
      </w:pPr>
      <w:rPr>
        <w:rFonts w:hint="default"/>
        <w:lang w:val="es-ES" w:eastAsia="en-US" w:bidi="ar-SA"/>
      </w:rPr>
    </w:lvl>
    <w:lvl w:ilvl="2">
      <w:start w:val="0"/>
      <w:numFmt w:val="bullet"/>
      <w:lvlText w:val="•"/>
      <w:lvlJc w:val="left"/>
      <w:pPr>
        <w:ind w:left="2120" w:hanging="268"/>
      </w:pPr>
      <w:rPr>
        <w:rFonts w:hint="default"/>
        <w:lang w:val="es-ES" w:eastAsia="en-US" w:bidi="ar-SA"/>
      </w:rPr>
    </w:lvl>
    <w:lvl w:ilvl="3">
      <w:start w:val="0"/>
      <w:numFmt w:val="bullet"/>
      <w:lvlText w:val="•"/>
      <w:lvlJc w:val="left"/>
      <w:pPr>
        <w:ind w:left="2970" w:hanging="268"/>
      </w:pPr>
      <w:rPr>
        <w:rFonts w:hint="default"/>
        <w:lang w:val="es-ES" w:eastAsia="en-US" w:bidi="ar-SA"/>
      </w:rPr>
    </w:lvl>
    <w:lvl w:ilvl="4">
      <w:start w:val="0"/>
      <w:numFmt w:val="bullet"/>
      <w:lvlText w:val="•"/>
      <w:lvlJc w:val="left"/>
      <w:pPr>
        <w:ind w:left="3820" w:hanging="268"/>
      </w:pPr>
      <w:rPr>
        <w:rFonts w:hint="default"/>
        <w:lang w:val="es-ES" w:eastAsia="en-US" w:bidi="ar-SA"/>
      </w:rPr>
    </w:lvl>
    <w:lvl w:ilvl="5">
      <w:start w:val="0"/>
      <w:numFmt w:val="bullet"/>
      <w:lvlText w:val="•"/>
      <w:lvlJc w:val="left"/>
      <w:pPr>
        <w:ind w:left="4671" w:hanging="268"/>
      </w:pPr>
      <w:rPr>
        <w:rFonts w:hint="default"/>
        <w:lang w:val="es-ES" w:eastAsia="en-US" w:bidi="ar-SA"/>
      </w:rPr>
    </w:lvl>
    <w:lvl w:ilvl="6">
      <w:start w:val="0"/>
      <w:numFmt w:val="bullet"/>
      <w:lvlText w:val="•"/>
      <w:lvlJc w:val="left"/>
      <w:pPr>
        <w:ind w:left="5521" w:hanging="268"/>
      </w:pPr>
      <w:rPr>
        <w:rFonts w:hint="default"/>
        <w:lang w:val="es-ES" w:eastAsia="en-US" w:bidi="ar-SA"/>
      </w:rPr>
    </w:lvl>
    <w:lvl w:ilvl="7">
      <w:start w:val="0"/>
      <w:numFmt w:val="bullet"/>
      <w:lvlText w:val="•"/>
      <w:lvlJc w:val="left"/>
      <w:pPr>
        <w:ind w:left="6371" w:hanging="268"/>
      </w:pPr>
      <w:rPr>
        <w:rFonts w:hint="default"/>
        <w:lang w:val="es-ES" w:eastAsia="en-US" w:bidi="ar-SA"/>
      </w:rPr>
    </w:lvl>
    <w:lvl w:ilvl="8">
      <w:start w:val="0"/>
      <w:numFmt w:val="bullet"/>
      <w:lvlText w:val="•"/>
      <w:lvlJc w:val="left"/>
      <w:pPr>
        <w:ind w:left="7221" w:hanging="268"/>
      </w:pPr>
      <w:rPr>
        <w:rFonts w:hint="default"/>
        <w:lang w:val="es-ES" w:eastAsia="en-US" w:bidi="ar-SA"/>
      </w:rPr>
    </w:lvl>
  </w:abstractNum>
  <w:abstractNum w:abstractNumId="4">
    <w:multiLevelType w:val="hybridMultilevel"/>
    <w:lvl w:ilvl="0">
      <w:start w:val="1"/>
      <w:numFmt w:val="decimal"/>
      <w:lvlText w:val="%1)"/>
      <w:lvlJc w:val="left"/>
      <w:pPr>
        <w:ind w:left="124" w:hanging="231"/>
        <w:jc w:val="left"/>
      </w:pPr>
      <w:rPr>
        <w:rFonts w:hint="default" w:ascii="Arial" w:hAnsi="Arial" w:eastAsia="Arial" w:cs="Arial"/>
        <w:b w:val="0"/>
        <w:bCs w:val="0"/>
        <w:i w:val="0"/>
        <w:iCs w:val="0"/>
        <w:color w:val="4D4B4B"/>
        <w:spacing w:val="-1"/>
        <w:w w:val="108"/>
        <w:sz w:val="17"/>
        <w:szCs w:val="17"/>
        <w:lang w:val="es-ES" w:eastAsia="en-US" w:bidi="ar-SA"/>
      </w:rPr>
    </w:lvl>
    <w:lvl w:ilvl="1">
      <w:start w:val="0"/>
      <w:numFmt w:val="bullet"/>
      <w:lvlText w:val="•"/>
      <w:lvlJc w:val="left"/>
      <w:pPr>
        <w:ind w:left="1102" w:hanging="231"/>
      </w:pPr>
      <w:rPr>
        <w:rFonts w:hint="default"/>
        <w:lang w:val="es-ES" w:eastAsia="en-US" w:bidi="ar-SA"/>
      </w:rPr>
    </w:lvl>
    <w:lvl w:ilvl="2">
      <w:start w:val="0"/>
      <w:numFmt w:val="bullet"/>
      <w:lvlText w:val="•"/>
      <w:lvlJc w:val="left"/>
      <w:pPr>
        <w:ind w:left="2084" w:hanging="231"/>
      </w:pPr>
      <w:rPr>
        <w:rFonts w:hint="default"/>
        <w:lang w:val="es-ES" w:eastAsia="en-US" w:bidi="ar-SA"/>
      </w:rPr>
    </w:lvl>
    <w:lvl w:ilvl="3">
      <w:start w:val="0"/>
      <w:numFmt w:val="bullet"/>
      <w:lvlText w:val="•"/>
      <w:lvlJc w:val="left"/>
      <w:pPr>
        <w:ind w:left="3066" w:hanging="231"/>
      </w:pPr>
      <w:rPr>
        <w:rFonts w:hint="default"/>
        <w:lang w:val="es-ES" w:eastAsia="en-US" w:bidi="ar-SA"/>
      </w:rPr>
    </w:lvl>
    <w:lvl w:ilvl="4">
      <w:start w:val="0"/>
      <w:numFmt w:val="bullet"/>
      <w:lvlText w:val="•"/>
      <w:lvlJc w:val="left"/>
      <w:pPr>
        <w:ind w:left="4048" w:hanging="231"/>
      </w:pPr>
      <w:rPr>
        <w:rFonts w:hint="default"/>
        <w:lang w:val="es-ES" w:eastAsia="en-US" w:bidi="ar-SA"/>
      </w:rPr>
    </w:lvl>
    <w:lvl w:ilvl="5">
      <w:start w:val="0"/>
      <w:numFmt w:val="bullet"/>
      <w:lvlText w:val="•"/>
      <w:lvlJc w:val="left"/>
      <w:pPr>
        <w:ind w:left="5030" w:hanging="231"/>
      </w:pPr>
      <w:rPr>
        <w:rFonts w:hint="default"/>
        <w:lang w:val="es-ES" w:eastAsia="en-US" w:bidi="ar-SA"/>
      </w:rPr>
    </w:lvl>
    <w:lvl w:ilvl="6">
      <w:start w:val="0"/>
      <w:numFmt w:val="bullet"/>
      <w:lvlText w:val="•"/>
      <w:lvlJc w:val="left"/>
      <w:pPr>
        <w:ind w:left="6012" w:hanging="231"/>
      </w:pPr>
      <w:rPr>
        <w:rFonts w:hint="default"/>
        <w:lang w:val="es-ES" w:eastAsia="en-US" w:bidi="ar-SA"/>
      </w:rPr>
    </w:lvl>
    <w:lvl w:ilvl="7">
      <w:start w:val="0"/>
      <w:numFmt w:val="bullet"/>
      <w:lvlText w:val="•"/>
      <w:lvlJc w:val="left"/>
      <w:pPr>
        <w:ind w:left="6994" w:hanging="231"/>
      </w:pPr>
      <w:rPr>
        <w:rFonts w:hint="default"/>
        <w:lang w:val="es-ES" w:eastAsia="en-US" w:bidi="ar-SA"/>
      </w:rPr>
    </w:lvl>
    <w:lvl w:ilvl="8">
      <w:start w:val="0"/>
      <w:numFmt w:val="bullet"/>
      <w:lvlText w:val="•"/>
      <w:lvlJc w:val="left"/>
      <w:pPr>
        <w:ind w:left="7976" w:hanging="231"/>
      </w:pPr>
      <w:rPr>
        <w:rFonts w:hint="default"/>
        <w:lang w:val="es-ES" w:eastAsia="en-US" w:bidi="ar-SA"/>
      </w:rPr>
    </w:lvl>
  </w:abstractNum>
  <w:abstractNum w:abstractNumId="3">
    <w:multiLevelType w:val="hybridMultilevel"/>
    <w:lvl w:ilvl="0">
      <w:start w:val="1"/>
      <w:numFmt w:val="decimal"/>
      <w:lvlText w:val="%1."/>
      <w:lvlJc w:val="left"/>
      <w:pPr>
        <w:ind w:left="304" w:hanging="203"/>
        <w:jc w:val="left"/>
      </w:pPr>
      <w:rPr>
        <w:rFonts w:hint="default" w:ascii="Arial" w:hAnsi="Arial" w:eastAsia="Arial" w:cs="Arial"/>
        <w:b w:val="0"/>
        <w:bCs w:val="0"/>
        <w:i w:val="0"/>
        <w:iCs w:val="0"/>
        <w:color w:val="4D4B4B"/>
        <w:w w:val="113"/>
        <w:sz w:val="17"/>
        <w:szCs w:val="17"/>
        <w:lang w:val="es-ES" w:eastAsia="en-US" w:bidi="ar-SA"/>
      </w:rPr>
    </w:lvl>
    <w:lvl w:ilvl="1">
      <w:start w:val="0"/>
      <w:numFmt w:val="bullet"/>
      <w:lvlText w:val="•"/>
      <w:lvlJc w:val="left"/>
      <w:pPr>
        <w:ind w:left="1262" w:hanging="203"/>
      </w:pPr>
      <w:rPr>
        <w:rFonts w:hint="default"/>
        <w:lang w:val="es-ES" w:eastAsia="en-US" w:bidi="ar-SA"/>
      </w:rPr>
    </w:lvl>
    <w:lvl w:ilvl="2">
      <w:start w:val="0"/>
      <w:numFmt w:val="bullet"/>
      <w:lvlText w:val="•"/>
      <w:lvlJc w:val="left"/>
      <w:pPr>
        <w:ind w:left="2224" w:hanging="203"/>
      </w:pPr>
      <w:rPr>
        <w:rFonts w:hint="default"/>
        <w:lang w:val="es-ES" w:eastAsia="en-US" w:bidi="ar-SA"/>
      </w:rPr>
    </w:lvl>
    <w:lvl w:ilvl="3">
      <w:start w:val="0"/>
      <w:numFmt w:val="bullet"/>
      <w:lvlText w:val="•"/>
      <w:lvlJc w:val="left"/>
      <w:pPr>
        <w:ind w:left="3186" w:hanging="203"/>
      </w:pPr>
      <w:rPr>
        <w:rFonts w:hint="default"/>
        <w:lang w:val="es-ES" w:eastAsia="en-US" w:bidi="ar-SA"/>
      </w:rPr>
    </w:lvl>
    <w:lvl w:ilvl="4">
      <w:start w:val="0"/>
      <w:numFmt w:val="bullet"/>
      <w:lvlText w:val="•"/>
      <w:lvlJc w:val="left"/>
      <w:pPr>
        <w:ind w:left="4148" w:hanging="203"/>
      </w:pPr>
      <w:rPr>
        <w:rFonts w:hint="default"/>
        <w:lang w:val="es-ES" w:eastAsia="en-US" w:bidi="ar-SA"/>
      </w:rPr>
    </w:lvl>
    <w:lvl w:ilvl="5">
      <w:start w:val="0"/>
      <w:numFmt w:val="bullet"/>
      <w:lvlText w:val="•"/>
      <w:lvlJc w:val="left"/>
      <w:pPr>
        <w:ind w:left="5110" w:hanging="203"/>
      </w:pPr>
      <w:rPr>
        <w:rFonts w:hint="default"/>
        <w:lang w:val="es-ES" w:eastAsia="en-US" w:bidi="ar-SA"/>
      </w:rPr>
    </w:lvl>
    <w:lvl w:ilvl="6">
      <w:start w:val="0"/>
      <w:numFmt w:val="bullet"/>
      <w:lvlText w:val="•"/>
      <w:lvlJc w:val="left"/>
      <w:pPr>
        <w:ind w:left="6072" w:hanging="203"/>
      </w:pPr>
      <w:rPr>
        <w:rFonts w:hint="default"/>
        <w:lang w:val="es-ES" w:eastAsia="en-US" w:bidi="ar-SA"/>
      </w:rPr>
    </w:lvl>
    <w:lvl w:ilvl="7">
      <w:start w:val="0"/>
      <w:numFmt w:val="bullet"/>
      <w:lvlText w:val="•"/>
      <w:lvlJc w:val="left"/>
      <w:pPr>
        <w:ind w:left="7034" w:hanging="203"/>
      </w:pPr>
      <w:rPr>
        <w:rFonts w:hint="default"/>
        <w:lang w:val="es-ES" w:eastAsia="en-US" w:bidi="ar-SA"/>
      </w:rPr>
    </w:lvl>
    <w:lvl w:ilvl="8">
      <w:start w:val="0"/>
      <w:numFmt w:val="bullet"/>
      <w:lvlText w:val="•"/>
      <w:lvlJc w:val="left"/>
      <w:pPr>
        <w:ind w:left="7996" w:hanging="203"/>
      </w:pPr>
      <w:rPr>
        <w:rFonts w:hint="default"/>
        <w:lang w:val="es-ES" w:eastAsia="en-US" w:bidi="ar-SA"/>
      </w:rPr>
    </w:lvl>
  </w:abstractNum>
  <w:abstractNum w:abstractNumId="2">
    <w:multiLevelType w:val="hybridMultilevel"/>
    <w:lvl w:ilvl="0">
      <w:start w:val="6"/>
      <w:numFmt w:val="decimal"/>
      <w:lvlText w:val="%1"/>
      <w:lvlJc w:val="left"/>
      <w:pPr>
        <w:ind w:left="104" w:hanging="345"/>
        <w:jc w:val="left"/>
      </w:pPr>
      <w:rPr>
        <w:rFonts w:hint="default"/>
        <w:lang w:val="es-ES" w:eastAsia="en-US" w:bidi="ar-SA"/>
      </w:rPr>
    </w:lvl>
    <w:lvl w:ilvl="1">
      <w:start w:val="1"/>
      <w:numFmt w:val="decimal"/>
      <w:lvlText w:val="%1.%2"/>
      <w:lvlJc w:val="left"/>
      <w:pPr>
        <w:ind w:left="104" w:hanging="345"/>
        <w:jc w:val="left"/>
      </w:pPr>
      <w:rPr>
        <w:rFonts w:hint="default" w:ascii="Arial" w:hAnsi="Arial" w:eastAsia="Arial" w:cs="Arial"/>
        <w:b w:val="0"/>
        <w:bCs w:val="0"/>
        <w:i w:val="0"/>
        <w:iCs w:val="0"/>
        <w:color w:val="4D4B4B"/>
        <w:spacing w:val="-1"/>
        <w:w w:val="111"/>
        <w:sz w:val="17"/>
        <w:szCs w:val="17"/>
        <w:lang w:val="es-ES" w:eastAsia="en-US" w:bidi="ar-SA"/>
      </w:rPr>
    </w:lvl>
    <w:lvl w:ilvl="2">
      <w:start w:val="0"/>
      <w:numFmt w:val="bullet"/>
      <w:lvlText w:val="•"/>
      <w:lvlJc w:val="left"/>
      <w:pPr>
        <w:ind w:left="2064" w:hanging="345"/>
      </w:pPr>
      <w:rPr>
        <w:rFonts w:hint="default"/>
        <w:lang w:val="es-ES" w:eastAsia="en-US" w:bidi="ar-SA"/>
      </w:rPr>
    </w:lvl>
    <w:lvl w:ilvl="3">
      <w:start w:val="0"/>
      <w:numFmt w:val="bullet"/>
      <w:lvlText w:val="•"/>
      <w:lvlJc w:val="left"/>
      <w:pPr>
        <w:ind w:left="3046" w:hanging="345"/>
      </w:pPr>
      <w:rPr>
        <w:rFonts w:hint="default"/>
        <w:lang w:val="es-ES" w:eastAsia="en-US" w:bidi="ar-SA"/>
      </w:rPr>
    </w:lvl>
    <w:lvl w:ilvl="4">
      <w:start w:val="0"/>
      <w:numFmt w:val="bullet"/>
      <w:lvlText w:val="•"/>
      <w:lvlJc w:val="left"/>
      <w:pPr>
        <w:ind w:left="4028" w:hanging="345"/>
      </w:pPr>
      <w:rPr>
        <w:rFonts w:hint="default"/>
        <w:lang w:val="es-ES" w:eastAsia="en-US" w:bidi="ar-SA"/>
      </w:rPr>
    </w:lvl>
    <w:lvl w:ilvl="5">
      <w:start w:val="0"/>
      <w:numFmt w:val="bullet"/>
      <w:lvlText w:val="•"/>
      <w:lvlJc w:val="left"/>
      <w:pPr>
        <w:ind w:left="5010" w:hanging="345"/>
      </w:pPr>
      <w:rPr>
        <w:rFonts w:hint="default"/>
        <w:lang w:val="es-ES" w:eastAsia="en-US" w:bidi="ar-SA"/>
      </w:rPr>
    </w:lvl>
    <w:lvl w:ilvl="6">
      <w:start w:val="0"/>
      <w:numFmt w:val="bullet"/>
      <w:lvlText w:val="•"/>
      <w:lvlJc w:val="left"/>
      <w:pPr>
        <w:ind w:left="5992" w:hanging="345"/>
      </w:pPr>
      <w:rPr>
        <w:rFonts w:hint="default"/>
        <w:lang w:val="es-ES" w:eastAsia="en-US" w:bidi="ar-SA"/>
      </w:rPr>
    </w:lvl>
    <w:lvl w:ilvl="7">
      <w:start w:val="0"/>
      <w:numFmt w:val="bullet"/>
      <w:lvlText w:val="•"/>
      <w:lvlJc w:val="left"/>
      <w:pPr>
        <w:ind w:left="6974" w:hanging="345"/>
      </w:pPr>
      <w:rPr>
        <w:rFonts w:hint="default"/>
        <w:lang w:val="es-ES" w:eastAsia="en-US" w:bidi="ar-SA"/>
      </w:rPr>
    </w:lvl>
    <w:lvl w:ilvl="8">
      <w:start w:val="0"/>
      <w:numFmt w:val="bullet"/>
      <w:lvlText w:val="•"/>
      <w:lvlJc w:val="left"/>
      <w:pPr>
        <w:ind w:left="7956" w:hanging="345"/>
      </w:pPr>
      <w:rPr>
        <w:rFonts w:hint="default"/>
        <w:lang w:val="es-ES" w:eastAsia="en-US" w:bidi="ar-SA"/>
      </w:rPr>
    </w:lvl>
  </w:abstractNum>
  <w:abstractNum w:abstractNumId="1">
    <w:multiLevelType w:val="hybridMultilevel"/>
    <w:lvl w:ilvl="0">
      <w:start w:val="1"/>
      <w:numFmt w:val="decimal"/>
      <w:lvlText w:val="%1."/>
      <w:lvlJc w:val="left"/>
      <w:pPr>
        <w:ind w:left="104" w:hanging="232"/>
        <w:jc w:val="left"/>
      </w:pPr>
      <w:rPr>
        <w:rFonts w:hint="default" w:ascii="Arial" w:hAnsi="Arial" w:eastAsia="Arial" w:cs="Arial"/>
        <w:b w:val="0"/>
        <w:bCs w:val="0"/>
        <w:i w:val="0"/>
        <w:iCs w:val="0"/>
        <w:color w:val="4D4B4B"/>
        <w:w w:val="113"/>
        <w:sz w:val="17"/>
        <w:szCs w:val="17"/>
        <w:lang w:val="es-ES" w:eastAsia="en-US" w:bidi="ar-SA"/>
      </w:rPr>
    </w:lvl>
    <w:lvl w:ilvl="1">
      <w:start w:val="0"/>
      <w:numFmt w:val="bullet"/>
      <w:lvlText w:val="•"/>
      <w:lvlJc w:val="left"/>
      <w:pPr>
        <w:ind w:left="1082" w:hanging="232"/>
      </w:pPr>
      <w:rPr>
        <w:rFonts w:hint="default"/>
        <w:lang w:val="es-ES" w:eastAsia="en-US" w:bidi="ar-SA"/>
      </w:rPr>
    </w:lvl>
    <w:lvl w:ilvl="2">
      <w:start w:val="0"/>
      <w:numFmt w:val="bullet"/>
      <w:lvlText w:val="•"/>
      <w:lvlJc w:val="left"/>
      <w:pPr>
        <w:ind w:left="2064" w:hanging="232"/>
      </w:pPr>
      <w:rPr>
        <w:rFonts w:hint="default"/>
        <w:lang w:val="es-ES" w:eastAsia="en-US" w:bidi="ar-SA"/>
      </w:rPr>
    </w:lvl>
    <w:lvl w:ilvl="3">
      <w:start w:val="0"/>
      <w:numFmt w:val="bullet"/>
      <w:lvlText w:val="•"/>
      <w:lvlJc w:val="left"/>
      <w:pPr>
        <w:ind w:left="3046" w:hanging="232"/>
      </w:pPr>
      <w:rPr>
        <w:rFonts w:hint="default"/>
        <w:lang w:val="es-ES" w:eastAsia="en-US" w:bidi="ar-SA"/>
      </w:rPr>
    </w:lvl>
    <w:lvl w:ilvl="4">
      <w:start w:val="0"/>
      <w:numFmt w:val="bullet"/>
      <w:lvlText w:val="•"/>
      <w:lvlJc w:val="left"/>
      <w:pPr>
        <w:ind w:left="4028" w:hanging="232"/>
      </w:pPr>
      <w:rPr>
        <w:rFonts w:hint="default"/>
        <w:lang w:val="es-ES" w:eastAsia="en-US" w:bidi="ar-SA"/>
      </w:rPr>
    </w:lvl>
    <w:lvl w:ilvl="5">
      <w:start w:val="0"/>
      <w:numFmt w:val="bullet"/>
      <w:lvlText w:val="•"/>
      <w:lvlJc w:val="left"/>
      <w:pPr>
        <w:ind w:left="5010" w:hanging="232"/>
      </w:pPr>
      <w:rPr>
        <w:rFonts w:hint="default"/>
        <w:lang w:val="es-ES" w:eastAsia="en-US" w:bidi="ar-SA"/>
      </w:rPr>
    </w:lvl>
    <w:lvl w:ilvl="6">
      <w:start w:val="0"/>
      <w:numFmt w:val="bullet"/>
      <w:lvlText w:val="•"/>
      <w:lvlJc w:val="left"/>
      <w:pPr>
        <w:ind w:left="5992" w:hanging="232"/>
      </w:pPr>
      <w:rPr>
        <w:rFonts w:hint="default"/>
        <w:lang w:val="es-ES" w:eastAsia="en-US" w:bidi="ar-SA"/>
      </w:rPr>
    </w:lvl>
    <w:lvl w:ilvl="7">
      <w:start w:val="0"/>
      <w:numFmt w:val="bullet"/>
      <w:lvlText w:val="•"/>
      <w:lvlJc w:val="left"/>
      <w:pPr>
        <w:ind w:left="6974" w:hanging="232"/>
      </w:pPr>
      <w:rPr>
        <w:rFonts w:hint="default"/>
        <w:lang w:val="es-ES" w:eastAsia="en-US" w:bidi="ar-SA"/>
      </w:rPr>
    </w:lvl>
    <w:lvl w:ilvl="8">
      <w:start w:val="0"/>
      <w:numFmt w:val="bullet"/>
      <w:lvlText w:val="•"/>
      <w:lvlJc w:val="left"/>
      <w:pPr>
        <w:ind w:left="7956" w:hanging="232"/>
      </w:pPr>
      <w:rPr>
        <w:rFonts w:hint="default"/>
        <w:lang w:val="es-ES" w:eastAsia="en-US" w:bidi="ar-SA"/>
      </w:rPr>
    </w:lvl>
  </w:abstractNum>
  <w:abstractNum w:abstractNumId="0">
    <w:multiLevelType w:val="hybridMultilevel"/>
    <w:lvl w:ilvl="0">
      <w:start w:val="0"/>
      <w:numFmt w:val="bullet"/>
      <w:lvlText w:val="-"/>
      <w:lvlJc w:val="left"/>
      <w:pPr>
        <w:ind w:left="104" w:hanging="154"/>
      </w:pPr>
      <w:rPr>
        <w:rFonts w:hint="default" w:ascii="Arial" w:hAnsi="Arial" w:eastAsia="Arial" w:cs="Arial"/>
        <w:b w:val="0"/>
        <w:bCs w:val="0"/>
        <w:i w:val="0"/>
        <w:iCs w:val="0"/>
        <w:color w:val="4D4B4B"/>
        <w:w w:val="107"/>
        <w:sz w:val="17"/>
        <w:szCs w:val="17"/>
        <w:lang w:val="es-ES" w:eastAsia="en-US" w:bidi="ar-SA"/>
      </w:rPr>
    </w:lvl>
    <w:lvl w:ilvl="1">
      <w:start w:val="0"/>
      <w:numFmt w:val="bullet"/>
      <w:lvlText w:val="•"/>
      <w:lvlJc w:val="left"/>
      <w:pPr>
        <w:ind w:left="1082" w:hanging="154"/>
      </w:pPr>
      <w:rPr>
        <w:rFonts w:hint="default"/>
        <w:lang w:val="es-ES" w:eastAsia="en-US" w:bidi="ar-SA"/>
      </w:rPr>
    </w:lvl>
    <w:lvl w:ilvl="2">
      <w:start w:val="0"/>
      <w:numFmt w:val="bullet"/>
      <w:lvlText w:val="•"/>
      <w:lvlJc w:val="left"/>
      <w:pPr>
        <w:ind w:left="2064" w:hanging="154"/>
      </w:pPr>
      <w:rPr>
        <w:rFonts w:hint="default"/>
        <w:lang w:val="es-ES" w:eastAsia="en-US" w:bidi="ar-SA"/>
      </w:rPr>
    </w:lvl>
    <w:lvl w:ilvl="3">
      <w:start w:val="0"/>
      <w:numFmt w:val="bullet"/>
      <w:lvlText w:val="•"/>
      <w:lvlJc w:val="left"/>
      <w:pPr>
        <w:ind w:left="3046" w:hanging="154"/>
      </w:pPr>
      <w:rPr>
        <w:rFonts w:hint="default"/>
        <w:lang w:val="es-ES" w:eastAsia="en-US" w:bidi="ar-SA"/>
      </w:rPr>
    </w:lvl>
    <w:lvl w:ilvl="4">
      <w:start w:val="0"/>
      <w:numFmt w:val="bullet"/>
      <w:lvlText w:val="•"/>
      <w:lvlJc w:val="left"/>
      <w:pPr>
        <w:ind w:left="4028" w:hanging="154"/>
      </w:pPr>
      <w:rPr>
        <w:rFonts w:hint="default"/>
        <w:lang w:val="es-ES" w:eastAsia="en-US" w:bidi="ar-SA"/>
      </w:rPr>
    </w:lvl>
    <w:lvl w:ilvl="5">
      <w:start w:val="0"/>
      <w:numFmt w:val="bullet"/>
      <w:lvlText w:val="•"/>
      <w:lvlJc w:val="left"/>
      <w:pPr>
        <w:ind w:left="5010" w:hanging="154"/>
      </w:pPr>
      <w:rPr>
        <w:rFonts w:hint="default"/>
        <w:lang w:val="es-ES" w:eastAsia="en-US" w:bidi="ar-SA"/>
      </w:rPr>
    </w:lvl>
    <w:lvl w:ilvl="6">
      <w:start w:val="0"/>
      <w:numFmt w:val="bullet"/>
      <w:lvlText w:val="•"/>
      <w:lvlJc w:val="left"/>
      <w:pPr>
        <w:ind w:left="5992" w:hanging="154"/>
      </w:pPr>
      <w:rPr>
        <w:rFonts w:hint="default"/>
        <w:lang w:val="es-ES" w:eastAsia="en-US" w:bidi="ar-SA"/>
      </w:rPr>
    </w:lvl>
    <w:lvl w:ilvl="7">
      <w:start w:val="0"/>
      <w:numFmt w:val="bullet"/>
      <w:lvlText w:val="•"/>
      <w:lvlJc w:val="left"/>
      <w:pPr>
        <w:ind w:left="6974" w:hanging="154"/>
      </w:pPr>
      <w:rPr>
        <w:rFonts w:hint="default"/>
        <w:lang w:val="es-ES" w:eastAsia="en-US" w:bidi="ar-SA"/>
      </w:rPr>
    </w:lvl>
    <w:lvl w:ilvl="8">
      <w:start w:val="0"/>
      <w:numFmt w:val="bullet"/>
      <w:lvlText w:val="•"/>
      <w:lvlJc w:val="left"/>
      <w:pPr>
        <w:ind w:left="7956" w:hanging="154"/>
      </w:pPr>
      <w:rPr>
        <w:rFonts w:hint="default"/>
        <w:lang w:val="es-E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Trebuchet MS" w:hAnsi="Trebuchet MS" w:eastAsia="Trebuchet MS" w:cs="Trebuchet MS"/>
      <w:sz w:val="16"/>
      <w:szCs w:val="16"/>
      <w:lang w:val="es-ES" w:eastAsia="en-US" w:bidi="ar-SA"/>
    </w:rPr>
  </w:style>
  <w:style w:styleId="Heading1" w:type="paragraph">
    <w:name w:val="Heading 1"/>
    <w:basedOn w:val="Normal"/>
    <w:uiPriority w:val="1"/>
    <w:qFormat/>
    <w:pPr>
      <w:spacing w:line="654" w:lineRule="exact"/>
      <w:outlineLvl w:val="1"/>
    </w:pPr>
    <w:rPr>
      <w:rFonts w:ascii="Arial" w:hAnsi="Arial" w:eastAsia="Arial" w:cs="Arial"/>
      <w:i/>
      <w:iCs/>
      <w:sz w:val="72"/>
      <w:szCs w:val="72"/>
      <w:lang w:val="es-ES" w:eastAsia="en-US" w:bidi="ar-SA"/>
    </w:rPr>
  </w:style>
  <w:style w:styleId="Heading2" w:type="paragraph">
    <w:name w:val="Heading 2"/>
    <w:basedOn w:val="Normal"/>
    <w:uiPriority w:val="1"/>
    <w:qFormat/>
    <w:pPr>
      <w:outlineLvl w:val="2"/>
    </w:pPr>
    <w:rPr>
      <w:rFonts w:ascii="Courier New" w:hAnsi="Courier New" w:eastAsia="Courier New" w:cs="Courier New"/>
      <w:sz w:val="44"/>
      <w:szCs w:val="44"/>
      <w:lang w:val="es-ES" w:eastAsia="en-US" w:bidi="ar-SA"/>
    </w:rPr>
  </w:style>
  <w:style w:styleId="Heading3" w:type="paragraph">
    <w:name w:val="Heading 3"/>
    <w:basedOn w:val="Normal"/>
    <w:uiPriority w:val="1"/>
    <w:qFormat/>
    <w:pPr>
      <w:spacing w:before="97"/>
      <w:ind w:left="149" w:right="149"/>
      <w:jc w:val="center"/>
      <w:outlineLvl w:val="3"/>
    </w:pPr>
    <w:rPr>
      <w:rFonts w:ascii="Trebuchet MS" w:hAnsi="Trebuchet MS" w:eastAsia="Trebuchet MS" w:cs="Trebuchet MS"/>
      <w:sz w:val="36"/>
      <w:szCs w:val="36"/>
      <w:lang w:val="es-ES" w:eastAsia="en-US" w:bidi="ar-SA"/>
    </w:rPr>
  </w:style>
  <w:style w:styleId="Heading4" w:type="paragraph">
    <w:name w:val="Heading 4"/>
    <w:basedOn w:val="Normal"/>
    <w:uiPriority w:val="1"/>
    <w:qFormat/>
    <w:pPr>
      <w:ind w:left="124"/>
      <w:outlineLvl w:val="4"/>
    </w:pPr>
    <w:rPr>
      <w:rFonts w:ascii="Arial" w:hAnsi="Arial" w:eastAsia="Arial" w:cs="Arial"/>
      <w:b/>
      <w:bCs/>
      <w:sz w:val="29"/>
      <w:szCs w:val="29"/>
      <w:lang w:val="es-ES" w:eastAsia="en-US" w:bidi="ar-SA"/>
    </w:rPr>
  </w:style>
  <w:style w:styleId="Heading5" w:type="paragraph">
    <w:name w:val="Heading 5"/>
    <w:basedOn w:val="Normal"/>
    <w:uiPriority w:val="1"/>
    <w:qFormat/>
    <w:pPr>
      <w:ind w:left="2140"/>
      <w:outlineLvl w:val="5"/>
    </w:pPr>
    <w:rPr>
      <w:rFonts w:ascii="Arial" w:hAnsi="Arial" w:eastAsia="Arial" w:cs="Arial"/>
      <w:b/>
      <w:bCs/>
      <w:sz w:val="24"/>
      <w:szCs w:val="24"/>
      <w:lang w:val="es-ES" w:eastAsia="en-US" w:bidi="ar-SA"/>
    </w:rPr>
  </w:style>
  <w:style w:styleId="Heading6" w:type="paragraph">
    <w:name w:val="Heading 6"/>
    <w:basedOn w:val="Normal"/>
    <w:uiPriority w:val="1"/>
    <w:qFormat/>
    <w:pPr>
      <w:ind w:left="488"/>
      <w:outlineLvl w:val="6"/>
    </w:pPr>
    <w:rPr>
      <w:rFonts w:ascii="Arial" w:hAnsi="Arial" w:eastAsia="Arial" w:cs="Arial"/>
      <w:b/>
      <w:bCs/>
      <w:sz w:val="23"/>
      <w:szCs w:val="23"/>
      <w:lang w:val="es-ES" w:eastAsia="en-US" w:bidi="ar-SA"/>
    </w:rPr>
  </w:style>
  <w:style w:styleId="Heading7" w:type="paragraph">
    <w:name w:val="Heading 7"/>
    <w:basedOn w:val="Normal"/>
    <w:uiPriority w:val="1"/>
    <w:qFormat/>
    <w:pPr>
      <w:ind w:left="70"/>
      <w:jc w:val="both"/>
      <w:outlineLvl w:val="7"/>
    </w:pPr>
    <w:rPr>
      <w:rFonts w:ascii="Arial" w:hAnsi="Arial" w:eastAsia="Arial" w:cs="Arial"/>
      <w:b/>
      <w:bCs/>
      <w:sz w:val="23"/>
      <w:szCs w:val="23"/>
      <w:lang w:val="es-ES" w:eastAsia="en-US" w:bidi="ar-SA"/>
    </w:rPr>
  </w:style>
  <w:style w:styleId="Heading8" w:type="paragraph">
    <w:name w:val="Heading 8"/>
    <w:basedOn w:val="Normal"/>
    <w:uiPriority w:val="1"/>
    <w:qFormat/>
    <w:pPr>
      <w:ind w:left="128" w:right="825"/>
      <w:jc w:val="center"/>
      <w:outlineLvl w:val="8"/>
    </w:pPr>
    <w:rPr>
      <w:rFonts w:ascii="Arial" w:hAnsi="Arial" w:eastAsia="Arial" w:cs="Arial"/>
      <w:b/>
      <w:bCs/>
      <w:sz w:val="18"/>
      <w:szCs w:val="18"/>
      <w:lang w:val="es-ES" w:eastAsia="en-US" w:bidi="ar-SA"/>
    </w:rPr>
  </w:style>
  <w:style w:styleId="Heading9" w:type="paragraph">
    <w:name w:val="Heading 9"/>
    <w:basedOn w:val="Normal"/>
    <w:uiPriority w:val="1"/>
    <w:qFormat/>
    <w:pPr>
      <w:ind w:left="100"/>
      <w:jc w:val="both"/>
      <w:outlineLvl w:val="9"/>
    </w:pPr>
    <w:rPr>
      <w:rFonts w:ascii="Arial" w:hAnsi="Arial" w:eastAsia="Arial" w:cs="Arial"/>
      <w:b/>
      <w:bCs/>
      <w:sz w:val="18"/>
      <w:szCs w:val="18"/>
      <w:lang w:val="es-ES" w:eastAsia="en-US" w:bidi="ar-SA"/>
    </w:rPr>
  </w:style>
  <w:style w:styleId="ListParagraph" w:type="paragraph">
    <w:name w:val="List Paragraph"/>
    <w:basedOn w:val="Normal"/>
    <w:uiPriority w:val="1"/>
    <w:qFormat/>
    <w:pPr>
      <w:ind w:left="110"/>
      <w:jc w:val="both"/>
    </w:pPr>
    <w:rPr>
      <w:rFonts w:ascii="Arial" w:hAnsi="Arial" w:eastAsia="Arial" w:cs="Arial"/>
      <w:lang w:val="es-ES" w:eastAsia="en-US" w:bidi="ar-SA"/>
    </w:rPr>
  </w:style>
  <w:style w:styleId="TableParagraph" w:type="paragraph">
    <w:name w:val="Table Paragraph"/>
    <w:basedOn w:val="Normal"/>
    <w:uiPriority w:val="1"/>
    <w:qFormat/>
    <w:pPr>
      <w:ind w:left="28"/>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eader" Target="header8.xml"/><Relationship Id="rId27" Type="http://schemas.openxmlformats.org/officeDocument/2006/relationships/footer" Target="footer8.xml"/><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footer" Target="footer10.xml"/><Relationship Id="rId37" Type="http://schemas.openxmlformats.org/officeDocument/2006/relationships/header" Target="header11.xml"/><Relationship Id="rId38" Type="http://schemas.openxmlformats.org/officeDocument/2006/relationships/footer" Target="footer11.xml"/><Relationship Id="rId39" Type="http://schemas.openxmlformats.org/officeDocument/2006/relationships/header" Target="header12.xml"/><Relationship Id="rId40" Type="http://schemas.openxmlformats.org/officeDocument/2006/relationships/footer" Target="footer12.xml"/><Relationship Id="rId41" Type="http://schemas.openxmlformats.org/officeDocument/2006/relationships/header" Target="header13.xml"/><Relationship Id="rId42" Type="http://schemas.openxmlformats.org/officeDocument/2006/relationships/footer" Target="footer13.xml"/><Relationship Id="rId43" Type="http://schemas.openxmlformats.org/officeDocument/2006/relationships/header" Target="header14.xml"/><Relationship Id="rId44" Type="http://schemas.openxmlformats.org/officeDocument/2006/relationships/footer" Target="footer14.xml"/><Relationship Id="rId45" Type="http://schemas.openxmlformats.org/officeDocument/2006/relationships/image" Target="media/image13.png"/><Relationship Id="rId46" Type="http://schemas.openxmlformats.org/officeDocument/2006/relationships/header" Target="header15.xml"/><Relationship Id="rId47" Type="http://schemas.openxmlformats.org/officeDocument/2006/relationships/footer" Target="footer15.xml"/><Relationship Id="rId48" Type="http://schemas.openxmlformats.org/officeDocument/2006/relationships/header" Target="header16.xml"/><Relationship Id="rId49" Type="http://schemas.openxmlformats.org/officeDocument/2006/relationships/footer" Target="footer16.xml"/><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image" Target="media/image16.png"/><Relationship Id="rId53" Type="http://schemas.openxmlformats.org/officeDocument/2006/relationships/header" Target="header17.xml"/><Relationship Id="rId54" Type="http://schemas.openxmlformats.org/officeDocument/2006/relationships/footer" Target="footer17.xml"/><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image" Target="media/image21.png"/><Relationship Id="rId60" Type="http://schemas.openxmlformats.org/officeDocument/2006/relationships/image" Target="media/image22.png"/><Relationship Id="rId61" Type="http://schemas.openxmlformats.org/officeDocument/2006/relationships/header" Target="header18.xml"/><Relationship Id="rId62" Type="http://schemas.openxmlformats.org/officeDocument/2006/relationships/footer" Target="footer18.xml"/><Relationship Id="rId63" Type="http://schemas.openxmlformats.org/officeDocument/2006/relationships/image" Target="media/image23.png"/><Relationship Id="rId64" Type="http://schemas.openxmlformats.org/officeDocument/2006/relationships/header" Target="header19.xml"/><Relationship Id="rId65" Type="http://schemas.openxmlformats.org/officeDocument/2006/relationships/footer" Target="footer19.xml"/><Relationship Id="rId66" Type="http://schemas.openxmlformats.org/officeDocument/2006/relationships/image" Target="media/image24.png"/><Relationship Id="rId67" Type="http://schemas.openxmlformats.org/officeDocument/2006/relationships/header" Target="header20.xml"/><Relationship Id="rId68" Type="http://schemas.openxmlformats.org/officeDocument/2006/relationships/footer" Target="footer20.xml"/><Relationship Id="rId69" Type="http://schemas.openxmlformats.org/officeDocument/2006/relationships/image" Target="media/image25.png"/><Relationship Id="rId70" Type="http://schemas.openxmlformats.org/officeDocument/2006/relationships/header" Target="header21.xml"/><Relationship Id="rId71" Type="http://schemas.openxmlformats.org/officeDocument/2006/relationships/footer" Target="footer21.xml"/><Relationship Id="rId72" Type="http://schemas.openxmlformats.org/officeDocument/2006/relationships/header" Target="header22.xml"/><Relationship Id="rId73" Type="http://schemas.openxmlformats.org/officeDocument/2006/relationships/footer" Target="footer22.xml"/><Relationship Id="rId74" Type="http://schemas.openxmlformats.org/officeDocument/2006/relationships/header" Target="header23.xml"/><Relationship Id="rId75" Type="http://schemas.openxmlformats.org/officeDocument/2006/relationships/footer" Target="footer23.xml"/><Relationship Id="rId76" Type="http://schemas.openxmlformats.org/officeDocument/2006/relationships/image" Target="media/image26.png"/><Relationship Id="rId77" Type="http://schemas.openxmlformats.org/officeDocument/2006/relationships/image" Target="media/image27.png"/><Relationship Id="rId78" Type="http://schemas.openxmlformats.org/officeDocument/2006/relationships/image" Target="media/image28.png"/><Relationship Id="rId79" Type="http://schemas.openxmlformats.org/officeDocument/2006/relationships/image" Target="media/image29.png"/><Relationship Id="rId80" Type="http://schemas.openxmlformats.org/officeDocument/2006/relationships/header" Target="header24.xml"/><Relationship Id="rId81" Type="http://schemas.openxmlformats.org/officeDocument/2006/relationships/footer" Target="footer24.xml"/><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image" Target="media/image35.png"/><Relationship Id="rId88" Type="http://schemas.openxmlformats.org/officeDocument/2006/relationships/header" Target="header25.xml"/><Relationship Id="rId89" Type="http://schemas.openxmlformats.org/officeDocument/2006/relationships/footer" Target="footer25.xml"/><Relationship Id="rId90" Type="http://schemas.openxmlformats.org/officeDocument/2006/relationships/image" Target="media/image36.png"/><Relationship Id="rId91" Type="http://schemas.openxmlformats.org/officeDocument/2006/relationships/image" Target="media/image37.png"/><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97" Type="http://schemas.openxmlformats.org/officeDocument/2006/relationships/header" Target="header26.xml"/><Relationship Id="rId98" Type="http://schemas.openxmlformats.org/officeDocument/2006/relationships/footer" Target="footer26.xml"/><Relationship Id="rId99" Type="http://schemas.openxmlformats.org/officeDocument/2006/relationships/image" Target="media/image43.jpeg"/><Relationship Id="rId100" Type="http://schemas.openxmlformats.org/officeDocument/2006/relationships/hyperlink" Target="http://www.funcionpublica.gov.co/" TargetMode="External"/><Relationship Id="rId101" Type="http://schemas.openxmlformats.org/officeDocument/2006/relationships/header" Target="header27.xml"/><Relationship Id="rId102" Type="http://schemas.openxmlformats.org/officeDocument/2006/relationships/footer" Target="footer27.xml"/><Relationship Id="rId103" Type="http://schemas.openxmlformats.org/officeDocument/2006/relationships/hyperlink" Target="http://www.funcionpublica.gov.co/eva/gestornormativo/norma.php?i=1177&amp;577" TargetMode="External"/><Relationship Id="rId104" Type="http://schemas.openxmlformats.org/officeDocument/2006/relationships/hyperlink" Target="http://www.funcionpublica.gov.co/eva/gestornormativo/norma.php?i=1177&amp;0" TargetMode="External"/><Relationship Id="rId105" Type="http://schemas.openxmlformats.org/officeDocument/2006/relationships/hyperlink" Target="http://www.funcionpublica.gov.co/eva/gestornormativo/norma.php?i=292&amp;14" TargetMode="External"/><Relationship Id="rId106" Type="http://schemas.openxmlformats.org/officeDocument/2006/relationships/hyperlink" Target="http://www.funcionpublica.gov.co/eva/gestornormativo/norma.php?i=292&amp;23" TargetMode="External"/><Relationship Id="rId107" Type="http://schemas.openxmlformats.org/officeDocument/2006/relationships/hyperlink" Target="http://www.funcionpublica.gov.co/eva/gestornormativo/norma.php?i=292&amp;0" TargetMode="External"/><Relationship Id="rId108" Type="http://schemas.openxmlformats.org/officeDocument/2006/relationships/header" Target="header28.xml"/><Relationship Id="rId109" Type="http://schemas.openxmlformats.org/officeDocument/2006/relationships/footer" Target="footer28.xml"/><Relationship Id="rId110" Type="http://schemas.openxmlformats.org/officeDocument/2006/relationships/hyperlink" Target="http://www.funcionpublica.gov.co/eva/gestornormativo/norma.php?i=48943&amp;0" TargetMode="External"/><Relationship Id="rId111" Type="http://schemas.openxmlformats.org/officeDocument/2006/relationships/hyperlink" Target="http://www.funcionpublica.gov.co/eva/gestornormativo/norma.php?i=48943&amp;22" TargetMode="External"/><Relationship Id="rId112" Type="http://schemas.openxmlformats.org/officeDocument/2006/relationships/header" Target="header29.xml"/><Relationship Id="rId113" Type="http://schemas.openxmlformats.org/officeDocument/2006/relationships/footer" Target="footer29.xml"/><Relationship Id="rId114" Type="http://schemas.openxmlformats.org/officeDocument/2006/relationships/hyperlink" Target="http://www.funcionpublica.gov.co/eva/gestornormativo/norma.php?i=5557&amp;17" TargetMode="External"/><Relationship Id="rId115" Type="http://schemas.openxmlformats.org/officeDocument/2006/relationships/hyperlink" Target="http://www.funcionpublica.gov.co/eva/gestornormativo/norma.php?i=5557&amp;19" TargetMode="External"/><Relationship Id="rId116" Type="http://schemas.openxmlformats.org/officeDocument/2006/relationships/hyperlink" Target="http://www.funcionpublica.gov.co/eva/gestornormativo/norma.php?i=103352&amp;119" TargetMode="External"/><Relationship Id="rId117" Type="http://schemas.openxmlformats.org/officeDocument/2006/relationships/hyperlink" Target="http://www.funcionpublica.gov.co/eva/gestornormativo/norma.php?i=5557&amp;136A" TargetMode="External"/><Relationship Id="rId118" Type="http://schemas.openxmlformats.org/officeDocument/2006/relationships/hyperlink" Target="http://www.funcionpublica.gov.co/eva/gestornormativo/norma.php?i=5557&amp;96" TargetMode="External"/><Relationship Id="rId119" Type="http://schemas.openxmlformats.org/officeDocument/2006/relationships/hyperlink" Target="http://www.funcionpublica.gov.co/eva/gestornormativo/norma.php?i=173788&amp;2161" TargetMode="External"/><Relationship Id="rId120" Type="http://schemas.openxmlformats.org/officeDocument/2006/relationships/hyperlink" Target="http://www.funcionpublica.gov.co/eva/gestornormativo/norma.php?i=5557&amp;106" TargetMode="External"/><Relationship Id="rId121" Type="http://schemas.openxmlformats.org/officeDocument/2006/relationships/hyperlink" Target="http://www.funcionpublica.gov.co/eva/gestornormativo/norma.php?i=5557&amp;107" TargetMode="External"/><Relationship Id="rId122" Type="http://schemas.openxmlformats.org/officeDocument/2006/relationships/hyperlink" Target="http://www.funcionpublica.gov.co/eva/gestornormativo/norma.php?i=139130&amp;2050" TargetMode="External"/><Relationship Id="rId123" Type="http://schemas.openxmlformats.org/officeDocument/2006/relationships/hyperlink" Target="http://www.funcionpublica.gov.co/eva/gestornormativo/norma.php?i=61933&amp;30" TargetMode="External"/><Relationship Id="rId124" Type="http://schemas.openxmlformats.org/officeDocument/2006/relationships/hyperlink" Target="http://www.funcionpublica.gov.co/eva/gestornormativo/norma.php?i=5557&amp;143" TargetMode="External"/><Relationship Id="rId125" Type="http://schemas.openxmlformats.org/officeDocument/2006/relationships/hyperlink" Target="http://www.funcionpublica.gov.co/eva/gestornormativo/norma.php?i=5557&amp;146" TargetMode="External"/><Relationship Id="rId126" Type="http://schemas.openxmlformats.org/officeDocument/2006/relationships/hyperlink" Target="http://www.funcionpublica.gov.co/eva/gestornormativo/norma.php?i=5557&amp;158A" TargetMode="External"/><Relationship Id="rId127" Type="http://schemas.openxmlformats.org/officeDocument/2006/relationships/hyperlink" Target="http://www.funcionpublica.gov.co/eva/gestornormativo/norma.php?i=93970&amp;307" TargetMode="External"/><Relationship Id="rId128" Type="http://schemas.openxmlformats.org/officeDocument/2006/relationships/hyperlink" Target="http://www.funcionpublica.gov.co/eva/gestornormativo/norma.php?i=296&amp;0105" TargetMode="External"/><Relationship Id="rId129" Type="http://schemas.openxmlformats.org/officeDocument/2006/relationships/hyperlink" Target="http://www.funcionpublica.gov.co/eva/gestornormativo/norma.php?i=346&amp;0336" TargetMode="External"/><Relationship Id="rId130" Type="http://schemas.openxmlformats.org/officeDocument/2006/relationships/hyperlink" Target="http://www.funcionpublica.gov.co/eva/gestornormativo/norma.php?i=5557&amp;143A" TargetMode="External"/><Relationship Id="rId131" Type="http://schemas.openxmlformats.org/officeDocument/2006/relationships/hyperlink" Target="http://www.funcionpublica.gov.co/eva/gestornormativo/norma.php?i=173788&amp;12" TargetMode="External"/><Relationship Id="rId132" Type="http://schemas.openxmlformats.org/officeDocument/2006/relationships/header" Target="header30.xml"/><Relationship Id="rId133" Type="http://schemas.openxmlformats.org/officeDocument/2006/relationships/footer" Target="footer30.xml"/><Relationship Id="rId134" Type="http://schemas.openxmlformats.org/officeDocument/2006/relationships/hyperlink" Target="http://www.funcionpublica.gov.co/eva/gestornormativo/norma.php?i=37150&amp;1346" TargetMode="External"/><Relationship Id="rId13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secretariasenado.gov.co/senado/basedoc/ley_1953_2019.html"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secretariasenado.gov.co/senado/basedoc/ley_2261_2022.html"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secretariasenado.gov.co/senado/basedoc/ley_2261_2022.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ecretariasenado.gov.co/senado/basedoc/ley_1966_2019.html"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ecretariasenado.gov.co/senado/basedoc/ley_1966_2019.html"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secretariasenado.gov.co/senado/basedoc/ley_2190_20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luist</dc:creator>
  <dcterms:created xsi:type="dcterms:W3CDTF">2022-11-27T12:02:24Z</dcterms:created>
  <dcterms:modified xsi:type="dcterms:W3CDTF">2022-11-27T12:02:24Z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2022-11-25T00:00:00Z</vt:filetime>
  </property>
  <property fmtid="{D5CDD505-2E9C-101B-9397-08002B2CF9AE}" pid="3" name="Creator">
    <vt:lpwstr>KODAK Scanner: i2000</vt:lpwstr>
  </property>
  <property fmtid="{D5CDD505-2E9C-101B-9397-08002B2CF9AE}" pid="4" name="LastSaved">
    <vt:filetime>2022-11-27T00:00:00Z</vt:filetime>
  </property>
  <property fmtid="{D5CDD505-2E9C-101B-9397-08002B2CF9AE}" pid="5" name="Producer">
    <vt:lpwstr>Acrobat Pro 22.3.20281</vt:lpwstr>
  </property>
</Properties>
</file>