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3206E2" w:rsidP="003206E2">
      <w:pPr>
        <w:pStyle w:val="1"/>
      </w:pPr>
      <w:r w:rsidRPr="003206E2">
        <w:rPr>
          <w:rFonts w:hint="eastAsia"/>
        </w:rPr>
        <w:t>设置</w:t>
      </w:r>
      <w:r w:rsidRPr="003206E2">
        <w:rPr>
          <w:rFonts w:hint="eastAsia"/>
        </w:rPr>
        <w:t>NAT</w:t>
      </w:r>
      <w:r w:rsidRPr="003206E2">
        <w:rPr>
          <w:rFonts w:hint="eastAsia"/>
        </w:rPr>
        <w:t>网关</w:t>
      </w:r>
    </w:p>
    <w:p w:rsidR="002E2D97" w:rsidRDefault="002E2D97" w:rsidP="00BF6D56"/>
    <w:p w:rsidR="00F64733" w:rsidRDefault="00F64733" w:rsidP="00F64733">
      <w:r>
        <w:rPr>
          <w:rFonts w:hint="eastAsia"/>
        </w:rPr>
        <w:t>请按照以下步骤创建</w:t>
      </w:r>
      <w:r>
        <w:rPr>
          <w:rFonts w:hint="eastAsia"/>
        </w:rPr>
        <w:t>NAT</w:t>
      </w:r>
      <w:r>
        <w:rPr>
          <w:rFonts w:hint="eastAsia"/>
        </w:rPr>
        <w:t>网关：</w:t>
      </w:r>
    </w:p>
    <w:p w:rsidR="00F64733" w:rsidRPr="00F64733" w:rsidRDefault="00F64733" w:rsidP="00F64733">
      <w:pPr>
        <w:rPr>
          <w:rFonts w:hint="eastAsia"/>
        </w:rPr>
      </w:pPr>
      <w:bookmarkStart w:id="0" w:name="_GoBack"/>
      <w:bookmarkEnd w:id="0"/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先决条件：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创建公用</w:t>
      </w:r>
      <w:r>
        <w:rPr>
          <w:rFonts w:hint="eastAsia"/>
        </w:rPr>
        <w:t>VPC</w:t>
      </w:r>
      <w:r>
        <w:rPr>
          <w:rFonts w:hint="eastAsia"/>
        </w:rPr>
        <w:t>子网以承载</w:t>
      </w:r>
      <w:r>
        <w:rPr>
          <w:rFonts w:hint="eastAsia"/>
        </w:rPr>
        <w:t>NAT</w:t>
      </w:r>
      <w:r>
        <w:rPr>
          <w:rFonts w:hint="eastAsia"/>
        </w:rPr>
        <w:t>网关。子网的路由表应包含通过</w:t>
      </w:r>
      <w:r>
        <w:rPr>
          <w:rFonts w:hint="eastAsia"/>
        </w:rPr>
        <w:t>Internet</w:t>
      </w:r>
      <w:r>
        <w:rPr>
          <w:rFonts w:hint="eastAsia"/>
        </w:rPr>
        <w:t>网关到</w:t>
      </w:r>
      <w:r>
        <w:rPr>
          <w:rFonts w:hint="eastAsia"/>
        </w:rPr>
        <w:t>Internet</w:t>
      </w:r>
      <w:r>
        <w:rPr>
          <w:rFonts w:hint="eastAsia"/>
        </w:rPr>
        <w:t>的路由。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为您的帐户提供未附加的弹性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EIP</w:t>
      </w:r>
      <w:r>
        <w:rPr>
          <w:rFonts w:hint="eastAsia"/>
        </w:rPr>
        <w:t>）。您需要将此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NAT</w:t>
      </w:r>
      <w:r>
        <w:rPr>
          <w:rFonts w:hint="eastAsia"/>
        </w:rPr>
        <w:t>网关关联。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更新托管需要</w:t>
      </w:r>
      <w:r>
        <w:rPr>
          <w:rFonts w:hint="eastAsia"/>
        </w:rPr>
        <w:t>Internet</w:t>
      </w:r>
      <w:r>
        <w:rPr>
          <w:rFonts w:hint="eastAsia"/>
        </w:rPr>
        <w:t>访问的</w:t>
      </w:r>
      <w:r>
        <w:rPr>
          <w:rFonts w:hint="eastAsia"/>
        </w:rPr>
        <w:t>EC2</w:t>
      </w:r>
      <w:r>
        <w:rPr>
          <w:rFonts w:hint="eastAsia"/>
        </w:rPr>
        <w:t>实例的私有子网的路由表。应更新路由表以将</w:t>
      </w:r>
      <w:r>
        <w:rPr>
          <w:rFonts w:hint="eastAsia"/>
        </w:rPr>
        <w:t>Internet</w:t>
      </w:r>
      <w:r>
        <w:rPr>
          <w:rFonts w:hint="eastAsia"/>
        </w:rPr>
        <w:t>访问流量引导至</w:t>
      </w:r>
      <w:r>
        <w:rPr>
          <w:rFonts w:hint="eastAsia"/>
        </w:rPr>
        <w:t>NAT</w:t>
      </w:r>
      <w:r>
        <w:rPr>
          <w:rFonts w:hint="eastAsia"/>
        </w:rPr>
        <w:t>网关。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确保满足先决条件后，请按照下列步骤操作：</w:t>
      </w:r>
    </w:p>
    <w:p w:rsidR="00F64733" w:rsidRDefault="00F64733" w:rsidP="00F64733"/>
    <w:p w:rsidR="00F64733" w:rsidRDefault="00F64733" w:rsidP="00F64733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AWS</w:t>
      </w:r>
      <w:r>
        <w:rPr>
          <w:rFonts w:hint="eastAsia"/>
        </w:rPr>
        <w:t>管理控制台。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Amazon VPC</w:t>
      </w:r>
      <w:r>
        <w:rPr>
          <w:rFonts w:hint="eastAsia"/>
        </w:rPr>
        <w:t>控制台。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从左侧的导航栏中选择</w:t>
      </w:r>
      <w:r>
        <w:rPr>
          <w:rFonts w:hint="eastAsia"/>
        </w:rPr>
        <w:t>NAT</w:t>
      </w:r>
      <w:r>
        <w:rPr>
          <w:rFonts w:hint="eastAsia"/>
        </w:rPr>
        <w:t>网关。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选择“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NAT</w:t>
      </w:r>
      <w:r>
        <w:rPr>
          <w:rFonts w:hint="eastAsia"/>
        </w:rPr>
        <w:t>网关”，然后选择为</w:t>
      </w:r>
      <w:r>
        <w:rPr>
          <w:rFonts w:hint="eastAsia"/>
        </w:rPr>
        <w:t>NAT</w:t>
      </w:r>
      <w:r>
        <w:rPr>
          <w:rFonts w:hint="eastAsia"/>
        </w:rPr>
        <w:t>网关配置的公共子网和</w:t>
      </w:r>
      <w:r>
        <w:rPr>
          <w:rFonts w:hint="eastAsia"/>
        </w:rPr>
        <w:t>EIP</w:t>
      </w:r>
      <w:r>
        <w:rPr>
          <w:rFonts w:hint="eastAsia"/>
        </w:rPr>
        <w:t>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NAT</w:t>
      </w:r>
      <w:r>
        <w:rPr>
          <w:rFonts w:hint="eastAsia"/>
        </w:rPr>
        <w:t>网关后，请记下相关的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与“</w:t>
      </w:r>
      <w:r>
        <w:rPr>
          <w:rFonts w:hint="eastAsia"/>
        </w:rPr>
        <w:t>nat-xxxxxxx</w:t>
      </w:r>
      <w:r>
        <w:rPr>
          <w:rFonts w:hint="eastAsia"/>
        </w:rPr>
        <w:t>”类似。</w:t>
      </w:r>
    </w:p>
    <w:p w:rsidR="00F64733" w:rsidRDefault="00F64733" w:rsidP="00F64733">
      <w:pPr>
        <w:rPr>
          <w:rFonts w:hint="eastAsia"/>
        </w:rPr>
      </w:pPr>
      <w:r>
        <w:rPr>
          <w:rFonts w:hint="eastAsia"/>
        </w:rPr>
        <w:t>选择左侧的路由表链接，然后选择与</w:t>
      </w:r>
      <w:r>
        <w:rPr>
          <w:rFonts w:hint="eastAsia"/>
        </w:rPr>
        <w:t>NAT</w:t>
      </w:r>
      <w:r>
        <w:rPr>
          <w:rFonts w:hint="eastAsia"/>
        </w:rPr>
        <w:t>网关关联的路由表。更新此路由表，以便</w:t>
      </w:r>
      <w:r>
        <w:rPr>
          <w:rFonts w:hint="eastAsia"/>
        </w:rPr>
        <w:t>0.0.0.0/0</w:t>
      </w:r>
      <w:r>
        <w:rPr>
          <w:rFonts w:hint="eastAsia"/>
        </w:rPr>
        <w:t>指向您创建的</w:t>
      </w:r>
      <w:r>
        <w:rPr>
          <w:rFonts w:hint="eastAsia"/>
        </w:rPr>
        <w:t>NAT</w:t>
      </w:r>
      <w:r>
        <w:rPr>
          <w:rFonts w:hint="eastAsia"/>
        </w:rPr>
        <w:t>网关的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E2D97" w:rsidRDefault="00F64733" w:rsidP="00F64733">
      <w:r>
        <w:rPr>
          <w:rFonts w:hint="eastAsia"/>
        </w:rPr>
        <w:t>从您的私有子网中的一个</w:t>
      </w:r>
      <w:r>
        <w:rPr>
          <w:rFonts w:hint="eastAsia"/>
        </w:rPr>
        <w:t>EC2</w:t>
      </w:r>
      <w:r>
        <w:rPr>
          <w:rFonts w:hint="eastAsia"/>
        </w:rPr>
        <w:t>实例打开命令提示符或</w:t>
      </w:r>
      <w:r>
        <w:rPr>
          <w:rFonts w:hint="eastAsia"/>
        </w:rPr>
        <w:t>shell</w:t>
      </w:r>
      <w:r>
        <w:rPr>
          <w:rFonts w:hint="eastAsia"/>
        </w:rPr>
        <w:t>并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amazon.com</w:t>
      </w:r>
      <w:r>
        <w:rPr>
          <w:rFonts w:hint="eastAsia"/>
        </w:rPr>
        <w:t>以验证</w:t>
      </w:r>
      <w:r>
        <w:rPr>
          <w:rFonts w:hint="eastAsia"/>
        </w:rPr>
        <w:t>Internet</w:t>
      </w:r>
      <w:r>
        <w:rPr>
          <w:rFonts w:hint="eastAsia"/>
        </w:rPr>
        <w:t>连接。</w:t>
      </w:r>
    </w:p>
    <w:p w:rsidR="002E2D97" w:rsidRPr="00BF6D56" w:rsidRDefault="002E2D97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8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F4" w:rsidRDefault="002F77F4" w:rsidP="00947D67">
      <w:pPr>
        <w:ind w:firstLine="560"/>
      </w:pPr>
      <w:r>
        <w:separator/>
      </w:r>
    </w:p>
  </w:endnote>
  <w:endnote w:type="continuationSeparator" w:id="0">
    <w:p w:rsidR="002F77F4" w:rsidRDefault="002F77F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F4" w:rsidRDefault="002F77F4" w:rsidP="00947D67">
      <w:pPr>
        <w:ind w:firstLine="560"/>
      </w:pPr>
      <w:r>
        <w:separator/>
      </w:r>
    </w:p>
  </w:footnote>
  <w:footnote w:type="continuationSeparator" w:id="0">
    <w:p w:rsidR="002F77F4" w:rsidRDefault="002F77F4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E2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2F77F4"/>
    <w:rsid w:val="003206E2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4733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9E4B63B"/>
  <w15:chartTrackingRefBased/>
  <w15:docId w15:val="{2A0C945C-035F-4E71-90E0-815CF2E7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42F8-3F2C-4DEE-A5F9-5DDE13CD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3</cp:revision>
  <dcterms:created xsi:type="dcterms:W3CDTF">2018-04-27T08:44:00Z</dcterms:created>
  <dcterms:modified xsi:type="dcterms:W3CDTF">2018-04-27T08:45:00Z</dcterms:modified>
  <cp:version>1.0</cp:version>
</cp:coreProperties>
</file>