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C11D30" w:rsidP="00484E9E">
      <w:pPr>
        <w:pStyle w:val="1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申请</w:t>
      </w:r>
      <w:r>
        <w:rPr>
          <w:rFonts w:hint="eastAsia"/>
        </w:rPr>
        <w:t>redis</w:t>
      </w:r>
    </w:p>
    <w:p w:rsidR="00484E9E" w:rsidRDefault="00484E9E" w:rsidP="009357AA">
      <w:pPr>
        <w:pStyle w:val="20"/>
        <w:spacing w:before="163" w:after="163"/>
      </w:pPr>
      <w:r>
        <w:rPr>
          <w:rFonts w:hint="eastAsia"/>
        </w:rPr>
        <w:t>打开</w:t>
      </w:r>
      <w:r>
        <w:rPr>
          <w:rFonts w:hint="eastAsia"/>
        </w:rPr>
        <w:t>aws</w:t>
      </w:r>
      <w:r>
        <w:rPr>
          <w:rFonts w:hint="eastAsia"/>
        </w:rPr>
        <w:t>控制台，可以直接搜索</w:t>
      </w:r>
      <w:r>
        <w:rPr>
          <w:rFonts w:hint="eastAsia"/>
        </w:rPr>
        <w:t>redis</w:t>
      </w:r>
    </w:p>
    <w:p w:rsidR="009B0B7C" w:rsidRDefault="009B0B7C" w:rsidP="00484E9E"/>
    <w:p w:rsidR="009B0B7C" w:rsidRDefault="009B0B7C" w:rsidP="00484E9E">
      <w:r>
        <w:rPr>
          <w:noProof/>
        </w:rPr>
        <w:drawing>
          <wp:inline distT="0" distB="0" distL="0" distR="0" wp14:anchorId="33359C94" wp14:editId="5E1ED24F">
            <wp:extent cx="9777730" cy="469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7C" w:rsidRDefault="00893711" w:rsidP="00893711">
      <w:pPr>
        <w:pStyle w:val="20"/>
        <w:spacing w:before="163" w:after="163"/>
      </w:pP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控制面板</w:t>
      </w:r>
    </w:p>
    <w:p w:rsidR="007B4964" w:rsidRPr="007B4964" w:rsidRDefault="007B4964" w:rsidP="007B4964">
      <w:r>
        <w:rPr>
          <w:rFonts w:hint="eastAsia"/>
        </w:rPr>
        <w:t>点击启动缓存集群（这个只是启动创建的意思，不是启动下面创建好的</w:t>
      </w:r>
      <w:r>
        <w:rPr>
          <w:rFonts w:hint="eastAsia"/>
        </w:rPr>
        <w:t>node</w:t>
      </w:r>
      <w:r w:rsidR="00671F89">
        <w:rPr>
          <w:rFonts w:hint="eastAsia"/>
        </w:rPr>
        <w:t>。我也不懂为啥翻译过来是这个意思。。。</w:t>
      </w:r>
      <w:r>
        <w:rPr>
          <w:rFonts w:hint="eastAsia"/>
        </w:rPr>
        <w:t>）</w:t>
      </w:r>
    </w:p>
    <w:p w:rsidR="002E2D97" w:rsidRDefault="000520EA" w:rsidP="00BF6D56">
      <w:r>
        <w:rPr>
          <w:noProof/>
        </w:rPr>
        <w:drawing>
          <wp:inline distT="0" distB="0" distL="0" distR="0" wp14:anchorId="6A7DC19E" wp14:editId="7579B338">
            <wp:extent cx="9777730" cy="4261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97" w:rsidRDefault="00CE7E55" w:rsidP="00CE7E55">
      <w:pPr>
        <w:pStyle w:val="20"/>
        <w:spacing w:before="163" w:after="163"/>
      </w:pPr>
      <w:r>
        <w:rPr>
          <w:rFonts w:hint="eastAsia"/>
        </w:rPr>
        <w:t>创建</w:t>
      </w:r>
      <w:r>
        <w:rPr>
          <w:rFonts w:hint="eastAsia"/>
        </w:rPr>
        <w:t>redis</w:t>
      </w:r>
    </w:p>
    <w:p w:rsidR="00533745" w:rsidRDefault="00533745" w:rsidP="00533745">
      <w:r>
        <w:rPr>
          <w:rFonts w:hint="eastAsia"/>
        </w:rPr>
        <w:t>如图，如果没有在启动集群模式那里打勾，那就是单点</w:t>
      </w:r>
      <w:r>
        <w:rPr>
          <w:rFonts w:hint="eastAsia"/>
        </w:rPr>
        <w:t>redis</w:t>
      </w:r>
      <w:r>
        <w:rPr>
          <w:rFonts w:hint="eastAsia"/>
        </w:rPr>
        <w:t>模式</w:t>
      </w:r>
    </w:p>
    <w:p w:rsidR="004D4C48" w:rsidRPr="00533745" w:rsidRDefault="004D4C48" w:rsidP="00533745">
      <w:r>
        <w:rPr>
          <w:rFonts w:hint="eastAsia"/>
        </w:rPr>
        <w:t>如图设置</w:t>
      </w:r>
      <w:r>
        <w:rPr>
          <w:rFonts w:hint="eastAsia"/>
        </w:rPr>
        <w:t>redis</w:t>
      </w:r>
      <w:r>
        <w:rPr>
          <w:rFonts w:hint="eastAsia"/>
        </w:rPr>
        <w:t>的名称、版本、端口、参数组、节点类型</w:t>
      </w:r>
    </w:p>
    <w:p w:rsidR="002E2D97" w:rsidRPr="00BF6D56" w:rsidRDefault="00C7620C" w:rsidP="00BF6D56">
      <w:r>
        <w:rPr>
          <w:noProof/>
        </w:rPr>
        <w:lastRenderedPageBreak/>
        <w:drawing>
          <wp:inline distT="0" distB="0" distL="0" distR="0" wp14:anchorId="705CDEDD" wp14:editId="6DE34921">
            <wp:extent cx="9777730" cy="4285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76775C" w:rsidP="0076775C">
      <w:pPr>
        <w:pStyle w:val="20"/>
        <w:spacing w:before="163" w:after="163"/>
      </w:pPr>
      <w:r>
        <w:rPr>
          <w:rFonts w:hint="eastAsia"/>
        </w:rPr>
        <w:t>高级</w:t>
      </w:r>
      <w:r>
        <w:rPr>
          <w:rFonts w:hint="eastAsia"/>
        </w:rPr>
        <w:t>redis</w:t>
      </w:r>
      <w:r>
        <w:rPr>
          <w:rFonts w:hint="eastAsia"/>
        </w:rPr>
        <w:t>设置</w:t>
      </w:r>
    </w:p>
    <w:p w:rsidR="00BF6D56" w:rsidRDefault="00DF02C2" w:rsidP="00BF6D56">
      <w:r>
        <w:rPr>
          <w:rFonts w:hint="eastAsia"/>
        </w:rPr>
        <w:t>副本数这个是集群模式采用的。这里选择无</w:t>
      </w:r>
    </w:p>
    <w:p w:rsidR="00293EC0" w:rsidRDefault="00293EC0" w:rsidP="00BF6D56">
      <w:r>
        <w:rPr>
          <w:rFonts w:hint="eastAsia"/>
        </w:rPr>
        <w:t>可用区，由于是单点模式，这里无首选区，默认即可。</w:t>
      </w:r>
      <w:r w:rsidR="00226621">
        <w:rPr>
          <w:rFonts w:hint="eastAsia"/>
        </w:rPr>
        <w:t>如果选择集群默认，这里可以选择可用区</w:t>
      </w:r>
    </w:p>
    <w:p w:rsidR="00185F1B" w:rsidRPr="00BF6D56" w:rsidRDefault="00185F1B" w:rsidP="00BF6D56">
      <w:r>
        <w:rPr>
          <w:rFonts w:hint="eastAsia"/>
        </w:rPr>
        <w:t>安全性，这里选择之前配置的</w:t>
      </w:r>
      <w:r>
        <w:rPr>
          <w:rFonts w:hint="eastAsia"/>
        </w:rPr>
        <w:t>redis</w:t>
      </w:r>
      <w:r>
        <w:rPr>
          <w:rFonts w:hint="eastAsia"/>
        </w:rPr>
        <w:t>安全组，（后期有专门介绍安全组文章）</w:t>
      </w:r>
    </w:p>
    <w:p w:rsidR="00BF6D56" w:rsidRDefault="00BF6D56" w:rsidP="00BF6D56"/>
    <w:p w:rsidR="00C7620C" w:rsidRDefault="00C7620C" w:rsidP="00BF6D56">
      <w:r>
        <w:rPr>
          <w:noProof/>
        </w:rPr>
        <w:drawing>
          <wp:inline distT="0" distB="0" distL="0" distR="0" wp14:anchorId="6FCECB11" wp14:editId="3F8F3C01">
            <wp:extent cx="9777730" cy="428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4F" w:rsidRDefault="00783463" w:rsidP="0076775C">
      <w:pPr>
        <w:pStyle w:val="20"/>
        <w:spacing w:before="163" w:after="163"/>
      </w:pPr>
      <w:r>
        <w:rPr>
          <w:rFonts w:hint="eastAsia"/>
        </w:rPr>
        <w:t>备份</w:t>
      </w:r>
    </w:p>
    <w:p w:rsidR="00C7620C" w:rsidRDefault="00783463" w:rsidP="00BF6D56">
      <w:r>
        <w:rPr>
          <w:rFonts w:hint="eastAsia"/>
        </w:rPr>
        <w:t>可以选择备份多长时间</w:t>
      </w:r>
    </w:p>
    <w:p w:rsidR="00C7620C" w:rsidRDefault="002A704E" w:rsidP="00BF6D56">
      <w:r>
        <w:rPr>
          <w:noProof/>
        </w:rPr>
        <w:lastRenderedPageBreak/>
        <w:drawing>
          <wp:inline distT="0" distB="0" distL="0" distR="0" wp14:anchorId="6733749D" wp14:editId="6C42FE56">
            <wp:extent cx="9777730" cy="4251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C" w:rsidRDefault="00C7620C" w:rsidP="00BF6D56"/>
    <w:p w:rsidR="00C7620C" w:rsidRDefault="003C514F" w:rsidP="0076775C">
      <w:pPr>
        <w:pStyle w:val="20"/>
        <w:spacing w:before="163" w:after="163"/>
      </w:pPr>
      <w:r>
        <w:rPr>
          <w:rFonts w:hint="eastAsia"/>
        </w:rPr>
        <w:t>维护时间</w:t>
      </w:r>
    </w:p>
    <w:p w:rsidR="00C7620C" w:rsidRDefault="00481C57" w:rsidP="00BF6D56">
      <w:r>
        <w:rPr>
          <w:noProof/>
        </w:rPr>
        <w:drawing>
          <wp:inline distT="0" distB="0" distL="0" distR="0" wp14:anchorId="67512BA0" wp14:editId="1F2BCC4B">
            <wp:extent cx="9777730" cy="2998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C" w:rsidRDefault="0076775C" w:rsidP="0076775C">
      <w:pPr>
        <w:pStyle w:val="20"/>
        <w:spacing w:before="163" w:after="163"/>
      </w:pPr>
      <w:r>
        <w:rPr>
          <w:rFonts w:hint="eastAsia"/>
        </w:rPr>
        <w:t>创建</w:t>
      </w:r>
    </w:p>
    <w:p w:rsidR="00C7620C" w:rsidRDefault="00D8122A" w:rsidP="00BF6D56">
      <w:r>
        <w:rPr>
          <w:noProof/>
        </w:rPr>
        <w:drawing>
          <wp:inline distT="0" distB="0" distL="0" distR="0" wp14:anchorId="62108A7F" wp14:editId="74765B6D">
            <wp:extent cx="977773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C" w:rsidRPr="00BF6D56" w:rsidRDefault="00C7620C" w:rsidP="00BF6D56">
      <w:pPr>
        <w:rPr>
          <w:rFonts w:hint="eastAsia"/>
        </w:rPr>
      </w:pPr>
      <w:bookmarkStart w:id="0" w:name="_GoBack"/>
      <w:bookmarkEnd w:id="0"/>
    </w:p>
    <w:sectPr w:rsidR="00C7620C" w:rsidRPr="00BF6D56" w:rsidSect="009F01F3">
      <w:footerReference w:type="default" r:id="rId15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5CA" w:rsidRDefault="001D55CA" w:rsidP="00947D67">
      <w:pPr>
        <w:ind w:firstLine="560"/>
      </w:pPr>
      <w:r>
        <w:separator/>
      </w:r>
    </w:p>
  </w:endnote>
  <w:endnote w:type="continuationSeparator" w:id="0">
    <w:p w:rsidR="001D55CA" w:rsidRDefault="001D55CA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5CA" w:rsidRDefault="001D55CA" w:rsidP="00947D67">
      <w:pPr>
        <w:ind w:firstLine="560"/>
      </w:pPr>
      <w:r>
        <w:separator/>
      </w:r>
    </w:p>
  </w:footnote>
  <w:footnote w:type="continuationSeparator" w:id="0">
    <w:p w:rsidR="001D55CA" w:rsidRDefault="001D55CA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5E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520EA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85F1B"/>
    <w:rsid w:val="00193109"/>
    <w:rsid w:val="001A2E70"/>
    <w:rsid w:val="001A3B2F"/>
    <w:rsid w:val="001A4048"/>
    <w:rsid w:val="001A5D60"/>
    <w:rsid w:val="001A643E"/>
    <w:rsid w:val="001A78B7"/>
    <w:rsid w:val="001B33EE"/>
    <w:rsid w:val="001C0AE1"/>
    <w:rsid w:val="001D038D"/>
    <w:rsid w:val="001D10C8"/>
    <w:rsid w:val="001D55CA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6621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3EC0"/>
    <w:rsid w:val="002943AA"/>
    <w:rsid w:val="002967D5"/>
    <w:rsid w:val="002A0A86"/>
    <w:rsid w:val="002A3417"/>
    <w:rsid w:val="002A704E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658D"/>
    <w:rsid w:val="003B7F6A"/>
    <w:rsid w:val="003C2CEC"/>
    <w:rsid w:val="003C514F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81C57"/>
    <w:rsid w:val="00484E9E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4C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3745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1F89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6775C"/>
    <w:rsid w:val="00770266"/>
    <w:rsid w:val="007706D8"/>
    <w:rsid w:val="0077162A"/>
    <w:rsid w:val="007818A1"/>
    <w:rsid w:val="00783463"/>
    <w:rsid w:val="007858F1"/>
    <w:rsid w:val="00790169"/>
    <w:rsid w:val="00791157"/>
    <w:rsid w:val="00792279"/>
    <w:rsid w:val="007966D3"/>
    <w:rsid w:val="00796D79"/>
    <w:rsid w:val="007A1985"/>
    <w:rsid w:val="007A376B"/>
    <w:rsid w:val="007B4964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3711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357A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B0B7C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25E1"/>
    <w:rsid w:val="00A36BEA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443C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1D30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7620C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CE7E55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122A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25E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DF02C2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6B86C7"/>
  <w15:chartTrackingRefBased/>
  <w15:docId w15:val="{3A3C643F-C5E2-45A2-BD07-C878396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8476B-BD5B-4A36-A688-38E5262C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54</TotalTime>
  <Pages>3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宋亞偉</cp:lastModifiedBy>
  <cp:revision>42</cp:revision>
  <dcterms:created xsi:type="dcterms:W3CDTF">2018-03-23T06:56:00Z</dcterms:created>
  <dcterms:modified xsi:type="dcterms:W3CDTF">2018-03-23T08:16:00Z</dcterms:modified>
  <cp:version>1.0</cp:version>
</cp:coreProperties>
</file>