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30431A" w:rsidP="0030431A">
      <w:pPr>
        <w:pStyle w:val="1"/>
      </w:pPr>
      <w:r>
        <w:rPr>
          <w:rFonts w:hint="eastAsia"/>
        </w:rPr>
        <w:t>负载均衡</w:t>
      </w:r>
    </w:p>
    <w:p w:rsidR="006B504F" w:rsidRDefault="006B504F" w:rsidP="006B504F"/>
    <w:p w:rsidR="006B504F" w:rsidRDefault="006B504F" w:rsidP="006B504F"/>
    <w:p w:rsidR="006B504F" w:rsidRDefault="006B504F" w:rsidP="006B504F"/>
    <w:p w:rsidR="006B504F" w:rsidRPr="006B504F" w:rsidRDefault="006B504F" w:rsidP="006B504F">
      <w:pPr>
        <w:rPr>
          <w:rFonts w:hint="eastAsia"/>
        </w:rPr>
      </w:pPr>
      <w:r w:rsidRPr="006B504F">
        <w:rPr>
          <w:noProof/>
        </w:rPr>
        <w:drawing>
          <wp:inline distT="0" distB="0" distL="0" distR="0">
            <wp:extent cx="9777730" cy="3130048"/>
            <wp:effectExtent l="0" t="0" r="0" b="0"/>
            <wp:docPr id="2" name="图片 2" descr="C:\Users\syavi\AppData\Local\Temp\WeChat Files\6feb77898945299c72e9bb0afeeb1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vi\AppData\Local\Temp\WeChat Files\6feb77898945299c72e9bb0afeeb13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3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D97" w:rsidRPr="00BF6D56" w:rsidRDefault="0030431A" w:rsidP="00BF6D56">
      <w:r>
        <w:rPr>
          <w:noProof/>
        </w:rPr>
        <w:drawing>
          <wp:inline distT="0" distB="0" distL="0" distR="0" wp14:anchorId="55A9EC8B" wp14:editId="424B7A55">
            <wp:extent cx="7524750" cy="613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sectPr w:rsidR="00BF6D56" w:rsidRPr="00BF6D56" w:rsidSect="009F01F3">
      <w:footerReference w:type="default" r:id="rId10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96C" w:rsidRDefault="003E596C" w:rsidP="00947D67">
      <w:pPr>
        <w:ind w:firstLine="560"/>
      </w:pPr>
      <w:r>
        <w:separator/>
      </w:r>
    </w:p>
  </w:endnote>
  <w:endnote w:type="continuationSeparator" w:id="0">
    <w:p w:rsidR="003E596C" w:rsidRDefault="003E596C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96C" w:rsidRDefault="003E596C" w:rsidP="00947D67">
      <w:pPr>
        <w:ind w:firstLine="560"/>
      </w:pPr>
      <w:r>
        <w:separator/>
      </w:r>
    </w:p>
  </w:footnote>
  <w:footnote w:type="continuationSeparator" w:id="0">
    <w:p w:rsidR="003E596C" w:rsidRDefault="003E596C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1A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0431A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E596C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4F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4A0F24F"/>
  <w15:chartTrackingRefBased/>
  <w15:docId w15:val="{95F63E54-9557-4812-AB9E-9EE188A1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F01D2-6845-40CD-988E-B4E85671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宋亞偉</cp:lastModifiedBy>
  <cp:revision>4</cp:revision>
  <dcterms:created xsi:type="dcterms:W3CDTF">2018-03-30T10:20:00Z</dcterms:created>
  <dcterms:modified xsi:type="dcterms:W3CDTF">2018-03-30T10:20:00Z</dcterms:modified>
  <cp:version>1.0</cp:version>
</cp:coreProperties>
</file>