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FB355" w14:textId="77777777" w:rsidR="00C067C5" w:rsidRPr="009427D1" w:rsidRDefault="00BF7BEF" w:rsidP="009427D1">
      <w:pPr>
        <w:pStyle w:val="Heading1"/>
      </w:pPr>
      <w:r w:rsidRPr="009427D1">
        <w:t xml:space="preserve">Fadee </w:t>
      </w:r>
      <w:r w:rsidRPr="009427D1">
        <w:rPr>
          <w:color w:val="009688"/>
        </w:rPr>
        <w:t>Kannah</w:t>
      </w:r>
    </w:p>
    <w:tbl>
      <w:tblPr>
        <w:tblStyle w:val="ResumeTable"/>
        <w:tblW w:w="5000" w:type="pct"/>
        <w:tblCellMar>
          <w:top w:w="0" w:type="dxa"/>
          <w:left w:w="1656" w:type="dxa"/>
        </w:tblCellMar>
        <w:tblLook w:val="0600" w:firstRow="0" w:lastRow="0" w:firstColumn="0" w:lastColumn="0" w:noHBand="1" w:noVBand="1"/>
        <w:tblDescription w:val="Contact Info table"/>
      </w:tblPr>
      <w:tblGrid>
        <w:gridCol w:w="9360"/>
      </w:tblGrid>
      <w:tr w:rsidR="00260D3F" w:rsidRPr="00843164" w14:paraId="180E7501" w14:textId="77777777" w:rsidTr="0083005E">
        <w:trPr>
          <w:tblHeader/>
        </w:trPr>
        <w:tc>
          <w:tcPr>
            <w:tcW w:w="5000" w:type="pct"/>
          </w:tcPr>
          <w:p w14:paraId="11F5A6D8" w14:textId="511227FA" w:rsidR="00260D3F" w:rsidRPr="00843164" w:rsidRDefault="00B07E82" w:rsidP="009427D1">
            <w:pPr>
              <w:pStyle w:val="ContactInfo"/>
              <w:spacing w:after="0"/>
              <w:ind w:left="-1650" w:right="0"/>
              <w:jc w:val="center"/>
            </w:pPr>
            <w:bookmarkStart w:id="0" w:name="_Hlk498527199"/>
            <w:r>
              <w:t>El Cajon</w:t>
            </w:r>
            <w:r w:rsidR="00260D3F" w:rsidRPr="00843164">
              <w:t> | </w:t>
            </w:r>
            <w:r w:rsidR="00BF7BEF">
              <w:t>(619) 219-4473</w:t>
            </w:r>
            <w:r w:rsidR="00260D3F" w:rsidRPr="00843164">
              <w:t> | </w:t>
            </w:r>
            <w:r w:rsidR="00BF7BEF">
              <w:t>fadeekannah@gmail.com</w:t>
            </w:r>
          </w:p>
        </w:tc>
      </w:tr>
      <w:tr w:rsidR="0083005E" w:rsidRPr="00843164" w14:paraId="2AED8552" w14:textId="77777777" w:rsidTr="0083005E">
        <w:trPr>
          <w:trHeight w:val="20"/>
          <w:tblHeader/>
        </w:trPr>
        <w:tc>
          <w:tcPr>
            <w:tcW w:w="5000" w:type="pct"/>
          </w:tcPr>
          <w:p w14:paraId="65D802BA" w14:textId="6A459A51" w:rsidR="0083005E" w:rsidRDefault="0083005E" w:rsidP="009427D1">
            <w:pPr>
              <w:pStyle w:val="ContactInfo"/>
              <w:spacing w:after="0"/>
              <w:ind w:left="-1650" w:right="0"/>
              <w:jc w:val="center"/>
            </w:pPr>
            <w:r>
              <w:t>Mr</w:t>
            </w:r>
            <w:r w:rsidR="00BA6BF6">
              <w:t>K</w:t>
            </w:r>
            <w:r>
              <w:t>annah.com |</w:t>
            </w:r>
            <w:r w:rsidRPr="0083005E">
              <w:t>linkedin.com/in/fadeek</w:t>
            </w:r>
            <w:r>
              <w:t xml:space="preserve"> | </w:t>
            </w:r>
            <w:r w:rsidRPr="0083005E">
              <w:t>github.com/fadeenk</w:t>
            </w:r>
          </w:p>
        </w:tc>
      </w:tr>
    </w:tbl>
    <w:bookmarkEnd w:id="0" w:displacedByCustomXml="next"/>
    <w:sdt>
      <w:sdtPr>
        <w:alias w:val="Experience heading:"/>
        <w:tag w:val="Experience heading:"/>
        <w:id w:val="899876606"/>
        <w:placeholder>
          <w:docPart w:val="EC4A380B7A2F4F0EA0A8A98D04D237BD"/>
        </w:placeholder>
        <w:temporary/>
        <w:showingPlcHdr/>
        <w15:appearance w15:val="hidden"/>
      </w:sdtPr>
      <w:sdtEndPr/>
      <w:sdtContent>
        <w:p w14:paraId="752055E8" w14:textId="77777777" w:rsidR="00843164" w:rsidRPr="00843164" w:rsidRDefault="00843164" w:rsidP="009427D1">
          <w:pPr>
            <w:pStyle w:val="Heading1"/>
          </w:pPr>
          <w:r w:rsidRPr="009427D1">
            <w:rPr>
              <w:sz w:val="32"/>
              <w:szCs w:val="40"/>
            </w:rPr>
            <w:t>Experience</w:t>
          </w:r>
        </w:p>
      </w:sdtContent>
    </w:sdt>
    <w:tbl>
      <w:tblPr>
        <w:tblStyle w:val="ResumeTable"/>
        <w:tblW w:w="5000" w:type="pct"/>
        <w:tblLook w:val="0600" w:firstRow="0" w:lastRow="0" w:firstColumn="0" w:lastColumn="0" w:noHBand="1" w:noVBand="1"/>
        <w:tblDescription w:val="Experience table"/>
      </w:tblPr>
      <w:tblGrid>
        <w:gridCol w:w="9360"/>
      </w:tblGrid>
      <w:tr w:rsidR="00D949E9" w:rsidRPr="00843164" w14:paraId="629D5282" w14:textId="77777777" w:rsidTr="0083005E">
        <w:trPr>
          <w:tblHeader/>
        </w:trPr>
        <w:tc>
          <w:tcPr>
            <w:tcW w:w="5000" w:type="pct"/>
          </w:tcPr>
          <w:p w14:paraId="748C8B2E" w14:textId="77777777" w:rsidR="00D949E9" w:rsidRPr="00D949E9" w:rsidRDefault="00D949E9" w:rsidP="0083005E">
            <w:pPr>
              <w:ind w:right="0"/>
            </w:pPr>
            <w:r w:rsidRPr="0083005E">
              <w:rPr>
                <w:b/>
                <w:bCs/>
              </w:rPr>
              <w:t>Chief Technology Officer</w:t>
            </w:r>
            <w:r w:rsidRPr="00843164">
              <w:t>, </w:t>
            </w:r>
            <w:r w:rsidRPr="0083005E">
              <w:rPr>
                <w:i/>
                <w:iCs/>
                <w:color w:val="009688"/>
              </w:rPr>
              <w:t>Course</w:t>
            </w:r>
            <w:r w:rsidRPr="0083005E">
              <w:rPr>
                <w:rStyle w:val="Emphasis"/>
                <w:color w:val="009688"/>
              </w:rPr>
              <w:t xml:space="preserve"> Key</w:t>
            </w:r>
            <w:r w:rsidR="00617E23">
              <w:rPr>
                <w:rStyle w:val="Emphasis"/>
                <w:color w:val="009688"/>
              </w:rPr>
              <w:t>,</w:t>
            </w:r>
            <w:r w:rsidRPr="0083005E">
              <w:rPr>
                <w:rStyle w:val="Emphasis"/>
                <w:color w:val="009688"/>
              </w:rPr>
              <w:t xml:space="preserve"> Inc.</w:t>
            </w:r>
            <w:r w:rsidRPr="0083005E">
              <w:rPr>
                <w:rStyle w:val="Emphasis"/>
                <w:i w:val="0"/>
                <w:iCs w:val="0"/>
                <w:color w:val="009688"/>
              </w:rPr>
              <w:t xml:space="preserve">                   </w:t>
            </w:r>
            <w:r w:rsidRPr="0083005E">
              <w:rPr>
                <w:rStyle w:val="Emphasis"/>
                <w:i w:val="0"/>
                <w:iCs w:val="0"/>
              </w:rPr>
              <w:t xml:space="preserve">                          </w:t>
            </w:r>
            <w:r w:rsidR="0083005E" w:rsidRPr="0083005E">
              <w:rPr>
                <w:rStyle w:val="Emphasis"/>
                <w:i w:val="0"/>
                <w:iCs w:val="0"/>
              </w:rPr>
              <w:t xml:space="preserve">           </w:t>
            </w:r>
            <w:r w:rsidRPr="0083005E">
              <w:rPr>
                <w:rStyle w:val="Emphasis"/>
                <w:i w:val="0"/>
                <w:iCs w:val="0"/>
              </w:rPr>
              <w:t xml:space="preserve">        </w:t>
            </w:r>
            <w:r w:rsidR="009427D1">
              <w:rPr>
                <w:rStyle w:val="Emphasis"/>
                <w:i w:val="0"/>
                <w:iCs w:val="0"/>
              </w:rPr>
              <w:t xml:space="preserve">      </w:t>
            </w:r>
            <w:r w:rsidRPr="0083005E">
              <w:rPr>
                <w:rStyle w:val="Emphasis"/>
                <w:i w:val="0"/>
                <w:iCs w:val="0"/>
              </w:rPr>
              <w:t xml:space="preserve">  </w:t>
            </w:r>
            <w:r w:rsidR="0083005E" w:rsidRPr="0083005E">
              <w:rPr>
                <w:rStyle w:val="Emphasis"/>
                <w:i w:val="0"/>
                <w:iCs w:val="0"/>
              </w:rPr>
              <w:t xml:space="preserve"> </w:t>
            </w:r>
            <w:r>
              <w:rPr>
                <w:rStyle w:val="Emphasis"/>
                <w:i w:val="0"/>
                <w:iCs w:val="0"/>
              </w:rPr>
              <w:t>August 2014 - Present</w:t>
            </w:r>
          </w:p>
          <w:p w14:paraId="4EC4651D" w14:textId="77777777" w:rsidR="00E56040" w:rsidRDefault="00AD3E40" w:rsidP="00E56040">
            <w:pPr>
              <w:pStyle w:val="ListBullet"/>
              <w:numPr>
                <w:ilvl w:val="0"/>
                <w:numId w:val="0"/>
              </w:numPr>
              <w:ind w:right="0"/>
            </w:pPr>
            <w:r>
              <w:t xml:space="preserve">I joined CourseKey as </w:t>
            </w:r>
            <w:r w:rsidR="003C763B">
              <w:t xml:space="preserve">a technical co-founder. I helped take it from conception to where it is now. I </w:t>
            </w:r>
            <w:r w:rsidR="00E56040">
              <w:t>am</w:t>
            </w:r>
            <w:r w:rsidR="00065D3D">
              <w:t xml:space="preserve"> also</w:t>
            </w:r>
            <w:r w:rsidR="00E56040">
              <w:t xml:space="preserve"> </w:t>
            </w:r>
            <w:r w:rsidR="00065D3D">
              <w:t>a member of the executive team. D</w:t>
            </w:r>
            <w:bookmarkStart w:id="1" w:name="_GoBack"/>
            <w:bookmarkEnd w:id="1"/>
            <w:r w:rsidR="00065D3D">
              <w:t>uring my time in CourseKey I:</w:t>
            </w:r>
          </w:p>
          <w:p w14:paraId="5F67D7AF" w14:textId="77777777" w:rsidR="00065D3D" w:rsidRDefault="00031C84" w:rsidP="00031C84">
            <w:pPr>
              <w:pStyle w:val="ListBullet"/>
              <w:spacing w:after="0"/>
              <w:ind w:right="0"/>
            </w:pPr>
            <w:r>
              <w:t>Led and scaled</w:t>
            </w:r>
            <w:r w:rsidR="00065D3D">
              <w:t xml:space="preserve"> the engineering team from 2 students to 11 professional engineers</w:t>
            </w:r>
          </w:p>
          <w:p w14:paraId="2DCA3FB9" w14:textId="77777777" w:rsidR="00065D3D" w:rsidRDefault="00065D3D" w:rsidP="00031C84">
            <w:pPr>
              <w:pStyle w:val="ListBullet"/>
              <w:spacing w:after="0"/>
              <w:ind w:right="0"/>
            </w:pPr>
            <w:r>
              <w:t xml:space="preserve">Architected, </w:t>
            </w:r>
            <w:r w:rsidR="007662EA">
              <w:t xml:space="preserve">built </w:t>
            </w:r>
            <w:r>
              <w:t>and maintain</w:t>
            </w:r>
            <w:r w:rsidR="0064590B">
              <w:t>ed</w:t>
            </w:r>
            <w:r>
              <w:t xml:space="preserve"> the </w:t>
            </w:r>
            <w:r w:rsidRPr="00065D3D">
              <w:t>infrastructure</w:t>
            </w:r>
            <w:r>
              <w:t xml:space="preserve"> </w:t>
            </w:r>
            <w:r w:rsidR="0064590B">
              <w:t xml:space="preserve">running </w:t>
            </w:r>
            <w:r w:rsidR="007662EA">
              <w:t>CourseKey’s systems</w:t>
            </w:r>
          </w:p>
          <w:p w14:paraId="42FB6C4E" w14:textId="77777777" w:rsidR="00DB0163" w:rsidRDefault="004D58BE" w:rsidP="004F3899">
            <w:pPr>
              <w:pStyle w:val="ListBullet"/>
              <w:spacing w:after="0"/>
              <w:ind w:right="0"/>
            </w:pPr>
            <w:r>
              <w:t>Patented algorithm</w:t>
            </w:r>
            <w:r w:rsidR="00031C84">
              <w:t>s</w:t>
            </w:r>
            <w:r>
              <w:t xml:space="preserve"> for </w:t>
            </w:r>
            <w:r w:rsidR="00031C84">
              <w:t>verifying participation in a meeting</w:t>
            </w:r>
            <w:r>
              <w:t xml:space="preserve"> location </w:t>
            </w:r>
            <w:r w:rsidR="00031C84">
              <w:t>via sound and geo location</w:t>
            </w:r>
          </w:p>
          <w:p w14:paraId="4276CCD8" w14:textId="77777777" w:rsidR="004F3899" w:rsidRPr="00843164" w:rsidRDefault="004F3899" w:rsidP="004F3899">
            <w:pPr>
              <w:pStyle w:val="ListBullet"/>
              <w:ind w:right="0"/>
            </w:pPr>
            <w:r>
              <w:t>Built complex user attendance and hours tracking system</w:t>
            </w:r>
          </w:p>
        </w:tc>
      </w:tr>
      <w:tr w:rsidR="00D6210D" w:rsidRPr="00843164" w14:paraId="58C97041" w14:textId="77777777" w:rsidTr="00830D26">
        <w:trPr>
          <w:tblHeader/>
        </w:trPr>
        <w:tc>
          <w:tcPr>
            <w:tcW w:w="5000" w:type="pct"/>
          </w:tcPr>
          <w:p w14:paraId="48732F7A" w14:textId="77777777" w:rsidR="00D6210D" w:rsidRDefault="00EB6919" w:rsidP="00830D26">
            <w:pPr>
              <w:ind w:right="0"/>
            </w:pPr>
            <w:r>
              <w:rPr>
                <w:b/>
                <w:bCs/>
              </w:rPr>
              <w:t>Independent Developer and Consultant</w:t>
            </w:r>
            <w:r w:rsidR="00D6210D">
              <w:t xml:space="preserve">, </w:t>
            </w:r>
            <w:r>
              <w:rPr>
                <w:i/>
                <w:iCs/>
                <w:color w:val="009688"/>
              </w:rPr>
              <w:t>Freelance</w:t>
            </w:r>
            <w:r w:rsidR="00D6210D" w:rsidRPr="0064590B">
              <w:rPr>
                <w:i/>
                <w:iCs/>
                <w:color w:val="009688"/>
              </w:rPr>
              <w:t xml:space="preserve">    </w:t>
            </w:r>
            <w:r w:rsidR="00D6210D">
              <w:rPr>
                <w:i/>
                <w:iCs/>
                <w:color w:val="009688"/>
              </w:rPr>
              <w:t xml:space="preserve">                               </w:t>
            </w:r>
            <w:r w:rsidR="00D6210D" w:rsidRPr="0064590B">
              <w:rPr>
                <w:i/>
                <w:iCs/>
                <w:color w:val="009688"/>
              </w:rPr>
              <w:t xml:space="preserve">     </w:t>
            </w:r>
            <w:r w:rsidR="00D6210D">
              <w:rPr>
                <w:i/>
                <w:iCs/>
                <w:color w:val="009688"/>
              </w:rPr>
              <w:t xml:space="preserve"> </w:t>
            </w:r>
            <w:r w:rsidR="009427D1">
              <w:rPr>
                <w:i/>
                <w:iCs/>
                <w:color w:val="009688"/>
              </w:rPr>
              <w:t xml:space="preserve">      </w:t>
            </w:r>
            <w:r w:rsidR="00D6210D">
              <w:rPr>
                <w:i/>
                <w:iCs/>
                <w:color w:val="009688"/>
              </w:rPr>
              <w:t xml:space="preserve">  </w:t>
            </w:r>
            <w:r>
              <w:rPr>
                <w:i/>
                <w:iCs/>
                <w:color w:val="009688"/>
              </w:rPr>
              <w:t xml:space="preserve"> </w:t>
            </w:r>
            <w:r w:rsidR="00D6210D">
              <w:rPr>
                <w:i/>
                <w:iCs/>
                <w:color w:val="009688"/>
              </w:rPr>
              <w:t xml:space="preserve">     </w:t>
            </w:r>
            <w:r w:rsidR="00D6210D" w:rsidRPr="0064590B">
              <w:rPr>
                <w:i/>
                <w:iCs/>
                <w:color w:val="009688"/>
              </w:rPr>
              <w:t xml:space="preserve"> </w:t>
            </w:r>
            <w:r>
              <w:rPr>
                <w:rStyle w:val="Emphasis"/>
                <w:i w:val="0"/>
                <w:iCs w:val="0"/>
              </w:rPr>
              <w:t>March</w:t>
            </w:r>
            <w:r w:rsidR="00D6210D" w:rsidRPr="00631D82">
              <w:rPr>
                <w:rStyle w:val="Emphasis"/>
                <w:i w:val="0"/>
                <w:iCs w:val="0"/>
              </w:rPr>
              <w:t xml:space="preserve"> 2014 – </w:t>
            </w:r>
            <w:r>
              <w:rPr>
                <w:rStyle w:val="Emphasis"/>
                <w:i w:val="0"/>
                <w:iCs w:val="0"/>
              </w:rPr>
              <w:t>Present</w:t>
            </w:r>
          </w:p>
          <w:p w14:paraId="05F12487" w14:textId="77777777" w:rsidR="00D6210D" w:rsidRDefault="00EB6919" w:rsidP="00830D26">
            <w:pPr>
              <w:ind w:right="0"/>
            </w:pPr>
            <w:r>
              <w:t>Started my own software development busine</w:t>
            </w:r>
            <w:r w:rsidR="00935D72">
              <w:t>ss where I work</w:t>
            </w:r>
            <w:r>
              <w:t xml:space="preserve"> on </w:t>
            </w:r>
            <w:r w:rsidR="00935D72">
              <w:t xml:space="preserve">personal </w:t>
            </w:r>
            <w:r>
              <w:t>projects and provid</w:t>
            </w:r>
            <w:r w:rsidR="00935D72">
              <w:t xml:space="preserve">e </w:t>
            </w:r>
            <w:r>
              <w:t xml:space="preserve">my services to </w:t>
            </w:r>
            <w:r w:rsidR="00935D72">
              <w:t>other businesses.</w:t>
            </w:r>
          </w:p>
          <w:p w14:paraId="0F131448" w14:textId="77777777" w:rsidR="009427D1" w:rsidRPr="009427D1" w:rsidRDefault="009427D1" w:rsidP="004F3899">
            <w:pPr>
              <w:pStyle w:val="ListParagraph"/>
              <w:numPr>
                <w:ilvl w:val="0"/>
                <w:numId w:val="18"/>
              </w:numPr>
              <w:ind w:left="90" w:right="0" w:hanging="90"/>
              <w:rPr>
                <w:rStyle w:val="Emphasis"/>
                <w:i w:val="0"/>
                <w:iCs w:val="0"/>
                <w:color w:val="595959" w:themeColor="text1" w:themeTint="A6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Warframe Farmer Assistant, </w:t>
            </w:r>
            <w:r w:rsidRPr="006350B7">
              <w:rPr>
                <w:i/>
                <w:iCs/>
                <w:color w:val="009688"/>
                <w:sz w:val="20"/>
                <w:szCs w:val="20"/>
              </w:rPr>
              <w:t>Kannah Software Services</w:t>
            </w:r>
            <w:r>
              <w:rPr>
                <w:b/>
                <w:bCs/>
                <w:sz w:val="20"/>
                <w:szCs w:val="20"/>
              </w:rPr>
              <w:t xml:space="preserve">                                                       </w:t>
            </w:r>
            <w:r w:rsidRPr="006350B7">
              <w:rPr>
                <w:rStyle w:val="Emphasis"/>
                <w:i w:val="0"/>
                <w:iCs w:val="0"/>
                <w:sz w:val="20"/>
                <w:szCs w:val="20"/>
              </w:rPr>
              <w:t>July 2014 – September 2014</w:t>
            </w:r>
          </w:p>
          <w:p w14:paraId="69FDBB56" w14:textId="77777777" w:rsidR="004F3899" w:rsidRPr="004F3899" w:rsidRDefault="004F3899" w:rsidP="004F3899">
            <w:pPr>
              <w:pStyle w:val="ListParagraph"/>
              <w:numPr>
                <w:ilvl w:val="0"/>
                <w:numId w:val="18"/>
              </w:numPr>
              <w:ind w:left="90" w:right="0" w:hanging="90"/>
              <w:rPr>
                <w:rStyle w:val="Emphasis"/>
                <w:i w:val="0"/>
                <w:iCs w:val="0"/>
                <w:color w:val="595959" w:themeColor="text1" w:themeTint="A6"/>
                <w:sz w:val="20"/>
                <w:szCs w:val="20"/>
              </w:rPr>
            </w:pPr>
            <w:r w:rsidRPr="004F3899">
              <w:rPr>
                <w:b/>
                <w:bCs/>
                <w:sz w:val="20"/>
                <w:szCs w:val="20"/>
              </w:rPr>
              <w:t>Database Architecture Consultant</w:t>
            </w:r>
            <w:r w:rsidRPr="004F3899">
              <w:rPr>
                <w:sz w:val="20"/>
                <w:szCs w:val="20"/>
              </w:rPr>
              <w:t xml:space="preserve">, </w:t>
            </w:r>
            <w:r w:rsidRPr="004F3899">
              <w:rPr>
                <w:i/>
                <w:iCs/>
                <w:color w:val="009688"/>
                <w:sz w:val="20"/>
                <w:szCs w:val="20"/>
              </w:rPr>
              <w:t xml:space="preserve">S&amp;T Auto Repair                                    </w:t>
            </w:r>
            <w:r>
              <w:rPr>
                <w:i/>
                <w:iCs/>
                <w:color w:val="009688"/>
                <w:sz w:val="20"/>
                <w:szCs w:val="20"/>
              </w:rPr>
              <w:t xml:space="preserve">                   </w:t>
            </w:r>
            <w:r w:rsidRPr="004F3899">
              <w:rPr>
                <w:i/>
                <w:iCs/>
                <w:color w:val="009688"/>
                <w:sz w:val="20"/>
                <w:szCs w:val="20"/>
              </w:rPr>
              <w:t xml:space="preserve">     </w:t>
            </w:r>
            <w:r w:rsidR="009427D1" w:rsidRPr="004F3899">
              <w:rPr>
                <w:i/>
                <w:iCs/>
                <w:color w:val="009688"/>
                <w:sz w:val="20"/>
                <w:szCs w:val="20"/>
              </w:rPr>
              <w:t xml:space="preserve">          </w:t>
            </w:r>
            <w:r w:rsidR="009427D1">
              <w:rPr>
                <w:i/>
                <w:iCs/>
                <w:color w:val="009688"/>
                <w:sz w:val="20"/>
                <w:szCs w:val="20"/>
              </w:rPr>
              <w:t xml:space="preserve">  </w:t>
            </w:r>
            <w:r w:rsidRPr="004F3899">
              <w:rPr>
                <w:rStyle w:val="Emphasis"/>
                <w:i w:val="0"/>
                <w:iCs w:val="0"/>
                <w:sz w:val="20"/>
                <w:szCs w:val="20"/>
              </w:rPr>
              <w:t>June 2014 – July 2014</w:t>
            </w:r>
          </w:p>
          <w:p w14:paraId="4608C063" w14:textId="77777777" w:rsidR="009427D1" w:rsidRPr="004F3899" w:rsidRDefault="004F3899" w:rsidP="009427D1">
            <w:pPr>
              <w:pStyle w:val="ListParagraph"/>
              <w:numPr>
                <w:ilvl w:val="0"/>
                <w:numId w:val="18"/>
              </w:numPr>
              <w:ind w:left="90" w:right="0" w:hanging="90"/>
            </w:pPr>
            <w:r w:rsidRPr="004F3899">
              <w:rPr>
                <w:b/>
                <w:bCs/>
                <w:sz w:val="20"/>
                <w:szCs w:val="20"/>
              </w:rPr>
              <w:t>Web Development Consultant</w:t>
            </w:r>
            <w:r w:rsidRPr="004F3899">
              <w:rPr>
                <w:sz w:val="20"/>
                <w:szCs w:val="20"/>
              </w:rPr>
              <w:t xml:space="preserve">, </w:t>
            </w:r>
            <w:r w:rsidRPr="004F3899">
              <w:rPr>
                <w:i/>
                <w:iCs/>
                <w:color w:val="009688"/>
                <w:sz w:val="20"/>
                <w:szCs w:val="20"/>
              </w:rPr>
              <w:t>SDSU MESA Engineering Program</w:t>
            </w:r>
            <w:r w:rsidRPr="004F3899">
              <w:rPr>
                <w:rStyle w:val="Emphasis"/>
                <w:color w:val="009688"/>
                <w:sz w:val="20"/>
                <w:szCs w:val="20"/>
              </w:rPr>
              <w:t xml:space="preserve">             </w:t>
            </w:r>
            <w:r>
              <w:rPr>
                <w:rStyle w:val="Emphasis"/>
                <w:color w:val="009688"/>
                <w:sz w:val="20"/>
                <w:szCs w:val="20"/>
              </w:rPr>
              <w:t xml:space="preserve">                </w:t>
            </w:r>
            <w:r w:rsidRPr="004F3899">
              <w:rPr>
                <w:rStyle w:val="Emphasis"/>
                <w:color w:val="009688"/>
                <w:sz w:val="20"/>
                <w:szCs w:val="20"/>
              </w:rPr>
              <w:t xml:space="preserve">         </w:t>
            </w:r>
            <w:r w:rsidR="009427D1" w:rsidRPr="004F3899">
              <w:rPr>
                <w:i/>
                <w:iCs/>
                <w:color w:val="009688"/>
                <w:sz w:val="20"/>
                <w:szCs w:val="20"/>
              </w:rPr>
              <w:t xml:space="preserve">     </w:t>
            </w:r>
            <w:r w:rsidR="009427D1">
              <w:rPr>
                <w:i/>
                <w:iCs/>
                <w:color w:val="009688"/>
                <w:sz w:val="20"/>
                <w:szCs w:val="20"/>
              </w:rPr>
              <w:t xml:space="preserve">  </w:t>
            </w:r>
            <w:r w:rsidRPr="004F3899">
              <w:rPr>
                <w:rStyle w:val="Emphasis"/>
                <w:color w:val="009688"/>
                <w:sz w:val="20"/>
                <w:szCs w:val="20"/>
              </w:rPr>
              <w:t xml:space="preserve">   </w:t>
            </w:r>
            <w:r w:rsidRPr="006350B7">
              <w:rPr>
                <w:rStyle w:val="Emphasis"/>
                <w:i w:val="0"/>
                <w:iCs w:val="0"/>
                <w:sz w:val="20"/>
                <w:szCs w:val="20"/>
              </w:rPr>
              <w:t>June</w:t>
            </w:r>
            <w:r w:rsidRPr="004F3899">
              <w:rPr>
                <w:rStyle w:val="Emphasis"/>
                <w:i w:val="0"/>
                <w:iCs w:val="0"/>
                <w:sz w:val="20"/>
                <w:szCs w:val="20"/>
              </w:rPr>
              <w:t xml:space="preserve"> 2014 – July 2014</w:t>
            </w:r>
          </w:p>
        </w:tc>
      </w:tr>
      <w:tr w:rsidR="0064590B" w:rsidRPr="00843164" w14:paraId="54093BD7" w14:textId="77777777" w:rsidTr="0083005E">
        <w:trPr>
          <w:tblHeader/>
        </w:trPr>
        <w:tc>
          <w:tcPr>
            <w:tcW w:w="5000" w:type="pct"/>
          </w:tcPr>
          <w:p w14:paraId="42E442BB" w14:textId="77777777" w:rsidR="0064590B" w:rsidRDefault="0064590B" w:rsidP="0083005E">
            <w:pPr>
              <w:ind w:right="0"/>
            </w:pPr>
            <w:r>
              <w:rPr>
                <w:b/>
                <w:bCs/>
              </w:rPr>
              <w:t>Founder/Contracted Engineer</w:t>
            </w:r>
            <w:r>
              <w:t xml:space="preserve">, </w:t>
            </w:r>
            <w:r w:rsidRPr="0064590B">
              <w:rPr>
                <w:i/>
                <w:iCs/>
                <w:color w:val="009688"/>
              </w:rPr>
              <w:t xml:space="preserve">HiTech EdVentures, LLC                                     </w:t>
            </w:r>
            <w:r w:rsidR="009427D1" w:rsidRPr="004F3899">
              <w:rPr>
                <w:i/>
                <w:iCs/>
                <w:color w:val="009688"/>
                <w:sz w:val="20"/>
                <w:szCs w:val="20"/>
              </w:rPr>
              <w:t xml:space="preserve">     </w:t>
            </w:r>
            <w:r w:rsidR="009427D1">
              <w:rPr>
                <w:i/>
                <w:iCs/>
                <w:color w:val="009688"/>
                <w:sz w:val="20"/>
                <w:szCs w:val="20"/>
              </w:rPr>
              <w:t xml:space="preserve">  </w:t>
            </w:r>
            <w:r w:rsidRPr="0064590B">
              <w:rPr>
                <w:i/>
                <w:iCs/>
                <w:color w:val="009688"/>
              </w:rPr>
              <w:t xml:space="preserve">    </w:t>
            </w:r>
            <w:r w:rsidRPr="00631D82">
              <w:rPr>
                <w:rStyle w:val="Emphasis"/>
                <w:i w:val="0"/>
                <w:iCs w:val="0"/>
              </w:rPr>
              <w:t>January 2014 – Present</w:t>
            </w:r>
          </w:p>
          <w:p w14:paraId="49E0E6F6" w14:textId="77777777" w:rsidR="0064590B" w:rsidRPr="0064590B" w:rsidRDefault="0064590B" w:rsidP="0083005E">
            <w:pPr>
              <w:ind w:right="0"/>
              <w:rPr>
                <w:b/>
                <w:bCs/>
              </w:rPr>
            </w:pPr>
            <w:r>
              <w:t>Started a student</w:t>
            </w:r>
            <w:r w:rsidR="00A01547">
              <w:t>-</w:t>
            </w:r>
            <w:r>
              <w:t>l</w:t>
            </w:r>
            <w:r w:rsidR="00A01547">
              <w:t>e</w:t>
            </w:r>
            <w:r>
              <w:t xml:space="preserve">d organization and business with a professor to assist student in getting paid experience through contracted projects. </w:t>
            </w:r>
            <w:r w:rsidR="00631D82">
              <w:t>I led and managed multiple projects and trained the students to self-organize and complete the projects. I also acted as an advisor and consultant for other projects and businesses.</w:t>
            </w:r>
          </w:p>
        </w:tc>
      </w:tr>
      <w:tr w:rsidR="009427D1" w:rsidRPr="00843164" w14:paraId="22D8D44B" w14:textId="77777777" w:rsidTr="00AB3AE1">
        <w:trPr>
          <w:tblHeader/>
        </w:trPr>
        <w:tc>
          <w:tcPr>
            <w:tcW w:w="5000" w:type="pct"/>
          </w:tcPr>
          <w:p w14:paraId="01498418" w14:textId="77777777" w:rsidR="009427D1" w:rsidRDefault="009427D1" w:rsidP="00AB3AE1">
            <w:pPr>
              <w:ind w:right="0"/>
            </w:pPr>
            <w:r>
              <w:rPr>
                <w:b/>
                <w:bCs/>
              </w:rPr>
              <w:t>Private Tutor</w:t>
            </w:r>
            <w:r>
              <w:t xml:space="preserve">, </w:t>
            </w:r>
            <w:r>
              <w:rPr>
                <w:i/>
                <w:iCs/>
                <w:color w:val="009688"/>
              </w:rPr>
              <w:t>Independent</w:t>
            </w:r>
            <w:r w:rsidRPr="00627E95">
              <w:rPr>
                <w:i/>
                <w:iCs/>
                <w:color w:val="009688"/>
              </w:rPr>
              <w:t xml:space="preserve"> </w:t>
            </w:r>
            <w:r>
              <w:rPr>
                <w:rStyle w:val="Emphasis"/>
                <w:color w:val="009688"/>
              </w:rPr>
              <w:t xml:space="preserve">                                                                                       </w:t>
            </w:r>
            <w:r w:rsidRPr="004F3899">
              <w:rPr>
                <w:i/>
                <w:iCs/>
                <w:color w:val="009688"/>
                <w:sz w:val="20"/>
                <w:szCs w:val="20"/>
              </w:rPr>
              <w:t xml:space="preserve">     </w:t>
            </w:r>
            <w:r>
              <w:rPr>
                <w:i/>
                <w:iCs/>
                <w:color w:val="009688"/>
                <w:sz w:val="20"/>
                <w:szCs w:val="20"/>
              </w:rPr>
              <w:t xml:space="preserve">  </w:t>
            </w:r>
            <w:r>
              <w:rPr>
                <w:rStyle w:val="Emphasis"/>
                <w:i w:val="0"/>
                <w:iCs w:val="0"/>
              </w:rPr>
              <w:t xml:space="preserve">August 2013 </w:t>
            </w:r>
            <w:r w:rsidRPr="00631D82">
              <w:rPr>
                <w:rStyle w:val="Emphasis"/>
                <w:i w:val="0"/>
                <w:iCs w:val="0"/>
              </w:rPr>
              <w:t xml:space="preserve">– </w:t>
            </w:r>
            <w:r>
              <w:rPr>
                <w:rStyle w:val="Emphasis"/>
                <w:i w:val="0"/>
                <w:iCs w:val="0"/>
              </w:rPr>
              <w:t>May 2015</w:t>
            </w:r>
          </w:p>
          <w:p w14:paraId="7C5D5027" w14:textId="77777777" w:rsidR="009427D1" w:rsidRPr="0064590B" w:rsidRDefault="009427D1" w:rsidP="00AB3AE1">
            <w:pPr>
              <w:ind w:right="0"/>
              <w:rPr>
                <w:b/>
                <w:bCs/>
              </w:rPr>
            </w:pPr>
            <w:r>
              <w:t xml:space="preserve">Tutored students </w:t>
            </w:r>
            <w:r w:rsidR="00A01547">
              <w:t>in the following subjects</w:t>
            </w:r>
            <w:r>
              <w:t xml:space="preserve">: </w:t>
            </w:r>
            <w:r w:rsidRPr="009427D1">
              <w:t>Calculus</w:t>
            </w:r>
            <w:r>
              <w:t>, Engineering, Physics, Programing, Circuits and many more.</w:t>
            </w:r>
          </w:p>
        </w:tc>
      </w:tr>
      <w:tr w:rsidR="009427D1" w:rsidRPr="00843164" w14:paraId="44FF242B" w14:textId="77777777" w:rsidTr="00AB3AE1">
        <w:trPr>
          <w:tblHeader/>
        </w:trPr>
        <w:tc>
          <w:tcPr>
            <w:tcW w:w="5000" w:type="pct"/>
          </w:tcPr>
          <w:p w14:paraId="73550474" w14:textId="77777777" w:rsidR="009427D1" w:rsidRDefault="009427D1" w:rsidP="00AB3AE1">
            <w:pPr>
              <w:ind w:right="0"/>
            </w:pPr>
            <w:r w:rsidRPr="00627E95">
              <w:rPr>
                <w:b/>
                <w:bCs/>
              </w:rPr>
              <w:t>Information Technology Assistant</w:t>
            </w:r>
            <w:r>
              <w:t xml:space="preserve">, </w:t>
            </w:r>
            <w:r w:rsidRPr="009427D1">
              <w:rPr>
                <w:i/>
                <w:iCs/>
                <w:color w:val="009688"/>
              </w:rPr>
              <w:t>SDSU</w:t>
            </w:r>
            <w:r w:rsidRPr="00627E95">
              <w:rPr>
                <w:i/>
                <w:iCs/>
                <w:color w:val="009688"/>
              </w:rPr>
              <w:t xml:space="preserve"> Office of EOP &amp; Ethnic Affairs </w:t>
            </w:r>
            <w:r>
              <w:rPr>
                <w:rStyle w:val="Emphasis"/>
                <w:color w:val="009688"/>
              </w:rPr>
              <w:t xml:space="preserve">          </w:t>
            </w:r>
            <w:r w:rsidRPr="004F3899">
              <w:rPr>
                <w:i/>
                <w:iCs/>
                <w:color w:val="009688"/>
                <w:sz w:val="20"/>
                <w:szCs w:val="20"/>
              </w:rPr>
              <w:t xml:space="preserve">     </w:t>
            </w:r>
            <w:r>
              <w:rPr>
                <w:i/>
                <w:iCs/>
                <w:color w:val="009688"/>
                <w:sz w:val="20"/>
                <w:szCs w:val="20"/>
              </w:rPr>
              <w:t xml:space="preserve"> </w:t>
            </w:r>
            <w:r>
              <w:rPr>
                <w:rStyle w:val="Emphasis"/>
                <w:i w:val="0"/>
                <w:iCs w:val="0"/>
              </w:rPr>
              <w:t xml:space="preserve">June 2012 </w:t>
            </w:r>
            <w:r w:rsidRPr="00631D82">
              <w:rPr>
                <w:rStyle w:val="Emphasis"/>
                <w:i w:val="0"/>
                <w:iCs w:val="0"/>
              </w:rPr>
              <w:t xml:space="preserve">– </w:t>
            </w:r>
            <w:r>
              <w:rPr>
                <w:rStyle w:val="Emphasis"/>
                <w:i w:val="0"/>
                <w:iCs w:val="0"/>
              </w:rPr>
              <w:t>March 2014</w:t>
            </w:r>
          </w:p>
          <w:p w14:paraId="1F98D3B9" w14:textId="77777777" w:rsidR="009427D1" w:rsidRPr="0064590B" w:rsidRDefault="009427D1" w:rsidP="00AB3AE1">
            <w:pPr>
              <w:ind w:right="0"/>
              <w:rPr>
                <w:b/>
                <w:bCs/>
              </w:rPr>
            </w:pPr>
            <w:r w:rsidRPr="00627E95">
              <w:t>Direct liaison to Student Affairs Information Systems Management. Managed and maintained entire department of over $100k worth of hardware and software equipment. Developed and maintained department website.</w:t>
            </w:r>
          </w:p>
        </w:tc>
      </w:tr>
    </w:tbl>
    <w:p w14:paraId="0B1B55CC" w14:textId="77777777" w:rsidR="00843164" w:rsidRPr="009427D1" w:rsidRDefault="00783815" w:rsidP="009427D1">
      <w:pPr>
        <w:pStyle w:val="Heading1"/>
        <w:rPr>
          <w:sz w:val="32"/>
          <w:szCs w:val="40"/>
        </w:rPr>
      </w:pPr>
      <w:r w:rsidRPr="009427D1">
        <w:rPr>
          <w:sz w:val="32"/>
          <w:szCs w:val="40"/>
        </w:rPr>
        <w:t>Key</w:t>
      </w:r>
      <w:r w:rsidR="00F32D09" w:rsidRPr="009427D1">
        <w:rPr>
          <w:sz w:val="32"/>
          <w:szCs w:val="40"/>
        </w:rPr>
        <w:t xml:space="preserve"> Strengths</w:t>
      </w:r>
    </w:p>
    <w:tbl>
      <w:tblPr>
        <w:tblStyle w:val="ResumeTable"/>
        <w:tblW w:w="5000" w:type="pct"/>
        <w:tblCellMar>
          <w:top w:w="0" w:type="dxa"/>
        </w:tblCellMar>
        <w:tblLook w:val="0600" w:firstRow="0" w:lastRow="0" w:firstColumn="0" w:lastColumn="0" w:noHBand="1" w:noVBand="1"/>
        <w:tblDescription w:val="Education table"/>
      </w:tblPr>
      <w:tblGrid>
        <w:gridCol w:w="2228"/>
        <w:gridCol w:w="7132"/>
      </w:tblGrid>
      <w:tr w:rsidR="00843164" w:rsidRPr="00843164" w14:paraId="7D17DEBF" w14:textId="77777777" w:rsidTr="00F32D09">
        <w:trPr>
          <w:tblHeader/>
        </w:trPr>
        <w:tc>
          <w:tcPr>
            <w:tcW w:w="1190" w:type="pct"/>
          </w:tcPr>
          <w:p w14:paraId="32B73439" w14:textId="77777777" w:rsidR="00843164" w:rsidRPr="00843164" w:rsidRDefault="00F32D09" w:rsidP="00F32D09">
            <w:pPr>
              <w:pStyle w:val="Date"/>
              <w:ind w:right="0"/>
            </w:pPr>
            <w:r w:rsidRPr="009427D1">
              <w:rPr>
                <w:color w:val="009688"/>
              </w:rPr>
              <w:t>Development Processes</w:t>
            </w:r>
          </w:p>
        </w:tc>
        <w:tc>
          <w:tcPr>
            <w:tcW w:w="3810" w:type="pct"/>
          </w:tcPr>
          <w:p w14:paraId="395B42A1" w14:textId="77777777" w:rsidR="00F32D09" w:rsidRPr="00F32D09" w:rsidRDefault="00F32D09" w:rsidP="00783815">
            <w:pPr>
              <w:ind w:right="0"/>
              <w:rPr>
                <w:i/>
                <w:iCs/>
                <w:color w:val="404040" w:themeColor="text1" w:themeTint="BF"/>
              </w:rPr>
            </w:pPr>
            <w:r w:rsidRPr="00F32D09">
              <w:t>I utilize agile and waterfall developmen</w:t>
            </w:r>
            <w:r w:rsidR="00783815">
              <w:t>t processes with modern methods</w:t>
            </w:r>
            <w:r w:rsidRPr="00F32D09">
              <w:t>. The processes are adapted to the needs of the product and the company culture</w:t>
            </w:r>
            <w:r w:rsidR="00783815">
              <w:t xml:space="preserve">. Use data to </w:t>
            </w:r>
            <w:r w:rsidRPr="00F32D09">
              <w:t xml:space="preserve">generate </w:t>
            </w:r>
            <w:r w:rsidR="00783815">
              <w:t xml:space="preserve">and evaluate </w:t>
            </w:r>
            <w:r w:rsidRPr="00F32D09">
              <w:t xml:space="preserve">metrics </w:t>
            </w:r>
            <w:r w:rsidR="00783815">
              <w:t xml:space="preserve">to ensure </w:t>
            </w:r>
            <w:r w:rsidRPr="00F32D09">
              <w:t>ongoing improvement.</w:t>
            </w:r>
          </w:p>
        </w:tc>
      </w:tr>
      <w:tr w:rsidR="00F32D09" w:rsidRPr="00843164" w14:paraId="19EE2697" w14:textId="77777777" w:rsidTr="00F32D09">
        <w:trPr>
          <w:tblHeader/>
        </w:trPr>
        <w:tc>
          <w:tcPr>
            <w:tcW w:w="1190" w:type="pct"/>
          </w:tcPr>
          <w:p w14:paraId="17C93170" w14:textId="77777777" w:rsidR="00F32D09" w:rsidRPr="009427D1" w:rsidRDefault="00F32D09" w:rsidP="00F32D09">
            <w:pPr>
              <w:pStyle w:val="Date"/>
              <w:ind w:right="0"/>
              <w:rPr>
                <w:color w:val="009688"/>
              </w:rPr>
            </w:pPr>
            <w:r w:rsidRPr="009427D1">
              <w:rPr>
                <w:color w:val="009688"/>
              </w:rPr>
              <w:t>Innovation, Strategy Development, and Plan Execution</w:t>
            </w:r>
          </w:p>
        </w:tc>
        <w:tc>
          <w:tcPr>
            <w:tcW w:w="3810" w:type="pct"/>
          </w:tcPr>
          <w:p w14:paraId="1C7A4678" w14:textId="77777777" w:rsidR="00F32D09" w:rsidRPr="00F32D09" w:rsidRDefault="00783815" w:rsidP="00783815">
            <w:pPr>
              <w:ind w:right="0"/>
            </w:pPr>
            <w:r w:rsidRPr="00783815">
              <w:t>I contribute to strategic product planning with a customer-centric approach, and have consistently proposed, executed development and shipped innovative products. I drive architecture discuss</w:t>
            </w:r>
            <w:r>
              <w:t>ion and decision-making in a fast</w:t>
            </w:r>
            <w:r w:rsidRPr="00783815">
              <w:t>-paced environment.</w:t>
            </w:r>
          </w:p>
        </w:tc>
      </w:tr>
      <w:tr w:rsidR="00783815" w:rsidRPr="00843164" w14:paraId="4F3BA6B4" w14:textId="77777777" w:rsidTr="00F32D09">
        <w:trPr>
          <w:tblHeader/>
        </w:trPr>
        <w:tc>
          <w:tcPr>
            <w:tcW w:w="1190" w:type="pct"/>
          </w:tcPr>
          <w:p w14:paraId="604B1CC9" w14:textId="77777777" w:rsidR="00783815" w:rsidRPr="009427D1" w:rsidRDefault="00783815" w:rsidP="00F32D09">
            <w:pPr>
              <w:pStyle w:val="Date"/>
              <w:ind w:right="0"/>
              <w:rPr>
                <w:color w:val="009688"/>
              </w:rPr>
            </w:pPr>
            <w:r w:rsidRPr="009427D1">
              <w:rPr>
                <w:color w:val="009688"/>
              </w:rPr>
              <w:t>Growth, Mentoring, and Hands-On Engagement</w:t>
            </w:r>
          </w:p>
        </w:tc>
        <w:tc>
          <w:tcPr>
            <w:tcW w:w="3810" w:type="pct"/>
          </w:tcPr>
          <w:p w14:paraId="3C9C321F" w14:textId="77777777" w:rsidR="00783815" w:rsidRPr="00783815" w:rsidRDefault="00783815" w:rsidP="00783815">
            <w:pPr>
              <w:ind w:right="0"/>
            </w:pPr>
            <w:r w:rsidRPr="00783815">
              <w:t>I actively acquire new skills for myself and provide opportunities for the team to grow professionally and personally through mentoring</w:t>
            </w:r>
            <w:r>
              <w:t>.</w:t>
            </w:r>
          </w:p>
        </w:tc>
      </w:tr>
    </w:tbl>
    <w:p w14:paraId="3E772042" w14:textId="77777777" w:rsidR="00F32D09" w:rsidRPr="00F32D09" w:rsidRDefault="00F32D09" w:rsidP="00F32D09">
      <w:pPr>
        <w:pStyle w:val="ResumeHeader"/>
        <w:rPr>
          <w:rFonts w:asciiTheme="majorHAnsi" w:hAnsiTheme="majorHAnsi" w:cstheme="majorHAnsi"/>
        </w:rPr>
      </w:pPr>
      <w:r w:rsidRPr="00F32D09">
        <w:rPr>
          <w:rFonts w:asciiTheme="majorHAnsi" w:hAnsiTheme="majorHAnsi" w:cstheme="majorHAnsi"/>
          <w:sz w:val="32"/>
          <w:szCs w:val="32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F32D09" w:rsidRPr="00485006" w14:paraId="1D37E71E" w14:textId="77777777" w:rsidTr="00AB3AE1">
        <w:tc>
          <w:tcPr>
            <w:tcW w:w="9360" w:type="dxa"/>
          </w:tcPr>
          <w:p w14:paraId="7B1D47C9" w14:textId="77777777" w:rsidR="00F32D09" w:rsidRDefault="00F32D09" w:rsidP="00AB3AE1">
            <w:pPr>
              <w:pStyle w:val="Location"/>
              <w:ind w:left="-108" w:right="-114"/>
              <w:rPr>
                <w:color w:val="404040" w:themeColor="text1" w:themeTint="BF"/>
                <w:sz w:val="22"/>
              </w:rPr>
            </w:pPr>
            <w:r w:rsidRPr="00485006">
              <w:rPr>
                <w:b/>
                <w:bCs/>
                <w:color w:val="595959" w:themeColor="text1" w:themeTint="A6"/>
                <w:sz w:val="22"/>
              </w:rPr>
              <w:t>B.S. in Computer Engineering</w:t>
            </w:r>
            <w:r>
              <w:rPr>
                <w:color w:val="595959" w:themeColor="text1" w:themeTint="A6"/>
                <w:sz w:val="22"/>
              </w:rPr>
              <w:t xml:space="preserve">, </w:t>
            </w:r>
            <w:r w:rsidRPr="00485006">
              <w:rPr>
                <w:i/>
                <w:iCs/>
                <w:color w:val="009688"/>
                <w:sz w:val="22"/>
              </w:rPr>
              <w:t xml:space="preserve">San Diego State University           </w:t>
            </w:r>
            <w:r w:rsidRPr="00485006">
              <w:rPr>
                <w:color w:val="595959" w:themeColor="text1" w:themeTint="A6"/>
                <w:sz w:val="22"/>
              </w:rPr>
              <w:t xml:space="preserve">           </w:t>
            </w:r>
            <w:r>
              <w:rPr>
                <w:color w:val="595959" w:themeColor="text1" w:themeTint="A6"/>
                <w:sz w:val="22"/>
              </w:rPr>
              <w:t xml:space="preserve">        </w:t>
            </w:r>
            <w:r w:rsidRPr="00485006">
              <w:rPr>
                <w:color w:val="595959" w:themeColor="text1" w:themeTint="A6"/>
                <w:sz w:val="22"/>
              </w:rPr>
              <w:t xml:space="preserve">        </w:t>
            </w:r>
            <w:r>
              <w:rPr>
                <w:color w:val="595959" w:themeColor="text1" w:themeTint="A6"/>
                <w:sz w:val="22"/>
              </w:rPr>
              <w:t xml:space="preserve">                 </w:t>
            </w:r>
            <w:r w:rsidRPr="00485006">
              <w:rPr>
                <w:color w:val="595959" w:themeColor="text1" w:themeTint="A6"/>
                <w:sz w:val="22"/>
              </w:rPr>
              <w:t xml:space="preserve">    </w:t>
            </w:r>
            <w:r w:rsidR="009427D1">
              <w:rPr>
                <w:color w:val="595959" w:themeColor="text1" w:themeTint="A6"/>
                <w:sz w:val="22"/>
              </w:rPr>
              <w:t xml:space="preserve">      </w:t>
            </w:r>
            <w:r w:rsidRPr="00485006">
              <w:rPr>
                <w:color w:val="595959" w:themeColor="text1" w:themeTint="A6"/>
                <w:sz w:val="22"/>
              </w:rPr>
              <w:t xml:space="preserve">       </w:t>
            </w:r>
            <w:r>
              <w:rPr>
                <w:color w:val="595959" w:themeColor="text1" w:themeTint="A6"/>
                <w:sz w:val="22"/>
              </w:rPr>
              <w:t xml:space="preserve">  </w:t>
            </w:r>
            <w:r w:rsidRPr="00485006">
              <w:rPr>
                <w:color w:val="595959" w:themeColor="text1" w:themeTint="A6"/>
                <w:sz w:val="22"/>
              </w:rPr>
              <w:t xml:space="preserve">  </w:t>
            </w:r>
            <w:r w:rsidRPr="00485006">
              <w:rPr>
                <w:color w:val="404040" w:themeColor="text1" w:themeTint="BF"/>
                <w:sz w:val="22"/>
              </w:rPr>
              <w:t>2019</w:t>
            </w:r>
          </w:p>
          <w:p w14:paraId="2D57D29F" w14:textId="77777777" w:rsidR="00F32D09" w:rsidRPr="00485006" w:rsidRDefault="00F32D09" w:rsidP="001E55EE">
            <w:pPr>
              <w:pStyle w:val="Location"/>
              <w:numPr>
                <w:ilvl w:val="0"/>
                <w:numId w:val="17"/>
              </w:numPr>
              <w:ind w:left="-20" w:right="-114" w:hanging="90"/>
              <w:rPr>
                <w:color w:val="595959" w:themeColor="text1" w:themeTint="A6"/>
                <w:sz w:val="22"/>
              </w:rPr>
            </w:pPr>
            <w:r w:rsidRPr="00EA2023">
              <w:rPr>
                <w:color w:val="595959" w:themeColor="text1" w:themeTint="A6"/>
                <w:sz w:val="22"/>
              </w:rPr>
              <w:t>Minor in Computer Science</w:t>
            </w:r>
          </w:p>
        </w:tc>
      </w:tr>
    </w:tbl>
    <w:p w14:paraId="04AA3D13" w14:textId="77777777" w:rsidR="00F32D09" w:rsidRDefault="00F32D09" w:rsidP="00F32D09"/>
    <w:sectPr w:rsidR="00F32D09" w:rsidSect="009427D1">
      <w:footerReference w:type="default" r:id="rId11"/>
      <w:pgSz w:w="12240" w:h="15840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A948BF" w14:textId="77777777" w:rsidR="004810AE" w:rsidRDefault="004810AE">
      <w:pPr>
        <w:spacing w:after="0"/>
      </w:pPr>
      <w:r>
        <w:separator/>
      </w:r>
    </w:p>
    <w:p w14:paraId="60587371" w14:textId="77777777" w:rsidR="004810AE" w:rsidRDefault="004810AE"/>
  </w:endnote>
  <w:endnote w:type="continuationSeparator" w:id="0">
    <w:p w14:paraId="24AA3A38" w14:textId="77777777" w:rsidR="004810AE" w:rsidRDefault="004810AE">
      <w:pPr>
        <w:spacing w:after="0"/>
      </w:pPr>
      <w:r>
        <w:continuationSeparator/>
      </w:r>
    </w:p>
    <w:p w14:paraId="318845D8" w14:textId="77777777" w:rsidR="004810AE" w:rsidRDefault="004810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0B0C03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9427D1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FA48AD" w14:textId="77777777" w:rsidR="004810AE" w:rsidRDefault="004810AE">
      <w:pPr>
        <w:spacing w:after="0"/>
      </w:pPr>
      <w:r>
        <w:separator/>
      </w:r>
    </w:p>
    <w:p w14:paraId="24C2DD3B" w14:textId="77777777" w:rsidR="004810AE" w:rsidRDefault="004810AE"/>
  </w:footnote>
  <w:footnote w:type="continuationSeparator" w:id="0">
    <w:p w14:paraId="44538489" w14:textId="77777777" w:rsidR="004810AE" w:rsidRDefault="004810AE">
      <w:pPr>
        <w:spacing w:after="0"/>
      </w:pPr>
      <w:r>
        <w:continuationSeparator/>
      </w:r>
    </w:p>
    <w:p w14:paraId="531065CB" w14:textId="77777777" w:rsidR="004810AE" w:rsidRDefault="004810A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B129F34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2159173B"/>
    <w:multiLevelType w:val="hybridMultilevel"/>
    <w:tmpl w:val="D568B822"/>
    <w:lvl w:ilvl="0" w:tplc="D8AE24F8">
      <w:start w:val="1"/>
      <w:numFmt w:val="bullet"/>
      <w:lvlText w:val="·"/>
      <w:lvlJc w:val="left"/>
      <w:pPr>
        <w:ind w:left="612" w:hanging="360"/>
      </w:pPr>
      <w:rPr>
        <w:rFonts w:ascii="Cambria" w:hAnsi="Cambria" w:cs="Cambria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1" w15:restartNumberingAfterBreak="0">
    <w:nsid w:val="28E05393"/>
    <w:multiLevelType w:val="hybridMultilevel"/>
    <w:tmpl w:val="7CB47CD0"/>
    <w:lvl w:ilvl="0" w:tplc="2B129F34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FC4379"/>
    <w:multiLevelType w:val="hybridMultilevel"/>
    <w:tmpl w:val="93AA8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543538"/>
    <w:multiLevelType w:val="hybridMultilevel"/>
    <w:tmpl w:val="EA9CE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4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2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readOnly" w:enforcement="1" w:cryptProviderType="rsaAES" w:cryptAlgorithmClass="hash" w:cryptAlgorithmType="typeAny" w:cryptAlgorithmSid="14" w:cryptSpinCount="100000" w:hash="CKrnCAhuI0NdmhxyANcj8UdMiV4OaSQqDO9OH4WYATDKFhK0U6bZR+a23Emo1mARWNVJWo3Snw+7dH3dAIOkWA==" w:salt="8BytO54qNGufj6+IvVbC+Q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BEF"/>
    <w:rsid w:val="00031C84"/>
    <w:rsid w:val="00065D3D"/>
    <w:rsid w:val="000C0CA7"/>
    <w:rsid w:val="000F2762"/>
    <w:rsid w:val="00126049"/>
    <w:rsid w:val="0014523F"/>
    <w:rsid w:val="00171EC7"/>
    <w:rsid w:val="001A10A8"/>
    <w:rsid w:val="001E55EE"/>
    <w:rsid w:val="00254924"/>
    <w:rsid w:val="002563E8"/>
    <w:rsid w:val="00260D3F"/>
    <w:rsid w:val="002F6910"/>
    <w:rsid w:val="003B3439"/>
    <w:rsid w:val="003C763B"/>
    <w:rsid w:val="00405B2C"/>
    <w:rsid w:val="004438EB"/>
    <w:rsid w:val="004810AE"/>
    <w:rsid w:val="004827F9"/>
    <w:rsid w:val="00485205"/>
    <w:rsid w:val="004D58BE"/>
    <w:rsid w:val="004F3899"/>
    <w:rsid w:val="00522D08"/>
    <w:rsid w:val="00615991"/>
    <w:rsid w:val="00617E23"/>
    <w:rsid w:val="00627E95"/>
    <w:rsid w:val="00631D82"/>
    <w:rsid w:val="006350B7"/>
    <w:rsid w:val="0064590B"/>
    <w:rsid w:val="00650306"/>
    <w:rsid w:val="006562AC"/>
    <w:rsid w:val="00693B17"/>
    <w:rsid w:val="00762CE4"/>
    <w:rsid w:val="007662EA"/>
    <w:rsid w:val="007818E1"/>
    <w:rsid w:val="00783815"/>
    <w:rsid w:val="00797C46"/>
    <w:rsid w:val="0083005E"/>
    <w:rsid w:val="00843164"/>
    <w:rsid w:val="00854E7D"/>
    <w:rsid w:val="008551F7"/>
    <w:rsid w:val="008B5DC0"/>
    <w:rsid w:val="008B752F"/>
    <w:rsid w:val="008D0F17"/>
    <w:rsid w:val="00931654"/>
    <w:rsid w:val="00935D72"/>
    <w:rsid w:val="009427D1"/>
    <w:rsid w:val="00A013E8"/>
    <w:rsid w:val="00A01547"/>
    <w:rsid w:val="00A01B63"/>
    <w:rsid w:val="00A82DCC"/>
    <w:rsid w:val="00AD3E40"/>
    <w:rsid w:val="00B07E82"/>
    <w:rsid w:val="00BA6BF6"/>
    <w:rsid w:val="00BF7BEF"/>
    <w:rsid w:val="00C02E26"/>
    <w:rsid w:val="00C067C5"/>
    <w:rsid w:val="00C07BA1"/>
    <w:rsid w:val="00CC05D9"/>
    <w:rsid w:val="00CD7582"/>
    <w:rsid w:val="00CE1B68"/>
    <w:rsid w:val="00D0020C"/>
    <w:rsid w:val="00D06E8C"/>
    <w:rsid w:val="00D6210D"/>
    <w:rsid w:val="00D65641"/>
    <w:rsid w:val="00D756C0"/>
    <w:rsid w:val="00D8101B"/>
    <w:rsid w:val="00D81F4E"/>
    <w:rsid w:val="00D949E9"/>
    <w:rsid w:val="00DB0163"/>
    <w:rsid w:val="00DC223E"/>
    <w:rsid w:val="00E03F9B"/>
    <w:rsid w:val="00E56040"/>
    <w:rsid w:val="00E76367"/>
    <w:rsid w:val="00EB6919"/>
    <w:rsid w:val="00F25533"/>
    <w:rsid w:val="00F32D09"/>
    <w:rsid w:val="00F6077F"/>
    <w:rsid w:val="00F6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01169"/>
  <w15:chartTrackingRefBased/>
  <w15:docId w15:val="{BCBF0DB5-2386-4ADE-A1A3-49F814E7B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autoRedefine/>
    <w:uiPriority w:val="3"/>
    <w:qFormat/>
    <w:rsid w:val="009427D1"/>
    <w:pPr>
      <w:keepNext/>
      <w:keepLines/>
      <w:pBdr>
        <w:bottom w:val="double" w:sz="2" w:space="1" w:color="009688"/>
      </w:pBdr>
      <w:spacing w:after="0" w:line="216" w:lineRule="auto"/>
      <w:ind w:right="0"/>
      <w:outlineLvl w:val="0"/>
    </w:pPr>
    <w:rPr>
      <w:rFonts w:asciiTheme="majorHAnsi" w:eastAsiaTheme="majorEastAsia" w:hAnsiTheme="majorHAnsi" w:cstheme="majorBidi"/>
      <w:sz w:val="36"/>
      <w:szCs w:val="4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BF7BEF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BF7BEF"/>
    <w:rPr>
      <w:rFonts w:asciiTheme="majorHAnsi" w:eastAsiaTheme="majorEastAsia" w:hAnsiTheme="majorHAnsi" w:cstheme="majorBidi"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843164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9427D1"/>
    <w:rPr>
      <w:rFonts w:asciiTheme="majorHAnsi" w:eastAsiaTheme="majorEastAsia" w:hAnsiTheme="majorHAnsi" w:cstheme="majorBidi"/>
      <w:sz w:val="36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/>
      <w:color w:val="6E6E6E" w:themeColor="accent1" w:themeShade="80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3005E"/>
    <w:rPr>
      <w:color w:val="808080"/>
      <w:shd w:val="clear" w:color="auto" w:fill="E6E6E6"/>
    </w:rPr>
  </w:style>
  <w:style w:type="paragraph" w:customStyle="1" w:styleId="ResumeHeader">
    <w:name w:val="Resume Header"/>
    <w:basedOn w:val="Normal"/>
    <w:link w:val="ResumeHeaderChar"/>
    <w:qFormat/>
    <w:rsid w:val="00F32D09"/>
    <w:pPr>
      <w:keepNext/>
      <w:keepLines/>
      <w:pBdr>
        <w:bottom w:val="double" w:sz="2" w:space="1" w:color="009688"/>
      </w:pBdr>
      <w:spacing w:after="0" w:line="216" w:lineRule="auto"/>
      <w:ind w:right="0"/>
      <w:outlineLvl w:val="0"/>
    </w:pPr>
    <w:rPr>
      <w:rFonts w:eastAsia="Times New Roman" w:cs="Tahoma"/>
      <w:sz w:val="26"/>
      <w:szCs w:val="26"/>
    </w:rPr>
  </w:style>
  <w:style w:type="character" w:customStyle="1" w:styleId="ResumeHeaderChar">
    <w:name w:val="Resume Header Char"/>
    <w:basedOn w:val="DefaultParagraphFont"/>
    <w:link w:val="ResumeHeader"/>
    <w:rsid w:val="00F32D09"/>
    <w:rPr>
      <w:rFonts w:eastAsia="Times New Roman" w:cs="Tahoma"/>
      <w:sz w:val="26"/>
      <w:szCs w:val="26"/>
    </w:rPr>
  </w:style>
  <w:style w:type="paragraph" w:customStyle="1" w:styleId="Location">
    <w:name w:val="Location"/>
    <w:basedOn w:val="Normal"/>
    <w:qFormat/>
    <w:rsid w:val="00F32D09"/>
    <w:pPr>
      <w:spacing w:after="0" w:line="264" w:lineRule="auto"/>
      <w:ind w:left="288" w:right="0"/>
    </w:pPr>
    <w:rPr>
      <w:color w:val="auto"/>
      <w:sz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dee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C4A380B7A2F4F0EA0A8A98D04D237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3EEEEB-E000-4918-B864-AC65C87A6F4D}"/>
      </w:docPartPr>
      <w:docPartBody>
        <w:p w:rsidR="000C14CD" w:rsidRDefault="0044681C">
          <w:pPr>
            <w:pStyle w:val="EC4A380B7A2F4F0EA0A8A98D04D237BD"/>
          </w:pPr>
          <w:r w:rsidRPr="00843164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CA2"/>
    <w:rsid w:val="00025CA2"/>
    <w:rsid w:val="000C14CD"/>
    <w:rsid w:val="00174559"/>
    <w:rsid w:val="0044681C"/>
    <w:rsid w:val="004C2A5F"/>
    <w:rsid w:val="00590521"/>
    <w:rsid w:val="00791DD5"/>
    <w:rsid w:val="00DF1E6F"/>
    <w:rsid w:val="00EB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C1FF9A99EB457EA7501A36F51E8734">
    <w:name w:val="8DC1FF9A99EB457EA7501A36F51E8734"/>
  </w:style>
  <w:style w:type="paragraph" w:customStyle="1" w:styleId="8F26F138B9554CCD86473D5B9503CF4C">
    <w:name w:val="8F26F138B9554CCD86473D5B9503CF4C"/>
  </w:style>
  <w:style w:type="paragraph" w:customStyle="1" w:styleId="7E77D36A4D4B410D9D51099D1A5CFCDA">
    <w:name w:val="7E77D36A4D4B410D9D51099D1A5CFCDA"/>
  </w:style>
  <w:style w:type="paragraph" w:customStyle="1" w:styleId="CB41EAD73FCE47A69A9390F15BDF5A5C">
    <w:name w:val="CB41EAD73FCE47A69A9390F15BDF5A5C"/>
  </w:style>
  <w:style w:type="paragraph" w:customStyle="1" w:styleId="083400A44D244AE081295CEF57E59E8C">
    <w:name w:val="083400A44D244AE081295CEF57E59E8C"/>
  </w:style>
  <w:style w:type="paragraph" w:customStyle="1" w:styleId="3AFD1275D5A34CC4B6A883F0DF648E9E">
    <w:name w:val="3AFD1275D5A34CC4B6A883F0DF648E9E"/>
  </w:style>
  <w:style w:type="paragraph" w:customStyle="1" w:styleId="3BD9FEEBD5744349BCF0E4F1A28C4D4C">
    <w:name w:val="3BD9FEEBD5744349BCF0E4F1A28C4D4C"/>
  </w:style>
  <w:style w:type="paragraph" w:customStyle="1" w:styleId="89F3250694FA4ADCA3BB6B27C951887D">
    <w:name w:val="89F3250694FA4ADCA3BB6B27C951887D"/>
  </w:style>
  <w:style w:type="paragraph" w:customStyle="1" w:styleId="EC4A380B7A2F4F0EA0A8A98D04D237BD">
    <w:name w:val="EC4A380B7A2F4F0EA0A8A98D04D237BD"/>
  </w:style>
  <w:style w:type="paragraph" w:customStyle="1" w:styleId="7CD2E692829A45038A9917A108027A44">
    <w:name w:val="7CD2E692829A45038A9917A108027A44"/>
  </w:style>
  <w:style w:type="paragraph" w:customStyle="1" w:styleId="C7BFA1A93B0F46FB9C722D69D5E8D33B">
    <w:name w:val="C7BFA1A93B0F46FB9C722D69D5E8D33B"/>
  </w:style>
  <w:style w:type="paragraph" w:customStyle="1" w:styleId="90051A1A8C8C4BD19D22B4850DE537A5">
    <w:name w:val="90051A1A8C8C4BD19D22B4850DE537A5"/>
  </w:style>
  <w:style w:type="character" w:styleId="Emphasis">
    <w:name w:val="Emphasis"/>
    <w:basedOn w:val="DefaultParagraphFont"/>
    <w:uiPriority w:val="7"/>
    <w:unhideWhenUsed/>
    <w:qFormat/>
    <w:rsid w:val="00025CA2"/>
    <w:rPr>
      <w:i/>
      <w:iCs/>
      <w:color w:val="404040" w:themeColor="text1" w:themeTint="BF"/>
    </w:rPr>
  </w:style>
  <w:style w:type="paragraph" w:customStyle="1" w:styleId="6275EC8821DE4FA68745005D01543273">
    <w:name w:val="6275EC8821DE4FA68745005D01543273"/>
  </w:style>
  <w:style w:type="paragraph" w:customStyle="1" w:styleId="236AA450182E46078302A06381BE9D03">
    <w:name w:val="236AA450182E46078302A06381BE9D03"/>
  </w:style>
  <w:style w:type="paragraph" w:customStyle="1" w:styleId="1FFFE21BDC464CE3B02587E7666804AA">
    <w:name w:val="1FFFE21BDC464CE3B02587E7666804AA"/>
  </w:style>
  <w:style w:type="paragraph" w:customStyle="1" w:styleId="562213C4F1DF45F29ED42E61213209D1">
    <w:name w:val="562213C4F1DF45F29ED42E61213209D1"/>
  </w:style>
  <w:style w:type="paragraph" w:customStyle="1" w:styleId="EB7CDBF6CF314205BBD63513C86B39AC">
    <w:name w:val="EB7CDBF6CF314205BBD63513C86B39AC"/>
  </w:style>
  <w:style w:type="paragraph" w:customStyle="1" w:styleId="3D13C26EE79E4833B605BB30B71F0E0E">
    <w:name w:val="3D13C26EE79E4833B605BB30B71F0E0E"/>
  </w:style>
  <w:style w:type="paragraph" w:customStyle="1" w:styleId="90233CDBD4B04B3894CC731236E48471">
    <w:name w:val="90233CDBD4B04B3894CC731236E48471"/>
  </w:style>
  <w:style w:type="paragraph" w:customStyle="1" w:styleId="F42456D2FD504BE69593F2969C1278BA">
    <w:name w:val="F42456D2FD504BE69593F2969C1278BA"/>
  </w:style>
  <w:style w:type="paragraph" w:customStyle="1" w:styleId="F0C2971783E048E593C81F51CA5D92A7">
    <w:name w:val="F0C2971783E048E593C81F51CA5D92A7"/>
  </w:style>
  <w:style w:type="paragraph" w:customStyle="1" w:styleId="6C11496D26EC4CDE868102F13FFEC609">
    <w:name w:val="6C11496D26EC4CDE868102F13FFEC609"/>
  </w:style>
  <w:style w:type="paragraph" w:customStyle="1" w:styleId="4A88672057E443058FBE73EC9D0D393E">
    <w:name w:val="4A88672057E443058FBE73EC9D0D393E"/>
  </w:style>
  <w:style w:type="paragraph" w:customStyle="1" w:styleId="DD0B9C407E524EEF83D8FC85447A2E29">
    <w:name w:val="DD0B9C407E524EEF83D8FC85447A2E29"/>
  </w:style>
  <w:style w:type="paragraph" w:customStyle="1" w:styleId="7EABD0C0F9CF4802BBE2BDCD463A9F04">
    <w:name w:val="7EABD0C0F9CF4802BBE2BDCD463A9F04"/>
  </w:style>
  <w:style w:type="paragraph" w:customStyle="1" w:styleId="C87B6B890AF648748BF3BA7BC4EFBDE9">
    <w:name w:val="C87B6B890AF648748BF3BA7BC4EFBDE9"/>
  </w:style>
  <w:style w:type="paragraph" w:customStyle="1" w:styleId="85E4F968F9A34A00B352234773FA31B9">
    <w:name w:val="85E4F968F9A34A00B352234773FA31B9"/>
  </w:style>
  <w:style w:type="paragraph" w:customStyle="1" w:styleId="31E4BDC47BF945DF96DB5E4C95DC55FD">
    <w:name w:val="31E4BDC47BF945DF96DB5E4C95DC55FD"/>
  </w:style>
  <w:style w:type="paragraph" w:customStyle="1" w:styleId="54DFAE6C48DA4BC38D72B52E97C6E136">
    <w:name w:val="54DFAE6C48DA4BC38D72B52E97C6E136"/>
  </w:style>
  <w:style w:type="paragraph" w:customStyle="1" w:styleId="9150F307564E41D4933B086B13607729">
    <w:name w:val="9150F307564E41D4933B086B13607729"/>
    <w:rsid w:val="00025CA2"/>
  </w:style>
  <w:style w:type="paragraph" w:customStyle="1" w:styleId="3EB5D585860C4237BC4854E2F7081E1B">
    <w:name w:val="3EB5D585860C4237BC4854E2F7081E1B"/>
    <w:rsid w:val="00025CA2"/>
  </w:style>
  <w:style w:type="paragraph" w:customStyle="1" w:styleId="8FA0C3C31FC2426E837DBE8500DEE51B">
    <w:name w:val="8FA0C3C31FC2426E837DBE8500DEE51B"/>
    <w:rsid w:val="00025CA2"/>
  </w:style>
  <w:style w:type="paragraph" w:customStyle="1" w:styleId="0E915F242E82474CBA4B6B2D286599A0">
    <w:name w:val="0E915F242E82474CBA4B6B2D286599A0"/>
    <w:rsid w:val="00025CA2"/>
  </w:style>
  <w:style w:type="paragraph" w:customStyle="1" w:styleId="C4FE546E8F0D4388B07CB8F2070F0E44">
    <w:name w:val="C4FE546E8F0D4388B07CB8F2070F0E44"/>
    <w:rsid w:val="00025CA2"/>
  </w:style>
  <w:style w:type="paragraph" w:customStyle="1" w:styleId="500F644AC3A448EDA3058A5201D0A78A">
    <w:name w:val="500F644AC3A448EDA3058A5201D0A78A"/>
    <w:rsid w:val="00025CA2"/>
  </w:style>
  <w:style w:type="paragraph" w:customStyle="1" w:styleId="CFE3FC9DB97545F39985250CC0611FBA">
    <w:name w:val="CFE3FC9DB97545F39985250CC0611FBA"/>
    <w:rsid w:val="00025CA2"/>
  </w:style>
  <w:style w:type="paragraph" w:customStyle="1" w:styleId="8F9FBC67932A402994456F4B0FB51882">
    <w:name w:val="8F9FBC67932A402994456F4B0FB51882"/>
    <w:rsid w:val="000C14CD"/>
  </w:style>
  <w:style w:type="paragraph" w:customStyle="1" w:styleId="A99493E69CC04E4392804F903167DBE4">
    <w:name w:val="A99493E69CC04E4392804F903167DBE4"/>
    <w:rsid w:val="000C14CD"/>
  </w:style>
  <w:style w:type="paragraph" w:customStyle="1" w:styleId="049358A22C5D4E0CA167EEC820880395">
    <w:name w:val="049358A22C5D4E0CA167EEC820880395"/>
    <w:rsid w:val="000C14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C3CDE4A-4372-4DF5-9759-93309EF69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451</TotalTime>
  <Pages>1</Pages>
  <Words>499</Words>
  <Characters>2849</Characters>
  <Application>Microsoft Office Word</Application>
  <DocSecurity>8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Fadee Kannah</dc:creator>
  <cp:lastModifiedBy>Fadee Kannah</cp:lastModifiedBy>
  <cp:revision>21</cp:revision>
  <cp:lastPrinted>2018-07-02T04:01:00Z</cp:lastPrinted>
  <dcterms:created xsi:type="dcterms:W3CDTF">2017-11-04T23:46:00Z</dcterms:created>
  <dcterms:modified xsi:type="dcterms:W3CDTF">2019-02-09T05:32:00Z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