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9B" w:rsidRPr="00A72B9B" w:rsidRDefault="00A72B9B" w:rsidP="00A72B9B">
      <w:pPr>
        <w:rPr>
          <w:b/>
          <w:sz w:val="44"/>
          <w:szCs w:val="44"/>
        </w:rPr>
      </w:pPr>
      <w:bookmarkStart w:id="0" w:name="_GoBack"/>
      <w:r w:rsidRPr="00A72B9B">
        <w:rPr>
          <w:b/>
          <w:sz w:val="44"/>
          <w:szCs w:val="44"/>
        </w:rPr>
        <w:t>Изменение регистра</w:t>
      </w:r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никнейма</w:t>
      </w:r>
      <w:proofErr w:type="spellEnd"/>
      <w:r>
        <w:rPr>
          <w:b/>
          <w:sz w:val="44"/>
          <w:szCs w:val="44"/>
        </w:rPr>
        <w:t xml:space="preserve"> через адресную строку</w:t>
      </w:r>
    </w:p>
    <w:bookmarkEnd w:id="0"/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sz w:val="28"/>
          <w:szCs w:val="28"/>
        </w:rPr>
        <w:t>Если в адресной строке написать ник верхним регистром, точно так же он отразится и в профиле.</w:t>
      </w:r>
    </w:p>
    <w:p w:rsidR="00A72B9B" w:rsidRPr="00A72B9B" w:rsidRDefault="00A72B9B" w:rsidP="00A72B9B">
      <w:pPr>
        <w:rPr>
          <w:sz w:val="28"/>
          <w:szCs w:val="28"/>
        </w:rPr>
      </w:pPr>
    </w:p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b/>
          <w:sz w:val="28"/>
          <w:szCs w:val="28"/>
        </w:rPr>
        <w:t>Серьезность:</w:t>
      </w:r>
      <w:r w:rsidRPr="00A72B9B">
        <w:rPr>
          <w:sz w:val="28"/>
          <w:szCs w:val="28"/>
        </w:rPr>
        <w:t xml:space="preserve"> Тривиальная </w:t>
      </w:r>
    </w:p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b/>
          <w:sz w:val="28"/>
          <w:szCs w:val="28"/>
        </w:rPr>
        <w:t>Приоритет:</w:t>
      </w:r>
      <w:r w:rsidRPr="00A72B9B">
        <w:rPr>
          <w:sz w:val="28"/>
          <w:szCs w:val="28"/>
        </w:rPr>
        <w:t xml:space="preserve"> Низкий </w:t>
      </w:r>
    </w:p>
    <w:p w:rsidR="00A72B9B" w:rsidRPr="00A72B9B" w:rsidRDefault="00A72B9B" w:rsidP="00A72B9B">
      <w:pPr>
        <w:rPr>
          <w:sz w:val="28"/>
          <w:szCs w:val="28"/>
        </w:rPr>
      </w:pPr>
    </w:p>
    <w:p w:rsidR="00A72B9B" w:rsidRPr="00A72B9B" w:rsidRDefault="00A72B9B" w:rsidP="00A72B9B">
      <w:pPr>
        <w:rPr>
          <w:b/>
          <w:sz w:val="28"/>
          <w:szCs w:val="28"/>
        </w:rPr>
      </w:pPr>
      <w:r w:rsidRPr="00A72B9B">
        <w:rPr>
          <w:b/>
          <w:sz w:val="28"/>
          <w:szCs w:val="28"/>
        </w:rPr>
        <w:t>Шаги:</w:t>
      </w:r>
    </w:p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sz w:val="28"/>
          <w:szCs w:val="28"/>
        </w:rPr>
        <w:t xml:space="preserve"> 1. Зайти в адресную строку (https://vp.dev/user/test)</w:t>
      </w:r>
    </w:p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sz w:val="28"/>
          <w:szCs w:val="28"/>
        </w:rPr>
        <w:t xml:space="preserve"> 2. Ввес</w:t>
      </w:r>
      <w:r>
        <w:rPr>
          <w:sz w:val="28"/>
          <w:szCs w:val="28"/>
        </w:rPr>
        <w:t xml:space="preserve">ти ник юзера верхним </w:t>
      </w:r>
      <w:proofErr w:type="gramStart"/>
      <w:r>
        <w:rPr>
          <w:sz w:val="28"/>
          <w:szCs w:val="28"/>
        </w:rPr>
        <w:t xml:space="preserve">регистром </w:t>
      </w:r>
      <w:r w:rsidRPr="00A72B9B">
        <w:rPr>
          <w:sz w:val="28"/>
          <w:szCs w:val="28"/>
        </w:rPr>
        <w:t xml:space="preserve"> (</w:t>
      </w:r>
      <w:proofErr w:type="gramEnd"/>
      <w:r w:rsidRPr="00A72B9B">
        <w:rPr>
          <w:sz w:val="28"/>
          <w:szCs w:val="28"/>
        </w:rPr>
        <w:t>https://vp.dev/user/TEST)</w:t>
      </w:r>
    </w:p>
    <w:p w:rsidR="00A72B9B" w:rsidRPr="00A72B9B" w:rsidRDefault="00A72B9B" w:rsidP="00A72B9B">
      <w:pPr>
        <w:rPr>
          <w:sz w:val="28"/>
          <w:szCs w:val="28"/>
        </w:rPr>
      </w:pPr>
    </w:p>
    <w:p w:rsidR="00A72B9B" w:rsidRPr="00A72B9B" w:rsidRDefault="00A72B9B" w:rsidP="00A72B9B">
      <w:pPr>
        <w:rPr>
          <w:sz w:val="28"/>
          <w:szCs w:val="28"/>
        </w:rPr>
      </w:pPr>
      <w:r w:rsidRPr="00A72B9B">
        <w:rPr>
          <w:b/>
          <w:sz w:val="28"/>
          <w:szCs w:val="28"/>
        </w:rPr>
        <w:t>Ожидаемый результат:</w:t>
      </w:r>
      <w:r w:rsidRPr="00A72B9B">
        <w:rPr>
          <w:sz w:val="28"/>
          <w:szCs w:val="28"/>
        </w:rPr>
        <w:t xml:space="preserve"> несмотря на регистр в адресной строке, в профиле </w:t>
      </w:r>
      <w:proofErr w:type="spellStart"/>
      <w:r w:rsidRPr="00A72B9B">
        <w:rPr>
          <w:sz w:val="28"/>
          <w:szCs w:val="28"/>
        </w:rPr>
        <w:t>никнейм</w:t>
      </w:r>
      <w:proofErr w:type="spellEnd"/>
      <w:r w:rsidRPr="00A72B9B">
        <w:rPr>
          <w:sz w:val="28"/>
          <w:szCs w:val="28"/>
        </w:rPr>
        <w:t xml:space="preserve"> остаётся таким же</w:t>
      </w:r>
    </w:p>
    <w:p w:rsidR="00A72B9B" w:rsidRPr="00A72B9B" w:rsidRDefault="00A72B9B" w:rsidP="00A72B9B">
      <w:pPr>
        <w:rPr>
          <w:b/>
          <w:sz w:val="28"/>
          <w:szCs w:val="28"/>
        </w:rPr>
      </w:pPr>
    </w:p>
    <w:p w:rsidR="00DA4716" w:rsidRPr="00A72B9B" w:rsidRDefault="00A72B9B" w:rsidP="00A72B9B">
      <w:pPr>
        <w:rPr>
          <w:sz w:val="28"/>
          <w:szCs w:val="28"/>
        </w:rPr>
      </w:pPr>
      <w:r w:rsidRPr="00A72B9B">
        <w:rPr>
          <w:b/>
          <w:sz w:val="28"/>
          <w:szCs w:val="28"/>
        </w:rPr>
        <w:t>Фактический результат:</w:t>
      </w:r>
      <w:r w:rsidRPr="00A72B9B">
        <w:rPr>
          <w:sz w:val="28"/>
          <w:szCs w:val="28"/>
        </w:rPr>
        <w:t xml:space="preserve"> в профиле </w:t>
      </w:r>
      <w:proofErr w:type="spellStart"/>
      <w:r w:rsidRPr="00A72B9B">
        <w:rPr>
          <w:sz w:val="28"/>
          <w:szCs w:val="28"/>
        </w:rPr>
        <w:t>никнейм</w:t>
      </w:r>
      <w:proofErr w:type="spellEnd"/>
      <w:r w:rsidRPr="00A72B9B">
        <w:rPr>
          <w:sz w:val="28"/>
          <w:szCs w:val="28"/>
        </w:rPr>
        <w:t xml:space="preserve"> тоже приобретает верхний регистр</w:t>
      </w:r>
    </w:p>
    <w:sectPr w:rsidR="00DA4716" w:rsidRPr="00A7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4E"/>
    <w:rsid w:val="009E784E"/>
    <w:rsid w:val="00A72B9B"/>
    <w:rsid w:val="00DA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7F6C"/>
  <w15:chartTrackingRefBased/>
  <w15:docId w15:val="{E9AEE541-737F-4C34-8039-530D2BBA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2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3</cp:revision>
  <dcterms:created xsi:type="dcterms:W3CDTF">2024-02-14T09:40:00Z</dcterms:created>
  <dcterms:modified xsi:type="dcterms:W3CDTF">2024-02-14T09:40:00Z</dcterms:modified>
</cp:coreProperties>
</file>