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9F" w:rsidRPr="00D67D9F" w:rsidRDefault="00D67D9F" w:rsidP="00D67D9F">
      <w:pPr>
        <w:rPr>
          <w:b/>
          <w:sz w:val="44"/>
          <w:szCs w:val="44"/>
        </w:rPr>
      </w:pPr>
      <w:r w:rsidRPr="00D67D9F">
        <w:rPr>
          <w:b/>
          <w:sz w:val="44"/>
          <w:szCs w:val="44"/>
        </w:rPr>
        <w:t>В сделку по новому клиенту не подтягиваются ранее заполненные данные</w:t>
      </w: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sz w:val="28"/>
          <w:szCs w:val="28"/>
        </w:rPr>
        <w:t xml:space="preserve">Каждый раз при создании новой сделки по уже существующему клиенту нужно заполнять поля </w:t>
      </w:r>
    </w:p>
    <w:p w:rsidR="00D67D9F" w:rsidRDefault="00D67D9F" w:rsidP="00D67D9F">
      <w:pPr>
        <w:rPr>
          <w:sz w:val="28"/>
          <w:szCs w:val="28"/>
        </w:rPr>
      </w:pPr>
      <w:r w:rsidRPr="00D67D9F">
        <w:rPr>
          <w:sz w:val="28"/>
          <w:szCs w:val="28"/>
        </w:rPr>
        <w:t>«город», «отрасль», «материал», хотя все эти поля уже ранее заполнены в карточке клиента</w:t>
      </w:r>
    </w:p>
    <w:p w:rsidR="00D67D9F" w:rsidRPr="00D67D9F" w:rsidRDefault="00D67D9F" w:rsidP="00D67D9F">
      <w:pPr>
        <w:rPr>
          <w:sz w:val="28"/>
          <w:szCs w:val="28"/>
        </w:rPr>
      </w:pP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b/>
          <w:sz w:val="28"/>
          <w:szCs w:val="28"/>
        </w:rPr>
        <w:t>Серьезность:</w:t>
      </w:r>
      <w:r w:rsidRPr="00D67D9F">
        <w:rPr>
          <w:sz w:val="28"/>
          <w:szCs w:val="28"/>
        </w:rPr>
        <w:t xml:space="preserve"> Значительная  </w:t>
      </w: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b/>
          <w:sz w:val="28"/>
          <w:szCs w:val="28"/>
        </w:rPr>
        <w:t>Приоритет:</w:t>
      </w:r>
      <w:r w:rsidRPr="00D67D9F">
        <w:rPr>
          <w:sz w:val="28"/>
          <w:szCs w:val="28"/>
        </w:rPr>
        <w:t xml:space="preserve"> Высокий </w:t>
      </w:r>
    </w:p>
    <w:p w:rsidR="00D67D9F" w:rsidRPr="00D67D9F" w:rsidRDefault="00D67D9F" w:rsidP="00D67D9F">
      <w:pPr>
        <w:rPr>
          <w:sz w:val="28"/>
          <w:szCs w:val="28"/>
        </w:rPr>
      </w:pPr>
    </w:p>
    <w:p w:rsidR="00D67D9F" w:rsidRPr="00D67D9F" w:rsidRDefault="00D67D9F" w:rsidP="00D67D9F">
      <w:pPr>
        <w:rPr>
          <w:b/>
          <w:sz w:val="28"/>
          <w:szCs w:val="28"/>
        </w:rPr>
      </w:pPr>
      <w:r w:rsidRPr="00D67D9F">
        <w:rPr>
          <w:b/>
          <w:sz w:val="28"/>
          <w:szCs w:val="28"/>
        </w:rPr>
        <w:t>Шаги:</w:t>
      </w: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sz w:val="28"/>
          <w:szCs w:val="28"/>
        </w:rPr>
        <w:t>1. Зайти в раздел "Продажи"</w:t>
      </w: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sz w:val="28"/>
          <w:szCs w:val="28"/>
        </w:rPr>
        <w:t>2. Зайти в подраздел "Клиенты"</w:t>
      </w: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sz w:val="28"/>
          <w:szCs w:val="28"/>
        </w:rPr>
        <w:t>3. Зайти в любую карточку существующего кл</w:t>
      </w:r>
      <w:bookmarkStart w:id="0" w:name="_GoBack"/>
      <w:bookmarkEnd w:id="0"/>
      <w:r w:rsidRPr="00D67D9F">
        <w:rPr>
          <w:sz w:val="28"/>
          <w:szCs w:val="28"/>
        </w:rPr>
        <w:t>иента</w:t>
      </w: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sz w:val="28"/>
          <w:szCs w:val="28"/>
        </w:rPr>
        <w:t>4. Нажать кнопку "Создать новую сделку"</w:t>
      </w:r>
    </w:p>
    <w:p w:rsidR="00D67D9F" w:rsidRPr="00D67D9F" w:rsidRDefault="00D67D9F" w:rsidP="00D67D9F">
      <w:pPr>
        <w:rPr>
          <w:sz w:val="28"/>
          <w:szCs w:val="28"/>
        </w:rPr>
      </w:pPr>
    </w:p>
    <w:p w:rsidR="00D67D9F" w:rsidRPr="00D67D9F" w:rsidRDefault="00D67D9F" w:rsidP="00D67D9F">
      <w:pPr>
        <w:rPr>
          <w:sz w:val="28"/>
          <w:szCs w:val="28"/>
        </w:rPr>
      </w:pPr>
      <w:r w:rsidRPr="00D67D9F">
        <w:rPr>
          <w:b/>
          <w:sz w:val="28"/>
          <w:szCs w:val="28"/>
        </w:rPr>
        <w:t>Ожидаемый результат:</w:t>
      </w:r>
      <w:r w:rsidRPr="00D67D9F">
        <w:rPr>
          <w:sz w:val="28"/>
          <w:szCs w:val="28"/>
        </w:rPr>
        <w:t xml:space="preserve"> Создается новая сделка для существующего клиента, в которую подтянуты ранее заполненные данные в полях «город», «отрасль», «материал»</w:t>
      </w:r>
    </w:p>
    <w:p w:rsidR="00D67D9F" w:rsidRPr="00D67D9F" w:rsidRDefault="00D67D9F" w:rsidP="00D67D9F">
      <w:pPr>
        <w:rPr>
          <w:sz w:val="28"/>
          <w:szCs w:val="28"/>
        </w:rPr>
      </w:pPr>
    </w:p>
    <w:p w:rsidR="00581EAC" w:rsidRPr="00D67D9F" w:rsidRDefault="00D67D9F" w:rsidP="00D67D9F">
      <w:pPr>
        <w:rPr>
          <w:sz w:val="28"/>
          <w:szCs w:val="28"/>
        </w:rPr>
      </w:pPr>
      <w:r w:rsidRPr="00D67D9F">
        <w:rPr>
          <w:b/>
          <w:sz w:val="28"/>
          <w:szCs w:val="28"/>
        </w:rPr>
        <w:t>Фактический результат:</w:t>
      </w:r>
      <w:r w:rsidRPr="00D67D9F">
        <w:rPr>
          <w:sz w:val="28"/>
          <w:szCs w:val="28"/>
        </w:rPr>
        <w:t xml:space="preserve"> Создается новая сделка для существующего клиента, но при этом поля «город», «отрасль», «материал» остаются пустыми</w:t>
      </w:r>
    </w:p>
    <w:sectPr w:rsidR="00581EAC" w:rsidRPr="00D6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58"/>
    <w:rsid w:val="00581EAC"/>
    <w:rsid w:val="00B87B58"/>
    <w:rsid w:val="00D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AA67"/>
  <w15:chartTrackingRefBased/>
  <w15:docId w15:val="{C99CD0B4-E901-47E3-8C0E-35CA5817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2024-02-14T09:16:00Z</dcterms:created>
  <dcterms:modified xsi:type="dcterms:W3CDTF">2024-02-14T09:17:00Z</dcterms:modified>
</cp:coreProperties>
</file>