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20" w:rsidRPr="00A40520" w:rsidRDefault="00A40520" w:rsidP="00A40520">
      <w:pPr>
        <w:rPr>
          <w:b/>
          <w:sz w:val="44"/>
          <w:szCs w:val="44"/>
        </w:rPr>
      </w:pPr>
      <w:r w:rsidRPr="00A40520">
        <w:rPr>
          <w:b/>
          <w:sz w:val="44"/>
          <w:szCs w:val="44"/>
        </w:rPr>
        <w:t>Производству не поступает уведомление о статусе сделки</w:t>
      </w:r>
    </w:p>
    <w:p w:rsidR="00A40520" w:rsidRDefault="00A40520" w:rsidP="00A40520"/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sz w:val="28"/>
          <w:szCs w:val="28"/>
        </w:rPr>
        <w:t>После продвижения сделки по статусу, в производство не приходит увед</w:t>
      </w:r>
      <w:r>
        <w:rPr>
          <w:sz w:val="28"/>
          <w:szCs w:val="28"/>
        </w:rPr>
        <w:t xml:space="preserve">омление о новом статусе сделки. </w:t>
      </w:r>
      <w:r w:rsidRPr="00A40520">
        <w:rPr>
          <w:sz w:val="28"/>
          <w:szCs w:val="28"/>
        </w:rPr>
        <w:t>Возможно только отслеживание вручную.</w:t>
      </w:r>
    </w:p>
    <w:p w:rsidR="00A40520" w:rsidRPr="00A40520" w:rsidRDefault="00A40520" w:rsidP="00A40520">
      <w:pPr>
        <w:rPr>
          <w:sz w:val="28"/>
          <w:szCs w:val="28"/>
        </w:rPr>
      </w:pP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b/>
          <w:sz w:val="28"/>
          <w:szCs w:val="28"/>
        </w:rPr>
        <w:t>Серьезность:</w:t>
      </w:r>
      <w:r>
        <w:rPr>
          <w:sz w:val="28"/>
          <w:szCs w:val="28"/>
        </w:rPr>
        <w:t xml:space="preserve"> Критическая   </w:t>
      </w: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b/>
          <w:sz w:val="28"/>
          <w:szCs w:val="28"/>
        </w:rPr>
        <w:t>Приоритет:</w:t>
      </w:r>
      <w:r w:rsidRPr="00A40520">
        <w:rPr>
          <w:sz w:val="28"/>
          <w:szCs w:val="28"/>
        </w:rPr>
        <w:t xml:space="preserve"> Высокий </w:t>
      </w:r>
    </w:p>
    <w:p w:rsidR="00A40520" w:rsidRPr="00A40520" w:rsidRDefault="00A40520" w:rsidP="00A40520">
      <w:pPr>
        <w:rPr>
          <w:sz w:val="28"/>
          <w:szCs w:val="28"/>
        </w:rPr>
      </w:pPr>
    </w:p>
    <w:p w:rsidR="00A40520" w:rsidRPr="00A40520" w:rsidRDefault="00A40520" w:rsidP="00A40520">
      <w:pPr>
        <w:rPr>
          <w:b/>
          <w:sz w:val="28"/>
          <w:szCs w:val="28"/>
        </w:rPr>
      </w:pPr>
      <w:r w:rsidRPr="00A40520">
        <w:rPr>
          <w:b/>
          <w:sz w:val="28"/>
          <w:szCs w:val="28"/>
        </w:rPr>
        <w:t xml:space="preserve">Шаги: </w:t>
      </w: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sz w:val="28"/>
          <w:szCs w:val="28"/>
        </w:rPr>
        <w:t>1. Зайти в раздел "Продажи"</w:t>
      </w: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sz w:val="28"/>
          <w:szCs w:val="28"/>
        </w:rPr>
        <w:t>2. Зайти в раздел "Клиенты"</w:t>
      </w: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sz w:val="28"/>
          <w:szCs w:val="28"/>
        </w:rPr>
        <w:t>3. Зайти в любую карточку клиента</w:t>
      </w: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sz w:val="28"/>
          <w:szCs w:val="28"/>
        </w:rPr>
        <w:t>4. Нажать кнопку "Создать новую сделку"</w:t>
      </w: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sz w:val="28"/>
          <w:szCs w:val="28"/>
        </w:rPr>
        <w:t>5. В поле статус выбрать "В работе"</w:t>
      </w: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sz w:val="28"/>
          <w:szCs w:val="28"/>
        </w:rPr>
        <w:t>6. Указать данные о заказе (Номенклатура, Количество)</w:t>
      </w: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sz w:val="28"/>
          <w:szCs w:val="28"/>
        </w:rPr>
        <w:t>7. В поле "Ответственный" выбрать сотрудника</w:t>
      </w: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sz w:val="28"/>
          <w:szCs w:val="28"/>
        </w:rPr>
        <w:t>8. В поле "Статус" выбрать "Передано в производство"</w:t>
      </w:r>
    </w:p>
    <w:p w:rsidR="00A40520" w:rsidRPr="00A40520" w:rsidRDefault="00A40520" w:rsidP="00A40520">
      <w:pPr>
        <w:rPr>
          <w:b/>
          <w:sz w:val="28"/>
          <w:szCs w:val="28"/>
        </w:rPr>
      </w:pPr>
    </w:p>
    <w:p w:rsidR="00A40520" w:rsidRPr="00A40520" w:rsidRDefault="00A40520" w:rsidP="00A40520">
      <w:pPr>
        <w:rPr>
          <w:sz w:val="28"/>
          <w:szCs w:val="28"/>
        </w:rPr>
      </w:pPr>
      <w:r w:rsidRPr="00A40520">
        <w:rPr>
          <w:b/>
          <w:sz w:val="28"/>
          <w:szCs w:val="28"/>
        </w:rPr>
        <w:t>Ожидаемый результат:</w:t>
      </w:r>
      <w:r w:rsidRPr="00A40520">
        <w:rPr>
          <w:sz w:val="28"/>
          <w:szCs w:val="28"/>
        </w:rPr>
        <w:t xml:space="preserve"> Ответственному инженеру на почту и в CRM приходит уведомление о новом статусе сделки</w:t>
      </w:r>
    </w:p>
    <w:p w:rsidR="00A40520" w:rsidRPr="00A40520" w:rsidRDefault="00A40520" w:rsidP="00A40520">
      <w:pPr>
        <w:rPr>
          <w:b/>
          <w:sz w:val="28"/>
          <w:szCs w:val="28"/>
        </w:rPr>
      </w:pPr>
      <w:bookmarkStart w:id="0" w:name="_GoBack"/>
    </w:p>
    <w:p w:rsidR="007365F1" w:rsidRPr="00A40520" w:rsidRDefault="00A40520" w:rsidP="00A40520">
      <w:pPr>
        <w:rPr>
          <w:sz w:val="28"/>
          <w:szCs w:val="28"/>
        </w:rPr>
      </w:pPr>
      <w:r w:rsidRPr="00A40520">
        <w:rPr>
          <w:b/>
          <w:sz w:val="28"/>
          <w:szCs w:val="28"/>
        </w:rPr>
        <w:t>Фактический результат:</w:t>
      </w:r>
      <w:r w:rsidRPr="00A40520">
        <w:rPr>
          <w:sz w:val="28"/>
          <w:szCs w:val="28"/>
        </w:rPr>
        <w:t xml:space="preserve"> </w:t>
      </w:r>
      <w:bookmarkEnd w:id="0"/>
      <w:r w:rsidRPr="00A40520">
        <w:rPr>
          <w:sz w:val="28"/>
          <w:szCs w:val="28"/>
        </w:rPr>
        <w:t>Ни на почту, ни в CRM ответственному инженеру уведомление не поступает</w:t>
      </w:r>
    </w:p>
    <w:sectPr w:rsidR="007365F1" w:rsidRPr="00A40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FE"/>
    <w:rsid w:val="007365F1"/>
    <w:rsid w:val="008A1CFE"/>
    <w:rsid w:val="00A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5E2B"/>
  <w15:chartTrackingRefBased/>
  <w15:docId w15:val="{B1C4AE42-AECB-4777-B9C9-085EF59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2024-02-14T09:20:00Z</dcterms:created>
  <dcterms:modified xsi:type="dcterms:W3CDTF">2024-02-14T09:20:00Z</dcterms:modified>
</cp:coreProperties>
</file>