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4797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1212"/>
        <w:gridCol w:w="1704"/>
        <w:gridCol w:w="1788"/>
        <w:gridCol w:w="1668"/>
        <w:gridCol w:w="1812"/>
        <w:gridCol w:w="816"/>
        <w:gridCol w:w="1080"/>
        <w:gridCol w:w="912"/>
        <w:gridCol w:w="1452"/>
        <w:gridCol w:w="17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N°</w:t>
            </w:r>
          </w:p>
        </w:tc>
        <w:tc>
          <w:tcPr>
            <w:tcW w:w="1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Entité bénéficiaire 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Nom du projet</w:t>
            </w:r>
          </w:p>
        </w:tc>
        <w:tc>
          <w:tcPr>
            <w:tcW w:w="1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Descriptif et objectif du projet</w:t>
            </w:r>
          </w:p>
        </w:tc>
        <w:tc>
          <w:tcPr>
            <w:tcW w:w="1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Bailleur ou PTF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Coordonnateur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Durée</w:t>
            </w:r>
          </w:p>
        </w:tc>
        <w:tc>
          <w:tcPr>
            <w:tcW w:w="1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Date_Début</w:t>
            </w:r>
          </w:p>
        </w:tc>
        <w:tc>
          <w:tcPr>
            <w:tcW w:w="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Date_Fin</w:t>
            </w:r>
          </w:p>
        </w:tc>
        <w:tc>
          <w:tcPr>
            <w:tcW w:w="1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Montant/Devise</w:t>
            </w:r>
          </w:p>
        </w:tc>
        <w:tc>
          <w:tcPr>
            <w:tcW w:w="1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Montant/FCFA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B2627"/>
    <w:rsid w:val="1FDB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2025-11-05T11:04:00Z</dcterms:created>
  <dc:creator>cosme akpahounzo</dc:creator>
  <cp:lastModifiedBy>cosme akpahounzo</cp:lastModifiedBy>
  <dcterms:modified xsi:type="dcterms:W3CDTF">2025-11-05T15:58:38Z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1036-11.2.0.11440</vt:lpwstr>
  </property>
  <property fmtid="{D5CDD505-2E9C-101B-9397-08002B2CF9AE}" pid="3" name="ICV">
    <vt:lpwstr>D9F2A43A0EDF47A3909C634B4185D319</vt:lpwstr>
  </property>
</Properties>
</file>