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AAC59" w14:textId="77777777" w:rsidR="00146E03" w:rsidRDefault="00146E03">
      <w:pPr>
        <w:pStyle w:val="a3"/>
        <w:rPr>
          <w:rFonts w:eastAsiaTheme="minorEastAsia"/>
          <w:sz w:val="20"/>
        </w:rPr>
      </w:pPr>
    </w:p>
    <w:p w14:paraId="41AD12A2" w14:textId="293160C8" w:rsidR="00181829" w:rsidRDefault="0067328B">
      <w:pPr>
        <w:pStyle w:val="a3"/>
        <w:rPr>
          <w:sz w:val="20"/>
        </w:rPr>
      </w:pPr>
      <w:r>
        <w:rPr>
          <w:rFonts w:ascii="Wingdings" w:eastAsia="Wingdings" w:hAnsi="Wingdings"/>
          <w:noProof/>
          <w:sz w:val="24"/>
        </w:rPr>
        <w:drawing>
          <wp:anchor distT="0" distB="0" distL="114300" distR="114300" simplePos="0" relativeHeight="251657728" behindDoc="1" locked="0" layoutInCell="1" allowOverlap="1" wp14:anchorId="1AB884E7" wp14:editId="3AF809B6">
            <wp:simplePos x="0" y="0"/>
            <wp:positionH relativeFrom="column">
              <wp:posOffset>6099175</wp:posOffset>
            </wp:positionH>
            <wp:positionV relativeFrom="paragraph">
              <wp:posOffset>15875</wp:posOffset>
            </wp:positionV>
            <wp:extent cx="781050" cy="1041400"/>
            <wp:effectExtent l="0" t="0" r="0" b="635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86227" cy="10483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9C6DF2" w14:textId="75B5A5B7" w:rsidR="00181829" w:rsidRPr="0067328B" w:rsidRDefault="00181829">
      <w:pPr>
        <w:pStyle w:val="a3"/>
        <w:spacing w:before="2"/>
        <w:rPr>
          <w:rFonts w:eastAsiaTheme="minorEastAsia"/>
          <w:sz w:val="18"/>
        </w:rPr>
      </w:pPr>
    </w:p>
    <w:p w14:paraId="4C32B6AE" w14:textId="7B85268D" w:rsidR="00181829" w:rsidRDefault="002C6BBC">
      <w:pPr>
        <w:pStyle w:val="a4"/>
      </w:pPr>
      <w:r>
        <w:rPr>
          <w:rFonts w:asciiTheme="minorEastAsia" w:eastAsiaTheme="minorEastAsia" w:hAnsiTheme="minorEastAsia" w:hint="eastAsia"/>
          <w:spacing w:val="-5"/>
        </w:rPr>
        <w:t>夏里宾</w:t>
      </w:r>
    </w:p>
    <w:p w14:paraId="4897F093" w14:textId="03479CE1" w:rsidR="000C386F" w:rsidRPr="00146E03" w:rsidRDefault="009E6438" w:rsidP="00146E03">
      <w:pPr>
        <w:pStyle w:val="a3"/>
        <w:tabs>
          <w:tab w:val="left" w:pos="1324"/>
          <w:tab w:val="left" w:pos="2793"/>
          <w:tab w:val="left" w:pos="3150"/>
        </w:tabs>
        <w:spacing w:before="23" w:line="256" w:lineRule="exact"/>
        <w:ind w:left="16"/>
        <w:jc w:val="center"/>
        <w:rPr>
          <w:rFonts w:eastAsiaTheme="minorEastAsia"/>
        </w:rPr>
      </w:pPr>
      <w:r>
        <w:rPr>
          <w:rFonts w:ascii="宋体" w:eastAsia="宋体"/>
          <w:spacing w:val="-2"/>
        </w:rPr>
        <w:t>电话：</w:t>
      </w:r>
      <w:r>
        <w:rPr>
          <w:spacing w:val="-2"/>
        </w:rPr>
        <w:t>(+86)</w:t>
      </w:r>
      <w:r>
        <w:tab/>
      </w:r>
      <w:r w:rsidR="002C6BBC">
        <w:rPr>
          <w:spacing w:val="-2"/>
        </w:rPr>
        <w:t>13738339739</w:t>
      </w:r>
      <w:r>
        <w:tab/>
      </w:r>
      <w:r>
        <w:rPr>
          <w:spacing w:val="-10"/>
        </w:rPr>
        <w:t>|</w:t>
      </w:r>
      <w:r>
        <w:tab/>
      </w:r>
      <w:r>
        <w:rPr>
          <w:rFonts w:ascii="宋体" w:eastAsia="宋体"/>
          <w:spacing w:val="-2"/>
        </w:rPr>
        <w:t>邮箱：</w:t>
      </w:r>
      <w:hyperlink r:id="rId8" w:history="1">
        <w:r w:rsidR="00F5383D" w:rsidRPr="004D5CB8">
          <w:rPr>
            <w:rStyle w:val="a6"/>
          </w:rPr>
          <w:t>lbxia@stu.pku.edu.cn</w:t>
        </w:r>
      </w:hyperlink>
    </w:p>
    <w:p w14:paraId="4B4B1D85" w14:textId="0E9D877F" w:rsidR="00181829" w:rsidRDefault="009E6438">
      <w:pPr>
        <w:pStyle w:val="1"/>
        <w:tabs>
          <w:tab w:val="left" w:pos="10879"/>
        </w:tabs>
        <w:spacing w:line="378" w:lineRule="exact"/>
        <w:rPr>
          <w:u w:val="none"/>
        </w:rPr>
      </w:pPr>
      <w:r>
        <w:rPr>
          <w:u w:val="thick"/>
        </w:rPr>
        <w:t>教育背</w:t>
      </w:r>
      <w:r>
        <w:rPr>
          <w:spacing w:val="-10"/>
          <w:u w:val="thick"/>
        </w:rPr>
        <w:t>景</w:t>
      </w:r>
      <w:r>
        <w:rPr>
          <w:u w:val="thick"/>
        </w:rPr>
        <w:tab/>
      </w:r>
    </w:p>
    <w:p w14:paraId="1BB8452B" w14:textId="3E0C420C" w:rsidR="00181829" w:rsidRDefault="009E6438">
      <w:pPr>
        <w:tabs>
          <w:tab w:val="right" w:pos="10678"/>
        </w:tabs>
        <w:spacing w:line="307" w:lineRule="exact"/>
        <w:ind w:left="106"/>
        <w:rPr>
          <w:b/>
          <w:sz w:val="21"/>
        </w:rPr>
      </w:pPr>
      <w:r>
        <w:rPr>
          <w:rFonts w:ascii="Microsoft JhengHei" w:eastAsia="Microsoft JhengHei"/>
          <w:b/>
          <w:sz w:val="21"/>
        </w:rPr>
        <w:t>北京大学</w:t>
      </w:r>
      <w:r>
        <w:rPr>
          <w:rFonts w:ascii="Microsoft JhengHei" w:eastAsia="Microsoft JhengHei"/>
          <w:b/>
          <w:spacing w:val="43"/>
          <w:sz w:val="21"/>
        </w:rPr>
        <w:t xml:space="preserve"> </w:t>
      </w:r>
      <w:r w:rsidR="002C6BBC" w:rsidRPr="002C6BBC">
        <w:rPr>
          <w:rFonts w:ascii="Microsoft JhengHei" w:eastAsia="Microsoft JhengHei" w:hint="eastAsia"/>
          <w:b/>
          <w:sz w:val="21"/>
        </w:rPr>
        <w:t>计算机学院</w:t>
      </w:r>
      <w:r w:rsidRPr="002C6BBC">
        <w:rPr>
          <w:rFonts w:ascii="Microsoft JhengHei" w:eastAsia="Microsoft JhengHei"/>
          <w:b/>
          <w:sz w:val="21"/>
        </w:rPr>
        <w:t xml:space="preserve"> </w:t>
      </w:r>
      <w:r w:rsidR="00761C4A">
        <w:rPr>
          <w:rFonts w:ascii="Microsoft JhengHei" w:eastAsia="Microsoft JhengHei"/>
          <w:b/>
          <w:sz w:val="21"/>
        </w:rPr>
        <w:t xml:space="preserve"> </w:t>
      </w:r>
      <w:r w:rsidR="002C6BBC" w:rsidRPr="002C6BBC">
        <w:rPr>
          <w:rFonts w:ascii="Microsoft JhengHei" w:eastAsia="Microsoft JhengHei" w:hint="eastAsia"/>
          <w:b/>
          <w:sz w:val="21"/>
        </w:rPr>
        <w:t>网络安全</w:t>
      </w:r>
      <w:r w:rsidR="00761C4A" w:rsidRPr="00761C4A">
        <w:rPr>
          <w:rFonts w:ascii="Microsoft JhengHei" w:eastAsia="Microsoft JhengHei" w:hint="eastAsia"/>
          <w:b/>
          <w:sz w:val="21"/>
        </w:rPr>
        <w:t>专业</w:t>
      </w:r>
      <w:r>
        <w:rPr>
          <w:sz w:val="21"/>
        </w:rPr>
        <w:tab/>
      </w:r>
      <w:r>
        <w:rPr>
          <w:b/>
          <w:spacing w:val="-2"/>
          <w:sz w:val="21"/>
        </w:rPr>
        <w:t>202</w:t>
      </w:r>
      <w:r w:rsidR="002C6BBC">
        <w:rPr>
          <w:b/>
          <w:spacing w:val="-2"/>
          <w:sz w:val="21"/>
        </w:rPr>
        <w:t>2</w:t>
      </w:r>
      <w:r>
        <w:rPr>
          <w:b/>
          <w:spacing w:val="-2"/>
          <w:sz w:val="21"/>
        </w:rPr>
        <w:t xml:space="preserve">.09 </w:t>
      </w:r>
      <w:r>
        <w:rPr>
          <w:b/>
          <w:sz w:val="21"/>
        </w:rPr>
        <w:t>- 202</w:t>
      </w:r>
      <w:r w:rsidR="002C6BBC">
        <w:rPr>
          <w:b/>
          <w:sz w:val="21"/>
        </w:rPr>
        <w:t>5</w:t>
      </w:r>
      <w:r>
        <w:rPr>
          <w:b/>
          <w:sz w:val="21"/>
        </w:rPr>
        <w:t>.06</w:t>
      </w:r>
    </w:p>
    <w:p w14:paraId="164C9EC7" w14:textId="23FF86B2" w:rsidR="00181829" w:rsidRDefault="00761C4A">
      <w:pPr>
        <w:tabs>
          <w:tab w:val="left" w:pos="1997"/>
          <w:tab w:val="right" w:pos="10678"/>
        </w:tabs>
        <w:spacing w:line="306" w:lineRule="exact"/>
        <w:ind w:left="106"/>
        <w:rPr>
          <w:b/>
          <w:sz w:val="21"/>
        </w:rPr>
      </w:pPr>
      <w:r w:rsidRPr="00761C4A">
        <w:rPr>
          <w:rFonts w:ascii="Microsoft JhengHei" w:eastAsia="Microsoft JhengHei" w:hint="eastAsia"/>
          <w:b/>
          <w:spacing w:val="-2"/>
          <w:sz w:val="21"/>
        </w:rPr>
        <w:t>上海交通</w:t>
      </w:r>
      <w:r w:rsidR="009E6438">
        <w:rPr>
          <w:rFonts w:ascii="Microsoft JhengHei" w:eastAsia="Microsoft JhengHei"/>
          <w:b/>
          <w:spacing w:val="-2"/>
          <w:sz w:val="21"/>
        </w:rPr>
        <w:t>大</w:t>
      </w:r>
      <w:r w:rsidR="009E6438" w:rsidRPr="00761C4A">
        <w:rPr>
          <w:rFonts w:ascii="Microsoft JhengHei" w:eastAsia="Microsoft JhengHei"/>
          <w:b/>
          <w:spacing w:val="-2"/>
          <w:sz w:val="21"/>
        </w:rPr>
        <w:t>学</w:t>
      </w:r>
      <w:r>
        <w:rPr>
          <w:rFonts w:ascii="Microsoft JhengHei" w:eastAsiaTheme="minorEastAsia" w:hint="eastAsia"/>
          <w:b/>
          <w:spacing w:val="-2"/>
          <w:sz w:val="21"/>
        </w:rPr>
        <w:t xml:space="preserve"> </w:t>
      </w:r>
      <w:r>
        <w:rPr>
          <w:rFonts w:ascii="Microsoft JhengHei" w:eastAsiaTheme="minorEastAsia"/>
          <w:b/>
          <w:spacing w:val="-2"/>
          <w:sz w:val="21"/>
        </w:rPr>
        <w:t xml:space="preserve"> </w:t>
      </w:r>
      <w:r w:rsidRPr="00761C4A">
        <w:rPr>
          <w:rFonts w:ascii="Microsoft JhengHei" w:eastAsia="Microsoft JhengHei" w:hint="eastAsia"/>
          <w:b/>
          <w:spacing w:val="-2"/>
          <w:sz w:val="21"/>
        </w:rPr>
        <w:t xml:space="preserve">电子信息与电器工程学院 </w:t>
      </w:r>
      <w:r w:rsidRPr="00761C4A">
        <w:rPr>
          <w:rFonts w:ascii="Microsoft JhengHei" w:eastAsia="Microsoft JhengHei"/>
          <w:b/>
          <w:spacing w:val="-2"/>
          <w:sz w:val="21"/>
        </w:rPr>
        <w:t xml:space="preserve">  </w:t>
      </w:r>
      <w:r w:rsidRPr="00761C4A">
        <w:rPr>
          <w:rFonts w:ascii="Microsoft JhengHei" w:eastAsia="Microsoft JhengHei" w:hint="eastAsia"/>
          <w:b/>
          <w:spacing w:val="-2"/>
          <w:sz w:val="21"/>
        </w:rPr>
        <w:t>信息安全</w:t>
      </w:r>
      <w:r w:rsidR="009E6438">
        <w:rPr>
          <w:rFonts w:ascii="Microsoft JhengHei" w:eastAsia="Microsoft JhengHei"/>
          <w:b/>
          <w:spacing w:val="-2"/>
          <w:sz w:val="21"/>
        </w:rPr>
        <w:t>专</w:t>
      </w:r>
      <w:r w:rsidR="009E6438" w:rsidRPr="00761C4A">
        <w:rPr>
          <w:rFonts w:ascii="Microsoft JhengHei" w:eastAsia="Microsoft JhengHei"/>
          <w:b/>
          <w:spacing w:val="-2"/>
          <w:sz w:val="21"/>
        </w:rPr>
        <w:t>业</w:t>
      </w:r>
      <w:r w:rsidR="009E6438">
        <w:rPr>
          <w:sz w:val="21"/>
        </w:rPr>
        <w:tab/>
      </w:r>
      <w:r w:rsidR="009E6438">
        <w:rPr>
          <w:b/>
          <w:spacing w:val="-2"/>
          <w:sz w:val="21"/>
        </w:rPr>
        <w:t>201</w:t>
      </w:r>
      <w:r w:rsidR="002C6BBC">
        <w:rPr>
          <w:b/>
          <w:spacing w:val="-2"/>
          <w:sz w:val="21"/>
        </w:rPr>
        <w:t>8</w:t>
      </w:r>
      <w:r w:rsidR="009E6438">
        <w:rPr>
          <w:b/>
          <w:spacing w:val="-2"/>
          <w:sz w:val="21"/>
        </w:rPr>
        <w:t xml:space="preserve">.09 </w:t>
      </w:r>
      <w:r w:rsidR="009E6438">
        <w:rPr>
          <w:b/>
          <w:sz w:val="21"/>
        </w:rPr>
        <w:t>- 202</w:t>
      </w:r>
      <w:r w:rsidR="002C6BBC">
        <w:rPr>
          <w:b/>
          <w:sz w:val="21"/>
        </w:rPr>
        <w:t>2</w:t>
      </w:r>
      <w:r w:rsidR="009E6438">
        <w:rPr>
          <w:b/>
          <w:sz w:val="21"/>
        </w:rPr>
        <w:t>.06</w:t>
      </w:r>
    </w:p>
    <w:p w14:paraId="1473F0F1" w14:textId="481FD814" w:rsidR="00181829" w:rsidRPr="00A77655" w:rsidRDefault="009E6438">
      <w:pPr>
        <w:pStyle w:val="a5"/>
        <w:numPr>
          <w:ilvl w:val="0"/>
          <w:numId w:val="1"/>
        </w:numPr>
        <w:tabs>
          <w:tab w:val="left" w:pos="248"/>
          <w:tab w:val="left" w:pos="2955"/>
        </w:tabs>
        <w:spacing w:line="314" w:lineRule="exact"/>
        <w:ind w:left="248"/>
        <w:rPr>
          <w:rFonts w:ascii="Wingdings" w:eastAsia="Wingdings" w:hAnsi="Wingdings"/>
          <w:sz w:val="21"/>
        </w:rPr>
      </w:pPr>
      <w:r>
        <w:rPr>
          <w:rFonts w:ascii="Times New Roman" w:eastAsia="Times New Roman" w:hAnsi="Times New Roman"/>
          <w:b/>
          <w:spacing w:val="-2"/>
          <w:sz w:val="21"/>
        </w:rPr>
        <w:t>GPA</w:t>
      </w:r>
      <w:r>
        <w:rPr>
          <w:spacing w:val="-2"/>
          <w:sz w:val="21"/>
        </w:rPr>
        <w:t>：</w:t>
      </w:r>
      <w:r w:rsidR="006B1A10" w:rsidRPr="006B1A10">
        <w:rPr>
          <w:rFonts w:ascii="Times New Roman" w:eastAsia="Times New Roman" w:hAnsi="Times New Roman"/>
          <w:spacing w:val="-2"/>
          <w:sz w:val="21"/>
        </w:rPr>
        <w:t>3.90/4.30</w:t>
      </w:r>
      <w:r w:rsidR="009C4314">
        <w:rPr>
          <w:rFonts w:ascii="Times New Roman" w:eastAsia="Times New Roman" w:hAnsi="Times New Roman"/>
          <w:spacing w:val="-2"/>
          <w:sz w:val="21"/>
        </w:rPr>
        <w:t xml:space="preserve">      </w:t>
      </w:r>
      <w:r w:rsidR="008B777D">
        <w:rPr>
          <w:rFonts w:ascii="Times New Roman" w:eastAsia="Times New Roman" w:hAnsi="Times New Roman"/>
          <w:spacing w:val="-2"/>
          <w:sz w:val="21"/>
        </w:rPr>
        <w:t xml:space="preserve">    </w:t>
      </w:r>
      <w:r w:rsidR="009C4314" w:rsidRPr="00666929">
        <w:rPr>
          <w:rFonts w:ascii="Microsoft JhengHei" w:eastAsia="Microsoft JhengHei" w:hAnsi="Microsoft JhengHei" w:hint="eastAsia"/>
          <w:b/>
          <w:spacing w:val="-2"/>
          <w:sz w:val="21"/>
        </w:rPr>
        <w:t>排名：</w:t>
      </w:r>
      <w:r w:rsidR="009C4314" w:rsidRPr="009C4314">
        <w:rPr>
          <w:rFonts w:ascii="Times New Roman" w:eastAsia="Times New Roman" w:hAnsi="Times New Roman" w:hint="eastAsia"/>
          <w:spacing w:val="-2"/>
          <w:sz w:val="21"/>
        </w:rPr>
        <w:t>5</w:t>
      </w:r>
      <w:r w:rsidR="009C4314" w:rsidRPr="009C4314">
        <w:rPr>
          <w:rFonts w:ascii="Times New Roman" w:eastAsia="Times New Roman" w:hAnsi="Times New Roman"/>
          <w:spacing w:val="-2"/>
          <w:sz w:val="21"/>
        </w:rPr>
        <w:t>/129</w:t>
      </w:r>
      <w:r>
        <w:rPr>
          <w:rFonts w:ascii="Times New Roman" w:eastAsia="Times New Roman" w:hAnsi="Times New Roman"/>
          <w:sz w:val="21"/>
        </w:rPr>
        <w:tab/>
      </w:r>
      <w:r w:rsidR="008B777D">
        <w:rPr>
          <w:rFonts w:ascii="Times New Roman" w:eastAsia="Times New Roman" w:hAnsi="Times New Roman"/>
          <w:sz w:val="21"/>
        </w:rPr>
        <w:t xml:space="preserve">    </w:t>
      </w:r>
      <w:r>
        <w:rPr>
          <w:rFonts w:ascii="Microsoft JhengHei" w:eastAsia="Microsoft JhengHei" w:hAnsi="Microsoft JhengHei"/>
          <w:b/>
          <w:spacing w:val="-2"/>
          <w:sz w:val="21"/>
        </w:rPr>
        <w:t>学业奖项：</w:t>
      </w:r>
      <w:r w:rsidR="00F8642A">
        <w:rPr>
          <w:rFonts w:hint="eastAsia"/>
          <w:spacing w:val="-2"/>
          <w:sz w:val="21"/>
        </w:rPr>
        <w:t>二</w:t>
      </w:r>
      <w:r>
        <w:rPr>
          <w:spacing w:val="-2"/>
          <w:sz w:val="21"/>
        </w:rPr>
        <w:t>等奖学金、</w:t>
      </w:r>
      <w:r w:rsidR="00F8642A">
        <w:rPr>
          <w:rFonts w:hint="eastAsia"/>
          <w:spacing w:val="-2"/>
          <w:sz w:val="21"/>
        </w:rPr>
        <w:t>学业进步奖学金</w:t>
      </w:r>
      <w:r w:rsidR="009A460E">
        <w:rPr>
          <w:rFonts w:hint="eastAsia"/>
          <w:spacing w:val="-2"/>
          <w:sz w:val="21"/>
        </w:rPr>
        <w:t>、</w:t>
      </w:r>
      <w:r w:rsidR="009A460E">
        <w:rPr>
          <w:spacing w:val="-3"/>
          <w:sz w:val="21"/>
        </w:rPr>
        <w:t>全国大学生</w:t>
      </w:r>
      <w:r w:rsidR="009A460E">
        <w:rPr>
          <w:rFonts w:hint="eastAsia"/>
          <w:spacing w:val="-3"/>
          <w:sz w:val="21"/>
        </w:rPr>
        <w:t>物理</w:t>
      </w:r>
      <w:r w:rsidR="009A460E">
        <w:rPr>
          <w:spacing w:val="-3"/>
          <w:sz w:val="21"/>
        </w:rPr>
        <w:t>竞赛</w:t>
      </w:r>
      <w:r w:rsidR="009A460E">
        <w:rPr>
          <w:rFonts w:hint="eastAsia"/>
          <w:spacing w:val="-3"/>
          <w:sz w:val="21"/>
        </w:rPr>
        <w:t>上海</w:t>
      </w:r>
      <w:r w:rsidR="009A460E">
        <w:rPr>
          <w:spacing w:val="-3"/>
          <w:sz w:val="21"/>
        </w:rPr>
        <w:t>市</w:t>
      </w:r>
      <w:r w:rsidR="009A460E">
        <w:rPr>
          <w:rFonts w:hint="eastAsia"/>
          <w:spacing w:val="-3"/>
          <w:sz w:val="21"/>
        </w:rPr>
        <w:t>一</w:t>
      </w:r>
      <w:r w:rsidR="009A460E">
        <w:rPr>
          <w:spacing w:val="-3"/>
          <w:sz w:val="21"/>
        </w:rPr>
        <w:t>等奖</w:t>
      </w:r>
    </w:p>
    <w:p w14:paraId="6EEC5308" w14:textId="789C9352" w:rsidR="00181829" w:rsidRDefault="006C58EF" w:rsidP="00F87B0D">
      <w:pPr>
        <w:pStyle w:val="1"/>
        <w:tabs>
          <w:tab w:val="left" w:pos="10879"/>
        </w:tabs>
        <w:spacing w:line="378" w:lineRule="exact"/>
        <w:rPr>
          <w:u w:val="none"/>
        </w:rPr>
      </w:pPr>
      <w:r w:rsidRPr="00F87B0D">
        <w:rPr>
          <w:rFonts w:hint="eastAsia"/>
          <w:u w:val="thick"/>
        </w:rPr>
        <w:t>研究</w:t>
      </w:r>
      <w:r w:rsidR="00072975" w:rsidRPr="00072975">
        <w:rPr>
          <w:rFonts w:hint="eastAsia"/>
          <w:u w:val="thick"/>
        </w:rPr>
        <w:t>方向</w:t>
      </w:r>
      <w:r w:rsidR="009E6438">
        <w:rPr>
          <w:u w:val="thick"/>
        </w:rPr>
        <w:tab/>
      </w:r>
    </w:p>
    <w:p w14:paraId="3A734828" w14:textId="04B72435" w:rsidR="00ED648F" w:rsidRPr="00ED648F" w:rsidRDefault="00ED648F" w:rsidP="00ED648F">
      <w:pPr>
        <w:pStyle w:val="a5"/>
        <w:numPr>
          <w:ilvl w:val="0"/>
          <w:numId w:val="1"/>
        </w:numPr>
        <w:tabs>
          <w:tab w:val="left" w:pos="248"/>
        </w:tabs>
        <w:spacing w:line="306" w:lineRule="exact"/>
        <w:ind w:left="248"/>
        <w:rPr>
          <w:rFonts w:ascii="Microsoft JhengHei" w:eastAsia="Microsoft JhengHei" w:hAnsi="Microsoft JhengHei"/>
          <w:b/>
          <w:spacing w:val="-2"/>
          <w:sz w:val="21"/>
        </w:rPr>
      </w:pPr>
      <w:r w:rsidRPr="003C3F13">
        <w:rPr>
          <w:rFonts w:ascii="Microsoft JhengHei" w:eastAsia="Microsoft JhengHei" w:hAnsi="Microsoft JhengHei" w:hint="eastAsia"/>
          <w:b/>
          <w:spacing w:val="-2"/>
          <w:sz w:val="21"/>
        </w:rPr>
        <w:t>密码学</w:t>
      </w:r>
      <w:r w:rsidR="00524E2F" w:rsidRPr="00524E2F">
        <w:rPr>
          <w:rFonts w:ascii="Microsoft JhengHei" w:eastAsia="Microsoft JhengHei" w:hAnsi="Microsoft JhengHei" w:hint="eastAsia"/>
          <w:b/>
          <w:spacing w:val="-2"/>
          <w:sz w:val="21"/>
        </w:rPr>
        <w:t>技术</w:t>
      </w:r>
      <w:r w:rsidRPr="003C3F13">
        <w:rPr>
          <w:rFonts w:ascii="Microsoft JhengHei" w:eastAsia="Microsoft JhengHei" w:hAnsi="Microsoft JhengHei" w:hint="eastAsia"/>
          <w:b/>
          <w:spacing w:val="-2"/>
          <w:sz w:val="21"/>
        </w:rPr>
        <w:t>：</w:t>
      </w:r>
      <w:r w:rsidRPr="00ED648F">
        <w:rPr>
          <w:rFonts w:asciiTheme="minorEastAsia" w:eastAsiaTheme="minorEastAsia" w:hAnsiTheme="minorEastAsia" w:hint="eastAsia"/>
          <w:bCs/>
          <w:spacing w:val="-2"/>
          <w:sz w:val="21"/>
        </w:rPr>
        <w:t>安全多方计算</w:t>
      </w:r>
      <w:r>
        <w:rPr>
          <w:rFonts w:hint="eastAsia"/>
          <w:spacing w:val="-2"/>
          <w:sz w:val="21"/>
        </w:rPr>
        <w:t>（混淆电路、</w:t>
      </w:r>
      <w:r w:rsidRPr="009B0AB5">
        <w:rPr>
          <w:rFonts w:hint="eastAsia"/>
          <w:spacing w:val="-2"/>
          <w:sz w:val="21"/>
        </w:rPr>
        <w:t>秘密分享</w:t>
      </w:r>
      <w:r w:rsidR="00BB24F7">
        <w:rPr>
          <w:rFonts w:hint="eastAsia"/>
          <w:spacing w:val="-2"/>
          <w:sz w:val="21"/>
        </w:rPr>
        <w:t>、不经意传输</w:t>
      </w:r>
      <w:r>
        <w:rPr>
          <w:rFonts w:hint="eastAsia"/>
          <w:spacing w:val="-2"/>
          <w:sz w:val="21"/>
        </w:rPr>
        <w:t>）</w:t>
      </w:r>
      <w:r w:rsidR="0060796A">
        <w:rPr>
          <w:rFonts w:hint="eastAsia"/>
          <w:spacing w:val="-2"/>
          <w:sz w:val="21"/>
        </w:rPr>
        <w:t>，</w:t>
      </w:r>
      <w:r w:rsidRPr="009B0AB5">
        <w:rPr>
          <w:rFonts w:hint="eastAsia"/>
          <w:spacing w:val="-2"/>
          <w:sz w:val="21"/>
        </w:rPr>
        <w:t>零知识证明，群签名，环签名</w:t>
      </w:r>
    </w:p>
    <w:p w14:paraId="660245C1" w14:textId="66BB676C" w:rsidR="002129E6" w:rsidRPr="009B0AB5" w:rsidRDefault="00CC5663" w:rsidP="009B0AB5">
      <w:pPr>
        <w:pStyle w:val="a5"/>
        <w:numPr>
          <w:ilvl w:val="0"/>
          <w:numId w:val="1"/>
        </w:numPr>
        <w:tabs>
          <w:tab w:val="left" w:pos="248"/>
        </w:tabs>
        <w:spacing w:line="306" w:lineRule="exact"/>
        <w:ind w:left="248"/>
        <w:rPr>
          <w:rFonts w:ascii="Microsoft JhengHei" w:eastAsia="Microsoft JhengHei" w:hAnsi="Microsoft JhengHei"/>
          <w:b/>
          <w:spacing w:val="-2"/>
          <w:sz w:val="21"/>
        </w:rPr>
      </w:pPr>
      <w:r w:rsidRPr="00CC5663">
        <w:rPr>
          <w:rFonts w:ascii="Microsoft JhengHei" w:eastAsia="Microsoft JhengHei" w:hAnsi="Microsoft JhengHei" w:hint="eastAsia"/>
          <w:b/>
          <w:spacing w:val="-2"/>
          <w:sz w:val="21"/>
        </w:rPr>
        <w:t>密码学应用</w:t>
      </w:r>
      <w:r w:rsidR="002129E6" w:rsidRPr="002129E6">
        <w:rPr>
          <w:rFonts w:ascii="Microsoft JhengHei" w:eastAsia="Microsoft JhengHei" w:hAnsi="Microsoft JhengHei" w:hint="eastAsia"/>
          <w:b/>
          <w:spacing w:val="-2"/>
          <w:sz w:val="21"/>
        </w:rPr>
        <w:t>：</w:t>
      </w:r>
      <w:r w:rsidR="00F26719" w:rsidRPr="00F26719">
        <w:rPr>
          <w:rFonts w:asciiTheme="minorEastAsia" w:eastAsiaTheme="minorEastAsia" w:hAnsiTheme="minorEastAsia" w:hint="eastAsia"/>
          <w:bCs/>
          <w:spacing w:val="-2"/>
          <w:sz w:val="21"/>
        </w:rPr>
        <w:t>大模型安全</w:t>
      </w:r>
      <w:r w:rsidR="00F26719">
        <w:rPr>
          <w:rFonts w:asciiTheme="minorEastAsia" w:eastAsiaTheme="minorEastAsia" w:hAnsiTheme="minorEastAsia" w:hint="eastAsia"/>
          <w:bCs/>
          <w:spacing w:val="-2"/>
          <w:sz w:val="21"/>
        </w:rPr>
        <w:t>，</w:t>
      </w:r>
      <w:r w:rsidR="00F32681">
        <w:rPr>
          <w:rFonts w:asciiTheme="minorEastAsia" w:eastAsiaTheme="minorEastAsia" w:hAnsiTheme="minorEastAsia" w:hint="eastAsia"/>
          <w:bCs/>
          <w:spacing w:val="-2"/>
          <w:sz w:val="21"/>
        </w:rPr>
        <w:t>隐私保护机器学习</w:t>
      </w:r>
      <w:r w:rsidR="00F26719">
        <w:rPr>
          <w:rFonts w:asciiTheme="minorEastAsia" w:eastAsiaTheme="minorEastAsia" w:hAnsiTheme="minorEastAsia" w:hint="eastAsia"/>
          <w:bCs/>
          <w:spacing w:val="-2"/>
          <w:sz w:val="21"/>
        </w:rPr>
        <w:t>，</w:t>
      </w:r>
      <w:r w:rsidR="00F26719" w:rsidRPr="009B0AB5">
        <w:rPr>
          <w:rFonts w:hint="eastAsia"/>
          <w:spacing w:val="-2"/>
          <w:sz w:val="21"/>
        </w:rPr>
        <w:t>去中心化访问控制</w:t>
      </w:r>
      <w:r w:rsidR="00F26719">
        <w:rPr>
          <w:rFonts w:hint="eastAsia"/>
          <w:spacing w:val="-2"/>
          <w:sz w:val="21"/>
        </w:rPr>
        <w:t>，</w:t>
      </w:r>
      <w:r w:rsidR="002129E6" w:rsidRPr="009B0AB5">
        <w:rPr>
          <w:rFonts w:hint="eastAsia"/>
          <w:spacing w:val="-2"/>
          <w:sz w:val="21"/>
        </w:rPr>
        <w:t>去中心化身份，匿名凭证，</w:t>
      </w:r>
      <w:r w:rsidR="00072975" w:rsidRPr="002A46B8">
        <w:rPr>
          <w:rFonts w:hint="eastAsia"/>
          <w:spacing w:val="-2"/>
          <w:sz w:val="21"/>
        </w:rPr>
        <w:t>领域特定语言</w:t>
      </w:r>
    </w:p>
    <w:p w14:paraId="5E2AC525" w14:textId="45BFBF31" w:rsidR="00034E70" w:rsidRPr="007C3E51" w:rsidRDefault="00034E70" w:rsidP="00F87B0D">
      <w:pPr>
        <w:pStyle w:val="1"/>
        <w:tabs>
          <w:tab w:val="left" w:pos="10879"/>
        </w:tabs>
        <w:spacing w:line="378" w:lineRule="exact"/>
        <w:rPr>
          <w:u w:val="none"/>
        </w:rPr>
      </w:pPr>
      <w:bookmarkStart w:id="0" w:name="OLE_LINK2"/>
      <w:r w:rsidRPr="00F87B0D">
        <w:rPr>
          <w:rFonts w:hint="eastAsia"/>
          <w:u w:val="thick"/>
        </w:rPr>
        <w:t>论文发表</w:t>
      </w:r>
      <w:r>
        <w:rPr>
          <w:u w:val="thick"/>
        </w:rPr>
        <w:tab/>
      </w:r>
    </w:p>
    <w:p w14:paraId="3FC53E92" w14:textId="1D842CF1" w:rsidR="001616D7" w:rsidRPr="001616D7" w:rsidRDefault="001616D7" w:rsidP="001616D7">
      <w:pPr>
        <w:pStyle w:val="a5"/>
        <w:tabs>
          <w:tab w:val="left" w:pos="248"/>
          <w:tab w:val="right" w:pos="10770"/>
        </w:tabs>
        <w:spacing w:before="43" w:line="276" w:lineRule="auto"/>
        <w:ind w:leftChars="84" w:left="327" w:rightChars="97" w:right="213"/>
        <w:rPr>
          <w:rFonts w:ascii="Times New Roman" w:eastAsiaTheme="minorEastAsia" w:hAnsi="Times New Roman" w:cs="Times New Roman"/>
          <w:b/>
          <w:spacing w:val="-4"/>
          <w:sz w:val="21"/>
        </w:rPr>
      </w:pPr>
      <w:r w:rsidRPr="007C3E51">
        <w:rPr>
          <w:rFonts w:ascii="Times New Roman" w:eastAsiaTheme="minorEastAsia" w:hAnsi="Times New Roman" w:cs="Times New Roman"/>
          <w:b/>
          <w:spacing w:val="-4"/>
          <w:sz w:val="21"/>
        </w:rPr>
        <w:t xml:space="preserve">• </w:t>
      </w:r>
      <w:r w:rsidRPr="001616D7">
        <w:rPr>
          <w:rFonts w:ascii="Times New Roman" w:eastAsiaTheme="minorEastAsia" w:hAnsi="Times New Roman" w:cs="Times New Roman"/>
          <w:b/>
          <w:spacing w:val="-4"/>
          <w:sz w:val="21"/>
        </w:rPr>
        <w:t>Heimdall: Decentralized Access Control Scheme Enabling Fair Access and Policy Confidentiality</w:t>
      </w:r>
      <w:r>
        <w:rPr>
          <w:rFonts w:ascii="Times New Roman" w:eastAsiaTheme="minorEastAsia" w:hAnsi="Times New Roman" w:cs="Times New Roman"/>
          <w:b/>
          <w:spacing w:val="-4"/>
          <w:sz w:val="21"/>
        </w:rPr>
        <w:t>.</w:t>
      </w:r>
    </w:p>
    <w:p w14:paraId="3EFD29E4" w14:textId="5640A4B8" w:rsidR="001616D7" w:rsidRPr="001616D7" w:rsidRDefault="0024681E" w:rsidP="0024681E">
      <w:pPr>
        <w:pStyle w:val="a5"/>
        <w:tabs>
          <w:tab w:val="left" w:pos="248"/>
          <w:tab w:val="right" w:pos="10770"/>
        </w:tabs>
        <w:spacing w:before="43" w:line="276" w:lineRule="auto"/>
        <w:ind w:leftChars="84" w:left="185" w:rightChars="97" w:right="213" w:firstLine="0"/>
        <w:rPr>
          <w:rFonts w:ascii="Times New Roman" w:eastAsiaTheme="minorEastAsia" w:hAnsi="Times New Roman" w:cs="Times New Roman"/>
          <w:b/>
          <w:spacing w:val="-4"/>
          <w:sz w:val="21"/>
        </w:rPr>
      </w:pPr>
      <w:r>
        <w:rPr>
          <w:rFonts w:ascii="Times New Roman" w:eastAsiaTheme="minorEastAsia" w:hAnsi="Times New Roman" w:cs="Times New Roman"/>
          <w:b/>
          <w:spacing w:val="-4"/>
          <w:sz w:val="21"/>
        </w:rPr>
        <w:tab/>
      </w:r>
      <w:r w:rsidR="001616D7" w:rsidRPr="004E2074">
        <w:rPr>
          <w:rFonts w:ascii="Times New Roman" w:eastAsiaTheme="minorEastAsia" w:hAnsi="Times New Roman" w:cs="Times New Roman"/>
          <w:bCs/>
          <w:color w:val="0F0BB5"/>
          <w:spacing w:val="-4"/>
          <w:sz w:val="21"/>
        </w:rPr>
        <w:t>Libin Xia</w:t>
      </w:r>
      <w:r w:rsidR="001616D7" w:rsidRPr="004E2074">
        <w:rPr>
          <w:rFonts w:ascii="Times New Roman" w:eastAsiaTheme="minorEastAsia" w:hAnsi="Times New Roman" w:cs="Times New Roman"/>
          <w:bCs/>
          <w:spacing w:val="-4"/>
          <w:sz w:val="21"/>
        </w:rPr>
        <w:t xml:space="preserve">, </w:t>
      </w:r>
      <w:r w:rsidR="001616D7" w:rsidRPr="001616D7">
        <w:rPr>
          <w:rFonts w:ascii="Times New Roman" w:eastAsiaTheme="minorEastAsia" w:hAnsi="Times New Roman" w:cs="Times New Roman"/>
          <w:bCs/>
          <w:spacing w:val="-4"/>
          <w:sz w:val="21"/>
        </w:rPr>
        <w:t>Xihan Zhang,</w:t>
      </w:r>
      <w:r w:rsidR="001616D7">
        <w:rPr>
          <w:rFonts w:ascii="Times New Roman" w:eastAsiaTheme="minorEastAsia" w:hAnsi="Times New Roman" w:cs="Times New Roman"/>
          <w:bCs/>
          <w:spacing w:val="-4"/>
          <w:sz w:val="21"/>
        </w:rPr>
        <w:t xml:space="preserve"> </w:t>
      </w:r>
      <w:r w:rsidR="001616D7" w:rsidRPr="004E2074">
        <w:rPr>
          <w:rFonts w:ascii="Times New Roman" w:eastAsiaTheme="minorEastAsia" w:hAnsi="Times New Roman" w:cs="Times New Roman"/>
          <w:bCs/>
          <w:spacing w:val="-4"/>
          <w:sz w:val="21"/>
        </w:rPr>
        <w:t xml:space="preserve">Jiashuo Zhang, </w:t>
      </w:r>
      <w:r w:rsidR="001616D7">
        <w:rPr>
          <w:rFonts w:ascii="Times New Roman" w:eastAsiaTheme="minorEastAsia" w:hAnsi="Times New Roman" w:cs="Times New Roman"/>
          <w:bCs/>
          <w:spacing w:val="-4"/>
          <w:sz w:val="21"/>
        </w:rPr>
        <w:t xml:space="preserve">Ke Wang, Yue Li, </w:t>
      </w:r>
      <w:r w:rsidR="001616D7" w:rsidRPr="004E2074">
        <w:rPr>
          <w:rFonts w:ascii="Times New Roman" w:eastAsiaTheme="minorEastAsia" w:hAnsi="Times New Roman" w:cs="Times New Roman"/>
          <w:bCs/>
          <w:spacing w:val="-4"/>
          <w:sz w:val="21"/>
        </w:rPr>
        <w:t>Jianbo Gao, Zhi Guan, Zhong Chen.</w:t>
      </w:r>
    </w:p>
    <w:p w14:paraId="534D7E9E" w14:textId="1443BA72" w:rsidR="001616D7" w:rsidRPr="0024681E" w:rsidRDefault="0024681E" w:rsidP="001616D7">
      <w:pPr>
        <w:pStyle w:val="a5"/>
        <w:tabs>
          <w:tab w:val="left" w:pos="248"/>
          <w:tab w:val="right" w:pos="10770"/>
        </w:tabs>
        <w:spacing w:before="43" w:line="276" w:lineRule="auto"/>
        <w:ind w:leftChars="84" w:left="327" w:rightChars="97" w:right="213"/>
        <w:rPr>
          <w:rFonts w:ascii="Times New Roman" w:eastAsiaTheme="minorEastAsia" w:hAnsi="Times New Roman" w:cs="Times New Roman"/>
          <w:bCs/>
          <w:spacing w:val="-4"/>
          <w:sz w:val="21"/>
        </w:rPr>
      </w:pPr>
      <w:r>
        <w:rPr>
          <w:rFonts w:ascii="Times New Roman" w:eastAsiaTheme="minorEastAsia" w:hAnsi="Times New Roman" w:cs="Times New Roman"/>
          <w:b/>
          <w:spacing w:val="-4"/>
          <w:sz w:val="21"/>
        </w:rPr>
        <w:tab/>
      </w:r>
      <w:r w:rsidRPr="0024681E">
        <w:rPr>
          <w:rFonts w:ascii="Times New Roman" w:eastAsiaTheme="minorEastAsia" w:hAnsi="Times New Roman" w:cs="Times New Roman"/>
          <w:bCs/>
          <w:spacing w:val="-4"/>
          <w:sz w:val="21"/>
        </w:rPr>
        <w:t xml:space="preserve">The </w:t>
      </w:r>
      <w:r>
        <w:rPr>
          <w:rFonts w:ascii="Times New Roman" w:eastAsiaTheme="minorEastAsia" w:hAnsi="Times New Roman" w:cs="Times New Roman"/>
          <w:bCs/>
          <w:spacing w:val="-4"/>
          <w:sz w:val="21"/>
        </w:rPr>
        <w:t>40</w:t>
      </w:r>
      <w:r w:rsidRPr="0024681E">
        <w:rPr>
          <w:rFonts w:ascii="Times New Roman" w:eastAsiaTheme="minorEastAsia" w:hAnsi="Times New Roman" w:cs="Times New Roman"/>
          <w:bCs/>
          <w:spacing w:val="-4"/>
          <w:sz w:val="21"/>
        </w:rPr>
        <w:t>th</w:t>
      </w:r>
      <w:r>
        <w:rPr>
          <w:rFonts w:ascii="Times New Roman" w:eastAsiaTheme="minorEastAsia" w:hAnsi="Times New Roman" w:cs="Times New Roman"/>
          <w:bCs/>
          <w:spacing w:val="-4"/>
          <w:sz w:val="21"/>
        </w:rPr>
        <w:t xml:space="preserve"> ACM </w:t>
      </w:r>
      <w:r w:rsidRPr="0024681E">
        <w:rPr>
          <w:rFonts w:ascii="Times New Roman" w:eastAsiaTheme="minorEastAsia" w:hAnsi="Times New Roman" w:cs="Times New Roman"/>
          <w:bCs/>
          <w:spacing w:val="-4"/>
          <w:sz w:val="21"/>
        </w:rPr>
        <w:t>Annual Computer Security Applications Conference</w:t>
      </w:r>
      <w:r>
        <w:rPr>
          <w:rFonts w:ascii="Times New Roman" w:eastAsiaTheme="minorEastAsia" w:hAnsi="Times New Roman" w:cs="Times New Roman"/>
          <w:bCs/>
          <w:spacing w:val="-4"/>
          <w:sz w:val="21"/>
        </w:rPr>
        <w:t xml:space="preserve"> (ACSAC’24) (CCF B), 2024 (submitted)</w:t>
      </w:r>
    </w:p>
    <w:p w14:paraId="0AB5A993" w14:textId="4549E5AE" w:rsidR="004E2074" w:rsidRDefault="007C3E51" w:rsidP="004E2074">
      <w:pPr>
        <w:pStyle w:val="a5"/>
        <w:tabs>
          <w:tab w:val="left" w:pos="248"/>
          <w:tab w:val="right" w:pos="10770"/>
        </w:tabs>
        <w:spacing w:before="43" w:line="276" w:lineRule="auto"/>
        <w:ind w:leftChars="84" w:left="327" w:rightChars="97" w:right="213"/>
        <w:rPr>
          <w:rFonts w:ascii="Times New Roman" w:eastAsiaTheme="minorEastAsia" w:hAnsi="Times New Roman" w:cs="Times New Roman"/>
          <w:b/>
          <w:spacing w:val="-4"/>
          <w:sz w:val="21"/>
        </w:rPr>
      </w:pPr>
      <w:r w:rsidRPr="007C3E51">
        <w:rPr>
          <w:rFonts w:ascii="Times New Roman" w:eastAsiaTheme="minorEastAsia" w:hAnsi="Times New Roman" w:cs="Times New Roman"/>
          <w:b/>
          <w:spacing w:val="-4"/>
          <w:sz w:val="21"/>
        </w:rPr>
        <w:t>• CRYPTCODER: An Automatic Code Generator for Cryptographic Tasks in Ethereum Smart Contracts.</w:t>
      </w:r>
    </w:p>
    <w:p w14:paraId="28686EB6" w14:textId="4A51A2FA" w:rsidR="007C3E51" w:rsidRPr="004E2074" w:rsidRDefault="004E2074" w:rsidP="004E2074">
      <w:pPr>
        <w:pStyle w:val="a5"/>
        <w:tabs>
          <w:tab w:val="left" w:pos="248"/>
          <w:tab w:val="right" w:pos="10770"/>
        </w:tabs>
        <w:spacing w:before="43" w:line="276" w:lineRule="auto"/>
        <w:ind w:leftChars="84" w:left="327" w:rightChars="97" w:right="213"/>
        <w:rPr>
          <w:rFonts w:ascii="Times New Roman" w:eastAsiaTheme="minorEastAsia" w:hAnsi="Times New Roman" w:cs="Times New Roman"/>
          <w:b/>
          <w:spacing w:val="-4"/>
          <w:sz w:val="21"/>
        </w:rPr>
      </w:pPr>
      <w:r>
        <w:rPr>
          <w:rFonts w:ascii="Times New Roman" w:eastAsiaTheme="minorEastAsia" w:hAnsi="Times New Roman" w:cs="Times New Roman"/>
          <w:b/>
          <w:spacing w:val="-4"/>
          <w:sz w:val="21"/>
        </w:rPr>
        <w:tab/>
      </w:r>
      <w:r w:rsidR="007C3E51" w:rsidRPr="004E2074">
        <w:rPr>
          <w:rFonts w:ascii="Times New Roman" w:eastAsiaTheme="minorEastAsia" w:hAnsi="Times New Roman" w:cs="Times New Roman"/>
          <w:bCs/>
          <w:color w:val="0F0BB5"/>
          <w:spacing w:val="-4"/>
          <w:sz w:val="21"/>
        </w:rPr>
        <w:t>Libin Xia</w:t>
      </w:r>
      <w:r w:rsidR="007C3E51" w:rsidRPr="004E2074">
        <w:rPr>
          <w:rFonts w:ascii="Times New Roman" w:eastAsiaTheme="minorEastAsia" w:hAnsi="Times New Roman" w:cs="Times New Roman"/>
          <w:bCs/>
          <w:spacing w:val="-4"/>
          <w:sz w:val="21"/>
        </w:rPr>
        <w:t>, Jiashuo Zhang, Che Wang, Zezhong Tan, Jianbo Gao, Zhi Guan, Zhong Chen.</w:t>
      </w:r>
    </w:p>
    <w:p w14:paraId="4B7C67B1" w14:textId="55A5FD31" w:rsidR="007C3E51" w:rsidRPr="00462396" w:rsidRDefault="004E2074" w:rsidP="00462396">
      <w:pPr>
        <w:pStyle w:val="a5"/>
        <w:tabs>
          <w:tab w:val="left" w:pos="248"/>
          <w:tab w:val="right" w:pos="10770"/>
        </w:tabs>
        <w:spacing w:before="43" w:line="276" w:lineRule="auto"/>
        <w:ind w:leftChars="84" w:left="327" w:rightChars="97" w:right="213"/>
        <w:rPr>
          <w:rFonts w:ascii="Times New Roman" w:eastAsiaTheme="minorEastAsia" w:hAnsi="Times New Roman" w:cs="Times New Roman"/>
          <w:bCs/>
          <w:spacing w:val="-4"/>
          <w:sz w:val="21"/>
        </w:rPr>
      </w:pPr>
      <w:r>
        <w:rPr>
          <w:rFonts w:ascii="Times New Roman" w:eastAsiaTheme="minorEastAsia" w:hAnsi="Times New Roman" w:cs="Times New Roman"/>
          <w:bCs/>
          <w:spacing w:val="-4"/>
          <w:sz w:val="21"/>
        </w:rPr>
        <w:tab/>
      </w:r>
      <w:r w:rsidR="007C3E51" w:rsidRPr="007C3E51">
        <w:rPr>
          <w:rFonts w:ascii="Times New Roman" w:eastAsiaTheme="minorEastAsia" w:hAnsi="Times New Roman" w:cs="Times New Roman"/>
          <w:bCs/>
          <w:spacing w:val="-4"/>
          <w:sz w:val="21"/>
        </w:rPr>
        <w:t>The 31st IEEE International Conference on Software Analysis, Evolution and Reengineering (SANER’24)</w:t>
      </w:r>
      <w:r w:rsidR="00061754">
        <w:rPr>
          <w:rFonts w:ascii="Times New Roman" w:eastAsiaTheme="minorEastAsia" w:hAnsi="Times New Roman" w:cs="Times New Roman"/>
          <w:bCs/>
          <w:spacing w:val="-4"/>
          <w:sz w:val="21"/>
        </w:rPr>
        <w:t xml:space="preserve"> (CCF B)</w:t>
      </w:r>
      <w:r w:rsidR="007C3E51" w:rsidRPr="007C3E51">
        <w:rPr>
          <w:rFonts w:ascii="Times New Roman" w:eastAsiaTheme="minorEastAsia" w:hAnsi="Times New Roman" w:cs="Times New Roman"/>
          <w:bCs/>
          <w:spacing w:val="-4"/>
          <w:sz w:val="21"/>
        </w:rPr>
        <w:t>, 2024.</w:t>
      </w:r>
    </w:p>
    <w:p w14:paraId="51E6B16F" w14:textId="601A866F" w:rsidR="007C3E51" w:rsidRPr="007C3E51" w:rsidRDefault="007C3E51" w:rsidP="00436DC5">
      <w:pPr>
        <w:pStyle w:val="a5"/>
        <w:tabs>
          <w:tab w:val="left" w:pos="248"/>
          <w:tab w:val="right" w:pos="10770"/>
        </w:tabs>
        <w:spacing w:before="43" w:line="276" w:lineRule="auto"/>
        <w:ind w:leftChars="84" w:left="327" w:rightChars="97" w:right="213"/>
        <w:rPr>
          <w:rFonts w:ascii="Times New Roman" w:eastAsiaTheme="minorEastAsia" w:hAnsi="Times New Roman" w:cs="Times New Roman"/>
          <w:b/>
          <w:spacing w:val="-4"/>
          <w:sz w:val="21"/>
        </w:rPr>
      </w:pPr>
      <w:r w:rsidRPr="007C3E51">
        <w:rPr>
          <w:rFonts w:ascii="Times New Roman" w:eastAsiaTheme="minorEastAsia" w:hAnsi="Times New Roman" w:cs="Times New Roman"/>
          <w:b/>
          <w:spacing w:val="-4"/>
          <w:sz w:val="21"/>
        </w:rPr>
        <w:tab/>
        <w:t>• DIDAPPER: Practical and Auditable On-Chain Identity Service for Decentralized Applications.</w:t>
      </w:r>
    </w:p>
    <w:p w14:paraId="1A31D9CD" w14:textId="23855C9F" w:rsidR="007C3E51" w:rsidRPr="00436DC5" w:rsidRDefault="00436DC5" w:rsidP="008F2DBE">
      <w:pPr>
        <w:tabs>
          <w:tab w:val="left" w:pos="252"/>
          <w:tab w:val="right" w:pos="10770"/>
        </w:tabs>
        <w:spacing w:before="43" w:line="276" w:lineRule="auto"/>
        <w:ind w:rightChars="97" w:right="213"/>
        <w:rPr>
          <w:rFonts w:eastAsiaTheme="minorEastAsia"/>
          <w:bCs/>
          <w:spacing w:val="-4"/>
          <w:sz w:val="21"/>
        </w:rPr>
      </w:pPr>
      <w:r>
        <w:rPr>
          <w:rFonts w:eastAsiaTheme="minorEastAsia"/>
          <w:bCs/>
          <w:spacing w:val="-4"/>
          <w:sz w:val="21"/>
        </w:rPr>
        <w:tab/>
      </w:r>
      <w:r w:rsidR="007C3E51" w:rsidRPr="00771EFE">
        <w:rPr>
          <w:rFonts w:eastAsiaTheme="minorEastAsia"/>
          <w:bCs/>
          <w:color w:val="0F0BB5"/>
          <w:spacing w:val="-4"/>
          <w:sz w:val="21"/>
        </w:rPr>
        <w:t>Libin Xia</w:t>
      </w:r>
      <w:r w:rsidR="007C3E51" w:rsidRPr="00436DC5">
        <w:rPr>
          <w:rFonts w:eastAsiaTheme="minorEastAsia"/>
          <w:bCs/>
          <w:spacing w:val="-4"/>
          <w:sz w:val="21"/>
        </w:rPr>
        <w:t>, Jiashuo Zhang, Xihan Zhang, Yue Li, Jianbo Gao, Zhi Guan, Zhong Chen.</w:t>
      </w:r>
    </w:p>
    <w:p w14:paraId="3EE098FA" w14:textId="4BFB18C3" w:rsidR="007C3E51" w:rsidRDefault="00436DC5" w:rsidP="008F2DBE">
      <w:pPr>
        <w:tabs>
          <w:tab w:val="left" w:pos="244"/>
          <w:tab w:val="right" w:pos="10770"/>
        </w:tabs>
        <w:spacing w:before="43" w:line="276" w:lineRule="auto"/>
        <w:ind w:leftChars="-100" w:left="-220" w:rightChars="97" w:right="213"/>
        <w:rPr>
          <w:rFonts w:eastAsiaTheme="minorEastAsia"/>
          <w:bCs/>
          <w:spacing w:val="-4"/>
          <w:sz w:val="21"/>
        </w:rPr>
      </w:pPr>
      <w:r>
        <w:rPr>
          <w:rFonts w:eastAsiaTheme="minorEastAsia"/>
          <w:bCs/>
          <w:spacing w:val="-4"/>
          <w:sz w:val="21"/>
        </w:rPr>
        <w:tab/>
      </w:r>
      <w:r w:rsidR="007C3E51" w:rsidRPr="00436DC5">
        <w:rPr>
          <w:rFonts w:eastAsiaTheme="minorEastAsia"/>
          <w:bCs/>
          <w:spacing w:val="-4"/>
          <w:sz w:val="21"/>
        </w:rPr>
        <w:t>The 5th IEEE International Conference on Decentralized Applications and Infrastructures (DAPPS’23), 2023.</w:t>
      </w:r>
    </w:p>
    <w:p w14:paraId="6D7A5DAD" w14:textId="77777777" w:rsidR="004E2074" w:rsidRDefault="00771EFE" w:rsidP="00771EFE">
      <w:pPr>
        <w:pStyle w:val="a5"/>
        <w:tabs>
          <w:tab w:val="left" w:pos="248"/>
          <w:tab w:val="right" w:pos="10770"/>
        </w:tabs>
        <w:spacing w:before="43" w:line="276" w:lineRule="auto"/>
        <w:ind w:leftChars="84" w:left="327" w:rightChars="97" w:right="213"/>
        <w:rPr>
          <w:rFonts w:ascii="Times New Roman" w:eastAsiaTheme="minorEastAsia" w:hAnsi="Times New Roman" w:cs="Times New Roman"/>
          <w:b/>
          <w:spacing w:val="-4"/>
          <w:sz w:val="21"/>
        </w:rPr>
      </w:pPr>
      <w:r>
        <w:rPr>
          <w:rFonts w:ascii="Times New Roman" w:eastAsiaTheme="minorEastAsia" w:hAnsi="Times New Roman" w:cs="Times New Roman"/>
          <w:b/>
          <w:spacing w:val="-4"/>
          <w:sz w:val="21"/>
        </w:rPr>
        <w:tab/>
      </w:r>
      <w:r w:rsidRPr="00771EFE">
        <w:rPr>
          <w:rFonts w:ascii="Times New Roman" w:eastAsiaTheme="minorEastAsia" w:hAnsi="Times New Roman" w:cs="Times New Roman"/>
          <w:b/>
          <w:spacing w:val="-4"/>
          <w:sz w:val="21"/>
        </w:rPr>
        <w:t>• A Sharding Blockchain-based UAV System for Search and Rescue Missions.</w:t>
      </w:r>
    </w:p>
    <w:p w14:paraId="63E0834A" w14:textId="77777777" w:rsidR="004E2074" w:rsidRPr="001F4998" w:rsidRDefault="00771EFE" w:rsidP="001F4998">
      <w:pPr>
        <w:tabs>
          <w:tab w:val="left" w:pos="248"/>
          <w:tab w:val="right" w:pos="10770"/>
        </w:tabs>
        <w:spacing w:before="43" w:line="276" w:lineRule="auto"/>
        <w:ind w:leftChars="112" w:left="386" w:rightChars="97" w:right="213" w:hangingChars="68" w:hanging="140"/>
        <w:rPr>
          <w:rFonts w:eastAsiaTheme="minorEastAsia"/>
          <w:bCs/>
          <w:spacing w:val="-4"/>
          <w:sz w:val="21"/>
        </w:rPr>
      </w:pPr>
      <w:r w:rsidRPr="001F4998">
        <w:rPr>
          <w:rFonts w:eastAsiaTheme="minorEastAsia"/>
          <w:bCs/>
          <w:spacing w:val="-4"/>
          <w:sz w:val="21"/>
        </w:rPr>
        <w:t xml:space="preserve">Xihan Zhang, Jiashuo Zhang, Jianbo Gao, </w:t>
      </w:r>
      <w:r w:rsidRPr="001F4998">
        <w:rPr>
          <w:rFonts w:eastAsiaTheme="minorEastAsia"/>
          <w:bCs/>
          <w:color w:val="0F0BB5"/>
          <w:spacing w:val="-4"/>
          <w:sz w:val="21"/>
        </w:rPr>
        <w:t>Libin Xia</w:t>
      </w:r>
      <w:r w:rsidRPr="001F4998">
        <w:rPr>
          <w:rFonts w:eastAsiaTheme="minorEastAsia"/>
          <w:bCs/>
          <w:spacing w:val="-4"/>
          <w:sz w:val="21"/>
        </w:rPr>
        <w:t>, Zhi Guan, Hao Hu, Zhong Chen.</w:t>
      </w:r>
    </w:p>
    <w:p w14:paraId="0418C810" w14:textId="78691F3F" w:rsidR="009E6438" w:rsidRDefault="00771EFE" w:rsidP="00EB46E0">
      <w:pPr>
        <w:tabs>
          <w:tab w:val="left" w:pos="248"/>
          <w:tab w:val="right" w:pos="10770"/>
        </w:tabs>
        <w:spacing w:before="43" w:line="276" w:lineRule="auto"/>
        <w:ind w:leftChars="112" w:left="386" w:rightChars="97" w:right="213" w:hangingChars="68" w:hanging="140"/>
        <w:rPr>
          <w:rFonts w:eastAsiaTheme="minorEastAsia"/>
          <w:u w:val="thick"/>
        </w:rPr>
      </w:pPr>
      <w:r w:rsidRPr="001F4998">
        <w:rPr>
          <w:rFonts w:eastAsiaTheme="minorEastAsia"/>
          <w:bCs/>
          <w:spacing w:val="-4"/>
          <w:sz w:val="21"/>
        </w:rPr>
        <w:t>Frontiers of Computer Science (FCS’24)</w:t>
      </w:r>
      <w:r w:rsidR="00061754">
        <w:rPr>
          <w:rFonts w:eastAsiaTheme="minorEastAsia"/>
          <w:bCs/>
          <w:spacing w:val="-4"/>
          <w:sz w:val="21"/>
        </w:rPr>
        <w:t xml:space="preserve"> (CCF B), 2024.</w:t>
      </w:r>
    </w:p>
    <w:p w14:paraId="057C8761" w14:textId="215F311C" w:rsidR="00EB46E0" w:rsidRDefault="00EB46E0" w:rsidP="00EB46E0">
      <w:pPr>
        <w:pStyle w:val="1"/>
        <w:tabs>
          <w:tab w:val="left" w:pos="10879"/>
        </w:tabs>
        <w:spacing w:line="356" w:lineRule="exact"/>
        <w:rPr>
          <w:u w:val="none"/>
        </w:rPr>
      </w:pPr>
      <w:r w:rsidRPr="00EB46E0">
        <w:rPr>
          <w:rFonts w:hint="eastAsia"/>
          <w:u w:val="thick"/>
        </w:rPr>
        <w:t>实习经历</w:t>
      </w:r>
      <w:r>
        <w:rPr>
          <w:u w:val="thick"/>
        </w:rPr>
        <w:tab/>
      </w:r>
    </w:p>
    <w:p w14:paraId="14F0021A" w14:textId="05FE9B68" w:rsidR="00EB46E0" w:rsidRDefault="00092A59" w:rsidP="00092A59">
      <w:pPr>
        <w:pStyle w:val="1"/>
        <w:tabs>
          <w:tab w:val="left" w:pos="10879"/>
        </w:tabs>
        <w:spacing w:line="356" w:lineRule="exact"/>
        <w:rPr>
          <w:rFonts w:ascii="Times New Roman" w:eastAsia="Times New Roman" w:hAnsi="Times New Roman" w:cs="Times New Roman"/>
          <w:bCs w:val="0"/>
          <w:spacing w:val="-2"/>
          <w:sz w:val="21"/>
          <w:szCs w:val="22"/>
          <w:u w:val="none"/>
        </w:rPr>
      </w:pPr>
      <w:r w:rsidRPr="00005785">
        <w:rPr>
          <w:rFonts w:hAnsi="Times New Roman" w:cs="Times New Roman" w:hint="eastAsia"/>
          <w:bCs w:val="0"/>
          <w:sz w:val="21"/>
          <w:szCs w:val="22"/>
          <w:u w:val="none"/>
        </w:rPr>
        <w:t>博雅正链（北京）科技有限公司（导师公司）</w:t>
      </w:r>
      <w:r>
        <w:rPr>
          <w:rFonts w:ascii="宋体" w:eastAsia="宋体" w:hAnsi="宋体" w:cs="宋体" w:hint="eastAsia"/>
          <w:spacing w:val="-2"/>
          <w:sz w:val="21"/>
          <w:szCs w:val="22"/>
          <w:u w:val="none"/>
        </w:rPr>
        <w:t xml:space="preserve"> </w:t>
      </w:r>
      <w:r>
        <w:rPr>
          <w:rFonts w:ascii="宋体" w:eastAsia="宋体" w:hAnsi="宋体" w:cs="宋体"/>
          <w:spacing w:val="-2"/>
          <w:sz w:val="21"/>
          <w:szCs w:val="22"/>
          <w:u w:val="none"/>
        </w:rPr>
        <w:t xml:space="preserve">                                              </w:t>
      </w:r>
      <w:r w:rsidR="00DF5ED2">
        <w:rPr>
          <w:rFonts w:ascii="宋体" w:eastAsia="宋体" w:hAnsi="宋体" w:cs="宋体"/>
          <w:spacing w:val="-2"/>
          <w:sz w:val="21"/>
          <w:szCs w:val="22"/>
          <w:u w:val="none"/>
        </w:rPr>
        <w:t xml:space="preserve"> </w:t>
      </w:r>
      <w:r w:rsidRPr="00092A59">
        <w:rPr>
          <w:rFonts w:ascii="Times New Roman" w:eastAsia="Times New Roman" w:hAnsi="Times New Roman" w:cs="Times New Roman"/>
          <w:bCs w:val="0"/>
          <w:spacing w:val="-2"/>
          <w:sz w:val="21"/>
          <w:szCs w:val="22"/>
          <w:u w:val="none"/>
        </w:rPr>
        <w:t>202</w:t>
      </w:r>
      <w:r>
        <w:rPr>
          <w:rFonts w:ascii="Times New Roman" w:eastAsia="Times New Roman" w:hAnsi="Times New Roman" w:cs="Times New Roman"/>
          <w:bCs w:val="0"/>
          <w:spacing w:val="-2"/>
          <w:sz w:val="21"/>
          <w:szCs w:val="22"/>
          <w:u w:val="none"/>
        </w:rPr>
        <w:t>2</w:t>
      </w:r>
      <w:r w:rsidRPr="00092A59">
        <w:rPr>
          <w:rFonts w:ascii="Times New Roman" w:eastAsia="Times New Roman" w:hAnsi="Times New Roman" w:cs="Times New Roman"/>
          <w:bCs w:val="0"/>
          <w:spacing w:val="-2"/>
          <w:sz w:val="21"/>
          <w:szCs w:val="22"/>
          <w:u w:val="none"/>
        </w:rPr>
        <w:t>.11 - 202</w:t>
      </w:r>
      <w:r>
        <w:rPr>
          <w:rFonts w:ascii="Times New Roman" w:eastAsia="Times New Roman" w:hAnsi="Times New Roman" w:cs="Times New Roman"/>
          <w:bCs w:val="0"/>
          <w:spacing w:val="-2"/>
          <w:sz w:val="21"/>
          <w:szCs w:val="22"/>
          <w:u w:val="none"/>
        </w:rPr>
        <w:t>4</w:t>
      </w:r>
      <w:r w:rsidRPr="00092A59">
        <w:rPr>
          <w:rFonts w:ascii="Times New Roman" w:eastAsia="Times New Roman" w:hAnsi="Times New Roman" w:cs="Times New Roman"/>
          <w:bCs w:val="0"/>
          <w:spacing w:val="-2"/>
          <w:sz w:val="21"/>
          <w:szCs w:val="22"/>
          <w:u w:val="none"/>
        </w:rPr>
        <w:t>.</w:t>
      </w:r>
      <w:r w:rsidR="00005785">
        <w:rPr>
          <w:rFonts w:ascii="Times New Roman" w:eastAsia="Times New Roman" w:hAnsi="Times New Roman" w:cs="Times New Roman"/>
          <w:bCs w:val="0"/>
          <w:spacing w:val="-2"/>
          <w:sz w:val="21"/>
          <w:szCs w:val="22"/>
          <w:u w:val="none"/>
        </w:rPr>
        <w:t>6</w:t>
      </w:r>
    </w:p>
    <w:p w14:paraId="65032A80" w14:textId="0A54063C" w:rsidR="00092A59" w:rsidRDefault="00092A59" w:rsidP="00092A59">
      <w:pPr>
        <w:pStyle w:val="1"/>
        <w:tabs>
          <w:tab w:val="left" w:pos="10879"/>
        </w:tabs>
        <w:spacing w:line="356" w:lineRule="exact"/>
        <w:rPr>
          <w:rFonts w:ascii="宋体" w:eastAsia="宋体" w:hAnsi="宋体" w:cs="宋体"/>
          <w:b w:val="0"/>
          <w:bCs w:val="0"/>
          <w:spacing w:val="-2"/>
          <w:sz w:val="21"/>
          <w:szCs w:val="22"/>
          <w:u w:val="none"/>
        </w:rPr>
      </w:pPr>
      <w:r w:rsidRPr="00092A59">
        <w:rPr>
          <w:rFonts w:ascii="宋体" w:eastAsia="宋体" w:hAnsi="宋体" w:cs="宋体" w:hint="eastAsia"/>
          <w:b w:val="0"/>
          <w:bCs w:val="0"/>
          <w:spacing w:val="-2"/>
          <w:sz w:val="21"/>
          <w:szCs w:val="22"/>
          <w:u w:val="none"/>
        </w:rPr>
        <w:t>我会负责一些公司所承担的国家重点研发计划的项目</w:t>
      </w:r>
      <w:r w:rsidR="00762AAD">
        <w:rPr>
          <w:rFonts w:ascii="宋体" w:eastAsia="宋体" w:hAnsi="宋体" w:cs="宋体" w:hint="eastAsia"/>
          <w:b w:val="0"/>
          <w:bCs w:val="0"/>
          <w:spacing w:val="-2"/>
          <w:sz w:val="21"/>
          <w:szCs w:val="22"/>
          <w:u w:val="none"/>
        </w:rPr>
        <w:t>，</w:t>
      </w:r>
      <w:r w:rsidR="00A70BF7">
        <w:rPr>
          <w:rFonts w:ascii="宋体" w:eastAsia="宋体" w:hAnsi="宋体" w:cs="宋体" w:hint="eastAsia"/>
          <w:b w:val="0"/>
          <w:bCs w:val="0"/>
          <w:spacing w:val="-2"/>
          <w:sz w:val="21"/>
          <w:szCs w:val="22"/>
          <w:u w:val="none"/>
        </w:rPr>
        <w:t>同时也负责与重庆分公司的</w:t>
      </w:r>
      <w:r w:rsidR="00762AAD">
        <w:rPr>
          <w:rFonts w:ascii="宋体" w:eastAsia="宋体" w:hAnsi="宋体" w:cs="宋体" w:hint="eastAsia"/>
          <w:b w:val="0"/>
          <w:bCs w:val="0"/>
          <w:spacing w:val="-2"/>
          <w:sz w:val="21"/>
          <w:szCs w:val="22"/>
          <w:u w:val="none"/>
        </w:rPr>
        <w:t>业务人员进行对接。</w:t>
      </w:r>
    </w:p>
    <w:p w14:paraId="547FF035" w14:textId="40ED5BEB" w:rsidR="00005785" w:rsidRDefault="00005785" w:rsidP="00092A59">
      <w:pPr>
        <w:pStyle w:val="1"/>
        <w:tabs>
          <w:tab w:val="left" w:pos="10879"/>
        </w:tabs>
        <w:spacing w:line="356" w:lineRule="exact"/>
        <w:rPr>
          <w:rFonts w:eastAsiaTheme="minorEastAsia" w:hAnsi="Times New Roman" w:cs="Times New Roman"/>
          <w:bCs w:val="0"/>
          <w:sz w:val="21"/>
          <w:szCs w:val="22"/>
          <w:u w:val="none"/>
        </w:rPr>
      </w:pPr>
      <w:r w:rsidRPr="00005785">
        <w:rPr>
          <w:rFonts w:hAnsi="Times New Roman" w:cs="Times New Roman"/>
          <w:bCs w:val="0"/>
          <w:sz w:val="21"/>
          <w:szCs w:val="22"/>
          <w:u w:val="none"/>
        </w:rPr>
        <w:t>华为技术有限公司</w:t>
      </w:r>
      <w:r w:rsidR="001E2425">
        <w:rPr>
          <w:rFonts w:eastAsiaTheme="minorEastAsia" w:hAnsi="Times New Roman" w:cs="Times New Roman" w:hint="eastAsia"/>
          <w:bCs w:val="0"/>
          <w:sz w:val="21"/>
          <w:szCs w:val="22"/>
          <w:u w:val="none"/>
        </w:rPr>
        <w:t xml:space="preserve"> </w:t>
      </w:r>
      <w:r w:rsidR="001E2425" w:rsidRPr="001E2425">
        <w:rPr>
          <w:rFonts w:hAnsi="Times New Roman" w:cs="Times New Roman"/>
          <w:bCs w:val="0"/>
          <w:sz w:val="21"/>
          <w:szCs w:val="22"/>
          <w:u w:val="none"/>
        </w:rPr>
        <w:t>2012</w:t>
      </w:r>
      <w:r w:rsidR="001E2425" w:rsidRPr="001E2425">
        <w:rPr>
          <w:rFonts w:hAnsi="Times New Roman" w:cs="Times New Roman" w:hint="eastAsia"/>
          <w:bCs w:val="0"/>
          <w:sz w:val="21"/>
          <w:szCs w:val="22"/>
          <w:u w:val="none"/>
        </w:rPr>
        <w:t>实验室</w:t>
      </w:r>
      <w:r w:rsidR="001E2425">
        <w:rPr>
          <w:rFonts w:eastAsiaTheme="minorEastAsia" w:hAnsi="Times New Roman" w:cs="Times New Roman" w:hint="eastAsia"/>
          <w:bCs w:val="0"/>
          <w:sz w:val="21"/>
          <w:szCs w:val="22"/>
          <w:u w:val="none"/>
        </w:rPr>
        <w:t xml:space="preserve"> </w:t>
      </w:r>
      <w:r w:rsidR="001E2425" w:rsidRPr="001E2425">
        <w:rPr>
          <w:rFonts w:hAnsi="Times New Roman" w:cs="Times New Roman" w:hint="eastAsia"/>
          <w:bCs w:val="0"/>
          <w:sz w:val="21"/>
          <w:szCs w:val="22"/>
          <w:u w:val="none"/>
        </w:rPr>
        <w:t>数据与隐私保护实验室</w:t>
      </w:r>
      <w:r w:rsidRPr="001E2425">
        <w:rPr>
          <w:rFonts w:hAnsi="Times New Roman" w:cs="Times New Roman" w:hint="eastAsia"/>
          <w:bCs w:val="0"/>
          <w:sz w:val="21"/>
          <w:szCs w:val="22"/>
          <w:u w:val="none"/>
        </w:rPr>
        <w:t xml:space="preserve"> </w:t>
      </w:r>
      <w:r w:rsidR="00DD69FC" w:rsidRPr="00C6215E">
        <w:rPr>
          <w:rFonts w:hAnsi="Times New Roman" w:cs="Times New Roman" w:hint="eastAsia"/>
          <w:bCs w:val="0"/>
          <w:sz w:val="21"/>
          <w:szCs w:val="22"/>
          <w:u w:val="none"/>
        </w:rPr>
        <w:t>（导师：周李京）</w:t>
      </w:r>
      <w:r>
        <w:rPr>
          <w:rFonts w:ascii="宋体" w:eastAsia="宋体" w:hAnsi="宋体" w:cs="宋体"/>
          <w:spacing w:val="-2"/>
          <w:sz w:val="21"/>
          <w:szCs w:val="22"/>
          <w:u w:val="none"/>
        </w:rPr>
        <w:t xml:space="preserve">                     </w:t>
      </w:r>
      <w:r w:rsidR="001E2425">
        <w:rPr>
          <w:rFonts w:ascii="宋体" w:eastAsia="宋体" w:hAnsi="宋体" w:cs="宋体"/>
          <w:spacing w:val="-2"/>
          <w:sz w:val="21"/>
          <w:szCs w:val="22"/>
          <w:u w:val="none"/>
        </w:rPr>
        <w:t xml:space="preserve"> </w:t>
      </w:r>
      <w:r w:rsidR="00DD69FC">
        <w:rPr>
          <w:rFonts w:ascii="宋体" w:eastAsia="宋体" w:hAnsi="宋体" w:cs="宋体"/>
          <w:spacing w:val="-2"/>
          <w:sz w:val="21"/>
          <w:szCs w:val="22"/>
          <w:u w:val="none"/>
        </w:rPr>
        <w:t xml:space="preserve"> </w:t>
      </w:r>
      <w:r w:rsidRPr="00092A59">
        <w:rPr>
          <w:rFonts w:ascii="Times New Roman" w:eastAsia="Times New Roman" w:hAnsi="Times New Roman" w:cs="Times New Roman"/>
          <w:bCs w:val="0"/>
          <w:spacing w:val="-2"/>
          <w:sz w:val="21"/>
          <w:szCs w:val="22"/>
          <w:u w:val="none"/>
        </w:rPr>
        <w:t>202</w:t>
      </w:r>
      <w:r>
        <w:rPr>
          <w:rFonts w:ascii="Times New Roman" w:eastAsia="Times New Roman" w:hAnsi="Times New Roman" w:cs="Times New Roman"/>
          <w:bCs w:val="0"/>
          <w:spacing w:val="-2"/>
          <w:sz w:val="21"/>
          <w:szCs w:val="22"/>
          <w:u w:val="none"/>
        </w:rPr>
        <w:t>4</w:t>
      </w:r>
      <w:r w:rsidRPr="00092A59">
        <w:rPr>
          <w:rFonts w:ascii="Times New Roman" w:eastAsia="Times New Roman" w:hAnsi="Times New Roman" w:cs="Times New Roman"/>
          <w:bCs w:val="0"/>
          <w:spacing w:val="-2"/>
          <w:sz w:val="21"/>
          <w:szCs w:val="22"/>
          <w:u w:val="none"/>
        </w:rPr>
        <w:t>.</w:t>
      </w:r>
      <w:r>
        <w:rPr>
          <w:rFonts w:ascii="Times New Roman" w:eastAsia="Times New Roman" w:hAnsi="Times New Roman" w:cs="Times New Roman"/>
          <w:bCs w:val="0"/>
          <w:spacing w:val="-2"/>
          <w:sz w:val="21"/>
          <w:szCs w:val="22"/>
          <w:u w:val="none"/>
        </w:rPr>
        <w:t>7</w:t>
      </w:r>
      <w:r w:rsidRPr="00092A59">
        <w:rPr>
          <w:rFonts w:ascii="Times New Roman" w:eastAsia="Times New Roman" w:hAnsi="Times New Roman" w:cs="Times New Roman"/>
          <w:bCs w:val="0"/>
          <w:spacing w:val="-2"/>
          <w:sz w:val="21"/>
          <w:szCs w:val="22"/>
          <w:u w:val="none"/>
        </w:rPr>
        <w:t xml:space="preserve"> - 202</w:t>
      </w:r>
      <w:r>
        <w:rPr>
          <w:rFonts w:ascii="Times New Roman" w:eastAsia="Times New Roman" w:hAnsi="Times New Roman" w:cs="Times New Roman"/>
          <w:bCs w:val="0"/>
          <w:spacing w:val="-2"/>
          <w:sz w:val="21"/>
          <w:szCs w:val="22"/>
          <w:u w:val="none"/>
        </w:rPr>
        <w:t>4</w:t>
      </w:r>
      <w:r w:rsidRPr="00092A59">
        <w:rPr>
          <w:rFonts w:ascii="Times New Roman" w:eastAsia="Times New Roman" w:hAnsi="Times New Roman" w:cs="Times New Roman"/>
          <w:bCs w:val="0"/>
          <w:spacing w:val="-2"/>
          <w:sz w:val="21"/>
          <w:szCs w:val="22"/>
          <w:u w:val="none"/>
        </w:rPr>
        <w:t>.</w:t>
      </w:r>
      <w:r>
        <w:rPr>
          <w:rFonts w:ascii="Times New Roman" w:eastAsia="Times New Roman" w:hAnsi="Times New Roman" w:cs="Times New Roman"/>
          <w:bCs w:val="0"/>
          <w:spacing w:val="-2"/>
          <w:sz w:val="21"/>
          <w:szCs w:val="22"/>
          <w:u w:val="none"/>
        </w:rPr>
        <w:t>10</w:t>
      </w:r>
    </w:p>
    <w:p w14:paraId="41D3EC04" w14:textId="3682BD60" w:rsidR="00005785" w:rsidRPr="000255B0" w:rsidRDefault="000255B0" w:rsidP="00092A59">
      <w:pPr>
        <w:pStyle w:val="1"/>
        <w:tabs>
          <w:tab w:val="left" w:pos="10879"/>
        </w:tabs>
        <w:spacing w:line="356" w:lineRule="exact"/>
        <w:rPr>
          <w:rFonts w:ascii="宋体" w:eastAsia="宋体" w:hAnsi="宋体" w:cs="宋体"/>
          <w:b w:val="0"/>
          <w:bCs w:val="0"/>
          <w:spacing w:val="-2"/>
          <w:sz w:val="21"/>
          <w:szCs w:val="22"/>
          <w:u w:val="none"/>
        </w:rPr>
      </w:pPr>
      <w:r w:rsidRPr="000255B0">
        <w:rPr>
          <w:rFonts w:ascii="宋体" w:eastAsia="宋体" w:hAnsi="宋体" w:cs="宋体" w:hint="eastAsia"/>
          <w:b w:val="0"/>
          <w:bCs w:val="0"/>
          <w:spacing w:val="-2"/>
          <w:sz w:val="21"/>
          <w:szCs w:val="22"/>
          <w:u w:val="none"/>
        </w:rPr>
        <w:t>我负责大模型安全协议设计，包括利用</w:t>
      </w:r>
      <w:r>
        <w:rPr>
          <w:rFonts w:ascii="宋体" w:eastAsia="宋体" w:hAnsi="宋体" w:cs="宋体" w:hint="eastAsia"/>
          <w:b w:val="0"/>
          <w:bCs w:val="0"/>
          <w:spacing w:val="-2"/>
          <w:sz w:val="21"/>
          <w:szCs w:val="22"/>
          <w:u w:val="none"/>
        </w:rPr>
        <w:t>秘密分享，同态加密，</w:t>
      </w:r>
      <w:r w:rsidR="00A41117">
        <w:rPr>
          <w:rFonts w:ascii="宋体" w:eastAsia="宋体" w:hAnsi="宋体" w:cs="宋体" w:hint="eastAsia"/>
          <w:b w:val="0"/>
          <w:bCs w:val="0"/>
          <w:spacing w:val="-2"/>
          <w:sz w:val="21"/>
          <w:szCs w:val="22"/>
          <w:u w:val="none"/>
        </w:rPr>
        <w:t>混淆电路，</w:t>
      </w:r>
      <w:r>
        <w:rPr>
          <w:rFonts w:ascii="宋体" w:eastAsia="宋体" w:hAnsi="宋体" w:cs="宋体" w:hint="eastAsia"/>
          <w:b w:val="0"/>
          <w:bCs w:val="0"/>
          <w:spacing w:val="-2"/>
          <w:sz w:val="21"/>
          <w:szCs w:val="22"/>
          <w:u w:val="none"/>
        </w:rPr>
        <w:t>零知识证明等密码学技术实现</w:t>
      </w:r>
      <w:r w:rsidR="002E7BBF">
        <w:rPr>
          <w:rFonts w:ascii="宋体" w:eastAsia="宋体" w:hAnsi="宋体" w:cs="宋体" w:hint="eastAsia"/>
          <w:b w:val="0"/>
          <w:bCs w:val="0"/>
          <w:spacing w:val="-2"/>
          <w:sz w:val="21"/>
          <w:szCs w:val="22"/>
          <w:u w:val="none"/>
        </w:rPr>
        <w:t>针对恶意用户的大模型隐私推断</w:t>
      </w:r>
      <w:r w:rsidR="00A27ED6">
        <w:rPr>
          <w:rFonts w:ascii="宋体" w:eastAsia="宋体" w:hAnsi="宋体" w:cs="宋体" w:hint="eastAsia"/>
          <w:b w:val="0"/>
          <w:bCs w:val="0"/>
          <w:spacing w:val="-2"/>
          <w:sz w:val="21"/>
          <w:szCs w:val="22"/>
          <w:u w:val="none"/>
        </w:rPr>
        <w:t>，</w:t>
      </w:r>
      <w:r w:rsidR="00F006B5">
        <w:rPr>
          <w:rFonts w:ascii="宋体" w:eastAsia="宋体" w:hAnsi="宋体" w:cs="宋体" w:hint="eastAsia"/>
          <w:b w:val="0"/>
          <w:bCs w:val="0"/>
          <w:spacing w:val="-2"/>
          <w:sz w:val="21"/>
          <w:szCs w:val="22"/>
          <w:u w:val="none"/>
        </w:rPr>
        <w:t>针对线性与非线性函数的</w:t>
      </w:r>
      <w:r w:rsidR="00F34C07">
        <w:rPr>
          <w:rFonts w:ascii="宋体" w:eastAsia="宋体" w:hAnsi="宋体" w:cs="宋体" w:hint="eastAsia"/>
          <w:b w:val="0"/>
          <w:bCs w:val="0"/>
          <w:spacing w:val="-2"/>
          <w:sz w:val="21"/>
          <w:szCs w:val="22"/>
          <w:u w:val="none"/>
        </w:rPr>
        <w:t>安全</w:t>
      </w:r>
      <w:r w:rsidR="00F006B5">
        <w:rPr>
          <w:rFonts w:ascii="宋体" w:eastAsia="宋体" w:hAnsi="宋体" w:cs="宋体" w:hint="eastAsia"/>
          <w:b w:val="0"/>
          <w:bCs w:val="0"/>
          <w:spacing w:val="-2"/>
          <w:sz w:val="21"/>
          <w:szCs w:val="22"/>
          <w:u w:val="none"/>
        </w:rPr>
        <w:t>运算</w:t>
      </w:r>
      <w:r w:rsidR="00FD2333">
        <w:rPr>
          <w:rFonts w:ascii="宋体" w:eastAsia="宋体" w:hAnsi="宋体" w:cs="宋体" w:hint="eastAsia"/>
          <w:b w:val="0"/>
          <w:bCs w:val="0"/>
          <w:spacing w:val="-2"/>
          <w:sz w:val="21"/>
          <w:szCs w:val="22"/>
          <w:u w:val="none"/>
        </w:rPr>
        <w:t>加速</w:t>
      </w:r>
      <w:r w:rsidR="00994126">
        <w:rPr>
          <w:rFonts w:ascii="宋体" w:eastAsia="宋体" w:hAnsi="宋体" w:cs="宋体" w:hint="eastAsia"/>
          <w:b w:val="0"/>
          <w:bCs w:val="0"/>
          <w:spacing w:val="-2"/>
          <w:sz w:val="21"/>
          <w:szCs w:val="22"/>
          <w:u w:val="none"/>
        </w:rPr>
        <w:t>，</w:t>
      </w:r>
      <w:r w:rsidR="00B2305B">
        <w:rPr>
          <w:rFonts w:ascii="宋体" w:eastAsia="宋体" w:hAnsi="宋体" w:cs="宋体" w:hint="eastAsia"/>
          <w:b w:val="0"/>
          <w:bCs w:val="0"/>
          <w:spacing w:val="-2"/>
          <w:sz w:val="21"/>
          <w:szCs w:val="22"/>
          <w:u w:val="none"/>
        </w:rPr>
        <w:t>并尝试将</w:t>
      </w:r>
      <w:r w:rsidR="00BD7F66">
        <w:rPr>
          <w:rFonts w:ascii="宋体" w:eastAsia="宋体" w:hAnsi="宋体" w:cs="宋体" w:hint="eastAsia"/>
          <w:b w:val="0"/>
          <w:bCs w:val="0"/>
          <w:spacing w:val="-2"/>
          <w:sz w:val="21"/>
          <w:szCs w:val="22"/>
          <w:u w:val="none"/>
        </w:rPr>
        <w:t>安全</w:t>
      </w:r>
      <w:r w:rsidR="00B2305B">
        <w:rPr>
          <w:rFonts w:ascii="宋体" w:eastAsia="宋体" w:hAnsi="宋体" w:cs="宋体" w:hint="eastAsia"/>
          <w:b w:val="0"/>
          <w:bCs w:val="0"/>
          <w:spacing w:val="-2"/>
          <w:sz w:val="21"/>
          <w:szCs w:val="22"/>
          <w:u w:val="none"/>
        </w:rPr>
        <w:t>算法集成在G</w:t>
      </w:r>
      <w:r w:rsidR="00B2305B">
        <w:rPr>
          <w:rFonts w:ascii="宋体" w:eastAsia="宋体" w:hAnsi="宋体" w:cs="宋体"/>
          <w:b w:val="0"/>
          <w:bCs w:val="0"/>
          <w:spacing w:val="-2"/>
          <w:sz w:val="21"/>
          <w:szCs w:val="22"/>
          <w:u w:val="none"/>
        </w:rPr>
        <w:t>PU</w:t>
      </w:r>
      <w:r w:rsidR="00B2305B">
        <w:rPr>
          <w:rFonts w:ascii="宋体" w:eastAsia="宋体" w:hAnsi="宋体" w:cs="宋体" w:hint="eastAsia"/>
          <w:b w:val="0"/>
          <w:bCs w:val="0"/>
          <w:spacing w:val="-2"/>
          <w:sz w:val="21"/>
          <w:szCs w:val="22"/>
          <w:u w:val="none"/>
        </w:rPr>
        <w:t>中</w:t>
      </w:r>
      <w:r w:rsidR="002E7BBF">
        <w:rPr>
          <w:rFonts w:ascii="宋体" w:eastAsia="宋体" w:hAnsi="宋体" w:cs="宋体" w:hint="eastAsia"/>
          <w:b w:val="0"/>
          <w:bCs w:val="0"/>
          <w:spacing w:val="-2"/>
          <w:sz w:val="21"/>
          <w:szCs w:val="22"/>
          <w:u w:val="none"/>
        </w:rPr>
        <w:t>。</w:t>
      </w:r>
      <w:r w:rsidR="00DB5730">
        <w:rPr>
          <w:rFonts w:ascii="宋体" w:eastAsia="宋体" w:hAnsi="宋体" w:cs="宋体" w:hint="eastAsia"/>
          <w:b w:val="0"/>
          <w:bCs w:val="0"/>
          <w:spacing w:val="-2"/>
          <w:sz w:val="21"/>
          <w:szCs w:val="22"/>
          <w:u w:val="none"/>
        </w:rPr>
        <w:t>我还调研了蚂蚁的</w:t>
      </w:r>
      <w:r w:rsidR="00D379FB">
        <w:rPr>
          <w:rFonts w:ascii="宋体" w:eastAsia="宋体" w:hAnsi="宋体" w:cs="宋体" w:hint="eastAsia"/>
          <w:b w:val="0"/>
          <w:bCs w:val="0"/>
          <w:spacing w:val="-2"/>
          <w:sz w:val="21"/>
          <w:szCs w:val="22"/>
          <w:u w:val="none"/>
        </w:rPr>
        <w:t>可信计算框架</w:t>
      </w:r>
      <w:r w:rsidR="00DB5730">
        <w:rPr>
          <w:rFonts w:ascii="宋体" w:eastAsia="宋体" w:hAnsi="宋体" w:cs="宋体" w:hint="eastAsia"/>
          <w:b w:val="0"/>
          <w:bCs w:val="0"/>
          <w:spacing w:val="-2"/>
          <w:sz w:val="21"/>
          <w:szCs w:val="22"/>
          <w:u w:val="none"/>
        </w:rPr>
        <w:t>隐语平台，包括S</w:t>
      </w:r>
      <w:r w:rsidR="00DB5730">
        <w:rPr>
          <w:rFonts w:ascii="宋体" w:eastAsia="宋体" w:hAnsi="宋体" w:cs="宋体"/>
          <w:b w:val="0"/>
          <w:bCs w:val="0"/>
          <w:spacing w:val="-2"/>
          <w:sz w:val="21"/>
          <w:szCs w:val="22"/>
          <w:u w:val="none"/>
        </w:rPr>
        <w:t>PU</w:t>
      </w:r>
      <w:r w:rsidR="00DB5730">
        <w:rPr>
          <w:rFonts w:ascii="宋体" w:eastAsia="宋体" w:hAnsi="宋体" w:cs="宋体" w:hint="eastAsia"/>
          <w:b w:val="0"/>
          <w:bCs w:val="0"/>
          <w:spacing w:val="-2"/>
          <w:sz w:val="21"/>
          <w:szCs w:val="22"/>
          <w:u w:val="none"/>
        </w:rPr>
        <w:t>等隐私保护机器学习的计算模块。</w:t>
      </w:r>
    </w:p>
    <w:p w14:paraId="4B871D46" w14:textId="2B527219" w:rsidR="005424A0" w:rsidRDefault="005424A0" w:rsidP="005424A0">
      <w:pPr>
        <w:pStyle w:val="1"/>
        <w:tabs>
          <w:tab w:val="left" w:pos="10879"/>
        </w:tabs>
        <w:spacing w:line="356" w:lineRule="exact"/>
        <w:rPr>
          <w:u w:val="none"/>
        </w:rPr>
      </w:pPr>
      <w:r>
        <w:rPr>
          <w:u w:val="thick"/>
        </w:rPr>
        <w:t>科研项</w:t>
      </w:r>
      <w:r>
        <w:rPr>
          <w:spacing w:val="-10"/>
          <w:u w:val="thick"/>
        </w:rPr>
        <w:t>目</w:t>
      </w:r>
      <w:r>
        <w:rPr>
          <w:u w:val="thick"/>
        </w:rPr>
        <w:tab/>
      </w:r>
    </w:p>
    <w:p w14:paraId="197AF40D" w14:textId="154985B1" w:rsidR="005424A0" w:rsidRDefault="005424A0" w:rsidP="005424A0">
      <w:pPr>
        <w:tabs>
          <w:tab w:val="right" w:pos="10726"/>
        </w:tabs>
        <w:spacing w:line="343" w:lineRule="exact"/>
        <w:ind w:left="106"/>
        <w:rPr>
          <w:b/>
          <w:sz w:val="21"/>
        </w:rPr>
      </w:pPr>
      <w:r w:rsidRPr="005424A0">
        <w:rPr>
          <w:rFonts w:ascii="Microsoft JhengHei" w:eastAsia="Microsoft JhengHei" w:hint="eastAsia"/>
          <w:b/>
          <w:sz w:val="21"/>
        </w:rPr>
        <w:t>国家重点研发计划“区块链”重点专项</w:t>
      </w:r>
      <w:r>
        <w:rPr>
          <w:rFonts w:ascii="Microsoft JhengHei" w:eastAsia="Microsoft JhengHei"/>
          <w:b/>
          <w:spacing w:val="39"/>
          <w:sz w:val="21"/>
        </w:rPr>
        <w:t xml:space="preserve"> </w:t>
      </w:r>
      <w:r w:rsidRPr="000540A4">
        <w:rPr>
          <w:rFonts w:ascii="Microsoft JhengHei" w:eastAsia="Microsoft JhengHei"/>
          <w:b/>
          <w:sz w:val="21"/>
        </w:rPr>
        <w:t>|</w:t>
      </w:r>
      <w:r>
        <w:rPr>
          <w:b/>
          <w:spacing w:val="39"/>
          <w:sz w:val="21"/>
        </w:rPr>
        <w:t xml:space="preserve"> </w:t>
      </w:r>
      <w:r w:rsidR="00F33D16" w:rsidRPr="00F33D16">
        <w:rPr>
          <w:rFonts w:ascii="Microsoft JhengHei" w:eastAsia="Microsoft JhengHei" w:hint="eastAsia"/>
          <w:b/>
          <w:sz w:val="21"/>
        </w:rPr>
        <w:t>双层一体安全高性能区块链智能合约语言关键技术研究</w:t>
      </w:r>
      <w:r>
        <w:rPr>
          <w:sz w:val="21"/>
        </w:rPr>
        <w:tab/>
      </w:r>
      <w:r>
        <w:rPr>
          <w:b/>
          <w:spacing w:val="-2"/>
          <w:sz w:val="21"/>
        </w:rPr>
        <w:t>202</w:t>
      </w:r>
      <w:r w:rsidR="008C291B">
        <w:rPr>
          <w:b/>
          <w:spacing w:val="-2"/>
          <w:sz w:val="21"/>
        </w:rPr>
        <w:t>2</w:t>
      </w:r>
      <w:r>
        <w:rPr>
          <w:b/>
          <w:spacing w:val="-2"/>
          <w:sz w:val="21"/>
        </w:rPr>
        <w:t>.</w:t>
      </w:r>
      <w:r w:rsidR="008C291B">
        <w:rPr>
          <w:b/>
          <w:spacing w:val="-2"/>
          <w:sz w:val="21"/>
        </w:rPr>
        <w:t>1</w:t>
      </w:r>
      <w:r>
        <w:rPr>
          <w:b/>
          <w:spacing w:val="-2"/>
          <w:sz w:val="21"/>
        </w:rPr>
        <w:t xml:space="preserve">1 </w:t>
      </w:r>
      <w:r>
        <w:rPr>
          <w:b/>
          <w:sz w:val="21"/>
        </w:rPr>
        <w:t>- 202</w:t>
      </w:r>
      <w:r w:rsidR="008C291B">
        <w:rPr>
          <w:b/>
          <w:sz w:val="21"/>
        </w:rPr>
        <w:t>3</w:t>
      </w:r>
      <w:r>
        <w:rPr>
          <w:b/>
          <w:sz w:val="21"/>
        </w:rPr>
        <w:t>.</w:t>
      </w:r>
      <w:r w:rsidR="008C291B">
        <w:rPr>
          <w:b/>
          <w:sz w:val="21"/>
        </w:rPr>
        <w:t>1</w:t>
      </w:r>
      <w:r>
        <w:rPr>
          <w:b/>
          <w:sz w:val="21"/>
        </w:rPr>
        <w:t>1</w:t>
      </w:r>
    </w:p>
    <w:p w14:paraId="0CE2B9B2" w14:textId="521ADA4D" w:rsidR="00EB46E0" w:rsidRPr="00407D59" w:rsidRDefault="00EB46E0" w:rsidP="00407D59">
      <w:pPr>
        <w:pStyle w:val="a5"/>
        <w:numPr>
          <w:ilvl w:val="0"/>
          <w:numId w:val="1"/>
        </w:numPr>
        <w:tabs>
          <w:tab w:val="left" w:pos="248"/>
        </w:tabs>
        <w:spacing w:before="37" w:line="266" w:lineRule="auto"/>
        <w:ind w:left="247" w:right="202"/>
        <w:rPr>
          <w:rFonts w:asciiTheme="minorEastAsia" w:eastAsiaTheme="minorEastAsia" w:hAnsiTheme="minorEastAsia"/>
          <w:sz w:val="21"/>
        </w:rPr>
      </w:pPr>
      <w:r>
        <w:rPr>
          <w:rFonts w:asciiTheme="minorEastAsia" w:eastAsiaTheme="minorEastAsia" w:hAnsiTheme="minorEastAsia" w:hint="eastAsia"/>
          <w:sz w:val="21"/>
        </w:rPr>
        <w:t>项目</w:t>
      </w:r>
      <w:r w:rsidR="00B95C95">
        <w:rPr>
          <w:rFonts w:asciiTheme="minorEastAsia" w:eastAsiaTheme="minorEastAsia" w:hAnsiTheme="minorEastAsia" w:hint="eastAsia"/>
          <w:sz w:val="21"/>
        </w:rPr>
        <w:t>任务</w:t>
      </w:r>
      <w:r>
        <w:rPr>
          <w:rFonts w:asciiTheme="minorEastAsia" w:eastAsiaTheme="minorEastAsia" w:hAnsiTheme="minorEastAsia" w:hint="eastAsia"/>
          <w:sz w:val="21"/>
        </w:rPr>
        <w:t>：</w:t>
      </w:r>
      <w:r w:rsidR="00407D59" w:rsidRPr="00407D59">
        <w:rPr>
          <w:rFonts w:asciiTheme="minorEastAsia" w:eastAsiaTheme="minorEastAsia" w:hAnsiTheme="minorEastAsia" w:hint="eastAsia"/>
          <w:sz w:val="21"/>
        </w:rPr>
        <w:t>领域模型及智能合约领域特定语言族设计</w:t>
      </w:r>
      <w:r w:rsidR="00407D59">
        <w:rPr>
          <w:rFonts w:asciiTheme="minorEastAsia" w:eastAsiaTheme="minorEastAsia" w:hAnsiTheme="minorEastAsia" w:hint="eastAsia"/>
          <w:sz w:val="21"/>
        </w:rPr>
        <w:t>，</w:t>
      </w:r>
      <w:r w:rsidR="00840965" w:rsidRPr="00407D59">
        <w:rPr>
          <w:rFonts w:asciiTheme="minorEastAsia" w:eastAsiaTheme="minorEastAsia" w:hAnsiTheme="minorEastAsia" w:hint="eastAsia"/>
          <w:sz w:val="21"/>
        </w:rPr>
        <w:t>智能合约代码合成与转译技术</w:t>
      </w:r>
      <w:r w:rsidR="00AA1110" w:rsidRPr="00407D59">
        <w:rPr>
          <w:rFonts w:asciiTheme="minorEastAsia" w:eastAsiaTheme="minorEastAsia" w:hAnsiTheme="minorEastAsia" w:hint="eastAsia"/>
          <w:sz w:val="21"/>
        </w:rPr>
        <w:t>。</w:t>
      </w:r>
    </w:p>
    <w:p w14:paraId="1CF16699" w14:textId="5887A5E4" w:rsidR="005424A0" w:rsidRPr="00DE2CEC" w:rsidRDefault="00386AC6" w:rsidP="005424A0">
      <w:pPr>
        <w:pStyle w:val="a5"/>
        <w:numPr>
          <w:ilvl w:val="0"/>
          <w:numId w:val="1"/>
        </w:numPr>
        <w:tabs>
          <w:tab w:val="left" w:pos="248"/>
        </w:tabs>
        <w:spacing w:before="37" w:line="266" w:lineRule="auto"/>
        <w:ind w:left="247" w:right="202"/>
        <w:rPr>
          <w:rFonts w:ascii="Wingdings" w:eastAsia="Wingdings" w:hAnsi="Wingdings"/>
          <w:sz w:val="21"/>
        </w:rPr>
      </w:pPr>
      <w:r w:rsidRPr="00386AC6">
        <w:rPr>
          <w:rFonts w:hint="eastAsia"/>
          <w:spacing w:val="-2"/>
          <w:sz w:val="21"/>
        </w:rPr>
        <w:t>我对智能合约上最常用的隐私计算算法进行了建模，并设计了隐私计算</w:t>
      </w:r>
      <w:r w:rsidRPr="00386AC6">
        <w:rPr>
          <w:spacing w:val="-2"/>
          <w:sz w:val="21"/>
        </w:rPr>
        <w:t>DSL</w:t>
      </w:r>
      <w:r w:rsidR="00BF40AA" w:rsidRPr="00BF40AA">
        <w:rPr>
          <w:rFonts w:hint="eastAsia"/>
          <w:spacing w:val="-2"/>
          <w:sz w:val="21"/>
        </w:rPr>
        <w:t>—</w:t>
      </w:r>
      <w:r w:rsidR="00BF40AA" w:rsidRPr="00BF40AA">
        <w:rPr>
          <w:spacing w:val="-2"/>
          <w:sz w:val="21"/>
        </w:rPr>
        <w:t>CryptLang</w:t>
      </w:r>
      <w:r>
        <w:rPr>
          <w:rFonts w:hint="eastAsia"/>
          <w:spacing w:val="-2"/>
          <w:sz w:val="21"/>
        </w:rPr>
        <w:t>；</w:t>
      </w:r>
      <w:r w:rsidRPr="00386AC6">
        <w:rPr>
          <w:rFonts w:hint="eastAsia"/>
          <w:spacing w:val="-2"/>
          <w:sz w:val="21"/>
        </w:rPr>
        <w:t>我设计了语言转译系统，实现从</w:t>
      </w:r>
      <w:r w:rsidRPr="00386AC6">
        <w:rPr>
          <w:spacing w:val="-2"/>
          <w:sz w:val="21"/>
        </w:rPr>
        <w:t>CryptLang</w:t>
      </w:r>
      <w:r w:rsidRPr="00386AC6">
        <w:rPr>
          <w:rFonts w:hint="eastAsia"/>
          <w:spacing w:val="-2"/>
          <w:sz w:val="21"/>
        </w:rPr>
        <w:t>到</w:t>
      </w:r>
      <w:r w:rsidRPr="00386AC6">
        <w:rPr>
          <w:spacing w:val="-2"/>
          <w:sz w:val="21"/>
        </w:rPr>
        <w:t>Solidity</w:t>
      </w:r>
      <w:r w:rsidRPr="00386AC6">
        <w:rPr>
          <w:rFonts w:hint="eastAsia"/>
          <w:spacing w:val="-2"/>
          <w:sz w:val="21"/>
        </w:rPr>
        <w:t>的自动化转译</w:t>
      </w:r>
      <w:r>
        <w:rPr>
          <w:rFonts w:hint="eastAsia"/>
          <w:spacing w:val="-2"/>
          <w:sz w:val="21"/>
        </w:rPr>
        <w:t>；我</w:t>
      </w:r>
      <w:r w:rsidR="0003585B" w:rsidRPr="0003585B">
        <w:rPr>
          <w:rFonts w:hint="eastAsia"/>
          <w:spacing w:val="-2"/>
          <w:sz w:val="21"/>
        </w:rPr>
        <w:t>将</w:t>
      </w:r>
      <w:r w:rsidR="00BF40AA" w:rsidRPr="00BF40AA">
        <w:rPr>
          <w:spacing w:val="-2"/>
          <w:sz w:val="21"/>
        </w:rPr>
        <w:t>CryptLang</w:t>
      </w:r>
      <w:r w:rsidR="0003585B" w:rsidRPr="0003585B">
        <w:rPr>
          <w:rFonts w:hint="eastAsia"/>
          <w:spacing w:val="-2"/>
          <w:sz w:val="21"/>
        </w:rPr>
        <w:t>以模块的形式整合到BPMN中，给出了具体应用示范</w:t>
      </w:r>
      <w:r w:rsidR="00DF0445">
        <w:rPr>
          <w:rFonts w:hint="eastAsia"/>
          <w:spacing w:val="-2"/>
          <w:sz w:val="21"/>
        </w:rPr>
        <w:t>。</w:t>
      </w:r>
    </w:p>
    <w:p w14:paraId="68AED535" w14:textId="59F1A6E8" w:rsidR="00DE2CEC" w:rsidRPr="00EF5CFE" w:rsidRDefault="00DE2CEC" w:rsidP="00DE2CEC">
      <w:pPr>
        <w:tabs>
          <w:tab w:val="left" w:pos="248"/>
        </w:tabs>
        <w:spacing w:before="37" w:line="266" w:lineRule="auto"/>
        <w:ind w:left="105" w:right="202"/>
        <w:rPr>
          <w:rFonts w:ascii="Microsoft JhengHei" w:eastAsia="Microsoft JhengHei"/>
          <w:b/>
          <w:sz w:val="21"/>
        </w:rPr>
      </w:pPr>
      <w:bookmarkStart w:id="1" w:name="OLE_LINK1"/>
      <w:r w:rsidRPr="00EF5CFE">
        <w:rPr>
          <w:rFonts w:ascii="Microsoft JhengHei" w:eastAsia="Microsoft JhengHei" w:hint="eastAsia"/>
          <w:b/>
          <w:sz w:val="21"/>
        </w:rPr>
        <w:t>国家重点研发计划“区块链”重点专项</w:t>
      </w:r>
      <w:r w:rsidR="00EF5CFE" w:rsidRPr="004B3DAA">
        <w:rPr>
          <w:rFonts w:ascii="Microsoft JhengHei" w:eastAsia="Microsoft JhengHei" w:hint="eastAsia"/>
          <w:b/>
          <w:sz w:val="21"/>
        </w:rPr>
        <w:t xml:space="preserve"> </w:t>
      </w:r>
      <w:r w:rsidR="00EF5CFE" w:rsidRPr="00EF5CFE">
        <w:rPr>
          <w:rFonts w:ascii="Microsoft JhengHei" w:eastAsia="Microsoft JhengHei"/>
          <w:b/>
          <w:sz w:val="21"/>
        </w:rPr>
        <w:t>|</w:t>
      </w:r>
      <w:r w:rsidR="00EF5CFE">
        <w:rPr>
          <w:rFonts w:ascii="Microsoft JhengHei" w:eastAsia="Microsoft JhengHei"/>
          <w:b/>
          <w:sz w:val="21"/>
        </w:rPr>
        <w:t xml:space="preserve"> </w:t>
      </w:r>
      <w:r w:rsidR="00EF5CFE" w:rsidRPr="004B3DAA">
        <w:rPr>
          <w:rFonts w:ascii="Microsoft JhengHei" w:eastAsia="Microsoft JhengHei" w:hint="eastAsia"/>
          <w:b/>
          <w:sz w:val="21"/>
        </w:rPr>
        <w:t>非开源联盟链基础平台</w:t>
      </w:r>
      <w:r w:rsidR="004B3DAA">
        <w:rPr>
          <w:rFonts w:asciiTheme="minorEastAsia" w:eastAsiaTheme="minorEastAsia" w:hAnsiTheme="minorEastAsia"/>
          <w:b/>
          <w:sz w:val="21"/>
        </w:rPr>
        <w:tab/>
      </w:r>
      <w:r w:rsidR="004B3DAA">
        <w:rPr>
          <w:rFonts w:asciiTheme="minorEastAsia" w:eastAsiaTheme="minorEastAsia" w:hAnsiTheme="minorEastAsia"/>
          <w:b/>
          <w:sz w:val="21"/>
        </w:rPr>
        <w:tab/>
      </w:r>
      <w:r w:rsidR="004B3DAA">
        <w:rPr>
          <w:rFonts w:asciiTheme="minorEastAsia" w:eastAsiaTheme="minorEastAsia" w:hAnsiTheme="minorEastAsia"/>
          <w:b/>
          <w:sz w:val="21"/>
        </w:rPr>
        <w:tab/>
      </w:r>
      <w:r w:rsidR="004B3DAA">
        <w:rPr>
          <w:rFonts w:asciiTheme="minorEastAsia" w:eastAsiaTheme="minorEastAsia" w:hAnsiTheme="minorEastAsia"/>
          <w:b/>
          <w:sz w:val="21"/>
        </w:rPr>
        <w:tab/>
        <w:t xml:space="preserve">     </w:t>
      </w:r>
      <w:r w:rsidR="004B3DAA">
        <w:rPr>
          <w:b/>
          <w:spacing w:val="-2"/>
          <w:sz w:val="21"/>
        </w:rPr>
        <w:t xml:space="preserve">2023.11 </w:t>
      </w:r>
      <w:r w:rsidR="004B3DAA">
        <w:rPr>
          <w:b/>
          <w:sz w:val="21"/>
        </w:rPr>
        <w:t>- 2024.11</w:t>
      </w:r>
    </w:p>
    <w:p w14:paraId="1358578C" w14:textId="6AC7EFF3" w:rsidR="00043967" w:rsidRPr="00043967" w:rsidRDefault="00936399" w:rsidP="004B3DAA">
      <w:pPr>
        <w:pStyle w:val="a5"/>
        <w:numPr>
          <w:ilvl w:val="0"/>
          <w:numId w:val="1"/>
        </w:numPr>
        <w:tabs>
          <w:tab w:val="left" w:pos="248"/>
        </w:tabs>
        <w:spacing w:before="37" w:line="266" w:lineRule="auto"/>
        <w:ind w:left="247" w:right="202"/>
        <w:rPr>
          <w:rFonts w:ascii="Wingdings" w:eastAsia="Wingdings" w:hAnsi="Wingdings"/>
          <w:sz w:val="21"/>
        </w:rPr>
      </w:pPr>
      <w:r>
        <w:rPr>
          <w:rFonts w:asciiTheme="minorEastAsia" w:eastAsiaTheme="minorEastAsia" w:hAnsiTheme="minorEastAsia" w:hint="eastAsia"/>
          <w:sz w:val="21"/>
        </w:rPr>
        <w:t>项目</w:t>
      </w:r>
      <w:r w:rsidR="00A35F77">
        <w:rPr>
          <w:rFonts w:asciiTheme="minorEastAsia" w:eastAsiaTheme="minorEastAsia" w:hAnsiTheme="minorEastAsia" w:hint="eastAsia"/>
          <w:sz w:val="21"/>
        </w:rPr>
        <w:t>任务</w:t>
      </w:r>
      <w:r>
        <w:rPr>
          <w:rFonts w:asciiTheme="minorEastAsia" w:eastAsiaTheme="minorEastAsia" w:hAnsiTheme="minorEastAsia" w:hint="eastAsia"/>
          <w:sz w:val="21"/>
        </w:rPr>
        <w:t>：</w:t>
      </w:r>
      <w:r w:rsidR="00A35F77" w:rsidRPr="00A35F77">
        <w:rPr>
          <w:rFonts w:asciiTheme="minorEastAsia" w:eastAsiaTheme="minorEastAsia" w:hAnsiTheme="minorEastAsia" w:hint="eastAsia"/>
          <w:sz w:val="21"/>
        </w:rPr>
        <w:t>面向联盟链的多维安全和隐私保护技术</w:t>
      </w:r>
      <w:r w:rsidR="004966BF">
        <w:rPr>
          <w:rFonts w:asciiTheme="minorEastAsia" w:eastAsiaTheme="minorEastAsia" w:hAnsiTheme="minorEastAsia" w:hint="eastAsia"/>
          <w:sz w:val="21"/>
        </w:rPr>
        <w:t>，</w:t>
      </w:r>
      <w:r w:rsidR="004966BF" w:rsidRPr="004966BF">
        <w:rPr>
          <w:rFonts w:asciiTheme="minorEastAsia" w:eastAsiaTheme="minorEastAsia" w:hAnsiTheme="minorEastAsia" w:hint="eastAsia"/>
          <w:sz w:val="21"/>
        </w:rPr>
        <w:t>基于用户属性及场景的访问控制系统</w:t>
      </w:r>
      <w:r w:rsidR="00E85105">
        <w:rPr>
          <w:rFonts w:asciiTheme="minorEastAsia" w:eastAsiaTheme="minorEastAsia" w:hAnsiTheme="minorEastAsia" w:hint="eastAsia"/>
          <w:sz w:val="21"/>
        </w:rPr>
        <w:t>。</w:t>
      </w:r>
    </w:p>
    <w:p w14:paraId="7EA3F96E" w14:textId="7C80341F" w:rsidR="004B3DAA" w:rsidRPr="004966BF" w:rsidRDefault="004966BF" w:rsidP="004966BF">
      <w:pPr>
        <w:pStyle w:val="a5"/>
        <w:numPr>
          <w:ilvl w:val="0"/>
          <w:numId w:val="1"/>
        </w:numPr>
        <w:tabs>
          <w:tab w:val="left" w:pos="248"/>
        </w:tabs>
        <w:spacing w:before="37" w:line="266" w:lineRule="auto"/>
        <w:ind w:left="247" w:right="202"/>
        <w:rPr>
          <w:spacing w:val="-2"/>
          <w:sz w:val="21"/>
        </w:rPr>
      </w:pPr>
      <w:r>
        <w:rPr>
          <w:rFonts w:hint="eastAsia"/>
          <w:spacing w:val="-2"/>
          <w:sz w:val="21"/>
        </w:rPr>
        <w:t>我</w:t>
      </w:r>
      <w:r w:rsidR="00111DE2">
        <w:rPr>
          <w:rFonts w:hint="eastAsia"/>
          <w:spacing w:val="-2"/>
          <w:sz w:val="21"/>
        </w:rPr>
        <w:t>使用秘密分享</w:t>
      </w:r>
      <w:r w:rsidR="004D06A3">
        <w:rPr>
          <w:rFonts w:hint="eastAsia"/>
          <w:spacing w:val="-2"/>
          <w:sz w:val="21"/>
        </w:rPr>
        <w:t>、混淆电路</w:t>
      </w:r>
      <w:r w:rsidR="00111DE2">
        <w:rPr>
          <w:rFonts w:hint="eastAsia"/>
          <w:spacing w:val="-2"/>
          <w:sz w:val="21"/>
        </w:rPr>
        <w:t>和零知识证明方案，</w:t>
      </w:r>
      <w:r w:rsidR="004B3DAA">
        <w:rPr>
          <w:rFonts w:hint="eastAsia"/>
          <w:spacing w:val="-2"/>
          <w:sz w:val="21"/>
        </w:rPr>
        <w:t>设计了</w:t>
      </w:r>
      <w:r w:rsidR="000F55E8">
        <w:rPr>
          <w:rFonts w:hint="eastAsia"/>
          <w:spacing w:val="-2"/>
          <w:sz w:val="21"/>
        </w:rPr>
        <w:t>基于去中心化</w:t>
      </w:r>
      <w:r w:rsidR="000F55E8" w:rsidRPr="000F55E8">
        <w:rPr>
          <w:rFonts w:hint="eastAsia"/>
          <w:spacing w:val="-2"/>
          <w:sz w:val="21"/>
        </w:rPr>
        <w:t>身份的</w:t>
      </w:r>
      <w:r w:rsidR="002145D5">
        <w:rPr>
          <w:rFonts w:hint="eastAsia"/>
          <w:spacing w:val="-2"/>
          <w:sz w:val="21"/>
        </w:rPr>
        <w:t>去中心化访问控制协议</w:t>
      </w:r>
      <w:r>
        <w:rPr>
          <w:rFonts w:hint="eastAsia"/>
          <w:spacing w:val="-2"/>
          <w:sz w:val="21"/>
        </w:rPr>
        <w:t>，</w:t>
      </w:r>
      <w:r w:rsidRPr="004966BF">
        <w:rPr>
          <w:rFonts w:hint="eastAsia"/>
          <w:spacing w:val="-2"/>
          <w:sz w:val="21"/>
        </w:rPr>
        <w:t>实现了身份，数据和访问控制策略的隐私，并实现公平的访问控制</w:t>
      </w:r>
      <w:r w:rsidR="00AD1E4F" w:rsidRPr="004966BF">
        <w:rPr>
          <w:rFonts w:hint="eastAsia"/>
          <w:spacing w:val="-2"/>
          <w:sz w:val="21"/>
        </w:rPr>
        <w:t>。</w:t>
      </w:r>
    </w:p>
    <w:bookmarkEnd w:id="0"/>
    <w:bookmarkEnd w:id="1"/>
    <w:p w14:paraId="096E9A49" w14:textId="07B29B32" w:rsidR="0097069E" w:rsidRDefault="00A71D38" w:rsidP="00A71D38">
      <w:pPr>
        <w:pStyle w:val="1"/>
        <w:tabs>
          <w:tab w:val="left" w:pos="10879"/>
        </w:tabs>
        <w:spacing w:line="356" w:lineRule="exact"/>
        <w:rPr>
          <w:u w:val="none"/>
        </w:rPr>
      </w:pPr>
      <w:r w:rsidRPr="00A71D38">
        <w:rPr>
          <w:rFonts w:hint="eastAsia"/>
          <w:u w:val="thick"/>
        </w:rPr>
        <w:t>科学专利</w:t>
      </w:r>
      <w:r w:rsidR="0097069E">
        <w:rPr>
          <w:u w:val="thick"/>
        </w:rPr>
        <w:tab/>
      </w:r>
    </w:p>
    <w:p w14:paraId="73219A1D" w14:textId="55EF97E1" w:rsidR="0097069E" w:rsidRPr="00A71D38" w:rsidRDefault="00A71D38" w:rsidP="0097069E">
      <w:pPr>
        <w:tabs>
          <w:tab w:val="right" w:pos="10609"/>
        </w:tabs>
        <w:spacing w:line="335" w:lineRule="exact"/>
        <w:ind w:left="106"/>
        <w:rPr>
          <w:rFonts w:ascii="Microsoft JhengHei" w:eastAsia="Microsoft JhengHei"/>
          <w:b/>
          <w:sz w:val="21"/>
        </w:rPr>
      </w:pPr>
      <w:r w:rsidRPr="00A71D38">
        <w:rPr>
          <w:rFonts w:ascii="Microsoft JhengHei" w:eastAsia="Microsoft JhengHei" w:hint="eastAsia"/>
          <w:b/>
          <w:sz w:val="21"/>
        </w:rPr>
        <w:t>基于Crypt</w:t>
      </w:r>
      <w:r w:rsidRPr="00A71D38">
        <w:rPr>
          <w:rFonts w:ascii="Microsoft JhengHei" w:eastAsia="Microsoft JhengHei"/>
          <w:b/>
          <w:sz w:val="21"/>
        </w:rPr>
        <w:t>L</w:t>
      </w:r>
      <w:r w:rsidRPr="00A71D38">
        <w:rPr>
          <w:rFonts w:ascii="Microsoft JhengHei" w:eastAsia="Microsoft JhengHei" w:hint="eastAsia"/>
          <w:b/>
          <w:sz w:val="21"/>
        </w:rPr>
        <w:t>ang的隐私合约构建方法和代码生成系统</w:t>
      </w:r>
    </w:p>
    <w:p w14:paraId="6EE4686D" w14:textId="7314FA25" w:rsidR="005424A0" w:rsidRPr="00A71D38" w:rsidRDefault="00A71D38" w:rsidP="0097069E">
      <w:pPr>
        <w:pStyle w:val="a5"/>
        <w:numPr>
          <w:ilvl w:val="0"/>
          <w:numId w:val="1"/>
        </w:numPr>
        <w:tabs>
          <w:tab w:val="left" w:pos="248"/>
        </w:tabs>
        <w:spacing w:line="266" w:lineRule="auto"/>
        <w:ind w:left="247" w:right="106"/>
        <w:rPr>
          <w:rFonts w:ascii="Wingdings" w:eastAsia="Wingdings" w:hAnsi="Wingdings"/>
          <w:sz w:val="21"/>
        </w:rPr>
      </w:pPr>
      <w:r>
        <w:rPr>
          <w:rFonts w:hint="eastAsia"/>
          <w:spacing w:val="-2"/>
          <w:sz w:val="21"/>
        </w:rPr>
        <w:t>申请人：博雅正链（北京）科技有限公司，北京大学</w:t>
      </w:r>
    </w:p>
    <w:p w14:paraId="06CD613E" w14:textId="5B7F6FD0" w:rsidR="00A71D38" w:rsidRPr="0097069E" w:rsidRDefault="00A71D38" w:rsidP="0097069E">
      <w:pPr>
        <w:pStyle w:val="a5"/>
        <w:numPr>
          <w:ilvl w:val="0"/>
          <w:numId w:val="1"/>
        </w:numPr>
        <w:tabs>
          <w:tab w:val="left" w:pos="248"/>
        </w:tabs>
        <w:spacing w:line="266" w:lineRule="auto"/>
        <w:ind w:left="247" w:right="106"/>
        <w:rPr>
          <w:rFonts w:ascii="Wingdings" w:eastAsia="Wingdings" w:hAnsi="Wingdings"/>
          <w:sz w:val="21"/>
        </w:rPr>
      </w:pPr>
      <w:r>
        <w:rPr>
          <w:rFonts w:hint="eastAsia"/>
          <w:spacing w:val="-2"/>
          <w:sz w:val="21"/>
        </w:rPr>
        <w:t>发明人：</w:t>
      </w:r>
      <w:r w:rsidRPr="00F5452A">
        <w:rPr>
          <w:rFonts w:ascii="Times New Roman" w:eastAsiaTheme="minorEastAsia" w:hAnsi="Times New Roman" w:cs="Times New Roman" w:hint="eastAsia"/>
          <w:bCs/>
          <w:color w:val="0F0BB5"/>
          <w:spacing w:val="-4"/>
          <w:sz w:val="21"/>
        </w:rPr>
        <w:t>夏里宾</w:t>
      </w:r>
      <w:r>
        <w:rPr>
          <w:rFonts w:hint="eastAsia"/>
          <w:spacing w:val="-2"/>
          <w:sz w:val="21"/>
        </w:rPr>
        <w:t>，张家硕，张锡涵，高健博，谢安明，关志，李青山，陈钟</w:t>
      </w:r>
    </w:p>
    <w:p w14:paraId="190D7D05" w14:textId="48F1353E" w:rsidR="00181829" w:rsidRDefault="009E6438">
      <w:pPr>
        <w:pStyle w:val="1"/>
        <w:tabs>
          <w:tab w:val="left" w:pos="10879"/>
        </w:tabs>
        <w:rPr>
          <w:u w:val="none"/>
        </w:rPr>
      </w:pPr>
      <w:r>
        <w:rPr>
          <w:u w:val="thick"/>
        </w:rPr>
        <w:t>技能水</w:t>
      </w:r>
      <w:r>
        <w:rPr>
          <w:spacing w:val="-10"/>
          <w:u w:val="thick"/>
        </w:rPr>
        <w:t>平</w:t>
      </w:r>
      <w:r>
        <w:rPr>
          <w:u w:val="thick"/>
        </w:rPr>
        <w:tab/>
      </w:r>
    </w:p>
    <w:p w14:paraId="3581E210" w14:textId="64883526" w:rsidR="00181829" w:rsidRDefault="009E6438">
      <w:pPr>
        <w:pStyle w:val="a5"/>
        <w:numPr>
          <w:ilvl w:val="0"/>
          <w:numId w:val="1"/>
        </w:numPr>
        <w:tabs>
          <w:tab w:val="left" w:pos="248"/>
          <w:tab w:val="left" w:pos="2484"/>
        </w:tabs>
        <w:spacing w:line="301" w:lineRule="exact"/>
        <w:ind w:left="248"/>
        <w:rPr>
          <w:rFonts w:ascii="Wingdings" w:eastAsia="Wingdings" w:hAnsi="Wingdings"/>
          <w:sz w:val="21"/>
        </w:rPr>
      </w:pPr>
      <w:r>
        <w:rPr>
          <w:rFonts w:ascii="Microsoft JhengHei" w:eastAsia="Microsoft JhengHei" w:hAnsi="Microsoft JhengHei"/>
          <w:b/>
          <w:sz w:val="21"/>
        </w:rPr>
        <w:t>英语水平：</w:t>
      </w:r>
      <w:r>
        <w:rPr>
          <w:rFonts w:ascii="Times New Roman" w:eastAsia="Times New Roman" w:hAnsi="Times New Roman"/>
          <w:sz w:val="21"/>
        </w:rPr>
        <w:t>CET6</w:t>
      </w:r>
      <w:r>
        <w:rPr>
          <w:rFonts w:ascii="Times New Roman" w:eastAsia="Times New Roman" w:hAnsi="Times New Roman"/>
          <w:spacing w:val="-12"/>
          <w:sz w:val="21"/>
        </w:rPr>
        <w:t xml:space="preserve"> </w:t>
      </w:r>
      <w:r w:rsidR="0062075A">
        <w:rPr>
          <w:rFonts w:ascii="Times New Roman" w:eastAsia="Times New Roman" w:hAnsi="Times New Roman"/>
          <w:spacing w:val="-5"/>
          <w:sz w:val="21"/>
        </w:rPr>
        <w:t>545</w:t>
      </w:r>
    </w:p>
    <w:p w14:paraId="52CA50F6" w14:textId="7D48F3D2" w:rsidR="00181829" w:rsidRPr="005B6696" w:rsidRDefault="005B6696">
      <w:pPr>
        <w:pStyle w:val="a5"/>
        <w:numPr>
          <w:ilvl w:val="0"/>
          <w:numId w:val="1"/>
        </w:numPr>
        <w:tabs>
          <w:tab w:val="left" w:pos="248"/>
        </w:tabs>
        <w:spacing w:line="343" w:lineRule="exact"/>
        <w:ind w:left="248"/>
        <w:rPr>
          <w:rFonts w:ascii="Microsoft JhengHei" w:eastAsia="Microsoft JhengHei" w:hAnsi="Microsoft JhengHei"/>
          <w:b/>
          <w:sz w:val="21"/>
        </w:rPr>
      </w:pPr>
      <w:r w:rsidRPr="005B6696">
        <w:rPr>
          <w:rFonts w:ascii="Microsoft JhengHei" w:eastAsia="Microsoft JhengHei" w:hAnsi="Microsoft JhengHei" w:hint="eastAsia"/>
          <w:b/>
          <w:sz w:val="21"/>
        </w:rPr>
        <w:t>编程</w:t>
      </w:r>
      <w:r w:rsidR="00B60A79" w:rsidRPr="00B60A79">
        <w:rPr>
          <w:rFonts w:ascii="Microsoft JhengHei" w:eastAsia="Microsoft JhengHei" w:hAnsi="Microsoft JhengHei" w:hint="eastAsia"/>
          <w:b/>
          <w:sz w:val="21"/>
        </w:rPr>
        <w:t>语言</w:t>
      </w:r>
      <w:r w:rsidR="009E6438" w:rsidRPr="005B6696">
        <w:rPr>
          <w:rFonts w:ascii="Microsoft JhengHei" w:eastAsia="Microsoft JhengHei" w:hAnsi="Microsoft JhengHei"/>
          <w:b/>
          <w:sz w:val="21"/>
        </w:rPr>
        <w:t>：</w:t>
      </w:r>
      <w:r w:rsidR="00975ADC" w:rsidRPr="00975ADC">
        <w:rPr>
          <w:rFonts w:ascii="Times New Roman" w:eastAsia="Times New Roman" w:hAnsi="Times New Roman"/>
          <w:sz w:val="21"/>
        </w:rPr>
        <w:t xml:space="preserve">Python, Solidity, JavaScript, C++, </w:t>
      </w:r>
      <w:r w:rsidR="00975ADC">
        <w:rPr>
          <w:rFonts w:ascii="Times New Roman" w:eastAsia="Times New Roman" w:hAnsi="Times New Roman"/>
          <w:sz w:val="21"/>
        </w:rPr>
        <w:t>G</w:t>
      </w:r>
      <w:r w:rsidR="00975ADC" w:rsidRPr="00975ADC">
        <w:rPr>
          <w:rFonts w:ascii="Times New Roman" w:eastAsia="Times New Roman" w:hAnsi="Times New Roman"/>
          <w:sz w:val="21"/>
        </w:rPr>
        <w:t>o,</w:t>
      </w:r>
      <w:r w:rsidR="003652EC">
        <w:rPr>
          <w:rFonts w:ascii="Times New Roman" w:eastAsia="Times New Roman" w:hAnsi="Times New Roman"/>
          <w:sz w:val="21"/>
        </w:rPr>
        <w:t xml:space="preserve"> R</w:t>
      </w:r>
      <w:r w:rsidR="003652EC" w:rsidRPr="003652EC">
        <w:rPr>
          <w:rFonts w:ascii="Times New Roman" w:eastAsia="Times New Roman" w:hAnsi="Times New Roman" w:hint="eastAsia"/>
          <w:sz w:val="21"/>
        </w:rPr>
        <w:t>ust,</w:t>
      </w:r>
      <w:r w:rsidR="00975ADC" w:rsidRPr="00975ADC">
        <w:rPr>
          <w:rFonts w:ascii="Times New Roman" w:eastAsia="Times New Roman" w:hAnsi="Times New Roman"/>
          <w:sz w:val="21"/>
        </w:rPr>
        <w:t xml:space="preserve"> Circom, Zokrates.</w:t>
      </w:r>
    </w:p>
    <w:sectPr w:rsidR="00181829" w:rsidRPr="005B6696">
      <w:type w:val="continuous"/>
      <w:pgSz w:w="11910" w:h="16840"/>
      <w:pgMar w:top="60" w:right="460" w:bottom="280" w:left="4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7A52B" w14:textId="77777777" w:rsidR="00C86535" w:rsidRDefault="00C86535" w:rsidP="003C3F13">
      <w:r>
        <w:separator/>
      </w:r>
    </w:p>
  </w:endnote>
  <w:endnote w:type="continuationSeparator" w:id="0">
    <w:p w14:paraId="3E10CF2F" w14:textId="77777777" w:rsidR="00C86535" w:rsidRDefault="00C86535" w:rsidP="003C3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80CAA" w14:textId="77777777" w:rsidR="00C86535" w:rsidRDefault="00C86535" w:rsidP="003C3F13">
      <w:r>
        <w:separator/>
      </w:r>
    </w:p>
  </w:footnote>
  <w:footnote w:type="continuationSeparator" w:id="0">
    <w:p w14:paraId="6BD2D403" w14:textId="77777777" w:rsidR="00C86535" w:rsidRDefault="00C86535" w:rsidP="003C3F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2459CC"/>
    <w:multiLevelType w:val="hybridMultilevel"/>
    <w:tmpl w:val="63DA41E6"/>
    <w:lvl w:ilvl="0" w:tplc="7BDE87E2">
      <w:numFmt w:val="bullet"/>
      <w:lvlText w:val=""/>
      <w:lvlJc w:val="left"/>
      <w:pPr>
        <w:ind w:left="106" w:hanging="142"/>
      </w:pPr>
      <w:rPr>
        <w:rFonts w:ascii="Wingdings" w:eastAsia="Wingdings" w:hAnsi="Wingdings" w:cs="Wingdings" w:hint="default"/>
        <w:w w:val="99"/>
        <w:lang w:val="en-US" w:eastAsia="zh-CN" w:bidi="ar-SA"/>
      </w:rPr>
    </w:lvl>
    <w:lvl w:ilvl="1" w:tplc="71BA6E88">
      <w:numFmt w:val="bullet"/>
      <w:lvlText w:val="•"/>
      <w:lvlJc w:val="left"/>
      <w:pPr>
        <w:ind w:left="1188" w:hanging="142"/>
      </w:pPr>
      <w:rPr>
        <w:rFonts w:hint="default"/>
        <w:lang w:val="en-US" w:eastAsia="zh-CN" w:bidi="ar-SA"/>
      </w:rPr>
    </w:lvl>
    <w:lvl w:ilvl="2" w:tplc="BAFABF72">
      <w:numFmt w:val="bullet"/>
      <w:lvlText w:val="•"/>
      <w:lvlJc w:val="left"/>
      <w:pPr>
        <w:ind w:left="2277" w:hanging="142"/>
      </w:pPr>
      <w:rPr>
        <w:rFonts w:hint="default"/>
        <w:lang w:val="en-US" w:eastAsia="zh-CN" w:bidi="ar-SA"/>
      </w:rPr>
    </w:lvl>
    <w:lvl w:ilvl="3" w:tplc="25B879CC">
      <w:numFmt w:val="bullet"/>
      <w:lvlText w:val="•"/>
      <w:lvlJc w:val="left"/>
      <w:pPr>
        <w:ind w:left="3365" w:hanging="142"/>
      </w:pPr>
      <w:rPr>
        <w:rFonts w:hint="default"/>
        <w:lang w:val="en-US" w:eastAsia="zh-CN" w:bidi="ar-SA"/>
      </w:rPr>
    </w:lvl>
    <w:lvl w:ilvl="4" w:tplc="FBB8764A">
      <w:numFmt w:val="bullet"/>
      <w:lvlText w:val="•"/>
      <w:lvlJc w:val="left"/>
      <w:pPr>
        <w:ind w:left="4454" w:hanging="142"/>
      </w:pPr>
      <w:rPr>
        <w:rFonts w:hint="default"/>
        <w:lang w:val="en-US" w:eastAsia="zh-CN" w:bidi="ar-SA"/>
      </w:rPr>
    </w:lvl>
    <w:lvl w:ilvl="5" w:tplc="613A8B7A">
      <w:numFmt w:val="bullet"/>
      <w:lvlText w:val="•"/>
      <w:lvlJc w:val="left"/>
      <w:pPr>
        <w:ind w:left="5543" w:hanging="142"/>
      </w:pPr>
      <w:rPr>
        <w:rFonts w:hint="default"/>
        <w:lang w:val="en-US" w:eastAsia="zh-CN" w:bidi="ar-SA"/>
      </w:rPr>
    </w:lvl>
    <w:lvl w:ilvl="6" w:tplc="4690859E">
      <w:numFmt w:val="bullet"/>
      <w:lvlText w:val="•"/>
      <w:lvlJc w:val="left"/>
      <w:pPr>
        <w:ind w:left="6631" w:hanging="142"/>
      </w:pPr>
      <w:rPr>
        <w:rFonts w:hint="default"/>
        <w:lang w:val="en-US" w:eastAsia="zh-CN" w:bidi="ar-SA"/>
      </w:rPr>
    </w:lvl>
    <w:lvl w:ilvl="7" w:tplc="897E2CAC">
      <w:numFmt w:val="bullet"/>
      <w:lvlText w:val="•"/>
      <w:lvlJc w:val="left"/>
      <w:pPr>
        <w:ind w:left="7720" w:hanging="142"/>
      </w:pPr>
      <w:rPr>
        <w:rFonts w:hint="default"/>
        <w:lang w:val="en-US" w:eastAsia="zh-CN" w:bidi="ar-SA"/>
      </w:rPr>
    </w:lvl>
    <w:lvl w:ilvl="8" w:tplc="1C3CA29E">
      <w:numFmt w:val="bullet"/>
      <w:lvlText w:val="•"/>
      <w:lvlJc w:val="left"/>
      <w:pPr>
        <w:ind w:left="8808" w:hanging="142"/>
      </w:pPr>
      <w:rPr>
        <w:rFonts w:hint="default"/>
        <w:lang w:val="en-US" w:eastAsia="zh-CN" w:bidi="ar-SA"/>
      </w:rPr>
    </w:lvl>
  </w:abstractNum>
  <w:abstractNum w:abstractNumId="1" w15:restartNumberingAfterBreak="0">
    <w:nsid w:val="6C2D55BD"/>
    <w:multiLevelType w:val="hybridMultilevel"/>
    <w:tmpl w:val="F8522D70"/>
    <w:lvl w:ilvl="0" w:tplc="A7D067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D09E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8093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DE5CB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6621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02B9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AC13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B8D8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58BF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FB5558F"/>
    <w:multiLevelType w:val="hybridMultilevel"/>
    <w:tmpl w:val="254AD8EC"/>
    <w:lvl w:ilvl="0" w:tplc="80DE3D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B8817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404E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20EB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1223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3225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384D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C64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D65C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1829"/>
    <w:rsid w:val="00005785"/>
    <w:rsid w:val="000255B0"/>
    <w:rsid w:val="00027CCD"/>
    <w:rsid w:val="00034E70"/>
    <w:rsid w:val="0003585B"/>
    <w:rsid w:val="00043967"/>
    <w:rsid w:val="00044377"/>
    <w:rsid w:val="0004531C"/>
    <w:rsid w:val="00047369"/>
    <w:rsid w:val="000533F2"/>
    <w:rsid w:val="000540A4"/>
    <w:rsid w:val="00061754"/>
    <w:rsid w:val="00072975"/>
    <w:rsid w:val="00092A59"/>
    <w:rsid w:val="000B0F1F"/>
    <w:rsid w:val="000C21CA"/>
    <w:rsid w:val="000C386F"/>
    <w:rsid w:val="000F55E8"/>
    <w:rsid w:val="00111DE2"/>
    <w:rsid w:val="0013364E"/>
    <w:rsid w:val="00146E03"/>
    <w:rsid w:val="001616D7"/>
    <w:rsid w:val="00181829"/>
    <w:rsid w:val="001C60EE"/>
    <w:rsid w:val="001E2425"/>
    <w:rsid w:val="001F4998"/>
    <w:rsid w:val="002129E6"/>
    <w:rsid w:val="002145D5"/>
    <w:rsid w:val="0024681E"/>
    <w:rsid w:val="00254121"/>
    <w:rsid w:val="002A46B8"/>
    <w:rsid w:val="002B0D31"/>
    <w:rsid w:val="002C6BBC"/>
    <w:rsid w:val="002D3CB2"/>
    <w:rsid w:val="002E505E"/>
    <w:rsid w:val="002E7BBF"/>
    <w:rsid w:val="00301DE2"/>
    <w:rsid w:val="003652EC"/>
    <w:rsid w:val="003846B2"/>
    <w:rsid w:val="00386AC6"/>
    <w:rsid w:val="003947EB"/>
    <w:rsid w:val="003C3F13"/>
    <w:rsid w:val="00407D59"/>
    <w:rsid w:val="00420274"/>
    <w:rsid w:val="00436DC5"/>
    <w:rsid w:val="00462396"/>
    <w:rsid w:val="004966BF"/>
    <w:rsid w:val="004969F7"/>
    <w:rsid w:val="00496FFA"/>
    <w:rsid w:val="004B3DAA"/>
    <w:rsid w:val="004D06A3"/>
    <w:rsid w:val="004E2074"/>
    <w:rsid w:val="00524E2F"/>
    <w:rsid w:val="00537B34"/>
    <w:rsid w:val="00540DE0"/>
    <w:rsid w:val="005424A0"/>
    <w:rsid w:val="00587A2C"/>
    <w:rsid w:val="005B6696"/>
    <w:rsid w:val="005D01D1"/>
    <w:rsid w:val="005F1AB5"/>
    <w:rsid w:val="005F469A"/>
    <w:rsid w:val="0060796A"/>
    <w:rsid w:val="0062075A"/>
    <w:rsid w:val="00666929"/>
    <w:rsid w:val="006670F5"/>
    <w:rsid w:val="0067328B"/>
    <w:rsid w:val="006B1A10"/>
    <w:rsid w:val="006C58EF"/>
    <w:rsid w:val="006D4A44"/>
    <w:rsid w:val="006F5C10"/>
    <w:rsid w:val="00761C4A"/>
    <w:rsid w:val="00762AAD"/>
    <w:rsid w:val="00771EFE"/>
    <w:rsid w:val="007848F4"/>
    <w:rsid w:val="007C3E51"/>
    <w:rsid w:val="007D3CEF"/>
    <w:rsid w:val="00840965"/>
    <w:rsid w:val="008B777D"/>
    <w:rsid w:val="008C291B"/>
    <w:rsid w:val="008E0D35"/>
    <w:rsid w:val="008F2DBE"/>
    <w:rsid w:val="008F7D2F"/>
    <w:rsid w:val="009224C5"/>
    <w:rsid w:val="00936399"/>
    <w:rsid w:val="009560AF"/>
    <w:rsid w:val="0097069E"/>
    <w:rsid w:val="00971328"/>
    <w:rsid w:val="00975ADC"/>
    <w:rsid w:val="00994126"/>
    <w:rsid w:val="009A460E"/>
    <w:rsid w:val="009B0AB5"/>
    <w:rsid w:val="009B1BEC"/>
    <w:rsid w:val="009C4314"/>
    <w:rsid w:val="009D51FF"/>
    <w:rsid w:val="009E6438"/>
    <w:rsid w:val="00A27ED6"/>
    <w:rsid w:val="00A35F77"/>
    <w:rsid w:val="00A41117"/>
    <w:rsid w:val="00A70BF7"/>
    <w:rsid w:val="00A71D38"/>
    <w:rsid w:val="00A77655"/>
    <w:rsid w:val="00AA1110"/>
    <w:rsid w:val="00AD1E4F"/>
    <w:rsid w:val="00B13168"/>
    <w:rsid w:val="00B2305B"/>
    <w:rsid w:val="00B60A79"/>
    <w:rsid w:val="00B91B7C"/>
    <w:rsid w:val="00B92074"/>
    <w:rsid w:val="00B95C95"/>
    <w:rsid w:val="00BB24F7"/>
    <w:rsid w:val="00BB474F"/>
    <w:rsid w:val="00BD108B"/>
    <w:rsid w:val="00BD7F66"/>
    <w:rsid w:val="00BF40AA"/>
    <w:rsid w:val="00C01150"/>
    <w:rsid w:val="00C6215E"/>
    <w:rsid w:val="00C64349"/>
    <w:rsid w:val="00C64B8C"/>
    <w:rsid w:val="00C82326"/>
    <w:rsid w:val="00C86535"/>
    <w:rsid w:val="00C97844"/>
    <w:rsid w:val="00CA5997"/>
    <w:rsid w:val="00CC5663"/>
    <w:rsid w:val="00D379FB"/>
    <w:rsid w:val="00D7363F"/>
    <w:rsid w:val="00D8047C"/>
    <w:rsid w:val="00DB5730"/>
    <w:rsid w:val="00DD69FC"/>
    <w:rsid w:val="00DE2CEC"/>
    <w:rsid w:val="00DF0445"/>
    <w:rsid w:val="00DF5ED2"/>
    <w:rsid w:val="00E511DE"/>
    <w:rsid w:val="00E84732"/>
    <w:rsid w:val="00E85105"/>
    <w:rsid w:val="00EA66B0"/>
    <w:rsid w:val="00EB46E0"/>
    <w:rsid w:val="00ED648F"/>
    <w:rsid w:val="00EF5CFE"/>
    <w:rsid w:val="00F006B5"/>
    <w:rsid w:val="00F262D8"/>
    <w:rsid w:val="00F26719"/>
    <w:rsid w:val="00F32681"/>
    <w:rsid w:val="00F33D16"/>
    <w:rsid w:val="00F34C07"/>
    <w:rsid w:val="00F5383D"/>
    <w:rsid w:val="00F5452A"/>
    <w:rsid w:val="00F54AC5"/>
    <w:rsid w:val="00F8642A"/>
    <w:rsid w:val="00F87B0D"/>
    <w:rsid w:val="00FD2333"/>
    <w:rsid w:val="00FE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181A3C"/>
  <w15:docId w15:val="{5EA7FF65-65AF-410C-82D4-D6F6695CE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eastAsia="zh-CN"/>
    </w:rPr>
  </w:style>
  <w:style w:type="paragraph" w:styleId="1">
    <w:name w:val="heading 1"/>
    <w:basedOn w:val="a"/>
    <w:uiPriority w:val="9"/>
    <w:qFormat/>
    <w:pPr>
      <w:spacing w:line="288" w:lineRule="exact"/>
      <w:ind w:left="106"/>
      <w:outlineLvl w:val="0"/>
    </w:pPr>
    <w:rPr>
      <w:rFonts w:ascii="Microsoft JhengHei" w:eastAsia="Microsoft JhengHei" w:hAnsi="Microsoft JhengHei" w:cs="Microsoft JhengHei"/>
      <w:b/>
      <w:bCs/>
      <w:sz w:val="24"/>
      <w:szCs w:val="24"/>
      <w:u w:val="single" w:color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Title"/>
    <w:basedOn w:val="a"/>
    <w:uiPriority w:val="10"/>
    <w:qFormat/>
    <w:pPr>
      <w:spacing w:line="638" w:lineRule="exact"/>
      <w:ind w:left="16" w:right="315"/>
      <w:jc w:val="center"/>
    </w:pPr>
    <w:rPr>
      <w:rFonts w:ascii="Microsoft JhengHei" w:eastAsia="Microsoft JhengHei" w:hAnsi="Microsoft JhengHei" w:cs="Microsoft JhengHei"/>
      <w:b/>
      <w:bCs/>
      <w:sz w:val="40"/>
      <w:szCs w:val="40"/>
    </w:rPr>
  </w:style>
  <w:style w:type="paragraph" w:styleId="a5">
    <w:name w:val="List Paragraph"/>
    <w:basedOn w:val="a"/>
    <w:uiPriority w:val="34"/>
    <w:qFormat/>
    <w:pPr>
      <w:ind w:left="248" w:hanging="142"/>
    </w:pPr>
    <w:rPr>
      <w:rFonts w:ascii="宋体" w:eastAsia="宋体" w:hAnsi="宋体" w:cs="宋体"/>
    </w:r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2C6BBC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C6BBC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3C3F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3C3F13"/>
    <w:rPr>
      <w:rFonts w:ascii="Times New Roman" w:eastAsia="Times New Roman" w:hAnsi="Times New Roman" w:cs="Times New Roman"/>
      <w:sz w:val="18"/>
      <w:szCs w:val="18"/>
      <w:lang w:eastAsia="zh-CN"/>
    </w:rPr>
  </w:style>
  <w:style w:type="paragraph" w:styleId="aa">
    <w:name w:val="footer"/>
    <w:basedOn w:val="a"/>
    <w:link w:val="ab"/>
    <w:uiPriority w:val="99"/>
    <w:unhideWhenUsed/>
    <w:rsid w:val="003C3F1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3C3F13"/>
    <w:rPr>
      <w:rFonts w:ascii="Times New Roman" w:eastAsia="Times New Roman" w:hAnsi="Times New Roman" w:cs="Times New Roman"/>
      <w:sz w:val="18"/>
      <w:szCs w:val="18"/>
      <w:lang w:eastAsia="zh-CN"/>
    </w:rPr>
  </w:style>
  <w:style w:type="character" w:styleId="ac">
    <w:name w:val="Emphasis"/>
    <w:basedOn w:val="a0"/>
    <w:uiPriority w:val="20"/>
    <w:qFormat/>
    <w:rsid w:val="00005785"/>
    <w:rPr>
      <w:i/>
      <w:iCs/>
    </w:rPr>
  </w:style>
  <w:style w:type="paragraph" w:styleId="ad">
    <w:name w:val="Normal (Web)"/>
    <w:basedOn w:val="a"/>
    <w:uiPriority w:val="99"/>
    <w:semiHidden/>
    <w:unhideWhenUsed/>
    <w:rsid w:val="004966BF"/>
    <w:pPr>
      <w:widowControl/>
      <w:autoSpaceDE/>
      <w:autoSpaceDN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9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574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2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9139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6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bxia@stu.pku.edu.c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2465</TotalTime>
  <Pages>1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两只复交Finance民工</dc:creator>
  <dc:description/>
  <cp:lastModifiedBy>夏 里宾</cp:lastModifiedBy>
  <cp:revision>57</cp:revision>
  <cp:lastPrinted>2024-07-04T14:31:00Z</cp:lastPrinted>
  <dcterms:created xsi:type="dcterms:W3CDTF">2024-07-04T12:31:00Z</dcterms:created>
  <dcterms:modified xsi:type="dcterms:W3CDTF">2024-07-06T05:36:00Z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2024-02-24T00:00:00Z</vt:filetime>
  </property>
  <property fmtid="{D5CDD505-2E9C-101B-9397-08002B2CF9AE}" pid="3" name="Creator">
    <vt:lpwstr>WPS 文字</vt:lpwstr>
  </property>
  <property fmtid="{D5CDD505-2E9C-101B-9397-08002B2CF9AE}" pid="4" name="LastSaved">
    <vt:filetime>2024-03-17T00:00:00Z</vt:filetime>
  </property>
  <property fmtid="{D5CDD505-2E9C-101B-9397-08002B2CF9AE}" pid="5" name="Producer">
    <vt:lpwstr>macOS 版本13.5（版号22G74） Quartz PDFContext</vt:lpwstr>
  </property>
  <property fmtid="{D5CDD505-2E9C-101B-9397-08002B2CF9AE}" pid="6" name="SourceModified">
    <vt:lpwstr>D:20240224152623+07'26'</vt:lpwstr>
  </property>
</Properties>
</file>