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0957" w:rsidRDefault="00E9176C" w:rsidP="00450957">
      <w:pPr>
        <w:rPr>
          <w:b/>
          <w:bCs/>
        </w:rPr>
      </w:pPr>
      <w:r>
        <w:rPr>
          <w:b/>
          <w:bCs/>
        </w:rPr>
        <w:t>Социальные конфликты: генезис и логика их разрешения</w:t>
      </w:r>
    </w:p>
    <w:p w:rsidR="00E9176C" w:rsidRPr="00E9176C" w:rsidRDefault="00E9176C" w:rsidP="00E9176C">
      <w:pPr>
        <w:pStyle w:val="ListParagraph"/>
        <w:numPr>
          <w:ilvl w:val="0"/>
          <w:numId w:val="1"/>
        </w:numPr>
        <w:rPr>
          <w:i/>
          <w:iCs/>
        </w:rPr>
      </w:pPr>
      <w:r w:rsidRPr="00E9176C">
        <w:rPr>
          <w:i/>
          <w:iCs/>
        </w:rPr>
        <w:t>Причины, функции и субъекты социальный конфликтов</w:t>
      </w:r>
    </w:p>
    <w:p w:rsidR="00E9176C" w:rsidRPr="00E9176C" w:rsidRDefault="00E9176C" w:rsidP="00E9176C">
      <w:pPr>
        <w:pStyle w:val="ListParagraph"/>
        <w:numPr>
          <w:ilvl w:val="0"/>
          <w:numId w:val="1"/>
        </w:numPr>
        <w:rPr>
          <w:i/>
          <w:iCs/>
        </w:rPr>
      </w:pPr>
      <w:r w:rsidRPr="00E9176C">
        <w:rPr>
          <w:i/>
          <w:iCs/>
        </w:rPr>
        <w:t>Динамика социальных конфликтов</w:t>
      </w:r>
    </w:p>
    <w:p w:rsidR="00E9176C" w:rsidRPr="00E9176C" w:rsidRDefault="00E9176C" w:rsidP="00E9176C">
      <w:pPr>
        <w:pStyle w:val="ListParagraph"/>
        <w:numPr>
          <w:ilvl w:val="0"/>
          <w:numId w:val="1"/>
        </w:numPr>
        <w:rPr>
          <w:i/>
          <w:iCs/>
        </w:rPr>
      </w:pPr>
      <w:r w:rsidRPr="00E9176C">
        <w:rPr>
          <w:i/>
          <w:iCs/>
        </w:rPr>
        <w:t>Массовые действия, виды и формы протекания социальных конфликтов в современной России</w:t>
      </w:r>
    </w:p>
    <w:p w:rsidR="00E9176C" w:rsidRDefault="00E9176C" w:rsidP="00E9176C">
      <w:pPr>
        <w:rPr>
          <w:i/>
          <w:iCs/>
        </w:rPr>
      </w:pPr>
      <w:r>
        <w:rPr>
          <w:i/>
          <w:iCs/>
        </w:rPr>
        <w:t>Причины, функции и субъекты социальный конфликтов</w:t>
      </w:r>
    </w:p>
    <w:p w:rsidR="00E9176C" w:rsidRDefault="00E9176C" w:rsidP="00450957">
      <w:r>
        <w:t>Социальная неоднородность в обществе, разница в доходах, власти, престиже нередко приводят к конфликтам. Конфликты – неотъемлемая часть общественной жизни. В нашей стране сложилась традиция объяснения социальных конфликтов через противоречия больших социальных групп, но не следует объективные противоречия социальных групп отождествлять с конфликтами. Конфликт всегда связан с субъективным осознанием людьми противоречивости своих интересов как членов тех или иных социальных групп. Обострённые противоречия порождают открытые или закрытые конфликты только тогда, когда они глубоко переживаются людьми, осознаются как несовместимость интересов и целей. Противоречия пронизывают все сферы жизни: социально-экономическую, политическую, духовную. Одновременное обострение всех видов противоречий создаёт кризис общества. Проявлением кризиса служит резкий подъём социальной напряжённости. Социальное напряжение нередко перерастает в конфликт.</w:t>
      </w:r>
    </w:p>
    <w:p w:rsidR="00E9176C" w:rsidRDefault="00E9176C" w:rsidP="00450957">
      <w:r>
        <w:t xml:space="preserve">Конфликт – столкновение противоположных целей, позиций, мнений и взглядов оппонентов или субъектов взаимодействия. </w:t>
      </w:r>
    </w:p>
    <w:p w:rsidR="00F33211" w:rsidRDefault="00F33211" w:rsidP="00450957">
      <w:r>
        <w:t xml:space="preserve">Социология марксистской и </w:t>
      </w:r>
      <w:proofErr w:type="spellStart"/>
      <w:r>
        <w:t>неомарксисстской</w:t>
      </w:r>
      <w:proofErr w:type="spellEnd"/>
      <w:r>
        <w:t xml:space="preserve"> ориентации придерживается мнения что конфликт – временное состояние общества, которое может быть преодолено рациональными средствами, и, следовательно, возможно достижение такого уровня общественного развития, когда социальные конфликты исчезнут.</w:t>
      </w:r>
    </w:p>
    <w:p w:rsidR="00F33211" w:rsidRDefault="00F33211" w:rsidP="00450957">
      <w:r>
        <w:lastRenderedPageBreak/>
        <w:t xml:space="preserve">Социологи немарксистской ориентации считают, что существование общества без конфликтов невозможно, что конфликт – неотъемлемая часть бытия, главный двигатель общественного развития, а значит </w:t>
      </w:r>
      <w:proofErr w:type="gramStart"/>
      <w:r>
        <w:t>конфликт это</w:t>
      </w:r>
      <w:proofErr w:type="gramEnd"/>
      <w:r>
        <w:t xml:space="preserve"> не дисфункция, не аномалия, а нормальное состояние общества, норма отношений между людьми, необходимый элемент социальной жизни, дающий выход социальной напряженности, рождает социальные изменения различного масштаба. Наиболее ярко </w:t>
      </w:r>
      <w:proofErr w:type="spellStart"/>
      <w:r>
        <w:t>предствлена</w:t>
      </w:r>
      <w:proofErr w:type="spellEnd"/>
      <w:r>
        <w:t xml:space="preserve"> в работе: Георга </w:t>
      </w:r>
      <w:proofErr w:type="spellStart"/>
      <w:r>
        <w:t>Зиммеля</w:t>
      </w:r>
      <w:proofErr w:type="spellEnd"/>
      <w:r>
        <w:t xml:space="preserve">, Ральфа </w:t>
      </w:r>
      <w:proofErr w:type="spellStart"/>
      <w:r>
        <w:t>Дарендольфа</w:t>
      </w:r>
      <w:proofErr w:type="spellEnd"/>
      <w:r>
        <w:t xml:space="preserve"> и </w:t>
      </w:r>
      <w:proofErr w:type="spellStart"/>
      <w:r>
        <w:t>Козера</w:t>
      </w:r>
      <w:proofErr w:type="spellEnd"/>
      <w:r>
        <w:t xml:space="preserve">. Основное положение теории конфликта </w:t>
      </w:r>
      <w:proofErr w:type="spellStart"/>
      <w:r>
        <w:t>Зиммеля</w:t>
      </w:r>
      <w:proofErr w:type="spellEnd"/>
      <w:r>
        <w:t xml:space="preserve"> в том, что конфликт, хотя и является одной из форм разногласия, в то же время представляет собой социализирующую силу, объединяющую противоборствующие стороны и способствующую стабилизации общества. В работе «Функции социальных конфликтов» он подчёркивал, что конфликт несёт в себе не только деструктивную (разрушительную) функцию, но в нём заложен и большой позитивный материал.</w:t>
      </w:r>
    </w:p>
    <w:p w:rsidR="00F33211" w:rsidRDefault="00F33211" w:rsidP="00450957">
      <w:r>
        <w:t>Одна из основных проблем конфликтологии состоит в уяснении вопроса о природе и основных участниках социального конфликта. Разные подходы. Марксистская концепция конфликта исходит из учения об общественном противоречии</w:t>
      </w:r>
      <w:r w:rsidR="008301C1">
        <w:t xml:space="preserve"> как главной движущей силе социальных изменений, которые в условиях классово-антагонистических формаций в социально-экономической и политической сферах реализуются в формах классовой борьбы. Классы в </w:t>
      </w:r>
      <w:proofErr w:type="spellStart"/>
      <w:r w:rsidR="008301C1">
        <w:t>максистском</w:t>
      </w:r>
      <w:proofErr w:type="spellEnd"/>
      <w:r w:rsidR="008301C1">
        <w:t xml:space="preserve"> учении – это прежде всего экономическая реальность, поскольку </w:t>
      </w:r>
      <w:proofErr w:type="spellStart"/>
      <w:r w:rsidR="008301C1">
        <w:t>классовообразующим</w:t>
      </w:r>
      <w:proofErr w:type="spellEnd"/>
      <w:r w:rsidR="008301C1">
        <w:t xml:space="preserve"> признаком выступают отношения собственности, следовательно основу социальных конфликтов составляет борьба за </w:t>
      </w:r>
      <w:proofErr w:type="spellStart"/>
      <w:proofErr w:type="gramStart"/>
      <w:r w:rsidR="008301C1">
        <w:t>собственность.В</w:t>
      </w:r>
      <w:proofErr w:type="spellEnd"/>
      <w:proofErr w:type="gramEnd"/>
      <w:r w:rsidR="008301C1">
        <w:t xml:space="preserve"> марксистской литературе различают два вида борьбы, возникающие на основе противоречия экономических интересов:</w:t>
      </w:r>
    </w:p>
    <w:p w:rsidR="008301C1" w:rsidRDefault="008301C1" w:rsidP="008301C1">
      <w:pPr>
        <w:pStyle w:val="ListParagraph"/>
        <w:numPr>
          <w:ilvl w:val="0"/>
          <w:numId w:val="2"/>
        </w:numPr>
      </w:pPr>
      <w:r>
        <w:lastRenderedPageBreak/>
        <w:t xml:space="preserve">Социальное противоборство за изменение </w:t>
      </w:r>
      <w:r>
        <w:rPr>
          <w:b/>
          <w:bCs/>
        </w:rPr>
        <w:t>принципов</w:t>
      </w:r>
      <w:r>
        <w:t xml:space="preserve"> распределения материальных благ.</w:t>
      </w:r>
    </w:p>
    <w:p w:rsidR="008301C1" w:rsidRDefault="008301C1" w:rsidP="008301C1">
      <w:pPr>
        <w:pStyle w:val="ListParagraph"/>
        <w:numPr>
          <w:ilvl w:val="0"/>
          <w:numId w:val="2"/>
        </w:numPr>
      </w:pPr>
      <w:r>
        <w:t xml:space="preserve">За изменение </w:t>
      </w:r>
      <w:r>
        <w:rPr>
          <w:b/>
          <w:bCs/>
        </w:rPr>
        <w:t>критериев</w:t>
      </w:r>
      <w:r>
        <w:t xml:space="preserve"> их распределения в рамках сложившейся общественной системы.</w:t>
      </w:r>
    </w:p>
    <w:p w:rsidR="008301C1" w:rsidRDefault="008301C1" w:rsidP="008301C1">
      <w:r>
        <w:t xml:space="preserve">Борьба за изменение принципов требует преобразование </w:t>
      </w:r>
      <w:r>
        <w:rPr>
          <w:b/>
          <w:bCs/>
        </w:rPr>
        <w:t>основ</w:t>
      </w:r>
      <w:r>
        <w:t xml:space="preserve"> социального порядка и может найти своё разрешение лишь в результате </w:t>
      </w:r>
      <w:r w:rsidRPr="008301C1">
        <w:rPr>
          <w:b/>
          <w:bCs/>
        </w:rPr>
        <w:t>социальной революции</w:t>
      </w:r>
      <w:r>
        <w:t xml:space="preserve">. Изменение </w:t>
      </w:r>
      <w:r w:rsidRPr="008301C1">
        <w:rPr>
          <w:b/>
          <w:bCs/>
        </w:rPr>
        <w:t>критериев</w:t>
      </w:r>
      <w:r>
        <w:t xml:space="preserve"> – это </w:t>
      </w:r>
      <w:r w:rsidRPr="008301C1">
        <w:rPr>
          <w:b/>
          <w:bCs/>
        </w:rPr>
        <w:t>реформистский</w:t>
      </w:r>
      <w:r>
        <w:t xml:space="preserve"> путь совершенствования общественных отношений.</w:t>
      </w:r>
    </w:p>
    <w:p w:rsidR="008301C1" w:rsidRDefault="008301C1" w:rsidP="008301C1">
      <w:r>
        <w:t xml:space="preserve">Марксистская социология, выдвигая на первый план экономические факторы социальных конфликтов, полагает, что политические факторы являются их следствием и проявлением. </w:t>
      </w:r>
      <w:proofErr w:type="spellStart"/>
      <w:r>
        <w:t>Дариндор</w:t>
      </w:r>
      <w:proofErr w:type="spellEnd"/>
      <w:r>
        <w:t xml:space="preserve"> в основу положил политические факторы: борьбу за власть, престиж, авторитет. Он считает, что конфликт может возникнуть в любом обществе, где есть господство и подчинение. Причиной конфликта считает стремление к доминированию. Человеческие существа от природы склонны формировать иерархии социального доминирования и бороться за приоритетные позиции в группе/</w:t>
      </w:r>
      <w:r w:rsidRPr="008301C1">
        <w:t>о</w:t>
      </w:r>
      <w:r>
        <w:t>бществе/</w:t>
      </w:r>
      <w:r w:rsidRPr="008301C1">
        <w:t>о</w:t>
      </w:r>
      <w:r>
        <w:t>бщности и т.д.</w:t>
      </w:r>
      <w:r w:rsidR="00FB1E29">
        <w:t xml:space="preserve"> Эти действия и приводят к конфликту. Непосредственно причинами возникновения конфликтов могут служить: дефицит ресурсов, идеологические различия и т.д. Но </w:t>
      </w:r>
      <w:proofErr w:type="gramStart"/>
      <w:r w:rsidR="00FB1E29">
        <w:t>склонность доминирования это не изначальное стремление</w:t>
      </w:r>
      <w:proofErr w:type="gramEnd"/>
      <w:r w:rsidR="00FB1E29">
        <w:t xml:space="preserve"> человека, формируется на основе сопоставления положения одних людей с положением других. Следовательно, </w:t>
      </w:r>
      <w:proofErr w:type="gramStart"/>
      <w:r w:rsidR="00FB1E29">
        <w:t>социальный конфликт это</w:t>
      </w:r>
      <w:proofErr w:type="gramEnd"/>
      <w:r w:rsidR="00FB1E29">
        <w:t xml:space="preserve"> всегда следствия социального неравенства (неодинаковый доступ к ресурсам развития индивидов, социальных групп или сообществ), поэтому в учении о конфликтах </w:t>
      </w:r>
      <w:proofErr w:type="spellStart"/>
      <w:r w:rsidR="00FB1E29">
        <w:t>Даринрор</w:t>
      </w:r>
      <w:proofErr w:type="spellEnd"/>
      <w:r w:rsidR="00FB1E29">
        <w:t xml:space="preserve"> значительное место отводит проблемам собственности, обладания и распределения ресурсов. Кто и каким образом распоряжается ресурсами вопрос отсылает к вопросу о власти. Власть по </w:t>
      </w:r>
      <w:proofErr w:type="spellStart"/>
      <w:r w:rsidR="00FB1E29">
        <w:t>Дариндорфу</w:t>
      </w:r>
      <w:proofErr w:type="spellEnd"/>
      <w:r w:rsidR="00FB1E29">
        <w:t xml:space="preserve"> – совокупность </w:t>
      </w:r>
      <w:r w:rsidR="00FB1E29">
        <w:lastRenderedPageBreak/>
        <w:t>социальных позиций, позволяющих одной группе распоряжаться результатами деятельности других групп людей.</w:t>
      </w:r>
    </w:p>
    <w:p w:rsidR="00FB1E29" w:rsidRDefault="00FB1E29" w:rsidP="008301C1">
      <w:proofErr w:type="spellStart"/>
      <w:r>
        <w:t>Петерим</w:t>
      </w:r>
      <w:proofErr w:type="spellEnd"/>
      <w:r>
        <w:t xml:space="preserve"> Сорокин. Указывал на связь конфликта с удовлетворением потребностей людей. По его мнению, источник конфликтов лежит в подавлении базовых потребностей человека, без удовлетворения которых он не может существовать. Но вместе с тем он подчёркивал, что важны не сами по себе потребности, но и средства их удовлетворения, доступ к соответствующим видам деятельности, который обусловлен социальной организацией общества. </w:t>
      </w:r>
    </w:p>
    <w:p w:rsidR="00B66C75" w:rsidRDefault="00FB1E29" w:rsidP="00B66C75">
      <w:r>
        <w:t>Основными субъектами конфликта являются крупные социальные группы, так как из потребности, интересы, цели, притязания могут использоваться только через использование власти, то в конфликтах непосредственное участие принимают такие политические организации, как: госаппарат, политические партии, парламентские фракции, группы давления и так далее.</w:t>
      </w:r>
      <w:r w:rsidR="00B66C75">
        <w:t xml:space="preserve"> Именно они являются выразителями роли больших социальных групп (КПРФ, например) и основными носителями социальных интересов. В конечном счёте социальный конфликт обычно принимает форму не конфликта больших социальных групп, а конфликта политических, этнических и других лидеров. Социальный конфликт – борьба, порождённая конфронтацией общественных или групповых интересов. </w:t>
      </w:r>
      <w:proofErr w:type="spellStart"/>
      <w:r w:rsidR="00B66C75">
        <w:t>Дарендорф</w:t>
      </w:r>
      <w:proofErr w:type="spellEnd"/>
      <w:r w:rsidR="00B66C75">
        <w:t xml:space="preserve"> к субъектам конфликта относит 3 вида социальных групп:</w:t>
      </w:r>
    </w:p>
    <w:p w:rsidR="00FB1E29" w:rsidRDefault="00B66C75" w:rsidP="00B66C75">
      <w:pPr>
        <w:pStyle w:val="ListParagraph"/>
        <w:numPr>
          <w:ilvl w:val="0"/>
          <w:numId w:val="3"/>
        </w:numPr>
      </w:pPr>
      <w:r>
        <w:t>Первичные группы – непосредственные участники конфликта, находящиеся в состоянии взаимодействия по поводу достижения объективно или субъективно несовместимых целей.</w:t>
      </w:r>
    </w:p>
    <w:p w:rsidR="00B66C75" w:rsidRDefault="00B66C75" w:rsidP="00B66C75">
      <w:pPr>
        <w:pStyle w:val="ListParagraph"/>
        <w:numPr>
          <w:ilvl w:val="0"/>
          <w:numId w:val="3"/>
        </w:numPr>
      </w:pPr>
      <w:r>
        <w:t xml:space="preserve">Вторичные группы – которые стремятся быть не замешанными непосредственно в конфликт, но вносят свой вклад в разжигание </w:t>
      </w:r>
      <w:r>
        <w:lastRenderedPageBreak/>
        <w:t>конфликта. На стадии обострения конфликта могут стать первичной стороной.</w:t>
      </w:r>
    </w:p>
    <w:p w:rsidR="00B66C75" w:rsidRDefault="00B66C75" w:rsidP="00B66C75">
      <w:pPr>
        <w:pStyle w:val="ListParagraph"/>
        <w:numPr>
          <w:ilvl w:val="0"/>
          <w:numId w:val="3"/>
        </w:numPr>
      </w:pPr>
      <w:r>
        <w:t xml:space="preserve">Силы, заинтересованные в разрешении конфликта. </w:t>
      </w:r>
    </w:p>
    <w:p w:rsidR="00B66C75" w:rsidRDefault="00B66C75" w:rsidP="00B66C75">
      <w:pPr>
        <w:rPr>
          <w:i/>
          <w:iCs/>
        </w:rPr>
      </w:pPr>
      <w:r>
        <w:rPr>
          <w:i/>
          <w:iCs/>
        </w:rPr>
        <w:t>Динамика социальных конфликтов</w:t>
      </w:r>
    </w:p>
    <w:p w:rsidR="00B66C75" w:rsidRDefault="00B66C75" w:rsidP="00B66C75">
      <w:r>
        <w:t>Конфликтология выработала 2 модели описания конфликта: процессуальную и структурную.</w:t>
      </w:r>
    </w:p>
    <w:p w:rsidR="00B66C75" w:rsidRDefault="00B66C75" w:rsidP="00B66C75">
      <w:r>
        <w:t xml:space="preserve">Процессуальная делает акцент на динамике конфликта, </w:t>
      </w:r>
      <w:proofErr w:type="spellStart"/>
      <w:r>
        <w:t>формах</w:t>
      </w:r>
      <w:proofErr w:type="spellEnd"/>
      <w:r>
        <w:t xml:space="preserve"> конфликтного поведения, конечном исходе конфликта.</w:t>
      </w:r>
    </w:p>
    <w:p w:rsidR="00B66C75" w:rsidRDefault="00B66C75" w:rsidP="00B66C75">
      <w:r>
        <w:t xml:space="preserve">В структурной модели акцент переносится на анализ условий, лежащих в основе конфликта и определяющих его динамику. Основная цель этой модели – установление параметров, влияющих на конфликтное поведение и конкретизацию форм этого влияния. </w:t>
      </w:r>
    </w:p>
    <w:p w:rsidR="00184945" w:rsidRDefault="00184945" w:rsidP="00B66C75">
      <w:r>
        <w:t>Обычно в социальном конфликте выделяют 4 стадии:</w:t>
      </w:r>
    </w:p>
    <w:p w:rsidR="00184945" w:rsidRDefault="00184945" w:rsidP="00184945">
      <w:pPr>
        <w:pStyle w:val="ListParagraph"/>
        <w:numPr>
          <w:ilvl w:val="0"/>
          <w:numId w:val="5"/>
        </w:numPr>
      </w:pPr>
      <w:r>
        <w:t>Пред конфликтную</w:t>
      </w:r>
    </w:p>
    <w:p w:rsidR="00184945" w:rsidRDefault="00184945" w:rsidP="00184945">
      <w:pPr>
        <w:pStyle w:val="ListParagraph"/>
        <w:numPr>
          <w:ilvl w:val="0"/>
          <w:numId w:val="5"/>
        </w:numPr>
      </w:pPr>
      <w:r>
        <w:t>Конфликтную</w:t>
      </w:r>
    </w:p>
    <w:p w:rsidR="00184945" w:rsidRDefault="00184945" w:rsidP="00184945">
      <w:pPr>
        <w:pStyle w:val="ListParagraph"/>
        <w:numPr>
          <w:ilvl w:val="0"/>
          <w:numId w:val="5"/>
        </w:numPr>
      </w:pPr>
      <w:r>
        <w:t>Стацию разрешения конфликта</w:t>
      </w:r>
    </w:p>
    <w:p w:rsidR="00184945" w:rsidRDefault="00184945" w:rsidP="00184945">
      <w:pPr>
        <w:pStyle w:val="ListParagraph"/>
        <w:numPr>
          <w:ilvl w:val="0"/>
          <w:numId w:val="5"/>
        </w:numPr>
      </w:pPr>
      <w:r>
        <w:t>После конфликтную</w:t>
      </w:r>
    </w:p>
    <w:p w:rsidR="00184945" w:rsidRDefault="00184945" w:rsidP="00184945">
      <w:r>
        <w:t>В свою очередь каждая из этих стадий может подразделяться на ряд фаз.</w:t>
      </w:r>
    </w:p>
    <w:p w:rsidR="00184945" w:rsidRDefault="00184945" w:rsidP="00184945">
      <w:r>
        <w:t>Пред конфликтная разбивается на 2 фазы:</w:t>
      </w:r>
    </w:p>
    <w:p w:rsidR="00184945" w:rsidRDefault="00184945" w:rsidP="00184945">
      <w:pPr>
        <w:pStyle w:val="ListParagraph"/>
        <w:numPr>
          <w:ilvl w:val="0"/>
          <w:numId w:val="6"/>
        </w:numPr>
      </w:pPr>
      <w:r>
        <w:t>Начальная фаза – формирование конфликтной ситуации (накопление и обострение противоречий в силу сильного расхождения целей, ценностей, интересов, установок). На этой фазе можно говорить о скрытой (латентной) фазе развития конфликта.</w:t>
      </w:r>
    </w:p>
    <w:p w:rsidR="00184945" w:rsidRDefault="00184945" w:rsidP="00184945">
      <w:pPr>
        <w:pStyle w:val="ListParagraph"/>
        <w:numPr>
          <w:ilvl w:val="0"/>
          <w:numId w:val="6"/>
        </w:numPr>
      </w:pPr>
      <w:r>
        <w:t xml:space="preserve">Начинается с инцидента или повода, то есть какого-то внешнего события, приводящего в движение </w:t>
      </w:r>
      <w:r>
        <w:lastRenderedPageBreak/>
        <w:t>конфликтующие стороны. На этой фазе происходит осознание конфликтными сторонами побудительных мотивов. На этой фазе происходит из латентной стадии в открытую и выражается в различных формах конфликтного поведения.</w:t>
      </w:r>
    </w:p>
    <w:p w:rsidR="00184945" w:rsidRDefault="00184945" w:rsidP="00184945">
      <w:r>
        <w:t xml:space="preserve">Основная стадия развития конфликта характеризуется конфликтным поведением. Конфликтное поведение – действия, направленные на то, чтобы прямо или косвенно блокировать достижение противостоящей стороной её целей, намерений и интересов. </w:t>
      </w:r>
    </w:p>
    <w:p w:rsidR="00951880" w:rsidRDefault="00184945" w:rsidP="00951880">
      <w:pPr>
        <w:pStyle w:val="ListParagraph"/>
        <w:numPr>
          <w:ilvl w:val="0"/>
          <w:numId w:val="7"/>
        </w:numPr>
      </w:pPr>
      <w:r>
        <w:t xml:space="preserve">Для вступления в эту стадию необходимо формирование установки на борьбу. Конфликт на этой фазе принимает форму острых разногласий, которые стороны не стремятся урегулировать, а наоборот, усугубляют. В эмоциональной сфере фаза характеризуется </w:t>
      </w:r>
      <w:r w:rsidR="00951880">
        <w:t>нарастанием</w:t>
      </w:r>
      <w:r>
        <w:t xml:space="preserve"> агрессивности, переходом от предуп</w:t>
      </w:r>
      <w:r w:rsidR="00951880">
        <w:t xml:space="preserve">режденности и неприязни к открытой враждебности, которая психологически закрепляется в образе врага. Большое влияние в конфликтологии уделяется понятию силы участников конфликта. Сила – способность оппонента реализовать свою цель вопреки воле партнёра по взаимодействию. Компоненты: 1) физическая сила (включая технические средства, применяемые как инструмент насилия), 2) информационно-цивилизованная форма применения силы (сбор фактов, анализ документов, экспертиза) в целями </w:t>
      </w:r>
      <w:proofErr w:type="spellStart"/>
      <w:r w:rsidR="00951880">
        <w:t>выробатки</w:t>
      </w:r>
      <w:proofErr w:type="spellEnd"/>
      <w:r w:rsidR="00951880">
        <w:t xml:space="preserve"> стратегии и тактики поведения, 3) социальный статут, выражающийся в общественно-признанных показателях (доход, уровень власти, престиж и т.д.), 4) прочие ресурсы (деньги, лимит времени, число </w:t>
      </w:r>
      <w:proofErr w:type="spellStart"/>
      <w:r w:rsidR="00951880">
        <w:t>сторой</w:t>
      </w:r>
      <w:proofErr w:type="spellEnd"/>
      <w:r w:rsidR="00951880">
        <w:t xml:space="preserve"> и т.д.) Стадия </w:t>
      </w:r>
      <w:proofErr w:type="spellStart"/>
      <w:r w:rsidR="00951880">
        <w:t>кофликтного</w:t>
      </w:r>
      <w:proofErr w:type="spellEnd"/>
      <w:r w:rsidR="00951880">
        <w:t xml:space="preserve"> поведения характеризуется максимальным использованием силы, </w:t>
      </w:r>
      <w:r w:rsidR="00951880">
        <w:lastRenderedPageBreak/>
        <w:t>применением всех имеющихся в их распоряжении ресурсами. Немаловажное влияние на развитие конфликтных отношений оказывает окружающая социальная среда. Она может выступать либо источником внешний поддержки, либо сдерживающим, либо нейтральным. Перелом в развитии конфликта характерен для перехода на вторую фазу.</w:t>
      </w:r>
    </w:p>
    <w:p w:rsidR="00951880" w:rsidRDefault="00951880" w:rsidP="00951880">
      <w:pPr>
        <w:pStyle w:val="ListParagraph"/>
        <w:numPr>
          <w:ilvl w:val="0"/>
          <w:numId w:val="7"/>
        </w:numPr>
      </w:pPr>
      <w:r>
        <w:t>Переоценка ценностей. Возможно, что конфликтные стороны исчерпали свои ресурсы. Внешние факторы являются мотиваторами формирования тактики и стратегии дальнейших действий. Фаза переоценки ценностей и ответов на вопросы. Стороны могут выбрать следующие программы поведения:</w:t>
      </w:r>
    </w:p>
    <w:p w:rsidR="00951880" w:rsidRDefault="00951880" w:rsidP="00951880">
      <w:pPr>
        <w:pStyle w:val="ListParagraph"/>
        <w:numPr>
          <w:ilvl w:val="1"/>
          <w:numId w:val="7"/>
        </w:numPr>
      </w:pPr>
      <w:r>
        <w:t>Достижение своих целей за счёт другой группы, тем самым доведение конфликта до более высокой степени напряжённости</w:t>
      </w:r>
    </w:p>
    <w:p w:rsidR="00951880" w:rsidRDefault="00951880" w:rsidP="00951880">
      <w:pPr>
        <w:pStyle w:val="ListParagraph"/>
        <w:numPr>
          <w:ilvl w:val="1"/>
          <w:numId w:val="7"/>
        </w:numPr>
      </w:pPr>
      <w:r>
        <w:t>Снизить уровень напряженности, но сохранить саму конфликтную ситуацию</w:t>
      </w:r>
      <w:r w:rsidR="00BF0558">
        <w:t>,</w:t>
      </w:r>
      <w:r>
        <w:t xml:space="preserve"> </w:t>
      </w:r>
      <w:r w:rsidR="00BF0558">
        <w:t>п</w:t>
      </w:r>
      <w:r>
        <w:t xml:space="preserve">ереведя её в </w:t>
      </w:r>
      <w:r w:rsidR="00BF0558">
        <w:t>скрытую форму за счёт частичных уступок противоположной стороне.</w:t>
      </w:r>
    </w:p>
    <w:p w:rsidR="00BF0558" w:rsidRDefault="00BF0558" w:rsidP="00951880">
      <w:pPr>
        <w:pStyle w:val="ListParagraph"/>
        <w:numPr>
          <w:ilvl w:val="1"/>
          <w:numId w:val="7"/>
        </w:numPr>
      </w:pPr>
      <w:r>
        <w:t xml:space="preserve">Искать способы полного разрешения конфликта. Если выбрана третья программа поведения, то наступает третья стадия конфликта – стадия разрешения. </w:t>
      </w:r>
    </w:p>
    <w:p w:rsidR="00BF0558" w:rsidRDefault="00BF0558" w:rsidP="00BF0558">
      <w:pPr>
        <w:pStyle w:val="ListParagraph"/>
        <w:numPr>
          <w:ilvl w:val="0"/>
          <w:numId w:val="7"/>
        </w:numPr>
      </w:pPr>
      <w:r>
        <w:t>Полное разрешение конфликта означает прекращение конфликта на объективном и субъективном уровне, кардинальную перестройку всего образа конфликтной ситуации. В этом случае образ врага трансформируется в образ партнёра, а психологическая установка на борьбу сменяется на ориентацию на сотрудничество.</w:t>
      </w:r>
      <w:r>
        <w:t xml:space="preserve"> При частичном разрешении конфликта</w:t>
      </w:r>
      <w:r>
        <w:t xml:space="preserve"> меняется только внешнее поведения, но сохраняются внутренние побудительные установки </w:t>
      </w:r>
      <w:proofErr w:type="gramStart"/>
      <w:r>
        <w:t xml:space="preserve">к </w:t>
      </w:r>
      <w:r>
        <w:lastRenderedPageBreak/>
        <w:t>продолжения</w:t>
      </w:r>
      <w:proofErr w:type="gramEnd"/>
      <w:r>
        <w:t xml:space="preserve"> противоборства, сдерживаемые различными факторами. Современная конфликтология сформулировала условия, при которых возможно успешное разрешение социальных конфликтов. 1) Своевременный и точный диагноз причин конфликта, 2) обоюдная заинтересованность в преодолении противоречий на основе взаимного признания интересов каждой из сторон, 3) совместный поиск путей преодоления конфликта, возможно использование различных средств и методов (прямой диалог сторон, переговоры через посредника, переговоры с участием третьей стороны и так далее. Рекомендации, следование которым ускоряет процесс разрешение конфликта:</w:t>
      </w:r>
    </w:p>
    <w:p w:rsidR="00BF0558" w:rsidRDefault="00BF0558" w:rsidP="00BF0558">
      <w:pPr>
        <w:pStyle w:val="ListParagraph"/>
        <w:numPr>
          <w:ilvl w:val="1"/>
          <w:numId w:val="7"/>
        </w:numPr>
      </w:pPr>
      <w:r>
        <w:t>Во время переговоров приоритет должен отдаваться обсуждению содержательных вопросов</w:t>
      </w:r>
      <w:r w:rsidRPr="00BF0558">
        <w:t>.</w:t>
      </w:r>
    </w:p>
    <w:p w:rsidR="00BF0558" w:rsidRDefault="00BF0558" w:rsidP="00BF0558">
      <w:pPr>
        <w:pStyle w:val="ListParagraph"/>
        <w:numPr>
          <w:ilvl w:val="1"/>
          <w:numId w:val="7"/>
        </w:numPr>
      </w:pPr>
      <w:r>
        <w:t>Стороны должны стремиться к снижению психологической и социальной напряженности.</w:t>
      </w:r>
    </w:p>
    <w:p w:rsidR="00BF0558" w:rsidRDefault="00BF0558" w:rsidP="00BF0558">
      <w:pPr>
        <w:pStyle w:val="ListParagraph"/>
        <w:numPr>
          <w:ilvl w:val="1"/>
          <w:numId w:val="7"/>
        </w:numPr>
      </w:pPr>
      <w:r>
        <w:t>Демонстрировать взаимное уважение друг к другу</w:t>
      </w:r>
      <w:r w:rsidRPr="00BF0558">
        <w:t>.</w:t>
      </w:r>
    </w:p>
    <w:p w:rsidR="00BF0558" w:rsidRPr="00BF0558" w:rsidRDefault="00BF0558" w:rsidP="00BF0558">
      <w:pPr>
        <w:pStyle w:val="ListParagraph"/>
        <w:numPr>
          <w:ilvl w:val="1"/>
          <w:numId w:val="7"/>
        </w:numPr>
      </w:pPr>
      <w:r w:rsidRPr="00BF0558">
        <w:t>Д</w:t>
      </w:r>
      <w:r>
        <w:t>олжны стремиться превратить значительную и скрытую часть конфликтной ситуации в открытую, гласно раскрывая позиции друг другу, создавая атмосферу равноправного обмена мнения.</w:t>
      </w:r>
    </w:p>
    <w:p w:rsidR="00BF0558" w:rsidRPr="00B66C75" w:rsidRDefault="00BF0558" w:rsidP="00BF0558">
      <w:pPr>
        <w:pStyle w:val="ListParagraph"/>
        <w:numPr>
          <w:ilvl w:val="1"/>
          <w:numId w:val="7"/>
        </w:numPr>
      </w:pPr>
      <w:r>
        <w:t>Все участники переговоров должны проявлять скромность к конмпромиссу.</w:t>
      </w:r>
    </w:p>
    <w:sectPr w:rsidR="00BF0558" w:rsidRPr="00B66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74459"/>
    <w:multiLevelType w:val="hybridMultilevel"/>
    <w:tmpl w:val="C7C688CA"/>
    <w:lvl w:ilvl="0" w:tplc="284A2610">
      <w:start w:val="1"/>
      <w:numFmt w:val="decimal"/>
      <w:lvlText w:val="%1."/>
      <w:lvlJc w:val="left"/>
      <w:pPr>
        <w:ind w:left="1260" w:hanging="360"/>
      </w:pPr>
      <w:rPr>
        <w:rFonts w:hint="default"/>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1CBD234E"/>
    <w:multiLevelType w:val="hybridMultilevel"/>
    <w:tmpl w:val="50ECEF08"/>
    <w:lvl w:ilvl="0" w:tplc="04090001">
      <w:start w:val="1"/>
      <w:numFmt w:val="bullet"/>
      <w:lvlText w:val=""/>
      <w:lvlJc w:val="left"/>
      <w:pPr>
        <w:ind w:left="1692" w:hanging="360"/>
      </w:pPr>
      <w:rPr>
        <w:rFonts w:ascii="Symbol" w:hAnsi="Symbol" w:hint="default"/>
      </w:rPr>
    </w:lvl>
    <w:lvl w:ilvl="1" w:tplc="04090003" w:tentative="1">
      <w:start w:val="1"/>
      <w:numFmt w:val="bullet"/>
      <w:lvlText w:val="o"/>
      <w:lvlJc w:val="left"/>
      <w:pPr>
        <w:ind w:left="2412" w:hanging="360"/>
      </w:pPr>
      <w:rPr>
        <w:rFonts w:ascii="Courier New" w:hAnsi="Courier New" w:cs="Courier New" w:hint="default"/>
      </w:rPr>
    </w:lvl>
    <w:lvl w:ilvl="2" w:tplc="04090005" w:tentative="1">
      <w:start w:val="1"/>
      <w:numFmt w:val="bullet"/>
      <w:lvlText w:val=""/>
      <w:lvlJc w:val="left"/>
      <w:pPr>
        <w:ind w:left="3132" w:hanging="360"/>
      </w:pPr>
      <w:rPr>
        <w:rFonts w:ascii="Wingdings" w:hAnsi="Wingdings" w:hint="default"/>
      </w:rPr>
    </w:lvl>
    <w:lvl w:ilvl="3" w:tplc="04090001" w:tentative="1">
      <w:start w:val="1"/>
      <w:numFmt w:val="bullet"/>
      <w:lvlText w:val=""/>
      <w:lvlJc w:val="left"/>
      <w:pPr>
        <w:ind w:left="3852" w:hanging="360"/>
      </w:pPr>
      <w:rPr>
        <w:rFonts w:ascii="Symbol" w:hAnsi="Symbol" w:hint="default"/>
      </w:rPr>
    </w:lvl>
    <w:lvl w:ilvl="4" w:tplc="04090003" w:tentative="1">
      <w:start w:val="1"/>
      <w:numFmt w:val="bullet"/>
      <w:lvlText w:val="o"/>
      <w:lvlJc w:val="left"/>
      <w:pPr>
        <w:ind w:left="4572" w:hanging="360"/>
      </w:pPr>
      <w:rPr>
        <w:rFonts w:ascii="Courier New" w:hAnsi="Courier New" w:cs="Courier New" w:hint="default"/>
      </w:rPr>
    </w:lvl>
    <w:lvl w:ilvl="5" w:tplc="04090005" w:tentative="1">
      <w:start w:val="1"/>
      <w:numFmt w:val="bullet"/>
      <w:lvlText w:val=""/>
      <w:lvlJc w:val="left"/>
      <w:pPr>
        <w:ind w:left="5292" w:hanging="360"/>
      </w:pPr>
      <w:rPr>
        <w:rFonts w:ascii="Wingdings" w:hAnsi="Wingdings" w:hint="default"/>
      </w:rPr>
    </w:lvl>
    <w:lvl w:ilvl="6" w:tplc="04090001" w:tentative="1">
      <w:start w:val="1"/>
      <w:numFmt w:val="bullet"/>
      <w:lvlText w:val=""/>
      <w:lvlJc w:val="left"/>
      <w:pPr>
        <w:ind w:left="6012" w:hanging="360"/>
      </w:pPr>
      <w:rPr>
        <w:rFonts w:ascii="Symbol" w:hAnsi="Symbol" w:hint="default"/>
      </w:rPr>
    </w:lvl>
    <w:lvl w:ilvl="7" w:tplc="04090003" w:tentative="1">
      <w:start w:val="1"/>
      <w:numFmt w:val="bullet"/>
      <w:lvlText w:val="o"/>
      <w:lvlJc w:val="left"/>
      <w:pPr>
        <w:ind w:left="6732" w:hanging="360"/>
      </w:pPr>
      <w:rPr>
        <w:rFonts w:ascii="Courier New" w:hAnsi="Courier New" w:cs="Courier New" w:hint="default"/>
      </w:rPr>
    </w:lvl>
    <w:lvl w:ilvl="8" w:tplc="04090005" w:tentative="1">
      <w:start w:val="1"/>
      <w:numFmt w:val="bullet"/>
      <w:lvlText w:val=""/>
      <w:lvlJc w:val="left"/>
      <w:pPr>
        <w:ind w:left="7452" w:hanging="360"/>
      </w:pPr>
      <w:rPr>
        <w:rFonts w:ascii="Wingdings" w:hAnsi="Wingdings" w:hint="default"/>
      </w:rPr>
    </w:lvl>
  </w:abstractNum>
  <w:abstractNum w:abstractNumId="2" w15:restartNumberingAfterBreak="0">
    <w:nsid w:val="242A1851"/>
    <w:multiLevelType w:val="hybridMultilevel"/>
    <w:tmpl w:val="3250935C"/>
    <w:lvl w:ilvl="0" w:tplc="284A2610">
      <w:start w:val="1"/>
      <w:numFmt w:val="decimal"/>
      <w:lvlText w:val="%1."/>
      <w:lvlJc w:val="left"/>
      <w:pPr>
        <w:ind w:left="216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 w15:restartNumberingAfterBreak="0">
    <w:nsid w:val="34584891"/>
    <w:multiLevelType w:val="hybridMultilevel"/>
    <w:tmpl w:val="5FB4F390"/>
    <w:lvl w:ilvl="0" w:tplc="284A2610">
      <w:start w:val="1"/>
      <w:numFmt w:val="decimal"/>
      <w:lvlText w:val="%1."/>
      <w:lvlJc w:val="left"/>
      <w:pPr>
        <w:ind w:left="216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 w15:restartNumberingAfterBreak="0">
    <w:nsid w:val="59C52179"/>
    <w:multiLevelType w:val="hybridMultilevel"/>
    <w:tmpl w:val="8D3EED16"/>
    <w:lvl w:ilvl="0" w:tplc="284A2610">
      <w:start w:val="1"/>
      <w:numFmt w:val="decimal"/>
      <w:lvlText w:val="%1."/>
      <w:lvlJc w:val="left"/>
      <w:pPr>
        <w:ind w:left="216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 w15:restartNumberingAfterBreak="0">
    <w:nsid w:val="631604AC"/>
    <w:multiLevelType w:val="hybridMultilevel"/>
    <w:tmpl w:val="F3C67E28"/>
    <w:lvl w:ilvl="0" w:tplc="284A2610">
      <w:start w:val="1"/>
      <w:numFmt w:val="decimal"/>
      <w:lvlText w:val="%1."/>
      <w:lvlJc w:val="left"/>
      <w:pPr>
        <w:ind w:left="216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6" w15:restartNumberingAfterBreak="0">
    <w:nsid w:val="7F331621"/>
    <w:multiLevelType w:val="hybridMultilevel"/>
    <w:tmpl w:val="9982A452"/>
    <w:lvl w:ilvl="0" w:tplc="284A2610">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16cid:durableId="777522990">
    <w:abstractNumId w:val="6"/>
  </w:num>
  <w:num w:numId="2" w16cid:durableId="2047217356">
    <w:abstractNumId w:val="4"/>
  </w:num>
  <w:num w:numId="3" w16cid:durableId="401880000">
    <w:abstractNumId w:val="1"/>
  </w:num>
  <w:num w:numId="4" w16cid:durableId="413670270">
    <w:abstractNumId w:val="5"/>
  </w:num>
  <w:num w:numId="5" w16cid:durableId="742530581">
    <w:abstractNumId w:val="3"/>
  </w:num>
  <w:num w:numId="6" w16cid:durableId="1350330315">
    <w:abstractNumId w:val="2"/>
  </w:num>
  <w:num w:numId="7" w16cid:durableId="1324121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957"/>
    <w:rsid w:val="00184945"/>
    <w:rsid w:val="00450957"/>
    <w:rsid w:val="008002EA"/>
    <w:rsid w:val="008301C1"/>
    <w:rsid w:val="00951880"/>
    <w:rsid w:val="00B66C75"/>
    <w:rsid w:val="00BF0558"/>
    <w:rsid w:val="00E9176C"/>
    <w:rsid w:val="00F33211"/>
    <w:rsid w:val="00FB1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C8BB2C"/>
  <w15:chartTrackingRefBased/>
  <w15:docId w15:val="{850A06D7-5D85-1940-ACFA-822409469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76C"/>
    <w:pPr>
      <w:spacing w:line="360" w:lineRule="auto"/>
      <w:ind w:firstLine="900"/>
      <w:jc w:val="both"/>
    </w:pPr>
    <w:rPr>
      <w:rFonts w:ascii="Times New Roman" w:hAnsi="Times New Roman" w:cs="Times New Roman"/>
      <w:sz w:val="28"/>
      <w:szCs w:val="28"/>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7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8</Pages>
  <Words>1747</Words>
  <Characters>9962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Ivanov</dc:creator>
  <cp:keywords/>
  <dc:description/>
  <cp:lastModifiedBy>Roman Ivanov</cp:lastModifiedBy>
  <cp:revision>1</cp:revision>
  <dcterms:created xsi:type="dcterms:W3CDTF">2024-11-05T09:09:00Z</dcterms:created>
  <dcterms:modified xsi:type="dcterms:W3CDTF">2024-11-05T10:42:00Z</dcterms:modified>
</cp:coreProperties>
</file>