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DD9CE" w14:textId="77777777" w:rsidR="00D51513" w:rsidRPr="00D51513" w:rsidRDefault="00D51513" w:rsidP="00D51513">
      <w:pPr>
        <w:ind w:firstLine="0"/>
        <w:jc w:val="center"/>
        <w:rPr>
          <w:rFonts w:cs="Times New Roman"/>
          <w:b/>
          <w:bCs/>
          <w:szCs w:val="28"/>
        </w:rPr>
      </w:pPr>
      <w:r w:rsidRPr="00D51513">
        <w:rPr>
          <w:rFonts w:cs="Times New Roman"/>
          <w:b/>
          <w:bCs/>
          <w:szCs w:val="28"/>
        </w:rPr>
        <w:t>Практическое занятие № 1.2</w:t>
      </w:r>
    </w:p>
    <w:p w14:paraId="2E1F2F81" w14:textId="2ED38AD4" w:rsidR="00D51513" w:rsidRPr="00D51513" w:rsidRDefault="00D51513" w:rsidP="00D51513">
      <w:pPr>
        <w:ind w:firstLine="0"/>
        <w:jc w:val="center"/>
        <w:rPr>
          <w:rFonts w:cs="Times New Roman"/>
          <w:b/>
          <w:bCs/>
          <w:szCs w:val="28"/>
        </w:rPr>
      </w:pPr>
      <w:r w:rsidRPr="00D51513">
        <w:rPr>
          <w:rFonts w:cs="Times New Roman"/>
          <w:b/>
          <w:bCs/>
          <w:szCs w:val="28"/>
        </w:rPr>
        <w:t>ИЗУЧЕНИЕ ЭКОЛОГИЧЕСКИХ ФАКТОРОВ И ИХ</w:t>
      </w:r>
      <w:r w:rsidRPr="00D51513">
        <w:rPr>
          <w:rFonts w:cs="Times New Roman"/>
          <w:b/>
          <w:bCs/>
          <w:szCs w:val="28"/>
        </w:rPr>
        <w:t xml:space="preserve"> </w:t>
      </w:r>
      <w:r w:rsidRPr="00D51513">
        <w:rPr>
          <w:rFonts w:cs="Times New Roman"/>
          <w:b/>
          <w:bCs/>
          <w:szCs w:val="28"/>
        </w:rPr>
        <w:t>ВЛИЯНИЯ НА ЖИВЫЕ СИСТЕМЫ</w:t>
      </w:r>
    </w:p>
    <w:p w14:paraId="7C021A94" w14:textId="77777777" w:rsidR="00D51513" w:rsidRDefault="00D51513" w:rsidP="00D51513">
      <w:pPr>
        <w:ind w:firstLine="0"/>
        <w:rPr>
          <w:rFonts w:cs="Times New Roman"/>
          <w:szCs w:val="28"/>
        </w:rPr>
      </w:pPr>
    </w:p>
    <w:p w14:paraId="0E35B13D" w14:textId="16AF66B1" w:rsidR="00D51513" w:rsidRPr="00D51513" w:rsidRDefault="00D51513" w:rsidP="00D51513">
      <w:pPr>
        <w:jc w:val="both"/>
        <w:rPr>
          <w:rFonts w:cs="Times New Roman"/>
          <w:szCs w:val="28"/>
        </w:rPr>
      </w:pPr>
      <w:r w:rsidRPr="00041F29">
        <w:rPr>
          <w:rFonts w:cs="Times New Roman"/>
          <w:b/>
          <w:bCs/>
          <w:i/>
          <w:iCs/>
          <w:szCs w:val="28"/>
        </w:rPr>
        <w:t>Цель работы:</w:t>
      </w:r>
      <w:r w:rsidRPr="00D51513">
        <w:rPr>
          <w:rFonts w:cs="Times New Roman"/>
          <w:szCs w:val="28"/>
        </w:rPr>
        <w:t xml:space="preserve"> изучить экологические факторы среды и закономерности их действия на живые организмы</w:t>
      </w:r>
      <w:r>
        <w:rPr>
          <w:rFonts w:cs="Times New Roman"/>
          <w:szCs w:val="28"/>
        </w:rPr>
        <w:t>; р</w:t>
      </w:r>
      <w:r w:rsidRPr="00D51513">
        <w:rPr>
          <w:rFonts w:cs="Times New Roman"/>
          <w:szCs w:val="28"/>
        </w:rPr>
        <w:t>ассмотреть основные типы взаимоотношений организмов</w:t>
      </w:r>
      <w:r>
        <w:rPr>
          <w:rFonts w:cs="Times New Roman"/>
          <w:szCs w:val="28"/>
        </w:rPr>
        <w:t>; н</w:t>
      </w:r>
      <w:r w:rsidRPr="00D51513">
        <w:rPr>
          <w:rFonts w:cs="Times New Roman"/>
          <w:szCs w:val="28"/>
        </w:rPr>
        <w:t>аучиться работать с диаграммами</w:t>
      </w:r>
      <w:r>
        <w:rPr>
          <w:rFonts w:cs="Times New Roman"/>
          <w:szCs w:val="28"/>
        </w:rPr>
        <w:t>; н</w:t>
      </w:r>
      <w:r w:rsidRPr="00D51513">
        <w:rPr>
          <w:rFonts w:cs="Times New Roman"/>
          <w:szCs w:val="28"/>
        </w:rPr>
        <w:t>аучиться строить графики зависимости.</w:t>
      </w:r>
    </w:p>
    <w:p w14:paraId="69C351AA" w14:textId="77777777" w:rsidR="00041F29" w:rsidRDefault="00041F29" w:rsidP="00D51513">
      <w:pPr>
        <w:rPr>
          <w:rFonts w:cs="Times New Roman"/>
          <w:szCs w:val="28"/>
        </w:rPr>
      </w:pPr>
    </w:p>
    <w:p w14:paraId="579C2CDB" w14:textId="77777777" w:rsidR="00041F29" w:rsidRPr="00041F29" w:rsidRDefault="00041F29" w:rsidP="00041F29">
      <w:pPr>
        <w:ind w:firstLine="0"/>
        <w:jc w:val="center"/>
        <w:rPr>
          <w:rFonts w:cs="Times New Roman"/>
          <w:b/>
          <w:bCs/>
          <w:i/>
          <w:iCs/>
          <w:szCs w:val="28"/>
        </w:rPr>
      </w:pPr>
      <w:r w:rsidRPr="00041F29">
        <w:rPr>
          <w:rFonts w:cs="Times New Roman"/>
          <w:b/>
          <w:bCs/>
          <w:i/>
          <w:iCs/>
          <w:szCs w:val="28"/>
        </w:rPr>
        <w:t>Контрольные вопросы</w:t>
      </w:r>
    </w:p>
    <w:p w14:paraId="1D71AA2D" w14:textId="77777777" w:rsidR="00041F29" w:rsidRPr="00D51513" w:rsidRDefault="00041F29" w:rsidP="00041F29">
      <w:pPr>
        <w:ind w:firstLine="0"/>
        <w:jc w:val="both"/>
        <w:rPr>
          <w:rFonts w:cs="Times New Roman"/>
          <w:szCs w:val="28"/>
        </w:rPr>
      </w:pPr>
      <w:r w:rsidRPr="00D51513">
        <w:rPr>
          <w:rFonts w:cs="Times New Roman"/>
          <w:szCs w:val="28"/>
        </w:rPr>
        <w:t>1. Экологические факторы среды и их взаимодействие.</w:t>
      </w:r>
    </w:p>
    <w:p w14:paraId="32167F16" w14:textId="0418F4D7" w:rsidR="00041F29" w:rsidRPr="00D51513" w:rsidRDefault="00041F29" w:rsidP="00041F29">
      <w:pPr>
        <w:ind w:firstLine="0"/>
        <w:jc w:val="both"/>
        <w:rPr>
          <w:rFonts w:cs="Times New Roman"/>
          <w:szCs w:val="28"/>
        </w:rPr>
      </w:pPr>
      <w:r w:rsidRPr="00D51513">
        <w:rPr>
          <w:rFonts w:cs="Times New Roman"/>
          <w:szCs w:val="28"/>
        </w:rPr>
        <w:t>2. Дайте определение следующим понятиям: комменсализм,</w:t>
      </w:r>
      <w:r>
        <w:rPr>
          <w:rFonts w:cs="Times New Roman"/>
          <w:szCs w:val="28"/>
        </w:rPr>
        <w:t xml:space="preserve"> </w:t>
      </w:r>
      <w:proofErr w:type="spellStart"/>
      <w:r w:rsidRPr="00D51513">
        <w:rPr>
          <w:rFonts w:cs="Times New Roman"/>
          <w:szCs w:val="28"/>
        </w:rPr>
        <w:t>аменсализм</w:t>
      </w:r>
      <w:proofErr w:type="spellEnd"/>
      <w:r w:rsidRPr="00D51513">
        <w:rPr>
          <w:rFonts w:cs="Times New Roman"/>
          <w:szCs w:val="28"/>
        </w:rPr>
        <w:t>, конкуренция, симбиоз, паразитизм, нейтрализм.</w:t>
      </w:r>
    </w:p>
    <w:p w14:paraId="02B34A8F" w14:textId="56B5C5EB" w:rsidR="00041F29" w:rsidRPr="00D51513" w:rsidRDefault="00041F29" w:rsidP="00041F29">
      <w:pPr>
        <w:ind w:firstLine="0"/>
        <w:jc w:val="both"/>
        <w:rPr>
          <w:rFonts w:cs="Times New Roman"/>
          <w:szCs w:val="28"/>
        </w:rPr>
      </w:pPr>
      <w:r w:rsidRPr="00D51513">
        <w:rPr>
          <w:rFonts w:cs="Times New Roman"/>
          <w:szCs w:val="28"/>
        </w:rPr>
        <w:t>3. Зона оптимума, зоны пессимума, предел выносливости вида</w:t>
      </w:r>
      <w:r>
        <w:rPr>
          <w:rFonts w:cs="Times New Roman"/>
          <w:szCs w:val="28"/>
        </w:rPr>
        <w:t xml:space="preserve"> </w:t>
      </w:r>
      <w:r w:rsidRPr="00D51513">
        <w:rPr>
          <w:rFonts w:cs="Times New Roman"/>
          <w:szCs w:val="28"/>
        </w:rPr>
        <w:t>(зона экологической валентности, зона толерантности).</w:t>
      </w:r>
    </w:p>
    <w:p w14:paraId="3A9F34F6" w14:textId="61FA2F1D" w:rsidR="00041F29" w:rsidRPr="00D51513" w:rsidRDefault="00041F29" w:rsidP="00041F29">
      <w:pPr>
        <w:ind w:firstLine="0"/>
        <w:jc w:val="both"/>
        <w:rPr>
          <w:rFonts w:cs="Times New Roman"/>
          <w:szCs w:val="28"/>
        </w:rPr>
      </w:pPr>
      <w:r w:rsidRPr="00D51513">
        <w:rPr>
          <w:rFonts w:cs="Times New Roman"/>
          <w:szCs w:val="28"/>
        </w:rPr>
        <w:t>4. Закон лимитирующих факторов (правило минимумов Либиха), лимитирующие факторы среды.</w:t>
      </w:r>
    </w:p>
    <w:p w14:paraId="38DA7BA0" w14:textId="323B764A" w:rsidR="00041F29" w:rsidRPr="00D51513" w:rsidRDefault="00041F29" w:rsidP="00041F29">
      <w:pPr>
        <w:ind w:firstLine="0"/>
        <w:jc w:val="both"/>
        <w:rPr>
          <w:rFonts w:cs="Times New Roman"/>
          <w:szCs w:val="28"/>
        </w:rPr>
      </w:pPr>
      <w:r w:rsidRPr="00D51513">
        <w:rPr>
          <w:rFonts w:cs="Times New Roman"/>
          <w:szCs w:val="28"/>
        </w:rPr>
        <w:t>5. Чем отличаются биотические факторы от абиотических</w:t>
      </w:r>
      <w:r>
        <w:rPr>
          <w:rFonts w:cs="Times New Roman"/>
          <w:szCs w:val="28"/>
        </w:rPr>
        <w:t xml:space="preserve"> </w:t>
      </w:r>
      <w:r w:rsidRPr="00D51513">
        <w:rPr>
          <w:rFonts w:cs="Times New Roman"/>
          <w:szCs w:val="28"/>
        </w:rPr>
        <w:t>(примеры, зависимость, адаптации)?</w:t>
      </w:r>
    </w:p>
    <w:p w14:paraId="30C584B0" w14:textId="77777777" w:rsidR="00041F29" w:rsidRPr="00D51513" w:rsidRDefault="00041F29" w:rsidP="00041F29">
      <w:pPr>
        <w:ind w:firstLine="0"/>
        <w:jc w:val="both"/>
        <w:rPr>
          <w:rFonts w:cs="Times New Roman"/>
          <w:szCs w:val="28"/>
        </w:rPr>
      </w:pPr>
      <w:r w:rsidRPr="00D51513">
        <w:rPr>
          <w:rFonts w:cs="Times New Roman"/>
          <w:szCs w:val="28"/>
        </w:rPr>
        <w:t>6. Чем отличается закон толерантности от закона минимума?</w:t>
      </w:r>
    </w:p>
    <w:p w14:paraId="64353F4A" w14:textId="4C4785D7" w:rsidR="00041F29" w:rsidRPr="00D51513" w:rsidRDefault="00041F29" w:rsidP="00041F29">
      <w:pPr>
        <w:ind w:firstLine="0"/>
        <w:jc w:val="both"/>
        <w:rPr>
          <w:rFonts w:cs="Times New Roman"/>
          <w:szCs w:val="28"/>
        </w:rPr>
      </w:pPr>
      <w:r w:rsidRPr="00D51513">
        <w:rPr>
          <w:rFonts w:cs="Times New Roman"/>
          <w:szCs w:val="28"/>
        </w:rPr>
        <w:t>7. Обоснуйте разницу между факторами-условиями и</w:t>
      </w:r>
      <w:r>
        <w:rPr>
          <w:rFonts w:cs="Times New Roman"/>
          <w:szCs w:val="28"/>
        </w:rPr>
        <w:t xml:space="preserve"> </w:t>
      </w:r>
      <w:r w:rsidRPr="00D51513">
        <w:rPr>
          <w:rFonts w:cs="Times New Roman"/>
          <w:szCs w:val="28"/>
        </w:rPr>
        <w:t>факторами-ресурсами?</w:t>
      </w:r>
    </w:p>
    <w:p w14:paraId="00444F20" w14:textId="77777777" w:rsidR="00041F29" w:rsidRDefault="00041F29" w:rsidP="00D51513">
      <w:pPr>
        <w:rPr>
          <w:rFonts w:cs="Times New Roman"/>
          <w:szCs w:val="28"/>
        </w:rPr>
      </w:pPr>
    </w:p>
    <w:p w14:paraId="686D2659" w14:textId="77777777" w:rsidR="009E071D" w:rsidRDefault="00D51513" w:rsidP="009E071D">
      <w:pPr>
        <w:jc w:val="both"/>
        <w:rPr>
          <w:rFonts w:cs="Times New Roman"/>
          <w:szCs w:val="28"/>
        </w:rPr>
      </w:pPr>
      <w:r w:rsidRPr="00D51513">
        <w:rPr>
          <w:rFonts w:cs="Times New Roman"/>
          <w:szCs w:val="28"/>
        </w:rPr>
        <w:t>Экологические факторы – отдельные элементы или условия</w:t>
      </w:r>
      <w:r w:rsidR="009E071D">
        <w:rPr>
          <w:rFonts w:cs="Times New Roman"/>
          <w:szCs w:val="28"/>
        </w:rPr>
        <w:t xml:space="preserve"> </w:t>
      </w:r>
      <w:r w:rsidRPr="00D51513">
        <w:rPr>
          <w:rFonts w:cs="Times New Roman"/>
          <w:szCs w:val="28"/>
        </w:rPr>
        <w:t>среды, на которые организмы реагируют приспособительными</w:t>
      </w:r>
      <w:r w:rsidR="009E071D">
        <w:rPr>
          <w:rFonts w:cs="Times New Roman"/>
          <w:szCs w:val="28"/>
        </w:rPr>
        <w:t xml:space="preserve"> </w:t>
      </w:r>
      <w:r w:rsidRPr="00D51513">
        <w:rPr>
          <w:rFonts w:cs="Times New Roman"/>
          <w:szCs w:val="28"/>
        </w:rPr>
        <w:t>реакциями. Различают абиотические, биотические и</w:t>
      </w:r>
      <w:r w:rsidR="009E071D">
        <w:rPr>
          <w:rFonts w:cs="Times New Roman"/>
          <w:szCs w:val="28"/>
        </w:rPr>
        <w:t xml:space="preserve"> </w:t>
      </w:r>
      <w:r w:rsidRPr="00D51513">
        <w:rPr>
          <w:rFonts w:cs="Times New Roman"/>
          <w:szCs w:val="28"/>
        </w:rPr>
        <w:t>антропогенные факторы.</w:t>
      </w:r>
    </w:p>
    <w:p w14:paraId="56A77933" w14:textId="1C4CD6D4" w:rsidR="00D51513" w:rsidRDefault="00D51513" w:rsidP="009E071D">
      <w:pPr>
        <w:jc w:val="both"/>
        <w:rPr>
          <w:rFonts w:cs="Times New Roman"/>
          <w:szCs w:val="28"/>
        </w:rPr>
      </w:pPr>
      <w:r w:rsidRPr="00D51513">
        <w:rPr>
          <w:rFonts w:cs="Times New Roman"/>
          <w:szCs w:val="28"/>
        </w:rPr>
        <w:t>Экологические факторы чрезвычайно разнообразны, и каждый</w:t>
      </w:r>
      <w:r w:rsidR="009E071D">
        <w:rPr>
          <w:rFonts w:cs="Times New Roman"/>
          <w:szCs w:val="28"/>
        </w:rPr>
        <w:t xml:space="preserve"> </w:t>
      </w:r>
      <w:r w:rsidRPr="00D51513">
        <w:rPr>
          <w:rFonts w:cs="Times New Roman"/>
          <w:szCs w:val="28"/>
        </w:rPr>
        <w:t>вид, испытывая их влияние,</w:t>
      </w:r>
      <w:r w:rsidR="009E071D">
        <w:rPr>
          <w:rFonts w:cs="Times New Roman"/>
          <w:szCs w:val="28"/>
        </w:rPr>
        <w:t xml:space="preserve"> </w:t>
      </w:r>
      <w:r w:rsidRPr="00D51513">
        <w:rPr>
          <w:rFonts w:cs="Times New Roman"/>
          <w:szCs w:val="28"/>
        </w:rPr>
        <w:t>отвечает на них по-разному.</w:t>
      </w:r>
      <w:r w:rsidR="009E071D">
        <w:rPr>
          <w:rFonts w:cs="Times New Roman"/>
          <w:szCs w:val="28"/>
        </w:rPr>
        <w:t xml:space="preserve"> </w:t>
      </w:r>
      <w:r w:rsidRPr="00D51513">
        <w:rPr>
          <w:rFonts w:cs="Times New Roman"/>
          <w:szCs w:val="28"/>
        </w:rPr>
        <w:t>Тем не менее, есть некоторые</w:t>
      </w:r>
      <w:r w:rsidR="009E071D">
        <w:rPr>
          <w:rFonts w:cs="Times New Roman"/>
          <w:szCs w:val="28"/>
        </w:rPr>
        <w:t xml:space="preserve"> </w:t>
      </w:r>
      <w:r w:rsidRPr="00D51513">
        <w:rPr>
          <w:rFonts w:cs="Times New Roman"/>
          <w:szCs w:val="28"/>
        </w:rPr>
        <w:t>общие законы, которым подчиняются ответные реакции</w:t>
      </w:r>
      <w:r w:rsidR="009E071D">
        <w:rPr>
          <w:rFonts w:cs="Times New Roman"/>
          <w:szCs w:val="28"/>
        </w:rPr>
        <w:t xml:space="preserve"> </w:t>
      </w:r>
      <w:r w:rsidRPr="00D51513">
        <w:rPr>
          <w:rFonts w:cs="Times New Roman"/>
          <w:szCs w:val="28"/>
        </w:rPr>
        <w:t>организмов на любой фактор</w:t>
      </w:r>
      <w:r w:rsidR="009E071D">
        <w:rPr>
          <w:rFonts w:cs="Times New Roman"/>
          <w:szCs w:val="28"/>
        </w:rPr>
        <w:t xml:space="preserve"> </w:t>
      </w:r>
      <w:r w:rsidRPr="00D51513">
        <w:rPr>
          <w:rFonts w:cs="Times New Roman"/>
          <w:szCs w:val="28"/>
        </w:rPr>
        <w:t>среды.</w:t>
      </w:r>
      <w:r w:rsidR="009E071D">
        <w:rPr>
          <w:rFonts w:cs="Times New Roman"/>
          <w:szCs w:val="28"/>
        </w:rPr>
        <w:t xml:space="preserve"> </w:t>
      </w:r>
      <w:r w:rsidRPr="00D51513">
        <w:rPr>
          <w:rFonts w:cs="Times New Roman"/>
          <w:szCs w:val="28"/>
        </w:rPr>
        <w:t>Главный из них – закон</w:t>
      </w:r>
      <w:r w:rsidR="009E071D">
        <w:rPr>
          <w:rFonts w:cs="Times New Roman"/>
          <w:szCs w:val="28"/>
        </w:rPr>
        <w:t xml:space="preserve"> </w:t>
      </w:r>
      <w:r w:rsidRPr="00D51513">
        <w:rPr>
          <w:rFonts w:cs="Times New Roman"/>
          <w:szCs w:val="28"/>
        </w:rPr>
        <w:t>оптимума, который выражается в том, что любой экологический фактор имеет определенные пределы положительного влияния на живые организмы. На графике он выражается симметричной кривой,</w:t>
      </w:r>
      <w:r w:rsidR="009E071D">
        <w:rPr>
          <w:rFonts w:cs="Times New Roman"/>
          <w:szCs w:val="28"/>
        </w:rPr>
        <w:t xml:space="preserve"> </w:t>
      </w:r>
      <w:r w:rsidRPr="00D51513">
        <w:rPr>
          <w:rFonts w:cs="Times New Roman"/>
          <w:szCs w:val="28"/>
        </w:rPr>
        <w:t>показывающей, как изменяется жизнедеятельность вида</w:t>
      </w:r>
      <w:r w:rsidR="009E071D">
        <w:rPr>
          <w:rFonts w:cs="Times New Roman"/>
          <w:szCs w:val="28"/>
        </w:rPr>
        <w:t xml:space="preserve"> </w:t>
      </w:r>
      <w:r w:rsidRPr="00D51513">
        <w:rPr>
          <w:rFonts w:cs="Times New Roman"/>
          <w:szCs w:val="28"/>
        </w:rPr>
        <w:t>при постепенном увеличении</w:t>
      </w:r>
      <w:r w:rsidR="009E071D">
        <w:rPr>
          <w:rFonts w:cs="Times New Roman"/>
          <w:szCs w:val="28"/>
        </w:rPr>
        <w:t xml:space="preserve"> </w:t>
      </w:r>
      <w:r w:rsidRPr="00D51513">
        <w:rPr>
          <w:rFonts w:cs="Times New Roman"/>
          <w:szCs w:val="28"/>
        </w:rPr>
        <w:t>меры фактора.</w:t>
      </w:r>
    </w:p>
    <w:p w14:paraId="7488627D" w14:textId="68BF368F" w:rsidR="009E071D" w:rsidRPr="00D51513" w:rsidRDefault="009E071D" w:rsidP="009E071D">
      <w:pPr>
        <w:jc w:val="both"/>
        <w:rPr>
          <w:rFonts w:cs="Times New Roman"/>
          <w:szCs w:val="28"/>
        </w:rPr>
      </w:pPr>
      <w:r w:rsidRPr="00D51513">
        <w:rPr>
          <w:rFonts w:cs="Times New Roman"/>
          <w:szCs w:val="28"/>
        </w:rPr>
        <w:t>Для понимания связи видов со средой не менее важен закон лимитирующего фактора. Он гласит, что наиболее значим тот фактор,</w:t>
      </w:r>
      <w:r>
        <w:rPr>
          <w:rFonts w:cs="Times New Roman"/>
          <w:szCs w:val="28"/>
        </w:rPr>
        <w:t xml:space="preserve"> </w:t>
      </w:r>
      <w:r w:rsidRPr="00D51513">
        <w:rPr>
          <w:rFonts w:cs="Times New Roman"/>
          <w:szCs w:val="28"/>
        </w:rPr>
        <w:t>который больше всего отклоняется от оптимальных для организма</w:t>
      </w:r>
      <w:r>
        <w:rPr>
          <w:rFonts w:cs="Times New Roman"/>
          <w:szCs w:val="28"/>
        </w:rPr>
        <w:t xml:space="preserve"> </w:t>
      </w:r>
      <w:r w:rsidRPr="00D51513">
        <w:rPr>
          <w:rFonts w:cs="Times New Roman"/>
          <w:szCs w:val="28"/>
        </w:rPr>
        <w:t>значений. Именно от него и зависит в данный конкретный период</w:t>
      </w:r>
      <w:r>
        <w:rPr>
          <w:rFonts w:cs="Times New Roman"/>
          <w:szCs w:val="28"/>
        </w:rPr>
        <w:t xml:space="preserve"> </w:t>
      </w:r>
      <w:r w:rsidRPr="00D51513">
        <w:rPr>
          <w:rFonts w:cs="Times New Roman"/>
          <w:szCs w:val="28"/>
        </w:rPr>
        <w:t>выживание особей.</w:t>
      </w:r>
    </w:p>
    <w:p w14:paraId="37E81373" w14:textId="0598036F" w:rsidR="009E071D" w:rsidRPr="00D51513" w:rsidRDefault="009B2AB6" w:rsidP="009B2AB6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33C85E6A" wp14:editId="3DD25CAC">
            <wp:extent cx="5692140" cy="6286500"/>
            <wp:effectExtent l="0" t="0" r="3810" b="0"/>
            <wp:docPr id="902195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95850" name="Рисунок 9021958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5937" w14:textId="77C53EC5" w:rsidR="00D51513" w:rsidRDefault="009B2AB6" w:rsidP="009B2AB6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Рис. 1. </w:t>
      </w:r>
      <w:r w:rsidR="00D51513" w:rsidRPr="00D51513">
        <w:rPr>
          <w:rFonts w:cs="Times New Roman"/>
          <w:szCs w:val="28"/>
        </w:rPr>
        <w:t>График зависимости смертности куколок</w:t>
      </w:r>
      <w:r>
        <w:rPr>
          <w:rFonts w:cs="Times New Roman"/>
          <w:szCs w:val="28"/>
        </w:rPr>
        <w:t xml:space="preserve"> </w:t>
      </w:r>
      <w:r w:rsidR="00D51513" w:rsidRPr="00D51513">
        <w:rPr>
          <w:rFonts w:cs="Times New Roman"/>
          <w:szCs w:val="28"/>
        </w:rPr>
        <w:t>яблоневой плодожорки от влажности</w:t>
      </w:r>
      <w:r>
        <w:rPr>
          <w:rFonts w:cs="Times New Roman"/>
          <w:szCs w:val="28"/>
        </w:rPr>
        <w:t xml:space="preserve"> </w:t>
      </w:r>
      <w:r w:rsidR="00D51513" w:rsidRPr="00D51513">
        <w:rPr>
          <w:rFonts w:cs="Times New Roman"/>
          <w:szCs w:val="28"/>
        </w:rPr>
        <w:t>и температуры</w:t>
      </w:r>
    </w:p>
    <w:p w14:paraId="7E4AD17E" w14:textId="77777777" w:rsidR="009B2AB6" w:rsidRDefault="009B2AB6" w:rsidP="009B2AB6">
      <w:pPr>
        <w:ind w:firstLine="0"/>
        <w:jc w:val="center"/>
        <w:rPr>
          <w:rFonts w:cs="Times New Roman"/>
          <w:szCs w:val="28"/>
        </w:rPr>
      </w:pPr>
    </w:p>
    <w:p w14:paraId="063C8BE6" w14:textId="47001A7F" w:rsidR="00F64667" w:rsidRPr="00F64667" w:rsidRDefault="00F64667" w:rsidP="00F64667">
      <w:pPr>
        <w:ind w:firstLine="0"/>
        <w:jc w:val="center"/>
        <w:rPr>
          <w:b/>
          <w:bCs/>
          <w:i/>
          <w:iCs/>
        </w:rPr>
      </w:pPr>
      <w:r w:rsidRPr="00EA0026">
        <w:rPr>
          <w:b/>
          <w:bCs/>
          <w:i/>
          <w:iCs/>
        </w:rPr>
        <w:t>Задания для самостоятельной работы</w:t>
      </w:r>
    </w:p>
    <w:p w14:paraId="58DC188F" w14:textId="07E1E3F5" w:rsidR="00D51513" w:rsidRPr="00D51513" w:rsidRDefault="00D51513" w:rsidP="00F64667">
      <w:pPr>
        <w:ind w:firstLine="0"/>
        <w:jc w:val="both"/>
        <w:rPr>
          <w:rFonts w:cs="Times New Roman"/>
          <w:szCs w:val="28"/>
        </w:rPr>
      </w:pPr>
      <w:r w:rsidRPr="00D51513">
        <w:rPr>
          <w:rFonts w:cs="Times New Roman"/>
          <w:szCs w:val="28"/>
        </w:rPr>
        <w:t>1. Опираясь на рис</w:t>
      </w:r>
      <w:r w:rsidR="00F64667">
        <w:rPr>
          <w:rFonts w:cs="Times New Roman"/>
          <w:szCs w:val="28"/>
        </w:rPr>
        <w:t>. 1</w:t>
      </w:r>
      <w:r w:rsidRPr="00D51513">
        <w:rPr>
          <w:rFonts w:cs="Times New Roman"/>
          <w:szCs w:val="28"/>
        </w:rPr>
        <w:t>, определите, какой</w:t>
      </w:r>
      <w:r w:rsidR="00F64667">
        <w:rPr>
          <w:rFonts w:cs="Times New Roman"/>
          <w:szCs w:val="28"/>
        </w:rPr>
        <w:t xml:space="preserve"> </w:t>
      </w:r>
      <w:r w:rsidRPr="00D51513">
        <w:rPr>
          <w:rFonts w:cs="Times New Roman"/>
          <w:szCs w:val="28"/>
        </w:rPr>
        <w:t>фактор будет ограничивающим в точке с координатами:</w:t>
      </w:r>
    </w:p>
    <w:p w14:paraId="0EA71286" w14:textId="77777777" w:rsidR="00D51513" w:rsidRPr="00D51513" w:rsidRDefault="00D51513" w:rsidP="00F64667">
      <w:pPr>
        <w:ind w:firstLine="0"/>
        <w:rPr>
          <w:rFonts w:cs="Times New Roman"/>
          <w:szCs w:val="28"/>
        </w:rPr>
      </w:pPr>
      <w:r w:rsidRPr="00D51513">
        <w:rPr>
          <w:rFonts w:cs="Times New Roman"/>
          <w:szCs w:val="28"/>
        </w:rPr>
        <w:t>а) влажность – 20 %; температура – 25 °С;</w:t>
      </w:r>
    </w:p>
    <w:p w14:paraId="3A7E59B9" w14:textId="77777777" w:rsidR="00D51513" w:rsidRPr="00D51513" w:rsidRDefault="00D51513" w:rsidP="00F64667">
      <w:pPr>
        <w:ind w:firstLine="0"/>
        <w:rPr>
          <w:rFonts w:cs="Times New Roman"/>
          <w:szCs w:val="28"/>
        </w:rPr>
      </w:pPr>
      <w:r w:rsidRPr="00D51513">
        <w:rPr>
          <w:rFonts w:cs="Times New Roman"/>
          <w:szCs w:val="28"/>
        </w:rPr>
        <w:t>б) влажность – 80 %; температура – 20 °С;</w:t>
      </w:r>
    </w:p>
    <w:p w14:paraId="1C44ED25" w14:textId="77777777" w:rsidR="00D51513" w:rsidRPr="00D51513" w:rsidRDefault="00D51513" w:rsidP="00F64667">
      <w:pPr>
        <w:ind w:firstLine="0"/>
        <w:rPr>
          <w:rFonts w:cs="Times New Roman"/>
          <w:szCs w:val="28"/>
        </w:rPr>
      </w:pPr>
      <w:r w:rsidRPr="00D51513">
        <w:rPr>
          <w:rFonts w:cs="Times New Roman"/>
          <w:szCs w:val="28"/>
        </w:rPr>
        <w:t>в) влажность – 80 %; температура – 40 °С.</w:t>
      </w:r>
    </w:p>
    <w:p w14:paraId="0EE7BADD" w14:textId="6965FED1" w:rsidR="00D51513" w:rsidRPr="00D51513" w:rsidRDefault="00D51513" w:rsidP="00F64667">
      <w:pPr>
        <w:ind w:firstLine="0"/>
        <w:jc w:val="both"/>
        <w:rPr>
          <w:rFonts w:cs="Times New Roman"/>
          <w:szCs w:val="28"/>
        </w:rPr>
      </w:pPr>
      <w:r w:rsidRPr="00D51513">
        <w:rPr>
          <w:rFonts w:cs="Times New Roman"/>
          <w:szCs w:val="28"/>
        </w:rPr>
        <w:t>2. Назовите диапазон оптимальных для вида температуры и</w:t>
      </w:r>
      <w:r w:rsidR="00F64667">
        <w:rPr>
          <w:rFonts w:cs="Times New Roman"/>
          <w:szCs w:val="28"/>
        </w:rPr>
        <w:t xml:space="preserve"> </w:t>
      </w:r>
      <w:r w:rsidRPr="00D51513">
        <w:rPr>
          <w:rFonts w:cs="Times New Roman"/>
          <w:szCs w:val="28"/>
        </w:rPr>
        <w:t>влажности.</w:t>
      </w:r>
    </w:p>
    <w:p w14:paraId="582BC996" w14:textId="1C0391E8" w:rsidR="00D51513" w:rsidRPr="00D51513" w:rsidRDefault="00D51513" w:rsidP="00F64667">
      <w:pPr>
        <w:ind w:firstLine="0"/>
        <w:jc w:val="both"/>
        <w:rPr>
          <w:rFonts w:cs="Times New Roman"/>
          <w:szCs w:val="28"/>
        </w:rPr>
      </w:pPr>
      <w:r w:rsidRPr="00D51513">
        <w:rPr>
          <w:rFonts w:cs="Times New Roman"/>
          <w:szCs w:val="28"/>
        </w:rPr>
        <w:t>3. Назовите пределы выносливости вида по температуре и</w:t>
      </w:r>
      <w:r w:rsidR="00F64667">
        <w:rPr>
          <w:rFonts w:cs="Times New Roman"/>
          <w:szCs w:val="28"/>
        </w:rPr>
        <w:t xml:space="preserve"> </w:t>
      </w:r>
      <w:r w:rsidRPr="00D51513">
        <w:rPr>
          <w:rFonts w:cs="Times New Roman"/>
          <w:szCs w:val="28"/>
        </w:rPr>
        <w:t>влажности.</w:t>
      </w:r>
    </w:p>
    <w:p w14:paraId="2011EA3C" w14:textId="5C300225" w:rsidR="00D51513" w:rsidRPr="00D51513" w:rsidRDefault="00D51513" w:rsidP="00F64667">
      <w:pPr>
        <w:ind w:firstLine="0"/>
        <w:jc w:val="both"/>
        <w:rPr>
          <w:rFonts w:cs="Times New Roman"/>
          <w:szCs w:val="28"/>
        </w:rPr>
      </w:pPr>
      <w:r w:rsidRPr="00D51513">
        <w:rPr>
          <w:rFonts w:cs="Times New Roman"/>
          <w:szCs w:val="28"/>
        </w:rPr>
        <w:t>4. Используя рис</w:t>
      </w:r>
      <w:r w:rsidR="00F64667">
        <w:rPr>
          <w:rFonts w:cs="Times New Roman"/>
          <w:szCs w:val="28"/>
        </w:rPr>
        <w:t>.</w:t>
      </w:r>
      <w:r w:rsidRPr="00D51513">
        <w:rPr>
          <w:rFonts w:cs="Times New Roman"/>
          <w:szCs w:val="28"/>
        </w:rPr>
        <w:t xml:space="preserve"> 1, запишите, в каком</w:t>
      </w:r>
      <w:r w:rsidR="00F64667">
        <w:rPr>
          <w:rFonts w:cs="Times New Roman"/>
          <w:szCs w:val="28"/>
        </w:rPr>
        <w:t xml:space="preserve"> </w:t>
      </w:r>
      <w:r w:rsidRPr="00D51513">
        <w:rPr>
          <w:rFonts w:cs="Times New Roman"/>
          <w:szCs w:val="28"/>
        </w:rPr>
        <w:t>из районов опасность размножения яблоневой плодожорки выше: в</w:t>
      </w:r>
      <w:r w:rsidR="00F64667">
        <w:rPr>
          <w:rFonts w:cs="Times New Roman"/>
          <w:szCs w:val="28"/>
        </w:rPr>
        <w:t xml:space="preserve"> </w:t>
      </w:r>
      <w:r w:rsidRPr="00D51513">
        <w:rPr>
          <w:rFonts w:cs="Times New Roman"/>
          <w:szCs w:val="28"/>
        </w:rPr>
        <w:t xml:space="preserve">районе со средними летними температурами </w:t>
      </w:r>
      <w:r w:rsidRPr="00D51513">
        <w:rPr>
          <w:rFonts w:cs="Times New Roman"/>
          <w:szCs w:val="28"/>
        </w:rPr>
        <w:lastRenderedPageBreak/>
        <w:t>от 20 до 25 °С и</w:t>
      </w:r>
      <w:r w:rsidR="00F64667">
        <w:rPr>
          <w:rFonts w:cs="Times New Roman"/>
          <w:szCs w:val="28"/>
        </w:rPr>
        <w:t xml:space="preserve"> </w:t>
      </w:r>
      <w:r w:rsidRPr="00D51513">
        <w:rPr>
          <w:rFonts w:cs="Times New Roman"/>
          <w:szCs w:val="28"/>
        </w:rPr>
        <w:t>относительной влажностью 70 – 90 % или в районе со средними</w:t>
      </w:r>
      <w:r w:rsidR="00F64667">
        <w:rPr>
          <w:rFonts w:cs="Times New Roman"/>
          <w:szCs w:val="28"/>
        </w:rPr>
        <w:t xml:space="preserve"> </w:t>
      </w:r>
      <w:r w:rsidRPr="00D51513">
        <w:rPr>
          <w:rFonts w:cs="Times New Roman"/>
          <w:szCs w:val="28"/>
        </w:rPr>
        <w:t>летними температурами от 30 до 35 °С и влажностью 30 – 40 %.</w:t>
      </w:r>
    </w:p>
    <w:p w14:paraId="0E70ADA9" w14:textId="1DAC92AF" w:rsidR="00D51513" w:rsidRDefault="00D51513" w:rsidP="00F64667">
      <w:pPr>
        <w:ind w:firstLine="0"/>
        <w:jc w:val="both"/>
        <w:rPr>
          <w:rFonts w:cs="Times New Roman"/>
          <w:szCs w:val="28"/>
        </w:rPr>
      </w:pPr>
      <w:r w:rsidRPr="00D51513">
        <w:rPr>
          <w:rFonts w:cs="Times New Roman"/>
          <w:szCs w:val="28"/>
        </w:rPr>
        <w:t>5. Используя рис</w:t>
      </w:r>
      <w:r w:rsidR="00F64667">
        <w:rPr>
          <w:rFonts w:cs="Times New Roman"/>
          <w:szCs w:val="28"/>
        </w:rPr>
        <w:t>.</w:t>
      </w:r>
      <w:r w:rsidRPr="00D51513">
        <w:rPr>
          <w:rFonts w:cs="Times New Roman"/>
          <w:szCs w:val="28"/>
        </w:rPr>
        <w:t xml:space="preserve"> 1, постройте два графика</w:t>
      </w:r>
      <w:r w:rsidR="00F64667">
        <w:rPr>
          <w:rFonts w:cs="Times New Roman"/>
          <w:szCs w:val="28"/>
        </w:rPr>
        <w:t xml:space="preserve"> </w:t>
      </w:r>
      <w:r w:rsidRPr="00D51513">
        <w:rPr>
          <w:rFonts w:cs="Times New Roman"/>
          <w:szCs w:val="28"/>
        </w:rPr>
        <w:t>зависимости смертности куколок яблоневой плодожорки от действия</w:t>
      </w:r>
      <w:r w:rsidR="00F64667">
        <w:rPr>
          <w:rFonts w:cs="Times New Roman"/>
          <w:szCs w:val="28"/>
        </w:rPr>
        <w:t xml:space="preserve"> </w:t>
      </w:r>
      <w:r w:rsidRPr="00D51513">
        <w:rPr>
          <w:rFonts w:cs="Times New Roman"/>
          <w:szCs w:val="28"/>
        </w:rPr>
        <w:t>температуры при относительной влажности 80 % и 30 %.</w:t>
      </w:r>
    </w:p>
    <w:p w14:paraId="13FC9BDF" w14:textId="77777777" w:rsidR="00F64667" w:rsidRDefault="00F64667" w:rsidP="00F64667">
      <w:pPr>
        <w:ind w:firstLine="0"/>
        <w:jc w:val="both"/>
        <w:rPr>
          <w:rFonts w:cs="Times New Roman"/>
          <w:szCs w:val="28"/>
        </w:rPr>
      </w:pPr>
    </w:p>
    <w:p w14:paraId="62EE50C7" w14:textId="2229A93C" w:rsidR="00F64667" w:rsidRPr="00D51513" w:rsidRDefault="00F64667" w:rsidP="00F64667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334E185F" wp14:editId="2362362E">
            <wp:extent cx="5940425" cy="2507615"/>
            <wp:effectExtent l="0" t="0" r="3175" b="6985"/>
            <wp:docPr id="10018011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01140" name="Рисунок 10018011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A285" w14:textId="77777777" w:rsidR="00F64667" w:rsidRDefault="00F64667" w:rsidP="00F64667">
      <w:pPr>
        <w:ind w:firstLine="0"/>
        <w:jc w:val="both"/>
        <w:rPr>
          <w:rFonts w:cs="Times New Roman"/>
          <w:szCs w:val="28"/>
        </w:rPr>
      </w:pPr>
    </w:p>
    <w:p w14:paraId="58C3BCF9" w14:textId="5CF48217" w:rsidR="00D51513" w:rsidRPr="00D51513" w:rsidRDefault="00D51513" w:rsidP="00F64667">
      <w:pPr>
        <w:ind w:firstLine="0"/>
        <w:jc w:val="both"/>
        <w:rPr>
          <w:rFonts w:cs="Times New Roman"/>
          <w:szCs w:val="28"/>
        </w:rPr>
      </w:pPr>
      <w:r w:rsidRPr="00D51513">
        <w:rPr>
          <w:rFonts w:cs="Times New Roman"/>
          <w:szCs w:val="28"/>
        </w:rPr>
        <w:t>6. Объясните, почему эти графики отличаются друг от друга и</w:t>
      </w:r>
      <w:r w:rsidR="00F64667">
        <w:rPr>
          <w:rFonts w:cs="Times New Roman"/>
          <w:szCs w:val="28"/>
        </w:rPr>
        <w:t xml:space="preserve"> </w:t>
      </w:r>
      <w:r w:rsidRPr="00D51513">
        <w:rPr>
          <w:rFonts w:cs="Times New Roman"/>
          <w:szCs w:val="28"/>
        </w:rPr>
        <w:t>почему все графики зависимости численности (или смертности) от</w:t>
      </w:r>
      <w:r w:rsidR="00F64667">
        <w:rPr>
          <w:rFonts w:cs="Times New Roman"/>
          <w:szCs w:val="28"/>
        </w:rPr>
        <w:t xml:space="preserve"> </w:t>
      </w:r>
      <w:r w:rsidRPr="00D51513">
        <w:rPr>
          <w:rFonts w:cs="Times New Roman"/>
          <w:szCs w:val="28"/>
        </w:rPr>
        <w:t>фактора среды будут иметь вид колоколообразной кривой.</w:t>
      </w:r>
    </w:p>
    <w:sectPr w:rsidR="00D51513" w:rsidRPr="00D51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13"/>
    <w:rsid w:val="00041F29"/>
    <w:rsid w:val="002C4F1C"/>
    <w:rsid w:val="009B2AB6"/>
    <w:rsid w:val="009E071D"/>
    <w:rsid w:val="00D51513"/>
    <w:rsid w:val="00F6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BC12A"/>
  <w15:chartTrackingRefBased/>
  <w15:docId w15:val="{40EC28D5-E115-4CD5-87CB-DC269B87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Чериканова</dc:creator>
  <cp:keywords/>
  <dc:description/>
  <cp:lastModifiedBy>Евгения Чериканова</cp:lastModifiedBy>
  <cp:revision>6</cp:revision>
  <dcterms:created xsi:type="dcterms:W3CDTF">2023-08-10T07:52:00Z</dcterms:created>
  <dcterms:modified xsi:type="dcterms:W3CDTF">2023-08-10T08:06:00Z</dcterms:modified>
</cp:coreProperties>
</file>