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0B2E" w14:textId="0AAD60A2" w:rsidR="0004256D" w:rsidRDefault="00C52F13" w:rsidP="009977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Семинары ведёт:</w:t>
      </w:r>
    </w:p>
    <w:p w14:paraId="20B53468" w14:textId="04C021DB" w:rsidR="00C52F13" w:rsidRDefault="00C52F13" w:rsidP="009977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Лектор: Ерохина Елена Вячеславовна</w:t>
      </w:r>
    </w:p>
    <w:p w14:paraId="1AD50526" w14:textId="79334676" w:rsidR="00C52F13" w:rsidRDefault="00C52F13" w:rsidP="009977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Литература:</w:t>
      </w:r>
    </w:p>
    <w:p w14:paraId="4AB26BA7" w14:textId="4E178ECA" w:rsidR="00B80E80" w:rsidRDefault="00B80E80" w:rsidP="009977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E80">
        <w:rPr>
          <w:rFonts w:ascii="Times New Roman" w:hAnsi="Times New Roman" w:cs="Times New Roman"/>
          <w:sz w:val="28"/>
          <w:szCs w:val="28"/>
        </w:rPr>
        <w:t>https://urait.ru/viewer/ekonomika-ekonomicheskaya-teoriya-i-ekonomicheskaya-politika-568846#page/1</w:t>
      </w:r>
    </w:p>
    <w:p w14:paraId="3A147D8A" w14:textId="60490C36" w:rsidR="00680567" w:rsidRDefault="00680567" w:rsidP="009977D9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652EC" wp14:editId="7CC3C817">
            <wp:extent cx="4507107" cy="3380210"/>
            <wp:effectExtent l="0" t="0" r="8255" b="0"/>
            <wp:docPr id="1946960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0744" name="Рисунок 19469607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62" cy="33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BB39" w14:textId="77777777" w:rsidR="009977D9" w:rsidRDefault="009977D9" w:rsidP="009977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6881D1" w14:textId="66F82BC9" w:rsidR="00680567" w:rsidRDefault="009977D9" w:rsidP="009977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Экономическая теория: предмет и метод</w:t>
      </w:r>
    </w:p>
    <w:p w14:paraId="79C1DF95" w14:textId="127D892C" w:rsidR="009977D9" w:rsidRDefault="009977D9" w:rsidP="009977D9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Экономика как сфера жизнедеятельности</w:t>
      </w:r>
    </w:p>
    <w:p w14:paraId="3B792831" w14:textId="3A0FD878" w:rsidR="009977D9" w:rsidRDefault="009977D9" w:rsidP="009977D9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Предмет, функции и разделы экономической теории</w:t>
      </w:r>
    </w:p>
    <w:p w14:paraId="0B623018" w14:textId="192C75FA" w:rsidR="009977D9" w:rsidRDefault="009977D9" w:rsidP="00044657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экономической теории. Предельный анализ. Функциональный анализ. Равновесный анализ</w:t>
      </w:r>
    </w:p>
    <w:p w14:paraId="53A7A84F" w14:textId="608A2F6D" w:rsidR="00044657" w:rsidRDefault="00044657" w:rsidP="0004465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Экономика как сфера жизнедеятельности</w:t>
      </w:r>
    </w:p>
    <w:p w14:paraId="2FC6279D" w14:textId="3129F33A" w:rsidR="00044657" w:rsidRDefault="00044657" w:rsidP="000446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1A70">
        <w:rPr>
          <w:rFonts w:ascii="Times New Roman" w:hAnsi="Times New Roman" w:cs="Times New Roman"/>
          <w:sz w:val="28"/>
          <w:szCs w:val="28"/>
        </w:rPr>
        <w:t>Экономика играет огромную роль в жизни общества.</w:t>
      </w:r>
    </w:p>
    <w:p w14:paraId="0248FB2B" w14:textId="330926C7" w:rsidR="006A1A70" w:rsidRDefault="006A1A70" w:rsidP="000446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Она обеспечивает людей материальными условиями существования – продуктами питания, одеждой, жильём, и иными предметами потребления.</w:t>
      </w:r>
    </w:p>
    <w:p w14:paraId="7A4EF36E" w14:textId="460B408B" w:rsidR="006A1A70" w:rsidRDefault="006A1A70" w:rsidP="000446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Экономическая сфера общества является системообразующим компонентом социума, решающей сферой его жизни, определяющей ход всех, происходящих в обществе процессов.</w:t>
      </w:r>
    </w:p>
    <w:p w14:paraId="009E892E" w14:textId="21DBF1CB" w:rsidR="006A1A70" w:rsidRDefault="006A1A70" w:rsidP="00F7702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изучают многие науки, среди которых важнейшими являются экономическая теория и социальная философия.</w:t>
      </w:r>
    </w:p>
    <w:p w14:paraId="2FC9D013" w14:textId="427BAFCD" w:rsidR="009B7C7F" w:rsidRDefault="009B7C7F" w:rsidP="00F7702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товара</w:t>
      </w:r>
      <w:r w:rsidR="00F77024">
        <w:rPr>
          <w:rFonts w:ascii="Times New Roman" w:hAnsi="Times New Roman" w:cs="Times New Roman"/>
          <w:sz w:val="28"/>
          <w:szCs w:val="28"/>
        </w:rPr>
        <w:t xml:space="preserve"> (или услуги)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9DB2A5" w14:textId="3BAECAA9" w:rsidR="009B7C7F" w:rsidRDefault="009B7C7F" w:rsidP="009B7C7F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0895FF96" w14:textId="7C4837E3" w:rsidR="00F77024" w:rsidRDefault="0033234F" w:rsidP="00F77024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Потребительная стоимость</w:t>
      </w:r>
    </w:p>
    <w:p w14:paraId="575D9DD4" w14:textId="3D7CB066" w:rsidR="009F66BC" w:rsidRDefault="009F66BC" w:rsidP="009F66B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Экономика в широком смысле представляет систему общественного производства, т.е. процесс создания материальных благ, необходимых человеческому обществу для его нормального существования и развития.</w:t>
      </w:r>
    </w:p>
    <w:p w14:paraId="43612E5C" w14:textId="3C16FCF4" w:rsidR="009F66BC" w:rsidRDefault="009F66BC" w:rsidP="009F66B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Экономика – сфера деятельности людей, в которой создаются богатство для удовлетворения их разнообразных потребностей.</w:t>
      </w:r>
    </w:p>
    <w:p w14:paraId="7AA78CB5" w14:textId="4C602D68" w:rsidR="009F66BC" w:rsidRDefault="009F66BC" w:rsidP="009F66B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– объективная нужда человека в чём-либо.</w:t>
      </w:r>
    </w:p>
    <w:p w14:paraId="3C0AC6C4" w14:textId="48BAE9E9" w:rsidR="009F66BC" w:rsidRDefault="009F66BC" w:rsidP="009F66B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Человеческие потребности весьма многообразны.</w:t>
      </w:r>
    </w:p>
    <w:p w14:paraId="3FCA1626" w14:textId="11EE0BD1" w:rsidR="009A2227" w:rsidRDefault="009A2227" w:rsidP="009F66B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– целенаправленная деятельность людей, в процессе которой они изготавливают всё то, что служит удовлетворению материальных и духовных потребностей.</w:t>
      </w:r>
    </w:p>
    <w:p w14:paraId="09707A02" w14:textId="2D04FEEF" w:rsidR="009A2227" w:rsidRDefault="009A2227" w:rsidP="009F66B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осуществляется благодаря взаимодействию основных элементов: труда человека, предмета труда и средств труда.</w:t>
      </w:r>
    </w:p>
    <w:p w14:paraId="3DE0AE2F" w14:textId="1FAC359A" w:rsidR="009A2227" w:rsidRDefault="009A2227" w:rsidP="009F66B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 – целесообразная деятельность человека, направленная на видоизменение веществ и сил природа и приспособление их для удовлетворения его потребностей.</w:t>
      </w:r>
    </w:p>
    <w:p w14:paraId="562A644E" w14:textId="28856249" w:rsidR="009A2227" w:rsidRDefault="009A2227" w:rsidP="009A222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Предметы труда – то, на что воздействует человек в процессе труда</w:t>
      </w:r>
      <w:r w:rsidR="00094BEE">
        <w:rPr>
          <w:rFonts w:ascii="Times New Roman" w:hAnsi="Times New Roman" w:cs="Times New Roman"/>
          <w:sz w:val="28"/>
          <w:szCs w:val="28"/>
        </w:rPr>
        <w:t>.</w:t>
      </w:r>
    </w:p>
    <w:p w14:paraId="6136C175" w14:textId="280F7DE9" w:rsidR="00094BEE" w:rsidRDefault="00094BEE" w:rsidP="009A222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труда – то, с помощью чего человек воздействует на предметы труда (молоток, станок).</w:t>
      </w:r>
    </w:p>
    <w:p w14:paraId="34049945" w14:textId="4AC25C7F" w:rsidR="00094BEE" w:rsidRDefault="00094BEE" w:rsidP="009A222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производства = совокупность предметов и средств труда.</w:t>
      </w:r>
    </w:p>
    <w:p w14:paraId="04E16AF0" w14:textId="327BCE9B" w:rsidR="00094BEE" w:rsidRDefault="00094BEE" w:rsidP="009A222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сила – совокупность физических и умственных способностей человека</w:t>
      </w:r>
      <w:r w:rsidR="00110B16">
        <w:rPr>
          <w:rFonts w:ascii="Times New Roman" w:hAnsi="Times New Roman" w:cs="Times New Roman"/>
          <w:sz w:val="28"/>
          <w:szCs w:val="28"/>
        </w:rPr>
        <w:t>.</w:t>
      </w:r>
    </w:p>
    <w:p w14:paraId="0BE402D6" w14:textId="1A76C304" w:rsidR="007229A4" w:rsidRDefault="007229A4" w:rsidP="009A222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Производительные силы общества – совокупность средств производства и рабочей силы.</w:t>
      </w:r>
    </w:p>
    <w:p w14:paraId="5D409393" w14:textId="706F3756" w:rsidR="007229A4" w:rsidRDefault="007229A4" w:rsidP="009A222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Национальная экономика страны включает в себя производственную (нематериальное или материальное производство).</w:t>
      </w:r>
    </w:p>
    <w:p w14:paraId="36023A4C" w14:textId="671AD723" w:rsidR="007229A4" w:rsidRDefault="007229A4" w:rsidP="009A222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фазы процесса воспроизводства:</w:t>
      </w:r>
    </w:p>
    <w:p w14:paraId="52A49716" w14:textId="30F5919F" w:rsidR="007229A4" w:rsidRDefault="007229A4" w:rsidP="007229A4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– создание того, что удовлетворяет потребности</w:t>
      </w:r>
    </w:p>
    <w:p w14:paraId="709DC16E" w14:textId="463D6072" w:rsidR="007229A4" w:rsidRDefault="007229A4" w:rsidP="007229A4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– разделение изготовленного продукта между участниками производственного производства</w:t>
      </w:r>
    </w:p>
    <w:p w14:paraId="71B3D0BA" w14:textId="3C763DE2" w:rsidR="007229A4" w:rsidRDefault="007229A4" w:rsidP="007229A4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– передача одним субъектом другому всего необходимого для удовлетворения потребностей</w:t>
      </w:r>
    </w:p>
    <w:p w14:paraId="62C7C183" w14:textId="3F2EC4EF" w:rsidR="00B8697E" w:rsidRDefault="007229A4" w:rsidP="00B8697E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Потребление – процесс удовлетворения потребностей</w:t>
      </w:r>
    </w:p>
    <w:p w14:paraId="1128EC34" w14:textId="4559DE11" w:rsidR="00B8697E" w:rsidRDefault="00B8697E" w:rsidP="00B8697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Предмет, функции и разделы экономической теории</w:t>
      </w:r>
    </w:p>
    <w:p w14:paraId="29F0A817" w14:textId="68F047BA" w:rsidR="00B8697E" w:rsidRDefault="00DC6EFB" w:rsidP="00B8697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Экономическая теория представлена совокупностью наук, которые можно объединить в две группы: общую и частную экономическую теорию.</w:t>
      </w:r>
    </w:p>
    <w:p w14:paraId="7437E6F7" w14:textId="2A2AA53F" w:rsidR="00DC6EFB" w:rsidRDefault="00DC6EFB" w:rsidP="00B8697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Общая раскрывает сущность, содержание и закономерности развития экономических процессов в обществе в целом, безотносительно к отраслям и сферам деятельности.</w:t>
      </w:r>
    </w:p>
    <w:p w14:paraId="7128BBA8" w14:textId="1215CC19" w:rsidR="00DC6EFB" w:rsidRDefault="00DC6EFB" w:rsidP="00B8697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Частная отражает отдельные функции экономического управления.</w:t>
      </w:r>
    </w:p>
    <w:p w14:paraId="61AF3F60" w14:textId="4F0369B5" w:rsidR="00DC6EFB" w:rsidRDefault="00DC6EFB" w:rsidP="00B8697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Функции:</w:t>
      </w:r>
    </w:p>
    <w:p w14:paraId="4CC5FF68" w14:textId="239E6286" w:rsidR="00DC6EFB" w:rsidRDefault="00DC6EFB" w:rsidP="00DC6EFB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Познавательная</w:t>
      </w:r>
    </w:p>
    <w:p w14:paraId="5F460D72" w14:textId="000D35C1" w:rsidR="00DC6EFB" w:rsidRDefault="00DC6EFB" w:rsidP="00DC6EFB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Методологическая</w:t>
      </w:r>
    </w:p>
    <w:p w14:paraId="2FC161B4" w14:textId="00C8C885" w:rsidR="00DC6EFB" w:rsidRDefault="00DC6EFB" w:rsidP="00DC6EFB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</w:p>
    <w:p w14:paraId="6021C643" w14:textId="3BC694BA" w:rsidR="00DC6EFB" w:rsidRDefault="00DC6EFB" w:rsidP="00DC6EFB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Прогностическая</w:t>
      </w:r>
    </w:p>
    <w:p w14:paraId="4CAAA226" w14:textId="25C7F975" w:rsidR="00DC6EFB" w:rsidRDefault="00571ACE" w:rsidP="00571AC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теория может рассматриваться в позитивном и нормативном аспектах.</w:t>
      </w:r>
    </w:p>
    <w:p w14:paraId="09CC708F" w14:textId="2137C14A" w:rsidR="00571ACE" w:rsidRDefault="00571ACE" w:rsidP="00571AC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Позитивная изучает то, что есть в экономической жизни общества.</w:t>
      </w:r>
    </w:p>
    <w:p w14:paraId="39DBB0A0" w14:textId="49B6D920" w:rsidR="00571ACE" w:rsidRDefault="00571ACE" w:rsidP="00571AC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Нормативная отвечает на вопрос, что должно быть.</w:t>
      </w:r>
    </w:p>
    <w:p w14:paraId="5294B261" w14:textId="7FE82699" w:rsidR="00571ACE" w:rsidRDefault="00571ACE" w:rsidP="00571AC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экономической теории</w:t>
      </w:r>
    </w:p>
    <w:p w14:paraId="77A5C098" w14:textId="496598F9" w:rsidR="00571ACE" w:rsidRDefault="000D061C" w:rsidP="000D061C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Общенаучные методы</w:t>
      </w:r>
    </w:p>
    <w:p w14:paraId="7989A3C5" w14:textId="5E980BEA" w:rsidR="000D061C" w:rsidRDefault="000D061C" w:rsidP="000D061C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научных абстракций</w:t>
      </w:r>
      <w:r w:rsidR="009234BF">
        <w:rPr>
          <w:rFonts w:ascii="Times New Roman" w:hAnsi="Times New Roman" w:cs="Times New Roman"/>
          <w:sz w:val="28"/>
          <w:szCs w:val="28"/>
        </w:rPr>
        <w:t xml:space="preserve"> – абстрагирование от предмета, что позволяет изучить и исследовать часть предмета</w:t>
      </w:r>
    </w:p>
    <w:p w14:paraId="634C091E" w14:textId="30BA5FF4" w:rsidR="000D061C" w:rsidRDefault="000D061C" w:rsidP="000D061C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– изучения единого целого пот отдельности</w:t>
      </w:r>
    </w:p>
    <w:p w14:paraId="5C4BD1CF" w14:textId="4E286FD0" w:rsidR="000D061C" w:rsidRDefault="000D061C" w:rsidP="000D061C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</w:t>
      </w:r>
      <w:r w:rsidR="00CD2F52">
        <w:rPr>
          <w:rFonts w:ascii="Times New Roman" w:hAnsi="Times New Roman" w:cs="Times New Roman"/>
          <w:sz w:val="28"/>
          <w:szCs w:val="28"/>
        </w:rPr>
        <w:t xml:space="preserve"> – соединение всех изученных составных частей предмета в единое целое</w:t>
      </w:r>
    </w:p>
    <w:p w14:paraId="41B72E2F" w14:textId="4F60702D" w:rsidR="000D061C" w:rsidRDefault="000D061C" w:rsidP="000D061C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Индукция</w:t>
      </w:r>
      <w:r w:rsidR="009234BF">
        <w:rPr>
          <w:rFonts w:ascii="Times New Roman" w:hAnsi="Times New Roman" w:cs="Times New Roman"/>
          <w:sz w:val="28"/>
          <w:szCs w:val="28"/>
        </w:rPr>
        <w:t xml:space="preserve"> – движение мысли от частного к общему</w:t>
      </w:r>
    </w:p>
    <w:p w14:paraId="694A8EDF" w14:textId="15C765C6" w:rsidR="000D061C" w:rsidRDefault="000D061C" w:rsidP="000D061C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Дедукция</w:t>
      </w:r>
      <w:r w:rsidR="009234BF">
        <w:rPr>
          <w:rFonts w:ascii="Times New Roman" w:hAnsi="Times New Roman" w:cs="Times New Roman"/>
          <w:sz w:val="28"/>
          <w:szCs w:val="28"/>
        </w:rPr>
        <w:t xml:space="preserve"> – движение мысли от общего к частному</w:t>
      </w:r>
    </w:p>
    <w:p w14:paraId="6E0CAA37" w14:textId="2ADAED97" w:rsidR="000D061C" w:rsidRDefault="000D061C" w:rsidP="000D061C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Исторический подход</w:t>
      </w:r>
    </w:p>
    <w:p w14:paraId="35691099" w14:textId="563CFA51" w:rsidR="00683F87" w:rsidRDefault="00683F87" w:rsidP="00683F87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Математические методы</w:t>
      </w:r>
    </w:p>
    <w:p w14:paraId="6CE2AA91" w14:textId="5F7B0040" w:rsidR="00683F87" w:rsidRDefault="00683F87" w:rsidP="00683F87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Экономическое моделирование – определение причин и закономерностей экономической теории</w:t>
      </w:r>
    </w:p>
    <w:p w14:paraId="1DAAC056" w14:textId="18BE5128" w:rsidR="00683F87" w:rsidRDefault="00683F87" w:rsidP="00683F87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Математический анализ</w:t>
      </w:r>
    </w:p>
    <w:p w14:paraId="1836191B" w14:textId="134D2AFF" w:rsidR="00683F87" w:rsidRDefault="00683F87" w:rsidP="00683F87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методы – обработка и изучение качественных показателей развития общественного производства и общества</w:t>
      </w:r>
    </w:p>
    <w:p w14:paraId="012E1440" w14:textId="34B68297" w:rsidR="00C6144F" w:rsidRDefault="00C6144F" w:rsidP="00683F87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Системная методология</w:t>
      </w:r>
    </w:p>
    <w:p w14:paraId="3C7FF6CD" w14:textId="20510464" w:rsidR="00D10A3D" w:rsidRPr="00D10A3D" w:rsidRDefault="00C6144F" w:rsidP="00D10A3D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эксперимент – проводится с целью проверки эффективности намеченных хозяйственных мероприяти</w:t>
      </w:r>
      <w:r w:rsidR="00D10A3D">
        <w:rPr>
          <w:rFonts w:ascii="Times New Roman" w:hAnsi="Times New Roman" w:cs="Times New Roman"/>
          <w:sz w:val="28"/>
          <w:szCs w:val="28"/>
        </w:rPr>
        <w:t>й</w:t>
      </w:r>
    </w:p>
    <w:sectPr w:rsidR="00D10A3D" w:rsidRPr="00D1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30A"/>
    <w:multiLevelType w:val="hybridMultilevel"/>
    <w:tmpl w:val="8F925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7AB"/>
    <w:multiLevelType w:val="hybridMultilevel"/>
    <w:tmpl w:val="F0BAA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A15DE"/>
    <w:multiLevelType w:val="hybridMultilevel"/>
    <w:tmpl w:val="18A6F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B3633"/>
    <w:multiLevelType w:val="hybridMultilevel"/>
    <w:tmpl w:val="DCF09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60E85"/>
    <w:multiLevelType w:val="hybridMultilevel"/>
    <w:tmpl w:val="6DA008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673858"/>
    <w:multiLevelType w:val="hybridMultilevel"/>
    <w:tmpl w:val="5BA2AC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208A3"/>
    <w:multiLevelType w:val="hybridMultilevel"/>
    <w:tmpl w:val="30523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660CB"/>
    <w:multiLevelType w:val="hybridMultilevel"/>
    <w:tmpl w:val="3FC831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F5F6DA5"/>
    <w:multiLevelType w:val="hybridMultilevel"/>
    <w:tmpl w:val="67D028B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09514547">
    <w:abstractNumId w:val="0"/>
  </w:num>
  <w:num w:numId="2" w16cid:durableId="1693919601">
    <w:abstractNumId w:val="6"/>
  </w:num>
  <w:num w:numId="3" w16cid:durableId="208349657">
    <w:abstractNumId w:val="2"/>
  </w:num>
  <w:num w:numId="4" w16cid:durableId="1753355624">
    <w:abstractNumId w:val="7"/>
  </w:num>
  <w:num w:numId="5" w16cid:durableId="1045788098">
    <w:abstractNumId w:val="8"/>
  </w:num>
  <w:num w:numId="6" w16cid:durableId="1604994130">
    <w:abstractNumId w:val="3"/>
  </w:num>
  <w:num w:numId="7" w16cid:durableId="869148034">
    <w:abstractNumId w:val="5"/>
  </w:num>
  <w:num w:numId="8" w16cid:durableId="700015266">
    <w:abstractNumId w:val="1"/>
  </w:num>
  <w:num w:numId="9" w16cid:durableId="1132864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40"/>
    <w:rsid w:val="0004256D"/>
    <w:rsid w:val="00044657"/>
    <w:rsid w:val="00085F6B"/>
    <w:rsid w:val="00094BEE"/>
    <w:rsid w:val="000C56A9"/>
    <w:rsid w:val="000D061C"/>
    <w:rsid w:val="00110B16"/>
    <w:rsid w:val="0033234F"/>
    <w:rsid w:val="00571ACE"/>
    <w:rsid w:val="00680567"/>
    <w:rsid w:val="00683F87"/>
    <w:rsid w:val="006A1A70"/>
    <w:rsid w:val="006A5C40"/>
    <w:rsid w:val="007229A4"/>
    <w:rsid w:val="00764CE3"/>
    <w:rsid w:val="009234BF"/>
    <w:rsid w:val="0094343E"/>
    <w:rsid w:val="009977D9"/>
    <w:rsid w:val="009A2227"/>
    <w:rsid w:val="009B7C7F"/>
    <w:rsid w:val="009F66BC"/>
    <w:rsid w:val="00B80E80"/>
    <w:rsid w:val="00B8697E"/>
    <w:rsid w:val="00C04CE4"/>
    <w:rsid w:val="00C52F13"/>
    <w:rsid w:val="00C6144F"/>
    <w:rsid w:val="00C657F2"/>
    <w:rsid w:val="00CD2F52"/>
    <w:rsid w:val="00D10A3D"/>
    <w:rsid w:val="00DC6EFB"/>
    <w:rsid w:val="00E65EA4"/>
    <w:rsid w:val="00EA3E71"/>
    <w:rsid w:val="00ED3B4F"/>
    <w:rsid w:val="00F7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2F78"/>
  <w15:chartTrackingRefBased/>
  <w15:docId w15:val="{FABF0740-9C62-4B10-97D1-C0386B92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5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5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5C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5C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5C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5C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5C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5C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5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5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5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5C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5C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5C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5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5C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5C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75FCD-5C88-4979-9F95-120AAF84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33</cp:revision>
  <dcterms:created xsi:type="dcterms:W3CDTF">2025-09-02T11:15:00Z</dcterms:created>
  <dcterms:modified xsi:type="dcterms:W3CDTF">2025-09-02T12:49:00Z</dcterms:modified>
</cp:coreProperties>
</file>