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D0CC" w14:textId="42A49173" w:rsidR="00934296" w:rsidRDefault="00934296" w:rsidP="009342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6">
        <w:rPr>
          <w:rFonts w:ascii="Times New Roman" w:hAnsi="Times New Roman" w:cs="Times New Roman"/>
          <w:b/>
          <w:bCs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 xml:space="preserve"> – основная хозяйствующая единица в условиях рыночной экономики. </w:t>
      </w:r>
    </w:p>
    <w:p w14:paraId="72E8BE16" w14:textId="6B39D2AD" w:rsidR="00934296" w:rsidRDefault="00934296" w:rsidP="009342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Предпринимательская деятельность </w:t>
      </w:r>
      <w:r>
        <w:rPr>
          <w:rFonts w:ascii="Times New Roman" w:hAnsi="Times New Roman" w:cs="Times New Roman"/>
          <w:sz w:val="28"/>
          <w:szCs w:val="28"/>
        </w:rPr>
        <w:t>- инициативная самостоятельная деятельность, направленная на удовлетворение потребностей получения прибыли.</w:t>
      </w:r>
    </w:p>
    <w:p w14:paraId="498C709D" w14:textId="4E6F0CA8" w:rsidR="00934296" w:rsidRDefault="006A59A0" w:rsidP="002542C6">
      <w:pPr>
        <w:jc w:val="both"/>
        <w:rPr>
          <w:rFonts w:ascii="Times New Roman" w:hAnsi="Times New Roman" w:cs="Times New Roman"/>
          <w:sz w:val="28"/>
          <w:szCs w:val="28"/>
        </w:rPr>
      </w:pPr>
      <w:r w:rsidRPr="00AD1DC6">
        <w:rPr>
          <w:rFonts w:ascii="Times New Roman" w:hAnsi="Times New Roman" w:cs="Times New Roman"/>
          <w:b/>
          <w:bCs/>
          <w:sz w:val="28"/>
          <w:szCs w:val="28"/>
        </w:rPr>
        <w:t>Характеристики предпринимателя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3C47AF" w14:textId="14582135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гибко реагировать на изменение ситуации и умение предвидеть их</w:t>
      </w:r>
    </w:p>
    <w:p w14:paraId="2B27ADC1" w14:textId="008BAFC0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Целеустремлённость</w:t>
      </w:r>
    </w:p>
    <w:p w14:paraId="2DF68B95" w14:textId="63BD9B44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Упорство</w:t>
      </w:r>
    </w:p>
    <w:p w14:paraId="5FDFF4EF" w14:textId="250A75E0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к неудачам</w:t>
      </w:r>
    </w:p>
    <w:p w14:paraId="7711AFA9" w14:textId="3AB20337" w:rsidR="006A59A0" w:rsidRDefault="006A59A0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учиться и делать выводы из своих ошибок</w:t>
      </w:r>
    </w:p>
    <w:p w14:paraId="5365F283" w14:textId="42E70E13" w:rsidR="006A59A0" w:rsidRDefault="006A00E5" w:rsidP="006A59A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A59A0">
        <w:rPr>
          <w:rFonts w:ascii="Times New Roman" w:hAnsi="Times New Roman" w:cs="Times New Roman"/>
          <w:sz w:val="28"/>
          <w:szCs w:val="28"/>
        </w:rPr>
        <w:t>адёжны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A59A0">
        <w:rPr>
          <w:rFonts w:ascii="Times New Roman" w:hAnsi="Times New Roman" w:cs="Times New Roman"/>
          <w:sz w:val="28"/>
          <w:szCs w:val="28"/>
        </w:rPr>
        <w:t xml:space="preserve"> партнер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595DE55E" w14:textId="4545D013" w:rsidR="003D0DB4" w:rsidRDefault="006A59A0" w:rsidP="003D0DB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к конкурентной борьбе</w:t>
      </w:r>
    </w:p>
    <w:p w14:paraId="12B250ED" w14:textId="5DD7562F" w:rsidR="0062704D" w:rsidRDefault="0062704D" w:rsidP="006270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Формы организации производства:</w:t>
      </w:r>
    </w:p>
    <w:p w14:paraId="3902EEF9" w14:textId="4EEA8A04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</w:t>
      </w:r>
    </w:p>
    <w:p w14:paraId="70CE1AED" w14:textId="317E8C50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</w:p>
    <w:p w14:paraId="22994903" w14:textId="7E0ADEF8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Кооперирование</w:t>
      </w:r>
    </w:p>
    <w:p w14:paraId="771FCDFD" w14:textId="5358AA5D" w:rsidR="0062704D" w:rsidRDefault="0062704D" w:rsidP="0062704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Комбинирование производства</w:t>
      </w:r>
    </w:p>
    <w:p w14:paraId="2CBDC94E" w14:textId="66D1D16A" w:rsidR="0062704D" w:rsidRDefault="00A74626" w:rsidP="0062704D">
      <w:pPr>
        <w:jc w:val="both"/>
        <w:rPr>
          <w:rFonts w:ascii="Times New Roman" w:hAnsi="Times New Roman" w:cs="Times New Roman"/>
          <w:sz w:val="28"/>
          <w:szCs w:val="28"/>
        </w:rPr>
      </w:pPr>
      <w:r w:rsidRPr="0002141F">
        <w:rPr>
          <w:rFonts w:ascii="Times New Roman" w:hAnsi="Times New Roman" w:cs="Times New Roman"/>
          <w:b/>
          <w:bCs/>
          <w:sz w:val="28"/>
          <w:szCs w:val="28"/>
        </w:rPr>
        <w:t>Предприятие (ГК РФ Часть 1. Статься 132)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A2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A25">
        <w:rPr>
          <w:rFonts w:ascii="Times New Roman" w:hAnsi="Times New Roman" w:cs="Times New Roman"/>
          <w:sz w:val="28"/>
          <w:szCs w:val="28"/>
        </w:rPr>
        <w:t>Предприятием как объектом прав признаётся имущественный комплекс, используемый для осуществления предпринимательской деятельности.</w:t>
      </w:r>
    </w:p>
    <w:p w14:paraId="201326AF" w14:textId="2C80341A" w:rsidR="007A42BC" w:rsidRDefault="007A42BC" w:rsidP="007A4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и причины прекращения</w:t>
      </w:r>
    </w:p>
    <w:p w14:paraId="4FBC3761" w14:textId="7E33904C" w:rsidR="007A42BC" w:rsidRPr="00063ED4" w:rsidRDefault="007A42BC" w:rsidP="007A42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ED4">
        <w:rPr>
          <w:rFonts w:ascii="Times New Roman" w:hAnsi="Times New Roman" w:cs="Times New Roman"/>
          <w:b/>
          <w:bCs/>
          <w:sz w:val="28"/>
          <w:szCs w:val="28"/>
        </w:rPr>
        <w:t>Цели создания предприятия:</w:t>
      </w:r>
    </w:p>
    <w:p w14:paraId="2A7A593E" w14:textId="5286BEC6" w:rsidR="007A42BC" w:rsidRDefault="007A42BC" w:rsidP="007A42B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выпуска продукции, в которой нуждаются потребители, и получение дохода за счёт её реализации</w:t>
      </w:r>
    </w:p>
    <w:p w14:paraId="51A553A7" w14:textId="4D84A07A" w:rsidR="007A42BC" w:rsidRDefault="007A42BC" w:rsidP="007A42B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Вовлечение в производство незанятого трудоспособного населения</w:t>
      </w:r>
    </w:p>
    <w:p w14:paraId="4842060C" w14:textId="3B49462D" w:rsidR="00E24B69" w:rsidRDefault="004654C5" w:rsidP="00E24B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Факторы образования:</w:t>
      </w:r>
    </w:p>
    <w:p w14:paraId="39C447EE" w14:textId="2D96842C" w:rsidR="004654C5" w:rsidRDefault="004654C5" w:rsidP="004654C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неудовлетворённого спроса на продукцию</w:t>
      </w:r>
    </w:p>
    <w:p w14:paraId="3B001D30" w14:textId="128AA17B" w:rsidR="004654C5" w:rsidRDefault="004654C5" w:rsidP="004654C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ресурсов, необходимых для организации производства</w:t>
      </w:r>
    </w:p>
    <w:p w14:paraId="2810957F" w14:textId="6EFED33C" w:rsidR="001D3550" w:rsidRDefault="001D3550" w:rsidP="001D355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Причины прекращения деятельности:</w:t>
      </w:r>
    </w:p>
    <w:p w14:paraId="6A9BA28A" w14:textId="35AB41C7" w:rsidR="001D3550" w:rsidRDefault="001D3550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Отсутствие или резкое падение спроса на выпускаемую продукцию</w:t>
      </w:r>
    </w:p>
    <w:p w14:paraId="5E6E2777" w14:textId="030B61E2" w:rsidR="001D3550" w:rsidRDefault="001D3550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Убыточность производства</w:t>
      </w:r>
    </w:p>
    <w:p w14:paraId="0DAFBA7D" w14:textId="135BAB57" w:rsidR="001D3550" w:rsidRDefault="001D3550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Экономическая опасность предприятия для окружающей среды и населения</w:t>
      </w:r>
    </w:p>
    <w:p w14:paraId="3DAF60C5" w14:textId="37B8B65A" w:rsidR="001D3550" w:rsidRDefault="00552222" w:rsidP="001D355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использования зданий, сооружений, оборудования и других средств предприятий для организации выпуска более экономически выгодной или более необходимой потребителем продукции</w:t>
      </w:r>
    </w:p>
    <w:p w14:paraId="5E3A9F4C" w14:textId="724E9006" w:rsidR="00177522" w:rsidRDefault="00765965" w:rsidP="00A74C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Факторы, влияющие на эффективность работы предприятия</w:t>
      </w:r>
    </w:p>
    <w:p w14:paraId="2F9B9BBB" w14:textId="34268205" w:rsidR="00765965" w:rsidRPr="00A74CC4" w:rsidRDefault="00B640EB" w:rsidP="007659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CC4">
        <w:rPr>
          <w:rFonts w:ascii="Times New Roman" w:hAnsi="Times New Roman" w:cs="Times New Roman"/>
          <w:b/>
          <w:sz w:val="28"/>
          <w:szCs w:val="28"/>
        </w:rPr>
        <w:t>Группы факторов:</w:t>
      </w:r>
    </w:p>
    <w:p w14:paraId="0558261B" w14:textId="587A1B81" w:rsidR="00B640EB" w:rsidRDefault="00B640EB" w:rsidP="00B640E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Позитивные</w:t>
      </w:r>
    </w:p>
    <w:p w14:paraId="00C26553" w14:textId="72ECD692" w:rsidR="00B640EB" w:rsidRDefault="00B640EB" w:rsidP="00B640E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Негативные</w:t>
      </w:r>
    </w:p>
    <w:p w14:paraId="71539859" w14:textId="5CD48F8F" w:rsidR="00B640EB" w:rsidRDefault="00D36B13" w:rsidP="00B640E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Внутренние факторы:</w:t>
      </w:r>
    </w:p>
    <w:p w14:paraId="12FB76E1" w14:textId="525DAA5F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Связаны с личностью руководителя, способностью его команды управлять в условиях рынка</w:t>
      </w:r>
    </w:p>
    <w:p w14:paraId="238F0BDB" w14:textId="174BE3BB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ускорением НТП, с инновационной политикой предприятия</w:t>
      </w:r>
    </w:p>
    <w:p w14:paraId="318189B7" w14:textId="1C5DCCAD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совершенствованием организации производства и труда, управления</w:t>
      </w:r>
    </w:p>
    <w:p w14:paraId="27450DF9" w14:textId="6587F786" w:rsidR="00D36B13" w:rsidRDefault="00D36B1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организационно-правовой формы хозяйствования</w:t>
      </w:r>
    </w:p>
    <w:p w14:paraId="420B17B7" w14:textId="10B75985" w:rsidR="00EA10B7" w:rsidRDefault="00D54F53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созданием благоприятного социально-психологического климата в коллективе</w:t>
      </w:r>
    </w:p>
    <w:p w14:paraId="77AB6383" w14:textId="1AC69342" w:rsidR="00BC673C" w:rsidRDefault="00BC673C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 спецификой производства и отрасли</w:t>
      </w:r>
    </w:p>
    <w:p w14:paraId="1E15CCCF" w14:textId="52EF4997" w:rsidR="00BC673C" w:rsidRDefault="00BC673C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качеством и конкурентоспособностью продукции</w:t>
      </w:r>
    </w:p>
    <w:p w14:paraId="785987EE" w14:textId="7AA5024A" w:rsidR="00BC673C" w:rsidRDefault="00BC673C" w:rsidP="00D36B1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инвестиционной политико</w:t>
      </w:r>
      <w:r w:rsidR="008B7242">
        <w:rPr>
          <w:rFonts w:ascii="Times New Roman" w:hAnsi="Times New Roman" w:cs="Times New Roman"/>
          <w:bCs/>
          <w:sz w:val="28"/>
          <w:szCs w:val="28"/>
        </w:rPr>
        <w:t>й</w:t>
      </w:r>
    </w:p>
    <w:p w14:paraId="215FF4E2" w14:textId="0075FCC7" w:rsidR="008B7242" w:rsidRDefault="008B7242" w:rsidP="008B724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Внешние факторы:</w:t>
      </w:r>
    </w:p>
    <w:p w14:paraId="76DA447F" w14:textId="5836D405" w:rsidR="008B7242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конъюнктуры внутреннего и мирового рынка</w:t>
      </w:r>
    </w:p>
    <w:p w14:paraId="60F7BE30" w14:textId="4800DDEB" w:rsidR="008B7242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политической обстановки как внутри страны, так и в международном масштабе</w:t>
      </w:r>
    </w:p>
    <w:p w14:paraId="2F93BC83" w14:textId="46FD6229" w:rsidR="008B7242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Инфляционные процессы</w:t>
      </w:r>
    </w:p>
    <w:p w14:paraId="2F2ED48C" w14:textId="6ECD01F4" w:rsidR="008B7242" w:rsidRPr="008B7242" w:rsidRDefault="008B7242" w:rsidP="008B724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государства и др.</w:t>
      </w:r>
    </w:p>
    <w:sectPr w:rsidR="008B7242" w:rsidRPr="008B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7EB"/>
    <w:multiLevelType w:val="hybridMultilevel"/>
    <w:tmpl w:val="3B1E4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5459"/>
    <w:multiLevelType w:val="hybridMultilevel"/>
    <w:tmpl w:val="5C9EA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555B"/>
    <w:multiLevelType w:val="hybridMultilevel"/>
    <w:tmpl w:val="A144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1121"/>
    <w:multiLevelType w:val="hybridMultilevel"/>
    <w:tmpl w:val="A73C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777B"/>
    <w:multiLevelType w:val="hybridMultilevel"/>
    <w:tmpl w:val="0F5A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1142C"/>
    <w:multiLevelType w:val="hybridMultilevel"/>
    <w:tmpl w:val="236A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619A7"/>
    <w:multiLevelType w:val="hybridMultilevel"/>
    <w:tmpl w:val="99084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00563"/>
    <w:multiLevelType w:val="hybridMultilevel"/>
    <w:tmpl w:val="C3BA2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75E89"/>
    <w:multiLevelType w:val="hybridMultilevel"/>
    <w:tmpl w:val="E2346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05F6F"/>
    <w:multiLevelType w:val="hybridMultilevel"/>
    <w:tmpl w:val="BDD67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5630">
    <w:abstractNumId w:val="3"/>
  </w:num>
  <w:num w:numId="2" w16cid:durableId="1090272094">
    <w:abstractNumId w:val="2"/>
  </w:num>
  <w:num w:numId="3" w16cid:durableId="1304314442">
    <w:abstractNumId w:val="5"/>
  </w:num>
  <w:num w:numId="4" w16cid:durableId="290139441">
    <w:abstractNumId w:val="9"/>
  </w:num>
  <w:num w:numId="5" w16cid:durableId="269632834">
    <w:abstractNumId w:val="4"/>
  </w:num>
  <w:num w:numId="6" w16cid:durableId="163131757">
    <w:abstractNumId w:val="7"/>
  </w:num>
  <w:num w:numId="7" w16cid:durableId="494299316">
    <w:abstractNumId w:val="0"/>
  </w:num>
  <w:num w:numId="8" w16cid:durableId="945235441">
    <w:abstractNumId w:val="6"/>
  </w:num>
  <w:num w:numId="9" w16cid:durableId="1293099784">
    <w:abstractNumId w:val="1"/>
  </w:num>
  <w:num w:numId="10" w16cid:durableId="145364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7E"/>
    <w:rsid w:val="0002141F"/>
    <w:rsid w:val="0004256D"/>
    <w:rsid w:val="00063ED4"/>
    <w:rsid w:val="000C56A9"/>
    <w:rsid w:val="00177522"/>
    <w:rsid w:val="001D3550"/>
    <w:rsid w:val="002542C6"/>
    <w:rsid w:val="003D0DB4"/>
    <w:rsid w:val="004654C5"/>
    <w:rsid w:val="00552222"/>
    <w:rsid w:val="0062704D"/>
    <w:rsid w:val="006A00E5"/>
    <w:rsid w:val="006A59A0"/>
    <w:rsid w:val="00764CE3"/>
    <w:rsid w:val="00765965"/>
    <w:rsid w:val="007A42BC"/>
    <w:rsid w:val="008B7242"/>
    <w:rsid w:val="00934296"/>
    <w:rsid w:val="0094343E"/>
    <w:rsid w:val="009B047A"/>
    <w:rsid w:val="009D2855"/>
    <w:rsid w:val="00A74626"/>
    <w:rsid w:val="00A74CC4"/>
    <w:rsid w:val="00AD1DC6"/>
    <w:rsid w:val="00B640EB"/>
    <w:rsid w:val="00B6697E"/>
    <w:rsid w:val="00BC673C"/>
    <w:rsid w:val="00C657F2"/>
    <w:rsid w:val="00D36B13"/>
    <w:rsid w:val="00D54F53"/>
    <w:rsid w:val="00D70A25"/>
    <w:rsid w:val="00E24B69"/>
    <w:rsid w:val="00E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202D"/>
  <w15:chartTrackingRefBased/>
  <w15:docId w15:val="{C6F70B59-E663-45F7-A3A6-2338DCB9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9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9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9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9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9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9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9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6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26</cp:revision>
  <dcterms:created xsi:type="dcterms:W3CDTF">2025-09-30T11:23:00Z</dcterms:created>
  <dcterms:modified xsi:type="dcterms:W3CDTF">2025-09-30T11:48:00Z</dcterms:modified>
</cp:coreProperties>
</file>