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5976917A" w14:textId="77777777" w:rsidTr="00BA7AF1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33B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54803A59" wp14:editId="564B5C18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CB7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0745A6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ABCA252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21ABDE2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34B7D335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3AB5B93D" w14:textId="04CB41E1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9059DD">
        <w:rPr>
          <w:bCs/>
          <w:snapToGrid w:val="0"/>
          <w:u w:val="single"/>
        </w:rPr>
        <w:t>ИУ</w:t>
      </w:r>
      <w:r w:rsidRPr="00D11A6E">
        <w:rPr>
          <w:bCs/>
          <w:snapToGrid w:val="0"/>
          <w:u w:val="single"/>
        </w:rPr>
        <w:t xml:space="preserve">К </w:t>
      </w:r>
      <w:r w:rsidR="009059DD">
        <w:rPr>
          <w:bCs/>
          <w:snapToGrid w:val="0"/>
          <w:u w:val="single"/>
        </w:rPr>
        <w:t>Информатика и управление</w:t>
      </w:r>
    </w:p>
    <w:p w14:paraId="68902DE7" w14:textId="6CAA1974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9059DD">
        <w:rPr>
          <w:bCs/>
          <w:snapToGrid w:val="0"/>
          <w:u w:val="single"/>
        </w:rPr>
        <w:t>ИУК4</w:t>
      </w:r>
      <w:r w:rsidRPr="00D11A6E">
        <w:rPr>
          <w:bCs/>
          <w:snapToGrid w:val="0"/>
          <w:u w:val="single"/>
        </w:rPr>
        <w:t xml:space="preserve"> </w:t>
      </w:r>
      <w:r w:rsidR="009059DD">
        <w:rPr>
          <w:bCs/>
          <w:snapToGrid w:val="0"/>
          <w:u w:val="single"/>
        </w:rPr>
        <w:t>Программное обеспечение ЭВМ, информационные технологии</w:t>
      </w:r>
    </w:p>
    <w:p w14:paraId="649A18AE" w14:textId="77777777" w:rsidR="0095089B" w:rsidRPr="00D11A6E" w:rsidRDefault="0095089B" w:rsidP="0095089B">
      <w:pPr>
        <w:jc w:val="center"/>
        <w:rPr>
          <w:i/>
        </w:rPr>
      </w:pPr>
    </w:p>
    <w:p w14:paraId="06B1AC8C" w14:textId="77777777" w:rsidR="0095089B" w:rsidRPr="00D11A6E" w:rsidRDefault="0095089B" w:rsidP="0095089B">
      <w:pPr>
        <w:jc w:val="center"/>
        <w:rPr>
          <w:i/>
        </w:rPr>
      </w:pPr>
    </w:p>
    <w:p w14:paraId="69352876" w14:textId="77777777" w:rsidR="0095089B" w:rsidRPr="00D11A6E" w:rsidRDefault="0095089B" w:rsidP="0095089B">
      <w:pPr>
        <w:jc w:val="center"/>
        <w:rPr>
          <w:i/>
        </w:rPr>
      </w:pPr>
    </w:p>
    <w:p w14:paraId="375E1A26" w14:textId="77777777" w:rsidR="0095089B" w:rsidRPr="00D11A6E" w:rsidRDefault="0095089B" w:rsidP="0095089B">
      <w:pPr>
        <w:jc w:val="center"/>
        <w:rPr>
          <w:i/>
        </w:rPr>
      </w:pPr>
    </w:p>
    <w:p w14:paraId="301DF122" w14:textId="77777777" w:rsidR="0095089B" w:rsidRPr="00D11A6E" w:rsidRDefault="0095089B" w:rsidP="0095089B">
      <w:pPr>
        <w:jc w:val="center"/>
        <w:rPr>
          <w:i/>
        </w:rPr>
      </w:pPr>
    </w:p>
    <w:p w14:paraId="07B86A37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48CF70AF" w14:textId="1A450D94" w:rsidR="0095089B" w:rsidRPr="00D11A6E" w:rsidRDefault="001672ED" w:rsidP="005E7AF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КОНТРОЛЬНАЯ</w:t>
      </w:r>
      <w:r w:rsidR="002A4CAE" w:rsidRPr="00D11A6E">
        <w:rPr>
          <w:b/>
          <w:sz w:val="36"/>
          <w:szCs w:val="36"/>
        </w:rPr>
        <w:t xml:space="preserve"> </w:t>
      </w:r>
      <w:r w:rsidR="003C5408" w:rsidRPr="00D11A6E">
        <w:rPr>
          <w:b/>
          <w:sz w:val="36"/>
          <w:szCs w:val="36"/>
        </w:rPr>
        <w:t>РАБОТА</w:t>
      </w:r>
      <w:r>
        <w:rPr>
          <w:b/>
          <w:sz w:val="36"/>
          <w:szCs w:val="36"/>
        </w:rPr>
        <w:t xml:space="preserve"> №1</w:t>
      </w:r>
    </w:p>
    <w:p w14:paraId="35068391" w14:textId="20532E4A" w:rsidR="0095089B" w:rsidRPr="00D11A6E" w:rsidRDefault="0095089B" w:rsidP="001672ED">
      <w:pPr>
        <w:rPr>
          <w:sz w:val="32"/>
          <w:szCs w:val="32"/>
        </w:rPr>
      </w:pPr>
    </w:p>
    <w:p w14:paraId="55F218EE" w14:textId="77777777" w:rsidR="0095089B" w:rsidRPr="00D11A6E" w:rsidRDefault="0095089B" w:rsidP="0095089B"/>
    <w:p w14:paraId="43B358B3" w14:textId="5EBBB60B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A74AF8">
        <w:rPr>
          <w:b/>
          <w:sz w:val="28"/>
          <w:szCs w:val="28"/>
        </w:rPr>
        <w:t>Методы машинного обучения</w:t>
      </w:r>
      <w:r w:rsidR="0095089B" w:rsidRPr="00D11A6E">
        <w:rPr>
          <w:b/>
          <w:sz w:val="28"/>
          <w:szCs w:val="28"/>
        </w:rPr>
        <w:t>»</w:t>
      </w:r>
    </w:p>
    <w:p w14:paraId="525E96A1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11C582E5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063F10D8" w14:textId="77777777" w:rsidTr="007E4CE2">
        <w:tc>
          <w:tcPr>
            <w:tcW w:w="5495" w:type="dxa"/>
            <w:gridSpan w:val="2"/>
            <w:vAlign w:val="bottom"/>
          </w:tcPr>
          <w:p w14:paraId="4BA00834" w14:textId="1858F28B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321923">
              <w:rPr>
                <w:snapToGrid w:val="0"/>
                <w:sz w:val="28"/>
                <w:szCs w:val="20"/>
              </w:rPr>
              <w:t>ИУК4-72Б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56791C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14F4AF2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9FAD15F" w14:textId="1986BFB8" w:rsidR="007E4CE2" w:rsidRPr="00D11A6E" w:rsidRDefault="00321923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Губин Е.В.</w:t>
            </w:r>
          </w:p>
        </w:tc>
      </w:tr>
      <w:tr w:rsidR="007E4CE2" w:rsidRPr="00D11A6E" w14:paraId="6B5BE9F0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3C75D98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027E11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F24A2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E129E9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52A8301" w14:textId="77777777" w:rsidTr="007E4CE2">
        <w:tc>
          <w:tcPr>
            <w:tcW w:w="5495" w:type="dxa"/>
            <w:gridSpan w:val="2"/>
            <w:vAlign w:val="bottom"/>
          </w:tcPr>
          <w:p w14:paraId="402A9486" w14:textId="4B9E400E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90A7BB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47F7C9D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79DC580A" w14:textId="7A4E1EC1" w:rsidR="007E4CE2" w:rsidRPr="00D11A6E" w:rsidRDefault="00A74AF8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Семененко М.Г.</w:t>
            </w:r>
          </w:p>
        </w:tc>
      </w:tr>
      <w:tr w:rsidR="007E4CE2" w:rsidRPr="00D11A6E" w14:paraId="12A6FF2F" w14:textId="77777777" w:rsidTr="007E4CE2">
        <w:tc>
          <w:tcPr>
            <w:tcW w:w="5495" w:type="dxa"/>
            <w:gridSpan w:val="2"/>
            <w:vAlign w:val="bottom"/>
          </w:tcPr>
          <w:p w14:paraId="1AF06B26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4B439C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66D70F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F94986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14D51A9C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426F87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3BD7E36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079FB450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CB1BE40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E6A9954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89105E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2745D2B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D0E7F49" w14:textId="77777777" w:rsidR="00CC13AF" w:rsidRPr="00D11A6E" w:rsidRDefault="00CC13AF" w:rsidP="009B284E">
      <w:pPr>
        <w:jc w:val="center"/>
      </w:pPr>
    </w:p>
    <w:p w14:paraId="3DAF2D50" w14:textId="77777777" w:rsidR="00CC13AF" w:rsidRPr="00D11A6E" w:rsidRDefault="00CC13AF" w:rsidP="009B284E">
      <w:pPr>
        <w:jc w:val="center"/>
      </w:pPr>
    </w:p>
    <w:p w14:paraId="785DA6DB" w14:textId="77777777" w:rsidR="00CC13AF" w:rsidRPr="00D11A6E" w:rsidRDefault="00CC13AF" w:rsidP="009B284E">
      <w:pPr>
        <w:jc w:val="center"/>
      </w:pPr>
    </w:p>
    <w:p w14:paraId="443B4C6C" w14:textId="77777777" w:rsidR="00CC13AF" w:rsidRPr="00D11A6E" w:rsidRDefault="00CC13AF" w:rsidP="009B284E">
      <w:pPr>
        <w:jc w:val="center"/>
      </w:pPr>
    </w:p>
    <w:p w14:paraId="4FAB51F2" w14:textId="77777777" w:rsidR="00CC13AF" w:rsidRPr="00D11A6E" w:rsidRDefault="00CC13AF" w:rsidP="009B284E">
      <w:pPr>
        <w:jc w:val="center"/>
      </w:pPr>
    </w:p>
    <w:p w14:paraId="40E919E5" w14:textId="77777777" w:rsidR="00CC13AF" w:rsidRPr="00D11A6E" w:rsidRDefault="00CC13AF" w:rsidP="009B284E">
      <w:pPr>
        <w:jc w:val="center"/>
      </w:pPr>
    </w:p>
    <w:p w14:paraId="60BFD4D6" w14:textId="7A73A0B4" w:rsidR="00C17927" w:rsidRDefault="009B284E" w:rsidP="009B284E">
      <w:pPr>
        <w:jc w:val="center"/>
      </w:pPr>
      <w:r w:rsidRPr="00D11A6E">
        <w:t>Калуга, 20</w:t>
      </w:r>
      <w:r w:rsidR="007E4CE2" w:rsidRPr="00D11A6E">
        <w:t>25</w:t>
      </w:r>
    </w:p>
    <w:p w14:paraId="72260C20" w14:textId="77777777" w:rsidR="001672ED" w:rsidRDefault="001672ED" w:rsidP="001672ED"/>
    <w:p w14:paraId="3B4DB222" w14:textId="2EB78317" w:rsidR="001672ED" w:rsidRDefault="001672ED">
      <w:pPr>
        <w:spacing w:after="160" w:line="259" w:lineRule="auto"/>
      </w:pPr>
      <w:r>
        <w:br w:type="page"/>
      </w:r>
    </w:p>
    <w:p w14:paraId="0A089F69" w14:textId="07D83DCA" w:rsidR="001672ED" w:rsidRPr="00354362" w:rsidRDefault="001672ED" w:rsidP="001672ED">
      <w:pPr>
        <w:jc w:val="center"/>
        <w:rPr>
          <w:sz w:val="28"/>
          <w:szCs w:val="28"/>
        </w:rPr>
      </w:pPr>
      <w:r w:rsidRPr="00354362">
        <w:rPr>
          <w:b/>
          <w:bCs/>
          <w:sz w:val="28"/>
          <w:szCs w:val="28"/>
        </w:rPr>
        <w:lastRenderedPageBreak/>
        <w:t>Вариант №4</w:t>
      </w:r>
    </w:p>
    <w:p w14:paraId="2A90506D" w14:textId="77777777" w:rsidR="001672ED" w:rsidRPr="00354362" w:rsidRDefault="001672ED" w:rsidP="001672ED">
      <w:pPr>
        <w:jc w:val="both"/>
        <w:rPr>
          <w:sz w:val="28"/>
          <w:szCs w:val="28"/>
        </w:rPr>
      </w:pPr>
    </w:p>
    <w:p w14:paraId="50526EA6" w14:textId="056BB5B1" w:rsidR="003B6EED" w:rsidRPr="00A95D9F" w:rsidRDefault="003B6EED" w:rsidP="001672ED">
      <w:pPr>
        <w:jc w:val="both"/>
        <w:rPr>
          <w:b/>
          <w:bCs/>
          <w:sz w:val="28"/>
          <w:szCs w:val="28"/>
        </w:rPr>
      </w:pPr>
      <w:r w:rsidRPr="00A95D9F">
        <w:rPr>
          <w:b/>
          <w:bCs/>
          <w:i/>
          <w:iCs/>
          <w:sz w:val="28"/>
          <w:szCs w:val="28"/>
        </w:rPr>
        <w:t>Вопрос №1. Дайте определение сингулярному разложению.</w:t>
      </w:r>
    </w:p>
    <w:p w14:paraId="1D62C6D6" w14:textId="77777777" w:rsidR="003B6EED" w:rsidRPr="00A048B2" w:rsidRDefault="003B6EED" w:rsidP="001672ED">
      <w:pPr>
        <w:jc w:val="both"/>
        <w:rPr>
          <w:sz w:val="28"/>
          <w:szCs w:val="28"/>
        </w:rPr>
      </w:pPr>
    </w:p>
    <w:p w14:paraId="18F61171" w14:textId="0B7DDF10" w:rsidR="007562D6" w:rsidRPr="007562D6" w:rsidRDefault="007562D6" w:rsidP="007562D6">
      <w:pPr>
        <w:jc w:val="both"/>
        <w:rPr>
          <w:sz w:val="28"/>
          <w:szCs w:val="28"/>
        </w:rPr>
      </w:pPr>
      <w:r w:rsidRPr="007562D6">
        <w:rPr>
          <w:sz w:val="28"/>
          <w:szCs w:val="28"/>
        </w:rPr>
        <w:t>Сингулярное разложение (SVD) — это</w:t>
      </w:r>
      <w:r w:rsidRPr="00A048B2">
        <w:rPr>
          <w:sz w:val="28"/>
          <w:szCs w:val="28"/>
        </w:rPr>
        <w:t xml:space="preserve"> </w:t>
      </w:r>
      <w:r w:rsidRPr="007562D6">
        <w:rPr>
          <w:sz w:val="28"/>
          <w:szCs w:val="28"/>
        </w:rPr>
        <w:t>метод линейной алгебры, который позволяет представить любую прямоугольную матрицу как произведение трёх специальных матриц: ортогональных и диагональной.</w:t>
      </w:r>
    </w:p>
    <w:p w14:paraId="04A3D352" w14:textId="77777777" w:rsidR="007562D6" w:rsidRPr="00A048B2" w:rsidRDefault="007562D6" w:rsidP="007562D6">
      <w:pPr>
        <w:jc w:val="both"/>
        <w:rPr>
          <w:sz w:val="28"/>
          <w:szCs w:val="28"/>
        </w:rPr>
      </w:pPr>
    </w:p>
    <w:p w14:paraId="5ABC4136" w14:textId="6BCFBC6F" w:rsidR="003B6EED" w:rsidRDefault="007562D6" w:rsidP="001672ED">
      <w:pPr>
        <w:jc w:val="both"/>
        <w:rPr>
          <w:sz w:val="28"/>
          <w:szCs w:val="28"/>
          <w:lang w:val="en-US"/>
        </w:rPr>
      </w:pPr>
      <w:r w:rsidRPr="007562D6">
        <w:rPr>
          <w:sz w:val="28"/>
          <w:szCs w:val="28"/>
        </w:rPr>
        <w:t>Формально:</w:t>
      </w:r>
    </w:p>
    <w:p w14:paraId="6B2C4F7A" w14:textId="77777777" w:rsidR="002A56AD" w:rsidRPr="002A56AD" w:rsidRDefault="002A56AD" w:rsidP="001672ED">
      <w:pPr>
        <w:jc w:val="both"/>
        <w:rPr>
          <w:sz w:val="28"/>
          <w:szCs w:val="28"/>
          <w:lang w:val="en-US"/>
        </w:rPr>
      </w:pPr>
    </w:p>
    <w:p w14:paraId="71421815" w14:textId="4E6DCAF0" w:rsidR="00D2357B" w:rsidRPr="00A048B2" w:rsidRDefault="00A048B2" w:rsidP="001672ED">
      <w:pPr>
        <w:jc w:val="both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</m:t>
          </m:r>
          <m:r>
            <w:rPr>
              <w:rFonts w:ascii="Cambria Math" w:hAnsi="Cambria Math"/>
              <w:sz w:val="28"/>
              <w:szCs w:val="28"/>
              <w:lang w:val="en-US"/>
            </w:rPr>
            <m:t>=UE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p>
        </m:oMath>
      </m:oMathPara>
    </w:p>
    <w:p w14:paraId="1A602760" w14:textId="77777777" w:rsidR="00B746BF" w:rsidRDefault="00B746BF" w:rsidP="001672ED">
      <w:pPr>
        <w:jc w:val="both"/>
        <w:rPr>
          <w:iCs/>
          <w:sz w:val="28"/>
          <w:szCs w:val="28"/>
          <w:lang w:val="en-US"/>
        </w:rPr>
      </w:pPr>
    </w:p>
    <w:p w14:paraId="7689A1AC" w14:textId="5C7BF483" w:rsidR="00D2357B" w:rsidRPr="00A048B2" w:rsidRDefault="00BE7A6E" w:rsidP="001672ED">
      <w:pPr>
        <w:jc w:val="both"/>
        <w:rPr>
          <w:iCs/>
          <w:sz w:val="28"/>
          <w:szCs w:val="28"/>
        </w:rPr>
      </w:pPr>
      <w:r w:rsidRPr="00A048B2">
        <w:rPr>
          <w:iCs/>
          <w:sz w:val="28"/>
          <w:szCs w:val="28"/>
        </w:rPr>
        <w:t>где:</w:t>
      </w:r>
    </w:p>
    <w:p w14:paraId="2792E251" w14:textId="41E433A7" w:rsidR="00BE7A6E" w:rsidRPr="00A048B2" w:rsidRDefault="00BE7A6E" w:rsidP="00BE7A6E">
      <w:pPr>
        <w:pStyle w:val="aa"/>
        <w:numPr>
          <w:ilvl w:val="0"/>
          <w:numId w:val="1"/>
        </w:numPr>
        <w:jc w:val="both"/>
        <w:rPr>
          <w:iCs/>
          <w:sz w:val="28"/>
          <w:szCs w:val="28"/>
        </w:rPr>
      </w:pPr>
      <w:r w:rsidRPr="00A048B2">
        <w:rPr>
          <w:iCs/>
          <w:sz w:val="28"/>
          <w:szCs w:val="28"/>
        </w:rPr>
        <w:t xml:space="preserve">A — исходная матрица размера </w:t>
      </w:r>
      <w:r w:rsidRPr="00A048B2">
        <w:rPr>
          <w:iCs/>
          <w:sz w:val="28"/>
          <w:szCs w:val="28"/>
          <w:lang w:val="en-US"/>
        </w:rPr>
        <w:t>m</w:t>
      </w:r>
      <w:r w:rsidRPr="00A048B2">
        <w:rPr>
          <w:iCs/>
          <w:sz w:val="28"/>
          <w:szCs w:val="28"/>
        </w:rPr>
        <w:t xml:space="preserve"> </w:t>
      </w:r>
      <w:r w:rsidRPr="00A048B2">
        <w:rPr>
          <w:iCs/>
          <w:sz w:val="28"/>
          <w:szCs w:val="28"/>
          <w:lang w:val="en-US"/>
        </w:rPr>
        <w:t>x</w:t>
      </w:r>
      <w:r w:rsidRPr="00A048B2">
        <w:rPr>
          <w:iCs/>
          <w:sz w:val="28"/>
          <w:szCs w:val="28"/>
        </w:rPr>
        <w:t xml:space="preserve"> </w:t>
      </w:r>
      <w:r w:rsidRPr="00A048B2">
        <w:rPr>
          <w:iCs/>
          <w:sz w:val="28"/>
          <w:szCs w:val="28"/>
          <w:lang w:val="en-US"/>
        </w:rPr>
        <w:t>n</w:t>
      </w:r>
      <w:r w:rsidRPr="00A048B2">
        <w:rPr>
          <w:iCs/>
          <w:sz w:val="28"/>
          <w:szCs w:val="28"/>
        </w:rPr>
        <w:t>;</w:t>
      </w:r>
    </w:p>
    <w:p w14:paraId="49010DAC" w14:textId="0FC494C8" w:rsidR="00BE7A6E" w:rsidRPr="00A048B2" w:rsidRDefault="00BE7A6E" w:rsidP="00BE7A6E">
      <w:pPr>
        <w:pStyle w:val="aa"/>
        <w:numPr>
          <w:ilvl w:val="0"/>
          <w:numId w:val="1"/>
        </w:numPr>
        <w:jc w:val="both"/>
        <w:rPr>
          <w:iCs/>
          <w:sz w:val="28"/>
          <w:szCs w:val="28"/>
        </w:rPr>
      </w:pPr>
      <w:r w:rsidRPr="00A048B2">
        <w:rPr>
          <w:iCs/>
          <w:sz w:val="28"/>
          <w:szCs w:val="28"/>
          <w:lang w:val="en-US"/>
        </w:rPr>
        <w:t>U</w:t>
      </w:r>
      <w:r w:rsidRPr="00A048B2">
        <w:rPr>
          <w:iCs/>
          <w:sz w:val="28"/>
          <w:szCs w:val="28"/>
        </w:rPr>
        <w:t xml:space="preserve"> — ортогональная матрица размера</w:t>
      </w:r>
      <w:r w:rsidRPr="00A048B2">
        <w:rPr>
          <w:iCs/>
          <w:sz w:val="28"/>
          <w:szCs w:val="28"/>
        </w:rPr>
        <w:t xml:space="preserve"> </w:t>
      </w:r>
      <w:r w:rsidRPr="00A048B2">
        <w:rPr>
          <w:iCs/>
          <w:sz w:val="28"/>
          <w:szCs w:val="28"/>
          <w:lang w:val="en-US"/>
        </w:rPr>
        <w:t>m</w:t>
      </w:r>
      <w:r w:rsidRPr="00A048B2">
        <w:rPr>
          <w:iCs/>
          <w:sz w:val="28"/>
          <w:szCs w:val="28"/>
        </w:rPr>
        <w:t xml:space="preserve"> </w:t>
      </w:r>
      <w:r w:rsidRPr="00A048B2">
        <w:rPr>
          <w:iCs/>
          <w:sz w:val="28"/>
          <w:szCs w:val="28"/>
          <w:lang w:val="en-US"/>
        </w:rPr>
        <w:t>x</w:t>
      </w:r>
      <w:r w:rsidRPr="00A048B2">
        <w:rPr>
          <w:iCs/>
          <w:sz w:val="28"/>
          <w:szCs w:val="28"/>
        </w:rPr>
        <w:t xml:space="preserve"> </w:t>
      </w:r>
      <w:r w:rsidRPr="00A048B2">
        <w:rPr>
          <w:iCs/>
          <w:sz w:val="28"/>
          <w:szCs w:val="28"/>
          <w:lang w:val="en-US"/>
        </w:rPr>
        <w:t>m</w:t>
      </w:r>
      <w:r w:rsidRPr="00A048B2">
        <w:rPr>
          <w:iCs/>
          <w:sz w:val="28"/>
          <w:szCs w:val="28"/>
        </w:rPr>
        <w:t>;</w:t>
      </w:r>
    </w:p>
    <w:p w14:paraId="48766DEE" w14:textId="20570E49" w:rsidR="00BE7A6E" w:rsidRPr="00A048B2" w:rsidRDefault="00BE7A6E" w:rsidP="00BE7A6E">
      <w:pPr>
        <w:pStyle w:val="aa"/>
        <w:numPr>
          <w:ilvl w:val="0"/>
          <w:numId w:val="1"/>
        </w:numPr>
        <w:jc w:val="both"/>
        <w:rPr>
          <w:iCs/>
          <w:sz w:val="28"/>
          <w:szCs w:val="28"/>
        </w:rPr>
      </w:pPr>
      <w:r w:rsidRPr="00A048B2">
        <w:rPr>
          <w:iCs/>
          <w:sz w:val="28"/>
          <w:szCs w:val="28"/>
          <w:lang w:val="en-US"/>
        </w:rPr>
        <w:t>E</w:t>
      </w:r>
      <w:r w:rsidRPr="00A048B2">
        <w:rPr>
          <w:iCs/>
          <w:sz w:val="28"/>
          <w:szCs w:val="28"/>
        </w:rPr>
        <w:t xml:space="preserve"> — прямоугольная диагональная матрица размера</w:t>
      </w:r>
      <w:r w:rsidRPr="00A048B2">
        <w:rPr>
          <w:iCs/>
          <w:sz w:val="28"/>
          <w:szCs w:val="28"/>
        </w:rPr>
        <w:t xml:space="preserve"> </w:t>
      </w:r>
      <w:r w:rsidRPr="00A048B2">
        <w:rPr>
          <w:iCs/>
          <w:sz w:val="28"/>
          <w:szCs w:val="28"/>
          <w:lang w:val="en-US"/>
        </w:rPr>
        <w:t>m</w:t>
      </w:r>
      <w:r w:rsidRPr="00A048B2">
        <w:rPr>
          <w:iCs/>
          <w:sz w:val="28"/>
          <w:szCs w:val="28"/>
        </w:rPr>
        <w:t xml:space="preserve"> </w:t>
      </w:r>
      <w:r w:rsidRPr="00A048B2">
        <w:rPr>
          <w:iCs/>
          <w:sz w:val="28"/>
          <w:szCs w:val="28"/>
          <w:lang w:val="en-US"/>
        </w:rPr>
        <w:t>x</w:t>
      </w:r>
      <w:r w:rsidRPr="00A048B2">
        <w:rPr>
          <w:iCs/>
          <w:sz w:val="28"/>
          <w:szCs w:val="28"/>
        </w:rPr>
        <w:t xml:space="preserve"> </w:t>
      </w:r>
      <w:r w:rsidRPr="00A048B2">
        <w:rPr>
          <w:iCs/>
          <w:sz w:val="28"/>
          <w:szCs w:val="28"/>
          <w:lang w:val="en-US"/>
        </w:rPr>
        <w:t>n</w:t>
      </w:r>
      <w:r w:rsidRPr="00A048B2">
        <w:rPr>
          <w:iCs/>
          <w:sz w:val="28"/>
          <w:szCs w:val="28"/>
        </w:rPr>
        <w:t>;</w:t>
      </w:r>
    </w:p>
    <w:p w14:paraId="02641343" w14:textId="2F9F4BE6" w:rsidR="00BE7A6E" w:rsidRPr="00A048B2" w:rsidRDefault="00BE7A6E" w:rsidP="00BE7A6E">
      <w:pPr>
        <w:pStyle w:val="aa"/>
        <w:numPr>
          <w:ilvl w:val="0"/>
          <w:numId w:val="1"/>
        </w:numPr>
        <w:jc w:val="both"/>
        <w:rPr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</m:oMath>
      <w:r w:rsidRPr="00A048B2">
        <w:rPr>
          <w:iCs/>
          <w:sz w:val="28"/>
          <w:szCs w:val="28"/>
        </w:rPr>
        <w:t xml:space="preserve"> </w:t>
      </w:r>
      <w:r w:rsidRPr="00A048B2">
        <w:rPr>
          <w:iCs/>
          <w:sz w:val="28"/>
          <w:szCs w:val="28"/>
        </w:rPr>
        <w:t xml:space="preserve">— транспонированная ортогональная матрица </w:t>
      </w:r>
      <w:r w:rsidRPr="00A048B2">
        <w:rPr>
          <w:iCs/>
          <w:sz w:val="28"/>
          <w:szCs w:val="28"/>
          <w:lang w:val="en-US"/>
        </w:rPr>
        <w:t>V</w:t>
      </w:r>
      <w:r w:rsidRPr="00A048B2">
        <w:rPr>
          <w:iCs/>
          <w:sz w:val="28"/>
          <w:szCs w:val="28"/>
        </w:rPr>
        <w:t xml:space="preserve"> размера</w:t>
      </w:r>
      <w:r w:rsidRPr="00A048B2">
        <w:rPr>
          <w:iCs/>
          <w:sz w:val="28"/>
          <w:szCs w:val="28"/>
        </w:rPr>
        <w:t xml:space="preserve"> </w:t>
      </w:r>
      <w:r w:rsidRPr="00A048B2">
        <w:rPr>
          <w:iCs/>
          <w:sz w:val="28"/>
          <w:szCs w:val="28"/>
          <w:lang w:val="en-US"/>
        </w:rPr>
        <w:t>n</w:t>
      </w:r>
      <w:r w:rsidRPr="00A048B2">
        <w:rPr>
          <w:iCs/>
          <w:sz w:val="28"/>
          <w:szCs w:val="28"/>
        </w:rPr>
        <w:t xml:space="preserve"> </w:t>
      </w:r>
      <w:r w:rsidRPr="00A048B2">
        <w:rPr>
          <w:iCs/>
          <w:sz w:val="28"/>
          <w:szCs w:val="28"/>
          <w:lang w:val="en-US"/>
        </w:rPr>
        <w:t>x</w:t>
      </w:r>
      <w:r w:rsidRPr="00A048B2">
        <w:rPr>
          <w:iCs/>
          <w:sz w:val="28"/>
          <w:szCs w:val="28"/>
        </w:rPr>
        <w:t xml:space="preserve"> </w:t>
      </w:r>
      <w:r w:rsidRPr="00A048B2">
        <w:rPr>
          <w:iCs/>
          <w:sz w:val="28"/>
          <w:szCs w:val="28"/>
          <w:lang w:val="en-US"/>
        </w:rPr>
        <w:t>n</w:t>
      </w:r>
      <w:r w:rsidRPr="00A048B2">
        <w:rPr>
          <w:iCs/>
          <w:sz w:val="28"/>
          <w:szCs w:val="28"/>
        </w:rPr>
        <w:t>.</w:t>
      </w:r>
    </w:p>
    <w:p w14:paraId="7A358CE9" w14:textId="77777777" w:rsidR="00527B90" w:rsidRPr="00A048B2" w:rsidRDefault="00527B90" w:rsidP="00527B90">
      <w:pPr>
        <w:jc w:val="both"/>
        <w:rPr>
          <w:iCs/>
          <w:sz w:val="28"/>
          <w:szCs w:val="28"/>
          <w:lang w:val="en-US"/>
        </w:rPr>
      </w:pPr>
    </w:p>
    <w:p w14:paraId="2434136C" w14:textId="7CD9E61B" w:rsidR="001E5823" w:rsidRPr="00A048B2" w:rsidRDefault="001E5823" w:rsidP="00527B90">
      <w:pPr>
        <w:jc w:val="both"/>
        <w:rPr>
          <w:iCs/>
          <w:sz w:val="28"/>
          <w:szCs w:val="28"/>
        </w:rPr>
      </w:pPr>
      <w:r w:rsidRPr="00A048B2">
        <w:rPr>
          <w:i/>
          <w:sz w:val="28"/>
          <w:szCs w:val="28"/>
        </w:rPr>
        <w:t xml:space="preserve">Матрица </w:t>
      </w:r>
      <w:r w:rsidRPr="00A048B2">
        <w:rPr>
          <w:i/>
          <w:sz w:val="28"/>
          <w:szCs w:val="28"/>
          <w:lang w:val="en-US"/>
        </w:rPr>
        <w:t>U</w:t>
      </w:r>
      <w:r w:rsidRPr="00A048B2">
        <w:rPr>
          <w:i/>
          <w:sz w:val="28"/>
          <w:szCs w:val="28"/>
        </w:rPr>
        <w:t>:</w:t>
      </w:r>
    </w:p>
    <w:p w14:paraId="75C80F68" w14:textId="1953B283" w:rsidR="001E5823" w:rsidRPr="00A048B2" w:rsidRDefault="001E5823" w:rsidP="00527B90">
      <w:pPr>
        <w:jc w:val="both"/>
        <w:rPr>
          <w:iCs/>
          <w:sz w:val="28"/>
          <w:szCs w:val="28"/>
        </w:rPr>
      </w:pPr>
    </w:p>
    <w:p w14:paraId="3D8D00D9" w14:textId="01AE8BC2" w:rsidR="00BD21A5" w:rsidRPr="00A048B2" w:rsidRDefault="00BD21A5" w:rsidP="00527B90">
      <w:pPr>
        <w:jc w:val="both"/>
        <w:rPr>
          <w:iCs/>
          <w:sz w:val="28"/>
          <w:szCs w:val="28"/>
        </w:rPr>
      </w:pPr>
      <w:r w:rsidRPr="00A048B2">
        <w:rPr>
          <w:iCs/>
          <w:sz w:val="28"/>
          <w:szCs w:val="28"/>
        </w:rPr>
        <w:t xml:space="preserve">Она состоит из </w:t>
      </w:r>
      <w:r w:rsidRPr="00A048B2">
        <w:rPr>
          <w:iCs/>
          <w:sz w:val="28"/>
          <w:szCs w:val="28"/>
        </w:rPr>
        <w:t>ортонормированных собственных векторов матрицы</w:t>
      </w:r>
      <w:r w:rsidRPr="00A048B2">
        <w:rPr>
          <w:iCs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A</m:t>
        </m:r>
        <m:sSup>
          <m:sSup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</m:oMath>
      <w:r w:rsidRPr="00A048B2">
        <w:rPr>
          <w:iCs/>
          <w:sz w:val="28"/>
          <w:szCs w:val="28"/>
        </w:rPr>
        <w:t xml:space="preserve">. </w:t>
      </w:r>
      <w:r w:rsidRPr="00A048B2">
        <w:rPr>
          <w:iCs/>
          <w:sz w:val="28"/>
          <w:szCs w:val="28"/>
        </w:rPr>
        <w:t>Эти векторы называются левыми сингулярными векторами.</w:t>
      </w:r>
      <w:r w:rsidRPr="00A048B2">
        <w:rPr>
          <w:iCs/>
          <w:sz w:val="28"/>
          <w:szCs w:val="28"/>
        </w:rPr>
        <w:t xml:space="preserve"> Свойство:</w:t>
      </w:r>
    </w:p>
    <w:p w14:paraId="6F24BA06" w14:textId="77777777" w:rsidR="00BD21A5" w:rsidRPr="00A048B2" w:rsidRDefault="00BD21A5" w:rsidP="00527B90">
      <w:pPr>
        <w:jc w:val="both"/>
        <w:rPr>
          <w:iCs/>
          <w:sz w:val="28"/>
          <w:szCs w:val="28"/>
        </w:rPr>
      </w:pPr>
    </w:p>
    <w:p w14:paraId="24DECBA9" w14:textId="29D59084" w:rsidR="00BD21A5" w:rsidRPr="00A048B2" w:rsidRDefault="00BD21A5" w:rsidP="00527B90">
      <w:pPr>
        <w:jc w:val="both"/>
        <w:rPr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U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b>
          </m:sSub>
        </m:oMath>
      </m:oMathPara>
    </w:p>
    <w:p w14:paraId="0FA8BA82" w14:textId="77777777" w:rsidR="00BD21A5" w:rsidRPr="00A048B2" w:rsidRDefault="00BD21A5" w:rsidP="00527B90">
      <w:pPr>
        <w:jc w:val="both"/>
        <w:rPr>
          <w:iCs/>
          <w:sz w:val="28"/>
          <w:szCs w:val="28"/>
          <w:lang w:val="en-US"/>
        </w:rPr>
      </w:pPr>
    </w:p>
    <w:p w14:paraId="121D0C51" w14:textId="0E00AB9B" w:rsidR="00BD21A5" w:rsidRPr="00A048B2" w:rsidRDefault="00BD21A5" w:rsidP="00527B90">
      <w:pPr>
        <w:jc w:val="both"/>
        <w:rPr>
          <w:iCs/>
          <w:sz w:val="28"/>
          <w:szCs w:val="28"/>
        </w:rPr>
      </w:pPr>
      <w:r w:rsidRPr="00A048B2">
        <w:rPr>
          <w:iCs/>
          <w:sz w:val="28"/>
          <w:szCs w:val="28"/>
        </w:rPr>
        <w:t xml:space="preserve">Объяснение свойства: </w:t>
      </w:r>
      <w:r w:rsidRPr="00A048B2">
        <w:rPr>
          <w:iCs/>
          <w:sz w:val="28"/>
          <w:szCs w:val="28"/>
        </w:rPr>
        <w:t>строки и столбцы взаимно ортогональны и имеют длину 1.</w:t>
      </w:r>
    </w:p>
    <w:p w14:paraId="7A1F52E0" w14:textId="77777777" w:rsidR="00BD21A5" w:rsidRPr="00A048B2" w:rsidRDefault="00BD21A5" w:rsidP="00527B90">
      <w:pPr>
        <w:jc w:val="both"/>
        <w:rPr>
          <w:iCs/>
          <w:sz w:val="28"/>
          <w:szCs w:val="28"/>
        </w:rPr>
      </w:pPr>
    </w:p>
    <w:p w14:paraId="2B9C5A6E" w14:textId="41D89598" w:rsidR="001E5823" w:rsidRPr="00A048B2" w:rsidRDefault="001E5823" w:rsidP="00527B90">
      <w:pPr>
        <w:jc w:val="both"/>
        <w:rPr>
          <w:iCs/>
          <w:sz w:val="28"/>
          <w:szCs w:val="28"/>
        </w:rPr>
      </w:pPr>
      <w:r w:rsidRPr="00A048B2">
        <w:rPr>
          <w:i/>
          <w:sz w:val="28"/>
          <w:szCs w:val="28"/>
        </w:rPr>
        <w:t xml:space="preserve">Матрица </w:t>
      </w:r>
      <w:r w:rsidRPr="00A048B2">
        <w:rPr>
          <w:i/>
          <w:sz w:val="28"/>
          <w:szCs w:val="28"/>
          <w:lang w:val="en-US"/>
        </w:rPr>
        <w:t>V</w:t>
      </w:r>
      <w:r w:rsidRPr="00A048B2">
        <w:rPr>
          <w:i/>
          <w:sz w:val="28"/>
          <w:szCs w:val="28"/>
        </w:rPr>
        <w:t>:</w:t>
      </w:r>
    </w:p>
    <w:p w14:paraId="155358CE" w14:textId="77777777" w:rsidR="00931E19" w:rsidRPr="00A048B2" w:rsidRDefault="00931E19" w:rsidP="00527B90">
      <w:pPr>
        <w:jc w:val="both"/>
        <w:rPr>
          <w:iCs/>
          <w:sz w:val="28"/>
          <w:szCs w:val="28"/>
        </w:rPr>
      </w:pPr>
    </w:p>
    <w:p w14:paraId="0A389159" w14:textId="56A202DA" w:rsidR="00683668" w:rsidRPr="00A048B2" w:rsidRDefault="004E12A5" w:rsidP="00527B90">
      <w:pPr>
        <w:jc w:val="both"/>
        <w:rPr>
          <w:iCs/>
          <w:sz w:val="28"/>
          <w:szCs w:val="28"/>
        </w:rPr>
      </w:pPr>
      <w:r w:rsidRPr="00A048B2">
        <w:rPr>
          <w:iCs/>
          <w:sz w:val="28"/>
          <w:szCs w:val="28"/>
        </w:rPr>
        <w:t>Она состоит</w:t>
      </w:r>
      <w:r w:rsidRPr="00A048B2">
        <w:rPr>
          <w:iCs/>
          <w:sz w:val="28"/>
          <w:szCs w:val="28"/>
        </w:rPr>
        <w:t xml:space="preserve"> из ортонормированных собственных векторов матрицы</w:t>
      </w:r>
      <w:r w:rsidRPr="00A048B2">
        <w:rPr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A</m:t>
        </m:r>
      </m:oMath>
      <w:r w:rsidR="009A7F04" w:rsidRPr="00A048B2">
        <w:rPr>
          <w:iCs/>
          <w:sz w:val="28"/>
          <w:szCs w:val="28"/>
        </w:rPr>
        <w:t>.</w:t>
      </w:r>
      <w:r w:rsidR="005B41F4" w:rsidRPr="00A048B2">
        <w:rPr>
          <w:iCs/>
          <w:sz w:val="28"/>
          <w:szCs w:val="28"/>
        </w:rPr>
        <w:t xml:space="preserve"> </w:t>
      </w:r>
      <w:r w:rsidR="005B41F4" w:rsidRPr="00A048B2">
        <w:rPr>
          <w:iCs/>
          <w:sz w:val="28"/>
          <w:szCs w:val="28"/>
        </w:rPr>
        <w:t>Эти векторы называются правыми сингулярными векторами.</w:t>
      </w:r>
      <w:r w:rsidR="005B41F4" w:rsidRPr="00A048B2">
        <w:rPr>
          <w:iCs/>
          <w:sz w:val="28"/>
          <w:szCs w:val="28"/>
        </w:rPr>
        <w:t xml:space="preserve"> Свойство:</w:t>
      </w:r>
    </w:p>
    <w:p w14:paraId="09A5E812" w14:textId="77777777" w:rsidR="005B41F4" w:rsidRPr="00A048B2" w:rsidRDefault="005B41F4" w:rsidP="00527B90">
      <w:pPr>
        <w:jc w:val="both"/>
        <w:rPr>
          <w:iCs/>
          <w:sz w:val="28"/>
          <w:szCs w:val="28"/>
        </w:rPr>
      </w:pPr>
    </w:p>
    <w:p w14:paraId="148B9441" w14:textId="386935FE" w:rsidR="00C54CAA" w:rsidRPr="00A048B2" w:rsidRDefault="005B41F4" w:rsidP="00527B90">
      <w:pPr>
        <w:jc w:val="both"/>
        <w:rPr>
          <w:i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V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</m:oMath>
      </m:oMathPara>
    </w:p>
    <w:p w14:paraId="56944156" w14:textId="77777777" w:rsidR="00C54CAA" w:rsidRPr="00A048B2" w:rsidRDefault="00C54CAA" w:rsidP="00527B90">
      <w:pPr>
        <w:jc w:val="both"/>
        <w:rPr>
          <w:iCs/>
          <w:sz w:val="28"/>
          <w:szCs w:val="28"/>
          <w:lang w:val="en-US"/>
        </w:rPr>
      </w:pPr>
    </w:p>
    <w:p w14:paraId="03CF5851" w14:textId="61A8830F" w:rsidR="001E5823" w:rsidRPr="00A048B2" w:rsidRDefault="001E5823" w:rsidP="00527B90">
      <w:pPr>
        <w:jc w:val="both"/>
        <w:rPr>
          <w:i/>
          <w:sz w:val="28"/>
          <w:szCs w:val="28"/>
        </w:rPr>
      </w:pPr>
      <w:r w:rsidRPr="00A048B2">
        <w:rPr>
          <w:i/>
          <w:sz w:val="28"/>
          <w:szCs w:val="28"/>
        </w:rPr>
        <w:t xml:space="preserve">Матрица </w:t>
      </w:r>
      <w:r w:rsidRPr="00A048B2">
        <w:rPr>
          <w:i/>
          <w:sz w:val="28"/>
          <w:szCs w:val="28"/>
          <w:lang w:val="en-US"/>
        </w:rPr>
        <w:t>E</w:t>
      </w:r>
      <w:r w:rsidR="00097B4A" w:rsidRPr="00A048B2">
        <w:rPr>
          <w:i/>
          <w:sz w:val="28"/>
          <w:szCs w:val="28"/>
        </w:rPr>
        <w:t xml:space="preserve"> (сигма)</w:t>
      </w:r>
      <w:r w:rsidRPr="00A048B2">
        <w:rPr>
          <w:i/>
          <w:sz w:val="28"/>
          <w:szCs w:val="28"/>
        </w:rPr>
        <w:t>:</w:t>
      </w:r>
    </w:p>
    <w:p w14:paraId="5D0B0D73" w14:textId="77777777" w:rsidR="00BE7A6E" w:rsidRPr="00A048B2" w:rsidRDefault="00BE7A6E" w:rsidP="001672ED">
      <w:pPr>
        <w:jc w:val="both"/>
        <w:rPr>
          <w:iCs/>
          <w:sz w:val="28"/>
          <w:szCs w:val="28"/>
        </w:rPr>
      </w:pPr>
    </w:p>
    <w:p w14:paraId="26931071" w14:textId="2AE336F4" w:rsidR="00C54CAA" w:rsidRPr="00A048B2" w:rsidRDefault="00C51E1B" w:rsidP="001672ED">
      <w:pPr>
        <w:jc w:val="both"/>
        <w:rPr>
          <w:i/>
          <w:iCs/>
          <w:sz w:val="28"/>
          <w:szCs w:val="28"/>
        </w:rPr>
      </w:pPr>
      <w:r w:rsidRPr="00A048B2">
        <w:rPr>
          <w:iCs/>
          <w:sz w:val="28"/>
          <w:szCs w:val="28"/>
        </w:rPr>
        <w:t xml:space="preserve">Диагональная (точнее, прямоугольная диагональная) матрица, в которой на диагонали стоят сингулярные значения — числа </w:t>
      </w: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, …, </m:t>
        </m:r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r</m:t>
            </m:r>
          </m:sub>
        </m:sSub>
      </m:oMath>
      <w:r w:rsidRPr="00A048B2">
        <w:rPr>
          <w:iCs/>
          <w:sz w:val="28"/>
          <w:szCs w:val="28"/>
        </w:rPr>
        <w:t xml:space="preserve">. </w:t>
      </w:r>
      <w:r w:rsidRPr="00A048B2">
        <w:rPr>
          <w:iCs/>
          <w:sz w:val="28"/>
          <w:szCs w:val="28"/>
        </w:rPr>
        <w:t>Эти значения всегда неотрицательные и упорядочены по убыванию</w:t>
      </w:r>
      <w:r w:rsidRPr="00A048B2">
        <w:rPr>
          <w:iCs/>
          <w:sz w:val="28"/>
          <w:szCs w:val="28"/>
        </w:rPr>
        <w:t xml:space="preserve">. </w:t>
      </w:r>
      <w:r w:rsidRPr="00A048B2">
        <w:rPr>
          <w:iCs/>
          <w:sz w:val="28"/>
          <w:szCs w:val="28"/>
        </w:rPr>
        <w:t>Они являются квадратными корнями собственных значений матриц</w:t>
      </w:r>
      <w:r w:rsidRPr="00A048B2">
        <w:rPr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A</m:t>
        </m:r>
      </m:oMath>
      <w:r w:rsidRPr="00A048B2">
        <w:rPr>
          <w:iCs/>
          <w:sz w:val="28"/>
          <w:szCs w:val="28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A</m:t>
        </m:r>
        <m:sSup>
          <m:sSup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</m:oMath>
      <w:r w:rsidRPr="00A048B2">
        <w:rPr>
          <w:iCs/>
          <w:sz w:val="28"/>
          <w:szCs w:val="28"/>
        </w:rPr>
        <w:t>:</w:t>
      </w:r>
    </w:p>
    <w:p w14:paraId="29D91874" w14:textId="77777777" w:rsidR="00C54CAA" w:rsidRPr="00A048B2" w:rsidRDefault="00C54CAA" w:rsidP="001672ED">
      <w:pPr>
        <w:jc w:val="both"/>
        <w:rPr>
          <w:iCs/>
          <w:sz w:val="28"/>
          <w:szCs w:val="28"/>
        </w:rPr>
      </w:pPr>
    </w:p>
    <w:p w14:paraId="6F71D139" w14:textId="7B816261" w:rsidR="00C51E1B" w:rsidRPr="00A048B2" w:rsidRDefault="00C51E1B" w:rsidP="001672ED">
      <w:pPr>
        <w:jc w:val="both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lambda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rad>
        </m:oMath>
      </m:oMathPara>
    </w:p>
    <w:p w14:paraId="18ECF10E" w14:textId="77777777" w:rsidR="00C51E1B" w:rsidRPr="00A048B2" w:rsidRDefault="00C51E1B" w:rsidP="001672ED">
      <w:pPr>
        <w:jc w:val="both"/>
        <w:rPr>
          <w:iCs/>
          <w:sz w:val="28"/>
          <w:szCs w:val="28"/>
          <w:lang w:val="en-US"/>
        </w:rPr>
      </w:pPr>
    </w:p>
    <w:p w14:paraId="7CB61A36" w14:textId="5B13BEDF" w:rsidR="00C51E1B" w:rsidRPr="00A048B2" w:rsidRDefault="00ED4A96" w:rsidP="001672ED">
      <w:pPr>
        <w:jc w:val="both"/>
        <w:rPr>
          <w:iCs/>
          <w:sz w:val="28"/>
          <w:szCs w:val="28"/>
        </w:rPr>
      </w:pPr>
      <w:r w:rsidRPr="00A048B2">
        <w:rPr>
          <w:iCs/>
          <w:sz w:val="28"/>
          <w:szCs w:val="28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lambda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A048B2">
        <w:rPr>
          <w:iCs/>
          <w:sz w:val="28"/>
          <w:szCs w:val="28"/>
        </w:rPr>
        <w:t xml:space="preserve"> – собственные значения.</w:t>
      </w:r>
    </w:p>
    <w:p w14:paraId="546D9371" w14:textId="77777777" w:rsidR="00C51E1B" w:rsidRPr="00A048B2" w:rsidRDefault="00C51E1B" w:rsidP="001672ED">
      <w:pPr>
        <w:jc w:val="both"/>
        <w:rPr>
          <w:iCs/>
          <w:sz w:val="28"/>
          <w:szCs w:val="28"/>
        </w:rPr>
      </w:pPr>
    </w:p>
    <w:p w14:paraId="72DD22AB" w14:textId="7569EC6D" w:rsidR="00C51E1B" w:rsidRPr="00A048B2" w:rsidRDefault="00552458" w:rsidP="001672ED">
      <w:pPr>
        <w:jc w:val="both"/>
        <w:rPr>
          <w:iCs/>
          <w:sz w:val="28"/>
          <w:szCs w:val="28"/>
        </w:rPr>
      </w:pPr>
      <w:r w:rsidRPr="00A048B2">
        <w:rPr>
          <w:i/>
          <w:sz w:val="28"/>
          <w:szCs w:val="28"/>
        </w:rPr>
        <w:t>Геометрический смысл:</w:t>
      </w:r>
    </w:p>
    <w:p w14:paraId="2A7F6BBC" w14:textId="77777777" w:rsidR="00412F63" w:rsidRPr="00A048B2" w:rsidRDefault="00412F63" w:rsidP="001672ED">
      <w:pPr>
        <w:jc w:val="both"/>
        <w:rPr>
          <w:iCs/>
          <w:sz w:val="28"/>
          <w:szCs w:val="28"/>
        </w:rPr>
      </w:pPr>
    </w:p>
    <w:p w14:paraId="36EF358A" w14:textId="77777777" w:rsidR="00BC2803" w:rsidRPr="00BC2803" w:rsidRDefault="00BC2803" w:rsidP="00BC2803">
      <w:pPr>
        <w:jc w:val="both"/>
        <w:rPr>
          <w:iCs/>
          <w:sz w:val="28"/>
          <w:szCs w:val="28"/>
        </w:rPr>
      </w:pPr>
      <w:r w:rsidRPr="00BC2803">
        <w:rPr>
          <w:iCs/>
          <w:sz w:val="28"/>
          <w:szCs w:val="28"/>
        </w:rPr>
        <w:t>Сингулярное разложение показывает, как линейное преобразование, описываемое матрицей AAA, воздействует на пространство:</w:t>
      </w:r>
    </w:p>
    <w:p w14:paraId="11E5C860" w14:textId="5A3A6599" w:rsidR="00BC2803" w:rsidRPr="00A048B2" w:rsidRDefault="00BC2803" w:rsidP="00BC2803">
      <w:pPr>
        <w:pStyle w:val="aa"/>
        <w:numPr>
          <w:ilvl w:val="0"/>
          <w:numId w:val="3"/>
        </w:numPr>
        <w:jc w:val="both"/>
        <w:rPr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</m:oMath>
      <w:r w:rsidRPr="00A048B2">
        <w:rPr>
          <w:iCs/>
          <w:sz w:val="28"/>
          <w:szCs w:val="28"/>
        </w:rPr>
        <w:t xml:space="preserve"> </w:t>
      </w:r>
      <w:r w:rsidRPr="00A048B2">
        <w:rPr>
          <w:iCs/>
          <w:sz w:val="28"/>
          <w:szCs w:val="28"/>
        </w:rPr>
        <w:t>— поворачивает/отражает координатную систему;</w:t>
      </w:r>
    </w:p>
    <w:p w14:paraId="3744CB2A" w14:textId="48FF9088" w:rsidR="00BC2803" w:rsidRPr="00A048B2" w:rsidRDefault="00BC2803" w:rsidP="00BC2803">
      <w:pPr>
        <w:pStyle w:val="aa"/>
        <w:numPr>
          <w:ilvl w:val="0"/>
          <w:numId w:val="3"/>
        </w:numPr>
        <w:jc w:val="both"/>
        <w:rPr>
          <w:iCs/>
          <w:sz w:val="28"/>
          <w:szCs w:val="28"/>
        </w:rPr>
      </w:pPr>
      <w:r w:rsidRPr="00A048B2">
        <w:rPr>
          <w:iCs/>
          <w:sz w:val="28"/>
          <w:szCs w:val="28"/>
          <w:lang w:val="en-US"/>
        </w:rPr>
        <w:t>E</w:t>
      </w:r>
      <w:r w:rsidRPr="00A048B2">
        <w:rPr>
          <w:iCs/>
          <w:sz w:val="28"/>
          <w:szCs w:val="28"/>
        </w:rPr>
        <w:t xml:space="preserve"> </w:t>
      </w:r>
      <w:r w:rsidRPr="00A048B2">
        <w:rPr>
          <w:iCs/>
          <w:sz w:val="28"/>
          <w:szCs w:val="28"/>
        </w:rPr>
        <w:t>— растягивает или сжимает оси на величины</w:t>
      </w: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A048B2">
        <w:rPr>
          <w:iCs/>
          <w:sz w:val="28"/>
          <w:szCs w:val="28"/>
        </w:rPr>
        <w:t>;</w:t>
      </w:r>
    </w:p>
    <w:p w14:paraId="6532DE40" w14:textId="427A54F6" w:rsidR="00BC2803" w:rsidRPr="00A048B2" w:rsidRDefault="00BC2803" w:rsidP="00BC2803">
      <w:pPr>
        <w:pStyle w:val="aa"/>
        <w:numPr>
          <w:ilvl w:val="0"/>
          <w:numId w:val="3"/>
        </w:numPr>
        <w:jc w:val="both"/>
        <w:rPr>
          <w:iCs/>
          <w:sz w:val="28"/>
          <w:szCs w:val="28"/>
        </w:rPr>
      </w:pPr>
      <w:r w:rsidRPr="00A048B2">
        <w:rPr>
          <w:iCs/>
          <w:sz w:val="28"/>
          <w:szCs w:val="28"/>
          <w:lang w:val="en-US"/>
        </w:rPr>
        <w:t>U</w:t>
      </w:r>
      <w:r w:rsidRPr="00A048B2">
        <w:rPr>
          <w:iCs/>
          <w:sz w:val="28"/>
          <w:szCs w:val="28"/>
        </w:rPr>
        <w:t xml:space="preserve"> — снова поворачивает систему координат.</w:t>
      </w:r>
    </w:p>
    <w:p w14:paraId="6B852ED7" w14:textId="3DDEAB3A" w:rsidR="00BC2803" w:rsidRPr="00BC2803" w:rsidRDefault="00BC2803" w:rsidP="00BC2803">
      <w:pPr>
        <w:jc w:val="both"/>
        <w:rPr>
          <w:iCs/>
          <w:sz w:val="28"/>
          <w:szCs w:val="28"/>
        </w:rPr>
      </w:pPr>
      <w:r w:rsidRPr="00BC2803">
        <w:rPr>
          <w:iCs/>
          <w:sz w:val="28"/>
          <w:szCs w:val="28"/>
        </w:rPr>
        <w:t xml:space="preserve">То есть </w:t>
      </w:r>
      <w:r w:rsidR="00851E91" w:rsidRPr="00A048B2">
        <w:rPr>
          <w:iCs/>
          <w:sz w:val="28"/>
          <w:szCs w:val="28"/>
          <w:lang w:val="en-US"/>
        </w:rPr>
        <w:t>A</w:t>
      </w:r>
      <w:r w:rsidRPr="00BC2803">
        <w:rPr>
          <w:iCs/>
          <w:sz w:val="28"/>
          <w:szCs w:val="28"/>
        </w:rPr>
        <w:t xml:space="preserve"> можно рассматривать как комбинацию поворота → масштабирования → поворота.</w:t>
      </w:r>
    </w:p>
    <w:p w14:paraId="6F62D607" w14:textId="4514A7B0" w:rsidR="00BC2803" w:rsidRPr="00A048B2" w:rsidRDefault="00BC2803" w:rsidP="00BC2803">
      <w:pPr>
        <w:jc w:val="both"/>
        <w:rPr>
          <w:iCs/>
          <w:sz w:val="28"/>
          <w:szCs w:val="28"/>
          <w:lang w:val="en-US"/>
        </w:rPr>
      </w:pPr>
    </w:p>
    <w:p w14:paraId="60C71370" w14:textId="01B21ACC" w:rsidR="00851E91" w:rsidRPr="00A048B2" w:rsidRDefault="00226C36" w:rsidP="00BC2803">
      <w:pPr>
        <w:jc w:val="both"/>
        <w:rPr>
          <w:iCs/>
          <w:sz w:val="28"/>
          <w:szCs w:val="28"/>
        </w:rPr>
      </w:pPr>
      <w:r w:rsidRPr="00A048B2">
        <w:rPr>
          <w:i/>
          <w:sz w:val="28"/>
          <w:szCs w:val="28"/>
        </w:rPr>
        <w:t>Значение в машинном обучении:</w:t>
      </w:r>
    </w:p>
    <w:p w14:paraId="7F67703C" w14:textId="77777777" w:rsidR="00502315" w:rsidRPr="00A048B2" w:rsidRDefault="00502315" w:rsidP="00BC2803">
      <w:pPr>
        <w:jc w:val="both"/>
        <w:rPr>
          <w:iCs/>
          <w:sz w:val="28"/>
          <w:szCs w:val="28"/>
        </w:rPr>
      </w:pPr>
    </w:p>
    <w:p w14:paraId="29B0DE40" w14:textId="42F3EC60" w:rsidR="00502315" w:rsidRPr="00A048B2" w:rsidRDefault="00354362" w:rsidP="00BC2803">
      <w:pPr>
        <w:jc w:val="both"/>
        <w:rPr>
          <w:iCs/>
          <w:sz w:val="28"/>
          <w:szCs w:val="28"/>
        </w:rPr>
      </w:pPr>
      <w:r w:rsidRPr="00A048B2">
        <w:rPr>
          <w:iCs/>
          <w:sz w:val="28"/>
          <w:szCs w:val="28"/>
        </w:rPr>
        <w:t>Сингулярное разложение — это основа многих методов машинного обучения и анализа данных, например:</w:t>
      </w:r>
    </w:p>
    <w:p w14:paraId="449424AD" w14:textId="77777777" w:rsidR="00C53DD1" w:rsidRPr="00A048B2" w:rsidRDefault="00C53DD1" w:rsidP="00BC2803">
      <w:pPr>
        <w:jc w:val="both"/>
        <w:rPr>
          <w:iCs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C53DD1" w:rsidRPr="00A048B2" w14:paraId="6B7381F2" w14:textId="77777777" w:rsidTr="00C53DD1">
        <w:tc>
          <w:tcPr>
            <w:tcW w:w="3397" w:type="dxa"/>
            <w:vAlign w:val="center"/>
          </w:tcPr>
          <w:p w14:paraId="5CE1A035" w14:textId="68F07A6D" w:rsidR="00C53DD1" w:rsidRPr="001C7B62" w:rsidRDefault="00C53DD1" w:rsidP="00C53DD1">
            <w:pPr>
              <w:rPr>
                <w:b/>
                <w:bCs/>
                <w:iCs/>
                <w:sz w:val="28"/>
                <w:szCs w:val="28"/>
              </w:rPr>
            </w:pPr>
            <w:r w:rsidRPr="001C7B62">
              <w:rPr>
                <w:b/>
                <w:bCs/>
                <w:iCs/>
                <w:sz w:val="28"/>
                <w:szCs w:val="28"/>
              </w:rPr>
              <w:t>Область</w:t>
            </w:r>
          </w:p>
        </w:tc>
        <w:tc>
          <w:tcPr>
            <w:tcW w:w="5948" w:type="dxa"/>
            <w:vAlign w:val="center"/>
          </w:tcPr>
          <w:p w14:paraId="56CC01F2" w14:textId="435A0A7C" w:rsidR="00C53DD1" w:rsidRPr="001C7B62" w:rsidRDefault="00C53DD1" w:rsidP="00C53DD1">
            <w:pPr>
              <w:rPr>
                <w:b/>
                <w:bCs/>
                <w:iCs/>
                <w:sz w:val="28"/>
                <w:szCs w:val="28"/>
              </w:rPr>
            </w:pPr>
            <w:r w:rsidRPr="001C7B62">
              <w:rPr>
                <w:b/>
                <w:bCs/>
                <w:iCs/>
                <w:sz w:val="28"/>
                <w:szCs w:val="28"/>
              </w:rPr>
              <w:t>Применение</w:t>
            </w:r>
          </w:p>
        </w:tc>
      </w:tr>
      <w:tr w:rsidR="00C53DD1" w:rsidRPr="00A048B2" w14:paraId="1D0C3C94" w14:textId="77777777" w:rsidTr="00C53DD1">
        <w:tc>
          <w:tcPr>
            <w:tcW w:w="3397" w:type="dxa"/>
            <w:vAlign w:val="center"/>
          </w:tcPr>
          <w:p w14:paraId="494D035F" w14:textId="26F540AD" w:rsidR="00C53DD1" w:rsidRPr="00A048B2" w:rsidRDefault="00C53DD1" w:rsidP="00C53DD1">
            <w:pPr>
              <w:rPr>
                <w:iCs/>
                <w:sz w:val="28"/>
                <w:szCs w:val="28"/>
              </w:rPr>
            </w:pPr>
            <w:r w:rsidRPr="00A048B2">
              <w:rPr>
                <w:iCs/>
                <w:sz w:val="28"/>
                <w:szCs w:val="28"/>
              </w:rPr>
              <w:t>Снижение размерности</w:t>
            </w:r>
          </w:p>
        </w:tc>
        <w:tc>
          <w:tcPr>
            <w:tcW w:w="5948" w:type="dxa"/>
            <w:vAlign w:val="center"/>
          </w:tcPr>
          <w:p w14:paraId="2A872110" w14:textId="554025B0" w:rsidR="00C53DD1" w:rsidRPr="00A048B2" w:rsidRDefault="00C53DD1" w:rsidP="00C53DD1">
            <w:pPr>
              <w:rPr>
                <w:iCs/>
                <w:sz w:val="28"/>
                <w:szCs w:val="28"/>
                <w:lang w:val="en-US"/>
              </w:rPr>
            </w:pPr>
            <w:r w:rsidRPr="00A048B2">
              <w:rPr>
                <w:iCs/>
                <w:sz w:val="28"/>
                <w:szCs w:val="28"/>
              </w:rPr>
              <w:t>Алгоритм</w:t>
            </w:r>
            <w:r w:rsidRPr="00A048B2">
              <w:rPr>
                <w:iCs/>
                <w:sz w:val="28"/>
                <w:szCs w:val="28"/>
                <w:lang w:val="en-US"/>
              </w:rPr>
              <w:t xml:space="preserve"> PCA (Principal Component Analysis) — </w:t>
            </w:r>
            <w:r w:rsidRPr="00A048B2">
              <w:rPr>
                <w:iCs/>
                <w:sz w:val="28"/>
                <w:szCs w:val="28"/>
              </w:rPr>
              <w:t>реализуется</w:t>
            </w:r>
            <w:r w:rsidRPr="00A048B2">
              <w:rPr>
                <w:iCs/>
                <w:sz w:val="28"/>
                <w:szCs w:val="28"/>
                <w:lang w:val="en-US"/>
              </w:rPr>
              <w:t xml:space="preserve"> </w:t>
            </w:r>
            <w:r w:rsidRPr="00A048B2">
              <w:rPr>
                <w:iCs/>
                <w:sz w:val="28"/>
                <w:szCs w:val="28"/>
              </w:rPr>
              <w:t>через</w:t>
            </w:r>
            <w:r w:rsidRPr="00A048B2">
              <w:rPr>
                <w:iCs/>
                <w:sz w:val="28"/>
                <w:szCs w:val="28"/>
                <w:lang w:val="en-US"/>
              </w:rPr>
              <w:t xml:space="preserve"> SVD.</w:t>
            </w:r>
          </w:p>
        </w:tc>
      </w:tr>
      <w:tr w:rsidR="00C53DD1" w:rsidRPr="00A048B2" w14:paraId="452592A9" w14:textId="77777777" w:rsidTr="00C53DD1">
        <w:tc>
          <w:tcPr>
            <w:tcW w:w="3397" w:type="dxa"/>
            <w:vAlign w:val="center"/>
          </w:tcPr>
          <w:p w14:paraId="797CC477" w14:textId="6E6ED624" w:rsidR="00C53DD1" w:rsidRPr="00A048B2" w:rsidRDefault="00C53DD1" w:rsidP="00C53DD1">
            <w:pPr>
              <w:rPr>
                <w:iCs/>
                <w:sz w:val="28"/>
                <w:szCs w:val="28"/>
              </w:rPr>
            </w:pPr>
            <w:r w:rsidRPr="00A048B2">
              <w:rPr>
                <w:iCs/>
                <w:sz w:val="28"/>
                <w:szCs w:val="28"/>
              </w:rPr>
              <w:t>Решение переопределённых систем</w:t>
            </w:r>
          </w:p>
        </w:tc>
        <w:tc>
          <w:tcPr>
            <w:tcW w:w="5948" w:type="dxa"/>
            <w:vAlign w:val="center"/>
          </w:tcPr>
          <w:p w14:paraId="428A0D1B" w14:textId="65F59A5B" w:rsidR="00C53DD1" w:rsidRPr="00A048B2" w:rsidRDefault="00C53DD1" w:rsidP="00C53DD1">
            <w:pPr>
              <w:rPr>
                <w:iCs/>
                <w:sz w:val="28"/>
                <w:szCs w:val="28"/>
              </w:rPr>
            </w:pPr>
            <w:r w:rsidRPr="00A048B2">
              <w:rPr>
                <w:iCs/>
                <w:sz w:val="28"/>
                <w:szCs w:val="28"/>
              </w:rPr>
              <w:t>Используется в методе наименьших квадратов, особенно при наличии линейно зависимых признаков.</w:t>
            </w:r>
          </w:p>
        </w:tc>
      </w:tr>
      <w:tr w:rsidR="00C53DD1" w:rsidRPr="00A048B2" w14:paraId="0EFAE467" w14:textId="77777777" w:rsidTr="00C53DD1">
        <w:tc>
          <w:tcPr>
            <w:tcW w:w="3397" w:type="dxa"/>
            <w:vAlign w:val="center"/>
          </w:tcPr>
          <w:p w14:paraId="4D782CAB" w14:textId="5CBEC994" w:rsidR="00C53DD1" w:rsidRPr="00A048B2" w:rsidRDefault="00C53DD1" w:rsidP="00C53DD1">
            <w:pPr>
              <w:rPr>
                <w:iCs/>
                <w:sz w:val="28"/>
                <w:szCs w:val="28"/>
              </w:rPr>
            </w:pPr>
            <w:r w:rsidRPr="00A048B2">
              <w:rPr>
                <w:iCs/>
                <w:sz w:val="28"/>
                <w:szCs w:val="28"/>
              </w:rPr>
              <w:t>Рекомендательные системы</w:t>
            </w:r>
          </w:p>
        </w:tc>
        <w:tc>
          <w:tcPr>
            <w:tcW w:w="5948" w:type="dxa"/>
            <w:vAlign w:val="center"/>
          </w:tcPr>
          <w:p w14:paraId="16567CB5" w14:textId="2382F7DA" w:rsidR="00C53DD1" w:rsidRPr="00A048B2" w:rsidRDefault="00C53DD1" w:rsidP="00C53DD1">
            <w:pPr>
              <w:rPr>
                <w:iCs/>
                <w:sz w:val="28"/>
                <w:szCs w:val="28"/>
              </w:rPr>
            </w:pPr>
            <w:r w:rsidRPr="00A048B2">
              <w:rPr>
                <w:iCs/>
                <w:sz w:val="28"/>
                <w:szCs w:val="28"/>
              </w:rPr>
              <w:t xml:space="preserve">Алгоритмы, как в </w:t>
            </w:r>
            <w:proofErr w:type="spellStart"/>
            <w:r w:rsidRPr="00A048B2">
              <w:rPr>
                <w:iCs/>
                <w:sz w:val="28"/>
                <w:szCs w:val="28"/>
              </w:rPr>
              <w:t>Netflix</w:t>
            </w:r>
            <w:proofErr w:type="spellEnd"/>
            <w:r w:rsidRPr="00A048B2">
              <w:rPr>
                <w:iCs/>
                <w:sz w:val="28"/>
                <w:szCs w:val="28"/>
              </w:rPr>
              <w:t xml:space="preserve"> или YouTube, используют SVD для факторизации матрицы пользователь–объект.</w:t>
            </w:r>
          </w:p>
        </w:tc>
      </w:tr>
      <w:tr w:rsidR="00C53DD1" w:rsidRPr="00A048B2" w14:paraId="44AC4DBE" w14:textId="77777777" w:rsidTr="00C53DD1">
        <w:tc>
          <w:tcPr>
            <w:tcW w:w="3397" w:type="dxa"/>
            <w:vAlign w:val="center"/>
          </w:tcPr>
          <w:p w14:paraId="4A19032F" w14:textId="0A62A059" w:rsidR="00C53DD1" w:rsidRPr="00A048B2" w:rsidRDefault="00C53DD1" w:rsidP="00C53DD1">
            <w:pPr>
              <w:rPr>
                <w:iCs/>
                <w:sz w:val="28"/>
                <w:szCs w:val="28"/>
              </w:rPr>
            </w:pPr>
            <w:r w:rsidRPr="00A048B2">
              <w:rPr>
                <w:iCs/>
                <w:sz w:val="28"/>
                <w:szCs w:val="28"/>
              </w:rPr>
              <w:t>Сжатие данных</w:t>
            </w:r>
          </w:p>
        </w:tc>
        <w:tc>
          <w:tcPr>
            <w:tcW w:w="5948" w:type="dxa"/>
            <w:vAlign w:val="center"/>
          </w:tcPr>
          <w:p w14:paraId="3C9BEBA8" w14:textId="56084170" w:rsidR="00C53DD1" w:rsidRPr="00A048B2" w:rsidRDefault="00C53DD1" w:rsidP="00C53DD1">
            <w:pPr>
              <w:rPr>
                <w:iCs/>
                <w:sz w:val="28"/>
                <w:szCs w:val="28"/>
              </w:rPr>
            </w:pPr>
            <w:r w:rsidRPr="00A048B2">
              <w:rPr>
                <w:iCs/>
                <w:sz w:val="28"/>
                <w:szCs w:val="28"/>
              </w:rPr>
              <w:t>Например, сжатие изображений с помощью сохранения только нескольких наибольших сингулярных значений.</w:t>
            </w:r>
          </w:p>
        </w:tc>
      </w:tr>
    </w:tbl>
    <w:p w14:paraId="4A12BFCD" w14:textId="77777777" w:rsidR="00C53DD1" w:rsidRPr="00A048B2" w:rsidRDefault="00C53DD1" w:rsidP="00BC2803">
      <w:pPr>
        <w:jc w:val="both"/>
        <w:rPr>
          <w:iCs/>
          <w:sz w:val="28"/>
          <w:szCs w:val="28"/>
        </w:rPr>
      </w:pPr>
    </w:p>
    <w:p w14:paraId="7E962295" w14:textId="7577BDB7" w:rsidR="00851E91" w:rsidRPr="00A048B2" w:rsidRDefault="0068433C" w:rsidP="00BC2803">
      <w:pPr>
        <w:jc w:val="both"/>
        <w:rPr>
          <w:iCs/>
          <w:sz w:val="28"/>
          <w:szCs w:val="28"/>
          <w:lang w:val="en-US"/>
        </w:rPr>
      </w:pPr>
      <w:r w:rsidRPr="00A048B2">
        <w:rPr>
          <w:i/>
          <w:sz w:val="28"/>
          <w:szCs w:val="28"/>
        </w:rPr>
        <w:t xml:space="preserve">Свойства </w:t>
      </w:r>
      <w:r w:rsidRPr="00A048B2">
        <w:rPr>
          <w:i/>
          <w:sz w:val="28"/>
          <w:szCs w:val="28"/>
          <w:lang w:val="en-US"/>
        </w:rPr>
        <w:t>SVD:</w:t>
      </w:r>
    </w:p>
    <w:p w14:paraId="280B613B" w14:textId="77777777" w:rsidR="0030652B" w:rsidRPr="00A048B2" w:rsidRDefault="0030652B" w:rsidP="0030652B">
      <w:pPr>
        <w:jc w:val="both"/>
        <w:rPr>
          <w:iCs/>
          <w:sz w:val="28"/>
          <w:szCs w:val="28"/>
          <w:lang w:val="en-US"/>
        </w:rPr>
      </w:pPr>
    </w:p>
    <w:p w14:paraId="4FA60FCC" w14:textId="4DDCBB54" w:rsidR="0030652B" w:rsidRPr="005467AE" w:rsidRDefault="0030652B" w:rsidP="005467AE">
      <w:pPr>
        <w:pStyle w:val="aa"/>
        <w:numPr>
          <w:ilvl w:val="0"/>
          <w:numId w:val="4"/>
        </w:numPr>
        <w:jc w:val="both"/>
        <w:rPr>
          <w:iCs/>
          <w:sz w:val="28"/>
          <w:szCs w:val="28"/>
        </w:rPr>
      </w:pPr>
      <w:r w:rsidRPr="005467AE">
        <w:rPr>
          <w:iCs/>
          <w:sz w:val="28"/>
          <w:szCs w:val="28"/>
        </w:rPr>
        <w:t>Всегда существует для любой матрицы (в отличие от спектрального разложения, которое требует квадратности и симметрии).</w:t>
      </w:r>
    </w:p>
    <w:p w14:paraId="30B8ECBD" w14:textId="2F5A0573" w:rsidR="0030652B" w:rsidRPr="005467AE" w:rsidRDefault="0030652B" w:rsidP="005467AE">
      <w:pPr>
        <w:pStyle w:val="aa"/>
        <w:numPr>
          <w:ilvl w:val="0"/>
          <w:numId w:val="4"/>
        </w:numPr>
        <w:jc w:val="both"/>
        <w:rPr>
          <w:iCs/>
          <w:sz w:val="28"/>
          <w:szCs w:val="28"/>
        </w:rPr>
      </w:pPr>
      <w:r w:rsidRPr="005467AE">
        <w:rPr>
          <w:iCs/>
          <w:sz w:val="28"/>
          <w:szCs w:val="28"/>
        </w:rPr>
        <w:t>Позволяет определить ранг матрицы — это количество ненулевых сингулярных значений.</w:t>
      </w:r>
    </w:p>
    <w:p w14:paraId="6C7E1C8C" w14:textId="4A09D054" w:rsidR="0030652B" w:rsidRPr="00B45D9C" w:rsidRDefault="0030652B" w:rsidP="005467AE">
      <w:pPr>
        <w:pStyle w:val="aa"/>
        <w:numPr>
          <w:ilvl w:val="0"/>
          <w:numId w:val="4"/>
        </w:numPr>
        <w:jc w:val="both"/>
        <w:rPr>
          <w:iCs/>
          <w:sz w:val="28"/>
          <w:szCs w:val="28"/>
          <w:lang w:val="en-US"/>
        </w:rPr>
      </w:pPr>
      <w:r w:rsidRPr="005467AE">
        <w:rPr>
          <w:iCs/>
          <w:sz w:val="28"/>
          <w:szCs w:val="28"/>
        </w:rPr>
        <w:t>Число обусловленности матрицы:</w:t>
      </w:r>
    </w:p>
    <w:p w14:paraId="14437C98" w14:textId="77777777" w:rsidR="00B45D9C" w:rsidRPr="00B45D9C" w:rsidRDefault="00B45D9C" w:rsidP="00B45D9C">
      <w:pPr>
        <w:ind w:left="360"/>
        <w:jc w:val="both"/>
        <w:rPr>
          <w:iCs/>
          <w:sz w:val="28"/>
          <w:szCs w:val="28"/>
        </w:rPr>
      </w:pPr>
    </w:p>
    <w:p w14:paraId="790B5584" w14:textId="42DC9779" w:rsidR="00B45D9C" w:rsidRPr="00B45D9C" w:rsidRDefault="00A048B2" w:rsidP="00B45D9C">
      <w:pPr>
        <w:ind w:left="360"/>
        <w:jc w:val="both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sub>
              </m:sSub>
            </m:den>
          </m:f>
        </m:oMath>
      </m:oMathPara>
    </w:p>
    <w:p w14:paraId="11E926F5" w14:textId="77777777" w:rsidR="00B45D9C" w:rsidRPr="00B45D9C" w:rsidRDefault="00B45D9C" w:rsidP="00B45D9C">
      <w:pPr>
        <w:jc w:val="both"/>
        <w:rPr>
          <w:i/>
          <w:iCs/>
          <w:sz w:val="28"/>
          <w:szCs w:val="28"/>
        </w:rPr>
      </w:pPr>
    </w:p>
    <w:p w14:paraId="3D1A13A8" w14:textId="77777777" w:rsidR="0030652B" w:rsidRPr="005467AE" w:rsidRDefault="0030652B" w:rsidP="0081232F">
      <w:pPr>
        <w:pStyle w:val="aa"/>
        <w:jc w:val="both"/>
        <w:rPr>
          <w:iCs/>
          <w:sz w:val="28"/>
          <w:szCs w:val="28"/>
        </w:rPr>
      </w:pPr>
      <w:r w:rsidRPr="005467AE">
        <w:rPr>
          <w:iCs/>
          <w:sz w:val="28"/>
          <w:szCs w:val="28"/>
        </w:rPr>
        <w:t>показывает, насколько "устойчива" матрица к численным ошибкам.</w:t>
      </w:r>
    </w:p>
    <w:p w14:paraId="7DF02180" w14:textId="1F49BF8E" w:rsidR="00DE65BD" w:rsidRPr="008032CF" w:rsidRDefault="0030652B" w:rsidP="005467AE">
      <w:pPr>
        <w:pStyle w:val="aa"/>
        <w:numPr>
          <w:ilvl w:val="0"/>
          <w:numId w:val="4"/>
        </w:numPr>
        <w:jc w:val="both"/>
        <w:rPr>
          <w:iCs/>
          <w:sz w:val="28"/>
          <w:szCs w:val="28"/>
        </w:rPr>
      </w:pPr>
      <w:r w:rsidRPr="005467AE">
        <w:rPr>
          <w:iCs/>
          <w:sz w:val="28"/>
          <w:szCs w:val="28"/>
        </w:rPr>
        <w:t xml:space="preserve">Через SVD можно вычислять </w:t>
      </w:r>
      <w:proofErr w:type="spellStart"/>
      <w:r w:rsidRPr="005467AE">
        <w:rPr>
          <w:iCs/>
          <w:sz w:val="28"/>
          <w:szCs w:val="28"/>
        </w:rPr>
        <w:t>псевдообратную</w:t>
      </w:r>
      <w:proofErr w:type="spellEnd"/>
      <w:r w:rsidRPr="005467AE">
        <w:rPr>
          <w:iCs/>
          <w:sz w:val="28"/>
          <w:szCs w:val="28"/>
        </w:rPr>
        <w:t xml:space="preserve"> матрицу:</w:t>
      </w:r>
    </w:p>
    <w:p w14:paraId="1B3126E0" w14:textId="77777777" w:rsidR="00314812" w:rsidRPr="00314812" w:rsidRDefault="00314812" w:rsidP="00314812">
      <w:pPr>
        <w:jc w:val="both"/>
        <w:rPr>
          <w:iCs/>
          <w:sz w:val="28"/>
          <w:szCs w:val="28"/>
        </w:rPr>
      </w:pPr>
    </w:p>
    <w:p w14:paraId="01E6E6C2" w14:textId="62D03F0A" w:rsidR="0030652B" w:rsidRPr="00030993" w:rsidRDefault="00902922" w:rsidP="00290E4D">
      <w:pPr>
        <w:ind w:left="360"/>
        <w:jc w:val="center"/>
        <w:rPr>
          <w:i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V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p>
        </m:oMath>
      </m:oMathPara>
    </w:p>
    <w:p w14:paraId="6C76EB30" w14:textId="77777777" w:rsidR="00030993" w:rsidRPr="00030993" w:rsidRDefault="00030993" w:rsidP="00030993">
      <w:pPr>
        <w:ind w:left="360"/>
        <w:rPr>
          <w:i/>
          <w:iCs/>
          <w:sz w:val="28"/>
          <w:szCs w:val="28"/>
        </w:rPr>
      </w:pPr>
    </w:p>
    <w:p w14:paraId="122F5A66" w14:textId="5DCABCF6" w:rsidR="0030652B" w:rsidRPr="00440D61" w:rsidRDefault="0030652B" w:rsidP="00440D61">
      <w:pPr>
        <w:jc w:val="both"/>
        <w:rPr>
          <w:iCs/>
          <w:sz w:val="28"/>
          <w:szCs w:val="28"/>
        </w:rPr>
      </w:pPr>
      <w:r w:rsidRPr="00440D61">
        <w:rPr>
          <w:iCs/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</m:sup>
        </m:sSup>
      </m:oMath>
      <w:r w:rsidR="00902922" w:rsidRPr="00440D61">
        <w:rPr>
          <w:iCs/>
          <w:sz w:val="28"/>
          <w:szCs w:val="28"/>
        </w:rPr>
        <w:t xml:space="preserve"> </w:t>
      </w:r>
      <w:r w:rsidRPr="00440D61">
        <w:rPr>
          <w:iCs/>
          <w:sz w:val="28"/>
          <w:szCs w:val="28"/>
        </w:rPr>
        <w:t xml:space="preserve">— диагональная матрица, в которой каждое ненулевое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Pr="00440D61">
        <w:rPr>
          <w:iCs/>
          <w:sz w:val="28"/>
          <w:szCs w:val="28"/>
        </w:rPr>
        <w:t xml:space="preserve">​ заменено на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den>
        </m:f>
      </m:oMath>
      <w:r w:rsidRPr="00440D61">
        <w:rPr>
          <w:iCs/>
          <w:sz w:val="28"/>
          <w:szCs w:val="28"/>
        </w:rPr>
        <w:t>.</w:t>
      </w:r>
    </w:p>
    <w:p w14:paraId="694BD391" w14:textId="77777777" w:rsidR="0068433C" w:rsidRPr="00BC2803" w:rsidRDefault="0068433C" w:rsidP="00BC2803">
      <w:pPr>
        <w:jc w:val="both"/>
        <w:rPr>
          <w:iCs/>
          <w:sz w:val="28"/>
          <w:szCs w:val="28"/>
        </w:rPr>
      </w:pPr>
    </w:p>
    <w:p w14:paraId="4B2EAE7D" w14:textId="09F45488" w:rsidR="002441A3" w:rsidRPr="00A95D9F" w:rsidRDefault="002441A3" w:rsidP="002441A3">
      <w:pPr>
        <w:jc w:val="both"/>
        <w:rPr>
          <w:b/>
          <w:bCs/>
          <w:sz w:val="28"/>
          <w:szCs w:val="28"/>
        </w:rPr>
      </w:pPr>
      <w:r w:rsidRPr="00A95D9F">
        <w:rPr>
          <w:b/>
          <w:bCs/>
          <w:i/>
          <w:iCs/>
          <w:sz w:val="28"/>
          <w:szCs w:val="28"/>
        </w:rPr>
        <w:t>Вопрос №</w:t>
      </w:r>
      <w:r w:rsidRPr="003553BF">
        <w:rPr>
          <w:b/>
          <w:bCs/>
          <w:i/>
          <w:iCs/>
          <w:sz w:val="28"/>
          <w:szCs w:val="28"/>
        </w:rPr>
        <w:t>2</w:t>
      </w:r>
      <w:r w:rsidRPr="00A95D9F">
        <w:rPr>
          <w:b/>
          <w:bCs/>
          <w:i/>
          <w:iCs/>
          <w:sz w:val="28"/>
          <w:szCs w:val="28"/>
        </w:rPr>
        <w:t xml:space="preserve">. </w:t>
      </w:r>
      <w:r w:rsidR="00A877AA">
        <w:rPr>
          <w:b/>
          <w:bCs/>
          <w:i/>
          <w:iCs/>
          <w:sz w:val="28"/>
          <w:szCs w:val="28"/>
        </w:rPr>
        <w:t>Охарактеризуйте решающие деревья</w:t>
      </w:r>
      <w:r w:rsidRPr="00A95D9F">
        <w:rPr>
          <w:b/>
          <w:bCs/>
          <w:i/>
          <w:iCs/>
          <w:sz w:val="28"/>
          <w:szCs w:val="28"/>
        </w:rPr>
        <w:t>.</w:t>
      </w:r>
    </w:p>
    <w:p w14:paraId="51832871" w14:textId="77777777" w:rsidR="00412F63" w:rsidRPr="00C53DD1" w:rsidRDefault="00412F63" w:rsidP="001672ED">
      <w:pPr>
        <w:jc w:val="both"/>
        <w:rPr>
          <w:iCs/>
          <w:sz w:val="28"/>
          <w:szCs w:val="28"/>
        </w:rPr>
      </w:pPr>
    </w:p>
    <w:p w14:paraId="01EA6B4F" w14:textId="77777777" w:rsidR="003E6D18" w:rsidRPr="0064459E" w:rsidRDefault="003553BF" w:rsidP="003E6D18">
      <w:pPr>
        <w:jc w:val="both"/>
        <w:rPr>
          <w:iCs/>
          <w:sz w:val="28"/>
          <w:szCs w:val="28"/>
        </w:rPr>
      </w:pPr>
      <w:r w:rsidRPr="003553BF">
        <w:rPr>
          <w:iCs/>
          <w:sz w:val="28"/>
          <w:szCs w:val="28"/>
        </w:rPr>
        <w:t>Решающее дерево (</w:t>
      </w:r>
      <w:proofErr w:type="spellStart"/>
      <w:r w:rsidRPr="003553BF">
        <w:rPr>
          <w:iCs/>
          <w:sz w:val="28"/>
          <w:szCs w:val="28"/>
        </w:rPr>
        <w:t>Decision</w:t>
      </w:r>
      <w:proofErr w:type="spellEnd"/>
      <w:r w:rsidRPr="003553BF">
        <w:rPr>
          <w:iCs/>
          <w:sz w:val="28"/>
          <w:szCs w:val="28"/>
        </w:rPr>
        <w:t xml:space="preserve"> </w:t>
      </w:r>
      <w:proofErr w:type="spellStart"/>
      <w:r w:rsidRPr="003553BF">
        <w:rPr>
          <w:iCs/>
          <w:sz w:val="28"/>
          <w:szCs w:val="28"/>
        </w:rPr>
        <w:t>Tree</w:t>
      </w:r>
      <w:proofErr w:type="spellEnd"/>
      <w:r w:rsidRPr="003553BF">
        <w:rPr>
          <w:iCs/>
          <w:sz w:val="28"/>
          <w:szCs w:val="28"/>
        </w:rPr>
        <w:t>) — это один из самых интуитивно понятных и популярных методов машинного обучения, который используется для классификации и регрессии.</w:t>
      </w:r>
    </w:p>
    <w:p w14:paraId="65AC571C" w14:textId="2B3095AA" w:rsidR="003553BF" w:rsidRPr="003553BF" w:rsidRDefault="003E6D18" w:rsidP="003E6D18">
      <w:pPr>
        <w:jc w:val="both"/>
        <w:rPr>
          <w:iCs/>
          <w:sz w:val="28"/>
          <w:szCs w:val="28"/>
        </w:rPr>
      </w:pPr>
      <w:r w:rsidRPr="0064459E">
        <w:rPr>
          <w:iCs/>
          <w:sz w:val="28"/>
          <w:szCs w:val="28"/>
        </w:rPr>
        <w:t xml:space="preserve"> </w:t>
      </w:r>
      <w:r w:rsidR="003553BF" w:rsidRPr="003553BF">
        <w:rPr>
          <w:iCs/>
          <w:sz w:val="28"/>
          <w:szCs w:val="28"/>
        </w:rPr>
        <w:br/>
        <w:t>Модель представляет собой дерево, где:</w:t>
      </w:r>
    </w:p>
    <w:p w14:paraId="1F96BED7" w14:textId="77777777" w:rsidR="003553BF" w:rsidRPr="003553BF" w:rsidRDefault="003553BF" w:rsidP="003553BF">
      <w:pPr>
        <w:numPr>
          <w:ilvl w:val="0"/>
          <w:numId w:val="5"/>
        </w:numPr>
        <w:jc w:val="both"/>
        <w:rPr>
          <w:iCs/>
          <w:sz w:val="28"/>
          <w:szCs w:val="28"/>
        </w:rPr>
      </w:pPr>
      <w:r w:rsidRPr="003553BF">
        <w:rPr>
          <w:iCs/>
          <w:sz w:val="28"/>
          <w:szCs w:val="28"/>
        </w:rPr>
        <w:t>Внутренние узлы (</w:t>
      </w:r>
      <w:proofErr w:type="spellStart"/>
      <w:r w:rsidRPr="003553BF">
        <w:rPr>
          <w:iCs/>
          <w:sz w:val="28"/>
          <w:szCs w:val="28"/>
        </w:rPr>
        <w:t>nodes</w:t>
      </w:r>
      <w:proofErr w:type="spellEnd"/>
      <w:r w:rsidRPr="003553BF">
        <w:rPr>
          <w:iCs/>
          <w:sz w:val="28"/>
          <w:szCs w:val="28"/>
        </w:rPr>
        <w:t>) — это условия (вопросы) о признаках данных,</w:t>
      </w:r>
    </w:p>
    <w:p w14:paraId="752406A2" w14:textId="77777777" w:rsidR="003553BF" w:rsidRPr="003553BF" w:rsidRDefault="003553BF" w:rsidP="003553BF">
      <w:pPr>
        <w:numPr>
          <w:ilvl w:val="0"/>
          <w:numId w:val="5"/>
        </w:numPr>
        <w:jc w:val="both"/>
        <w:rPr>
          <w:iCs/>
          <w:sz w:val="28"/>
          <w:szCs w:val="28"/>
        </w:rPr>
      </w:pPr>
      <w:r w:rsidRPr="003553BF">
        <w:rPr>
          <w:iCs/>
          <w:sz w:val="28"/>
          <w:szCs w:val="28"/>
        </w:rPr>
        <w:t>Ветви (</w:t>
      </w:r>
      <w:proofErr w:type="spellStart"/>
      <w:r w:rsidRPr="003553BF">
        <w:rPr>
          <w:iCs/>
          <w:sz w:val="28"/>
          <w:szCs w:val="28"/>
        </w:rPr>
        <w:t>branches</w:t>
      </w:r>
      <w:proofErr w:type="spellEnd"/>
      <w:r w:rsidRPr="003553BF">
        <w:rPr>
          <w:iCs/>
          <w:sz w:val="28"/>
          <w:szCs w:val="28"/>
        </w:rPr>
        <w:t>) — это результаты проверки условия,</w:t>
      </w:r>
    </w:p>
    <w:p w14:paraId="021F6E77" w14:textId="77777777" w:rsidR="003553BF" w:rsidRPr="003553BF" w:rsidRDefault="003553BF" w:rsidP="003553BF">
      <w:pPr>
        <w:numPr>
          <w:ilvl w:val="0"/>
          <w:numId w:val="5"/>
        </w:numPr>
        <w:jc w:val="both"/>
        <w:rPr>
          <w:iCs/>
          <w:sz w:val="28"/>
          <w:szCs w:val="28"/>
        </w:rPr>
      </w:pPr>
      <w:r w:rsidRPr="003553BF">
        <w:rPr>
          <w:iCs/>
          <w:sz w:val="28"/>
          <w:szCs w:val="28"/>
        </w:rPr>
        <w:t>Листья (</w:t>
      </w:r>
      <w:proofErr w:type="spellStart"/>
      <w:r w:rsidRPr="003553BF">
        <w:rPr>
          <w:iCs/>
          <w:sz w:val="28"/>
          <w:szCs w:val="28"/>
        </w:rPr>
        <w:t>leaves</w:t>
      </w:r>
      <w:proofErr w:type="spellEnd"/>
      <w:r w:rsidRPr="003553BF">
        <w:rPr>
          <w:iCs/>
          <w:sz w:val="28"/>
          <w:szCs w:val="28"/>
        </w:rPr>
        <w:t>) — это итоговые решения: класс (для классификации) или численное значение (для регрессии).</w:t>
      </w:r>
    </w:p>
    <w:p w14:paraId="00FCA362" w14:textId="77777777" w:rsidR="00CB35F5" w:rsidRPr="003553BF" w:rsidRDefault="00CB35F5" w:rsidP="001672ED">
      <w:pPr>
        <w:jc w:val="both"/>
        <w:rPr>
          <w:iCs/>
          <w:sz w:val="28"/>
          <w:szCs w:val="28"/>
        </w:rPr>
      </w:pPr>
    </w:p>
    <w:p w14:paraId="10E23094" w14:textId="506E4913" w:rsidR="006B383A" w:rsidRDefault="006B383A" w:rsidP="001672ED">
      <w:pPr>
        <w:jc w:val="both"/>
        <w:rPr>
          <w:iCs/>
          <w:sz w:val="28"/>
          <w:szCs w:val="28"/>
        </w:rPr>
      </w:pPr>
      <w:r>
        <w:rPr>
          <w:i/>
          <w:sz w:val="28"/>
          <w:szCs w:val="28"/>
        </w:rPr>
        <w:t>Структура решающего дерева:</w:t>
      </w:r>
    </w:p>
    <w:p w14:paraId="4DB40679" w14:textId="77777777" w:rsidR="006B383A" w:rsidRDefault="006B383A" w:rsidP="001672ED">
      <w:pPr>
        <w:jc w:val="both"/>
        <w:rPr>
          <w:iCs/>
          <w:sz w:val="28"/>
          <w:szCs w:val="28"/>
        </w:rPr>
      </w:pPr>
    </w:p>
    <w:p w14:paraId="7158E117" w14:textId="273804B6" w:rsidR="006B383A" w:rsidRDefault="00A33B12" w:rsidP="00A33B12">
      <w:pPr>
        <w:pStyle w:val="aa"/>
        <w:numPr>
          <w:ilvl w:val="0"/>
          <w:numId w:val="4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Корень</w:t>
      </w:r>
      <w:r w:rsidRPr="00A33B12">
        <w:rPr>
          <w:iCs/>
          <w:sz w:val="28"/>
          <w:szCs w:val="28"/>
        </w:rPr>
        <w:t xml:space="preserve"> - </w:t>
      </w:r>
      <w:r>
        <w:rPr>
          <w:iCs/>
          <w:sz w:val="28"/>
          <w:szCs w:val="28"/>
        </w:rPr>
        <w:t>н</w:t>
      </w:r>
      <w:r w:rsidRPr="00A33B12">
        <w:rPr>
          <w:iCs/>
          <w:sz w:val="28"/>
          <w:szCs w:val="28"/>
        </w:rPr>
        <w:t>ачальная точка, где выбирается первый признак для разделения.</w:t>
      </w:r>
    </w:p>
    <w:p w14:paraId="323794EA" w14:textId="17DD01AA" w:rsidR="00A33B12" w:rsidRDefault="00A33B12" w:rsidP="00A33B12">
      <w:pPr>
        <w:pStyle w:val="aa"/>
        <w:numPr>
          <w:ilvl w:val="0"/>
          <w:numId w:val="4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Внутренний узел</w:t>
      </w:r>
      <w:r w:rsidR="00397C07">
        <w:rPr>
          <w:iCs/>
          <w:sz w:val="28"/>
          <w:szCs w:val="28"/>
        </w:rPr>
        <w:t xml:space="preserve"> – условие (например, возраст </w:t>
      </w:r>
      <w:r w:rsidR="00397C07" w:rsidRPr="00397C07">
        <w:rPr>
          <w:iCs/>
          <w:sz w:val="28"/>
          <w:szCs w:val="28"/>
        </w:rPr>
        <w:t>&gt; 30</w:t>
      </w:r>
      <w:r w:rsidR="00397C07">
        <w:rPr>
          <w:iCs/>
          <w:sz w:val="28"/>
          <w:szCs w:val="28"/>
        </w:rPr>
        <w:t>)</w:t>
      </w:r>
    </w:p>
    <w:p w14:paraId="54313955" w14:textId="0AEE145A" w:rsidR="00A33B12" w:rsidRDefault="00A33B12" w:rsidP="00A33B12">
      <w:pPr>
        <w:pStyle w:val="aa"/>
        <w:numPr>
          <w:ilvl w:val="0"/>
          <w:numId w:val="4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Ветвь (ребро)</w:t>
      </w:r>
      <w:r w:rsidR="00397C07">
        <w:rPr>
          <w:iCs/>
          <w:sz w:val="28"/>
          <w:szCs w:val="28"/>
        </w:rPr>
        <w:t xml:space="preserve"> - п</w:t>
      </w:r>
      <w:r w:rsidR="00397C07" w:rsidRPr="00397C07">
        <w:rPr>
          <w:iCs/>
          <w:sz w:val="28"/>
          <w:szCs w:val="28"/>
        </w:rPr>
        <w:t>уть, соответствующий результату проверки (да/нет).</w:t>
      </w:r>
    </w:p>
    <w:p w14:paraId="57568A3C" w14:textId="77572648" w:rsidR="00A33B12" w:rsidRDefault="00A33B12" w:rsidP="00A33B12">
      <w:pPr>
        <w:pStyle w:val="aa"/>
        <w:numPr>
          <w:ilvl w:val="0"/>
          <w:numId w:val="4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Лист (</w:t>
      </w:r>
      <w:r>
        <w:rPr>
          <w:iCs/>
          <w:sz w:val="28"/>
          <w:szCs w:val="28"/>
          <w:lang w:val="en-US"/>
        </w:rPr>
        <w:t>leaf</w:t>
      </w:r>
      <w:r>
        <w:rPr>
          <w:iCs/>
          <w:sz w:val="28"/>
          <w:szCs w:val="28"/>
        </w:rPr>
        <w:t>)</w:t>
      </w:r>
      <w:r w:rsidR="00397C07">
        <w:rPr>
          <w:iCs/>
          <w:sz w:val="28"/>
          <w:szCs w:val="28"/>
        </w:rPr>
        <w:t xml:space="preserve"> - к</w:t>
      </w:r>
      <w:r w:rsidR="00397C07" w:rsidRPr="00397C07">
        <w:rPr>
          <w:iCs/>
          <w:sz w:val="28"/>
          <w:szCs w:val="28"/>
        </w:rPr>
        <w:t xml:space="preserve">онечный результат </w:t>
      </w:r>
      <w:r w:rsidR="00397C07">
        <w:rPr>
          <w:iCs/>
          <w:sz w:val="28"/>
          <w:szCs w:val="28"/>
        </w:rPr>
        <w:t>(</w:t>
      </w:r>
      <w:r w:rsidR="00397C07" w:rsidRPr="00397C07">
        <w:rPr>
          <w:iCs/>
          <w:sz w:val="28"/>
          <w:szCs w:val="28"/>
        </w:rPr>
        <w:t>предсказание класса или значения</w:t>
      </w:r>
      <w:r w:rsidR="00397C07">
        <w:rPr>
          <w:iCs/>
          <w:sz w:val="28"/>
          <w:szCs w:val="28"/>
        </w:rPr>
        <w:t>)</w:t>
      </w:r>
      <w:r w:rsidR="00397C07" w:rsidRPr="00397C07">
        <w:rPr>
          <w:iCs/>
          <w:sz w:val="28"/>
          <w:szCs w:val="28"/>
        </w:rPr>
        <w:t>.</w:t>
      </w:r>
    </w:p>
    <w:p w14:paraId="73E6A97D" w14:textId="77777777" w:rsidR="00904627" w:rsidRDefault="00904627" w:rsidP="00904627">
      <w:pPr>
        <w:jc w:val="both"/>
        <w:rPr>
          <w:iCs/>
          <w:sz w:val="28"/>
          <w:szCs w:val="28"/>
        </w:rPr>
      </w:pPr>
    </w:p>
    <w:p w14:paraId="17E801EF" w14:textId="4BBE5209" w:rsidR="00904627" w:rsidRDefault="00617213" w:rsidP="00904627">
      <w:pPr>
        <w:jc w:val="both"/>
        <w:rPr>
          <w:iCs/>
          <w:sz w:val="28"/>
          <w:szCs w:val="28"/>
        </w:rPr>
      </w:pPr>
      <w:r>
        <w:rPr>
          <w:i/>
          <w:sz w:val="28"/>
          <w:szCs w:val="28"/>
        </w:rPr>
        <w:t>Как строиться решающее дерево:</w:t>
      </w:r>
    </w:p>
    <w:p w14:paraId="48DEACD1" w14:textId="77777777" w:rsidR="002B4BDE" w:rsidRDefault="002B4BDE" w:rsidP="00904627">
      <w:pPr>
        <w:jc w:val="both"/>
        <w:rPr>
          <w:iCs/>
          <w:sz w:val="28"/>
          <w:szCs w:val="28"/>
        </w:rPr>
      </w:pPr>
    </w:p>
    <w:p w14:paraId="7C9733B2" w14:textId="77777777" w:rsidR="00512CDB" w:rsidRPr="00512CDB" w:rsidRDefault="00512CDB" w:rsidP="00512CDB">
      <w:pPr>
        <w:jc w:val="both"/>
        <w:rPr>
          <w:iCs/>
          <w:sz w:val="28"/>
          <w:szCs w:val="28"/>
        </w:rPr>
      </w:pPr>
      <w:r w:rsidRPr="00512CDB">
        <w:rPr>
          <w:iCs/>
          <w:sz w:val="28"/>
          <w:szCs w:val="28"/>
        </w:rPr>
        <w:t>Построение дерева — это рекурсивный процесс разбиения данных на подмножества так, чтобы каждое разбиение делало выборку максимально “чистой” (т.е. чтобы объекты в одной ветви были как можно более похожи по целевому признаку).</w:t>
      </w:r>
    </w:p>
    <w:p w14:paraId="4FA73909" w14:textId="77777777" w:rsidR="00512CDB" w:rsidRPr="00512CDB" w:rsidRDefault="00512CDB" w:rsidP="00512CDB">
      <w:pPr>
        <w:jc w:val="both"/>
        <w:rPr>
          <w:iCs/>
          <w:sz w:val="28"/>
          <w:szCs w:val="28"/>
        </w:rPr>
      </w:pPr>
      <w:r w:rsidRPr="00512CDB">
        <w:rPr>
          <w:iCs/>
          <w:sz w:val="28"/>
          <w:szCs w:val="28"/>
        </w:rPr>
        <w:t>Основная идея:</w:t>
      </w:r>
    </w:p>
    <w:p w14:paraId="5D43F465" w14:textId="77777777" w:rsidR="00512CDB" w:rsidRPr="00512CDB" w:rsidRDefault="00512CDB" w:rsidP="00512CDB">
      <w:pPr>
        <w:numPr>
          <w:ilvl w:val="0"/>
          <w:numId w:val="6"/>
        </w:numPr>
        <w:jc w:val="both"/>
        <w:rPr>
          <w:iCs/>
          <w:sz w:val="28"/>
          <w:szCs w:val="28"/>
        </w:rPr>
      </w:pPr>
      <w:r w:rsidRPr="00512CDB">
        <w:rPr>
          <w:iCs/>
          <w:sz w:val="28"/>
          <w:szCs w:val="28"/>
        </w:rPr>
        <w:t>Выбрать признак и порог, по которому данные делятся на 2 (или больше) группы.</w:t>
      </w:r>
    </w:p>
    <w:p w14:paraId="1303B6A3" w14:textId="77777777" w:rsidR="00512CDB" w:rsidRPr="00512CDB" w:rsidRDefault="00512CDB" w:rsidP="00512CDB">
      <w:pPr>
        <w:numPr>
          <w:ilvl w:val="0"/>
          <w:numId w:val="6"/>
        </w:numPr>
        <w:jc w:val="both"/>
        <w:rPr>
          <w:iCs/>
          <w:sz w:val="28"/>
          <w:szCs w:val="28"/>
        </w:rPr>
      </w:pPr>
      <w:r w:rsidRPr="00512CDB">
        <w:rPr>
          <w:iCs/>
          <w:sz w:val="28"/>
          <w:szCs w:val="28"/>
        </w:rPr>
        <w:t>Оценить качество этого разбиения с помощью метрики (например, энтропии или индекса Джини).</w:t>
      </w:r>
    </w:p>
    <w:p w14:paraId="10824CEE" w14:textId="77777777" w:rsidR="00512CDB" w:rsidRPr="00512CDB" w:rsidRDefault="00512CDB" w:rsidP="00512CDB">
      <w:pPr>
        <w:numPr>
          <w:ilvl w:val="0"/>
          <w:numId w:val="6"/>
        </w:numPr>
        <w:jc w:val="both"/>
        <w:rPr>
          <w:iCs/>
          <w:sz w:val="28"/>
          <w:szCs w:val="28"/>
        </w:rPr>
      </w:pPr>
      <w:r w:rsidRPr="00512CDB">
        <w:rPr>
          <w:iCs/>
          <w:sz w:val="28"/>
          <w:szCs w:val="28"/>
        </w:rPr>
        <w:t>Повторять процесс для каждой ветви, пока не достигнем:</w:t>
      </w:r>
    </w:p>
    <w:p w14:paraId="71CE0566" w14:textId="77777777" w:rsidR="00512CDB" w:rsidRPr="00512CDB" w:rsidRDefault="00512CDB" w:rsidP="00CC2B00">
      <w:pPr>
        <w:numPr>
          <w:ilvl w:val="1"/>
          <w:numId w:val="7"/>
        </w:numPr>
        <w:jc w:val="both"/>
        <w:rPr>
          <w:iCs/>
          <w:sz w:val="28"/>
          <w:szCs w:val="28"/>
        </w:rPr>
      </w:pPr>
      <w:r w:rsidRPr="00512CDB">
        <w:rPr>
          <w:iCs/>
          <w:sz w:val="28"/>
          <w:szCs w:val="28"/>
        </w:rPr>
        <w:t>чистых классов,</w:t>
      </w:r>
    </w:p>
    <w:p w14:paraId="07B20A14" w14:textId="77777777" w:rsidR="00512CDB" w:rsidRPr="00512CDB" w:rsidRDefault="00512CDB" w:rsidP="00CC2B00">
      <w:pPr>
        <w:numPr>
          <w:ilvl w:val="1"/>
          <w:numId w:val="7"/>
        </w:numPr>
        <w:jc w:val="both"/>
        <w:rPr>
          <w:iCs/>
          <w:sz w:val="28"/>
          <w:szCs w:val="28"/>
        </w:rPr>
      </w:pPr>
      <w:r w:rsidRPr="00512CDB">
        <w:rPr>
          <w:iCs/>
          <w:sz w:val="28"/>
          <w:szCs w:val="28"/>
        </w:rPr>
        <w:t>или заданной глубины,</w:t>
      </w:r>
    </w:p>
    <w:p w14:paraId="543943A8" w14:textId="77777777" w:rsidR="00512CDB" w:rsidRPr="00512CDB" w:rsidRDefault="00512CDB" w:rsidP="00CC2B00">
      <w:pPr>
        <w:numPr>
          <w:ilvl w:val="1"/>
          <w:numId w:val="7"/>
        </w:numPr>
        <w:jc w:val="both"/>
        <w:rPr>
          <w:iCs/>
          <w:sz w:val="28"/>
          <w:szCs w:val="28"/>
        </w:rPr>
      </w:pPr>
      <w:r w:rsidRPr="00512CDB">
        <w:rPr>
          <w:iCs/>
          <w:sz w:val="28"/>
          <w:szCs w:val="28"/>
        </w:rPr>
        <w:t>или минимального числа объектов в узле.</w:t>
      </w:r>
    </w:p>
    <w:p w14:paraId="7851DCE8" w14:textId="6B223053" w:rsidR="002B4BDE" w:rsidRPr="00C963CD" w:rsidRDefault="002B4BDE" w:rsidP="00904627">
      <w:pPr>
        <w:jc w:val="both"/>
        <w:rPr>
          <w:iCs/>
          <w:sz w:val="28"/>
          <w:szCs w:val="28"/>
        </w:rPr>
      </w:pPr>
    </w:p>
    <w:p w14:paraId="36446704" w14:textId="77777777" w:rsidR="00B213AC" w:rsidRDefault="00B213AC">
      <w:pPr>
        <w:spacing w:after="160" w:line="259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 w:type="page"/>
      </w:r>
    </w:p>
    <w:p w14:paraId="7BF9DE6C" w14:textId="72D37BE1" w:rsidR="00CB35F5" w:rsidRDefault="006C19B8" w:rsidP="001672ED">
      <w:p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lastRenderedPageBreak/>
        <w:t>Метрики чистоты (критерии выбора признака</w:t>
      </w:r>
      <w:proofErr w:type="gramStart"/>
      <w:r>
        <w:rPr>
          <w:i/>
          <w:sz w:val="28"/>
          <w:szCs w:val="28"/>
        </w:rPr>
        <w:t>):ш</w:t>
      </w:r>
      <w:proofErr w:type="gramEnd"/>
    </w:p>
    <w:p w14:paraId="515F11E1" w14:textId="77777777" w:rsidR="006C19B8" w:rsidRPr="00E52F94" w:rsidRDefault="006C19B8" w:rsidP="001672ED">
      <w:pPr>
        <w:jc w:val="both"/>
        <w:rPr>
          <w:iCs/>
          <w:sz w:val="28"/>
          <w:szCs w:val="28"/>
        </w:rPr>
      </w:pPr>
    </w:p>
    <w:p w14:paraId="25974A06" w14:textId="3179C6CA" w:rsidR="006C19B8" w:rsidRPr="00971753" w:rsidRDefault="00574D3A" w:rsidP="00B3428D">
      <w:pPr>
        <w:pStyle w:val="aa"/>
        <w:numPr>
          <w:ilvl w:val="0"/>
          <w:numId w:val="9"/>
        </w:numPr>
        <w:jc w:val="both"/>
        <w:rPr>
          <w:iCs/>
          <w:sz w:val="28"/>
          <w:szCs w:val="28"/>
        </w:rPr>
      </w:pPr>
      <w:r w:rsidRPr="00B3428D">
        <w:rPr>
          <w:iCs/>
          <w:sz w:val="28"/>
          <w:szCs w:val="28"/>
        </w:rPr>
        <w:t>Энтропия (</w:t>
      </w:r>
      <w:r w:rsidRPr="00B3428D">
        <w:rPr>
          <w:iCs/>
          <w:sz w:val="28"/>
          <w:szCs w:val="28"/>
          <w:lang w:val="en-US"/>
        </w:rPr>
        <w:t>Entropy</w:t>
      </w:r>
      <w:r w:rsidRPr="00B3428D">
        <w:rPr>
          <w:iCs/>
          <w:sz w:val="28"/>
          <w:szCs w:val="28"/>
        </w:rPr>
        <w:t>)</w:t>
      </w:r>
    </w:p>
    <w:p w14:paraId="0F565005" w14:textId="77777777" w:rsidR="00971753" w:rsidRPr="00971753" w:rsidRDefault="00971753" w:rsidP="00971753">
      <w:pPr>
        <w:ind w:left="360"/>
        <w:jc w:val="both"/>
        <w:rPr>
          <w:iCs/>
          <w:sz w:val="28"/>
          <w:szCs w:val="28"/>
          <w:lang w:val="en-US"/>
        </w:rPr>
      </w:pPr>
    </w:p>
    <w:p w14:paraId="5411D9D5" w14:textId="01CE6A88" w:rsidR="00574D3A" w:rsidRPr="00B3428D" w:rsidRDefault="00574D3A" w:rsidP="00B3428D">
      <w:pPr>
        <w:pStyle w:val="aa"/>
        <w:jc w:val="both"/>
        <w:rPr>
          <w:iCs/>
          <w:sz w:val="28"/>
          <w:szCs w:val="28"/>
        </w:rPr>
      </w:pPr>
      <w:r w:rsidRPr="00B3428D">
        <w:rPr>
          <w:iCs/>
          <w:sz w:val="28"/>
          <w:szCs w:val="28"/>
        </w:rPr>
        <w:t>Показывает степень неопределённости:</w:t>
      </w:r>
    </w:p>
    <w:p w14:paraId="422288EF" w14:textId="77777777" w:rsidR="00574D3A" w:rsidRDefault="00574D3A" w:rsidP="00574D3A">
      <w:pPr>
        <w:jc w:val="both"/>
        <w:rPr>
          <w:iCs/>
          <w:sz w:val="28"/>
          <w:szCs w:val="28"/>
        </w:rPr>
      </w:pPr>
    </w:p>
    <w:p w14:paraId="196C6BBC" w14:textId="7DB3A742" w:rsidR="00574D3A" w:rsidRPr="00B3428D" w:rsidRDefault="00226F42" w:rsidP="00B3428D">
      <w:pPr>
        <w:pStyle w:val="aa"/>
        <w:jc w:val="both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</m:func>
            </m:e>
          </m:nary>
        </m:oMath>
      </m:oMathPara>
    </w:p>
    <w:p w14:paraId="5FD7E820" w14:textId="77777777" w:rsidR="00574D3A" w:rsidRPr="00574D3A" w:rsidRDefault="00574D3A" w:rsidP="00574D3A">
      <w:pPr>
        <w:jc w:val="both"/>
        <w:rPr>
          <w:iCs/>
          <w:sz w:val="28"/>
          <w:szCs w:val="28"/>
        </w:rPr>
      </w:pPr>
    </w:p>
    <w:p w14:paraId="4BDE9E0A" w14:textId="0E6672EB" w:rsidR="00574D3A" w:rsidRDefault="00574D3A" w:rsidP="00B3428D">
      <w:pPr>
        <w:pStyle w:val="aa"/>
        <w:jc w:val="both"/>
        <w:rPr>
          <w:sz w:val="28"/>
          <w:szCs w:val="28"/>
          <w:lang w:val="en-US"/>
        </w:rPr>
      </w:pPr>
      <w:r w:rsidRPr="00B3428D">
        <w:rPr>
          <w:iCs/>
          <w:sz w:val="28"/>
          <w:szCs w:val="28"/>
        </w:rPr>
        <w:t>где ​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B3428D">
        <w:rPr>
          <w:sz w:val="28"/>
          <w:szCs w:val="28"/>
        </w:rPr>
        <w:t xml:space="preserve"> — доля объектов класса i в множестве S.</w:t>
      </w:r>
    </w:p>
    <w:p w14:paraId="7545B49B" w14:textId="77777777" w:rsidR="0065406E" w:rsidRPr="0065406E" w:rsidRDefault="0065406E" w:rsidP="0065406E">
      <w:pPr>
        <w:jc w:val="both"/>
        <w:rPr>
          <w:sz w:val="28"/>
          <w:szCs w:val="28"/>
          <w:lang w:val="en-US"/>
        </w:rPr>
      </w:pPr>
    </w:p>
    <w:p w14:paraId="3661C16C" w14:textId="77777777" w:rsidR="00574D3A" w:rsidRPr="0065406E" w:rsidRDefault="00574D3A" w:rsidP="0065406E">
      <w:pPr>
        <w:pStyle w:val="aa"/>
        <w:numPr>
          <w:ilvl w:val="1"/>
          <w:numId w:val="10"/>
        </w:numPr>
        <w:jc w:val="both"/>
        <w:rPr>
          <w:iCs/>
          <w:sz w:val="28"/>
          <w:szCs w:val="28"/>
        </w:rPr>
      </w:pPr>
      <w:r w:rsidRPr="0065406E">
        <w:rPr>
          <w:sz w:val="28"/>
          <w:szCs w:val="28"/>
        </w:rPr>
        <w:t xml:space="preserve">Если все объекты одного класса → энтропия = 0 (полная </w:t>
      </w:r>
      <w:r w:rsidRPr="0065406E">
        <w:rPr>
          <w:iCs/>
          <w:sz w:val="28"/>
          <w:szCs w:val="28"/>
        </w:rPr>
        <w:t>определённость).</w:t>
      </w:r>
    </w:p>
    <w:p w14:paraId="5F461344" w14:textId="77777777" w:rsidR="00574D3A" w:rsidRPr="0065406E" w:rsidRDefault="00574D3A" w:rsidP="0065406E">
      <w:pPr>
        <w:pStyle w:val="aa"/>
        <w:numPr>
          <w:ilvl w:val="1"/>
          <w:numId w:val="10"/>
        </w:numPr>
        <w:jc w:val="both"/>
        <w:rPr>
          <w:iCs/>
          <w:sz w:val="28"/>
          <w:szCs w:val="28"/>
        </w:rPr>
      </w:pPr>
      <w:r w:rsidRPr="0065406E">
        <w:rPr>
          <w:iCs/>
          <w:sz w:val="28"/>
          <w:szCs w:val="28"/>
        </w:rPr>
        <w:t>Если классы смешаны поровну → энтропия максимальна.</w:t>
      </w:r>
    </w:p>
    <w:p w14:paraId="5B12AAA5" w14:textId="77777777" w:rsidR="00574D3A" w:rsidRPr="00574D3A" w:rsidRDefault="00574D3A" w:rsidP="001672ED">
      <w:pPr>
        <w:jc w:val="both"/>
        <w:rPr>
          <w:iCs/>
          <w:sz w:val="28"/>
          <w:szCs w:val="28"/>
        </w:rPr>
      </w:pPr>
    </w:p>
    <w:p w14:paraId="026A619D" w14:textId="0F498914" w:rsidR="00C51E1B" w:rsidRDefault="00BE1459" w:rsidP="00B3428D">
      <w:pPr>
        <w:pStyle w:val="aa"/>
        <w:numPr>
          <w:ilvl w:val="0"/>
          <w:numId w:val="9"/>
        </w:numPr>
        <w:jc w:val="both"/>
        <w:rPr>
          <w:iCs/>
          <w:sz w:val="28"/>
          <w:szCs w:val="28"/>
          <w:lang w:val="en-US"/>
        </w:rPr>
      </w:pPr>
      <w:r w:rsidRPr="00B3428D">
        <w:rPr>
          <w:iCs/>
          <w:sz w:val="28"/>
          <w:szCs w:val="28"/>
        </w:rPr>
        <w:t>Индекс Джини (</w:t>
      </w:r>
      <w:r w:rsidRPr="00B3428D">
        <w:rPr>
          <w:iCs/>
          <w:sz w:val="28"/>
          <w:szCs w:val="28"/>
          <w:lang w:val="en-US"/>
        </w:rPr>
        <w:t>Gini index</w:t>
      </w:r>
      <w:r w:rsidRPr="00B3428D">
        <w:rPr>
          <w:iCs/>
          <w:sz w:val="28"/>
          <w:szCs w:val="28"/>
        </w:rPr>
        <w:t>)</w:t>
      </w:r>
    </w:p>
    <w:p w14:paraId="79FDA23F" w14:textId="77777777" w:rsidR="00CB2C7A" w:rsidRPr="00CB2C7A" w:rsidRDefault="00CB2C7A" w:rsidP="00CB2C7A">
      <w:pPr>
        <w:ind w:left="360"/>
        <w:jc w:val="both"/>
        <w:rPr>
          <w:iCs/>
          <w:sz w:val="28"/>
          <w:szCs w:val="28"/>
          <w:lang w:val="en-US"/>
        </w:rPr>
      </w:pPr>
    </w:p>
    <w:p w14:paraId="0C62DAD6" w14:textId="77777777" w:rsidR="00B62E73" w:rsidRPr="00B3428D" w:rsidRDefault="00B62E73" w:rsidP="009E2AC1">
      <w:pPr>
        <w:pStyle w:val="aa"/>
        <w:jc w:val="both"/>
        <w:rPr>
          <w:iCs/>
          <w:sz w:val="28"/>
          <w:szCs w:val="28"/>
          <w:lang w:val="en-US"/>
        </w:rPr>
      </w:pPr>
      <w:r w:rsidRPr="00B3428D">
        <w:rPr>
          <w:iCs/>
          <w:sz w:val="28"/>
          <w:szCs w:val="28"/>
        </w:rPr>
        <w:t>Часто используется в алгоритме CART:</w:t>
      </w:r>
    </w:p>
    <w:p w14:paraId="79B01651" w14:textId="77777777" w:rsidR="00B62E73" w:rsidRDefault="00B62E73" w:rsidP="00B62E73">
      <w:pPr>
        <w:jc w:val="both"/>
        <w:rPr>
          <w:iCs/>
          <w:sz w:val="28"/>
          <w:szCs w:val="28"/>
          <w:lang w:val="en-US"/>
        </w:rPr>
      </w:pPr>
    </w:p>
    <w:p w14:paraId="2079F762" w14:textId="5F6C266D" w:rsidR="00B62E73" w:rsidRPr="009E2AC1" w:rsidRDefault="00B62E73" w:rsidP="009E2AC1">
      <w:pPr>
        <w:ind w:left="360"/>
        <w:jc w:val="both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Gini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=1-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e>
          </m:nary>
        </m:oMath>
      </m:oMathPara>
    </w:p>
    <w:p w14:paraId="1BE00EBA" w14:textId="73550A53" w:rsidR="00B62E73" w:rsidRPr="00B62E73" w:rsidRDefault="00B62E73" w:rsidP="00B62E73">
      <w:pPr>
        <w:jc w:val="both"/>
        <w:rPr>
          <w:iCs/>
          <w:sz w:val="28"/>
          <w:szCs w:val="28"/>
        </w:rPr>
      </w:pPr>
      <w:r w:rsidRPr="00B62E73">
        <w:rPr>
          <w:iCs/>
          <w:sz w:val="28"/>
          <w:szCs w:val="28"/>
        </w:rPr>
        <w:t xml:space="preserve"> </w:t>
      </w:r>
      <w:r w:rsidRPr="00B62E73">
        <w:rPr>
          <w:iCs/>
          <w:sz w:val="28"/>
          <w:szCs w:val="28"/>
        </w:rPr>
        <w:t xml:space="preserve">​ </w:t>
      </w:r>
    </w:p>
    <w:p w14:paraId="7DA1BA80" w14:textId="77777777" w:rsidR="00B62E73" w:rsidRPr="00B3428D" w:rsidRDefault="00B62E73" w:rsidP="009E2AC1">
      <w:pPr>
        <w:pStyle w:val="aa"/>
        <w:jc w:val="both"/>
        <w:rPr>
          <w:iCs/>
          <w:sz w:val="28"/>
          <w:szCs w:val="28"/>
        </w:rPr>
      </w:pPr>
      <w:r w:rsidRPr="00B3428D">
        <w:rPr>
          <w:iCs/>
          <w:sz w:val="28"/>
          <w:szCs w:val="28"/>
        </w:rPr>
        <w:t xml:space="preserve">Чем меньше </w:t>
      </w:r>
      <w:proofErr w:type="spellStart"/>
      <w:r w:rsidRPr="00B3428D">
        <w:rPr>
          <w:iCs/>
          <w:sz w:val="28"/>
          <w:szCs w:val="28"/>
        </w:rPr>
        <w:t>Gini</w:t>
      </w:r>
      <w:proofErr w:type="spellEnd"/>
      <w:r w:rsidRPr="00B3428D">
        <w:rPr>
          <w:iCs/>
          <w:sz w:val="28"/>
          <w:szCs w:val="28"/>
        </w:rPr>
        <w:t>, тем “чище” узел.</w:t>
      </w:r>
    </w:p>
    <w:p w14:paraId="0D7D5030" w14:textId="77777777" w:rsidR="00B62E73" w:rsidRPr="00971753" w:rsidRDefault="00B62E73" w:rsidP="001672ED">
      <w:pPr>
        <w:jc w:val="both"/>
        <w:rPr>
          <w:iCs/>
          <w:sz w:val="28"/>
          <w:szCs w:val="28"/>
        </w:rPr>
      </w:pPr>
    </w:p>
    <w:p w14:paraId="0212D29B" w14:textId="651015DD" w:rsidR="00150837" w:rsidRDefault="00D823D1" w:rsidP="001672ED">
      <w:pPr>
        <w:jc w:val="both"/>
        <w:rPr>
          <w:iCs/>
          <w:sz w:val="28"/>
          <w:szCs w:val="28"/>
        </w:rPr>
      </w:pPr>
      <w:r>
        <w:rPr>
          <w:i/>
          <w:sz w:val="28"/>
          <w:szCs w:val="28"/>
        </w:rPr>
        <w:t>Алгоритмы построения деревьев:</w:t>
      </w:r>
    </w:p>
    <w:p w14:paraId="14DE276B" w14:textId="77777777" w:rsidR="00B15CE7" w:rsidRDefault="00B15CE7" w:rsidP="001672ED">
      <w:pPr>
        <w:jc w:val="both"/>
        <w:rPr>
          <w:iCs/>
          <w:sz w:val="28"/>
          <w:szCs w:val="28"/>
        </w:rPr>
      </w:pPr>
    </w:p>
    <w:p w14:paraId="37A9E77F" w14:textId="4237C284" w:rsidR="00B15CE7" w:rsidRPr="00C05C1A" w:rsidRDefault="00C05C1A" w:rsidP="00C05C1A">
      <w:pPr>
        <w:pStyle w:val="aa"/>
        <w:numPr>
          <w:ilvl w:val="0"/>
          <w:numId w:val="11"/>
        </w:numPr>
        <w:jc w:val="both"/>
        <w:rPr>
          <w:iCs/>
          <w:sz w:val="28"/>
          <w:szCs w:val="28"/>
        </w:rPr>
      </w:pPr>
      <w:r w:rsidRPr="00C05C1A">
        <w:rPr>
          <w:iCs/>
          <w:sz w:val="28"/>
          <w:szCs w:val="28"/>
          <w:lang w:val="en-US"/>
        </w:rPr>
        <w:t>ID</w:t>
      </w:r>
      <w:r w:rsidRPr="00C05C1A">
        <w:rPr>
          <w:iCs/>
          <w:sz w:val="28"/>
          <w:szCs w:val="28"/>
        </w:rPr>
        <w:t>3 - и</w:t>
      </w:r>
      <w:r w:rsidRPr="00C05C1A">
        <w:rPr>
          <w:iCs/>
          <w:sz w:val="28"/>
          <w:szCs w:val="28"/>
        </w:rPr>
        <w:t>спользует энтропию и информационный прирост. Работает только с категориальными признаками.</w:t>
      </w:r>
    </w:p>
    <w:p w14:paraId="5176D4B1" w14:textId="41D0B908" w:rsidR="00C05C1A" w:rsidRPr="00C05C1A" w:rsidRDefault="00C05C1A" w:rsidP="00C05C1A">
      <w:pPr>
        <w:pStyle w:val="aa"/>
        <w:numPr>
          <w:ilvl w:val="0"/>
          <w:numId w:val="11"/>
        </w:numPr>
        <w:jc w:val="both"/>
        <w:rPr>
          <w:iCs/>
          <w:sz w:val="28"/>
          <w:szCs w:val="28"/>
        </w:rPr>
      </w:pPr>
      <w:r w:rsidRPr="00C05C1A">
        <w:rPr>
          <w:iCs/>
          <w:sz w:val="28"/>
          <w:szCs w:val="28"/>
          <w:lang w:val="en-US"/>
        </w:rPr>
        <w:t>C</w:t>
      </w:r>
      <w:r w:rsidRPr="00C05C1A">
        <w:rPr>
          <w:iCs/>
          <w:sz w:val="28"/>
          <w:szCs w:val="28"/>
        </w:rPr>
        <w:t>4.5 - у</w:t>
      </w:r>
      <w:r w:rsidRPr="00C05C1A">
        <w:rPr>
          <w:iCs/>
          <w:sz w:val="28"/>
          <w:szCs w:val="28"/>
        </w:rPr>
        <w:t>лучшение ID3: поддерживает числовые признаки, нормализует прирост.</w:t>
      </w:r>
    </w:p>
    <w:p w14:paraId="11C4E80D" w14:textId="01FAB791" w:rsidR="00C05C1A" w:rsidRPr="00C05C1A" w:rsidRDefault="00C05C1A" w:rsidP="00C05C1A">
      <w:pPr>
        <w:pStyle w:val="aa"/>
        <w:numPr>
          <w:ilvl w:val="0"/>
          <w:numId w:val="11"/>
        </w:numPr>
        <w:jc w:val="both"/>
        <w:rPr>
          <w:iCs/>
          <w:sz w:val="28"/>
          <w:szCs w:val="28"/>
        </w:rPr>
      </w:pPr>
      <w:r w:rsidRPr="00C05C1A">
        <w:rPr>
          <w:iCs/>
          <w:sz w:val="28"/>
          <w:szCs w:val="28"/>
          <w:lang w:val="en-US"/>
        </w:rPr>
        <w:t>CART</w:t>
      </w:r>
      <w:r w:rsidRPr="00C05C1A">
        <w:rPr>
          <w:iCs/>
          <w:sz w:val="28"/>
          <w:szCs w:val="28"/>
        </w:rPr>
        <w:t xml:space="preserve"> - о</w:t>
      </w:r>
      <w:r w:rsidRPr="00C05C1A">
        <w:rPr>
          <w:iCs/>
          <w:sz w:val="28"/>
          <w:szCs w:val="28"/>
        </w:rPr>
        <w:t>снован на индексе Джини; может использоваться для классификации и регрессии.</w:t>
      </w:r>
    </w:p>
    <w:p w14:paraId="7DA7892D" w14:textId="77777777" w:rsidR="00150837" w:rsidRPr="00C05C1A" w:rsidRDefault="00150837" w:rsidP="001672ED">
      <w:pPr>
        <w:jc w:val="both"/>
        <w:rPr>
          <w:iCs/>
          <w:sz w:val="28"/>
          <w:szCs w:val="28"/>
        </w:rPr>
      </w:pPr>
    </w:p>
    <w:p w14:paraId="6FA76497" w14:textId="77777777" w:rsidR="00150837" w:rsidRPr="00C05C1A" w:rsidRDefault="00150837" w:rsidP="001672ED">
      <w:pPr>
        <w:jc w:val="both"/>
        <w:rPr>
          <w:iCs/>
          <w:sz w:val="28"/>
          <w:szCs w:val="28"/>
        </w:rPr>
      </w:pPr>
    </w:p>
    <w:p w14:paraId="2C5048C2" w14:textId="1F03F7B2" w:rsidR="001E40CF" w:rsidRDefault="001E40CF" w:rsidP="001672ED">
      <w:pPr>
        <w:jc w:val="both"/>
        <w:rPr>
          <w:iCs/>
          <w:sz w:val="28"/>
          <w:szCs w:val="28"/>
        </w:rPr>
      </w:pPr>
      <w:r>
        <w:rPr>
          <w:i/>
          <w:sz w:val="28"/>
          <w:szCs w:val="28"/>
        </w:rPr>
        <w:t>Преимущества:</w:t>
      </w:r>
    </w:p>
    <w:p w14:paraId="0D346F90" w14:textId="77777777" w:rsidR="00655810" w:rsidRPr="00882909" w:rsidRDefault="00655810" w:rsidP="001672ED">
      <w:pPr>
        <w:jc w:val="both"/>
        <w:rPr>
          <w:iCs/>
          <w:sz w:val="28"/>
          <w:szCs w:val="28"/>
        </w:rPr>
      </w:pPr>
    </w:p>
    <w:p w14:paraId="63CC9F99" w14:textId="33593DFE" w:rsidR="00882909" w:rsidRPr="00882909" w:rsidRDefault="00882909" w:rsidP="00882909">
      <w:pPr>
        <w:pStyle w:val="aa"/>
        <w:numPr>
          <w:ilvl w:val="0"/>
          <w:numId w:val="12"/>
        </w:numPr>
        <w:jc w:val="both"/>
        <w:rPr>
          <w:iCs/>
          <w:sz w:val="28"/>
          <w:szCs w:val="28"/>
        </w:rPr>
      </w:pPr>
      <w:r w:rsidRPr="00882909">
        <w:rPr>
          <w:iCs/>
          <w:sz w:val="28"/>
          <w:szCs w:val="28"/>
        </w:rPr>
        <w:t>Понятность и интерпретируемость.</w:t>
      </w:r>
      <w:r w:rsidR="00DB7BE0">
        <w:rPr>
          <w:iCs/>
          <w:sz w:val="28"/>
          <w:szCs w:val="28"/>
        </w:rPr>
        <w:t xml:space="preserve"> </w:t>
      </w:r>
      <w:r w:rsidRPr="00882909">
        <w:rPr>
          <w:iCs/>
          <w:sz w:val="28"/>
          <w:szCs w:val="28"/>
        </w:rPr>
        <w:t>Можно визуализировать и объяснить решение (“если..., то...” — как правила).</w:t>
      </w:r>
    </w:p>
    <w:p w14:paraId="3C139789" w14:textId="3F74C795" w:rsidR="00882909" w:rsidRPr="00882909" w:rsidRDefault="00882909" w:rsidP="00882909">
      <w:pPr>
        <w:pStyle w:val="aa"/>
        <w:numPr>
          <w:ilvl w:val="0"/>
          <w:numId w:val="12"/>
        </w:numPr>
        <w:jc w:val="both"/>
        <w:rPr>
          <w:iCs/>
          <w:sz w:val="28"/>
          <w:szCs w:val="28"/>
        </w:rPr>
      </w:pPr>
      <w:r w:rsidRPr="00882909">
        <w:rPr>
          <w:iCs/>
          <w:sz w:val="28"/>
          <w:szCs w:val="28"/>
        </w:rPr>
        <w:t>Не требует масштабирования данных.</w:t>
      </w:r>
      <w:r w:rsidR="00DB7BE0">
        <w:rPr>
          <w:iCs/>
          <w:sz w:val="28"/>
          <w:szCs w:val="28"/>
        </w:rPr>
        <w:t xml:space="preserve"> </w:t>
      </w:r>
      <w:r w:rsidRPr="00882909">
        <w:rPr>
          <w:iCs/>
          <w:sz w:val="28"/>
          <w:szCs w:val="28"/>
        </w:rPr>
        <w:t>Неважно, в каких единицах измеряются признаки.</w:t>
      </w:r>
    </w:p>
    <w:p w14:paraId="56A92C46" w14:textId="61E0076B" w:rsidR="00882909" w:rsidRPr="00882909" w:rsidRDefault="00882909" w:rsidP="00882909">
      <w:pPr>
        <w:pStyle w:val="aa"/>
        <w:numPr>
          <w:ilvl w:val="0"/>
          <w:numId w:val="12"/>
        </w:numPr>
        <w:jc w:val="both"/>
        <w:rPr>
          <w:iCs/>
          <w:sz w:val="28"/>
          <w:szCs w:val="28"/>
        </w:rPr>
      </w:pPr>
      <w:r w:rsidRPr="00882909">
        <w:rPr>
          <w:iCs/>
          <w:sz w:val="28"/>
          <w:szCs w:val="28"/>
        </w:rPr>
        <w:t>Работает с категориальными и числовыми данными.</w:t>
      </w:r>
    </w:p>
    <w:p w14:paraId="33145A8A" w14:textId="36736315" w:rsidR="00882909" w:rsidRPr="00882909" w:rsidRDefault="00882909" w:rsidP="00882909">
      <w:pPr>
        <w:pStyle w:val="aa"/>
        <w:numPr>
          <w:ilvl w:val="0"/>
          <w:numId w:val="12"/>
        </w:numPr>
        <w:jc w:val="both"/>
        <w:rPr>
          <w:iCs/>
          <w:sz w:val="28"/>
          <w:szCs w:val="28"/>
        </w:rPr>
      </w:pPr>
      <w:r w:rsidRPr="00882909">
        <w:rPr>
          <w:iCs/>
          <w:sz w:val="28"/>
          <w:szCs w:val="28"/>
        </w:rPr>
        <w:t>Автоматическое выделение важнейших признаков.</w:t>
      </w:r>
    </w:p>
    <w:p w14:paraId="2EE22332" w14:textId="1B2DC5A7" w:rsidR="00882909" w:rsidRPr="00882909" w:rsidRDefault="00882909" w:rsidP="00882909">
      <w:pPr>
        <w:pStyle w:val="aa"/>
        <w:numPr>
          <w:ilvl w:val="0"/>
          <w:numId w:val="12"/>
        </w:numPr>
        <w:jc w:val="both"/>
        <w:rPr>
          <w:iCs/>
          <w:sz w:val="28"/>
          <w:szCs w:val="28"/>
        </w:rPr>
      </w:pPr>
      <w:r w:rsidRPr="00882909">
        <w:rPr>
          <w:iCs/>
          <w:sz w:val="28"/>
          <w:szCs w:val="28"/>
        </w:rPr>
        <w:lastRenderedPageBreak/>
        <w:t>Быстрое обучение и предсказание.</w:t>
      </w:r>
    </w:p>
    <w:p w14:paraId="72276A79" w14:textId="77777777" w:rsidR="00655810" w:rsidRDefault="00655810" w:rsidP="001672ED">
      <w:pPr>
        <w:jc w:val="both"/>
        <w:rPr>
          <w:iCs/>
          <w:sz w:val="28"/>
          <w:szCs w:val="28"/>
        </w:rPr>
      </w:pPr>
    </w:p>
    <w:p w14:paraId="0A435A70" w14:textId="3892CEFD" w:rsidR="00260C0E" w:rsidRDefault="006736C7" w:rsidP="001672ED">
      <w:pPr>
        <w:jc w:val="both"/>
        <w:rPr>
          <w:iCs/>
          <w:sz w:val="28"/>
          <w:szCs w:val="28"/>
        </w:rPr>
      </w:pPr>
      <w:r>
        <w:rPr>
          <w:i/>
          <w:sz w:val="28"/>
          <w:szCs w:val="28"/>
        </w:rPr>
        <w:t>Недостатки:</w:t>
      </w:r>
    </w:p>
    <w:p w14:paraId="02B890FB" w14:textId="77777777" w:rsidR="006736C7" w:rsidRPr="00D45DC1" w:rsidRDefault="006736C7" w:rsidP="001672ED">
      <w:pPr>
        <w:jc w:val="both"/>
        <w:rPr>
          <w:iCs/>
          <w:sz w:val="28"/>
          <w:szCs w:val="28"/>
        </w:rPr>
      </w:pPr>
    </w:p>
    <w:p w14:paraId="3B1E4DE7" w14:textId="7D5D1B5A" w:rsidR="00D45DC1" w:rsidRPr="00D45DC1" w:rsidRDefault="00D45DC1" w:rsidP="00D45DC1">
      <w:pPr>
        <w:pStyle w:val="aa"/>
        <w:numPr>
          <w:ilvl w:val="0"/>
          <w:numId w:val="13"/>
        </w:numPr>
        <w:jc w:val="both"/>
        <w:rPr>
          <w:iCs/>
          <w:sz w:val="28"/>
          <w:szCs w:val="28"/>
        </w:rPr>
      </w:pPr>
      <w:r w:rsidRPr="00D45DC1">
        <w:rPr>
          <w:iCs/>
          <w:sz w:val="28"/>
          <w:szCs w:val="28"/>
        </w:rPr>
        <w:t>Переобучение (</w:t>
      </w:r>
      <w:proofErr w:type="spellStart"/>
      <w:r w:rsidRPr="00D45DC1">
        <w:rPr>
          <w:iCs/>
          <w:sz w:val="28"/>
          <w:szCs w:val="28"/>
        </w:rPr>
        <w:t>overfitting</w:t>
      </w:r>
      <w:proofErr w:type="spellEnd"/>
      <w:r w:rsidRPr="00D45DC1">
        <w:rPr>
          <w:iCs/>
          <w:sz w:val="28"/>
          <w:szCs w:val="28"/>
        </w:rPr>
        <w:t>) — если дерево слишком глубокое, оно “запоминает” данные.</w:t>
      </w:r>
    </w:p>
    <w:p w14:paraId="149F5FAD" w14:textId="041ED6AB" w:rsidR="00D45DC1" w:rsidRPr="00D45DC1" w:rsidRDefault="00D45DC1" w:rsidP="00D45DC1">
      <w:pPr>
        <w:pStyle w:val="aa"/>
        <w:numPr>
          <w:ilvl w:val="0"/>
          <w:numId w:val="13"/>
        </w:numPr>
        <w:jc w:val="both"/>
        <w:rPr>
          <w:iCs/>
          <w:sz w:val="28"/>
          <w:szCs w:val="28"/>
        </w:rPr>
      </w:pPr>
      <w:r w:rsidRPr="00D45DC1">
        <w:rPr>
          <w:iCs/>
          <w:sz w:val="28"/>
          <w:szCs w:val="28"/>
        </w:rPr>
        <w:t>Нестабильность — небольшие изменения в данных могут привести к совершенно другому дереву.</w:t>
      </w:r>
    </w:p>
    <w:p w14:paraId="412631A3" w14:textId="51D834CA" w:rsidR="00D45DC1" w:rsidRPr="00D45DC1" w:rsidRDefault="00D45DC1" w:rsidP="00D45DC1">
      <w:pPr>
        <w:pStyle w:val="aa"/>
        <w:numPr>
          <w:ilvl w:val="0"/>
          <w:numId w:val="13"/>
        </w:numPr>
        <w:jc w:val="both"/>
        <w:rPr>
          <w:iCs/>
          <w:sz w:val="28"/>
          <w:szCs w:val="28"/>
        </w:rPr>
      </w:pPr>
      <w:r w:rsidRPr="00D45DC1">
        <w:rPr>
          <w:iCs/>
          <w:sz w:val="28"/>
          <w:szCs w:val="28"/>
        </w:rPr>
        <w:t>Жадный алгоритм — выбор лучшего признака на каждом шаге не гарантирует глобально оптимального дерева.</w:t>
      </w:r>
    </w:p>
    <w:p w14:paraId="714B001F" w14:textId="0DF16E36" w:rsidR="00D45DC1" w:rsidRPr="00D45DC1" w:rsidRDefault="00D45DC1" w:rsidP="00D45DC1">
      <w:pPr>
        <w:pStyle w:val="aa"/>
        <w:numPr>
          <w:ilvl w:val="0"/>
          <w:numId w:val="13"/>
        </w:numPr>
        <w:jc w:val="both"/>
        <w:rPr>
          <w:iCs/>
          <w:sz w:val="28"/>
          <w:szCs w:val="28"/>
        </w:rPr>
      </w:pPr>
      <w:r w:rsidRPr="00D45DC1">
        <w:rPr>
          <w:iCs/>
          <w:sz w:val="28"/>
          <w:szCs w:val="28"/>
        </w:rPr>
        <w:t>Не подходит для линейно разделимых задач (иногда слишком сложная структура для простой зависимости).</w:t>
      </w:r>
    </w:p>
    <w:p w14:paraId="65509128" w14:textId="021DB569" w:rsidR="00D45DC1" w:rsidRPr="00D45DC1" w:rsidRDefault="00D45DC1" w:rsidP="00D45DC1">
      <w:pPr>
        <w:jc w:val="both"/>
        <w:rPr>
          <w:iCs/>
          <w:sz w:val="28"/>
          <w:szCs w:val="28"/>
        </w:rPr>
      </w:pPr>
    </w:p>
    <w:p w14:paraId="47589E28" w14:textId="69EE45E4" w:rsidR="006736C7" w:rsidRDefault="009D2063" w:rsidP="001672ED">
      <w:pPr>
        <w:jc w:val="both"/>
        <w:rPr>
          <w:iCs/>
          <w:sz w:val="28"/>
          <w:szCs w:val="28"/>
        </w:rPr>
      </w:pPr>
      <w:r>
        <w:rPr>
          <w:i/>
          <w:sz w:val="28"/>
          <w:szCs w:val="28"/>
        </w:rPr>
        <w:t>Значение в машинном обучении:</w:t>
      </w:r>
    </w:p>
    <w:p w14:paraId="0B824184" w14:textId="77777777" w:rsidR="009D2063" w:rsidRDefault="009D2063" w:rsidP="001672ED">
      <w:pPr>
        <w:jc w:val="both"/>
        <w:rPr>
          <w:iCs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CF2C7F" w14:paraId="640EAB89" w14:textId="77777777" w:rsidTr="00D811A6">
        <w:tc>
          <w:tcPr>
            <w:tcW w:w="3256" w:type="dxa"/>
            <w:vAlign w:val="center"/>
          </w:tcPr>
          <w:p w14:paraId="6BD80507" w14:textId="03949F6A" w:rsidR="00CF2C7F" w:rsidRPr="00CF2C7F" w:rsidRDefault="00CF2C7F" w:rsidP="00CF2C7F">
            <w:pPr>
              <w:rPr>
                <w:b/>
                <w:bCs/>
                <w:iCs/>
                <w:sz w:val="28"/>
                <w:szCs w:val="28"/>
              </w:rPr>
            </w:pPr>
            <w:r w:rsidRPr="00CF2C7F">
              <w:rPr>
                <w:b/>
                <w:bCs/>
                <w:iCs/>
                <w:sz w:val="28"/>
                <w:szCs w:val="28"/>
              </w:rPr>
              <w:t>Область</w:t>
            </w:r>
          </w:p>
        </w:tc>
        <w:tc>
          <w:tcPr>
            <w:tcW w:w="6089" w:type="dxa"/>
            <w:vAlign w:val="center"/>
          </w:tcPr>
          <w:p w14:paraId="5945C11F" w14:textId="48A6C90E" w:rsidR="00CF2C7F" w:rsidRPr="00CF2C7F" w:rsidRDefault="00CF2C7F" w:rsidP="00CF2C7F">
            <w:pPr>
              <w:rPr>
                <w:b/>
                <w:bCs/>
                <w:iCs/>
                <w:sz w:val="28"/>
                <w:szCs w:val="28"/>
              </w:rPr>
            </w:pPr>
            <w:r w:rsidRPr="00CF2C7F">
              <w:rPr>
                <w:b/>
                <w:bCs/>
                <w:iCs/>
                <w:sz w:val="28"/>
                <w:szCs w:val="28"/>
              </w:rPr>
              <w:t>Значение</w:t>
            </w:r>
          </w:p>
        </w:tc>
      </w:tr>
      <w:tr w:rsidR="00CF2C7F" w14:paraId="3D4121E1" w14:textId="77777777" w:rsidTr="00D811A6">
        <w:tc>
          <w:tcPr>
            <w:tcW w:w="3256" w:type="dxa"/>
            <w:vAlign w:val="center"/>
          </w:tcPr>
          <w:p w14:paraId="21D7887A" w14:textId="552A160E" w:rsidR="00CF2C7F" w:rsidRDefault="00CF2C7F" w:rsidP="00CF2C7F">
            <w:pPr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Классификация</w:t>
            </w:r>
          </w:p>
        </w:tc>
        <w:tc>
          <w:tcPr>
            <w:tcW w:w="6089" w:type="dxa"/>
            <w:vAlign w:val="center"/>
          </w:tcPr>
          <w:p w14:paraId="649B84C3" w14:textId="23FAF78C" w:rsidR="00CF2C7F" w:rsidRDefault="00CF2C7F" w:rsidP="00CF2C7F">
            <w:pPr>
              <w:rPr>
                <w:iCs/>
                <w:sz w:val="28"/>
                <w:szCs w:val="28"/>
              </w:rPr>
            </w:pPr>
            <w:r w:rsidRPr="00CF2C7F">
              <w:rPr>
                <w:iCs/>
                <w:sz w:val="28"/>
                <w:szCs w:val="28"/>
              </w:rPr>
              <w:t>Определение типа клиента, болезни, спама и т.д.</w:t>
            </w:r>
          </w:p>
        </w:tc>
      </w:tr>
      <w:tr w:rsidR="00CF2C7F" w14:paraId="2C4A069B" w14:textId="77777777" w:rsidTr="00D811A6">
        <w:tc>
          <w:tcPr>
            <w:tcW w:w="3256" w:type="dxa"/>
            <w:vAlign w:val="center"/>
          </w:tcPr>
          <w:p w14:paraId="06BD83F1" w14:textId="3B1BDED3" w:rsidR="00CF2C7F" w:rsidRDefault="00CF2C7F" w:rsidP="00CF2C7F">
            <w:pPr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Регрессия</w:t>
            </w:r>
          </w:p>
        </w:tc>
        <w:tc>
          <w:tcPr>
            <w:tcW w:w="6089" w:type="dxa"/>
            <w:vAlign w:val="center"/>
          </w:tcPr>
          <w:p w14:paraId="2F7B67CE" w14:textId="0BFF2F7A" w:rsidR="00CF2C7F" w:rsidRDefault="00CF2C7F" w:rsidP="00CF2C7F">
            <w:pPr>
              <w:rPr>
                <w:iCs/>
                <w:sz w:val="28"/>
                <w:szCs w:val="28"/>
              </w:rPr>
            </w:pPr>
            <w:r w:rsidRPr="00CF2C7F">
              <w:rPr>
                <w:iCs/>
                <w:sz w:val="28"/>
                <w:szCs w:val="28"/>
              </w:rPr>
              <w:t>Прогнозирование цен, спроса, температуры и т.д.</w:t>
            </w:r>
          </w:p>
        </w:tc>
      </w:tr>
      <w:tr w:rsidR="00CF2C7F" w14:paraId="236C874F" w14:textId="77777777" w:rsidTr="00D811A6">
        <w:tc>
          <w:tcPr>
            <w:tcW w:w="3256" w:type="dxa"/>
            <w:vAlign w:val="center"/>
          </w:tcPr>
          <w:p w14:paraId="2EEC27B3" w14:textId="79B3EE66" w:rsidR="00CF2C7F" w:rsidRDefault="00CF2C7F" w:rsidP="00CF2C7F">
            <w:pPr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Обработка признаков</w:t>
            </w:r>
          </w:p>
        </w:tc>
        <w:tc>
          <w:tcPr>
            <w:tcW w:w="6089" w:type="dxa"/>
            <w:vAlign w:val="center"/>
          </w:tcPr>
          <w:p w14:paraId="34BBCB21" w14:textId="024B2DFF" w:rsidR="00CF2C7F" w:rsidRDefault="00CF2C7F" w:rsidP="00CF2C7F">
            <w:pPr>
              <w:rPr>
                <w:iCs/>
                <w:sz w:val="28"/>
                <w:szCs w:val="28"/>
              </w:rPr>
            </w:pPr>
            <w:r w:rsidRPr="00CF2C7F">
              <w:rPr>
                <w:iCs/>
                <w:sz w:val="28"/>
                <w:szCs w:val="28"/>
              </w:rPr>
              <w:t>Определение важности признаков, построение интерпретируемых правил.</w:t>
            </w:r>
          </w:p>
        </w:tc>
      </w:tr>
    </w:tbl>
    <w:p w14:paraId="2B026F53" w14:textId="77777777" w:rsidR="00260C0E" w:rsidRPr="00D45DC1" w:rsidRDefault="00260C0E" w:rsidP="001672ED">
      <w:pPr>
        <w:jc w:val="both"/>
        <w:rPr>
          <w:iCs/>
          <w:sz w:val="28"/>
          <w:szCs w:val="28"/>
        </w:rPr>
      </w:pPr>
    </w:p>
    <w:sectPr w:rsidR="00260C0E" w:rsidRPr="00D45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7E6"/>
    <w:multiLevelType w:val="hybridMultilevel"/>
    <w:tmpl w:val="A05EC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50F5C"/>
    <w:multiLevelType w:val="multilevel"/>
    <w:tmpl w:val="EE8AC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67E3C"/>
    <w:multiLevelType w:val="multilevel"/>
    <w:tmpl w:val="4B92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55223"/>
    <w:multiLevelType w:val="multilevel"/>
    <w:tmpl w:val="0706B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DD0484"/>
    <w:multiLevelType w:val="multilevel"/>
    <w:tmpl w:val="CAC69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38551D"/>
    <w:multiLevelType w:val="hybridMultilevel"/>
    <w:tmpl w:val="F64A18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B9303A"/>
    <w:multiLevelType w:val="multilevel"/>
    <w:tmpl w:val="0706B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EF03A0"/>
    <w:multiLevelType w:val="hybridMultilevel"/>
    <w:tmpl w:val="72B4FF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106C0E"/>
    <w:multiLevelType w:val="multilevel"/>
    <w:tmpl w:val="40FE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00C4F"/>
    <w:multiLevelType w:val="hybridMultilevel"/>
    <w:tmpl w:val="D4987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A47C5"/>
    <w:multiLevelType w:val="hybridMultilevel"/>
    <w:tmpl w:val="493018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6E2867"/>
    <w:multiLevelType w:val="hybridMultilevel"/>
    <w:tmpl w:val="5B28A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1816CB"/>
    <w:multiLevelType w:val="hybridMultilevel"/>
    <w:tmpl w:val="35741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421816">
    <w:abstractNumId w:val="11"/>
  </w:num>
  <w:num w:numId="2" w16cid:durableId="1279989663">
    <w:abstractNumId w:val="1"/>
  </w:num>
  <w:num w:numId="3" w16cid:durableId="1138885333">
    <w:abstractNumId w:val="5"/>
  </w:num>
  <w:num w:numId="4" w16cid:durableId="1133525999">
    <w:abstractNumId w:val="12"/>
  </w:num>
  <w:num w:numId="5" w16cid:durableId="1935093242">
    <w:abstractNumId w:val="8"/>
  </w:num>
  <w:num w:numId="6" w16cid:durableId="1006400028">
    <w:abstractNumId w:val="4"/>
  </w:num>
  <w:num w:numId="7" w16cid:durableId="1078600358">
    <w:abstractNumId w:val="3"/>
  </w:num>
  <w:num w:numId="8" w16cid:durableId="799960112">
    <w:abstractNumId w:val="2"/>
  </w:num>
  <w:num w:numId="9" w16cid:durableId="1926065194">
    <w:abstractNumId w:val="7"/>
  </w:num>
  <w:num w:numId="10" w16cid:durableId="229002620">
    <w:abstractNumId w:val="6"/>
  </w:num>
  <w:num w:numId="11" w16cid:durableId="1848397868">
    <w:abstractNumId w:val="0"/>
  </w:num>
  <w:num w:numId="12" w16cid:durableId="1646272739">
    <w:abstractNumId w:val="9"/>
  </w:num>
  <w:num w:numId="13" w16cid:durableId="1627475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031F0"/>
    <w:rsid w:val="00030993"/>
    <w:rsid w:val="00041D35"/>
    <w:rsid w:val="000614C8"/>
    <w:rsid w:val="00097B4A"/>
    <w:rsid w:val="000C5F09"/>
    <w:rsid w:val="00150837"/>
    <w:rsid w:val="001672ED"/>
    <w:rsid w:val="001C6CDB"/>
    <w:rsid w:val="001C7B62"/>
    <w:rsid w:val="001E40CF"/>
    <w:rsid w:val="001E5823"/>
    <w:rsid w:val="00226C36"/>
    <w:rsid w:val="00226F42"/>
    <w:rsid w:val="0023273D"/>
    <w:rsid w:val="002441A3"/>
    <w:rsid w:val="00256CAB"/>
    <w:rsid w:val="00260C0E"/>
    <w:rsid w:val="00290E4D"/>
    <w:rsid w:val="002A4CAE"/>
    <w:rsid w:val="002A56AD"/>
    <w:rsid w:val="002B2388"/>
    <w:rsid w:val="002B4BDE"/>
    <w:rsid w:val="0030652B"/>
    <w:rsid w:val="0031116B"/>
    <w:rsid w:val="00314812"/>
    <w:rsid w:val="00321923"/>
    <w:rsid w:val="00331AE8"/>
    <w:rsid w:val="00354362"/>
    <w:rsid w:val="003553BF"/>
    <w:rsid w:val="00385273"/>
    <w:rsid w:val="00397C07"/>
    <w:rsid w:val="003A5EDD"/>
    <w:rsid w:val="003B43BE"/>
    <w:rsid w:val="003B679A"/>
    <w:rsid w:val="003B6EED"/>
    <w:rsid w:val="003C5408"/>
    <w:rsid w:val="003E2B31"/>
    <w:rsid w:val="003E6D18"/>
    <w:rsid w:val="00412F63"/>
    <w:rsid w:val="004227B0"/>
    <w:rsid w:val="004406E8"/>
    <w:rsid w:val="00440D61"/>
    <w:rsid w:val="00475148"/>
    <w:rsid w:val="004D2C1B"/>
    <w:rsid w:val="004E12A5"/>
    <w:rsid w:val="004E3B52"/>
    <w:rsid w:val="00502315"/>
    <w:rsid w:val="00512CDB"/>
    <w:rsid w:val="00527B90"/>
    <w:rsid w:val="005467AE"/>
    <w:rsid w:val="00552458"/>
    <w:rsid w:val="00574D3A"/>
    <w:rsid w:val="00580537"/>
    <w:rsid w:val="005821C6"/>
    <w:rsid w:val="00586329"/>
    <w:rsid w:val="005B41F4"/>
    <w:rsid w:val="005B77E3"/>
    <w:rsid w:val="005E7AF1"/>
    <w:rsid w:val="00617213"/>
    <w:rsid w:val="0064459E"/>
    <w:rsid w:val="0065406E"/>
    <w:rsid w:val="00655810"/>
    <w:rsid w:val="006700C1"/>
    <w:rsid w:val="006736C7"/>
    <w:rsid w:val="00683668"/>
    <w:rsid w:val="0068433C"/>
    <w:rsid w:val="006B383A"/>
    <w:rsid w:val="006C19B8"/>
    <w:rsid w:val="006E1F36"/>
    <w:rsid w:val="006F7EAC"/>
    <w:rsid w:val="007562D6"/>
    <w:rsid w:val="007E4CE2"/>
    <w:rsid w:val="008032CF"/>
    <w:rsid w:val="0081232F"/>
    <w:rsid w:val="00851E91"/>
    <w:rsid w:val="00864455"/>
    <w:rsid w:val="00882909"/>
    <w:rsid w:val="008E0D2A"/>
    <w:rsid w:val="008F37DA"/>
    <w:rsid w:val="00902922"/>
    <w:rsid w:val="00904627"/>
    <w:rsid w:val="009059DD"/>
    <w:rsid w:val="00931E19"/>
    <w:rsid w:val="0095089B"/>
    <w:rsid w:val="00971753"/>
    <w:rsid w:val="009A48C8"/>
    <w:rsid w:val="009A7F04"/>
    <w:rsid w:val="009B284E"/>
    <w:rsid w:val="009D2063"/>
    <w:rsid w:val="009E2AC1"/>
    <w:rsid w:val="00A048B2"/>
    <w:rsid w:val="00A33B12"/>
    <w:rsid w:val="00A74AF8"/>
    <w:rsid w:val="00A877AA"/>
    <w:rsid w:val="00A91DEE"/>
    <w:rsid w:val="00A95D9F"/>
    <w:rsid w:val="00B12870"/>
    <w:rsid w:val="00B15CE7"/>
    <w:rsid w:val="00B213AC"/>
    <w:rsid w:val="00B251C8"/>
    <w:rsid w:val="00B3428D"/>
    <w:rsid w:val="00B45D9C"/>
    <w:rsid w:val="00B52BA0"/>
    <w:rsid w:val="00B62E73"/>
    <w:rsid w:val="00B746BF"/>
    <w:rsid w:val="00B8680F"/>
    <w:rsid w:val="00BC2803"/>
    <w:rsid w:val="00BD21A5"/>
    <w:rsid w:val="00BE1459"/>
    <w:rsid w:val="00BE7A6E"/>
    <w:rsid w:val="00C05C1A"/>
    <w:rsid w:val="00C17927"/>
    <w:rsid w:val="00C2733E"/>
    <w:rsid w:val="00C51E1B"/>
    <w:rsid w:val="00C53DD1"/>
    <w:rsid w:val="00C54CAA"/>
    <w:rsid w:val="00C963CD"/>
    <w:rsid w:val="00CB2C7A"/>
    <w:rsid w:val="00CB35F5"/>
    <w:rsid w:val="00CC13AF"/>
    <w:rsid w:val="00CC2B00"/>
    <w:rsid w:val="00CF2C7F"/>
    <w:rsid w:val="00CF58B0"/>
    <w:rsid w:val="00D11A6E"/>
    <w:rsid w:val="00D223E0"/>
    <w:rsid w:val="00D2357B"/>
    <w:rsid w:val="00D33EEE"/>
    <w:rsid w:val="00D3429B"/>
    <w:rsid w:val="00D35208"/>
    <w:rsid w:val="00D45DC1"/>
    <w:rsid w:val="00D811A6"/>
    <w:rsid w:val="00D823D1"/>
    <w:rsid w:val="00DA1465"/>
    <w:rsid w:val="00DB1C11"/>
    <w:rsid w:val="00DB7BE0"/>
    <w:rsid w:val="00DE3A66"/>
    <w:rsid w:val="00DE65BD"/>
    <w:rsid w:val="00E25BBF"/>
    <w:rsid w:val="00E52F94"/>
    <w:rsid w:val="00ED4A96"/>
    <w:rsid w:val="00F1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733B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9">
    <w:name w:val="Placeholder Text"/>
    <w:basedOn w:val="a0"/>
    <w:uiPriority w:val="99"/>
    <w:semiHidden/>
    <w:rsid w:val="00D2357B"/>
    <w:rPr>
      <w:color w:val="666666"/>
    </w:rPr>
  </w:style>
  <w:style w:type="paragraph" w:styleId="aa">
    <w:name w:val="List Paragraph"/>
    <w:basedOn w:val="a"/>
    <w:uiPriority w:val="34"/>
    <w:qFormat/>
    <w:rsid w:val="00BE7A6E"/>
    <w:pPr>
      <w:ind w:left="720"/>
      <w:contextualSpacing/>
    </w:pPr>
  </w:style>
  <w:style w:type="table" w:styleId="ab">
    <w:name w:val="Table Grid"/>
    <w:basedOn w:val="a1"/>
    <w:uiPriority w:val="39"/>
    <w:rsid w:val="00C53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982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Егор Губин</cp:lastModifiedBy>
  <cp:revision>121</cp:revision>
  <dcterms:created xsi:type="dcterms:W3CDTF">2025-03-02T08:48:00Z</dcterms:created>
  <dcterms:modified xsi:type="dcterms:W3CDTF">2025-11-08T06:29:00Z</dcterms:modified>
</cp:coreProperties>
</file>