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0000001">
      <w:pPr>
        <w:spacing w:before="240" w:after="240"/>
        <w:jc w:val="center"/>
        <w:rPr>
          <w:b/>
          <w:sz w:val="20"/>
          <w:szCs w:val="20"/>
        </w:rPr>
      </w:pPr>
      <w:r>
        <w:rPr>
          <w:b/>
          <w:sz w:val="20"/>
          <w:szCs w:val="20"/>
          <w:rtl w:val="0"/>
        </w:rPr>
        <w:t xml:space="preserve">Договор оказания услуг № {{number}}</w:t>
      </w:r>
    </w:p>
    <w:p w14:paraId="00000002">
      <w:pPr>
        <w:tabs>
          <w:tab w:val="right" w:pos="9354"/>
        </w:tabs>
        <w:spacing w:before="240" w:after="240"/>
        <w:rPr>
          <w:sz w:val="20"/>
          <w:szCs w:val="20"/>
        </w:rPr>
      </w:pPr>
      <w:r>
        <w:rPr>
          <w:sz w:val="20"/>
          <w:szCs w:val="20"/>
          <w:rtl w:val="0"/>
        </w:rPr>
        <w:t xml:space="preserve">г. {{city}}	{{date|text}} г.</w:t>
      </w:r>
      <w:r>
        <w:rPr>
          <w:sz w:val="20"/>
          <w:szCs w:val="20"/>
          <w:rtl w:val="0"/>
        </w:rPr>
        <w:t xml:space="preserve"/>
      </w:r>
      <w:r>
        <w:rPr>
          <w:sz w:val="20"/>
          <w:szCs w:val="20"/>
          <w:rtl w:val="0"/>
        </w:rPr>
      </w:r>
      <w:r>
        <w:rPr>
          <w:sz w:val="20"/>
          <w:szCs w:val="20"/>
          <w:rtl w:val="0"/>
        </w:rPr>
        <w:t xml:space="preserve"/>
      </w:r>
      <w:r>
        <w:rPr>
          <w:sz w:val="20"/>
          <w:szCs w:val="20"/>
          <w:rtl w:val="0"/>
        </w:rPr>
      </w:r>
      <w:r>
        <w:rPr>
          <w:sz w:val="20"/>
          <w:szCs w:val="20"/>
          <w:rtl w:val="0"/>
        </w:rPr>
        <w:t xml:space="preserve"/>
      </w:r>
    </w:p>
    <w:p w14:paraId="00000003">
      <w:pPr>
        <w:spacing w:before="240" w:after="240"/>
        <w:jc w:val="both"/>
        <w:rPr>
          <w:sz w:val="20"/>
          <w:szCs w:val="20"/>
        </w:rPr>
      </w:pPr>
      <w:r>
        <w:rPr>
          <w:sz w:val="20"/>
          <w:szCs w:val="20"/>
          <w:rtl w:val="0"/>
        </w:rPr>
        <w:t xml:space="preserve">{{client_name}}</w:t>
      </w:r>
      <w:r>
        <w:rPr>
          <w:sz w:val="20"/>
          <w:szCs w:val="20"/>
          <w:rtl w:val="0"/>
        </w:rPr>
        <w:t xml:space="preserve">, именуемое в дальнейшем «Заказчик», в лице </w:t>
      </w:r>
      <w:r>
        <w:rPr>
          <w:sz w:val="20"/>
          <w:szCs w:val="20"/>
          <w:rtl w:val="0"/>
        </w:rPr>
        <w:t xml:space="preserve">{{client_director}},</w:t>
      </w:r>
      <w:r>
        <w:rPr>
          <w:sz w:val="20"/>
          <w:szCs w:val="20"/>
          <w:rtl w:val="0"/>
        </w:rPr>
        <w:t xml:space="preserve"> действующего на основании {{client_basis}}, с одной стороны, и</w:t>
      </w:r>
    </w:p>
    <w:p w14:paraId="00000004">
      <w:pPr>
        <w:spacing w:before="240" w:after="240"/>
        <w:jc w:val="both"/>
        <w:rPr>
          <w:sz w:val="20"/>
          <w:szCs w:val="20"/>
        </w:rPr>
      </w:pPr>
      <w:r>
        <w:rPr>
          <w:sz w:val="20"/>
          <w:szCs w:val="20"/>
          <w:rtl w:val="0"/>
        </w:rPr>
        <w:t xml:space="preserve">{{seller_name}}</w:t>
      </w:r>
      <w:r>
        <w:rPr>
          <w:sz w:val="20"/>
          <w:szCs w:val="20"/>
          <w:rtl w:val="0"/>
        </w:rPr>
        <w:t xml:space="preserve">, паспорт </w:t>
      </w:r>
      <w:r>
        <w:rPr>
          <w:sz w:val="20"/>
          <w:szCs w:val="20"/>
          <w:rtl w:val="0"/>
        </w:rPr>
        <w:t xml:space="preserve">{{seller_passport}}</w:t>
      </w:r>
      <w:r>
        <w:rPr>
          <w:sz w:val="20"/>
          <w:szCs w:val="20"/>
          <w:rtl w:val="0"/>
        </w:rPr>
        <w:t xml:space="preserve">, выдан </w:t>
      </w:r>
      <w:r>
        <w:rPr>
          <w:sz w:val="20"/>
          <w:szCs w:val="20"/>
          <w:rtl w:val="0"/>
        </w:rPr>
        <w:t xml:space="preserve">{{seller_passport_issued}}</w:t>
      </w:r>
      <w:r>
        <w:rPr>
          <w:sz w:val="20"/>
          <w:szCs w:val="20"/>
          <w:rtl w:val="0"/>
        </w:rPr>
        <w:t xml:space="preserve">, ИНН </w:t>
      </w:r>
      <w:r>
        <w:rPr>
          <w:sz w:val="20"/>
          <w:szCs w:val="20"/>
          <w:rtl w:val="0"/>
        </w:rPr>
        <w:t xml:space="preserve">{{seller_inn}}</w:t>
      </w:r>
      <w:r>
        <w:rPr>
          <w:sz w:val="20"/>
          <w:szCs w:val="20"/>
          <w:rtl w:val="0"/>
        </w:rPr>
        <w:t>, именуемый в дальнейшем «Исполнитель», с другой стороны,</w:t>
      </w:r>
    </w:p>
    <w:p w14:paraId="00000005">
      <w:pPr>
        <w:spacing w:before="240" w:after="240"/>
        <w:jc w:val="both"/>
        <w:rPr>
          <w:sz w:val="20"/>
          <w:szCs w:val="20"/>
        </w:rPr>
      </w:pPr>
      <w:r>
        <w:rPr>
          <w:sz w:val="20"/>
          <w:szCs w:val="20"/>
          <w:rtl w:val="0"/>
        </w:rPr>
        <w:t>заключили настоящий договор о нижеследующем:</w:t>
      </w:r>
    </w:p>
    <w:p w14:paraId="00000006">
      <w:pPr>
        <w:spacing w:before="240" w:after="240"/>
        <w:jc w:val="center"/>
        <w:rPr>
          <w:b/>
          <w:sz w:val="20"/>
          <w:szCs w:val="20"/>
        </w:rPr>
      </w:pPr>
      <w:r>
        <w:rPr>
          <w:b/>
          <w:sz w:val="20"/>
          <w:szCs w:val="20"/>
          <w:rtl w:val="0"/>
        </w:rPr>
        <w:t>1. Предмет договора</w:t>
      </w:r>
    </w:p>
    <w:p w14:paraId="00000007">
      <w:pPr>
        <w:spacing w:before="240" w:after="240"/>
        <w:jc w:val="both"/>
        <w:rPr>
          <w:sz w:val="20"/>
          <w:szCs w:val="20"/>
        </w:rPr>
      </w:pPr>
      <w:r>
        <w:rPr>
          <w:sz w:val="20"/>
          <w:szCs w:val="20"/>
          <w:rtl w:val="0"/>
        </w:rPr>
        <w:t xml:space="preserve">1.1. По настоящему договору Исполнитель обязуется по заданию Заказчика оказывать {{subject}}, а Заказчик обязуется оплатить данные услуги.</w:t>
      </w:r>
    </w:p>
    <w:p w14:paraId="00000008">
      <w:pPr>
        <w:spacing w:before="240" w:after="240"/>
        <w:jc w:val="both"/>
        <w:rPr>
          <w:sz w:val="20"/>
          <w:szCs w:val="20"/>
        </w:rPr>
      </w:pPr>
      <w:r>
        <w:rPr>
          <w:sz w:val="20"/>
          <w:szCs w:val="20"/>
          <w:rtl w:val="0"/>
        </w:rPr>
        <w:t>1.2. Услуги, оказываемые Исполнителем по настоящему договору, включают в себя:</w:t>
      </w:r>
    </w:p>
    <w:p w14:paraId="00000009">
      <w:pPr>
        <w:spacing w:before="240" w:after="240"/>
        <w:jc w:val="both"/>
        <w:rPr>
          <w:sz w:val="20"/>
          <w:szCs w:val="20"/>
        </w:rPr>
      </w:pPr>
      <w:r>
        <w:rPr>
          <w:sz w:val="20"/>
          <w:szCs w:val="20"/>
          <w:rtl w:val="0"/>
        </w:rPr>
        <w:t xml:space="preserve">{{scope}}</w:t>
      </w:r>
    </w:p>
    <w:p w14:paraId="0000000E">
      <w:pPr>
        <w:spacing w:before="240" w:after="240"/>
        <w:jc w:val="both"/>
        <w:rPr>
          <w:sz w:val="20"/>
          <w:szCs w:val="20"/>
        </w:rPr>
      </w:pPr>
      <w:r>
        <w:rPr>
          <w:sz w:val="20"/>
          <w:szCs w:val="20"/>
          <w:rtl w:val="0"/>
        </w:rPr>
        <w:t xml:space="preserve">1.3. </w:t>
      </w:r>
      <w:r>
        <w:rPr>
          <w:sz w:val="20"/>
          <w:szCs w:val="20"/>
          <w:rtl w:val="0"/>
        </w:rPr>
        <w:t>Услуги оказываются Исполнителем лично. Услуги могут оказываться посредством онлайн взаимодействия и обмена документами через электронные каналы связи и на территории Заказчика.</w:t>
      </w:r>
    </w:p>
    <w:p w14:paraId="0000000F">
      <w:pPr>
        <w:spacing w:before="240" w:after="240"/>
        <w:jc w:val="both"/>
        <w:rPr>
          <w:sz w:val="20"/>
          <w:szCs w:val="20"/>
        </w:rPr>
      </w:pPr>
      <w:r>
        <w:rPr>
          <w:sz w:val="20"/>
          <w:szCs w:val="20"/>
          <w:rtl w:val="0"/>
        </w:rPr>
        <w:t xml:space="preserve">1.4. Настоящий договор заключен сроком до </w:t>
      </w:r>
      <w:r>
        <w:rPr>
          <w:sz w:val="20"/>
          <w:szCs w:val="20"/>
          <w:rtl w:val="0"/>
        </w:rPr>
        <w:t xml:space="preserve">{{valid_until|text}} года</w:t>
      </w:r>
      <w:r>
        <w:rPr>
          <w:sz w:val="20"/>
          <w:szCs w:val="20"/>
          <w:rtl w:val="0"/>
        </w:rPr>
        <w:t>.</w:t>
      </w:r>
    </w:p>
    <w:p w14:paraId="00000010">
      <w:pPr>
        <w:spacing w:before="240" w:after="240"/>
        <w:jc w:val="center"/>
        <w:rPr>
          <w:b/>
          <w:sz w:val="20"/>
          <w:szCs w:val="20"/>
        </w:rPr>
      </w:pPr>
      <w:r>
        <w:rPr>
          <w:b/>
          <w:sz w:val="20"/>
          <w:szCs w:val="20"/>
          <w:rtl w:val="0"/>
        </w:rPr>
        <w:t>2. Права и обязанности сторон</w:t>
      </w:r>
    </w:p>
    <w:p w14:paraId="00000011">
      <w:pPr>
        <w:spacing w:before="240" w:after="240"/>
        <w:jc w:val="both"/>
        <w:rPr>
          <w:sz w:val="20"/>
          <w:szCs w:val="20"/>
        </w:rPr>
      </w:pPr>
      <w:r>
        <w:rPr>
          <w:sz w:val="20"/>
          <w:szCs w:val="20"/>
          <w:rtl w:val="0"/>
        </w:rPr>
        <w:t>2.1. Исполнитель обязуется:</w:t>
      </w:r>
    </w:p>
    <w:p w14:paraId="00000012">
      <w:pPr>
        <w:spacing w:before="240" w:after="240"/>
        <w:jc w:val="both"/>
        <w:rPr>
          <w:sz w:val="20"/>
          <w:szCs w:val="20"/>
        </w:rPr>
      </w:pPr>
      <w:r>
        <w:rPr>
          <w:sz w:val="20"/>
          <w:szCs w:val="20"/>
          <w:rtl w:val="0"/>
        </w:rPr>
        <w:t>- Оказывать Заказчику услуги надлежащим образом, в объеме, предусмотренном настоящим договором</w:t>
      </w:r>
    </w:p>
    <w:p w14:paraId="00000013">
      <w:pPr>
        <w:spacing w:before="240" w:after="240"/>
        <w:jc w:val="both"/>
        <w:rPr>
          <w:sz w:val="20"/>
          <w:szCs w:val="20"/>
        </w:rPr>
      </w:pPr>
      <w:r>
        <w:rPr>
          <w:sz w:val="20"/>
          <w:szCs w:val="20"/>
          <w:rtl w:val="0"/>
        </w:rPr>
        <w:t>- Представлять по требованию Заказчика любую информацию о ходе исполнения обязательств по настоящему договору</w:t>
      </w:r>
    </w:p>
    <w:p w14:paraId="00000014">
      <w:pPr>
        <w:spacing w:before="240" w:after="240"/>
        <w:jc w:val="both"/>
        <w:rPr>
          <w:sz w:val="20"/>
          <w:szCs w:val="20"/>
        </w:rPr>
      </w:pPr>
      <w:r>
        <w:rPr>
          <w:sz w:val="20"/>
          <w:szCs w:val="20"/>
          <w:rtl w:val="0"/>
        </w:rPr>
        <w:t>- Безвозмездно устранять по требованию Заказчика все выявленные недостатки, если в процессе оказания услуг Исполнитель допустил отступление от условий договора, ухудшившее их качество.</w:t>
      </w:r>
      <w:bookmarkStart w:id="0" w:name="_GoBack"/>
      <w:bookmarkEnd w:id="0"/>
    </w:p>
    <w:p w14:paraId="00000015">
      <w:pPr>
        <w:spacing w:before="240" w:after="240"/>
        <w:jc w:val="both"/>
        <w:rPr>
          <w:sz w:val="20"/>
          <w:szCs w:val="20"/>
        </w:rPr>
      </w:pPr>
      <w:r>
        <w:rPr>
          <w:sz w:val="20"/>
          <w:szCs w:val="20"/>
          <w:rtl w:val="0"/>
        </w:rPr>
        <w:t>2.2. Исполнитель вправе:</w:t>
      </w:r>
    </w:p>
    <w:p w14:paraId="00000016">
      <w:pPr>
        <w:spacing w:before="240" w:after="240"/>
        <w:jc w:val="both"/>
        <w:rPr>
          <w:sz w:val="20"/>
          <w:szCs w:val="20"/>
        </w:rPr>
      </w:pPr>
      <w:r>
        <w:rPr>
          <w:sz w:val="20"/>
          <w:szCs w:val="20"/>
          <w:rtl w:val="0"/>
        </w:rPr>
        <w:t>- Получать от Заказчика разъяснения по всем вопросам, возникающим в ходе оказания услуг, и любую дополнительную информацию, необходимую для выполнения своих обязательств по настоящему договору.</w:t>
      </w:r>
    </w:p>
    <w:p w14:paraId="00000017">
      <w:pPr>
        <w:spacing w:before="240" w:after="240"/>
        <w:jc w:val="both"/>
        <w:rPr>
          <w:sz w:val="20"/>
          <w:szCs w:val="20"/>
        </w:rPr>
      </w:pPr>
      <w:r>
        <w:rPr>
          <w:sz w:val="20"/>
          <w:szCs w:val="20"/>
          <w:rtl w:val="0"/>
        </w:rPr>
        <w:t>2.3. Заказчик обязуется:</w:t>
      </w:r>
    </w:p>
    <w:p w14:paraId="00000018">
      <w:pPr>
        <w:spacing w:before="240" w:after="240"/>
        <w:jc w:val="both"/>
        <w:rPr>
          <w:sz w:val="20"/>
          <w:szCs w:val="20"/>
        </w:rPr>
      </w:pPr>
      <w:r>
        <w:rPr>
          <w:sz w:val="20"/>
          <w:szCs w:val="20"/>
          <w:rtl w:val="0"/>
        </w:rPr>
        <w:t>- Предоставить Исполнителю сведения, материалы и документы, необходимые для надлежащего оказания услуг</w:t>
      </w:r>
    </w:p>
    <w:p w14:paraId="00000019">
      <w:pPr>
        <w:spacing w:before="240" w:after="240"/>
        <w:jc w:val="both"/>
        <w:rPr>
          <w:sz w:val="20"/>
          <w:szCs w:val="20"/>
        </w:rPr>
      </w:pPr>
      <w:r>
        <w:rPr>
          <w:sz w:val="20"/>
          <w:szCs w:val="20"/>
          <w:rtl w:val="0"/>
        </w:rPr>
        <w:t>- Принять и оплатить оказанные ему услуги в сроки и в порядке, установленные настоящим договором.</w:t>
      </w:r>
    </w:p>
    <w:p w14:paraId="0000001A">
      <w:pPr>
        <w:spacing w:before="240" w:after="240"/>
        <w:jc w:val="both"/>
        <w:rPr>
          <w:sz w:val="20"/>
          <w:szCs w:val="20"/>
        </w:rPr>
      </w:pPr>
      <w:r>
        <w:rPr>
          <w:sz w:val="20"/>
          <w:szCs w:val="20"/>
          <w:rtl w:val="0"/>
        </w:rPr>
        <w:t>2.4. Заказчик вправе:</w:t>
      </w:r>
    </w:p>
    <w:p w14:paraId="0000001B">
      <w:pPr>
        <w:spacing w:before="240" w:after="240"/>
        <w:jc w:val="both"/>
        <w:rPr>
          <w:sz w:val="20"/>
          <w:szCs w:val="20"/>
        </w:rPr>
      </w:pPr>
      <w:r>
        <w:rPr>
          <w:sz w:val="20"/>
          <w:szCs w:val="20"/>
          <w:rtl w:val="0"/>
        </w:rPr>
        <w:t>- Получать от Исполнителя устные и письменные объяснения по вопросам, возникающим в ходе исполнения обязательств по настоящему договору.</w:t>
      </w:r>
    </w:p>
    <w:p w14:paraId="0000001C">
      <w:pPr>
        <w:spacing w:before="240" w:after="240"/>
        <w:jc w:val="center"/>
        <w:rPr>
          <w:b/>
          <w:sz w:val="20"/>
          <w:szCs w:val="20"/>
        </w:rPr>
      </w:pPr>
      <w:r>
        <w:rPr>
          <w:b/>
          <w:sz w:val="20"/>
          <w:szCs w:val="20"/>
          <w:rtl w:val="0"/>
        </w:rPr>
        <w:t>3. Оплата услуг и порядок расчетов</w:t>
      </w:r>
    </w:p>
    <w:p w14:paraId="0000001D">
      <w:pPr>
        <w:spacing w:before="240" w:after="240"/>
        <w:jc w:val="both"/>
        <w:rPr>
          <w:sz w:val="20"/>
          <w:szCs w:val="20"/>
        </w:rPr>
      </w:pPr>
      <w:r>
        <w:rPr>
          <w:sz w:val="20"/>
          <w:szCs w:val="20"/>
          <w:rtl w:val="0"/>
        </w:rPr>
        <w:t xml:space="preserve">3.1. Стоимость услуг, оказываемых по настоящему договору, составляет </w:t>
      </w:r>
      <w:r>
        <w:rPr>
          <w:sz w:val="20"/>
          <w:szCs w:val="20"/>
          <w:rtl w:val="0"/>
        </w:rPr>
        <w:t xml:space="preserve">{{total|rub}} ({{total|rub_words}}) рублей {{total|kop}} копеек в месяц</w:t>
      </w:r>
      <w:r>
        <w:rPr>
          <w:sz w:val="20"/>
          <w:szCs w:val="20"/>
          <w:rtl w:val="0"/>
        </w:rPr>
        <w:t>.</w:t>
      </w:r>
    </w:p>
    <w:p w14:paraId="0000001E">
      <w:pPr>
        <w:spacing w:before="240" w:after="240"/>
        <w:jc w:val="both"/>
        <w:rPr>
          <w:sz w:val="20"/>
          <w:szCs w:val="20"/>
        </w:rPr>
      </w:pPr>
      <w:r>
        <w:rPr>
          <w:sz w:val="20"/>
          <w:szCs w:val="20"/>
          <w:rtl w:val="0"/>
        </w:rPr>
        <w:t xml:space="preserve">3.2. Оплата услуг по настоящему договору производится Заказчиком ежемесячно не позднее </w:t>
      </w:r>
      <w:r>
        <w:rPr>
          <w:sz w:val="20"/>
          <w:szCs w:val="20"/>
          <w:rtl w:val="0"/>
        </w:rPr>
        <w:t xml:space="preserve">{{payment_day}} числа</w:t>
      </w:r>
      <w:r>
        <w:rPr>
          <w:sz w:val="20"/>
          <w:szCs w:val="20"/>
          <w:rtl w:val="0"/>
        </w:rPr>
        <w:t xml:space="preserve"> месяца, следующего за месяцем оказания услуг.</w:t>
      </w:r>
    </w:p>
    <w:p w14:paraId="0000001F">
      <w:pPr>
        <w:spacing w:before="240" w:after="240"/>
        <w:jc w:val="both"/>
        <w:rPr>
          <w:sz w:val="20"/>
          <w:szCs w:val="20"/>
        </w:rPr>
      </w:pPr>
      <w:r>
        <w:rPr>
          <w:sz w:val="20"/>
          <w:szCs w:val="20"/>
          <w:rtl w:val="0"/>
        </w:rPr>
        <w:t xml:space="preserve">3.3. </w:t>
      </w:r>
      <w:r>
        <w:rPr>
          <w:sz w:val="20"/>
          <w:szCs w:val="20"/>
          <w:rtl w:val="0"/>
        </w:rPr>
        <w:t>Стороны при заключении настоящего договора исходят из того, что Исполнитель применяет специальный налоговый режим "Налог на профессиональный доход".</w:t>
      </w:r>
    </w:p>
    <w:p w14:paraId="00000020">
      <w:pPr>
        <w:spacing w:before="240" w:after="240"/>
        <w:jc w:val="both"/>
        <w:rPr>
          <w:sz w:val="20"/>
          <w:szCs w:val="20"/>
        </w:rPr>
      </w:pPr>
      <w:r>
        <w:rPr>
          <w:sz w:val="20"/>
          <w:szCs w:val="20"/>
          <w:rtl w:val="0"/>
        </w:rPr>
        <w:t xml:space="preserve">3.4. При произведении расчетов Исполнитель с использованием мобильного приложения "Мой налог" и (или) через уполномоченного оператора электронной площадки и (или) уполномоченную кредитную организацию формирует чек и передает его Заказчику.</w:t>
      </w:r>
    </w:p>
    <w:p w14:paraId="00000021">
      <w:pPr>
        <w:spacing w:before="240" w:after="240"/>
        <w:jc w:val="both"/>
        <w:rPr>
          <w:sz w:val="20"/>
          <w:szCs w:val="20"/>
        </w:rPr>
      </w:pPr>
      <w:r>
        <w:rPr>
          <w:sz w:val="20"/>
          <w:szCs w:val="20"/>
          <w:rtl w:val="0"/>
        </w:rPr>
        <w:t>3.5. При снятии с учета в качестве плательщика НПД Исполнитель обязуется письменно уведомить об этом Заказчика не позднее двух рабочих дней с момента снятия с учета.</w:t>
      </w:r>
    </w:p>
    <w:p w14:paraId="00000022">
      <w:pPr>
        <w:spacing w:before="240" w:after="240"/>
        <w:jc w:val="center"/>
        <w:rPr>
          <w:b/>
          <w:sz w:val="20"/>
          <w:szCs w:val="20"/>
        </w:rPr>
      </w:pPr>
      <w:r>
        <w:rPr>
          <w:b/>
          <w:sz w:val="20"/>
          <w:szCs w:val="20"/>
          <w:rtl w:val="0"/>
        </w:rPr>
        <w:t>4. Односторонний отказ от исполнения договора</w:t>
      </w:r>
    </w:p>
    <w:p w14:paraId="00000023">
      <w:pPr>
        <w:spacing w:before="240" w:after="240"/>
        <w:jc w:val="both"/>
        <w:rPr>
          <w:sz w:val="20"/>
          <w:szCs w:val="20"/>
        </w:rPr>
      </w:pPr>
      <w:r>
        <w:rPr>
          <w:sz w:val="20"/>
          <w:szCs w:val="20"/>
          <w:rtl w:val="0"/>
        </w:rPr>
        <w:t xml:space="preserve">4.1. Заказчик и Исполнитель вправе отказаться от исполнения настоящего договора в любое время при условии предупреждения другой стороны за </w:t>
      </w:r>
      <w:r>
        <w:rPr>
          <w:sz w:val="20"/>
          <w:szCs w:val="20"/>
          <w:rtl w:val="0"/>
        </w:rPr>
        <w:t>один месяц</w:t>
      </w:r>
      <w:r>
        <w:rPr>
          <w:sz w:val="20"/>
          <w:szCs w:val="20"/>
          <w:rtl w:val="0"/>
        </w:rPr>
        <w:t xml:space="preserve"> до расторжения.</w:t>
      </w:r>
    </w:p>
    <w:p w14:paraId="00000024">
      <w:pPr>
        <w:spacing w:before="240" w:after="240"/>
        <w:jc w:val="center"/>
        <w:rPr>
          <w:b/>
          <w:sz w:val="20"/>
          <w:szCs w:val="20"/>
        </w:rPr>
      </w:pPr>
      <w:r>
        <w:rPr>
          <w:b/>
          <w:sz w:val="20"/>
          <w:szCs w:val="20"/>
          <w:rtl w:val="0"/>
        </w:rPr>
        <w:t>5. Ответственность сторон</w:t>
      </w:r>
    </w:p>
    <w:p w14:paraId="00000025">
      <w:pPr>
        <w:spacing w:before="240" w:after="240"/>
        <w:jc w:val="both"/>
        <w:rPr>
          <w:sz w:val="20"/>
          <w:szCs w:val="20"/>
        </w:rPr>
      </w:pPr>
      <w:r>
        <w:rPr>
          <w:sz w:val="20"/>
          <w:szCs w:val="20"/>
          <w:rtl w:val="0"/>
        </w:rPr>
        <w:t>5.1. В случае неисполнения или ненадлежащего исполнения своих обязательств по настоящему договору Стороны несут ответственность в соответствии с действующим законодательством Российской Федерации.</w:t>
      </w:r>
    </w:p>
    <w:p w14:paraId="00000026">
      <w:pPr>
        <w:spacing w:before="240" w:after="240"/>
        <w:jc w:val="center"/>
        <w:rPr>
          <w:b/>
          <w:sz w:val="20"/>
          <w:szCs w:val="20"/>
        </w:rPr>
      </w:pPr>
      <w:r>
        <w:rPr>
          <w:b/>
          <w:sz w:val="20"/>
          <w:szCs w:val="20"/>
          <w:rtl w:val="0"/>
        </w:rPr>
        <w:t>6. Порядок разрешения споров</w:t>
      </w:r>
    </w:p>
    <w:p w14:paraId="00000027">
      <w:pPr>
        <w:spacing w:before="240" w:after="240"/>
        <w:jc w:val="both"/>
        <w:rPr>
          <w:sz w:val="20"/>
          <w:szCs w:val="20"/>
        </w:rPr>
      </w:pPr>
      <w:r>
        <w:rPr>
          <w:sz w:val="20"/>
          <w:szCs w:val="20"/>
          <w:rtl w:val="0"/>
        </w:rPr>
        <w:t>6.1. Споры и разногласия, которые могут возникнуть при исполнении настоящего договора, будут по возможности разрешаться путем переговоров между Сторонами.</w:t>
      </w:r>
    </w:p>
    <w:p w14:paraId="00000028">
      <w:pPr>
        <w:spacing w:before="240" w:after="240"/>
        <w:jc w:val="both"/>
        <w:rPr>
          <w:sz w:val="20"/>
          <w:szCs w:val="20"/>
        </w:rPr>
      </w:pPr>
      <w:r>
        <w:rPr>
          <w:sz w:val="20"/>
          <w:szCs w:val="20"/>
          <w:rtl w:val="0"/>
        </w:rPr>
        <w:t>6.2. В случае если Стороны не придут к соглашению, споры разрешаются в судебном порядке в соответствии с действующим законодательством Российской Федерации.</w:t>
      </w:r>
    </w:p>
    <w:p w14:paraId="00000029">
      <w:pPr>
        <w:spacing w:before="240" w:after="240"/>
        <w:jc w:val="center"/>
        <w:rPr>
          <w:b/>
          <w:sz w:val="20"/>
          <w:szCs w:val="20"/>
        </w:rPr>
      </w:pPr>
      <w:r>
        <w:rPr>
          <w:b/>
          <w:sz w:val="20"/>
          <w:szCs w:val="20"/>
          <w:rtl w:val="0"/>
        </w:rPr>
        <w:t>7. Заключительные положения</w:t>
      </w:r>
    </w:p>
    <w:p w14:paraId="0000002A">
      <w:pPr>
        <w:spacing w:before="240" w:after="240"/>
        <w:jc w:val="both"/>
        <w:rPr>
          <w:sz w:val="20"/>
          <w:szCs w:val="20"/>
        </w:rPr>
      </w:pPr>
      <w:r>
        <w:rPr>
          <w:sz w:val="20"/>
          <w:szCs w:val="20"/>
          <w:rtl w:val="0"/>
        </w:rPr>
        <w:t>7.1. Настоящий договор составлен в двух экземплярах, имеющих одинаковую юридическую силу, - по одному экземпляру для каждой из Сторон.</w:t>
      </w:r>
    </w:p>
    <w:p w14:paraId="0000002B">
      <w:pPr>
        <w:spacing w:before="240" w:after="240"/>
        <w:jc w:val="both"/>
        <w:rPr>
          <w:sz w:val="20"/>
          <w:szCs w:val="20"/>
        </w:rPr>
      </w:pPr>
      <w:r>
        <w:rPr>
          <w:sz w:val="20"/>
          <w:szCs w:val="20"/>
          <w:rtl w:val="0"/>
        </w:rPr>
        <w:t>7.2. Все изменения и дополнения к настоящему договору оформляются дополнительными соглашениями Сторон в письменной форме, которые являются неотъемлемой частью настоящего договора.</w:t>
      </w:r>
    </w:p>
    <w:p w14:paraId="0000002C">
      <w:pPr>
        <w:spacing w:before="240" w:after="240"/>
        <w:jc w:val="both"/>
        <w:rPr>
          <w:sz w:val="20"/>
          <w:szCs w:val="20"/>
        </w:rPr>
      </w:pPr>
      <w:r>
        <w:rPr>
          <w:sz w:val="20"/>
          <w:szCs w:val="20"/>
          <w:rtl w:val="0"/>
        </w:rPr>
        <w:t>7.3. Стороны пришли к соглашению, что обмен юридически значимой информацией может происходить в электронном виде по следующим адресам электронной почты:</w:t>
      </w:r>
    </w:p>
    <w:p w14:paraId="0000002D">
      <w:pPr>
        <w:spacing w:before="240" w:after="240"/>
        <w:jc w:val="both"/>
        <w:rPr>
          <w:sz w:val="20"/>
          <w:szCs w:val="20"/>
        </w:rPr>
      </w:pPr>
      <w:r>
        <w:rPr>
          <w:sz w:val="20"/>
          <w:szCs w:val="20"/>
          <w:rtl w:val="0"/>
        </w:rPr>
        <w:t xml:space="preserve">Исполнитель: {{seller_email}}</w:t>
      </w:r>
    </w:p>
    <w:p w14:paraId="0000002E">
      <w:pPr>
        <w:spacing w:before="240" w:after="240"/>
        <w:jc w:val="both"/>
        <w:rPr>
          <w:sz w:val="20"/>
          <w:szCs w:val="20"/>
        </w:rPr>
      </w:pPr>
      <w:r>
        <w:rPr>
          <w:sz w:val="20"/>
          <w:szCs w:val="20"/>
          <w:rtl w:val="0"/>
        </w:rPr>
        <w:t xml:space="preserve">Заказчик: {{client_email}}</w:t>
      </w:r>
    </w:p>
    <w:p w14:paraId="0000002F">
      <w:pPr>
        <w:spacing w:before="240" w:after="240"/>
        <w:jc w:val="both"/>
        <w:rPr>
          <w:sz w:val="20"/>
          <w:szCs w:val="20"/>
        </w:rPr>
      </w:pPr>
      <w:r>
        <w:rPr>
          <w:sz w:val="20"/>
          <w:szCs w:val="20"/>
          <w:rtl w:val="0"/>
        </w:rPr>
        <w:t>7.4. Во всем остальном, что не предусмотрено настоящим договором, Стороны руководствуются законодательством Российской Федерации.</w:t>
      </w:r>
    </w:p>
    <w:p w14:paraId="00000030">
      <w:pPr>
        <w:spacing w:before="240" w:after="240"/>
        <w:jc w:val="center"/>
        <w:rPr>
          <w:b/>
          <w:sz w:val="20"/>
          <w:szCs w:val="20"/>
        </w:rPr>
      </w:pPr>
      <w:r>
        <w:rPr>
          <w:b/>
          <w:sz w:val="20"/>
          <w:szCs w:val="20"/>
          <w:rtl w:val="0"/>
        </w:rPr>
        <w:t>Реквизиты и подписи сторон</w:t>
      </w:r>
    </w:p>
    <w:p w14:paraId="00000031">
      <w:pPr>
        <w:spacing w:before="240" w:after="240"/>
        <w:jc w:val="both"/>
        <w:rPr>
          <w:b/>
          <w:sz w:val="20"/>
          <w:szCs w:val="20"/>
        </w:rPr>
      </w:pPr>
      <w:r>
        <w:rPr>
          <w:b/>
          <w:sz w:val="20"/>
          <w:szCs w:val="20"/>
          <w:rtl w:val="0"/>
        </w:rPr>
        <w:t xml:space="preserve">Заказчик: {{client_name}}, ИНН {{client_inn}}</w:t>
      </w:r>
      <w:r>
        <w:rPr>
          <w:b/>
          <w:sz w:val="20"/>
          <w:szCs w:val="20"/>
          <w:rtl w:val="0"/>
        </w:rPr>
        <w:t xml:space="preserve"/>
      </w:r>
    </w:p>
    <w:p w14:paraId="00000032">
      <w:pPr>
        <w:spacing w:before="240" w:after="240"/>
        <w:jc w:val="both"/>
        <w:rPr>
          <w:sz w:val="20"/>
          <w:szCs w:val="20"/>
        </w:rPr>
      </w:pPr>
      <w:r>
        <w:rPr>
          <w:sz w:val="20"/>
          <w:szCs w:val="20"/>
          <w:rtl w:val="0"/>
        </w:rPr>
        <w:t xml:space="preserve"> </w:t>
      </w:r>
    </w:p>
    <w:p w14:paraId="00000033">
      <w:pPr>
        <w:spacing w:before="240" w:after="240"/>
        <w:jc w:val="both"/>
        <w:rPr>
          <w:sz w:val="20"/>
          <w:szCs w:val="20"/>
        </w:rPr>
      </w:pPr>
      <w:r>
        <w:rPr>
          <w:sz w:val="20"/>
          <w:szCs w:val="20"/>
          <w:rtl w:val="0"/>
        </w:rPr>
        <w:t xml:space="preserve">_________________________________________ {{client_director}}</w:t>
      </w:r>
    </w:p>
    <w:p w14:paraId="00000034">
      <w:pPr>
        <w:spacing w:before="240" w:after="240"/>
        <w:jc w:val="both"/>
        <w:rPr>
          <w:sz w:val="20"/>
          <w:szCs w:val="20"/>
        </w:rPr>
      </w:pPr>
      <w:r>
        <w:rPr>
          <w:sz w:val="20"/>
          <w:szCs w:val="20"/>
          <w:rtl w:val="0"/>
        </w:rPr>
        <w:t xml:space="preserve"> </w:t>
      </w:r>
    </w:p>
    <w:p w14:paraId="00000035">
      <w:pPr>
        <w:spacing w:before="240" w:after="240"/>
        <w:jc w:val="both"/>
        <w:rPr>
          <w:b/>
          <w:sz w:val="20"/>
          <w:szCs w:val="20"/>
        </w:rPr>
      </w:pPr>
      <w:r>
        <w:rPr>
          <w:b/>
          <w:sz w:val="20"/>
          <w:szCs w:val="20"/>
          <w:rtl w:val="0"/>
        </w:rPr>
        <w:t xml:space="preserve">Исполнитель: {{seller_name}}, ИНН {{seller_inn}}</w:t>
      </w:r>
      <w:r>
        <w:rPr>
          <w:b/>
          <w:sz w:val="20"/>
          <w:szCs w:val="20"/>
          <w:rtl w:val="0"/>
        </w:rPr>
        <w:t xml:space="preserve"/>
      </w:r>
    </w:p>
    <w:p w14:paraId="00000036">
      <w:pPr>
        <w:spacing w:before="240" w:after="240"/>
        <w:jc w:val="both"/>
        <w:rPr>
          <w:sz w:val="20"/>
          <w:szCs w:val="20"/>
        </w:rPr>
      </w:pPr>
      <w:r>
        <w:rPr>
          <w:sz w:val="20"/>
          <w:szCs w:val="20"/>
          <w:rtl w:val="0"/>
        </w:rPr>
        <w:t xml:space="preserve"> </w:t>
      </w:r>
    </w:p>
    <w:p w14:paraId="00000037">
      <w:pPr>
        <w:spacing w:before="240" w:after="240"/>
        <w:jc w:val="both"/>
        <w:rPr>
          <w:sz w:val="20"/>
          <w:szCs w:val="20"/>
        </w:rPr>
      </w:pPr>
      <w:r>
        <w:rPr>
          <w:sz w:val="20"/>
          <w:szCs w:val="20"/>
          <w:rtl w:val="0"/>
        </w:rPr>
        <w:t xml:space="preserve">_________________________________________ {{seller_name}}</w:t>
      </w:r>
    </w:p>
    <w:p w14:paraId="00000038">
      <w:pPr>
        <w:rPr>
          <w:sz w:val="20"/>
          <w:szCs w:val="20"/>
        </w:rPr>
      </w:pPr>
    </w:p>
    <w:sectPr>
      <w:footerReference r:id="rId5" w:type="default"/>
      <w:pgSz w:w="11909" w:h="16834"/>
      <w:pgMar w:top="1440" w:right="1440" w:bottom="1440" w:left="1440" w:header="720" w:footer="720" w:gutter="0"/>
      <w:pgNumType w:start="1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86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E543895">
    <w:pPr>
      <w:pStyle w:val="12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76" w:lineRule="auto"/>
      </w:pPr>
      <w:r>
        <w:separator/>
      </w:r>
    </w:p>
  </w:footnote>
  <w:footnote w:type="continuationSeparator" w:id="1">
    <w:p>
      <w:pPr>
        <w:spacing w:line="276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cumentProtection w:enforcement="0"/>
  <w:defaultTabStop w:val="720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</w:compat>
  <w:rsids>
    <w:rsidRoot w:val="00000000"/>
    <w:rsid w:val="1B936C73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unhideWhenUsed="0" w:uiPriority="0" w:semiHidden="0" w:name="heading 1"/>
    <w:lsdException w:unhideWhenUsed="0" w:uiPriority="0" w:semiHidden="0" w:name="heading 2"/>
    <w:lsdException w:unhideWhenUsed="0" w:uiPriority="0" w:semiHidden="0" w:name="heading 3"/>
    <w:lsdException w:unhideWhenUsed="0" w:uiPriority="0" w:semiHidden="0" w:name="heading 4"/>
    <w:lsdException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pPr>
      <w:spacing w:line="276" w:lineRule="auto"/>
    </w:pPr>
    <w:rPr>
      <w:rFonts w:ascii="Arial" w:hAnsi="Arial" w:eastAsia="Arial" w:cs="Arial"/>
      <w:sz w:val="22"/>
      <w:szCs w:val="22"/>
      <w:lang w:val="ru"/>
    </w:rPr>
  </w:style>
  <w:style w:type="paragraph" w:styleId="2">
    <w:name w:val="heading 1"/>
    <w:basedOn w:val="1"/>
    <w:next w:val="1"/>
    <w:uiPriority w:val="0"/>
    <w:pPr>
      <w:keepNext/>
      <w:keepLines/>
      <w:pageBreakBefore w:val="0"/>
      <w:spacing w:before="400" w:after="120"/>
    </w:pPr>
    <w:rPr>
      <w:sz w:val="40"/>
      <w:szCs w:val="40"/>
    </w:rPr>
  </w:style>
  <w:style w:type="paragraph" w:styleId="3">
    <w:name w:val="heading 2"/>
    <w:basedOn w:val="1"/>
    <w:next w:val="1"/>
    <w:uiPriority w:val="0"/>
    <w:pPr>
      <w:keepNext/>
      <w:keepLines/>
      <w:pageBreakBefore w:val="0"/>
      <w:spacing w:before="360" w:after="120"/>
    </w:pPr>
    <w:rPr>
      <w:sz w:val="32"/>
      <w:szCs w:val="32"/>
    </w:rPr>
  </w:style>
  <w:style w:type="paragraph" w:styleId="4">
    <w:name w:val="heading 3"/>
    <w:basedOn w:val="1"/>
    <w:next w:val="1"/>
    <w:uiPriority w:val="0"/>
    <w:pPr>
      <w:keepNext/>
      <w:keepLines/>
      <w:pageBreakBefore w:val="0"/>
      <w:spacing w:before="320" w:after="80"/>
    </w:pPr>
    <w:rPr>
      <w:color w:val="434343"/>
      <w:sz w:val="28"/>
      <w:szCs w:val="28"/>
    </w:rPr>
  </w:style>
  <w:style w:type="paragraph" w:styleId="5">
    <w:name w:val="heading 4"/>
    <w:basedOn w:val="1"/>
    <w:next w:val="1"/>
    <w:uiPriority w:val="0"/>
    <w:pPr>
      <w:keepNext/>
      <w:keepLines/>
      <w:pageBreakBefore w:val="0"/>
      <w:spacing w:before="280" w:after="80"/>
    </w:pPr>
    <w:rPr>
      <w:color w:val="666666"/>
      <w:sz w:val="24"/>
      <w:szCs w:val="24"/>
    </w:rPr>
  </w:style>
  <w:style w:type="paragraph" w:styleId="6">
    <w:name w:val="heading 5"/>
    <w:basedOn w:val="1"/>
    <w:next w:val="1"/>
    <w:uiPriority w:val="0"/>
    <w:pPr>
      <w:keepNext/>
      <w:keepLines/>
      <w:pageBreakBefore w:val="0"/>
      <w:spacing w:before="240" w:after="80"/>
    </w:pPr>
    <w:rPr>
      <w:color w:val="666666"/>
      <w:sz w:val="22"/>
      <w:szCs w:val="22"/>
    </w:rPr>
  </w:style>
  <w:style w:type="paragraph" w:styleId="7">
    <w:name w:val="heading 6"/>
    <w:basedOn w:val="1"/>
    <w:next w:val="1"/>
    <w:qFormat/>
    <w:uiPriority w:val="0"/>
    <w:pPr>
      <w:keepNext/>
      <w:keepLines/>
      <w:pageBreakBefore w:val="0"/>
      <w:spacing w:before="240" w:after="80"/>
    </w:pPr>
    <w:rPr>
      <w:i/>
      <w:color w:val="666666"/>
      <w:sz w:val="22"/>
      <w:szCs w:val="22"/>
    </w:rPr>
  </w:style>
  <w:style w:type="character" w:default="1" w:styleId="8">
    <w:name w:val="Default Paragraph Font"/>
    <w:semiHidden/>
    <w:uiPriority w:val="0"/>
  </w:style>
  <w:style w:type="table" w:default="1" w:styleId="9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0">
    <w:name w:val="header"/>
    <w:basedOn w:val="1"/>
    <w:uiPriority w:val="0"/>
    <w:pPr>
      <w:tabs>
        <w:tab w:val="center" w:pos="4153"/>
        <w:tab w:val="right" w:pos="8306"/>
      </w:tabs>
    </w:pPr>
  </w:style>
  <w:style w:type="paragraph" w:styleId="11">
    <w:name w:val="Title"/>
    <w:basedOn w:val="1"/>
    <w:next w:val="1"/>
    <w:uiPriority w:val="0"/>
    <w:pPr>
      <w:keepNext/>
      <w:keepLines/>
      <w:pageBreakBefore w:val="0"/>
      <w:spacing w:before="0" w:after="60"/>
    </w:pPr>
    <w:rPr>
      <w:sz w:val="52"/>
      <w:szCs w:val="52"/>
    </w:rPr>
  </w:style>
  <w:style w:type="paragraph" w:styleId="12">
    <w:name w:val="footer"/>
    <w:basedOn w:val="1"/>
    <w:uiPriority w:val="0"/>
    <w:pPr>
      <w:tabs>
        <w:tab w:val="center" w:pos="4153"/>
        <w:tab w:val="right" w:pos="8306"/>
      </w:tabs>
    </w:pPr>
  </w:style>
  <w:style w:type="paragraph" w:styleId="13">
    <w:name w:val="Subtitle"/>
    <w:basedOn w:val="1"/>
    <w:next w:val="1"/>
    <w:uiPriority w:val="0"/>
    <w:pPr>
      <w:keepNext/>
      <w:keepLines/>
      <w:pageBreakBefore w:val="0"/>
      <w:spacing w:before="0" w:after="320"/>
    </w:pPr>
    <w:rPr>
      <w:rFonts w:ascii="Arial" w:hAnsi="Arial" w:eastAsia="Arial" w:cs="Arial"/>
      <w:color w:val="666666"/>
      <w:sz w:val="30"/>
      <w:szCs w:val="30"/>
    </w:rPr>
  </w:style>
  <w:style w:type="table" w:customStyle="1" w:styleId="14">
    <w:name w:val="Table Normal"/>
    <w:qFormat/>
    <w:uiPriority w:val="0"/>
  </w:style>
</w:styles>
</file>

<file path=word/_rels/document.xml.rels><?xml version='1.0' encoding='UTF-8' standalone='yes'?>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Pages>3</Pages>
  <TotalTime>1</TotalTime>
  <ScaleCrop>false</ScaleCrop>
  <LinksUpToDate>false</LinksUpToDate>
  <Application>WPS Office_12.2.0.17562_F1E327BC-269C-435d-A152-05C5408002CA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2024-08-30T07:52:37Z</dcterms:created>
  <dc:creator/>
  <cp:lastModifiedBy/>
  <cp:lastPrinted>2024-08-30T07:53:58Z</cp:lastPrinted>
  <dcterms:modified xsi:type="dcterms:W3CDTF">2024-08-30T07:54:18Z</dcterms:modified>
  <dc:title>Договор оказания услуг с самозанятым</dc:title>
  <dc:description/>
  <dc:subject/>
  <cp:keywords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1049-12.2.0.17562</vt:lpwstr>
  </property>
  <property fmtid="{D5CDD505-2E9C-101B-9397-08002B2CF9AE}" pid="3" name="ICV">
    <vt:lpwstr>11A34096C19E4C8B8432BF2457CDF36F_12</vt:lpwstr>
  </property>
</Properties>
</file>