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52C6" w14:textId="3569DFDE" w:rsidR="001704B8" w:rsidRPr="001704B8" w:rsidRDefault="001704B8" w:rsidP="001704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6107670B" w14:textId="77777777" w:rsidR="00210986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</w:p>
    <w:p w14:paraId="7DD0505D" w14:textId="6CAF20C2" w:rsidR="00210986" w:rsidRPr="00983A5C" w:rsidRDefault="00210986">
      <w:pPr>
        <w:rPr>
          <w:rFonts w:ascii="宋体" w:eastAsia="宋体" w:hAnsi="宋体"/>
          <w:b/>
          <w:bCs/>
          <w:sz w:val="24"/>
          <w:szCs w:val="24"/>
        </w:rPr>
      </w:pPr>
      <w:r w:rsidRPr="00C174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147360" w:rsidRPr="00147360">
        <w:rPr>
          <w:rFonts w:ascii="宋体" w:eastAsia="宋体" w:hAnsi="宋体" w:hint="eastAsia"/>
          <w:sz w:val="24"/>
          <w:szCs w:val="24"/>
        </w:rPr>
        <w:t xml:space="preserve"> </w:t>
      </w:r>
      <w:r w:rsidR="00147360">
        <w:rPr>
          <w:rFonts w:ascii="宋体" w:eastAsia="宋体" w:hAnsi="宋体" w:hint="eastAsia"/>
          <w:sz w:val="24"/>
          <w:szCs w:val="24"/>
        </w:rPr>
        <w:t>流体</w:t>
      </w:r>
      <w:r w:rsidR="00147360" w:rsidRPr="001704B8">
        <w:rPr>
          <w:rFonts w:ascii="宋体" w:eastAsia="宋体" w:hAnsi="宋体"/>
          <w:sz w:val="24"/>
          <w:szCs w:val="24"/>
        </w:rPr>
        <w:t>浮动式布局</w:t>
      </w:r>
      <w:r w:rsidR="00147360">
        <w:rPr>
          <w:rFonts w:ascii="宋体" w:eastAsia="宋体" w:hAnsi="宋体" w:hint="eastAsia"/>
          <w:sz w:val="24"/>
          <w:szCs w:val="24"/>
        </w:rPr>
        <w:t>（relative），全屏显示，主要采取float浮动属性，用相对方式打开。蓝色系。</w:t>
      </w:r>
    </w:p>
    <w:p w14:paraId="3B6A4BC3" w14:textId="690C5B6E" w:rsidR="00E026DB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r w:rsidR="008E62E8"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Mygym</w:t>
      </w:r>
      <w:r w:rsidR="00147360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="00147360">
        <w:rPr>
          <w:rFonts w:ascii="宋体" w:eastAsia="宋体" w:hAnsi="宋体" w:hint="eastAsia"/>
          <w:b/>
          <w:bCs/>
          <w:color w:val="FF0000"/>
          <w:sz w:val="24"/>
          <w:szCs w:val="24"/>
        </w:rPr>
        <w:t>com</w:t>
      </w:r>
      <w:r w:rsidRPr="0069164D">
        <w:rPr>
          <w:rFonts w:ascii="宋体" w:eastAsia="宋体" w:hAnsi="宋体"/>
          <w:b/>
          <w:bCs/>
          <w:color w:val="FF0000"/>
          <w:sz w:val="24"/>
          <w:szCs w:val="24"/>
        </w:rPr>
        <w:t> </w:t>
      </w:r>
      <w:r w:rsidRPr="001704B8">
        <w:rPr>
          <w:rFonts w:ascii="宋体" w:eastAsia="宋体" w:hAnsi="宋体"/>
          <w:sz w:val="24"/>
          <w:szCs w:val="24"/>
        </w:rPr>
        <w:t>（里面包括css文件夹和html文件夹，新建一个主页index.html）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流程图：</w:t>
      </w:r>
      <w:r w:rsidRPr="001704B8">
        <w:rPr>
          <w:rFonts w:ascii="宋体" w:eastAsia="宋体" w:hAnsi="宋体"/>
          <w:sz w:val="24"/>
          <w:szCs w:val="24"/>
        </w:rPr>
        <w:br/>
      </w:r>
      <w:r w:rsidR="00EF3E81">
        <w:rPr>
          <w:noProof/>
        </w:rPr>
        <w:drawing>
          <wp:inline distT="0" distB="0" distL="0" distR="0" wp14:anchorId="1A1C7EBA" wp14:editId="0B942ABD">
            <wp:extent cx="5274310" cy="236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</w:p>
    <w:p w14:paraId="5F0A6A72" w14:textId="5E13DF4C" w:rsidR="00640F00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6B689E1D" w14:textId="23D971FB" w:rsidR="00640F00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</w:t>
      </w:r>
      <w:r w:rsidR="00640F00" w:rsidRPr="00C56B7D">
        <w:rPr>
          <w:rFonts w:ascii="宋体" w:eastAsia="宋体" w:hAnsi="宋体" w:hint="eastAsia"/>
          <w:sz w:val="24"/>
          <w:szCs w:val="24"/>
        </w:rPr>
        <w:t>网站共包括</w:t>
      </w:r>
      <w:r w:rsidR="00210986">
        <w:rPr>
          <w:rFonts w:ascii="宋体" w:eastAsia="宋体" w:hAnsi="宋体" w:hint="eastAsia"/>
          <w:sz w:val="24"/>
          <w:szCs w:val="24"/>
        </w:rPr>
        <w:t>art、music、</w:t>
      </w:r>
      <w:r w:rsidR="00852398">
        <w:rPr>
          <w:rFonts w:ascii="宋体" w:eastAsia="宋体" w:hAnsi="宋体" w:hint="eastAsia"/>
          <w:sz w:val="24"/>
          <w:szCs w:val="24"/>
        </w:rPr>
        <w:t>gym</w:t>
      </w:r>
      <w:r w:rsidR="00210986">
        <w:rPr>
          <w:rFonts w:ascii="宋体" w:eastAsia="宋体" w:hAnsi="宋体" w:hint="eastAsia"/>
          <w:sz w:val="24"/>
          <w:szCs w:val="24"/>
        </w:rPr>
        <w:t>、download、family</w:t>
      </w:r>
      <w:r w:rsidR="00566683">
        <w:rPr>
          <w:rFonts w:ascii="宋体" w:eastAsia="宋体" w:hAnsi="宋体" w:hint="eastAsia"/>
          <w:sz w:val="24"/>
          <w:szCs w:val="24"/>
        </w:rPr>
        <w:t>、</w:t>
      </w:r>
      <w:r w:rsidR="00210986">
        <w:rPr>
          <w:rFonts w:ascii="宋体" w:eastAsia="宋体" w:hAnsi="宋体" w:hint="eastAsia"/>
          <w:sz w:val="24"/>
          <w:szCs w:val="24"/>
        </w:rPr>
        <w:t>css</w:t>
      </w:r>
      <w:r w:rsidR="00210986" w:rsidRPr="00C56B7D">
        <w:rPr>
          <w:rFonts w:ascii="宋体" w:eastAsia="宋体" w:hAnsi="宋体" w:hint="eastAsia"/>
          <w:sz w:val="24"/>
          <w:szCs w:val="24"/>
        </w:rPr>
        <w:t>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html、img、这几部分组成。</w:t>
      </w:r>
    </w:p>
    <w:p w14:paraId="4B072EE2" w14:textId="2413F80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2D1F1550" w14:textId="6F7DE22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3、css内容包括index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css、public.css（公共内容的css样式）、img（主页的图片）。</w:t>
      </w:r>
    </w:p>
    <w:p w14:paraId="699E239A" w14:textId="731A7B0D" w:rsidR="00C56B7D" w:rsidRPr="00C56B7D" w:rsidRDefault="0056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56B7D">
        <w:rPr>
          <w:rFonts w:ascii="宋体" w:eastAsia="宋体" w:hAnsi="宋体" w:hint="eastAsia"/>
          <w:sz w:val="24"/>
          <w:szCs w:val="24"/>
        </w:rPr>
        <w:t>、导航部分有</w:t>
      </w:r>
      <w:r w:rsidR="00210986">
        <w:rPr>
          <w:rFonts w:ascii="宋体" w:eastAsia="宋体" w:hAnsi="宋体" w:hint="eastAsia"/>
          <w:sz w:val="24"/>
          <w:szCs w:val="24"/>
        </w:rPr>
        <w:t>index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html、art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html、music.html、</w:t>
      </w:r>
      <w:r w:rsidR="00852398">
        <w:rPr>
          <w:rFonts w:ascii="宋体" w:eastAsia="宋体" w:hAnsi="宋体" w:hint="eastAsia"/>
          <w:sz w:val="24"/>
          <w:szCs w:val="24"/>
        </w:rPr>
        <w:t>gym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html、download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html、family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</w:t>
      </w:r>
      <w:r w:rsidR="00C56B7D">
        <w:rPr>
          <w:rFonts w:ascii="宋体" w:eastAsia="宋体" w:hAnsi="宋体" w:hint="eastAsia"/>
          <w:sz w:val="24"/>
          <w:szCs w:val="24"/>
        </w:rPr>
        <w:t>，各自的文件夹中都有各自的css样式、各自网页的图片</w:t>
      </w:r>
      <w:r w:rsidR="00DF56F1">
        <w:rPr>
          <w:rFonts w:ascii="宋体" w:eastAsia="宋体" w:hAnsi="宋体" w:hint="eastAsia"/>
          <w:sz w:val="24"/>
          <w:szCs w:val="24"/>
        </w:rPr>
        <w:t>。</w:t>
      </w:r>
    </w:p>
    <w:p w14:paraId="5B11685C" w14:textId="77777777" w:rsidR="00C56B7D" w:rsidRDefault="00C56B7D">
      <w:pPr>
        <w:rPr>
          <w:rFonts w:ascii="宋体" w:eastAsia="宋体" w:hAnsi="宋体"/>
          <w:sz w:val="24"/>
          <w:szCs w:val="24"/>
        </w:rPr>
      </w:pPr>
    </w:p>
    <w:p w14:paraId="1622865D" w14:textId="32387775" w:rsidR="00C56B7D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6281D6A5" w14:textId="57672339" w:rsidR="003F7769" w:rsidRPr="003F7769" w:rsidRDefault="003F7769" w:rsidP="003F7769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1</w:t>
      </w:r>
      <w:r>
        <w:rPr>
          <w:rFonts w:ascii="宋体" w:eastAsia="宋体" w:hAnsi="宋体"/>
          <w:color w:val="FF0000"/>
          <w:sz w:val="24"/>
          <w:szCs w:val="24"/>
        </w:rPr>
        <w:t>.</w:t>
      </w:r>
      <w:r w:rsidR="000E1AC6" w:rsidRPr="003F7769">
        <w:rPr>
          <w:rFonts w:ascii="宋体" w:eastAsia="宋体" w:hAnsi="宋体" w:hint="eastAsia"/>
          <w:color w:val="FF0000"/>
          <w:sz w:val="24"/>
          <w:szCs w:val="24"/>
        </w:rPr>
        <w:t>顶端的header部分：包括logo、主页图标。</w:t>
      </w:r>
    </w:p>
    <w:p w14:paraId="4B745933" w14:textId="415AABF5" w:rsidR="00EA2123" w:rsidRPr="003F7769" w:rsidRDefault="00EA2123" w:rsidP="00EA2123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3F7769">
        <w:rPr>
          <w:rFonts w:ascii="黑体" w:eastAsia="黑体" w:hAnsi="黑体"/>
          <w:b/>
          <w:bCs/>
          <w:color w:val="FF0000"/>
          <w:sz w:val="24"/>
          <w:szCs w:val="24"/>
        </w:rPr>
        <w:t>2.</w:t>
      </w:r>
      <w:r w:rsidR="003F7769" w:rsidRPr="003F7769">
        <w:rPr>
          <w:rFonts w:ascii="黑体" w:eastAsia="黑体" w:hAnsi="黑体" w:hint="eastAsia"/>
          <w:b/>
          <w:bCs/>
          <w:color w:val="FF0000"/>
          <w:sz w:val="24"/>
          <w:szCs w:val="24"/>
        </w:rPr>
        <w:t>在header部分下面有一条空白！</w:t>
      </w:r>
      <w:r w:rsidR="00756FF9">
        <w:rPr>
          <w:rFonts w:ascii="黑体" w:eastAsia="黑体" w:hAnsi="黑体" w:hint="eastAsia"/>
          <w:b/>
          <w:bCs/>
          <w:color w:val="FF0000"/>
          <w:sz w:val="24"/>
          <w:szCs w:val="24"/>
        </w:rPr>
        <w:t>（属于公共端部分！不用自己做）</w:t>
      </w:r>
    </w:p>
    <w:p w14:paraId="013A33E8" w14:textId="71D019B8" w:rsidR="003F7769" w:rsidRPr="003F7769" w:rsidRDefault="003F7769" w:rsidP="00EA2123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3</w:t>
      </w:r>
      <w:r>
        <w:rPr>
          <w:rFonts w:ascii="宋体" w:eastAsia="宋体" w:hAnsi="宋体"/>
          <w:color w:val="FF0000"/>
          <w:sz w:val="24"/>
          <w:szCs w:val="24"/>
        </w:rPr>
        <w:t>.</w:t>
      </w:r>
      <w:r w:rsidRPr="009155BF">
        <w:rPr>
          <w:rFonts w:ascii="宋体" w:eastAsia="宋体" w:hAnsi="宋体" w:hint="eastAsia"/>
          <w:color w:val="FF0000"/>
          <w:sz w:val="24"/>
          <w:szCs w:val="24"/>
        </w:rPr>
        <w:t>底部是一个固定浮动的资讯热线的footer</w:t>
      </w:r>
      <w:r>
        <w:rPr>
          <w:rFonts w:ascii="宋体" w:eastAsia="宋体" w:hAnsi="宋体" w:hint="eastAsia"/>
          <w:color w:val="FF0000"/>
          <w:sz w:val="24"/>
          <w:szCs w:val="24"/>
        </w:rPr>
        <w:t>，以及前进和后退的图标。</w:t>
      </w:r>
    </w:p>
    <w:p w14:paraId="59D3F78C" w14:textId="641C0BFE" w:rsidR="009155BF" w:rsidRDefault="003F7769" w:rsidP="00EA2123">
      <w:pPr>
        <w:rPr>
          <w:noProof/>
        </w:rPr>
      </w:pPr>
      <w:r>
        <w:rPr>
          <w:rFonts w:ascii="宋体" w:eastAsia="宋体" w:hAnsi="宋体"/>
          <w:color w:val="FF0000"/>
          <w:sz w:val="24"/>
          <w:szCs w:val="24"/>
        </w:rPr>
        <w:t>4</w:t>
      </w:r>
      <w:r w:rsidR="009155BF">
        <w:rPr>
          <w:rFonts w:ascii="宋体" w:eastAsia="宋体" w:hAnsi="宋体"/>
          <w:color w:val="FF0000"/>
          <w:sz w:val="24"/>
          <w:szCs w:val="24"/>
        </w:rPr>
        <w:t>.</w:t>
      </w:r>
      <w:r w:rsidR="009155BF">
        <w:rPr>
          <w:rFonts w:ascii="宋体" w:eastAsia="宋体" w:hAnsi="宋体" w:hint="eastAsia"/>
          <w:color w:val="FF0000"/>
          <w:sz w:val="24"/>
          <w:szCs w:val="24"/>
        </w:rPr>
        <w:t>在hea</w:t>
      </w:r>
      <w:r w:rsidR="0042439F">
        <w:rPr>
          <w:rFonts w:ascii="宋体" w:eastAsia="宋体" w:hAnsi="宋体" w:hint="eastAsia"/>
          <w:color w:val="FF0000"/>
          <w:sz w:val="24"/>
          <w:szCs w:val="24"/>
        </w:rPr>
        <w:t>d</w:t>
      </w:r>
      <w:r w:rsidR="009155BF">
        <w:rPr>
          <w:rFonts w:ascii="宋体" w:eastAsia="宋体" w:hAnsi="宋体" w:hint="eastAsia"/>
          <w:color w:val="FF0000"/>
          <w:sz w:val="24"/>
          <w:szCs w:val="24"/>
        </w:rPr>
        <w:t>里添加：</w:t>
      </w:r>
    </w:p>
    <w:p w14:paraId="29B3BCAC" w14:textId="1B3EF89A" w:rsidR="00DE5140" w:rsidRDefault="009155BF" w:rsidP="00EA2123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E280FD" wp14:editId="17AA5968">
            <wp:extent cx="5274310" cy="186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B8" w:rsidRPr="00EA2123">
        <w:rPr>
          <w:rFonts w:ascii="宋体" w:eastAsia="宋体" w:hAnsi="宋体"/>
          <w:sz w:val="24"/>
          <w:szCs w:val="24"/>
        </w:rPr>
        <w:br/>
      </w:r>
      <w:r w:rsidR="001704B8" w:rsidRPr="00EA2123"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17277383" w14:textId="71B1F904" w:rsidR="00640F00" w:rsidRDefault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640F00">
        <w:rPr>
          <w:rFonts w:ascii="宋体" w:eastAsia="宋体" w:hAnsi="宋体" w:hint="eastAsia"/>
          <w:sz w:val="24"/>
          <w:szCs w:val="24"/>
        </w:rPr>
        <w:t>、</w:t>
      </w:r>
      <w:r w:rsidR="00DE5140">
        <w:rPr>
          <w:rFonts w:ascii="宋体" w:eastAsia="宋体" w:hAnsi="宋体" w:hint="eastAsia"/>
          <w:sz w:val="24"/>
          <w:szCs w:val="24"/>
        </w:rPr>
        <w:t>在html里每一个模块开始结束都要释义。</w:t>
      </w:r>
    </w:p>
    <w:p w14:paraId="67FB613D" w14:textId="55B25923" w:rsidR="00640F00" w:rsidRDefault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640F00"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789FB658" w14:textId="000F6393" w:rsidR="00D00EDE" w:rsidRDefault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640F00">
        <w:rPr>
          <w:rFonts w:ascii="宋体" w:eastAsia="宋体" w:hAnsi="宋体" w:hint="eastAsia"/>
          <w:sz w:val="24"/>
          <w:szCs w:val="24"/>
        </w:rPr>
        <w:t>、表头信息：</w:t>
      </w:r>
    </w:p>
    <w:p w14:paraId="08FF4D60" w14:textId="77E959EB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A48BE" wp14:editId="30E5819B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83A8" w14:textId="77777777" w:rsidR="00E026DB" w:rsidRDefault="00E026DB">
      <w:pPr>
        <w:rPr>
          <w:rFonts w:ascii="宋体" w:eastAsia="宋体" w:hAnsi="宋体"/>
          <w:sz w:val="24"/>
          <w:szCs w:val="24"/>
        </w:rPr>
      </w:pPr>
    </w:p>
    <w:p w14:paraId="0B9224DF" w14:textId="77777777" w:rsidR="00991AEF" w:rsidRDefault="00640F00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04B8" w:rsidRPr="001704B8">
        <w:rPr>
          <w:rFonts w:ascii="宋体" w:eastAsia="宋体" w:hAnsi="宋体"/>
          <w:sz w:val="24"/>
          <w:szCs w:val="24"/>
        </w:rPr>
        <w:br/>
      </w:r>
      <w:r w:rsidR="00991AEF"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="00991AEF"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36EF826" w14:textId="73328765" w:rsidR="00D51C8F" w:rsidRPr="00D51C8F" w:rsidRDefault="00991AEF" w:rsidP="00D51C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</w:t>
      </w:r>
      <w:r w:rsidR="00D51C8F" w:rsidRPr="00D51C8F">
        <w:rPr>
          <w:rFonts w:ascii="宋体" w:eastAsia="宋体" w:hAnsi="宋体" w:hint="eastAsia"/>
          <w:sz w:val="24"/>
          <w:szCs w:val="24"/>
        </w:rPr>
        <w:t>自己网页名称的前三个字母+数字</w:t>
      </w:r>
      <w:r w:rsidRPr="00D51C8F">
        <w:rPr>
          <w:rFonts w:ascii="宋体" w:eastAsia="宋体" w:hAnsi="宋体" w:hint="eastAsia"/>
          <w:sz w:val="24"/>
          <w:szCs w:val="24"/>
        </w:rPr>
        <w:t>）</w:t>
      </w:r>
      <w:r w:rsidR="00D51C8F" w:rsidRPr="00D51C8F">
        <w:rPr>
          <w:rFonts w:ascii="宋体" w:eastAsia="宋体" w:hAnsi="宋体" w:hint="eastAsia"/>
          <w:sz w:val="24"/>
          <w:szCs w:val="24"/>
        </w:rPr>
        <w:t>，例如index</w:t>
      </w:r>
      <w:r w:rsidR="00D51C8F" w:rsidRPr="00D51C8F">
        <w:rPr>
          <w:rFonts w:ascii="宋体" w:eastAsia="宋体" w:hAnsi="宋体"/>
          <w:sz w:val="24"/>
          <w:szCs w:val="24"/>
        </w:rPr>
        <w:t>.</w:t>
      </w:r>
      <w:r w:rsidR="00D51C8F"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="00D51C8F" w:rsidRPr="00D51C8F">
        <w:rPr>
          <w:rFonts w:ascii="宋体" w:eastAsia="宋体" w:hAnsi="宋体"/>
          <w:sz w:val="24"/>
          <w:szCs w:val="24"/>
        </w:rPr>
        <w:t>1.</w:t>
      </w:r>
      <w:r w:rsidR="00D51C8F" w:rsidRPr="00D51C8F">
        <w:rPr>
          <w:rFonts w:ascii="宋体" w:eastAsia="宋体" w:hAnsi="宋体" w:hint="eastAsia"/>
          <w:sz w:val="24"/>
          <w:szCs w:val="24"/>
        </w:rPr>
        <w:t>jpg、ind</w:t>
      </w:r>
      <w:r w:rsidR="00D51C8F" w:rsidRPr="00D51C8F">
        <w:rPr>
          <w:rFonts w:ascii="宋体" w:eastAsia="宋体" w:hAnsi="宋体"/>
          <w:sz w:val="24"/>
          <w:szCs w:val="24"/>
        </w:rPr>
        <w:t>2</w:t>
      </w:r>
      <w:r w:rsidR="00D51C8F"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09819287" w14:textId="2318CE74" w:rsidR="00D51C8F" w:rsidRPr="00924AD6" w:rsidRDefault="00D51C8F" w:rsidP="00924AD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24AD6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924AD6">
        <w:rPr>
          <w:rFonts w:ascii="宋体" w:eastAsia="宋体" w:hAnsi="宋体"/>
          <w:sz w:val="24"/>
          <w:szCs w:val="24"/>
        </w:rPr>
        <w:t>.</w:t>
      </w:r>
      <w:r w:rsidRPr="00924AD6">
        <w:rPr>
          <w:rFonts w:ascii="宋体" w:eastAsia="宋体" w:hAnsi="宋体" w:hint="eastAsia"/>
          <w:sz w:val="24"/>
          <w:szCs w:val="24"/>
        </w:rPr>
        <w:t>jpg。</w:t>
      </w:r>
    </w:p>
    <w:p w14:paraId="245D1C71" w14:textId="10D8C76E" w:rsidR="00924AD6" w:rsidRPr="003F7769" w:rsidRDefault="00924AD6" w:rsidP="00924AD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3F7769">
        <w:rPr>
          <w:rFonts w:ascii="黑体" w:eastAsia="黑体" w:hAnsi="黑体" w:hint="eastAsia"/>
          <w:b/>
          <w:bCs/>
          <w:color w:val="FF0000"/>
          <w:sz w:val="24"/>
          <w:szCs w:val="24"/>
        </w:rPr>
        <w:t>所有的文件路径前面加：.</w:t>
      </w:r>
      <w:r w:rsidRPr="003F7769">
        <w:rPr>
          <w:rFonts w:ascii="黑体" w:eastAsia="黑体" w:hAnsi="黑体"/>
          <w:b/>
          <w:bCs/>
          <w:color w:val="FF0000"/>
          <w:sz w:val="24"/>
          <w:szCs w:val="24"/>
        </w:rPr>
        <w:t>./</w:t>
      </w:r>
    </w:p>
    <w:p w14:paraId="67678D77" w14:textId="77777777" w:rsidR="00925502" w:rsidRPr="00925502" w:rsidRDefault="00925502" w:rsidP="00925502">
      <w:pPr>
        <w:rPr>
          <w:rFonts w:ascii="宋体" w:eastAsia="宋体" w:hAnsi="宋体"/>
          <w:sz w:val="24"/>
          <w:szCs w:val="24"/>
        </w:rPr>
      </w:pPr>
    </w:p>
    <w:p w14:paraId="1DDDACC5" w14:textId="77777777" w:rsidR="00D51C8F" w:rsidRDefault="00D51C8F" w:rsidP="00D51C8F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、css命名规则</w:t>
      </w:r>
    </w:p>
    <w:p w14:paraId="35486F58" w14:textId="234C4A25" w:rsidR="00684153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根据自己网页名称命名。</w:t>
      </w:r>
    </w:p>
    <w:p w14:paraId="58015863" w14:textId="373CD680" w:rsidR="003F7769" w:rsidRPr="003F7769" w:rsidRDefault="003F7769" w:rsidP="003F7769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1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="00EA2123" w:rsidRPr="003F7769">
        <w:rPr>
          <w:rFonts w:ascii="宋体" w:eastAsia="宋体" w:hAnsi="宋体" w:hint="eastAsia"/>
          <w:b/>
          <w:bCs/>
          <w:color w:val="FF0000"/>
          <w:sz w:val="24"/>
          <w:szCs w:val="24"/>
        </w:rPr>
        <w:t>每个人的网页名称严格按照工时表里写的（比如：download</w:t>
      </w:r>
      <w:r w:rsidR="00EA2123" w:rsidRPr="003F7769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="00924AD6" w:rsidRPr="003F7769">
        <w:rPr>
          <w:rFonts w:ascii="宋体" w:eastAsia="宋体" w:hAnsi="宋体"/>
          <w:b/>
          <w:bCs/>
          <w:color w:val="FF0000"/>
          <w:sz w:val="24"/>
          <w:szCs w:val="24"/>
        </w:rPr>
        <w:t>css</w:t>
      </w:r>
      <w:r w:rsidR="00EA2123" w:rsidRPr="003F7769">
        <w:rPr>
          <w:rFonts w:ascii="宋体" w:eastAsia="宋体" w:hAnsi="宋体" w:hint="eastAsia"/>
          <w:b/>
          <w:bCs/>
          <w:color w:val="FF0000"/>
          <w:sz w:val="24"/>
          <w:szCs w:val="24"/>
        </w:rPr>
        <w:t>）</w:t>
      </w:r>
    </w:p>
    <w:p w14:paraId="103C89F3" w14:textId="7D54917B" w:rsidR="00EA2123" w:rsidRDefault="003F7769" w:rsidP="00EA2123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2.</w:t>
      </w:r>
      <w:r w:rsid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自己文件里的css文件命名按照流程图写。</w:t>
      </w:r>
    </w:p>
    <w:p w14:paraId="65C35B0F" w14:textId="66F7248A" w:rsidR="00925502" w:rsidRPr="0040387E" w:rsidRDefault="003F7769" w:rsidP="0040387E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3</w:t>
      </w:r>
      <w:r w:rsidRP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本周移动端</w:t>
      </w:r>
      <w:r w:rsid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有所改变。</w:t>
      </w:r>
    </w:p>
    <w:p w14:paraId="2590B85D" w14:textId="0B80C17D" w:rsidR="005B2FF2" w:rsidRDefault="005B2FF2" w:rsidP="00EA2123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5B2FF2">
        <w:rPr>
          <w:rFonts w:ascii="宋体" w:eastAsia="宋体" w:hAnsi="宋体" w:hint="eastAsia"/>
          <w:color w:val="5B9BD5" w:themeColor="accent5"/>
          <w:sz w:val="24"/>
          <w:szCs w:val="24"/>
        </w:rPr>
        <w:t>C、网页标题命名</w:t>
      </w:r>
      <w:r w:rsidR="00BE0D94">
        <w:rPr>
          <w:rFonts w:ascii="宋体" w:eastAsia="宋体" w:hAnsi="宋体" w:hint="eastAsia"/>
          <w:color w:val="5B9BD5" w:themeColor="accent5"/>
          <w:sz w:val="24"/>
          <w:szCs w:val="24"/>
        </w:rPr>
        <w:t>（title）</w:t>
      </w:r>
    </w:p>
    <w:p w14:paraId="6DD5DCB4" w14:textId="14CF4534" w:rsidR="005B2FF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王玉佳-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美吉姆国际早教中心-首页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（index</w:t>
      </w:r>
      <w:r w:rsidR="0040387E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html）</w:t>
      </w:r>
    </w:p>
    <w:p w14:paraId="7EAE1AAE" w14:textId="01486038" w:rsidR="00925502" w:rsidRPr="0040387E" w:rsidRDefault="00925502" w:rsidP="00EA2123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2</w:t>
      </w:r>
      <w:r w:rsidRP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蒋根原-</w:t>
      </w: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我们的课程-</w:t>
      </w:r>
      <w:r w:rsidR="0040387E"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欢动</w:t>
      </w: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课</w:t>
      </w:r>
      <w:r w:rsid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（gym</w:t>
      </w:r>
      <w:r w:rsid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html）</w:t>
      </w:r>
    </w:p>
    <w:p w14:paraId="30EB907A" w14:textId="6594DD1B" w:rsidR="0092550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刘紫月-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我们的课程-音乐课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（music</w:t>
      </w:r>
      <w:r w:rsidR="0040387E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html）</w:t>
      </w:r>
    </w:p>
    <w:p w14:paraId="6BD26F47" w14:textId="2AF094F0" w:rsidR="0092550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何星海-我们的课程-艺术课（art</w:t>
      </w:r>
      <w:r w:rsidR="0040387E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40387E">
        <w:rPr>
          <w:rFonts w:ascii="宋体" w:eastAsia="宋体" w:hAnsi="宋体" w:hint="eastAsia"/>
          <w:color w:val="000000" w:themeColor="text1"/>
          <w:sz w:val="24"/>
          <w:szCs w:val="24"/>
        </w:rPr>
        <w:t>html）</w:t>
      </w:r>
    </w:p>
    <w:p w14:paraId="4945E7A5" w14:textId="5D58CE93" w:rsidR="00925502" w:rsidRPr="0040387E" w:rsidRDefault="00925502" w:rsidP="00EA2123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5</w:t>
      </w:r>
      <w:r w:rsidRP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="0040387E"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李昀轩-沙滩派对（download</w:t>
      </w:r>
      <w:r w:rsidR="0040387E" w:rsidRP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="0040387E"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html）</w:t>
      </w:r>
    </w:p>
    <w:p w14:paraId="79F85B6E" w14:textId="5A4CC978" w:rsidR="00925502" w:rsidRPr="0040387E" w:rsidRDefault="00925502" w:rsidP="00EA2123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6</w:t>
      </w:r>
      <w:r w:rsidRP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="0040387E"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薛冰-包头</w:t>
      </w:r>
      <w:r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中心</w:t>
      </w:r>
      <w:r w:rsidR="0040387E"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（family</w:t>
      </w:r>
      <w:r w:rsidR="0040387E" w:rsidRPr="0040387E">
        <w:rPr>
          <w:rFonts w:ascii="黑体" w:eastAsia="黑体" w:hAnsi="黑体"/>
          <w:b/>
          <w:bCs/>
          <w:color w:val="FF0000"/>
          <w:sz w:val="24"/>
          <w:szCs w:val="24"/>
        </w:rPr>
        <w:t>.</w:t>
      </w:r>
      <w:r w:rsidR="0040387E" w:rsidRPr="0040387E">
        <w:rPr>
          <w:rFonts w:ascii="黑体" w:eastAsia="黑体" w:hAnsi="黑体" w:hint="eastAsia"/>
          <w:b/>
          <w:bCs/>
          <w:color w:val="FF0000"/>
          <w:sz w:val="24"/>
          <w:szCs w:val="24"/>
        </w:rPr>
        <w:t>html）</w:t>
      </w:r>
    </w:p>
    <w:p w14:paraId="6742EB04" w14:textId="77777777" w:rsidR="0069164D" w:rsidRDefault="0069164D" w:rsidP="00EA2123">
      <w:pPr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2C42195A" w14:textId="209FA49E" w:rsidR="0069164D" w:rsidRDefault="0069164D" w:rsidP="00EA2123">
      <w:pPr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69164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项目要求：</w:t>
      </w:r>
    </w:p>
    <w:p w14:paraId="277B165E" w14:textId="5EA6B4D8" w:rsidR="0069164D" w:rsidRPr="0069164D" w:rsidRDefault="0069164D" w:rsidP="006916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69164D">
        <w:rPr>
          <w:rFonts w:ascii="宋体" w:eastAsia="宋体" w:hAnsi="宋体" w:hint="eastAsia"/>
          <w:color w:val="000000" w:themeColor="text1"/>
          <w:sz w:val="24"/>
          <w:szCs w:val="24"/>
        </w:rPr>
        <w:t>logo图片必须设置跳转超链接。</w:t>
      </w:r>
    </w:p>
    <w:p w14:paraId="64C76892" w14:textId="45658043" w:rsidR="00EA2123" w:rsidRPr="002B4445" w:rsidRDefault="0069164D" w:rsidP="00D51C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字体颜色严格按照原网站字体颜色设置。</w:t>
      </w:r>
    </w:p>
    <w:p w14:paraId="1BEE1006" w14:textId="16E984A2" w:rsidR="00202DCE" w:rsidRDefault="00202DCE" w:rsidP="00D51C8F">
      <w:pPr>
        <w:rPr>
          <w:rFonts w:ascii="宋体" w:eastAsia="宋体" w:hAnsi="宋体"/>
          <w:sz w:val="24"/>
          <w:szCs w:val="24"/>
        </w:rPr>
      </w:pPr>
    </w:p>
    <w:p w14:paraId="5576726B" w14:textId="77777777" w:rsidR="00202DCE" w:rsidRPr="00E07959" w:rsidRDefault="00202DCE" w:rsidP="00202DCE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E07959">
        <w:rPr>
          <w:rFonts w:ascii="宋体" w:eastAsia="宋体" w:hAnsi="宋体" w:hint="eastAsia"/>
          <w:b/>
          <w:bCs/>
          <w:color w:val="FF0000"/>
          <w:sz w:val="24"/>
          <w:szCs w:val="24"/>
        </w:rPr>
        <w:t>与P</w:t>
      </w:r>
      <w:r w:rsidRPr="00E07959">
        <w:rPr>
          <w:rFonts w:ascii="宋体" w:eastAsia="宋体" w:hAnsi="宋体"/>
          <w:b/>
          <w:bCs/>
          <w:color w:val="FF0000"/>
          <w:sz w:val="24"/>
          <w:szCs w:val="24"/>
        </w:rPr>
        <w:t>C</w:t>
      </w:r>
      <w:r w:rsidRPr="00E07959">
        <w:rPr>
          <w:rFonts w:ascii="宋体" w:eastAsia="宋体" w:hAnsi="宋体" w:hint="eastAsia"/>
          <w:b/>
          <w:bCs/>
          <w:color w:val="FF0000"/>
          <w:sz w:val="24"/>
          <w:szCs w:val="24"/>
        </w:rPr>
        <w:t>端不同之处：</w:t>
      </w:r>
    </w:p>
    <w:p w14:paraId="3C1054E1" w14:textId="77777777" w:rsidR="00202DCE" w:rsidRPr="00E07959" w:rsidRDefault="00202DCE" w:rsidP="00202DCE">
      <w:pPr>
        <w:rPr>
          <w:rFonts w:ascii="宋体" w:eastAsia="宋体" w:hAnsi="宋体"/>
          <w:sz w:val="24"/>
          <w:szCs w:val="24"/>
        </w:rPr>
      </w:pPr>
      <w:r w:rsidRPr="00E07959">
        <w:rPr>
          <w:rFonts w:ascii="宋体" w:eastAsia="宋体" w:hAnsi="宋体" w:hint="eastAsia"/>
          <w:sz w:val="24"/>
          <w:szCs w:val="24"/>
        </w:rPr>
        <w:t>1</w:t>
      </w:r>
      <w:r w:rsidRPr="00E07959">
        <w:rPr>
          <w:rFonts w:ascii="宋体" w:eastAsia="宋体" w:hAnsi="宋体"/>
          <w:sz w:val="24"/>
          <w:szCs w:val="24"/>
        </w:rPr>
        <w:t>.</w:t>
      </w:r>
      <w:r w:rsidRPr="00E07959">
        <w:rPr>
          <w:rFonts w:ascii="宋体" w:eastAsia="宋体" w:hAnsi="宋体" w:hint="eastAsia"/>
          <w:sz w:val="24"/>
          <w:szCs w:val="24"/>
        </w:rPr>
        <w:t>布局方式：改为流体浮动式布局。</w:t>
      </w:r>
    </w:p>
    <w:p w14:paraId="67ED1141" w14:textId="46B59021" w:rsidR="00202DCE" w:rsidRDefault="002B4445" w:rsidP="00202D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202DCE">
        <w:rPr>
          <w:rFonts w:ascii="宋体" w:eastAsia="宋体" w:hAnsi="宋体"/>
          <w:sz w:val="24"/>
          <w:szCs w:val="24"/>
        </w:rPr>
        <w:t>.</w:t>
      </w:r>
      <w:r w:rsidR="00202DCE">
        <w:rPr>
          <w:rFonts w:ascii="宋体" w:eastAsia="宋体" w:hAnsi="宋体" w:hint="eastAsia"/>
          <w:sz w:val="24"/>
          <w:szCs w:val="24"/>
        </w:rPr>
        <w:t>记得添加：</w:t>
      </w:r>
    </w:p>
    <w:p w14:paraId="0CBBDC82" w14:textId="77777777" w:rsidR="00202DCE" w:rsidRDefault="00202DCE" w:rsidP="00202DC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9F42F4" wp14:editId="09D86ADA">
            <wp:extent cx="5274310" cy="186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E4D" w14:textId="15AEB9AA" w:rsidR="00202DCE" w:rsidRDefault="002B4445" w:rsidP="00202D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202DCE">
        <w:rPr>
          <w:rFonts w:ascii="宋体" w:eastAsia="宋体" w:hAnsi="宋体"/>
          <w:sz w:val="24"/>
          <w:szCs w:val="24"/>
        </w:rPr>
        <w:t>.</w:t>
      </w:r>
      <w:r w:rsidR="00202DCE">
        <w:rPr>
          <w:rFonts w:ascii="宋体" w:eastAsia="宋体" w:hAnsi="宋体" w:hint="eastAsia"/>
          <w:sz w:val="24"/>
          <w:szCs w:val="24"/>
        </w:rPr>
        <w:t>移动端字体需要用em作为单位。</w:t>
      </w:r>
    </w:p>
    <w:p w14:paraId="122236DC" w14:textId="2E638999" w:rsidR="00202DCE" w:rsidRPr="00E07959" w:rsidRDefault="002B4445" w:rsidP="00202D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202DCE">
        <w:rPr>
          <w:rFonts w:ascii="宋体" w:eastAsia="宋体" w:hAnsi="宋体"/>
          <w:sz w:val="24"/>
          <w:szCs w:val="24"/>
        </w:rPr>
        <w:t>.</w:t>
      </w:r>
      <w:r w:rsidR="00202DCE">
        <w:rPr>
          <w:rFonts w:ascii="宋体" w:eastAsia="宋体" w:hAnsi="宋体" w:hint="eastAsia"/>
          <w:sz w:val="24"/>
          <w:szCs w:val="24"/>
        </w:rPr>
        <w:t>所有的a标签都要是块级元素。</w:t>
      </w:r>
    </w:p>
    <w:p w14:paraId="1791F526" w14:textId="77777777" w:rsidR="00202DCE" w:rsidRPr="002B4445" w:rsidRDefault="00202DCE" w:rsidP="00D51C8F">
      <w:pPr>
        <w:rPr>
          <w:rFonts w:ascii="宋体" w:eastAsia="宋体" w:hAnsi="宋体"/>
          <w:sz w:val="24"/>
          <w:szCs w:val="24"/>
        </w:rPr>
      </w:pPr>
    </w:p>
    <w:sectPr w:rsidR="00202DCE" w:rsidRPr="002B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46026"/>
    <w:multiLevelType w:val="hybridMultilevel"/>
    <w:tmpl w:val="89DC297A"/>
    <w:lvl w:ilvl="0" w:tplc="E0105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67566"/>
    <w:multiLevelType w:val="hybridMultilevel"/>
    <w:tmpl w:val="749A9838"/>
    <w:lvl w:ilvl="0" w:tplc="7806DA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1126D"/>
    <w:multiLevelType w:val="hybridMultilevel"/>
    <w:tmpl w:val="76E83806"/>
    <w:lvl w:ilvl="0" w:tplc="50A4F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F54E2"/>
    <w:multiLevelType w:val="hybridMultilevel"/>
    <w:tmpl w:val="562EA4F0"/>
    <w:lvl w:ilvl="0" w:tplc="FAA4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561FE"/>
    <w:multiLevelType w:val="hybridMultilevel"/>
    <w:tmpl w:val="E14E299A"/>
    <w:lvl w:ilvl="0" w:tplc="3F028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B4222B"/>
    <w:multiLevelType w:val="hybridMultilevel"/>
    <w:tmpl w:val="A2F41A2C"/>
    <w:lvl w:ilvl="0" w:tplc="88C22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D"/>
    <w:rsid w:val="00056821"/>
    <w:rsid w:val="000E1AC6"/>
    <w:rsid w:val="00147360"/>
    <w:rsid w:val="001704B8"/>
    <w:rsid w:val="001D653E"/>
    <w:rsid w:val="001F6E3E"/>
    <w:rsid w:val="00202DCE"/>
    <w:rsid w:val="00210986"/>
    <w:rsid w:val="002670F2"/>
    <w:rsid w:val="002B4445"/>
    <w:rsid w:val="003150D6"/>
    <w:rsid w:val="003F7769"/>
    <w:rsid w:val="0040387E"/>
    <w:rsid w:val="00411AB9"/>
    <w:rsid w:val="0042439F"/>
    <w:rsid w:val="00566683"/>
    <w:rsid w:val="005B2FF2"/>
    <w:rsid w:val="005E7F02"/>
    <w:rsid w:val="00640F00"/>
    <w:rsid w:val="00684153"/>
    <w:rsid w:val="0069164D"/>
    <w:rsid w:val="006D777A"/>
    <w:rsid w:val="00756FF9"/>
    <w:rsid w:val="00852398"/>
    <w:rsid w:val="008E62E8"/>
    <w:rsid w:val="009155BF"/>
    <w:rsid w:val="00924AD6"/>
    <w:rsid w:val="00925502"/>
    <w:rsid w:val="009265FF"/>
    <w:rsid w:val="0095275B"/>
    <w:rsid w:val="009769ED"/>
    <w:rsid w:val="00983A5C"/>
    <w:rsid w:val="00991AEF"/>
    <w:rsid w:val="00A83CFE"/>
    <w:rsid w:val="00A975CD"/>
    <w:rsid w:val="00BE0D94"/>
    <w:rsid w:val="00BE38C2"/>
    <w:rsid w:val="00C174A9"/>
    <w:rsid w:val="00C56B7D"/>
    <w:rsid w:val="00D00EDE"/>
    <w:rsid w:val="00D51C8F"/>
    <w:rsid w:val="00DE5140"/>
    <w:rsid w:val="00DF56F1"/>
    <w:rsid w:val="00E026DB"/>
    <w:rsid w:val="00E36DDD"/>
    <w:rsid w:val="00EA2123"/>
    <w:rsid w:val="00EB678E"/>
    <w:rsid w:val="00E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0FF"/>
  <w15:chartTrackingRefBased/>
  <w15:docId w15:val="{0AD3E95B-4689-4D11-88D3-B6B3FA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15</cp:revision>
  <dcterms:created xsi:type="dcterms:W3CDTF">2020-06-21T11:56:00Z</dcterms:created>
  <dcterms:modified xsi:type="dcterms:W3CDTF">2020-06-23T02:57:00Z</dcterms:modified>
</cp:coreProperties>
</file>