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mayang</w:t>
      </w:r>
    </w:p>
    <w:p>
      <w:pPr>
        <w:pStyle w:val="2"/>
        <w:rPr>
          <w:rFonts w:ascii="Cambria" w:hAnsi="Cambria"/>
          <w:sz w:val="22"/>
          <w:szCs w:val="22"/>
        </w:rPr>
      </w:pPr>
      <w:r>
        <w:rPr>
          <w:rFonts w:ascii="Cambria" w:hAnsi="Cambria"/>
          <w:w w:val="105"/>
          <w:sz w:val="22"/>
          <w:szCs w:val="22"/>
        </w:rPr>
        <w:t>ID Pemodal </w:t>
      </w:r>
      <w:r>
        <w:rPr>
          <w:rFonts w:hint="default"/>
          <w:w w:val="119"/>
        </w:rPr>
        <w:t>46</w:t>
      </w:r>
    </w:p>
    <w:p>
      <w:pPr>
        <w:pStyle w:val="2"/>
        <w:rPr>
          <w:rFonts w:ascii="Cambria" w:hAnsi="Cambria"/>
          <w:sz w:val="22"/>
          <w:szCs w:val="22"/>
        </w:rPr>
      </w:pPr>
      <w:r>
        <w:rPr>
          <w:rFonts w:ascii="Cambria" w:hAnsi="Cambria"/>
          <w:w w:val="105"/>
          <w:sz w:val="22"/>
          <w:szCs w:val="22"/>
        </w:rPr>
        <w:t>ID Proyek </w:t>
      </w:r>
      <w:r>
        <w:rPr>
          <w:rFonts w:hint="default"/>
          <w:w w:val="119"/>
        </w:rPr>
        <w:t>936312407778</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09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09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mayang</w:t>
      </w:r>
      <w:r>
        <w:rPr>
          <w:rFonts w:ascii="Cambria" w:hAnsi="Cambria"/>
          <w:color w:val="000000"/>
          <w:sz w:val="24"/>
          <w:szCs w:val="24"/>
        </w:rPr>
        <w:t>, warga negara Indonesia, pemegang nomor KTP </w:t>
      </w:r>
      <w:r>
        <w:rPr>
          <w:rFonts w:hint="default" w:ascii="Cambria" w:hAnsi="Cambria"/>
          <w:i/>
          <w:iCs/>
          <w:color w:val="000000"/>
          <w:sz w:val="24"/>
          <w:szCs w:val="24"/>
        </w:rPr>
        <w:t>3333333333333333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936312407778</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550,500,000</w:t>
      </w:r>
      <w:r>
        <w:rPr>
          <w:rFonts w:ascii="Cambria" w:hAnsi="Cambria"/>
          <w:w w:val="105"/>
          <w:sz w:val="24"/>
          <w:szCs w:val="24"/>
        </w:rPr>
        <w:t>,--(</w:t>
      </w:r>
      <w:r>
        <w:rPr>
          <w:rFonts w:hint="default" w:ascii="Cambria" w:hAnsi="Cambria"/>
          <w:w w:val="105"/>
          <w:sz w:val="24"/>
          <w:szCs w:val="24"/>
        </w:rPr>
        <w:t>( Lima Ratus Lima Puluh  Juta Lima Ratus  Ribu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09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w:t>
      </w:r>
      <w:r>
        <w:rPr>
          <w:rFonts w:ascii="Cambria" w:hAnsi="Cambria"/>
          <w:w w:val="105"/>
          <w:sz w:val="24"/>
          <w:szCs w:val="24"/>
        </w:rPr>
        <w:t> (</w:t>
      </w:r>
      <w:r>
        <w:rPr>
          <w:rFonts w:hint="default" w:ascii="Cambria" w:hAnsi="Cambria"/>
          <w:w w:val="105"/>
          <w:sz w:val="24"/>
          <w:szCs w:val="24"/>
        </w:rPr>
        <w:t>( Dua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55,050</w:t>
      </w:r>
      <w:r>
        <w:rPr>
          <w:rFonts w:ascii="Cambria" w:hAnsi="Cambria"/>
          <w:sz w:val="24"/>
          <w:szCs w:val="24"/>
        </w:rPr>
        <w:t> (</w:t>
      </w:r>
      <w:r>
        <w:rPr>
          <w:rFonts w:hint="default" w:ascii="Cambria" w:hAnsi="Cambria"/>
          <w:sz w:val="24"/>
          <w:szCs w:val="24"/>
        </w:rPr>
        <w:t>( Lima Puluh Lima Ribu Lima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2022-12-09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7675083814333442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mayang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mayang</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3333333333333333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pemodalsatu@gmail.com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12344321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mayang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mayang</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