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ind/>
        <w:rPr/>
      </w:pPr>
      <w:r/>
      <w:r/>
    </w:p>
    <w:p>
      <w:pPr>
        <w:pBdr/>
        <w:spacing w:after="0" w:before="0"/>
        <w:ind/>
        <w:rPr/>
      </w:pPr>
      <w:r/>
      <w:r/>
    </w:p>
    <w:p>
      <w:pPr>
        <w:pBdr/>
        <w:spacing w:after="0" w:before="0"/>
        <w:ind/>
        <w:rPr/>
      </w:pPr>
      <w:r/>
      <w:r/>
    </w:p>
    <w:p>
      <w:pPr>
        <w:pBdr/>
        <w:spacing w:after="100"/>
        <w:ind/>
        <w:jc w:val="center"/>
        <w:rPr/>
      </w:pPr>
      <w:r>
        <w:rPr>
          <w:rFonts w:ascii="Arial" w:hAnsi="Arial" w:eastAsia="Arial" w:cs="Arial"/>
          <w:b/>
          <w:bCs/>
          <w:color w:val="1b3a5c"/>
          <w:sz w:val="52"/>
          <w:szCs w:val="52"/>
        </w:rPr>
        <w:t xml:space="preserve">TECHNICAL REPORT</w:t>
      </w:r>
      <w:r/>
    </w:p>
    <w:p>
      <w:pPr>
        <w:pBdr/>
        <w:spacing w:after="80"/>
        <w:ind/>
        <w:jc w:val="center"/>
        <w:rPr/>
      </w:pPr>
      <w:r>
        <w:rPr>
          <w:rFonts w:ascii="Arial" w:hAnsi="Arial" w:eastAsia="Arial" w:cs="Arial"/>
          <w:b/>
          <w:bCs/>
          <w:color w:val="2471a3"/>
          <w:sz w:val="36"/>
          <w:szCs w:val="36"/>
        </w:rPr>
        <w:t xml:space="preserve">Single-Camera Cup Height Estimation</w:t>
      </w:r>
      <w:r/>
    </w:p>
    <w:p>
      <w:pPr>
        <w:pBdr/>
        <w:spacing w:after="60"/>
        <w:ind/>
        <w:jc w:val="center"/>
        <w:rPr/>
      </w:pPr>
      <w:r>
        <w:rPr>
          <w:rFonts w:ascii="Arial" w:hAnsi="Arial" w:eastAsia="Arial" w:cs="Arial"/>
          <w:color w:val="666666"/>
          <w:sz w:val="24"/>
          <w:szCs w:val="24"/>
        </w:rPr>
        <w:t xml:space="preserve">Method Comparison: Motion-Based  |  MiDaS Depth  |  Ellipse Geometry</w:t>
      </w:r>
      <w:r/>
    </w:p>
    <w:p>
      <w:pPr>
        <w:pBdr/>
        <w:spacing w:after="400"/>
        <w:ind/>
        <w:jc w:val="center"/>
        <w:rPr/>
      </w:pPr>
      <w:r>
        <w:rPr>
          <w:rFonts w:ascii="Arial" w:hAnsi="Arial" w:eastAsia="Arial" w:cs="Arial"/>
          <w:color w:val="666666"/>
          <w:sz w:val="22"/>
          <w:szCs w:val="22"/>
        </w:rPr>
        <w:t xml:space="preserve">Signal A/B Nozzle Height  +  YOLO Rim Detection  +  VGA/HD Single Camera</w:t>
      </w:r>
      <w:r/>
    </w:p>
    <w:tbl>
      <w:tblPr>
        <w:tblW w:w="7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4400"/>
      </w:tblGrid>
      <w:tr>
        <w:trPr/>
        <w:tc>
          <w:tcPr>
            <w:shd w:val="clear" w:color="auto" w:fill="d6eaf8"/>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cPr>
          <w:p>
            <w:pPr>
              <w:pBdr/>
              <w:spacing/>
              <w:ind/>
              <w:rPr/>
            </w:pPr>
            <w:r>
              <w:rPr>
                <w:rFonts w:ascii="Arial" w:hAnsi="Arial" w:eastAsia="Arial" w:cs="Arial"/>
                <w:b/>
                <w:bCs/>
                <w:color w:val="1b3a5c"/>
                <w:sz w:val="20"/>
                <w:szCs w:val="20"/>
              </w:rPr>
              <w:t xml:space="preserve">Camera Count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400" w:type="dxa"/>
          </w:tcPr>
          <w:p>
            <w:pPr>
              <w:pBdr/>
              <w:spacing/>
              <w:ind/>
              <w:rPr/>
            </w:pPr>
            <w:r>
              <w:rPr>
                <w:rFonts w:ascii="Arial" w:hAnsi="Arial" w:eastAsia="Arial" w:cs="Arial"/>
                <w:color w:val="1a1a1a"/>
                <w:sz w:val="20"/>
                <w:szCs w:val="20"/>
              </w:rPr>
              <w:t xml:space="preserve">1 (single camera)</w:t>
            </w:r>
            <w:r/>
          </w:p>
        </w:tc>
      </w:tr>
      <w:tr>
        <w:trPr/>
        <w:tc>
          <w:tcPr>
            <w:shd w:val="clear" w:color="auto" w:fill="d6eaf8"/>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cPr>
          <w:p>
            <w:pPr>
              <w:pBdr/>
              <w:spacing/>
              <w:ind/>
              <w:rPr/>
            </w:pPr>
            <w:r>
              <w:rPr>
                <w:rFonts w:ascii="Arial" w:hAnsi="Arial" w:eastAsia="Arial" w:cs="Arial"/>
                <w:b/>
                <w:bCs/>
                <w:color w:val="1b3a5c"/>
                <w:sz w:val="20"/>
                <w:szCs w:val="20"/>
              </w:rPr>
              <w:t xml:space="preserve">Lens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400" w:type="dxa"/>
          </w:tcPr>
          <w:p>
            <w:pPr>
              <w:pBdr/>
              <w:spacing/>
              <w:ind/>
              <w:rPr/>
            </w:pPr>
            <w:r>
              <w:rPr>
                <w:rFonts w:ascii="Arial" w:hAnsi="Arial" w:eastAsia="Arial" w:cs="Arial"/>
                <w:color w:val="1a1a1a"/>
                <w:sz w:val="20"/>
                <w:szCs w:val="20"/>
              </w:rPr>
              <w:t xml:space="preserve">Wide-angle / fisheye 128-160 degrees</w:t>
            </w:r>
            <w:r/>
          </w:p>
        </w:tc>
      </w:tr>
      <w:tr>
        <w:trPr/>
        <w:tc>
          <w:tcPr>
            <w:shd w:val="clear" w:color="auto" w:fill="d6eaf8"/>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cPr>
          <w:p>
            <w:pPr>
              <w:pBdr/>
              <w:spacing/>
              <w:ind/>
              <w:rPr/>
            </w:pPr>
            <w:r>
              <w:rPr>
                <w:rFonts w:ascii="Arial" w:hAnsi="Arial" w:eastAsia="Arial" w:cs="Arial"/>
                <w:b/>
                <w:bCs/>
                <w:color w:val="1b3a5c"/>
                <w:sz w:val="20"/>
                <w:szCs w:val="20"/>
              </w:rPr>
              <w:t xml:space="preserve">Resolution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400" w:type="dxa"/>
          </w:tcPr>
          <w:p>
            <w:pPr>
              <w:pBdr/>
              <w:spacing/>
              <w:ind/>
              <w:rPr/>
            </w:pPr>
            <w:r>
              <w:rPr>
                <w:rFonts w:ascii="Arial" w:hAnsi="Arial" w:eastAsia="Arial" w:cs="Arial"/>
                <w:color w:val="1a1a1a"/>
                <w:sz w:val="20"/>
                <w:szCs w:val="20"/>
              </w:rPr>
              <w:t xml:space="preserve">VGA (640x480) or HD (1280x720)</w:t>
            </w:r>
            <w:r/>
          </w:p>
        </w:tc>
      </w:tr>
      <w:tr>
        <w:trPr/>
        <w:tc>
          <w:tcPr>
            <w:shd w:val="clear" w:color="auto" w:fill="d6eaf8"/>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cPr>
          <w:p>
            <w:pPr>
              <w:pBdr/>
              <w:spacing/>
              <w:ind/>
              <w:rPr/>
            </w:pPr>
            <w:r>
              <w:rPr>
                <w:rFonts w:ascii="Arial" w:hAnsi="Arial" w:eastAsia="Arial" w:cs="Arial"/>
                <w:b/>
                <w:bCs/>
                <w:color w:val="1b3a5c"/>
                <w:sz w:val="20"/>
                <w:szCs w:val="20"/>
              </w:rPr>
              <w:t xml:space="preserve">Nozzle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400" w:type="dxa"/>
          </w:tcPr>
          <w:p>
            <w:pPr>
              <w:pBdr/>
              <w:spacing/>
              <w:ind/>
              <w:rPr/>
            </w:pPr>
            <w:r>
              <w:rPr>
                <w:rFonts w:ascii="Arial" w:hAnsi="Arial" w:eastAsia="Arial" w:cs="Arial"/>
                <w:color w:val="1a1a1a"/>
                <w:sz w:val="20"/>
                <w:szCs w:val="20"/>
              </w:rPr>
              <w:t xml:space="preserve">Dual-output block, manual up/down movement</w:t>
            </w:r>
            <w:r/>
          </w:p>
        </w:tc>
      </w:tr>
      <w:tr>
        <w:trPr/>
        <w:tc>
          <w:tcPr>
            <w:shd w:val="clear" w:color="auto" w:fill="d6eaf8"/>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cPr>
          <w:p>
            <w:pPr>
              <w:pBdr/>
              <w:spacing/>
              <w:ind/>
              <w:rPr/>
            </w:pPr>
            <w:r>
              <w:rPr>
                <w:rFonts w:ascii="Arial" w:hAnsi="Arial" w:eastAsia="Arial" w:cs="Arial"/>
                <w:b/>
                <w:bCs/>
                <w:color w:val="1b3a5c"/>
                <w:sz w:val="20"/>
                <w:szCs w:val="20"/>
              </w:rPr>
              <w:t xml:space="preserve">Cup Configuration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400" w:type="dxa"/>
          </w:tcPr>
          <w:p>
            <w:pPr>
              <w:pBdr/>
              <w:spacing/>
              <w:ind/>
              <w:rPr/>
            </w:pPr>
            <w:r>
              <w:rPr>
                <w:rFonts w:ascii="Arial" w:hAnsi="Arial" w:eastAsia="Arial" w:cs="Arial"/>
                <w:color w:val="1a1a1a"/>
                <w:sz w:val="20"/>
                <w:szCs w:val="20"/>
              </w:rPr>
              <w:t xml:space="preserve">1 or 2 cups (same size when paired)</w:t>
            </w:r>
            <w:r/>
          </w:p>
        </w:tc>
      </w:tr>
      <w:tr>
        <w:trPr/>
        <w:tc>
          <w:tcPr>
            <w:shd w:val="clear" w:color="auto" w:fill="d6eaf8"/>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cPr>
          <w:p>
            <w:pPr>
              <w:pBdr/>
              <w:spacing/>
              <w:ind/>
              <w:rPr/>
            </w:pPr>
            <w:r>
              <w:rPr>
                <w:rFonts w:ascii="Arial" w:hAnsi="Arial" w:eastAsia="Arial" w:cs="Arial"/>
                <w:b/>
                <w:bCs/>
                <w:color w:val="1b3a5c"/>
                <w:sz w:val="20"/>
                <w:szCs w:val="20"/>
              </w:rPr>
              <w:t xml:space="preserve">Sensors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400" w:type="dxa"/>
          </w:tcPr>
          <w:p>
            <w:pPr>
              <w:pBdr/>
              <w:spacing/>
              <w:ind/>
              <w:rPr/>
            </w:pPr>
            <w:r>
              <w:rPr>
                <w:rFonts w:ascii="Arial" w:hAnsi="Arial" w:eastAsia="Arial" w:cs="Arial"/>
                <w:color w:val="1a1a1a"/>
                <w:sz w:val="20"/>
                <w:szCs w:val="20"/>
              </w:rPr>
              <w:t xml:space="preserve">None — camera only</w:t>
            </w:r>
            <w:r/>
          </w:p>
        </w:tc>
      </w:tr>
      <w:tr>
        <w:trPr/>
        <w:tc>
          <w:tcPr>
            <w:shd w:val="clear" w:color="auto" w:fill="d6eaf8"/>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cPr>
          <w:p>
            <w:pPr>
              <w:pBdr/>
              <w:spacing/>
              <w:ind/>
              <w:rPr/>
            </w:pPr>
            <w:r>
              <w:rPr>
                <w:rFonts w:ascii="Arial" w:hAnsi="Arial" w:eastAsia="Arial" w:cs="Arial"/>
                <w:b/>
                <w:bCs/>
                <w:color w:val="1b3a5c"/>
                <w:sz w:val="20"/>
                <w:szCs w:val="20"/>
              </w:rPr>
              <w:t xml:space="preserve">Methods Compared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400" w:type="dxa"/>
          </w:tcPr>
          <w:p>
            <w:pPr>
              <w:pBdr/>
              <w:spacing/>
              <w:ind/>
              <w:rPr/>
            </w:pPr>
            <w:r>
              <w:rPr>
                <w:rFonts w:ascii="Arial" w:hAnsi="Arial" w:eastAsia="Arial" w:cs="Arial"/>
                <w:color w:val="1a1a1a"/>
                <w:sz w:val="20"/>
                <w:szCs w:val="20"/>
              </w:rPr>
              <w:t xml:space="preserve">Motion-Based, MiDaS, Ellipse Geometry</w:t>
            </w:r>
            <w:r/>
          </w:p>
        </w:tc>
      </w:tr>
      <w:tr>
        <w:trPr/>
        <w:tc>
          <w:tcPr>
            <w:shd w:val="clear" w:color="auto" w:fill="d6eaf8"/>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cPr>
          <w:p>
            <w:pPr>
              <w:pBdr/>
              <w:spacing/>
              <w:ind/>
              <w:rPr/>
            </w:pPr>
            <w:r>
              <w:rPr>
                <w:rFonts w:ascii="Arial" w:hAnsi="Arial" w:eastAsia="Arial" w:cs="Arial"/>
                <w:b/>
                <w:bCs/>
                <w:color w:val="1b3a5c"/>
                <w:sz w:val="20"/>
                <w:szCs w:val="20"/>
              </w:rPr>
              <w:t xml:space="preserve">Platform</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400" w:type="dxa"/>
          </w:tcPr>
          <w:p>
            <w:pPr>
              <w:pBdr/>
              <w:spacing/>
              <w:ind/>
              <w:rPr/>
            </w:pPr>
            <w:r>
              <w:rPr>
                <w:rFonts w:ascii="Arial" w:hAnsi="Arial" w:eastAsia="Arial" w:cs="Arial"/>
                <w:color w:val="1a1a1a"/>
                <w:sz w:val="20"/>
                <w:szCs w:val="20"/>
              </w:rPr>
              <w:t xml:space="preserve">Renesas DRP-AI + host CPU</w:t>
            </w:r>
            <w:r/>
          </w:p>
        </w:tc>
      </w:tr>
      <w:tr>
        <w:trPr/>
        <w:tc>
          <w:tcPr>
            <w:shd w:val="clear" w:color="auto" w:fill="d6eaf8"/>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cPr>
          <w:p>
            <w:pPr>
              <w:pBdr/>
              <w:spacing/>
              <w:ind/>
              <w:rPr/>
            </w:pPr>
            <w:r>
              <w:rPr>
                <w:rFonts w:ascii="Arial" w:hAnsi="Arial" w:eastAsia="Arial" w:cs="Arial"/>
                <w:b/>
                <w:bCs/>
                <w:color w:val="1b3a5c"/>
                <w:sz w:val="20"/>
                <w:szCs w:val="20"/>
              </w:rPr>
              <w:t xml:space="preserve">Date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400" w:type="dxa"/>
          </w:tcPr>
          <w:p>
            <w:pPr>
              <w:pBdr/>
              <w:spacing/>
              <w:ind/>
              <w:rPr/>
            </w:pPr>
            <w:r>
              <w:rPr>
                <w:rFonts w:ascii="Arial" w:hAnsi="Arial" w:eastAsia="Arial" w:cs="Arial"/>
                <w:color w:val="1a1a1a"/>
                <w:sz w:val="20"/>
                <w:szCs w:val="20"/>
              </w:rPr>
              <w:t xml:space="preserve">Thu Mar 26 2026</w:t>
            </w:r>
            <w:r/>
          </w:p>
        </w:tc>
      </w:tr>
    </w:tbl>
    <w:p>
      <w:pPr>
        <w:pBdr/>
        <w:spacing w:after="0" w:before="0"/>
        <w:ind/>
        <w:rPr/>
      </w:pPr>
      <w:r/>
      <w:r/>
    </w:p>
    <w:p>
      <w:pPr>
        <w:pBdr/>
        <w:spacing w:after="0" w:before="0"/>
        <w:ind/>
        <w:rPr/>
      </w:pPr>
      <w:r/>
      <w:r/>
    </w:p>
    <w:p>
      <w:pPr>
        <w:pBdr/>
        <w:spacing/>
        <w:ind/>
        <w:rPr/>
      </w:pPr>
      <w:r>
        <w:br w:type="page" w:clear="all"/>
      </w:r>
      <w:r/>
    </w:p>
    <w:p>
      <w:pPr>
        <w:pStyle w:val="746"/>
        <w:pBdr>
          <w:bottom w:val="single" w:color="2471a3" w:sz="8" w:space="1"/>
        </w:pBdr>
        <w:spacing w:after="160" w:before="400"/>
        <w:ind/>
        <w:rPr/>
      </w:pPr>
      <w:r>
        <w:rPr>
          <w:rFonts w:ascii="Arial" w:hAnsi="Arial" w:eastAsia="Arial" w:cs="Arial"/>
          <w:b/>
          <w:bCs/>
          <w:color w:val="1b3a5c"/>
          <w:sz w:val="34"/>
          <w:szCs w:val="34"/>
        </w:rPr>
        <w:t xml:space="preserve">1. System Overview &amp; Shared Foundation</w:t>
      </w:r>
      <w:r/>
    </w:p>
    <w:p>
      <w:pPr>
        <w:pBdr/>
        <w:spacing w:after="60" w:before="60"/>
        <w:ind/>
        <w:rPr/>
      </w:pPr>
      <w:r>
        <w:rPr>
          <w:rFonts w:ascii="Arial" w:hAnsi="Arial" w:eastAsia="Arial" w:cs="Arial"/>
          <w:color w:val="1a1a1a"/>
          <w:sz w:val="22"/>
          <w:szCs w:val="22"/>
        </w:rPr>
        <w:t xml:space="preserve">All three methods in this report share the same hardware (single wide-angle camera mounted on the </w:t>
      </w:r>
      <w:r>
        <w:rPr>
          <w:rFonts w:ascii="Arial" w:hAnsi="Arial" w:eastAsia="Arial" w:cs="Arial"/>
          <w:color w:val="1a1a1a"/>
          <w:sz w:val="22"/>
          <w:szCs w:val="22"/>
        </w:rPr>
        <w:t xml:space="preserve">nozzle block), the same base algorithms for nozzle height, and the same YOLO-based rim detection. They differ only in how they estimate the distance from the camera lens down to the cup rim (Z_rim), which is the critical value needed to compute cup height.</w:t>
      </w:r>
      <w:r/>
    </w:p>
    <w:p>
      <w:pPr>
        <w:pBdr/>
        <w:spacing w:after="0" w:before="0"/>
        <w:ind/>
        <w:rPr/>
      </w:pPr>
      <w:r/>
      <w:r/>
    </w:p>
    <w:p>
      <w:pPr>
        <w:pStyle w:val="747"/>
        <w:pBdr/>
        <w:spacing w:after="100" w:before="280"/>
        <w:ind/>
        <w:rPr/>
      </w:pPr>
      <w:r>
        <w:rPr>
          <w:rFonts w:ascii="Arial" w:hAnsi="Arial" w:eastAsia="Arial" w:cs="Arial"/>
          <w:b/>
          <w:bCs/>
          <w:color w:val="2471a3"/>
          <w:sz w:val="27"/>
          <w:szCs w:val="27"/>
        </w:rPr>
        <w:t xml:space="preserve">1.1 The Core Problem</w:t>
      </w:r>
      <w:r/>
    </w:p>
    <w:p>
      <w:pPr>
        <w:pBdr/>
        <w:spacing w:after="60" w:before="60"/>
        <w:ind/>
        <w:rPr/>
      </w:pPr>
      <w:r>
        <w:rPr>
          <w:rFonts w:ascii="Arial" w:hAnsi="Arial" w:eastAsia="Arial" w:cs="Arial"/>
          <w:color w:val="1a1a1a"/>
          <w:sz w:val="22"/>
          <w:szCs w:val="22"/>
        </w:rPr>
        <w:t xml:space="preserve">A single top-down camera cannot determine cup hei</w:t>
      </w:r>
      <w:r>
        <w:rPr>
          <w:rFonts w:ascii="Arial" w:hAnsi="Arial" w:eastAsia="Arial" w:cs="Arial"/>
          <w:color w:val="1a1a1a"/>
          <w:sz w:val="22"/>
          <w:szCs w:val="22"/>
        </w:rPr>
        <w:t xml:space="preserve">ght from a static frame alone using pure geometry, because of scale ambiguity: a tall cup close to the lens and a short cup far from the lens can produce identical bounding boxes. To break this ambiguity, each method exploits a different additional signal.</w:t>
      </w:r>
      <w:r/>
    </w:p>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0d1b2a"/>
            <w:tcBorders>
              <w:top w:val="single" w:color="1b3a5c" w:sz="1" w:space="0"/>
              <w:left w:val="single" w:color="1b3a5c" w:sz="1" w:space="0"/>
              <w:bottom w:val="single" w:color="1b3a5c" w:sz="1" w:space="0"/>
              <w:right w:val="single" w:color="1b3a5c" w:sz="1" w:space="0"/>
            </w:tcBorders>
            <w:tcMar>
              <w:left w:w="240" w:type="dxa"/>
              <w:top w:w="160" w:type="dxa"/>
              <w:right w:w="240" w:type="dxa"/>
              <w:bottom w:w="160" w:type="dxa"/>
            </w:tcMar>
            <w:tcW w:w="9360" w:type="dxa"/>
          </w:tcPr>
          <w:p>
            <w:pPr>
              <w:pBdr/>
              <w:spacing/>
              <w:ind/>
              <w:rPr/>
            </w:pPr>
            <w:r>
              <w:rPr>
                <w:rFonts w:ascii="Courier New" w:hAnsi="Courier New" w:eastAsia="Courier New" w:cs="Courier New"/>
                <w:color w:val="7ec8e3"/>
                <w:sz w:val="17"/>
                <w:szCs w:val="17"/>
              </w:rPr>
              <w:t xml:space="preserve">  THE SCALE AMBIGUITY PROBLEM:</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Camera (top view)    Camera (top view)</w:t>
            </w:r>
            <w:r/>
          </w:p>
          <w:p>
            <w:pPr>
              <w:pBdr/>
              <w:spacing/>
              <w:ind/>
              <w:rPr/>
            </w:pPr>
            <w:r>
              <w:rPr>
                <w:rFonts w:ascii="Courier New" w:hAnsi="Courier New" w:eastAsia="Courier New" w:cs="Courier New"/>
                <w:color w:val="7ec8e3"/>
                <w:sz w:val="17"/>
                <w:szCs w:val="17"/>
              </w:rPr>
              <w:t xml:space="preserve">        |                    |</w:t>
            </w:r>
            <w:r/>
          </w:p>
          <w:p>
            <w:pPr>
              <w:pBdr/>
              <w:spacing/>
              <w:ind/>
              <w:rPr/>
            </w:pPr>
            <w:r>
              <w:rPr>
                <w:rFonts w:ascii="Courier New" w:hAnsi="Courier New" w:eastAsia="Courier New" w:cs="Courier New"/>
                <w:color w:val="7ec8e3"/>
                <w:sz w:val="17"/>
                <w:szCs w:val="17"/>
              </w:rPr>
              <w:t xml:space="preserve">        | Z=4cm              | Z=9cm</w:t>
            </w:r>
            <w:r/>
          </w:p>
          <w:p>
            <w:pPr>
              <w:pBdr/>
              <w:spacing/>
              <w:ind/>
              <w:rPr/>
            </w:pPr>
            <w:r>
              <w:rPr>
                <w:rFonts w:ascii="Courier New" w:hAnsi="Courier New" w:eastAsia="Courier New" w:cs="Courier New"/>
                <w:color w:val="7ec8e3"/>
                <w:sz w:val="17"/>
                <w:szCs w:val="17"/>
              </w:rPr>
              <w:t xml:space="preserve">        |                    |</w:t>
            </w:r>
            <w:r/>
          </w:p>
          <w:p>
            <w:pPr>
              <w:pBdr/>
              <w:spacing/>
              <w:ind/>
              <w:rPr/>
            </w:pPr>
            <w:r>
              <w:rPr>
                <w:rFonts w:ascii="Courier New" w:hAnsi="Courier New" w:eastAsia="Courier New" w:cs="Courier New"/>
                <w:color w:val="7ec8e3"/>
                <w:sz w:val="17"/>
                <w:szCs w:val="17"/>
              </w:rPr>
              <w:t xml:space="preserve">     [RIM 60px]          [RIM 60px]   &lt;- same pixel width!</w:t>
            </w:r>
            <w:r/>
          </w:p>
          <w:p>
            <w:pPr>
              <w:pBdr/>
              <w:spacing/>
              <w:ind/>
              <w:rPr/>
            </w:pPr>
            <w:r>
              <w:rPr>
                <w:rFonts w:ascii="Courier New" w:hAnsi="Courier New" w:eastAsia="Courier New" w:cs="Courier New"/>
                <w:color w:val="7ec8e3"/>
                <w:sz w:val="17"/>
                <w:szCs w:val="17"/>
              </w:rPr>
              <w:t xml:space="preserve">     |       |            |       |</w:t>
            </w:r>
            <w:r/>
          </w:p>
          <w:p>
            <w:pPr>
              <w:pBdr/>
              <w:spacing/>
              <w:ind/>
              <w:rPr/>
            </w:pPr>
            <w:r>
              <w:rPr>
                <w:rFonts w:ascii="Courier New" w:hAnsi="Courier New" w:eastAsia="Courier New" w:cs="Courier New"/>
                <w:color w:val="7ec8e3"/>
                <w:sz w:val="17"/>
                <w:szCs w:val="17"/>
              </w:rPr>
              <w:t xml:space="preserve">     | TALL  |            | SHORT |</w:t>
            </w:r>
            <w:r/>
          </w:p>
          <w:p>
            <w:pPr>
              <w:pBdr/>
              <w:spacing/>
              <w:ind/>
              <w:rPr/>
            </w:pPr>
            <w:r>
              <w:rPr>
                <w:rFonts w:ascii="Courier New" w:hAnsi="Courier New" w:eastAsia="Courier New" w:cs="Courier New"/>
                <w:color w:val="7ec8e3"/>
                <w:sz w:val="17"/>
                <w:szCs w:val="17"/>
              </w:rPr>
              <w:t xml:space="preserve">     | GLASS |            |  MUG  |</w:t>
            </w:r>
            <w:r/>
          </w:p>
          <w:p>
            <w:pPr>
              <w:pBdr/>
              <w:spacing/>
              <w:ind/>
              <w:rPr/>
            </w:pPr>
            <w:r>
              <w:rPr>
                <w:rFonts w:ascii="Courier New" w:hAnsi="Courier New" w:eastAsia="Courier New" w:cs="Courier New"/>
                <w:color w:val="7ec8e3"/>
                <w:sz w:val="17"/>
                <w:szCs w:val="17"/>
              </w:rPr>
              <w:t xml:space="preserve">     |       |            |       |</w:t>
            </w:r>
            <w:r/>
          </w:p>
          <w:p>
            <w:pPr>
              <w:pBdr/>
              <w:spacing/>
              <w:ind/>
              <w:rPr/>
            </w:pPr>
            <w:r>
              <w:rPr>
                <w:rFonts w:ascii="Courier New" w:hAnsi="Courier New" w:eastAsia="Courier New" w:cs="Courier New"/>
                <w:color w:val="7ec8e3"/>
                <w:sz w:val="17"/>
                <w:szCs w:val="17"/>
              </w:rPr>
              <w:t xml:space="preserve">  [== TRAY ==]         [== TRAY ==]</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Both cups produce W_pixels=60 in YOLO bounding box.</w:t>
            </w:r>
            <w:r/>
          </w:p>
          <w:p>
            <w:pPr>
              <w:pBdr/>
              <w:spacing/>
              <w:ind/>
              <w:rPr/>
            </w:pPr>
            <w:r>
              <w:rPr>
                <w:rFonts w:ascii="Courier New" w:hAnsi="Courier New" w:eastAsia="Courier New" w:cs="Courier New"/>
                <w:color w:val="7ec8e3"/>
                <w:sz w:val="17"/>
                <w:szCs w:val="17"/>
              </w:rPr>
              <w:t xml:space="preserve">  Without knowing Z, diameter and height are unknown.</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1.2 Shared Components (All Methods)</w:t>
      </w:r>
      <w:r/>
    </w:p>
    <w:p>
      <w:pPr>
        <w:pBdr/>
        <w:spacing w:after="60" w:before="60"/>
        <w:ind/>
        <w:rPr/>
      </w:pPr>
      <w:r>
        <w:rPr>
          <w:rFonts w:ascii="Arial" w:hAnsi="Arial" w:eastAsia="Arial" w:cs="Arial"/>
          <w:color w:val="1a1a1a"/>
          <w:sz w:val="22"/>
          <w:szCs w:val="22"/>
        </w:rPr>
        <w:t xml:space="preserve">These components are identical across all three methods and are described once here.</w:t>
      </w:r>
      <w:r/>
    </w:p>
    <w:p>
      <w:pPr>
        <w:pBdr/>
        <w:spacing w:after="0" w:before="0"/>
        <w:ind/>
        <w:rPr/>
      </w:pPr>
      <w:r/>
      <w:r/>
    </w:p>
    <w:p>
      <w:pPr>
        <w:pStyle w:val="748"/>
        <w:pBdr/>
        <w:spacing w:after="80" w:before="200"/>
        <w:ind/>
        <w:rPr/>
      </w:pPr>
      <w:r>
        <w:rPr>
          <w:rFonts w:ascii="Arial" w:hAnsi="Arial" w:eastAsia="Arial" w:cs="Arial"/>
          <w:b/>
          <w:bCs/>
          <w:color w:val="1b3a5c"/>
          <w:sz w:val="23"/>
          <w:szCs w:val="23"/>
        </w:rPr>
        <w:t xml:space="preserve">Signal A/B — Nozzle Height (H_nozzle)</w:t>
      </w:r>
      <w:r/>
    </w:p>
    <w:p>
      <w:pPr>
        <w:pBdr/>
        <w:spacing w:after="60" w:before="60"/>
        <w:ind/>
        <w:rPr/>
      </w:pPr>
      <w:r>
        <w:rPr>
          <w:rFonts w:ascii="Arial" w:hAnsi="Arial" w:eastAsia="Arial" w:cs="Arial"/>
          <w:color w:val="1a1a1a"/>
          <w:sz w:val="22"/>
          <w:szCs w:val="22"/>
        </w:rPr>
        <w:t xml:space="preserve">Runs on the raw (non-undistorted) frame from the single camera. Uses the tray as a fixed high-contrast reference. Output: H_nozzle in cm, accuracy +/-0.12 cm (full-width) or +/-0.20 cm (split ROI for dual cup).</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pPr>
              <w:pBdr/>
              <w:spacing/>
              <w:ind/>
              <w:jc w:val="center"/>
              <w:rPr/>
            </w:pPr>
            <w:r>
              <w:rPr>
                <w:rFonts w:ascii="Courier New" w:hAnsi="Courier New" w:eastAsia="Courier New" w:cs="Courier New"/>
                <w:b/>
                <w:bCs/>
                <w:color w:val="1b3a5c"/>
                <w:sz w:val="21"/>
                <w:szCs w:val="21"/>
              </w:rPr>
              <w:t xml:space="preserve">Row mean:      mu_r = (1/W) * SUM{ I(r,c) }  for c=0..W</w:t>
            </w:r>
            <w:r/>
          </w:p>
          <w:p>
            <w:pPr>
              <w:pBdr/>
              <w:spacing/>
              <w:ind/>
              <w:jc w:val="center"/>
              <w:rPr/>
            </w:pPr>
            <w:r>
              <w:rPr>
                <w:rFonts w:ascii="Courier New" w:hAnsi="Courier New" w:eastAsia="Courier New" w:cs="Courier New"/>
                <w:b/>
                <w:bCs/>
                <w:color w:val="1b3a5c"/>
                <w:sz w:val="21"/>
                <w:szCs w:val="21"/>
              </w:rPr>
              <w:t xml:space="preserve">Adaptive thr:  T    = max(mu_5..mu_20) * 0.60</w:t>
            </w:r>
            <w:r/>
          </w:p>
          <w:p>
            <w:pPr>
              <w:pBdr/>
              <w:spacing/>
              <w:ind/>
              <w:jc w:val="center"/>
              <w:rPr/>
            </w:pPr>
            <w:r>
              <w:rPr>
                <w:rFonts w:ascii="Courier New" w:hAnsi="Courier New" w:eastAsia="Courier New" w:cs="Courier New"/>
                <w:b/>
                <w:bCs/>
                <w:color w:val="1b3a5c"/>
                <w:sz w:val="21"/>
                <w:szCs w:val="21"/>
              </w:rPr>
              <w:t xml:space="preserve">Sub-pixel:     frac = (mu_r - T) / (mu_r - mu_{r+1})</w:t>
            </w:r>
            <w:r/>
          </w:p>
          <w:p>
            <w:pPr>
              <w:pBdr/>
              <w:spacing/>
              <w:ind/>
              <w:jc w:val="center"/>
              <w:rPr/>
            </w:pPr>
            <w:r>
              <w:rPr>
                <w:rFonts w:ascii="Courier New" w:hAnsi="Courier New" w:eastAsia="Courier New" w:cs="Courier New"/>
                <w:b/>
                <w:bCs/>
                <w:color w:val="1b3a5c"/>
                <w:sz w:val="21"/>
                <w:szCs w:val="21"/>
              </w:rPr>
              <w:t xml:space="preserve">               R_trans = r + frac</w:t>
            </w:r>
            <w:r/>
          </w:p>
          <w:p>
            <w:pPr>
              <w:pBdr/>
              <w:spacing/>
              <w:ind/>
              <w:jc w:val="center"/>
              <w:rPr/>
            </w:pPr>
            <w:r>
              <w:rPr>
                <w:rFonts w:ascii="Courier New" w:hAnsi="Courier New" w:eastAsia="Courier New" w:cs="Courier New"/>
                <w:b/>
                <w:bCs/>
                <w:color w:val="1b3a5c"/>
                <w:sz w:val="21"/>
                <w:szCs w:val="21"/>
              </w:rPr>
              <w:t xml:space="preserve">Height:        H_nozzle = m * R_trans + c      (calibrated)</w:t>
            </w:r>
            <w:r/>
          </w:p>
        </w:tc>
      </w:tr>
    </w:tbl>
    <w:p>
      <w:pPr>
        <w:pBdr/>
        <w:spacing w:after="0" w:before="0"/>
        <w:ind/>
        <w:rPr/>
      </w:pPr>
      <w:r/>
      <w:r/>
    </w:p>
    <w:p>
      <w:pPr>
        <w:pStyle w:val="748"/>
        <w:pBdr/>
        <w:spacing w:after="80" w:before="200"/>
        <w:ind/>
        <w:rPr/>
      </w:pPr>
      <w:r>
        <w:rPr>
          <w:rFonts w:ascii="Arial" w:hAnsi="Arial" w:eastAsia="Arial" w:cs="Arial"/>
          <w:b/>
          <w:bCs/>
          <w:color w:val="1b3a5c"/>
          <w:sz w:val="23"/>
          <w:szCs w:val="23"/>
        </w:rPr>
        <w:t xml:space="preserve">YOLO Rim Detection</w:t>
      </w:r>
      <w:r/>
    </w:p>
    <w:p>
      <w:pPr>
        <w:pBdr/>
        <w:spacing w:after="60" w:before="60"/>
        <w:ind/>
        <w:rPr/>
      </w:pPr>
      <w:r>
        <w:rPr>
          <w:rFonts w:ascii="Arial" w:hAnsi="Arial" w:eastAsia="Arial" w:cs="Arial"/>
          <w:color w:val="1a1a1a"/>
          <w:sz w:val="22"/>
          <w:szCs w:val="22"/>
        </w:rPr>
        <w:t xml:space="preserve">Runs on the undistorted/rectified frame. Detects cup_rim bounding boxes. Outputs center coordinates (cx, cy), width W_pixels, and height H_pixels per detected cup. Supports 0, 1, or 2 cups simultaneously.</w:t>
      </w:r>
      <w:r/>
    </w:p>
    <w:p>
      <w:pPr>
        <w:pBdr/>
        <w:spacing w:after="0" w:before="0"/>
        <w:ind/>
        <w:rPr/>
      </w:pPr>
      <w:r/>
      <w:r/>
    </w:p>
    <w:p>
      <w:pPr>
        <w:pStyle w:val="748"/>
        <w:pBdr/>
        <w:spacing w:after="80" w:before="200"/>
        <w:ind/>
        <w:rPr/>
      </w:pPr>
      <w:r>
        <w:rPr>
          <w:rFonts w:ascii="Arial" w:hAnsi="Arial" w:eastAsia="Arial" w:cs="Arial"/>
          <w:b/>
          <w:bCs/>
          <w:color w:val="1b3a5c"/>
          <w:sz w:val="23"/>
          <w:szCs w:val="23"/>
        </w:rPr>
        <w:t xml:space="preserve">Fisheye Undistortion (pre-processing for YOLO + depth methods)</w:t>
      </w:r>
      <w:r/>
    </w:p>
    <w:p>
      <w:pPr>
        <w:pBdr/>
        <w:spacing w:after="60" w:before="60"/>
        <w:ind/>
        <w:rPr/>
      </w:pPr>
      <w:r>
        <w:rPr>
          <w:rFonts w:ascii="Arial" w:hAnsi="Arial" w:eastAsia="Arial" w:cs="Arial"/>
          <w:color w:val="1a1a1a"/>
          <w:sz w:val="22"/>
          <w:szCs w:val="22"/>
        </w:rPr>
        <w:t xml:space="preserve">Raw frame must be undistorted using Kannala-Brandt fisheye model before any geometric calculation. Signal A/B uses the raw frame only.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4f6f7"/>
            <w:tcBorders>
              <w:top w:val="single" w:color="bdc3c7" w:sz="1" w:space="0"/>
              <w:left w:val="single" w:color="bdc3c7" w:sz="1" w:space="0"/>
              <w:bottom w:val="single" w:color="bdc3c7" w:sz="1" w:space="0"/>
              <w:right w:val="single" w:color="bdc3c7" w:sz="1" w:space="0"/>
            </w:tcBorders>
            <w:tcMar>
              <w:left w:w="220" w:type="dxa"/>
              <w:top w:w="120" w:type="dxa"/>
              <w:right w:w="220" w:type="dxa"/>
              <w:bottom w:w="120" w:type="dxa"/>
            </w:tcMar>
            <w:tcW w:w="9360" w:type="dxa"/>
          </w:tcPr>
          <w:p>
            <w:pPr>
              <w:pBdr/>
              <w:spacing/>
              <w:ind/>
              <w:rPr/>
            </w:pPr>
            <w:r>
              <w:rPr>
                <w:rFonts w:ascii="Courier New" w:hAnsi="Courier New" w:eastAsia="Courier New" w:cs="Courier New"/>
                <w:color w:val="1a1a1a"/>
                <w:sz w:val="17"/>
                <w:szCs w:val="17"/>
              </w:rPr>
              <w:t xml:space="preserve"># Applied before YOLO and any depth estimation method</w:t>
            </w:r>
            <w:r/>
          </w:p>
          <w:p>
            <w:pPr>
              <w:pBdr/>
              <w:spacing/>
              <w:ind/>
              <w:rPr/>
            </w:pPr>
            <w:r>
              <w:rPr>
                <w:rFonts w:ascii="Courier New" w:hAnsi="Courier New" w:eastAsia="Courier New" w:cs="Courier New"/>
                <w:color w:val="1a1a1a"/>
                <w:sz w:val="17"/>
                <w:szCs w:val="17"/>
              </w:rPr>
              <w:t xml:space="preserve">rect_frame = cv2.remap(raw_frame, map_x, map_y, cv2.INTER_LINEAR)</w:t>
            </w:r>
            <w:r/>
          </w:p>
          <w:p>
            <w:pPr>
              <w:pBdr/>
              <w:spacing/>
              <w:ind/>
              <w:rPr/>
            </w:pPr>
            <w:r>
              <w:rPr>
                <w:rFonts w:ascii="Courier New" w:hAnsi="Courier New" w:eastAsia="Courier New" w:cs="Courier New"/>
                <w:color w:val="1a1a1a"/>
                <w:sz w:val="17"/>
                <w:szCs w:val="17"/>
              </w:rPr>
              <w:t xml:space="preserve"># map_x, map_y computed once from fisheye stereo calibration</w:t>
            </w:r>
            <w:r/>
          </w:p>
        </w:tc>
      </w:tr>
    </w:tbl>
    <w:p>
      <w:pPr>
        <w:pBdr/>
        <w:spacing w:after="0" w:before="0"/>
        <w:ind/>
        <w:rPr/>
      </w:pPr>
      <w:r/>
      <w:r/>
    </w:p>
    <w:p>
      <w:pPr>
        <w:pStyle w:val="748"/>
        <w:pBdr/>
        <w:spacing w:after="80" w:before="200"/>
        <w:ind/>
        <w:rPr/>
      </w:pPr>
      <w:r>
        <w:rPr>
          <w:rFonts w:ascii="Arial" w:hAnsi="Arial" w:eastAsia="Arial" w:cs="Arial"/>
          <w:b/>
          <w:bCs/>
          <w:color w:val="1b3a5c"/>
          <w:sz w:val="23"/>
          <w:szCs w:val="23"/>
        </w:rPr>
        <w:t xml:space="preserve">Final Volume Calculation (shared)</w:t>
      </w:r>
      <w:r/>
    </w:p>
    <w:p>
      <w:pPr>
        <w:pBdr/>
        <w:spacing w:after="60" w:before="60"/>
        <w:ind/>
        <w:rPr/>
      </w:pPr>
      <w:r>
        <w:rPr>
          <w:rFonts w:ascii="Arial" w:hAnsi="Arial" w:eastAsia="Arial" w:cs="Arial"/>
          <w:color w:val="1a1a1a"/>
          <w:sz w:val="22"/>
          <w:szCs w:val="22"/>
        </w:rPr>
        <w:t xml:space="preserve">Once Z_rim is obtained by any method, the remaining calculations are identical: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pPr>
              <w:pBdr/>
              <w:spacing/>
              <w:ind/>
              <w:jc w:val="center"/>
              <w:rPr/>
            </w:pPr>
            <w:r>
              <w:rPr>
                <w:rFonts w:ascii="Courier New" w:hAnsi="Courier New" w:eastAsia="Courier New" w:cs="Courier New"/>
                <w:b/>
                <w:bCs/>
                <w:color w:val="1b3a5c"/>
                <w:sz w:val="21"/>
                <w:szCs w:val="21"/>
              </w:rPr>
              <w:t xml:space="preserve">Cup height:    H_cup  = H_nozzle - Z_rim</w:t>
            </w:r>
            <w:r/>
          </w:p>
          <w:p>
            <w:pPr>
              <w:pBdr/>
              <w:spacing/>
              <w:ind/>
              <w:jc w:val="center"/>
              <w:rPr/>
            </w:pPr>
            <w:r>
              <w:rPr>
                <w:rFonts w:ascii="Courier New" w:hAnsi="Courier New" w:eastAsia="Courier New" w:cs="Courier New"/>
                <w:b/>
                <w:bCs/>
                <w:color w:val="1b3a5c"/>
                <w:sz w:val="21"/>
                <w:szCs w:val="21"/>
              </w:rPr>
              <w:t xml:space="preserve">Cup diameter:  W_real = (W_pixels * Z_rim) / f</w:t>
            </w:r>
            <w:r/>
          </w:p>
          <w:p>
            <w:pPr>
              <w:pBdr/>
              <w:spacing/>
              <w:ind/>
              <w:jc w:val="center"/>
              <w:rPr/>
            </w:pPr>
            <w:r>
              <w:rPr>
                <w:rFonts w:ascii="Courier New" w:hAnsi="Courier New" w:eastAsia="Courier New" w:cs="Courier New"/>
                <w:b/>
                <w:bCs/>
                <w:color w:val="1b3a5c"/>
                <w:sz w:val="21"/>
                <w:szCs w:val="21"/>
              </w:rPr>
              <w:t xml:space="preserve">Cup volume:    V      = pi * (W_real/2)^2 * H_cup</w:t>
            </w:r>
            <w:r/>
          </w:p>
        </w:tc>
      </w:tr>
    </w:tbl>
    <w:p>
      <w:pPr>
        <w:pBdr/>
        <w:spacing w:after="0" w:before="0"/>
        <w:ind/>
        <w:rPr/>
      </w:pPr>
      <w:r/>
      <w:r/>
    </w:p>
    <w:p>
      <w:pPr>
        <w:pBdr/>
        <w:spacing/>
        <w:ind/>
        <w:rPr/>
      </w:pPr>
      <w:r>
        <w:br w:type="page" w:clear="all"/>
      </w:r>
      <w:r/>
    </w:p>
    <w:p>
      <w:pPr>
        <w:pStyle w:val="746"/>
        <w:pBdr>
          <w:bottom w:val="single" w:color="2471a3" w:sz="8" w:space="1"/>
        </w:pBdr>
        <w:spacing w:after="160" w:before="400"/>
        <w:ind/>
        <w:rPr/>
      </w:pPr>
      <w:r>
        <w:rPr>
          <w:rFonts w:ascii="Arial" w:hAnsi="Arial" w:eastAsia="Arial" w:cs="Arial"/>
          <w:b/>
          <w:bCs/>
          <w:color w:val="1b3a5c"/>
          <w:sz w:val="34"/>
          <w:szCs w:val="34"/>
        </w:rPr>
        <w:t xml:space="preserve">2. Method A — Motion-Based Delta Estimation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af1"/>
            <w:tcBorders>
              <w:top w:val="single" w:color="1e8449" w:sz="1" w:space="0"/>
              <w:left w:val="single" w:color="1e8449" w:sz="1" w:space="0"/>
              <w:bottom w:val="single" w:color="1e8449" w:sz="1" w:space="0"/>
              <w:right w:val="single" w:color="1e8449" w:sz="1" w:space="0"/>
            </w:tcBorders>
            <w:tcMar>
              <w:left w:w="280" w:type="dxa"/>
              <w:top w:w="160" w:type="dxa"/>
              <w:right w:w="280" w:type="dxa"/>
              <w:bottom w:w="160" w:type="dxa"/>
            </w:tcMar>
            <w:tcW w:w="9360" w:type="dxa"/>
          </w:tcPr>
          <w:p>
            <w:pPr>
              <w:pBdr/>
              <w:spacing/>
              <w:ind/>
              <w:jc w:val="center"/>
              <w:rPr/>
            </w:pPr>
            <w:r>
              <w:rPr>
                <w:rFonts w:ascii="Arial" w:hAnsi="Arial" w:eastAsia="Arial" w:cs="Arial"/>
                <w:b/>
                <w:bCs/>
                <w:color w:val="1e8449"/>
                <w:sz w:val="28"/>
                <w:szCs w:val="28"/>
              </w:rPr>
              <w:t xml:space="preserve">METHOD A: MOTION-BASED (User Lowers Nozzle)</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2.1 Concept</w:t>
      </w:r>
      <w:r/>
    </w:p>
    <w:p>
      <w:pPr>
        <w:pBdr/>
        <w:spacing w:after="60" w:before="60"/>
        <w:ind/>
        <w:rPr/>
      </w:pPr>
      <w:r>
        <w:rPr>
          <w:rFonts w:ascii="Arial" w:hAnsi="Arial" w:eastAsia="Arial" w:cs="Arial"/>
          <w:color w:val="1a1a1a"/>
          <w:sz w:val="22"/>
          <w:szCs w:val="22"/>
        </w:rPr>
        <w:t xml:space="preserve">This method exploits the fact tha</w:t>
      </w:r>
      <w:r>
        <w:rPr>
          <w:rFonts w:ascii="Arial" w:hAnsi="Arial" w:eastAsia="Arial" w:cs="Arial"/>
          <w:color w:val="1a1a1a"/>
          <w:sz w:val="22"/>
          <w:szCs w:val="22"/>
        </w:rPr>
        <w:t xml:space="preserve">t the user manually lowers the nozzle before brewing. By observing the change in nozzle height AND the change in the YOLO bounding box width across two frames, the absolute distance to the cup rim can be calculated without any depth model or second camera.</w:t>
      </w:r>
      <w:r/>
    </w:p>
    <w:p>
      <w:pPr>
        <w:pBdr/>
        <w:spacing w:after="60" w:before="60"/>
        <w:ind/>
        <w:rPr/>
      </w:pPr>
      <w:r>
        <w:rPr>
          <w:rFonts w:ascii="Arial" w:hAnsi="Arial" w:eastAsia="Arial" w:cs="Arial"/>
          <w:color w:val="1a1a1a"/>
          <w:sz w:val="22"/>
          <w:szCs w:val="22"/>
        </w:rPr>
        <w:t xml:space="preserve">It is essentially 'temporal stereo' — using one camera at two different heights instead of two cameras at two lateral positions.</w:t>
      </w:r>
      <w:r/>
    </w:p>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0d1b2a"/>
            <w:tcBorders>
              <w:top w:val="single" w:color="1b3a5c" w:sz="1" w:space="0"/>
              <w:left w:val="single" w:color="1b3a5c" w:sz="1" w:space="0"/>
              <w:bottom w:val="single" w:color="1b3a5c" w:sz="1" w:space="0"/>
              <w:right w:val="single" w:color="1b3a5c" w:sz="1" w:space="0"/>
            </w:tcBorders>
            <w:tcMar>
              <w:left w:w="240" w:type="dxa"/>
              <w:top w:w="160" w:type="dxa"/>
              <w:right w:w="240" w:type="dxa"/>
              <w:bottom w:w="160" w:type="dxa"/>
            </w:tcMar>
            <w:tcW w:w="9360" w:type="dxa"/>
          </w:tcPr>
          <w:p>
            <w:pPr>
              <w:pBdr/>
              <w:spacing/>
              <w:ind/>
              <w:rPr/>
            </w:pPr>
            <w:r>
              <w:rPr>
                <w:rFonts w:ascii="Courier New" w:hAnsi="Courier New" w:eastAsia="Courier New" w:cs="Courier New"/>
                <w:color w:val="7ec8e3"/>
                <w:sz w:val="17"/>
                <w:szCs w:val="17"/>
              </w:rPr>
              <w:t xml:space="preserve">  POSITION 1: Nozzle high (user just placed cup)</w:t>
            </w:r>
            <w:r/>
          </w:p>
          <w:p>
            <w:pPr>
              <w:pBdr/>
              <w:spacing/>
              <w:ind/>
              <w:rPr/>
            </w:pPr>
            <w:r>
              <w:rPr>
                <w:rFonts w:ascii="Courier New" w:hAnsi="Courier New" w:eastAsia="Courier New" w:cs="Courier New"/>
                <w:color w:val="7ec8e3"/>
                <w:sz w:val="17"/>
                <w:szCs w:val="17"/>
              </w:rPr>
              <w:t xml:space="preserve">  Camera at H1 = 11.0 cm above tray</w:t>
            </w:r>
            <w:r/>
          </w:p>
          <w:p>
            <w:pPr>
              <w:pBdr/>
              <w:spacing/>
              <w:ind/>
              <w:rPr/>
            </w:pPr>
            <w:r>
              <w:rPr>
                <w:rFonts w:ascii="Courier New" w:hAnsi="Courier New" w:eastAsia="Courier New" w:cs="Courier New"/>
                <w:color w:val="7ec8e3"/>
                <w:sz w:val="17"/>
                <w:szCs w:val="17"/>
              </w:rPr>
              <w:t xml:space="preserve">  YOLO sees rim at W1 = 38 pixels</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[CAM]</w:t>
            </w:r>
            <w:r/>
          </w:p>
          <w:p>
            <w:pPr>
              <w:pBdr/>
              <w:spacing/>
              <w:ind/>
              <w:rPr/>
            </w:pPr>
            <w:r>
              <w:rPr>
                <w:rFonts w:ascii="Courier New" w:hAnsi="Courier New" w:eastAsia="Courier New" w:cs="Courier New"/>
                <w:color w:val="7ec8e3"/>
                <w:sz w:val="17"/>
                <w:szCs w:val="17"/>
              </w:rPr>
              <w:t xml:space="preserve">         |  H1=11.0cm</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Z1 = ?  |.....[RIM W1=38px].....</w:t>
            </w:r>
            <w:r/>
          </w:p>
          <w:p>
            <w:pPr>
              <w:pBdr/>
              <w:spacing/>
              <w:ind/>
              <w:rPr/>
            </w:pPr>
            <w:r>
              <w:rPr>
                <w:rFonts w:ascii="Courier New" w:hAnsi="Courier New" w:eastAsia="Courier New" w:cs="Courier New"/>
                <w:color w:val="7ec8e3"/>
                <w:sz w:val="17"/>
                <w:szCs w:val="17"/>
              </w:rPr>
              <w:t xml:space="preserve">         |     |             |</w:t>
            </w:r>
            <w:r/>
          </w:p>
          <w:p>
            <w:pPr>
              <w:pBdr/>
              <w:spacing/>
              <w:ind/>
              <w:rPr/>
            </w:pPr>
            <w:r>
              <w:rPr>
                <w:rFonts w:ascii="Courier New" w:hAnsi="Courier New" w:eastAsia="Courier New" w:cs="Courier New"/>
                <w:color w:val="7ec8e3"/>
                <w:sz w:val="17"/>
                <w:szCs w:val="17"/>
              </w:rPr>
              <w:t xml:space="preserve">         |     |    CUP      |   H_cup = ?</w:t>
            </w:r>
            <w:r/>
          </w:p>
          <w:p>
            <w:pPr>
              <w:pBdr/>
              <w:spacing/>
              <w:ind/>
              <w:rPr/>
            </w:pPr>
            <w:r>
              <w:rPr>
                <w:rFonts w:ascii="Courier New" w:hAnsi="Courier New" w:eastAsia="Courier New" w:cs="Courier New"/>
                <w:color w:val="7ec8e3"/>
                <w:sz w:val="17"/>
                <w:szCs w:val="17"/>
              </w:rPr>
              <w:t xml:space="preserve">         |     |             |</w:t>
            </w:r>
            <w:r/>
          </w:p>
          <w:p>
            <w:pPr>
              <w:pBdr/>
              <w:spacing/>
              <w:ind/>
              <w:rPr/>
            </w:pPr>
            <w:r>
              <w:rPr>
                <w:rFonts w:ascii="Courier New" w:hAnsi="Courier New" w:eastAsia="Courier New" w:cs="Courier New"/>
                <w:color w:val="7ec8e3"/>
                <w:sz w:val="17"/>
                <w:szCs w:val="17"/>
              </w:rPr>
              <w:t xml:space="preserve">  [============ TRAY ============]</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POSITION 2: User lowers nozzle closer to cup</w:t>
            </w:r>
            <w:r/>
          </w:p>
          <w:p>
            <w:pPr>
              <w:pBdr/>
              <w:spacing/>
              <w:ind/>
              <w:rPr/>
            </w:pPr>
            <w:r>
              <w:rPr>
                <w:rFonts w:ascii="Courier New" w:hAnsi="Courier New" w:eastAsia="Courier New" w:cs="Courier New"/>
                <w:color w:val="7ec8e3"/>
                <w:sz w:val="17"/>
                <w:szCs w:val="17"/>
              </w:rPr>
              <w:t xml:space="preserve">  Camera at H2 = 7.5 cm above tray</w:t>
            </w:r>
            <w:r/>
          </w:p>
          <w:p>
            <w:pPr>
              <w:pBdr/>
              <w:spacing/>
              <w:ind/>
              <w:rPr/>
            </w:pPr>
            <w:r>
              <w:rPr>
                <w:rFonts w:ascii="Courier New" w:hAnsi="Courier New" w:eastAsia="Courier New" w:cs="Courier New"/>
                <w:color w:val="7ec8e3"/>
                <w:sz w:val="17"/>
                <w:szCs w:val="17"/>
              </w:rPr>
              <w:t xml:space="preserve">  YOLO sees rim at W2 = 58 pixels  (appears larger!)</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Delta: dH = H1 - H2 = 3.5 cm   (from Signal A/B)</w:t>
            </w:r>
            <w:r/>
          </w:p>
          <w:p>
            <w:pPr>
              <w:pBdr/>
              <w:spacing/>
              <w:ind/>
              <w:rPr/>
            </w:pPr>
            <w:r>
              <w:rPr>
                <w:rFonts w:ascii="Courier New" w:hAnsi="Courier New" w:eastAsia="Courier New" w:cs="Courier New"/>
                <w:color w:val="7ec8e3"/>
                <w:sz w:val="17"/>
                <w:szCs w:val="17"/>
              </w:rPr>
              <w:t xml:space="preserve">         dW = W2 - W1 = 20 px     (from YOLO)</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Math gives us Z2 and therefore H_cup.</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2.2 Mathematical Derivation</w:t>
      </w:r>
      <w:r/>
    </w:p>
    <w:p>
      <w:pPr>
        <w:pBdr/>
        <w:spacing w:after="60" w:before="60"/>
        <w:ind/>
        <w:rPr/>
      </w:pPr>
      <w:r>
        <w:rPr>
          <w:rFonts w:ascii="Arial" w:hAnsi="Arial" w:eastAsia="Arial" w:cs="Arial"/>
          <w:color w:val="1a1a1a"/>
          <w:sz w:val="22"/>
          <w:szCs w:val="22"/>
        </w:rPr>
        <w:t xml:space="preserve">By the pinhole camera model, the apparent pixel width of an object at distance Z is: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pPr>
              <w:pBdr/>
              <w:spacing/>
              <w:ind/>
              <w:jc w:val="center"/>
              <w:rPr/>
            </w:pPr>
            <w:r>
              <w:rPr>
                <w:rFonts w:ascii="Courier New" w:hAnsi="Courier New" w:eastAsia="Courier New" w:cs="Courier New"/>
                <w:b/>
                <w:bCs/>
                <w:color w:val="1b3a5c"/>
                <w:sz w:val="21"/>
                <w:szCs w:val="21"/>
              </w:rPr>
              <w:t xml:space="preserve">W_pixels = (f * W_real) / Z</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At position 1:  W1 = (f * W_real) / Z1   ... (i)</w:t>
            </w:r>
            <w:r/>
          </w:p>
          <w:p>
            <w:pPr>
              <w:pBdr/>
              <w:spacing/>
              <w:ind/>
              <w:jc w:val="center"/>
              <w:rPr/>
            </w:pPr>
            <w:r>
              <w:rPr>
                <w:rFonts w:ascii="Courier New" w:hAnsi="Courier New" w:eastAsia="Courier New" w:cs="Courier New"/>
                <w:b/>
                <w:bCs/>
                <w:color w:val="1b3a5c"/>
                <w:sz w:val="21"/>
                <w:szCs w:val="21"/>
              </w:rPr>
              <w:t xml:space="preserve">At position 2:  W2 = (f * W_real) / Z2   ... (ii)</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Note: Z2 = Z1 - dH  where dH = H1 - H2  (nozzle moved down by dH)</w:t>
            </w:r>
            <w:r/>
          </w:p>
        </w:tc>
      </w:tr>
    </w:tbl>
    <w:p>
      <w:pPr>
        <w:pBdr/>
        <w:spacing w:after="60" w:before="60"/>
        <w:ind/>
        <w:rPr/>
      </w:pPr>
      <w:r>
        <w:rPr>
          <w:rFonts w:ascii="Arial" w:hAnsi="Arial" w:eastAsia="Arial" w:cs="Arial"/>
          <w:color w:val="1a1a1a"/>
          <w:sz w:val="22"/>
          <w:szCs w:val="22"/>
        </w:rPr>
        <w:t xml:space="preserve">Dividing equation (i) by (ii) to eliminate the unknown W_real: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pPr>
              <w:pBdr/>
              <w:spacing/>
              <w:ind/>
              <w:jc w:val="center"/>
              <w:rPr/>
            </w:pPr>
            <w:r>
              <w:rPr>
                <w:rFonts w:ascii="Courier New" w:hAnsi="Courier New" w:eastAsia="Courier New" w:cs="Courier New"/>
                <w:b/>
                <w:bCs/>
                <w:color w:val="1b3a5c"/>
                <w:sz w:val="21"/>
                <w:szCs w:val="21"/>
              </w:rPr>
              <w:t xml:space="preserve">W1/W2 = Z2/Z1 = (Z1 - dH) / Z1</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Solving for Z1:</w:t>
            </w:r>
            <w:r/>
          </w:p>
          <w:p>
            <w:pPr>
              <w:pBdr/>
              <w:spacing/>
              <w:ind/>
              <w:jc w:val="center"/>
              <w:rPr/>
            </w:pPr>
            <w:r>
              <w:rPr>
                <w:rFonts w:ascii="Courier New" w:hAnsi="Courier New" w:eastAsia="Courier New" w:cs="Courier New"/>
                <w:b/>
                <w:bCs/>
                <w:color w:val="1b3a5c"/>
                <w:sz w:val="21"/>
                <w:szCs w:val="21"/>
              </w:rPr>
              <w:t xml:space="preserve">  W1 * Z1 = W2 * (Z1 - dH)</w:t>
            </w:r>
            <w:r/>
          </w:p>
          <w:p>
            <w:pPr>
              <w:pBdr/>
              <w:spacing/>
              <w:ind/>
              <w:jc w:val="center"/>
              <w:rPr/>
            </w:pPr>
            <w:r>
              <w:rPr>
                <w:rFonts w:ascii="Courier New" w:hAnsi="Courier New" w:eastAsia="Courier New" w:cs="Courier New"/>
                <w:b/>
                <w:bCs/>
                <w:color w:val="1b3a5c"/>
                <w:sz w:val="21"/>
                <w:szCs w:val="21"/>
              </w:rPr>
              <w:t xml:space="preserve">  W1 * Z1 = W2*Z1 - W2*dH</w:t>
            </w:r>
            <w:r/>
          </w:p>
          <w:p>
            <w:pPr>
              <w:pBdr/>
              <w:spacing/>
              <w:ind/>
              <w:jc w:val="center"/>
              <w:rPr/>
            </w:pPr>
            <w:r>
              <w:rPr>
                <w:rFonts w:ascii="Courier New" w:hAnsi="Courier New" w:eastAsia="Courier New" w:cs="Courier New"/>
                <w:b/>
                <w:bCs/>
                <w:color w:val="1b3a5c"/>
                <w:sz w:val="21"/>
                <w:szCs w:val="21"/>
              </w:rPr>
              <w:t xml:space="preserve">  Z1*(W1 - W2) = -W2*dH</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  Z1 = (W2 * dH) / (W2 - W1)</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Then: Z2 = Z1 - dH  (distance at position 2)</w:t>
            </w:r>
            <w:r/>
          </w:p>
          <w:p>
            <w:pPr>
              <w:pBdr/>
              <w:spacing/>
              <w:ind/>
              <w:jc w:val="center"/>
              <w:rPr/>
            </w:pPr>
            <w:r>
              <w:rPr>
                <w:rFonts w:ascii="Courier New" w:hAnsi="Courier New" w:eastAsia="Courier New" w:cs="Courier New"/>
                <w:b/>
                <w:bCs/>
                <w:color w:val="1b3a5c"/>
                <w:sz w:val="21"/>
                <w:szCs w:val="21"/>
              </w:rPr>
              <w:t xml:space="preserve">      H_cup = H2 - Z2</w:t>
            </w:r>
            <w:r/>
          </w:p>
        </w:tc>
      </w:tr>
    </w:tbl>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9e7"/>
            <w:tcBorders>
              <w:top w:val="single" w:color="b7950b" w:sz="1" w:space="0"/>
              <w:left w:val="single" w:color="b7950b" w:sz="1" w:space="0"/>
              <w:bottom w:val="single" w:color="b7950b" w:sz="1" w:space="0"/>
              <w:right w:val="single" w:color="b7950b" w:sz="1" w:space="0"/>
            </w:tcBorders>
            <w:tcMar>
              <w:left w:w="220" w:type="dxa"/>
              <w:top w:w="120" w:type="dxa"/>
              <w:right w:w="220" w:type="dxa"/>
              <w:bottom w:w="120" w:type="dxa"/>
            </w:tcMar>
            <w:tcW w:w="9360" w:type="dxa"/>
          </w:tcPr>
          <w:p>
            <w:pPr>
              <w:pBdr/>
              <w:spacing/>
              <w:ind/>
              <w:rPr/>
            </w:pPr>
            <w:r>
              <w:rPr>
                <w:rFonts w:ascii="Arial" w:hAnsi="Arial" w:eastAsia="Arial" w:cs="Arial"/>
                <w:b/>
                <w:bCs/>
                <w:color w:val="b7950b"/>
                <w:sz w:val="22"/>
                <w:szCs w:val="22"/>
              </w:rPr>
              <w:t xml:space="preserve">Sign Convention</w:t>
            </w:r>
            <w:r/>
          </w:p>
          <w:p>
            <w:pPr>
              <w:pBdr/>
              <w:spacing w:before="50"/>
              <w:ind/>
              <w:rPr/>
            </w:pPr>
            <w:r>
              <w:rPr>
                <w:rFonts w:ascii="Arial" w:hAnsi="Arial" w:eastAsia="Arial" w:cs="Arial"/>
                <w:color w:val="1a1a1a"/>
                <w:sz w:val="22"/>
                <w:szCs w:val="22"/>
              </w:rPr>
              <w:t xml:space="preserve">dH = H1 - H2 is always positive (nozzle moved down). W2 &gt; W1 always (cup appears larger when camera is closer). Therefore W2-W1 &gt; 0 and Z1 is always positive. If Z1 &lt;= 0 or Z1 &gt; H1, measurement is invalid.</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2.3 Accuracy Analysis</w:t>
      </w:r>
      <w:r/>
    </w:p>
    <w:p>
      <w:pPr>
        <w:pBdr/>
        <w:spacing w:after="60" w:before="60"/>
        <w:ind/>
        <w:rPr/>
      </w:pPr>
      <w:r>
        <w:rPr>
          <w:rFonts w:ascii="Arial" w:hAnsi="Arial" w:eastAsia="Arial" w:cs="Arial"/>
          <w:color w:val="1a1a1a"/>
          <w:sz w:val="22"/>
          <w:szCs w:val="22"/>
        </w:rPr>
        <w:t xml:space="preserve">Error in Z1 depends on error in both dH and dW = W2 - W1. Using error propagation: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pPr>
              <w:pBdr/>
              <w:spacing/>
              <w:ind/>
              <w:jc w:val="center"/>
              <w:rPr/>
            </w:pPr>
            <w:r>
              <w:rPr>
                <w:rFonts w:ascii="Courier New" w:hAnsi="Courier New" w:eastAsia="Courier New" w:cs="Courier New"/>
                <w:b/>
                <w:bCs/>
                <w:color w:val="1b3a5c"/>
                <w:sz w:val="21"/>
                <w:szCs w:val="21"/>
              </w:rPr>
              <w:t xml:space="preserve">dZ1/Z1 = sqrt( (ddH/dH)^2 + (dW1^2 + dW2^2)/(W2-W1)^2 )</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With: ddH = +/-0.12 cm (Signal A/B),  dW = +/-1px (YOLO),</w:t>
            </w:r>
            <w:r/>
          </w:p>
          <w:p>
            <w:pPr>
              <w:pBdr/>
              <w:spacing/>
              <w:ind/>
              <w:jc w:val="center"/>
              <w:rPr/>
            </w:pPr>
            <w:r>
              <w:rPr>
                <w:rFonts w:ascii="Courier New" w:hAnsi="Courier New" w:eastAsia="Courier New" w:cs="Courier New"/>
                <w:b/>
                <w:bCs/>
                <w:color w:val="1b3a5c"/>
                <w:sz w:val="21"/>
                <w:szCs w:val="21"/>
              </w:rPr>
              <w:t xml:space="preserve">      dH = 3.5 cm,  W1=38px, W2=58px, dW_diff=20px:</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  dZ1/Z1 = sqrt( (0.12/3.5)^2 + (2)/(20^2) ) = ~5.2%</w:t>
            </w:r>
            <w:r/>
          </w:p>
          <w:p>
            <w:pPr>
              <w:pBdr/>
              <w:spacing/>
              <w:ind/>
              <w:jc w:val="center"/>
              <w:rPr/>
            </w:pPr>
            <w:r>
              <w:rPr>
                <w:rFonts w:ascii="Courier New" w:hAnsi="Courier New" w:eastAsia="Courier New" w:cs="Courier New"/>
                <w:b/>
                <w:bCs/>
                <w:color w:val="1b3a5c"/>
                <w:sz w:val="21"/>
                <w:szCs w:val="21"/>
              </w:rPr>
              <w:t xml:space="preserve">  At Z1=7.5cm:  absolute error ~ +/-0.39 cm</w:t>
            </w:r>
            <w:r/>
          </w:p>
        </w:tc>
      </w:tr>
    </w:tbl>
    <w:p>
      <w:pPr>
        <w:pBdr/>
        <w:spacing w:after="0" w:before="0"/>
        <w:ind/>
        <w:rPr/>
      </w:pPr>
      <w:r/>
      <w:r/>
    </w:p>
    <w:p>
      <w:pPr>
        <w:pBdr/>
        <w:spacing w:after="60" w:before="60"/>
        <w:ind/>
        <w:rPr/>
      </w:pPr>
      <w:r>
        <w:rPr>
          <w:rFonts w:ascii="Arial" w:hAnsi="Arial" w:eastAsia="Arial" w:cs="Arial"/>
          <w:color w:val="1a1a1a"/>
          <w:sz w:val="22"/>
          <w:szCs w:val="22"/>
        </w:rPr>
        <w:t xml:space="preserve">Accuracy improves with larger nozzle travel (larger dH) and higher resolution (smaller relative pixel error). At VGA resolution with 640px width, YOLO bbox error drops to sub-pixel, significantly improving results.</w:t>
      </w:r>
      <w:r/>
    </w:p>
    <w:p>
      <w:pPr>
        <w:pBdr/>
        <w:spacing w:after="0" w:before="0"/>
        <w:ind/>
        <w:rPr/>
      </w:pPr>
      <w:r/>
      <w:r/>
    </w:p>
    <w:p>
      <w:pPr>
        <w:pStyle w:val="747"/>
        <w:pBdr/>
        <w:spacing w:after="100" w:before="280"/>
        <w:ind/>
        <w:rPr/>
      </w:pPr>
      <w:r>
        <w:rPr>
          <w:rFonts w:ascii="Arial" w:hAnsi="Arial" w:eastAsia="Arial" w:cs="Arial"/>
          <w:b/>
          <w:bCs/>
          <w:color w:val="2471a3"/>
          <w:sz w:val="27"/>
          <w:szCs w:val="27"/>
        </w:rPr>
        <w:t xml:space="preserve">2.4 Python Implementation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4f6f7"/>
            <w:tcBorders>
              <w:top w:val="single" w:color="bdc3c7" w:sz="1" w:space="0"/>
              <w:left w:val="single" w:color="bdc3c7" w:sz="1" w:space="0"/>
              <w:bottom w:val="single" w:color="bdc3c7" w:sz="1" w:space="0"/>
              <w:right w:val="single" w:color="bdc3c7" w:sz="1" w:space="0"/>
            </w:tcBorders>
            <w:tcMar>
              <w:left w:w="220" w:type="dxa"/>
              <w:top w:w="120" w:type="dxa"/>
              <w:right w:w="220" w:type="dxa"/>
              <w:bottom w:w="120" w:type="dxa"/>
            </w:tcMar>
            <w:tcW w:w="9360" w:type="dxa"/>
          </w:tcPr>
          <w:p>
            <w:pPr>
              <w:pBdr/>
              <w:spacing/>
              <w:ind/>
              <w:rPr/>
            </w:pPr>
            <w:r>
              <w:rPr>
                <w:rFonts w:ascii="Courier New" w:hAnsi="Courier New" w:eastAsia="Courier New" w:cs="Courier New"/>
                <w:color w:val="1a1a1a"/>
                <w:sz w:val="17"/>
                <w:szCs w:val="17"/>
              </w:rPr>
              <w:t xml:space="preserve">def method_a_motion_based(</w:t>
            </w:r>
            <w:r/>
          </w:p>
          <w:p>
            <w:pPr>
              <w:pBdr/>
              <w:spacing/>
              <w:ind/>
              <w:rPr/>
            </w:pPr>
            <w:r>
              <w:rPr>
                <w:rFonts w:ascii="Courier New" w:hAnsi="Courier New" w:eastAsia="Courier New" w:cs="Courier New"/>
                <w:color w:val="1a1a1a"/>
                <w:sz w:val="17"/>
                <w:szCs w:val="17"/>
              </w:rPr>
              <w:t xml:space="preserve">    H1: float, W1_px: float,   # position 1: nozzle height, rim width px</w:t>
            </w:r>
            <w:r/>
          </w:p>
          <w:p>
            <w:pPr>
              <w:pBdr/>
              <w:spacing/>
              <w:ind/>
              <w:rPr/>
            </w:pPr>
            <w:r>
              <w:rPr>
                <w:rFonts w:ascii="Courier New" w:hAnsi="Courier New" w:eastAsia="Courier New" w:cs="Courier New"/>
                <w:color w:val="1a1a1a"/>
                <w:sz w:val="17"/>
                <w:szCs w:val="17"/>
              </w:rPr>
              <w:t xml:space="preserve">    H2: float, W2_px: float,   # position 2: after user lowers nozzle</w:t>
            </w:r>
            <w:r/>
          </w:p>
          <w:p>
            <w:pPr>
              <w:pBdr/>
              <w:spacing/>
              <w:ind/>
              <w:rPr/>
            </w:pPr>
            <w:r>
              <w:rPr>
                <w:rFonts w:ascii="Courier New" w:hAnsi="Courier New" w:eastAsia="Courier New" w:cs="Courier New"/>
                <w:color w:val="1a1a1a"/>
                <w:sz w:val="17"/>
                <w:szCs w:val="17"/>
              </w:rPr>
              <w:t xml:space="preserve">) -&gt; dict | None:</w:t>
            </w:r>
            <w:r/>
          </w:p>
          <w:p>
            <w:pPr>
              <w:pBdr/>
              <w:spacing/>
              <w:ind/>
              <w:rPr/>
            </w:pPr>
            <w:r>
              <w:rPr>
                <w:rFonts w:ascii="Courier New" w:hAnsi="Courier New" w:eastAsia="Courier New" w:cs="Courier New"/>
                <w:color w:val="1a1a1a"/>
                <w:sz w:val="17"/>
                <w:szCs w:val="17"/>
              </w:rPr>
              <w:t xml:space="preserve">    """</w:t>
            </w:r>
            <w:r/>
          </w:p>
          <w:p>
            <w:pPr>
              <w:pBdr/>
              <w:spacing/>
              <w:ind/>
              <w:rPr/>
            </w:pPr>
            <w:r>
              <w:rPr>
                <w:rFonts w:ascii="Courier New" w:hAnsi="Courier New" w:eastAsia="Courier New" w:cs="Courier New"/>
                <w:color w:val="1a1a1a"/>
                <w:sz w:val="17"/>
                <w:szCs w:val="17"/>
              </w:rPr>
              <w:t xml:space="preserve">    H1, H2 : nozzle height from tray (cm), from Signal A/B</w:t>
            </w:r>
            <w:r/>
          </w:p>
          <w:p>
            <w:pPr>
              <w:pBdr/>
              <w:spacing/>
              <w:ind/>
              <w:rPr/>
            </w:pPr>
            <w:r>
              <w:rPr>
                <w:rFonts w:ascii="Courier New" w:hAnsi="Courier New" w:eastAsia="Courier New" w:cs="Courier New"/>
                <w:color w:val="1a1a1a"/>
                <w:sz w:val="17"/>
                <w:szCs w:val="17"/>
              </w:rPr>
              <w:t xml:space="preserve">    W1_px, W2_px : YOLO rim bbox width in pixels</w:t>
            </w:r>
            <w:r/>
          </w:p>
          <w:p>
            <w:pPr>
              <w:pBdr/>
              <w:spacing/>
              <w:ind/>
              <w:rPr/>
            </w:pPr>
            <w:r>
              <w:rPr>
                <w:rFonts w:ascii="Courier New" w:hAnsi="Courier New" w:eastAsia="Courier New" w:cs="Courier New"/>
                <w:color w:val="1a1a1a"/>
                <w:sz w:val="17"/>
                <w:szCs w:val="17"/>
              </w:rPr>
              <w:t xml:space="preserve">    Returns: {'Z_rim_cm': float, 'H_cup_cm': float} or None</w:t>
            </w:r>
            <w:r/>
          </w:p>
          <w:p>
            <w:pPr>
              <w:pBdr/>
              <w:spacing/>
              <w:ind/>
              <w:rPr/>
            </w:pPr>
            <w:r>
              <w:rPr>
                <w:rFonts w:ascii="Courier New" w:hAnsi="Courier New" w:eastAsia="Courier New" w:cs="Courier New"/>
                <w:color w:val="1a1a1a"/>
                <w:sz w:val="17"/>
                <w:szCs w:val="17"/>
              </w:rPr>
              <w:t xml:space="preserve">    """</w:t>
            </w:r>
            <w:r/>
          </w:p>
          <w:p>
            <w:pPr>
              <w:pBdr/>
              <w:spacing/>
              <w:ind/>
              <w:rPr/>
            </w:pPr>
            <w:r>
              <w:rPr>
                <w:rFonts w:ascii="Courier New" w:hAnsi="Courier New" w:eastAsia="Courier New" w:cs="Courier New"/>
                <w:color w:val="1a1a1a"/>
                <w:sz w:val="17"/>
                <w:szCs w:val="17"/>
              </w:rPr>
              <w:t xml:space="preserve">    dH   = H1 - H2          # positive: nozzle moved down</w:t>
            </w:r>
            <w:r/>
          </w:p>
          <w:p>
            <w:pPr>
              <w:pBdr/>
              <w:spacing/>
              <w:ind/>
              <w:rPr/>
            </w:pPr>
            <w:r>
              <w:rPr>
                <w:rFonts w:ascii="Courier New" w:hAnsi="Courier New" w:eastAsia="Courier New" w:cs="Courier New"/>
                <w:color w:val="1a1a1a"/>
                <w:sz w:val="17"/>
                <w:szCs w:val="17"/>
              </w:rPr>
              <w:t xml:space="preserve">    dW   = W2_px - W1_px    # positive: cup appears larger</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if dH &lt; 0.5:            # nozzle barely moved</w:t>
            </w:r>
            <w:r/>
          </w:p>
          <w:p>
            <w:pPr>
              <w:pBdr/>
              <w:spacing/>
              <w:ind/>
              <w:rPr/>
            </w:pPr>
            <w:r>
              <w:rPr>
                <w:rFonts w:ascii="Courier New" w:hAnsi="Courier New" w:eastAsia="Courier New" w:cs="Courier New"/>
                <w:color w:val="1a1a1a"/>
                <w:sz w:val="17"/>
                <w:szCs w:val="17"/>
              </w:rPr>
              <w:t xml:space="preserve">        return None</w:t>
            </w:r>
            <w:r/>
          </w:p>
          <w:p>
            <w:pPr>
              <w:pBdr/>
              <w:spacing/>
              <w:ind/>
              <w:rPr/>
            </w:pPr>
            <w:r>
              <w:rPr>
                <w:rFonts w:ascii="Courier New" w:hAnsi="Courier New" w:eastAsia="Courier New" w:cs="Courier New"/>
                <w:color w:val="1a1a1a"/>
                <w:sz w:val="17"/>
                <w:szCs w:val="17"/>
              </w:rPr>
              <w:t xml:space="preserve">    if dW &lt;= 0:             # unexpected: cup should appear bigger</w:t>
            </w:r>
            <w:r/>
          </w:p>
          <w:p>
            <w:pPr>
              <w:pBdr/>
              <w:spacing/>
              <w:ind/>
              <w:rPr/>
            </w:pPr>
            <w:r>
              <w:rPr>
                <w:rFonts w:ascii="Courier New" w:hAnsi="Courier New" w:eastAsia="Courier New" w:cs="Courier New"/>
                <w:color w:val="1a1a1a"/>
                <w:sz w:val="17"/>
                <w:szCs w:val="17"/>
              </w:rPr>
              <w:t xml:space="preserve">        return None</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Z1    = (W2_px * dH) / dW</w:t>
            </w:r>
            <w:r/>
          </w:p>
          <w:p>
            <w:pPr>
              <w:pBdr/>
              <w:spacing/>
              <w:ind/>
              <w:rPr/>
            </w:pPr>
            <w:r>
              <w:rPr>
                <w:rFonts w:ascii="Courier New" w:hAnsi="Courier New" w:eastAsia="Courier New" w:cs="Courier New"/>
                <w:color w:val="1a1a1a"/>
                <w:sz w:val="17"/>
                <w:szCs w:val="17"/>
              </w:rPr>
              <w:t xml:space="preserve">    Z2    = Z1 - dH</w:t>
            </w:r>
            <w:r/>
          </w:p>
          <w:p>
            <w:pPr>
              <w:pBdr/>
              <w:spacing/>
              <w:ind/>
              <w:rPr/>
            </w:pPr>
            <w:r>
              <w:rPr>
                <w:rFonts w:ascii="Courier New" w:hAnsi="Courier New" w:eastAsia="Courier New" w:cs="Courier New"/>
                <w:color w:val="1a1a1a"/>
                <w:sz w:val="17"/>
                <w:szCs w:val="17"/>
              </w:rPr>
              <w:t xml:space="preserve">    H_cup = H2 - Z2</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if not (0.5 &lt;= Z2 &lt;= 14.0):</w:t>
            </w:r>
            <w:r/>
          </w:p>
          <w:p>
            <w:pPr>
              <w:pBdr/>
              <w:spacing/>
              <w:ind/>
              <w:rPr/>
            </w:pPr>
            <w:r>
              <w:rPr>
                <w:rFonts w:ascii="Courier New" w:hAnsi="Courier New" w:eastAsia="Courier New" w:cs="Courier New"/>
                <w:color w:val="1a1a1a"/>
                <w:sz w:val="17"/>
                <w:szCs w:val="17"/>
              </w:rPr>
              <w:t xml:space="preserve">        return None</w:t>
            </w:r>
            <w:r/>
          </w:p>
          <w:p>
            <w:pPr>
              <w:pBdr/>
              <w:spacing/>
              <w:ind/>
              <w:rPr/>
            </w:pPr>
            <w:r>
              <w:rPr>
                <w:rFonts w:ascii="Courier New" w:hAnsi="Courier New" w:eastAsia="Courier New" w:cs="Courier New"/>
                <w:color w:val="1a1a1a"/>
                <w:sz w:val="17"/>
                <w:szCs w:val="17"/>
              </w:rPr>
              <w:t xml:space="preserve">    if not (3.0 &lt;= H_cup &lt;= 16.0):</w:t>
            </w:r>
            <w:r/>
          </w:p>
          <w:p>
            <w:pPr>
              <w:pBdr/>
              <w:spacing/>
              <w:ind/>
              <w:rPr/>
            </w:pPr>
            <w:r>
              <w:rPr>
                <w:rFonts w:ascii="Courier New" w:hAnsi="Courier New" w:eastAsia="Courier New" w:cs="Courier New"/>
                <w:color w:val="1a1a1a"/>
                <w:sz w:val="17"/>
                <w:szCs w:val="17"/>
              </w:rPr>
              <w:t xml:space="preserve">        return None</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return {'Z_rim_cm': round(Z2, 2), 'H_cup_cm': round(H_cup, 2)}</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2.5 Operational Requirements &amp; Limitations</w:t>
      </w:r>
      <w:r/>
    </w:p>
    <w:p>
      <w:pPr>
        <w:pStyle w:val="738"/>
        <w:numPr>
          <w:ilvl w:val="0"/>
          <w:numId w:val="2"/>
        </w:numPr>
        <w:pBdr/>
        <w:spacing w:after="40" w:before="40"/>
        <w:ind/>
        <w:rPr/>
      </w:pPr>
      <w:r>
        <w:rPr>
          <w:rFonts w:ascii="Arial" w:hAnsi="Arial" w:eastAsia="Arial" w:cs="Arial"/>
          <w:color w:val="1a1a1a"/>
          <w:sz w:val="22"/>
          <w:szCs w:val="22"/>
        </w:rPr>
        <w:t xml:space="preserve">User MUST lower the nozzle toward the cup before pressing brew. The system detects this automatically by monitoring H_nozzle changes over time.</w:t>
      </w:r>
      <w:r/>
    </w:p>
    <w:p>
      <w:pPr>
        <w:pStyle w:val="738"/>
        <w:numPr>
          <w:ilvl w:val="0"/>
          <w:numId w:val="2"/>
        </w:numPr>
        <w:pBdr/>
        <w:spacing w:after="40" w:before="40"/>
        <w:ind/>
        <w:rPr/>
      </w:pPr>
      <w:r>
        <w:rPr>
          <w:rFonts w:ascii="Arial" w:hAnsi="Arial" w:eastAsia="Arial" w:cs="Arial"/>
          <w:color w:val="1a1a1a"/>
          <w:sz w:val="22"/>
          <w:szCs w:val="22"/>
        </w:rPr>
        <w:t xml:space="preserve">Minimum useful nozzle travel: approximately 2.0 cm. Less movement means dW is too small and noise dominates.</w:t>
      </w:r>
      <w:r/>
    </w:p>
    <w:p>
      <w:pPr>
        <w:pStyle w:val="738"/>
        <w:numPr>
          <w:ilvl w:val="0"/>
          <w:numId w:val="2"/>
        </w:numPr>
        <w:pBdr/>
        <w:spacing w:after="40" w:before="40"/>
        <w:ind/>
        <w:rPr/>
      </w:pPr>
      <w:r>
        <w:rPr>
          <w:rFonts w:ascii="Arial" w:hAnsi="Arial" w:eastAsia="Arial" w:cs="Arial"/>
          <w:color w:val="1a1a1a"/>
          <w:sz w:val="22"/>
          <w:szCs w:val="22"/>
        </w:rPr>
        <w:t xml:space="preserve">YOLO must detect the same cup rim consistently across both frames. If the cup shifts between measurements, W1 and W2 will be inconsistent.</w:t>
      </w:r>
      <w:r/>
    </w:p>
    <w:p>
      <w:pPr>
        <w:pStyle w:val="738"/>
        <w:numPr>
          <w:ilvl w:val="0"/>
          <w:numId w:val="2"/>
        </w:numPr>
        <w:pBdr/>
        <w:spacing w:after="40" w:before="40"/>
        <w:ind/>
        <w:rPr/>
      </w:pPr>
      <w:r>
        <w:rPr>
          <w:rFonts w:ascii="Arial" w:hAnsi="Arial" w:eastAsia="Arial" w:cs="Arial"/>
          <w:color w:val="1a1a1a"/>
          <w:sz w:val="22"/>
          <w:szCs w:val="22"/>
        </w:rPr>
        <w:t xml:space="preserve">Works perfectly for single cup. For dual cup, apply independently to each ROI half.</w:t>
      </w:r>
      <w:r/>
    </w:p>
    <w:p>
      <w:pPr>
        <w:pStyle w:val="738"/>
        <w:numPr>
          <w:ilvl w:val="0"/>
          <w:numId w:val="2"/>
        </w:numPr>
        <w:pBdr/>
        <w:spacing w:after="40" w:before="40"/>
        <w:ind/>
        <w:rPr/>
      </w:pPr>
      <w:r>
        <w:rPr>
          <w:rFonts w:ascii="Arial" w:hAnsi="Arial" w:eastAsia="Arial" w:cs="Arial"/>
          <w:color w:val="1a1a1a"/>
          <w:sz w:val="22"/>
          <w:szCs w:val="22"/>
        </w:rPr>
        <w:t xml:space="preserve">Lazy user case: if user does not lower the nozzle, the system has no second measurement point. Fallback: assume a default cup height (e.g., 9 cm) and warn the user.</w:t>
      </w:r>
      <w:r/>
    </w:p>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af1"/>
            <w:tcBorders>
              <w:top w:val="single" w:color="1e8449" w:sz="1" w:space="0"/>
              <w:left w:val="single" w:color="1e8449" w:sz="1" w:space="0"/>
              <w:bottom w:val="single" w:color="1e8449" w:sz="1" w:space="0"/>
              <w:right w:val="single" w:color="1e8449" w:sz="1" w:space="0"/>
            </w:tcBorders>
            <w:tcMar>
              <w:left w:w="220" w:type="dxa"/>
              <w:top w:w="120" w:type="dxa"/>
              <w:right w:w="220" w:type="dxa"/>
              <w:bottom w:w="120" w:type="dxa"/>
            </w:tcMar>
            <w:tcW w:w="9360" w:type="dxa"/>
          </w:tcPr>
          <w:p>
            <w:pPr>
              <w:pBdr/>
              <w:spacing/>
              <w:ind/>
              <w:rPr/>
            </w:pPr>
            <w:r>
              <w:rPr>
                <w:rFonts w:ascii="Arial" w:hAnsi="Arial" w:eastAsia="Arial" w:cs="Arial"/>
                <w:b/>
                <w:bCs/>
                <w:color w:val="1e8449"/>
                <w:sz w:val="22"/>
                <w:szCs w:val="22"/>
              </w:rPr>
              <w:t xml:space="preserve">Key Advantage</w:t>
            </w:r>
            <w:r/>
          </w:p>
          <w:p>
            <w:pPr>
              <w:pBdr/>
              <w:spacing w:before="50"/>
              <w:ind/>
              <w:rPr/>
            </w:pPr>
            <w:r>
              <w:rPr>
                <w:rFonts w:ascii="Arial" w:hAnsi="Arial" w:eastAsia="Arial" w:cs="Arial"/>
                <w:color w:val="1a1a1a"/>
                <w:sz w:val="22"/>
                <w:szCs w:val="22"/>
              </w:rPr>
              <w:t xml:space="preserve">Mathematically exact — no AI model, no training data, no domain gap. Pure geometry. Very lightweight on DRP-AI. Accuracy is primarily limited by YOLO bbox precision and Signal A/B, both of which benefit greatly from VGA/HD resolution.</w:t>
            </w:r>
            <w:r/>
          </w:p>
        </w:tc>
      </w:tr>
    </w:tbl>
    <w:p>
      <w:pPr>
        <w:pBdr/>
        <w:spacing w:after="0" w:before="0"/>
        <w:ind/>
        <w:rPr/>
      </w:pPr>
      <w:r/>
      <w:r/>
    </w:p>
    <w:p>
      <w:pPr>
        <w:pBdr/>
        <w:spacing/>
        <w:ind/>
        <w:rPr/>
      </w:pPr>
      <w:r>
        <w:br w:type="page" w:clear="all"/>
      </w:r>
      <w:r/>
    </w:p>
    <w:p>
      <w:pPr>
        <w:pStyle w:val="746"/>
        <w:pBdr>
          <w:bottom w:val="single" w:color="2471a3" w:sz="8" w:space="1"/>
        </w:pBdr>
        <w:spacing w:after="160" w:before="400"/>
        <w:ind/>
        <w:rPr/>
      </w:pPr>
      <w:r>
        <w:rPr>
          <w:rFonts w:ascii="Arial" w:hAnsi="Arial" w:eastAsia="Arial" w:cs="Arial"/>
          <w:b/>
          <w:bCs/>
          <w:color w:val="1b3a5c"/>
          <w:sz w:val="34"/>
          <w:szCs w:val="34"/>
        </w:rPr>
        <w:t xml:space="preserve">3. Method B — MiDaS Monocular Depth Estimation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5e7"/>
            <w:tcBorders>
              <w:top w:val="single" w:color="d35400" w:sz="1" w:space="0"/>
              <w:left w:val="single" w:color="d35400" w:sz="1" w:space="0"/>
              <w:bottom w:val="single" w:color="d35400" w:sz="1" w:space="0"/>
              <w:right w:val="single" w:color="d35400" w:sz="1" w:space="0"/>
            </w:tcBorders>
            <w:tcMar>
              <w:left w:w="280" w:type="dxa"/>
              <w:top w:w="160" w:type="dxa"/>
              <w:right w:w="280" w:type="dxa"/>
              <w:bottom w:w="160" w:type="dxa"/>
            </w:tcMar>
            <w:tcW w:w="9360" w:type="dxa"/>
          </w:tcPr>
          <w:p>
            <w:pPr>
              <w:pBdr/>
              <w:spacing/>
              <w:ind/>
              <w:jc w:val="center"/>
              <w:rPr/>
            </w:pPr>
            <w:r>
              <w:rPr>
                <w:rFonts w:ascii="Arial" w:hAnsi="Arial" w:eastAsia="Arial" w:cs="Arial"/>
                <w:b/>
                <w:bCs/>
                <w:color w:val="d35400"/>
                <w:sz w:val="28"/>
                <w:szCs w:val="28"/>
              </w:rPr>
              <w:t xml:space="preserve">METHOD B: MiDaS MONOCULAR DEPTH + TRAY ANCHORING</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3.1 Concept</w:t>
      </w:r>
      <w:r/>
    </w:p>
    <w:p>
      <w:pPr>
        <w:pBdr/>
        <w:spacing w:after="60" w:before="60"/>
        <w:ind/>
        <w:rPr/>
      </w:pPr>
      <w:r>
        <w:rPr>
          <w:rFonts w:ascii="Arial" w:hAnsi="Arial" w:eastAsia="Arial" w:cs="Arial"/>
          <w:color w:val="1a1a1a"/>
          <w:sz w:val="22"/>
          <w:szCs w:val="22"/>
        </w:rPr>
        <w:t xml:space="preserve">MiDaS is a neural network that estimates a relative (inverse) depth map from a single </w:t>
      </w:r>
      <w:r>
        <w:rPr>
          <w:rFonts w:ascii="Arial" w:hAnsi="Arial" w:eastAsia="Arial" w:cs="Arial"/>
          <w:color w:val="1a1a1a"/>
          <w:sz w:val="22"/>
          <w:szCs w:val="22"/>
        </w:rPr>
        <w:t xml:space="preserve">RGB or grayscale frame. It cannot produce absolute metric depth on its own. This method anchors the relative MiDaS output to real centimeters by using the tray as a known-distance reference plane, with H_nozzle from Signal A/B providing the absolute scale.</w:t>
      </w:r>
      <w:r/>
    </w:p>
    <w:p>
      <w:pPr>
        <w:pBdr/>
        <w:spacing w:after="60" w:before="60"/>
        <w:ind/>
        <w:rPr/>
      </w:pPr>
      <w:r>
        <w:rPr>
          <w:rFonts w:ascii="Arial" w:hAnsi="Arial" w:eastAsia="Arial" w:cs="Arial"/>
          <w:color w:val="1a1a1a"/>
          <w:sz w:val="22"/>
          <w:szCs w:val="22"/>
        </w:rPr>
        <w:t xml:space="preserve">This is the only method that works from a completely static single frame with no nozzle movement required — making it the true solution to the lazy user problem, at the cost of accuracy and compute.</w:t>
      </w:r>
      <w:r/>
    </w:p>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0d1b2a"/>
            <w:tcBorders>
              <w:top w:val="single" w:color="1b3a5c" w:sz="1" w:space="0"/>
              <w:left w:val="single" w:color="1b3a5c" w:sz="1" w:space="0"/>
              <w:bottom w:val="single" w:color="1b3a5c" w:sz="1" w:space="0"/>
              <w:right w:val="single" w:color="1b3a5c" w:sz="1" w:space="0"/>
            </w:tcBorders>
            <w:tcMar>
              <w:left w:w="240" w:type="dxa"/>
              <w:top w:w="160" w:type="dxa"/>
              <w:right w:w="240" w:type="dxa"/>
              <w:bottom w:w="160" w:type="dxa"/>
            </w:tcMar>
            <w:tcW w:w="9360" w:type="dxa"/>
          </w:tcPr>
          <w:p>
            <w:pPr>
              <w:pBdr/>
              <w:spacing/>
              <w:ind/>
              <w:rPr/>
            </w:pPr>
            <w:r>
              <w:rPr>
                <w:rFonts w:ascii="Courier New" w:hAnsi="Courier New" w:eastAsia="Courier New" w:cs="Courier New"/>
                <w:color w:val="7ec8e3"/>
                <w:sz w:val="17"/>
                <w:szCs w:val="17"/>
              </w:rPr>
              <w:t xml:space="preserve">  SINGLE STATIC FRAME:</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[CAMERA]</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   MiDaS depth map (relative values):</w:t>
            </w:r>
            <w:r/>
          </w:p>
          <w:p>
            <w:pPr>
              <w:pBdr/>
              <w:spacing/>
              <w:ind/>
              <w:rPr/>
            </w:pPr>
            <w:r>
              <w:rPr>
                <w:rFonts w:ascii="Courier New" w:hAnsi="Courier New" w:eastAsia="Courier New" w:cs="Courier New"/>
                <w:color w:val="7ec8e3"/>
                <w:sz w:val="17"/>
                <w:szCs w:val="17"/>
              </w:rPr>
              <w:t xml:space="preserve">      |   +-------------------------------+</w:t>
            </w:r>
            <w:r/>
          </w:p>
          <w:p>
            <w:pPr>
              <w:pBdr/>
              <w:spacing/>
              <w:ind/>
              <w:rPr/>
            </w:pPr>
            <w:r>
              <w:rPr>
                <w:rFonts w:ascii="Courier New" w:hAnsi="Courier New" w:eastAsia="Courier New" w:cs="Courier New"/>
                <w:color w:val="7ec8e3"/>
                <w:sz w:val="17"/>
                <w:szCs w:val="17"/>
              </w:rPr>
              <w:t xml:space="preserve">      |   | TRAY area  M_tray = 48 (far) |   &lt;- rows 5-20</w:t>
            </w:r>
            <w:r/>
          </w:p>
          <w:p>
            <w:pPr>
              <w:pBdr/>
              <w:spacing/>
              <w:ind/>
              <w:rPr/>
            </w:pPr>
            <w:r>
              <w:rPr>
                <w:rFonts w:ascii="Courier New" w:hAnsi="Courier New" w:eastAsia="Courier New" w:cs="Courier New"/>
                <w:color w:val="7ec8e3"/>
                <w:sz w:val="17"/>
                <w:szCs w:val="17"/>
              </w:rPr>
              <w:t xml:space="preserve">      |   | +---------+  +---------+     |</w:t>
            </w:r>
            <w:r/>
          </w:p>
          <w:p>
            <w:pPr>
              <w:pBdr/>
              <w:spacing/>
              <w:ind/>
              <w:rPr/>
            </w:pPr>
            <w:r>
              <w:rPr>
                <w:rFonts w:ascii="Courier New" w:hAnsi="Courier New" w:eastAsia="Courier New" w:cs="Courier New"/>
                <w:color w:val="7ec8e3"/>
                <w:sz w:val="17"/>
                <w:szCs w:val="17"/>
              </w:rPr>
              <w:t xml:space="preserve">      |   | | CUP RIM |  | CUP RIM |     |   &lt;- YOLO bbox</w:t>
            </w:r>
            <w:r/>
          </w:p>
          <w:p>
            <w:pPr>
              <w:pBdr/>
              <w:spacing/>
              <w:ind/>
              <w:rPr/>
            </w:pPr>
            <w:r>
              <w:rPr>
                <w:rFonts w:ascii="Courier New" w:hAnsi="Courier New" w:eastAsia="Courier New" w:cs="Courier New"/>
                <w:color w:val="7ec8e3"/>
                <w:sz w:val="17"/>
                <w:szCs w:val="17"/>
              </w:rPr>
              <w:t xml:space="preserve">      |   | |M_rim=185|  |M_rim=185|     |   &lt;- (closer=higher value)</w:t>
            </w:r>
            <w:r/>
          </w:p>
          <w:p>
            <w:pPr>
              <w:pBdr/>
              <w:spacing/>
              <w:ind/>
              <w:rPr/>
            </w:pPr>
            <w:r>
              <w:rPr>
                <w:rFonts w:ascii="Courier New" w:hAnsi="Courier New" w:eastAsia="Courier New" w:cs="Courier New"/>
                <w:color w:val="7ec8e3"/>
                <w:sz w:val="17"/>
                <w:szCs w:val="17"/>
              </w:rPr>
              <w:t xml:space="preserve">      |   | +---------+  +---------+     |</w:t>
            </w:r>
            <w:r/>
          </w:p>
          <w:p>
            <w:pPr>
              <w:pBdr/>
              <w:spacing/>
              <w:ind/>
              <w:rPr/>
            </w:pPr>
            <w:r>
              <w:rPr>
                <w:rFonts w:ascii="Courier New" w:hAnsi="Courier New" w:eastAsia="Courier New" w:cs="Courier New"/>
                <w:color w:val="7ec8e3"/>
                <w:sz w:val="17"/>
                <w:szCs w:val="17"/>
              </w:rPr>
              <w:t xml:space="preserve">      |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Signal A/B: H_nozzle = 11.0 cm  (absolute reference)</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Scale factor: S = H_nozzle / M_tray  = 11.0 / 48</w:t>
            </w:r>
            <w:r/>
          </w:p>
          <w:p>
            <w:pPr>
              <w:pBdr/>
              <w:spacing/>
              <w:ind/>
              <w:rPr/>
            </w:pPr>
            <w:r>
              <w:rPr>
                <w:rFonts w:ascii="Courier New" w:hAnsi="Courier New" w:eastAsia="Courier New" w:cs="Courier New"/>
                <w:color w:val="7ec8e3"/>
                <w:sz w:val="17"/>
                <w:szCs w:val="17"/>
              </w:rPr>
              <w:t xml:space="preserve">  Z_rim (approx) = S * M_tray / M_rim * H_nozzle</w:t>
            </w:r>
            <w:r/>
          </w:p>
          <w:p>
            <w:pPr>
              <w:pBdr/>
              <w:spacing/>
              <w:ind/>
              <w:rPr/>
            </w:pPr>
            <w:r>
              <w:rPr>
                <w:rFonts w:ascii="Courier New" w:hAnsi="Courier New" w:eastAsia="Courier New" w:cs="Courier New"/>
                <w:color w:val="7ec8e3"/>
                <w:sz w:val="17"/>
                <w:szCs w:val="17"/>
              </w:rPr>
              <w:t xml:space="preserve">                 = H_nozzle * (M_tray / M_rim)</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3.2 Scale Anchoring Mathematics</w:t>
      </w:r>
      <w:r/>
    </w:p>
    <w:p>
      <w:pPr>
        <w:pBdr/>
        <w:spacing w:after="60" w:before="60"/>
        <w:ind/>
        <w:rPr/>
      </w:pPr>
      <w:r>
        <w:rPr>
          <w:rFonts w:ascii="Arial" w:hAnsi="Arial" w:eastAsia="Arial" w:cs="Arial"/>
          <w:color w:val="1a1a1a"/>
          <w:sz w:val="22"/>
          <w:szCs w:val="22"/>
        </w:rPr>
        <w:t xml:space="preserve">MiDaS outputs inverse depth values — closer objects have higher values. Let M denote MiDaS output value at a region.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pPr>
              <w:pBdr/>
              <w:spacing/>
              <w:ind/>
              <w:jc w:val="center"/>
              <w:rPr/>
            </w:pPr>
            <w:r>
              <w:rPr>
                <w:rFonts w:ascii="Courier New" w:hAnsi="Courier New" w:eastAsia="Courier New" w:cs="Courier New"/>
                <w:b/>
                <w:bCs/>
                <w:color w:val="1b3a5c"/>
                <w:sz w:val="21"/>
                <w:szCs w:val="21"/>
              </w:rPr>
              <w:t xml:space="preserve">Tray anchor:   M_tray = mean( depth_map[5:20, :] )</w:t>
            </w:r>
            <w:r/>
          </w:p>
          <w:p>
            <w:pPr>
              <w:pBdr/>
              <w:spacing/>
              <w:ind/>
              <w:jc w:val="center"/>
              <w:rPr/>
            </w:pPr>
            <w:r>
              <w:rPr>
                <w:rFonts w:ascii="Courier New" w:hAnsi="Courier New" w:eastAsia="Courier New" w:cs="Courier New"/>
                <w:b/>
                <w:bCs/>
                <w:color w:val="1b3a5c"/>
                <w:sz w:val="21"/>
                <w:szCs w:val="21"/>
              </w:rPr>
              <w:t xml:space="preserve">               H_nozzle = absolute distance to tray  (from Signal A/B)</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Rim depth:     M_rim = mean( depth_map[y1:y2, x1:x2] )  (YOLO bbox)</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Linear approx: Z_rim = H_nozzle * (M_tray / M_rim)</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Better fit (empirical polynomial, fitted at factory):</w:t>
            </w:r>
            <w:r/>
          </w:p>
          <w:p>
            <w:pPr>
              <w:pBdr/>
              <w:spacing/>
              <w:ind/>
              <w:jc w:val="center"/>
              <w:rPr/>
            </w:pPr>
            <w:r>
              <w:rPr>
                <w:rFonts w:ascii="Courier New" w:hAnsi="Courier New" w:eastAsia="Courier New" w:cs="Courier New"/>
                <w:b/>
                <w:bCs/>
                <w:color w:val="1b3a5c"/>
                <w:sz w:val="21"/>
                <w:szCs w:val="21"/>
              </w:rPr>
              <w:t xml:space="preserve">  Z_rim = a*(M_rim/M_tray)^2 + b*(M_rim/M_tray) + c</w:t>
            </w:r>
            <w:r/>
          </w:p>
          <w:p>
            <w:pPr>
              <w:pBdr/>
              <w:spacing/>
              <w:ind/>
              <w:jc w:val="center"/>
              <w:rPr/>
            </w:pPr>
            <w:r>
              <w:rPr>
                <w:rFonts w:ascii="Courier New" w:hAnsi="Courier New" w:eastAsia="Courier New" w:cs="Courier New"/>
                <w:b/>
                <w:bCs/>
                <w:color w:val="1b3a5c"/>
                <w:sz w:val="21"/>
                <w:szCs w:val="21"/>
              </w:rPr>
              <w:t xml:space="preserve">  where a, b, c are calibrated constants</w:t>
            </w:r>
            <w:r/>
          </w:p>
        </w:tc>
      </w:tr>
    </w:tbl>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9e7"/>
            <w:tcBorders>
              <w:top w:val="single" w:color="b7950b" w:sz="1" w:space="0"/>
              <w:left w:val="single" w:color="b7950b" w:sz="1" w:space="0"/>
              <w:bottom w:val="single" w:color="b7950b" w:sz="1" w:space="0"/>
              <w:right w:val="single" w:color="b7950b" w:sz="1" w:space="0"/>
            </w:tcBorders>
            <w:tcMar>
              <w:left w:w="220" w:type="dxa"/>
              <w:top w:w="120" w:type="dxa"/>
              <w:right w:w="220" w:type="dxa"/>
              <w:bottom w:w="120" w:type="dxa"/>
            </w:tcMar>
            <w:tcW w:w="9360" w:type="dxa"/>
          </w:tcPr>
          <w:p>
            <w:pPr>
              <w:pBdr/>
              <w:spacing/>
              <w:ind/>
              <w:rPr/>
            </w:pPr>
            <w:r>
              <w:rPr>
                <w:rFonts w:ascii="Arial" w:hAnsi="Arial" w:eastAsia="Arial" w:cs="Arial"/>
                <w:b/>
                <w:bCs/>
                <w:color w:val="b7950b"/>
                <w:sz w:val="22"/>
                <w:szCs w:val="22"/>
              </w:rPr>
              <w:t xml:space="preserve">Non-Linearity at Macro Distances</w:t>
            </w:r>
            <w:r/>
          </w:p>
          <w:p>
            <w:pPr>
              <w:pBdr/>
              <w:spacing w:before="50"/>
              <w:ind/>
              <w:rPr/>
            </w:pPr>
            <w:r>
              <w:rPr>
                <w:rFonts w:ascii="Arial" w:hAnsi="Arial" w:eastAsia="Arial" w:cs="Arial"/>
                <w:color w:val="1a1a1a"/>
                <w:sz w:val="22"/>
                <w:szCs w:val="22"/>
              </w:rPr>
              <w:t xml:space="preserve">MiDaS was trained on scenes at 1-50m range. At 4-14cm macro distances, the inverse dep</w:t>
            </w:r>
            <w:r>
              <w:rPr>
                <w:rFonts w:ascii="Arial" w:hAnsi="Arial" w:eastAsia="Arial" w:cs="Arial"/>
                <w:color w:val="1a1a1a"/>
                <w:sz w:val="22"/>
                <w:szCs w:val="22"/>
              </w:rPr>
              <w:t xml:space="preserve">th response is not perfectly linear. The simple ratio formula Z = H_nozzle * (M_tray/M_rim) introduces systematic error of 10-25% at macro range. A polynomial calibration fit (fitted once at factory with known cup heights) significantly reduces this error.</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3.3 YOLO + MiDaS Pipeline Clarification</w:t>
      </w:r>
      <w:r/>
    </w:p>
    <w:p>
      <w:pPr>
        <w:pBdr/>
        <w:spacing w:after="60" w:before="60"/>
        <w:ind/>
        <w:rPr/>
      </w:pPr>
      <w:r>
        <w:rPr>
          <w:rFonts w:ascii="Arial" w:hAnsi="Arial" w:eastAsia="Arial" w:cs="Arial"/>
          <w:color w:val="1a1a1a"/>
          <w:sz w:val="22"/>
          <w:szCs w:val="22"/>
        </w:rPr>
        <w:t xml:space="preserve">YOLO and MiDaS both operate on the same rectified frame independently. MiDaS outputs a numeric array (not a heatmap image). YOLO outputs bounding box coordinates. These are combined in post-processing only.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4f6f7"/>
            <w:tcBorders>
              <w:top w:val="single" w:color="bdc3c7" w:sz="1" w:space="0"/>
              <w:left w:val="single" w:color="bdc3c7" w:sz="1" w:space="0"/>
              <w:bottom w:val="single" w:color="bdc3c7" w:sz="1" w:space="0"/>
              <w:right w:val="single" w:color="bdc3c7" w:sz="1" w:space="0"/>
            </w:tcBorders>
            <w:tcMar>
              <w:left w:w="220" w:type="dxa"/>
              <w:top w:w="120" w:type="dxa"/>
              <w:right w:w="220" w:type="dxa"/>
              <w:bottom w:w="120" w:type="dxa"/>
            </w:tcMar>
            <w:tcW w:w="9360" w:type="dxa"/>
          </w:tcPr>
          <w:p>
            <w:pPr>
              <w:pBdr/>
              <w:spacing/>
              <w:ind/>
              <w:rPr/>
            </w:pPr>
            <w:r>
              <w:rPr>
                <w:rFonts w:ascii="Courier New" w:hAnsi="Courier New" w:eastAsia="Courier New" w:cs="Courier New"/>
                <w:color w:val="1a1a1a"/>
                <w:sz w:val="17"/>
                <w:szCs w:val="17"/>
              </w:rPr>
              <w:t xml:space="preserve"># Both models receive the SAME rectified frame as input</w:t>
            </w:r>
            <w:r/>
          </w:p>
          <w:p>
            <w:pPr>
              <w:pBdr/>
              <w:spacing/>
              <w:ind/>
              <w:rPr/>
            </w:pPr>
            <w:r>
              <w:rPr>
                <w:rFonts w:ascii="Courier New" w:hAnsi="Courier New" w:eastAsia="Courier New" w:cs="Courier New"/>
                <w:color w:val="1a1a1a"/>
                <w:sz w:val="17"/>
                <w:szCs w:val="17"/>
              </w:rPr>
              <w:t xml:space="preserve">rect_frame = undistort(raw_frame)         # fisheye undistortion</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Parallel inference (or sequential if single-threaded)</w:t>
            </w:r>
            <w:r/>
          </w:p>
          <w:p>
            <w:pPr>
              <w:pBdr/>
              <w:spacing/>
              <w:ind/>
              <w:rPr/>
            </w:pPr>
            <w:r>
              <w:rPr>
                <w:rFonts w:ascii="Courier New" w:hAnsi="Courier New" w:eastAsia="Courier New" w:cs="Courier New"/>
                <w:color w:val="1a1a1a"/>
                <w:sz w:val="17"/>
                <w:szCs w:val="17"/>
              </w:rPr>
              <w:t xml:space="preserve">boxes      = yolo_model.detect(rect_frame)           # bounding boxes</w:t>
            </w:r>
            <w:r/>
          </w:p>
          <w:p>
            <w:pPr>
              <w:pBdr/>
              <w:spacing/>
              <w:ind/>
              <w:rPr/>
            </w:pPr>
            <w:r>
              <w:rPr>
                <w:rFonts w:ascii="Courier New" w:hAnsi="Courier New" w:eastAsia="Courier New" w:cs="Courier New"/>
                <w:color w:val="1a1a1a"/>
                <w:sz w:val="17"/>
                <w:szCs w:val="17"/>
              </w:rPr>
              <w:t xml:space="preserve">depth_map  = midas_model.infer(rect_frame)           # float32 array HxW</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The colorful heatmap is only for visualization:</w:t>
            </w:r>
            <w:r/>
          </w:p>
          <w:p>
            <w:pPr>
              <w:pBdr/>
              <w:spacing/>
              <w:ind/>
              <w:rPr/>
            </w:pPr>
            <w:r>
              <w:rPr>
                <w:rFonts w:ascii="Courier New" w:hAnsi="Courier New" w:eastAsia="Courier New" w:cs="Courier New"/>
                <w:color w:val="1a1a1a"/>
                <w:sz w:val="17"/>
                <w:szCs w:val="17"/>
              </w:rPr>
              <w:t xml:space="preserve"># heatmap_viz = cv2.applyColorMap(normalized(depth_map), cv2.COLORMAP_MAGMA)</w:t>
            </w:r>
            <w:r/>
          </w:p>
          <w:p>
            <w:pPr>
              <w:pBdr/>
              <w:spacing/>
              <w:ind/>
              <w:rPr/>
            </w:pPr>
            <w:r>
              <w:rPr>
                <w:rFonts w:ascii="Courier New" w:hAnsi="Courier New" w:eastAsia="Courier New" w:cs="Courier New"/>
                <w:color w:val="1a1a1a"/>
                <w:sz w:val="17"/>
                <w:szCs w:val="17"/>
              </w:rPr>
              <w:t xml:space="preserve"># Internally, depth_map is just a 2D array of floats.</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for box in boxes:</w:t>
            </w:r>
            <w:r/>
          </w:p>
          <w:p>
            <w:pPr>
              <w:pBdr/>
              <w:spacing/>
              <w:ind/>
              <w:rPr/>
            </w:pPr>
            <w:r>
              <w:rPr>
                <w:rFonts w:ascii="Courier New" w:hAnsi="Courier New" w:eastAsia="Courier New" w:cs="Courier New"/>
                <w:color w:val="1a1a1a"/>
                <w:sz w:val="17"/>
                <w:szCs w:val="17"/>
              </w:rPr>
              <w:t xml:space="preserve">    x1, y1, x2, y2 = box.coords</w:t>
            </w:r>
            <w:r/>
          </w:p>
          <w:p>
            <w:pPr>
              <w:pBdr/>
              <w:spacing/>
              <w:ind/>
              <w:rPr/>
            </w:pPr>
            <w:r>
              <w:rPr>
                <w:rFonts w:ascii="Courier New" w:hAnsi="Courier New" w:eastAsia="Courier New" w:cs="Courier New"/>
                <w:color w:val="1a1a1a"/>
                <w:sz w:val="17"/>
                <w:szCs w:val="17"/>
              </w:rPr>
              <w:t xml:space="preserve">    M_rim  = float(np.mean(depth_map[y1:y2, x1:x2]))</w:t>
            </w:r>
            <w:r/>
          </w:p>
          <w:p>
            <w:pPr>
              <w:pBdr/>
              <w:spacing/>
              <w:ind/>
              <w:rPr/>
            </w:pPr>
            <w:r>
              <w:rPr>
                <w:rFonts w:ascii="Courier New" w:hAnsi="Courier New" w:eastAsia="Courier New" w:cs="Courier New"/>
                <w:color w:val="1a1a1a"/>
                <w:sz w:val="17"/>
                <w:szCs w:val="17"/>
              </w:rPr>
              <w:t xml:space="preserve">    M_tray = float(np.mean(depth_map[5:20, :]))</w:t>
            </w:r>
            <w:r/>
          </w:p>
          <w:p>
            <w:pPr>
              <w:pBdr/>
              <w:spacing/>
              <w:ind/>
              <w:rPr/>
            </w:pPr>
            <w:r>
              <w:rPr>
                <w:rFonts w:ascii="Courier New" w:hAnsi="Courier New" w:eastAsia="Courier New" w:cs="Courier New"/>
                <w:color w:val="1a1a1a"/>
                <w:sz w:val="17"/>
                <w:szCs w:val="17"/>
              </w:rPr>
              <w:t xml:space="preserve">    Z_rim  = H_nozzle * (M_tray / M_rim)            # linear approximation</w:t>
            </w:r>
            <w:r/>
          </w:p>
          <w:p>
            <w:pPr>
              <w:pBdr/>
              <w:spacing/>
              <w:ind/>
              <w:rPr/>
            </w:pPr>
            <w:r>
              <w:rPr>
                <w:rFonts w:ascii="Courier New" w:hAnsi="Courier New" w:eastAsia="Courier New" w:cs="Courier New"/>
                <w:color w:val="1a1a1a"/>
                <w:sz w:val="17"/>
                <w:szCs w:val="17"/>
              </w:rPr>
              <w:t xml:space="preserve">    # or: Z_rim = poly_fit(M_rim / M_tray, H_nozzle) # calibrated polynomial</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3.4 Factory Calibration for Polynomial Fit</w:t>
      </w:r>
      <w:r/>
    </w:p>
    <w:p>
      <w:pPr>
        <w:pBdr/>
        <w:spacing w:after="60" w:before="60"/>
        <w:ind/>
        <w:rPr/>
      </w:pPr>
      <w:r>
        <w:rPr>
          <w:rFonts w:ascii="Arial" w:hAnsi="Arial" w:eastAsia="Arial" w:cs="Arial"/>
          <w:color w:val="1a1a1a"/>
          <w:sz w:val="22"/>
          <w:szCs w:val="22"/>
        </w:rPr>
        <w:t xml:space="preserve">To correct MiDaS non-linearity at macro distances, perform this one-time calibration:</w:t>
      </w:r>
      <w:r/>
    </w:p>
    <w:p>
      <w:pPr>
        <w:pStyle w:val="738"/>
        <w:numPr>
          <w:ilvl w:val="0"/>
          <w:numId w:val="3"/>
        </w:numPr>
        <w:pBdr/>
        <w:spacing w:after="40" w:before="40"/>
        <w:ind/>
        <w:rPr/>
      </w:pPr>
      <w:r>
        <w:rPr>
          <w:rFonts w:ascii="Arial" w:hAnsi="Arial" w:eastAsia="Arial" w:cs="Arial"/>
          <w:color w:val="1a1a1a"/>
          <w:sz w:val="22"/>
          <w:szCs w:val="22"/>
        </w:rPr>
        <w:t xml:space="preserve">Place cups of known heights (e.g., 5, 7, 9, 11, 13 cm) under the camera one by one.</w:t>
      </w:r>
      <w:r/>
    </w:p>
    <w:p>
      <w:pPr>
        <w:pStyle w:val="738"/>
        <w:numPr>
          <w:ilvl w:val="0"/>
          <w:numId w:val="3"/>
        </w:numPr>
        <w:pBdr/>
        <w:spacing w:after="40" w:before="40"/>
        <w:ind/>
        <w:rPr/>
      </w:pPr>
      <w:r>
        <w:rPr>
          <w:rFonts w:ascii="Arial" w:hAnsi="Arial" w:eastAsia="Arial" w:cs="Arial"/>
          <w:color w:val="1a1a1a"/>
          <w:sz w:val="22"/>
          <w:szCs w:val="22"/>
        </w:rPr>
        <w:t xml:space="preserve">For each cup, record: M_rim, M_tray, H_nozzle (from Signal A/B), and true Z_rim = H_nozzle - known_cup_height.</w:t>
      </w:r>
      <w:r/>
    </w:p>
    <w:p>
      <w:pPr>
        <w:pStyle w:val="738"/>
        <w:numPr>
          <w:ilvl w:val="0"/>
          <w:numId w:val="3"/>
        </w:numPr>
        <w:pBdr/>
        <w:spacing w:after="40" w:before="40"/>
        <w:ind/>
        <w:rPr/>
      </w:pPr>
      <w:r>
        <w:rPr>
          <w:rFonts w:ascii="Arial" w:hAnsi="Arial" w:eastAsia="Arial" w:cs="Arial"/>
          <w:color w:val="1a1a1a"/>
          <w:sz w:val="22"/>
          <w:szCs w:val="22"/>
        </w:rPr>
        <w:t xml:space="preserve">Compute ratio R = M_rim / M_tray for each sample.</w:t>
      </w:r>
      <w:r/>
    </w:p>
    <w:p>
      <w:pPr>
        <w:pStyle w:val="738"/>
        <w:numPr>
          <w:ilvl w:val="0"/>
          <w:numId w:val="3"/>
        </w:numPr>
        <w:pBdr/>
        <w:spacing w:after="40" w:before="40"/>
        <w:ind/>
        <w:rPr/>
      </w:pPr>
      <w:r>
        <w:rPr>
          <w:rFonts w:ascii="Arial" w:hAnsi="Arial" w:eastAsia="Arial" w:cs="Arial"/>
          <w:color w:val="1a1a1a"/>
          <w:sz w:val="22"/>
          <w:szCs w:val="22"/>
        </w:rPr>
        <w:t xml:space="preserve">Fit a polynomial: Z_rim = f(R, H_nozzle) using numpy.polyfit or scipy.curve_fit.</w:t>
      </w:r>
      <w:r/>
    </w:p>
    <w:p>
      <w:pPr>
        <w:pStyle w:val="738"/>
        <w:numPr>
          <w:ilvl w:val="0"/>
          <w:numId w:val="3"/>
        </w:numPr>
        <w:pBdr/>
        <w:spacing w:after="40" w:before="40"/>
        <w:ind/>
        <w:rPr/>
      </w:pPr>
      <w:r>
        <w:rPr>
          <w:rFonts w:ascii="Arial" w:hAnsi="Arial" w:eastAsia="Arial" w:cs="Arial"/>
          <w:color w:val="1a1a1a"/>
          <w:sz w:val="22"/>
          <w:szCs w:val="22"/>
        </w:rPr>
        <w:t xml:space="preserve">Save polynomial coefficients. Replace linear formula with polynomial in production code.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4f6f7"/>
            <w:tcBorders>
              <w:top w:val="single" w:color="bdc3c7" w:sz="1" w:space="0"/>
              <w:left w:val="single" w:color="bdc3c7" w:sz="1" w:space="0"/>
              <w:bottom w:val="single" w:color="bdc3c7" w:sz="1" w:space="0"/>
              <w:right w:val="single" w:color="bdc3c7" w:sz="1" w:space="0"/>
            </w:tcBorders>
            <w:tcMar>
              <w:left w:w="220" w:type="dxa"/>
              <w:top w:w="120" w:type="dxa"/>
              <w:right w:w="220" w:type="dxa"/>
              <w:bottom w:w="120" w:type="dxa"/>
            </w:tcMar>
            <w:tcW w:w="9360" w:type="dxa"/>
          </w:tcPr>
          <w:p>
            <w:pPr>
              <w:pBdr/>
              <w:spacing/>
              <w:ind/>
              <w:rPr/>
            </w:pPr>
            <w:r>
              <w:rPr>
                <w:rFonts w:ascii="Courier New" w:hAnsi="Courier New" w:eastAsia="Courier New" w:cs="Courier New"/>
                <w:color w:val="1a1a1a"/>
                <w:sz w:val="17"/>
                <w:szCs w:val="17"/>
              </w:rPr>
              <w:t xml:space="preserve">import numpy as np</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def method_b_midas(</w:t>
            </w:r>
            <w:r/>
          </w:p>
          <w:p>
            <w:pPr>
              <w:pBdr/>
              <w:spacing/>
              <w:ind/>
              <w:rPr/>
            </w:pPr>
            <w:r>
              <w:rPr>
                <w:rFonts w:ascii="Courier New" w:hAnsi="Courier New" w:eastAsia="Courier New" w:cs="Courier New"/>
                <w:color w:val="1a1a1a"/>
                <w:sz w:val="17"/>
                <w:szCs w:val="17"/>
              </w:rPr>
              <w:t xml:space="preserve">    depth_map: np.ndarray,   # MiDaS output, shape HxW, float32</w:t>
            </w:r>
            <w:r/>
          </w:p>
          <w:p>
            <w:pPr>
              <w:pBdr/>
              <w:spacing/>
              <w:ind/>
              <w:rPr/>
            </w:pPr>
            <w:r>
              <w:rPr>
                <w:rFonts w:ascii="Courier New" w:hAnsi="Courier New" w:eastAsia="Courier New" w:cs="Courier New"/>
                <w:color w:val="1a1a1a"/>
                <w:sz w:val="17"/>
                <w:szCs w:val="17"/>
              </w:rPr>
              <w:t xml:space="preserve">    yolo_boxes: list,        # [{x1,y1,x2,y2}, ...]</w:t>
            </w:r>
            <w:r/>
          </w:p>
          <w:p>
            <w:pPr>
              <w:pBdr/>
              <w:spacing/>
              <w:ind/>
              <w:rPr/>
            </w:pPr>
            <w:r>
              <w:rPr>
                <w:rFonts w:ascii="Courier New" w:hAnsi="Courier New" w:eastAsia="Courier New" w:cs="Courier New"/>
                <w:color w:val="1a1a1a"/>
                <w:sz w:val="17"/>
                <w:szCs w:val="17"/>
              </w:rPr>
              <w:t xml:space="preserve">    H_nozzle: float,         # from Signal A/B (cm)</w:t>
            </w:r>
            <w:r/>
          </w:p>
          <w:p>
            <w:pPr>
              <w:pBdr/>
              <w:spacing/>
              <w:ind/>
              <w:rPr/>
            </w:pPr>
            <w:r>
              <w:rPr>
                <w:rFonts w:ascii="Courier New" w:hAnsi="Courier New" w:eastAsia="Courier New" w:cs="Courier New"/>
                <w:color w:val="1a1a1a"/>
                <w:sz w:val="17"/>
                <w:szCs w:val="17"/>
              </w:rPr>
              <w:t xml:space="preserve">    poly_coeffs: list,       # [a, b, c] from factory calibration</w:t>
            </w:r>
            <w:r/>
          </w:p>
          <w:p>
            <w:pPr>
              <w:pBdr/>
              <w:spacing/>
              <w:ind/>
              <w:rPr/>
            </w:pPr>
            <w:r>
              <w:rPr>
                <w:rFonts w:ascii="Courier New" w:hAnsi="Courier New" w:eastAsia="Courier New" w:cs="Courier New"/>
                <w:color w:val="1a1a1a"/>
                <w:sz w:val="17"/>
                <w:szCs w:val="17"/>
              </w:rPr>
              <w:t xml:space="preserve">    tray_rows: tuple = (5,20)</w:t>
            </w:r>
            <w:r/>
          </w:p>
          <w:p>
            <w:pPr>
              <w:pBdr/>
              <w:spacing/>
              <w:ind/>
              <w:rPr/>
            </w:pPr>
            <w:r>
              <w:rPr>
                <w:rFonts w:ascii="Courier New" w:hAnsi="Courier New" w:eastAsia="Courier New" w:cs="Courier New"/>
                <w:color w:val="1a1a1a"/>
                <w:sz w:val="17"/>
                <w:szCs w:val="17"/>
              </w:rPr>
              <w:t xml:space="preserve">) -&gt; list:</w:t>
            </w:r>
            <w:r/>
          </w:p>
          <w:p>
            <w:pPr>
              <w:pBdr/>
              <w:spacing/>
              <w:ind/>
              <w:rPr/>
            </w:pPr>
            <w:r>
              <w:rPr>
                <w:rFonts w:ascii="Courier New" w:hAnsi="Courier New" w:eastAsia="Courier New" w:cs="Courier New"/>
                <w:color w:val="1a1a1a"/>
                <w:sz w:val="17"/>
                <w:szCs w:val="17"/>
              </w:rPr>
              <w:t xml:space="preserve">    """Returns list of Z_rim values (cm) per detected cup."""</w:t>
            </w:r>
            <w:r/>
          </w:p>
          <w:p>
            <w:pPr>
              <w:pBdr/>
              <w:spacing/>
              <w:ind/>
              <w:rPr/>
            </w:pPr>
            <w:r>
              <w:rPr>
                <w:rFonts w:ascii="Courier New" w:hAnsi="Courier New" w:eastAsia="Courier New" w:cs="Courier New"/>
                <w:color w:val="1a1a1a"/>
                <w:sz w:val="17"/>
                <w:szCs w:val="17"/>
              </w:rPr>
              <w:t xml:space="preserve">    r0, r1 = tray_rows</w:t>
            </w:r>
            <w:r/>
          </w:p>
          <w:p>
            <w:pPr>
              <w:pBdr/>
              <w:spacing/>
              <w:ind/>
              <w:rPr/>
            </w:pPr>
            <w:r>
              <w:rPr>
                <w:rFonts w:ascii="Courier New" w:hAnsi="Courier New" w:eastAsia="Courier New" w:cs="Courier New"/>
                <w:color w:val="1a1a1a"/>
                <w:sz w:val="17"/>
                <w:szCs w:val="17"/>
              </w:rPr>
              <w:t xml:space="preserve">    M_tray  = float(np.mean(depth_map[r0:r1, :]))</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if M_tray &lt; 1e-6:</w:t>
            </w:r>
            <w:r/>
          </w:p>
          <w:p>
            <w:pPr>
              <w:pBdr/>
              <w:spacing/>
              <w:ind/>
              <w:rPr/>
            </w:pPr>
            <w:r>
              <w:rPr>
                <w:rFonts w:ascii="Courier New" w:hAnsi="Courier New" w:eastAsia="Courier New" w:cs="Courier New"/>
                <w:color w:val="1a1a1a"/>
                <w:sz w:val="17"/>
                <w:szCs w:val="17"/>
              </w:rPr>
              <w:t xml:space="preserve">        return []   # tray not visible — cannot anchor scale</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results = []</w:t>
            </w:r>
            <w:r/>
          </w:p>
          <w:p>
            <w:pPr>
              <w:pBdr/>
              <w:spacing/>
              <w:ind/>
              <w:rPr/>
            </w:pPr>
            <w:r>
              <w:rPr>
                <w:rFonts w:ascii="Courier New" w:hAnsi="Courier New" w:eastAsia="Courier New" w:cs="Courier New"/>
                <w:color w:val="1a1a1a"/>
                <w:sz w:val="17"/>
                <w:szCs w:val="17"/>
              </w:rPr>
              <w:t xml:space="preserve">    for box in yolo_boxes:</w:t>
            </w:r>
            <w:r/>
          </w:p>
          <w:p>
            <w:pPr>
              <w:pBdr/>
              <w:spacing/>
              <w:ind/>
              <w:rPr/>
            </w:pPr>
            <w:r>
              <w:rPr>
                <w:rFonts w:ascii="Courier New" w:hAnsi="Courier New" w:eastAsia="Courier New" w:cs="Courier New"/>
                <w:color w:val="1a1a1a"/>
                <w:sz w:val="17"/>
                <w:szCs w:val="17"/>
              </w:rPr>
              <w:t xml:space="preserve">        x1,y1,x2,y2 = box['x1'],box['y1'],box['x2'],box['y2']</w:t>
            </w:r>
            <w:r/>
          </w:p>
          <w:p>
            <w:pPr>
              <w:pBdr/>
              <w:spacing/>
              <w:ind/>
              <w:rPr/>
            </w:pPr>
            <w:r>
              <w:rPr>
                <w:rFonts w:ascii="Courier New" w:hAnsi="Courier New" w:eastAsia="Courier New" w:cs="Courier New"/>
                <w:color w:val="1a1a1a"/>
                <w:sz w:val="17"/>
                <w:szCs w:val="17"/>
              </w:rPr>
              <w:t xml:space="preserve">        M_rim = float(np.mean(depth_map[y1:y2, x1:x2]))</w:t>
            </w:r>
            <w:r/>
          </w:p>
          <w:p>
            <w:pPr>
              <w:pBdr/>
              <w:spacing/>
              <w:ind/>
              <w:rPr/>
            </w:pPr>
            <w:r>
              <w:rPr>
                <w:rFonts w:ascii="Courier New" w:hAnsi="Courier New" w:eastAsia="Courier New" w:cs="Courier New"/>
                <w:color w:val="1a1a1a"/>
                <w:sz w:val="17"/>
                <w:szCs w:val="17"/>
              </w:rPr>
              <w:t xml:space="preserve">        R     = M_rim / M_tray</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 Polynomial correction (or use linear: Z = H_nozzle / R)</w:t>
            </w:r>
            <w:r/>
          </w:p>
          <w:p>
            <w:pPr>
              <w:pBdr/>
              <w:spacing/>
              <w:ind/>
              <w:rPr/>
            </w:pPr>
            <w:r>
              <w:rPr>
                <w:rFonts w:ascii="Courier New" w:hAnsi="Courier New" w:eastAsia="Courier New" w:cs="Courier New"/>
                <w:color w:val="1a1a1a"/>
                <w:sz w:val="17"/>
                <w:szCs w:val="17"/>
              </w:rPr>
              <w:t xml:space="preserve">        a, b, c = poly_coeffs</w:t>
            </w:r>
            <w:r/>
          </w:p>
          <w:p>
            <w:pPr>
              <w:pBdr/>
              <w:spacing/>
              <w:ind/>
              <w:rPr/>
            </w:pPr>
            <w:r>
              <w:rPr>
                <w:rFonts w:ascii="Courier New" w:hAnsi="Courier New" w:eastAsia="Courier New" w:cs="Courier New"/>
                <w:color w:val="1a1a1a"/>
                <w:sz w:val="17"/>
                <w:szCs w:val="17"/>
              </w:rPr>
              <w:t xml:space="preserve">        Z_rim   = (a*R*R + b*R + c) * H_nozzle</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if 1.0 &lt;= Z_rim &lt;= 14.0:</w:t>
            </w:r>
            <w:r/>
          </w:p>
          <w:p>
            <w:pPr>
              <w:pBdr/>
              <w:spacing/>
              <w:ind/>
              <w:rPr/>
            </w:pPr>
            <w:r>
              <w:rPr>
                <w:rFonts w:ascii="Courier New" w:hAnsi="Courier New" w:eastAsia="Courier New" w:cs="Courier New"/>
                <w:color w:val="1a1a1a"/>
                <w:sz w:val="17"/>
                <w:szCs w:val="17"/>
              </w:rPr>
              <w:t xml:space="preserve">            results.append(round(Z_rim, 2))</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return results</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3.5 MiDaS Model Selection for Edge Deployment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440"/>
        <w:gridCol w:w="1680"/>
        <w:gridCol w:w="2280"/>
        <w:gridCol w:w="1560"/>
      </w:tblGrid>
      <w:tr>
        <w:trPr>
          <w:tblHeader/>
        </w:trPr>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400" w:type="dxa"/>
          </w:tcPr>
          <w:p>
            <w:pPr>
              <w:pBdr/>
              <w:spacing/>
              <w:ind/>
              <w:jc w:val="center"/>
              <w:rPr/>
            </w:pPr>
            <w:r>
              <w:rPr>
                <w:rFonts w:ascii="Arial" w:hAnsi="Arial" w:eastAsia="Arial" w:cs="Arial"/>
                <w:b/>
                <w:bCs/>
                <w:color w:val="ffffff"/>
                <w:sz w:val="19"/>
                <w:szCs w:val="19"/>
              </w:rPr>
              <w:t xml:space="preserve">Model</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440" w:type="dxa"/>
          </w:tcPr>
          <w:p>
            <w:pPr>
              <w:pBdr/>
              <w:spacing/>
              <w:ind/>
              <w:jc w:val="center"/>
              <w:rPr/>
            </w:pPr>
            <w:r>
              <w:rPr>
                <w:rFonts w:ascii="Arial" w:hAnsi="Arial" w:eastAsia="Arial" w:cs="Arial"/>
                <w:b/>
                <w:bCs/>
                <w:color w:val="ffffff"/>
                <w:sz w:val="19"/>
                <w:szCs w:val="19"/>
              </w:rPr>
              <w:t xml:space="preserve">Params</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680" w:type="dxa"/>
          </w:tcPr>
          <w:p>
            <w:pPr>
              <w:pBdr/>
              <w:spacing/>
              <w:ind/>
              <w:jc w:val="center"/>
              <w:rPr/>
            </w:pPr>
            <w:r>
              <w:rPr>
                <w:rFonts w:ascii="Arial" w:hAnsi="Arial" w:eastAsia="Arial" w:cs="Arial"/>
                <w:b/>
                <w:bCs/>
                <w:color w:val="ffffff"/>
                <w:sz w:val="19"/>
                <w:szCs w:val="19"/>
              </w:rPr>
              <w:t xml:space="preserve">Accuracy</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280" w:type="dxa"/>
          </w:tcPr>
          <w:p>
            <w:pPr>
              <w:pBdr/>
              <w:spacing/>
              <w:ind/>
              <w:jc w:val="center"/>
              <w:rPr/>
            </w:pPr>
            <w:r>
              <w:rPr>
                <w:rFonts w:ascii="Arial" w:hAnsi="Arial" w:eastAsia="Arial" w:cs="Arial"/>
                <w:b/>
                <w:bCs/>
                <w:color w:val="ffffff"/>
                <w:sz w:val="19"/>
                <w:szCs w:val="19"/>
              </w:rPr>
              <w:t xml:space="preserve">Edge Feasibility</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560" w:type="dxa"/>
          </w:tcPr>
          <w:p>
            <w:pPr>
              <w:pBdr/>
              <w:spacing/>
              <w:ind/>
              <w:jc w:val="center"/>
              <w:rPr/>
            </w:pPr>
            <w:r>
              <w:rPr>
                <w:rFonts w:ascii="Arial" w:hAnsi="Arial" w:eastAsia="Arial" w:cs="Arial"/>
                <w:b/>
                <w:bCs/>
                <w:color w:val="ffffff"/>
                <w:sz w:val="19"/>
                <w:szCs w:val="19"/>
              </w:rPr>
              <w:t xml:space="preserve">Recommended?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MiDaS v2.1 Small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tcPr>
          <w:p>
            <w:pPr>
              <w:pBdr/>
              <w:spacing/>
              <w:ind/>
              <w:jc w:val="center"/>
              <w:rPr/>
            </w:pPr>
            <w:r>
              <w:rPr>
                <w:rFonts w:ascii="Arial" w:hAnsi="Arial" w:eastAsia="Arial" w:cs="Arial"/>
                <w:color w:val="1a1a1a"/>
                <w:sz w:val="19"/>
                <w:szCs w:val="19"/>
              </w:rPr>
              <w:t xml:space="preserve">14M</w:t>
            </w:r>
            <w:r/>
          </w:p>
        </w:tc>
        <w:tc>
          <w:tcPr>
            <w:shd w:val="clear" w:color="auto" w:fill="fef5e7"/>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80" w:type="dxa"/>
          </w:tcPr>
          <w:p>
            <w:pPr>
              <w:pBdr/>
              <w:spacing/>
              <w:ind/>
              <w:jc w:val="center"/>
              <w:rPr/>
            </w:pPr>
            <w:r>
              <w:rPr>
                <w:rFonts w:ascii="Arial" w:hAnsi="Arial" w:eastAsia="Arial" w:cs="Arial"/>
                <w:color w:val="1a1a1a"/>
                <w:sz w:val="19"/>
                <w:szCs w:val="19"/>
              </w:rPr>
              <w:t xml:space="preserve">Moderate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80" w:type="dxa"/>
          </w:tcPr>
          <w:p>
            <w:pPr>
              <w:pBdr/>
              <w:spacing/>
              <w:ind/>
              <w:jc w:val="center"/>
              <w:rPr/>
            </w:pPr>
            <w:r>
              <w:rPr>
                <w:rFonts w:ascii="Arial" w:hAnsi="Arial" w:eastAsia="Arial" w:cs="Arial"/>
                <w:color w:val="1a1a1a"/>
                <w:sz w:val="19"/>
                <w:szCs w:val="19"/>
              </w:rPr>
              <w:t xml:space="preserve">Good — INT8 quantizable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pPr>
              <w:pBdr/>
              <w:spacing/>
              <w:ind/>
              <w:jc w:val="center"/>
              <w:rPr/>
            </w:pPr>
            <w:r>
              <w:rPr>
                <w:rFonts w:ascii="Arial" w:hAnsi="Arial" w:eastAsia="Arial" w:cs="Arial"/>
                <w:color w:val="1a1a1a"/>
                <w:sz w:val="19"/>
                <w:szCs w:val="19"/>
              </w:rPr>
              <w:t xml:space="preserve">YES for edge</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MiDaS v3.1 DPT-Hybrid</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tcPr>
          <w:p>
            <w:pPr>
              <w:pBdr/>
              <w:spacing/>
              <w:ind/>
              <w:jc w:val="center"/>
              <w:rPr/>
            </w:pPr>
            <w:r>
              <w:rPr>
                <w:rFonts w:ascii="Arial" w:hAnsi="Arial" w:eastAsia="Arial" w:cs="Arial"/>
                <w:color w:val="1a1a1a"/>
                <w:sz w:val="19"/>
                <w:szCs w:val="19"/>
              </w:rPr>
              <w:t xml:space="preserve">123M</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80" w:type="dxa"/>
          </w:tcPr>
          <w:p>
            <w:pPr>
              <w:pBdr/>
              <w:spacing/>
              <w:ind/>
              <w:jc w:val="center"/>
              <w:rPr/>
            </w:pPr>
            <w:r>
              <w:rPr>
                <w:rFonts w:ascii="Arial" w:hAnsi="Arial" w:eastAsia="Arial" w:cs="Arial"/>
                <w:color w:val="1a1a1a"/>
                <w:sz w:val="19"/>
                <w:szCs w:val="19"/>
              </w:rPr>
              <w:t xml:space="preserve">Good</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80" w:type="dxa"/>
          </w:tcPr>
          <w:p>
            <w:pPr>
              <w:pBdr/>
              <w:spacing/>
              <w:ind/>
              <w:jc w:val="center"/>
              <w:rPr/>
            </w:pPr>
            <w:r>
              <w:rPr>
                <w:rFonts w:ascii="Arial" w:hAnsi="Arial" w:eastAsia="Arial" w:cs="Arial"/>
                <w:color w:val="1a1a1a"/>
                <w:sz w:val="19"/>
                <w:szCs w:val="19"/>
              </w:rPr>
              <w:t xml:space="preserve">Marginal — heavy</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pPr>
              <w:pBdr/>
              <w:spacing/>
              <w:ind/>
              <w:jc w:val="center"/>
              <w:rPr/>
            </w:pPr>
            <w:r>
              <w:rPr>
                <w:rFonts w:ascii="Arial" w:hAnsi="Arial" w:eastAsia="Arial" w:cs="Arial"/>
                <w:color w:val="1a1a1a"/>
                <w:sz w:val="19"/>
                <w:szCs w:val="19"/>
              </w:rPr>
              <w:t xml:space="preserve">Only if compute allows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MiDaS v3.1 BEiT-L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tcPr>
          <w:p>
            <w:pPr>
              <w:pBdr/>
              <w:spacing/>
              <w:ind/>
              <w:jc w:val="center"/>
              <w:rPr/>
            </w:pPr>
            <w:r>
              <w:rPr>
                <w:rFonts w:ascii="Arial" w:hAnsi="Arial" w:eastAsia="Arial" w:cs="Arial"/>
                <w:color w:val="1a1a1a"/>
                <w:sz w:val="19"/>
                <w:szCs w:val="19"/>
              </w:rPr>
              <w:t xml:space="preserve">300M+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80" w:type="dxa"/>
          </w:tcPr>
          <w:p>
            <w:pPr>
              <w:pBdr/>
              <w:spacing/>
              <w:ind/>
              <w:jc w:val="center"/>
              <w:rPr/>
            </w:pPr>
            <w:r>
              <w:rPr>
                <w:rFonts w:ascii="Arial" w:hAnsi="Arial" w:eastAsia="Arial" w:cs="Arial"/>
                <w:color w:val="1a1a1a"/>
                <w:sz w:val="19"/>
                <w:szCs w:val="19"/>
              </w:rPr>
              <w:t xml:space="preserve">Best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80" w:type="dxa"/>
          </w:tcPr>
          <w:p>
            <w:pPr>
              <w:pBdr/>
              <w:spacing/>
              <w:ind/>
              <w:jc w:val="center"/>
              <w:rPr/>
            </w:pPr>
            <w:r>
              <w:rPr>
                <w:rFonts w:ascii="Arial" w:hAnsi="Arial" w:eastAsia="Arial" w:cs="Arial"/>
                <w:color w:val="1a1a1a"/>
                <w:sz w:val="19"/>
                <w:szCs w:val="19"/>
              </w:rPr>
              <w:t xml:space="preserve">NO — too heavy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pPr>
              <w:pBdr/>
              <w:spacing/>
              <w:ind/>
              <w:jc w:val="center"/>
              <w:rPr/>
            </w:pPr>
            <w:r>
              <w:rPr>
                <w:rFonts w:ascii="Arial" w:hAnsi="Arial" w:eastAsia="Arial" w:cs="Arial"/>
                <w:color w:val="1a1a1a"/>
                <w:sz w:val="19"/>
                <w:szCs w:val="19"/>
              </w:rPr>
              <w:t xml:space="preserve">No</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Depth Anything V2 Small</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tcPr>
          <w:p>
            <w:pPr>
              <w:pBdr/>
              <w:spacing/>
              <w:ind/>
              <w:jc w:val="center"/>
              <w:rPr/>
            </w:pPr>
            <w:r>
              <w:rPr>
                <w:rFonts w:ascii="Arial" w:hAnsi="Arial" w:eastAsia="Arial" w:cs="Arial"/>
                <w:color w:val="1a1a1a"/>
                <w:sz w:val="19"/>
                <w:szCs w:val="19"/>
              </w:rPr>
              <w:t xml:space="preserve">24M</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80" w:type="dxa"/>
          </w:tcPr>
          <w:p>
            <w:pPr>
              <w:pBdr/>
              <w:spacing/>
              <w:ind/>
              <w:jc w:val="center"/>
              <w:rPr/>
            </w:pPr>
            <w:r>
              <w:rPr>
                <w:rFonts w:ascii="Arial" w:hAnsi="Arial" w:eastAsia="Arial" w:cs="Arial"/>
                <w:color w:val="1a1a1a"/>
                <w:sz w:val="19"/>
                <w:szCs w:val="19"/>
              </w:rPr>
              <w:t xml:space="preserve">Good</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80" w:type="dxa"/>
          </w:tcPr>
          <w:p>
            <w:pPr>
              <w:pBdr/>
              <w:spacing/>
              <w:ind/>
              <w:jc w:val="center"/>
              <w:rPr/>
            </w:pPr>
            <w:r>
              <w:rPr>
                <w:rFonts w:ascii="Arial" w:hAnsi="Arial" w:eastAsia="Arial" w:cs="Arial"/>
                <w:color w:val="1a1a1a"/>
                <w:sz w:val="19"/>
                <w:szCs w:val="19"/>
              </w:rPr>
              <w:t xml:space="preserve">Good — INT8 quantizable</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pPr>
              <w:pBdr/>
              <w:spacing/>
              <w:ind/>
              <w:jc w:val="center"/>
              <w:rPr/>
            </w:pPr>
            <w:r>
              <w:rPr>
                <w:rFonts w:ascii="Arial" w:hAnsi="Arial" w:eastAsia="Arial" w:cs="Arial"/>
                <w:color w:val="1a1a1a"/>
                <w:sz w:val="19"/>
                <w:szCs w:val="19"/>
              </w:rPr>
              <w:t xml:space="preserve">Best alternative</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3.6 Limitations</w:t>
      </w:r>
      <w:r/>
    </w:p>
    <w:p>
      <w:pPr>
        <w:pStyle w:val="738"/>
        <w:numPr>
          <w:ilvl w:val="0"/>
          <w:numId w:val="2"/>
        </w:numPr>
        <w:pBdr/>
        <w:spacing w:after="40" w:before="40"/>
        <w:ind/>
        <w:rPr/>
      </w:pPr>
      <w:r>
        <w:rPr>
          <w:rFonts w:ascii="Arial" w:hAnsi="Arial" w:eastAsia="Arial" w:cs="Arial"/>
          <w:color w:val="1a1a1a"/>
          <w:sz w:val="22"/>
          <w:szCs w:val="22"/>
        </w:rPr>
        <w:t xml:space="preserve">Accuracy degraded at macro distances (4-14 cm). Polynomial calibration partially mitigates this but does not eliminate it.</w:t>
      </w:r>
      <w:r/>
    </w:p>
    <w:p>
      <w:pPr>
        <w:pStyle w:val="738"/>
        <w:numPr>
          <w:ilvl w:val="0"/>
          <w:numId w:val="2"/>
        </w:numPr>
        <w:pBdr/>
        <w:spacing w:after="40" w:before="40"/>
        <w:ind/>
        <w:rPr/>
      </w:pPr>
      <w:r>
        <w:rPr>
          <w:rFonts w:ascii="Arial" w:hAnsi="Arial" w:eastAsia="Arial" w:cs="Arial"/>
          <w:color w:val="1a1a1a"/>
          <w:sz w:val="22"/>
          <w:szCs w:val="22"/>
        </w:rPr>
        <w:t xml:space="preserve">Fisheye distortion must be corrected before MiDaS inference. Edge pixels after undistortion have reduced quality.</w:t>
      </w:r>
      <w:r/>
    </w:p>
    <w:p>
      <w:pPr>
        <w:pStyle w:val="738"/>
        <w:numPr>
          <w:ilvl w:val="0"/>
          <w:numId w:val="2"/>
        </w:numPr>
        <w:pBdr/>
        <w:spacing w:after="40" w:before="40"/>
        <w:ind/>
        <w:rPr/>
      </w:pPr>
      <w:r>
        <w:rPr>
          <w:rFonts w:ascii="Arial" w:hAnsi="Arial" w:eastAsia="Arial" w:cs="Arial"/>
          <w:color w:val="1a1a1a"/>
          <w:sz w:val="22"/>
          <w:szCs w:val="22"/>
        </w:rPr>
        <w:t xml:space="preserve">Tray must be partially visible in frame for scale anchoring. If a very large cup occludes rows 5-20 entirely, Z_rim cannot be computed. Mitigation: check that M_tray is sampled from a sufficiently bright region before using it as anchor.</w:t>
      </w:r>
      <w:r/>
    </w:p>
    <w:p>
      <w:pPr>
        <w:pStyle w:val="738"/>
        <w:numPr>
          <w:ilvl w:val="0"/>
          <w:numId w:val="2"/>
        </w:numPr>
        <w:pBdr/>
        <w:spacing w:after="40" w:before="40"/>
        <w:ind/>
        <w:rPr/>
      </w:pPr>
      <w:r>
        <w:rPr>
          <w:rFonts w:ascii="Arial" w:hAnsi="Arial" w:eastAsia="Arial" w:cs="Arial"/>
          <w:color w:val="1a1a1a"/>
          <w:sz w:val="22"/>
          <w:szCs w:val="22"/>
        </w:rPr>
        <w:t xml:space="preserve">Significant compute overhead — running MiDaS alongside YOLO on DRP-AI requires careful memory and bandwidth management.</w:t>
      </w:r>
      <w:r/>
    </w:p>
    <w:p>
      <w:pPr>
        <w:pStyle w:val="738"/>
        <w:numPr>
          <w:ilvl w:val="0"/>
          <w:numId w:val="2"/>
        </w:numPr>
        <w:pBdr/>
        <w:spacing w:after="40" w:before="40"/>
        <w:ind/>
        <w:rPr/>
      </w:pPr>
      <w:r>
        <w:rPr>
          <w:rFonts w:ascii="Arial" w:hAnsi="Arial" w:eastAsia="Arial" w:cs="Arial"/>
          <w:color w:val="1a1a1a"/>
          <w:sz w:val="22"/>
          <w:szCs w:val="22"/>
        </w:rPr>
        <w:t xml:space="preserve">Model outputs can vary with lighting changes in ways that are harder to compensate than geometric methods.</w:t>
      </w:r>
      <w:r/>
    </w:p>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dedec"/>
            <w:tcBorders>
              <w:top w:val="single" w:color="c0392b" w:sz="1" w:space="0"/>
              <w:left w:val="single" w:color="c0392b" w:sz="1" w:space="0"/>
              <w:bottom w:val="single" w:color="c0392b" w:sz="1" w:space="0"/>
              <w:right w:val="single" w:color="c0392b" w:sz="1" w:space="0"/>
            </w:tcBorders>
            <w:tcMar>
              <w:left w:w="220" w:type="dxa"/>
              <w:top w:w="120" w:type="dxa"/>
              <w:right w:w="220" w:type="dxa"/>
              <w:bottom w:w="120" w:type="dxa"/>
            </w:tcMar>
            <w:tcW w:w="9360" w:type="dxa"/>
          </w:tcPr>
          <w:p>
            <w:pPr>
              <w:pBdr/>
              <w:spacing/>
              <w:ind/>
              <w:rPr/>
            </w:pPr>
            <w:r>
              <w:rPr>
                <w:rFonts w:ascii="Arial" w:hAnsi="Arial" w:eastAsia="Arial" w:cs="Arial"/>
                <w:b/>
                <w:bCs/>
                <w:color w:val="c0392b"/>
                <w:sz w:val="22"/>
                <w:szCs w:val="22"/>
              </w:rPr>
              <w:t xml:space="preserve">Key Disadvantage</w:t>
            </w:r>
            <w:r/>
          </w:p>
          <w:p>
            <w:pPr>
              <w:pBdr/>
              <w:spacing w:before="50"/>
              <w:ind/>
              <w:rPr/>
            </w:pPr>
            <w:r>
              <w:rPr>
                <w:rFonts w:ascii="Arial" w:hAnsi="Arial" w:eastAsia="Arial" w:cs="Arial"/>
                <w:color w:val="1a1a1a"/>
                <w:sz w:val="22"/>
                <w:szCs w:val="22"/>
              </w:rPr>
              <w:t xml:space="preserve">MiDaS introdu</w:t>
            </w:r>
            <w:r>
              <w:rPr>
                <w:rFonts w:ascii="Arial" w:hAnsi="Arial" w:eastAsia="Arial" w:cs="Arial"/>
                <w:color w:val="1a1a1a"/>
                <w:sz w:val="22"/>
                <w:szCs w:val="22"/>
              </w:rPr>
              <w:t xml:space="preserve">ces a full neural network inference overhead on top of YOLO, potentially doubling compute cost. It also requires careful factory calibration to correct non-linearity, and its accuracy at macro distances (4-14 cm) is inherently worse than geometric methods.</w:t>
            </w:r>
            <w:r/>
          </w:p>
        </w:tc>
      </w:tr>
    </w:tbl>
    <w:p>
      <w:pPr>
        <w:pBdr/>
        <w:spacing w:after="0" w:before="0"/>
        <w:ind/>
        <w:rPr/>
      </w:pPr>
      <w:r/>
      <w:r/>
    </w:p>
    <w:p>
      <w:pPr>
        <w:pBdr/>
        <w:spacing/>
        <w:ind/>
        <w:rPr/>
      </w:pPr>
      <w:r>
        <w:br w:type="page" w:clear="all"/>
      </w:r>
      <w:r/>
    </w:p>
    <w:p>
      <w:pPr>
        <w:pStyle w:val="746"/>
        <w:pBdr>
          <w:bottom w:val="single" w:color="2471a3" w:sz="8" w:space="1"/>
        </w:pBdr>
        <w:spacing w:after="160" w:before="400"/>
        <w:ind/>
        <w:rPr/>
      </w:pPr>
      <w:r>
        <w:rPr>
          <w:rFonts w:ascii="Arial" w:hAnsi="Arial" w:eastAsia="Arial" w:cs="Arial"/>
          <w:b/>
          <w:bCs/>
          <w:color w:val="1b3a5c"/>
          <w:sz w:val="34"/>
          <w:szCs w:val="34"/>
        </w:rPr>
        <w:t xml:space="preserve">4. Method C — Ellipse / Circle Geometry (OpenCV)</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eef8"/>
            <w:tcBorders>
              <w:top w:val="single" w:color="7d3c98" w:sz="1" w:space="0"/>
              <w:left w:val="single" w:color="7d3c98" w:sz="1" w:space="0"/>
              <w:bottom w:val="single" w:color="7d3c98" w:sz="1" w:space="0"/>
              <w:right w:val="single" w:color="7d3c98" w:sz="1" w:space="0"/>
            </w:tcBorders>
            <w:tcMar>
              <w:left w:w="280" w:type="dxa"/>
              <w:top w:w="160" w:type="dxa"/>
              <w:right w:w="280" w:type="dxa"/>
              <w:bottom w:w="160" w:type="dxa"/>
            </w:tcMar>
            <w:tcW w:w="9360" w:type="dxa"/>
          </w:tcPr>
          <w:p>
            <w:pPr>
              <w:pBdr/>
              <w:spacing/>
              <w:ind/>
              <w:jc w:val="center"/>
              <w:rPr/>
            </w:pPr>
            <w:r>
              <w:rPr>
                <w:rFonts w:ascii="Arial" w:hAnsi="Arial" w:eastAsia="Arial" w:cs="Arial"/>
                <w:b/>
                <w:bCs/>
                <w:color w:val="7d3c98"/>
                <w:sz w:val="28"/>
                <w:szCs w:val="28"/>
              </w:rPr>
              <w:t xml:space="preserve">METHOD C: ELLIPSE GEOMETRY (OpenCV HoughCircles / fitEllipse)</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4.1 Concept</w:t>
      </w:r>
      <w:r/>
    </w:p>
    <w:p>
      <w:pPr>
        <w:pBdr/>
        <w:spacing w:after="60" w:before="60"/>
        <w:ind/>
        <w:rPr/>
      </w:pPr>
      <w:r>
        <w:rPr>
          <w:rFonts w:ascii="Arial" w:hAnsi="Arial" w:eastAsia="Arial" w:cs="Arial"/>
          <w:color w:val="1a1a1a"/>
          <w:sz w:val="22"/>
          <w:szCs w:val="22"/>
        </w:rPr>
        <w:t xml:space="preserve">From a top-down camera with a slight non-vertical tilt angle (even 1-3 degrees), a perfectly circular cup rim projects onto the image plane as an ellipse. The r</w:t>
      </w:r>
      <w:r>
        <w:rPr>
          <w:rFonts w:ascii="Arial" w:hAnsi="Arial" w:eastAsia="Arial" w:cs="Arial"/>
          <w:color w:val="1a1a1a"/>
          <w:sz w:val="22"/>
          <w:szCs w:val="22"/>
        </w:rPr>
        <w:t xml:space="preserve">atio of the minor axis to the major axis of this ellipse (the eccentricity) encodes information about the viewing angle and the distance to the rim. Combined with H_nozzle and the known major axis pixel length, the absolute distance Z_rim can be estimated.</w:t>
      </w:r>
      <w:r/>
    </w:p>
    <w:p>
      <w:pPr>
        <w:pBdr/>
        <w:spacing w:after="60" w:before="60"/>
        <w:ind/>
        <w:rPr/>
      </w:pPr>
      <w:r>
        <w:rPr>
          <w:rFonts w:ascii="Arial" w:hAnsi="Arial" w:eastAsia="Arial" w:cs="Arial"/>
          <w:color w:val="1a1a1a"/>
          <w:sz w:val="22"/>
          <w:szCs w:val="22"/>
        </w:rPr>
        <w:t xml:space="preserve">Even if the camera is perfectly vertical,</w:t>
      </w:r>
      <w:r>
        <w:rPr>
          <w:rFonts w:ascii="Arial" w:hAnsi="Arial" w:eastAsia="Arial" w:cs="Arial"/>
          <w:color w:val="1a1a1a"/>
          <w:sz w:val="22"/>
          <w:szCs w:val="22"/>
        </w:rPr>
        <w:t xml:space="preserve"> the major axis pixel width still encodes Z_rim via the pinhole model once we know the physical diameter — but that brings back the scale ambiguity problem. This method is most useful as a supplementary signal or sanity check, not as a standalone solution.</w:t>
      </w:r>
      <w:r/>
    </w:p>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0d1b2a"/>
            <w:tcBorders>
              <w:top w:val="single" w:color="1b3a5c" w:sz="1" w:space="0"/>
              <w:left w:val="single" w:color="1b3a5c" w:sz="1" w:space="0"/>
              <w:bottom w:val="single" w:color="1b3a5c" w:sz="1" w:space="0"/>
              <w:right w:val="single" w:color="1b3a5c" w:sz="1" w:space="0"/>
            </w:tcBorders>
            <w:tcMar>
              <w:left w:w="240" w:type="dxa"/>
              <w:top w:w="160" w:type="dxa"/>
              <w:right w:w="240" w:type="dxa"/>
              <w:bottom w:w="160" w:type="dxa"/>
            </w:tcMar>
            <w:tcW w:w="9360" w:type="dxa"/>
          </w:tcPr>
          <w:p>
            <w:pPr>
              <w:pBdr/>
              <w:spacing/>
              <w:ind/>
              <w:rPr/>
            </w:pPr>
            <w:r>
              <w:rPr>
                <w:rFonts w:ascii="Courier New" w:hAnsi="Courier New" w:eastAsia="Courier New" w:cs="Courier New"/>
                <w:color w:val="7ec8e3"/>
                <w:sz w:val="17"/>
                <w:szCs w:val="17"/>
              </w:rPr>
              <w:t xml:space="preserve">  CAMERA TILTED SLIGHTLY (exaggerated):</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Perfect circle on tray -&gt; projects as ellipse in image</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Physical rim           Image projection</w:t>
            </w:r>
            <w:r/>
          </w:p>
          <w:p>
            <w:pPr>
              <w:pBdr/>
              <w:spacing/>
              <w:ind/>
              <w:rPr/>
            </w:pPr>
            <w:r>
              <w:rPr>
                <w:rFonts w:ascii="Courier New" w:hAnsi="Courier New" w:eastAsia="Courier New" w:cs="Courier New"/>
                <w:color w:val="7ec8e3"/>
                <w:sz w:val="17"/>
                <w:szCs w:val="17"/>
              </w:rPr>
              <w:t xml:space="preserve">  (circle, dia=W_real)   (ellipse)</w:t>
            </w:r>
            <w:r/>
          </w:p>
          <w:p>
            <w:pPr>
              <w:pBdr/>
              <w:spacing/>
              <w:ind/>
              <w:rPr/>
            </w:pPr>
            <w:r>
              <w:rPr>
                <w:rFonts w:ascii="Courier New" w:hAnsi="Courier New" w:eastAsia="Courier New" w:cs="Courier New"/>
                <w:color w:val="7ec8e3"/>
                <w:sz w:val="17"/>
                <w:szCs w:val="17"/>
              </w:rPr>
              <w:t xml:space="preserve">                          major axis = a  (px) &lt;- related to W_real &amp; Z</w:t>
            </w:r>
            <w:r/>
          </w:p>
          <w:p>
            <w:pPr>
              <w:pBdr/>
              <w:spacing/>
              <w:ind/>
              <w:rPr/>
            </w:pPr>
            <w:r>
              <w:rPr>
                <w:rFonts w:ascii="Courier New" w:hAnsi="Courier New" w:eastAsia="Courier New" w:cs="Courier New"/>
                <w:color w:val="7ec8e3"/>
                <w:sz w:val="17"/>
                <w:szCs w:val="17"/>
              </w:rPr>
              <w:t xml:space="preserve">  O  &lt;-- rim --&gt;  O       minor axis = b  (px) &lt;- encodes tilt &amp; Z</w:t>
            </w:r>
            <w:r/>
          </w:p>
          <w:p>
            <w:pPr>
              <w:pBdr/>
              <w:spacing/>
              <w:ind/>
              <w:rPr/>
            </w:pPr>
            <w:r>
              <w:rPr>
                <w:rFonts w:ascii="Courier New" w:hAnsi="Courier New" w:eastAsia="Courier New" w:cs="Courier New"/>
                <w:color w:val="7ec8e3"/>
                <w:sz w:val="17"/>
                <w:szCs w:val="17"/>
              </w:rPr>
              <w:t xml:space="preserve">                          eccentricity e = b/a</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For known camera tilt angle theta:</w:t>
            </w:r>
            <w:r/>
          </w:p>
          <w:p>
            <w:pPr>
              <w:pBdr/>
              <w:spacing/>
              <w:ind/>
              <w:rPr/>
            </w:pPr>
            <w:r>
              <w:rPr>
                <w:rFonts w:ascii="Courier New" w:hAnsi="Courier New" w:eastAsia="Courier New" w:cs="Courier New"/>
                <w:color w:val="7ec8e3"/>
                <w:sz w:val="17"/>
                <w:szCs w:val="17"/>
              </w:rPr>
              <w:t xml:space="preserve">  b/a = cos(theta + angle_due_to_perspective(Z))</w:t>
            </w:r>
            <w:r/>
          </w:p>
          <w:p>
            <w:pPr>
              <w:pBdr/>
              <w:spacing/>
              <w:ind/>
              <w:rPr/>
            </w:pPr>
            <w:r>
              <w:rPr>
                <w:rFonts w:ascii="Courier New" w:hAnsi="Courier New" w:eastAsia="Courier New" w:cs="Courier New"/>
                <w:color w:val="7ec8e3"/>
                <w:sz w:val="17"/>
                <w:szCs w:val="17"/>
              </w:rPr>
            </w:r>
            <w:r/>
          </w:p>
          <w:p>
            <w:pPr>
              <w:pBdr/>
              <w:spacing/>
              <w:ind/>
              <w:rPr/>
            </w:pPr>
            <w:r>
              <w:rPr>
                <w:rFonts w:ascii="Courier New" w:hAnsi="Courier New" w:eastAsia="Courier New" w:cs="Courier New"/>
                <w:color w:val="7ec8e3"/>
                <w:sz w:val="17"/>
                <w:szCs w:val="17"/>
              </w:rPr>
              <w:t xml:space="preserve">  Perfectly vertical camera: b = a (circle), no depth info from shape.</w:t>
            </w:r>
            <w:r/>
          </w:p>
          <w:p>
            <w:pPr>
              <w:pBdr/>
              <w:spacing/>
              <w:ind/>
              <w:rPr/>
            </w:pPr>
            <w:r>
              <w:rPr>
                <w:rFonts w:ascii="Courier New" w:hAnsi="Courier New" w:eastAsia="Courier New" w:cs="Courier New"/>
                <w:color w:val="7ec8e3"/>
                <w:sz w:val="17"/>
                <w:szCs w:val="17"/>
              </w:rPr>
              <w:t xml:space="preserve">  Tilted camera: b &lt; a, ratio encodes Z.</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4.2 Case A — OpenCV HoughCircles (Perfectly Vertical Camera)</w:t>
      </w:r>
      <w:r/>
    </w:p>
    <w:p>
      <w:pPr>
        <w:pBdr/>
        <w:spacing w:after="60" w:before="60"/>
        <w:ind/>
        <w:rPr/>
      </w:pPr>
      <w:r>
        <w:rPr>
          <w:rFonts w:ascii="Arial" w:hAnsi="Arial" w:eastAsia="Arial" w:cs="Arial"/>
          <w:color w:val="1a1a1a"/>
          <w:sz w:val="22"/>
          <w:szCs w:val="22"/>
        </w:rPr>
        <w:t xml:space="preserve">When the camera is exactly top-down, the rim appears as a circle. HoughCircles detects its pixel radius r_px. Combined with H_nozzle from Signal A/B:</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pPr>
              <w:pBdr/>
              <w:spacing/>
              <w:ind/>
              <w:jc w:val="center"/>
              <w:rPr/>
            </w:pPr>
            <w:r>
              <w:rPr>
                <w:rFonts w:ascii="Courier New" w:hAnsi="Courier New" w:eastAsia="Courier New" w:cs="Courier New"/>
                <w:b/>
                <w:bCs/>
                <w:color w:val="1b3a5c"/>
                <w:sz w:val="21"/>
                <w:szCs w:val="21"/>
              </w:rPr>
              <w:t xml:space="preserve">W_pixels = 2 * r_px     (detected pixel diameter)</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Problem: W_pixels = (f * W_real) / Z_rim</w:t>
            </w:r>
            <w:r/>
          </w:p>
          <w:p>
            <w:pPr>
              <w:pBdr/>
              <w:spacing/>
              <w:ind/>
              <w:jc w:val="center"/>
              <w:rPr/>
            </w:pPr>
            <w:r>
              <w:rPr>
                <w:rFonts w:ascii="Courier New" w:hAnsi="Courier New" w:eastAsia="Courier New" w:cs="Courier New"/>
                <w:b/>
                <w:bCs/>
                <w:color w:val="1b3a5c"/>
                <w:sz w:val="21"/>
                <w:szCs w:val="21"/>
              </w:rPr>
              <w:t xml:space="preserve">We have W_pixels and f, but W_real and Z_rim are both unknown.</w:t>
            </w:r>
            <w:r/>
          </w:p>
          <w:p>
            <w:pPr>
              <w:pBdr/>
              <w:spacing/>
              <w:ind/>
              <w:jc w:val="center"/>
              <w:rPr/>
            </w:pPr>
            <w:r>
              <w:rPr>
                <w:rFonts w:ascii="Courier New" w:hAnsi="Courier New" w:eastAsia="Courier New" w:cs="Courier New"/>
                <w:b/>
                <w:bCs/>
                <w:color w:val="1b3a5c"/>
                <w:sz w:val="21"/>
                <w:szCs w:val="21"/>
              </w:rPr>
              <w:t xml:space="preserve">=&gt; Scale ambiguity remains. Cannot solve without a second constraint.</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Partial solution: Use YOLO class to estimate W_real range,</w:t>
            </w:r>
            <w:r/>
          </w:p>
          <w:p>
            <w:pPr>
              <w:pBdr/>
              <w:spacing/>
              <w:ind/>
              <w:jc w:val="center"/>
              <w:rPr/>
            </w:pPr>
            <w:r>
              <w:rPr>
                <w:rFonts w:ascii="Courier New" w:hAnsi="Courier New" w:eastAsia="Courier New" w:cs="Courier New"/>
                <w:b/>
                <w:bCs/>
                <w:color w:val="1b3a5c"/>
                <w:sz w:val="21"/>
                <w:szCs w:val="21"/>
              </w:rPr>
              <w:t xml:space="preserve">then bound Z_rim. Only useful for rough category estimation.</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4.3 Case B — OpenCV fitEllipse (Tilted Camera)</w:t>
      </w:r>
      <w:r/>
    </w:p>
    <w:p>
      <w:pPr>
        <w:pBdr/>
        <w:spacing w:after="60" w:before="60"/>
        <w:ind/>
        <w:rPr/>
      </w:pPr>
      <w:r>
        <w:rPr>
          <w:rFonts w:ascii="Arial" w:hAnsi="Arial" w:eastAsia="Arial" w:cs="Arial"/>
          <w:color w:val="1a1a1a"/>
          <w:sz w:val="22"/>
          <w:szCs w:val="22"/>
        </w:rPr>
        <w:t xml:space="preserve">If the camera has a known tilt angle theta (even a small engineered tilt), the ellipse axes provide a second constraint. For a circle of physical diameter W_real viewed from angle theta at distance Z:</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pPr>
              <w:pBdr/>
              <w:spacing/>
              <w:ind/>
              <w:jc w:val="center"/>
              <w:rPr/>
            </w:pPr>
            <w:r>
              <w:rPr>
                <w:rFonts w:ascii="Courier New" w:hAnsi="Courier New" w:eastAsia="Courier New" w:cs="Courier New"/>
                <w:b/>
                <w:bCs/>
                <w:color w:val="1b3a5c"/>
                <w:sz w:val="21"/>
                <w:szCs w:val="21"/>
              </w:rPr>
              <w:t xml:space="preserve">Major axis:  a = (f * W_real) / Z_rim            (horizontal)</w:t>
            </w:r>
            <w:r/>
          </w:p>
          <w:p>
            <w:pPr>
              <w:pBdr/>
              <w:spacing/>
              <w:ind/>
              <w:jc w:val="center"/>
              <w:rPr/>
            </w:pPr>
            <w:r>
              <w:rPr>
                <w:rFonts w:ascii="Courier New" w:hAnsi="Courier New" w:eastAsia="Courier New" w:cs="Courier New"/>
                <w:b/>
                <w:bCs/>
                <w:color w:val="1b3a5c"/>
                <w:sz w:val="21"/>
                <w:szCs w:val="21"/>
              </w:rPr>
              <w:t xml:space="preserve">Minor axis:  b = (f * W_real * cos(theta)) / Z_rim  (compressed by tilt)</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Ratio:  b/a = cos(theta)   &lt;- independent of Z and W_real!</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BUT: cos(theta) is constant for fixed camera mount.</w:t>
            </w:r>
            <w:r/>
          </w:p>
          <w:p>
            <w:pPr>
              <w:pBdr/>
              <w:spacing/>
              <w:ind/>
              <w:jc w:val="center"/>
              <w:rPr/>
            </w:pPr>
            <w:r>
              <w:rPr>
                <w:rFonts w:ascii="Courier New" w:hAnsi="Courier New" w:eastAsia="Courier New" w:cs="Courier New"/>
                <w:b/>
                <w:bCs/>
                <w:color w:val="1b3a5c"/>
                <w:sz w:val="21"/>
                <w:szCs w:val="21"/>
              </w:rPr>
              <w:t xml:space="preserve">=&gt; Ratio b/a does NOT encode Z for fixed-mount camera.</w:t>
            </w:r>
            <w:r/>
          </w:p>
          <w:p>
            <w:pPr>
              <w:pBdr/>
              <w:spacing/>
              <w:ind/>
              <w:jc w:val="center"/>
              <w:rPr/>
            </w:pPr>
            <w:r>
              <w:rPr>
                <w:rFonts w:ascii="Courier New" w:hAnsi="Courier New" w:eastAsia="Courier New" w:cs="Courier New"/>
                <w:b/>
                <w:bCs/>
                <w:color w:val="1b3a5c"/>
                <w:sz w:val="21"/>
                <w:szCs w:val="21"/>
              </w:rPr>
              <w:t xml:space="preserve">=&gt; Only useful for camera tilt estimation, not depth.</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EXCEPTION: If perspective distortion is significant (Z small),</w:t>
            </w:r>
            <w:r/>
          </w:p>
          <w:p>
            <w:pPr>
              <w:pBdr/>
              <w:spacing/>
              <w:ind/>
              <w:jc w:val="center"/>
              <w:rPr/>
            </w:pPr>
            <w:r>
              <w:rPr>
                <w:rFonts w:ascii="Courier New" w:hAnsi="Courier New" w:eastAsia="Courier New" w:cs="Courier New"/>
                <w:b/>
                <w:bCs/>
                <w:color w:val="1b3a5c"/>
                <w:sz w:val="21"/>
                <w:szCs w:val="21"/>
              </w:rPr>
              <w:t xml:space="preserve">the near edge of the ellipse is slightly larger than far edge,</w:t>
            </w:r>
            <w:r/>
          </w:p>
          <w:p>
            <w:pPr>
              <w:pBdr/>
              <w:spacing/>
              <w:ind/>
              <w:jc w:val="center"/>
              <w:rPr/>
            </w:pPr>
            <w:r>
              <w:rPr>
                <w:rFonts w:ascii="Courier New" w:hAnsi="Courier New" w:eastAsia="Courier New" w:cs="Courier New"/>
                <w:b/>
                <w:bCs/>
                <w:color w:val="1b3a5c"/>
                <w:sz w:val="21"/>
                <w:szCs w:val="21"/>
              </w:rPr>
              <w:t xml:space="preserve">creating an asymmetric ellipse. This asymmetry weakly encodes Z.</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4.4 OpenCV Implementation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4f6f7"/>
            <w:tcBorders>
              <w:top w:val="single" w:color="bdc3c7" w:sz="1" w:space="0"/>
              <w:left w:val="single" w:color="bdc3c7" w:sz="1" w:space="0"/>
              <w:bottom w:val="single" w:color="bdc3c7" w:sz="1" w:space="0"/>
              <w:right w:val="single" w:color="bdc3c7" w:sz="1" w:space="0"/>
            </w:tcBorders>
            <w:tcMar>
              <w:left w:w="220" w:type="dxa"/>
              <w:top w:w="120" w:type="dxa"/>
              <w:right w:w="220" w:type="dxa"/>
              <w:bottom w:w="120" w:type="dxa"/>
            </w:tcMar>
            <w:tcW w:w="9360" w:type="dxa"/>
          </w:tcPr>
          <w:p>
            <w:pPr>
              <w:pBdr/>
              <w:spacing/>
              <w:ind/>
              <w:rPr/>
            </w:pPr>
            <w:r>
              <w:rPr>
                <w:rFonts w:ascii="Courier New" w:hAnsi="Courier New" w:eastAsia="Courier New" w:cs="Courier New"/>
                <w:color w:val="1a1a1a"/>
                <w:sz w:val="17"/>
                <w:szCs w:val="17"/>
              </w:rPr>
              <w:t xml:space="preserve">import cv2, numpy as np</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def method_c_ellipse(</w:t>
            </w:r>
            <w:r/>
          </w:p>
          <w:p>
            <w:pPr>
              <w:pBdr/>
              <w:spacing/>
              <w:ind/>
              <w:rPr/>
            </w:pPr>
            <w:r>
              <w:rPr>
                <w:rFonts w:ascii="Courier New" w:hAnsi="Courier New" w:eastAsia="Courier New" w:cs="Courier New"/>
                <w:color w:val="1a1a1a"/>
                <w:sz w:val="17"/>
                <w:szCs w:val="17"/>
              </w:rPr>
              <w:t xml:space="preserve">    rect_frame: np.ndarray,    # undistorted grayscale frame</w:t>
            </w:r>
            <w:r/>
          </w:p>
          <w:p>
            <w:pPr>
              <w:pBdr/>
              <w:spacing/>
              <w:ind/>
              <w:rPr/>
            </w:pPr>
            <w:r>
              <w:rPr>
                <w:rFonts w:ascii="Courier New" w:hAnsi="Courier New" w:eastAsia="Courier New" w:cs="Courier New"/>
                <w:color w:val="1a1a1a"/>
                <w:sz w:val="17"/>
                <w:szCs w:val="17"/>
              </w:rPr>
              <w:t xml:space="preserve">    H_nozzle: float,           # from Signal A/B (cm)</w:t>
            </w:r>
            <w:r/>
          </w:p>
          <w:p>
            <w:pPr>
              <w:pBdr/>
              <w:spacing/>
              <w:ind/>
              <w:rPr/>
            </w:pPr>
            <w:r>
              <w:rPr>
                <w:rFonts w:ascii="Courier New" w:hAnsi="Courier New" w:eastAsia="Courier New" w:cs="Courier New"/>
                <w:color w:val="1a1a1a"/>
                <w:sz w:val="17"/>
                <w:szCs w:val="17"/>
              </w:rPr>
              <w:t xml:space="preserve">    focal_px: float,           # calibrated focal length</w:t>
            </w:r>
            <w:r/>
          </w:p>
          <w:p>
            <w:pPr>
              <w:pBdr/>
              <w:spacing/>
              <w:ind/>
              <w:rPr/>
            </w:pPr>
            <w:r>
              <w:rPr>
                <w:rFonts w:ascii="Courier New" w:hAnsi="Courier New" w:eastAsia="Courier New" w:cs="Courier New"/>
                <w:color w:val="1a1a1a"/>
                <w:sz w:val="17"/>
                <w:szCs w:val="17"/>
              </w:rPr>
              <w:t xml:space="preserve">    yolo_box: dict,            # {x1,y1,x2,y2} from YOLO</w:t>
            </w:r>
            <w:r/>
          </w:p>
          <w:p>
            <w:pPr>
              <w:pBdr/>
              <w:spacing/>
              <w:ind/>
              <w:rPr/>
            </w:pPr>
            <w:r>
              <w:rPr>
                <w:rFonts w:ascii="Courier New" w:hAnsi="Courier New" w:eastAsia="Courier New" w:cs="Courier New"/>
                <w:color w:val="1a1a1a"/>
                <w:sz w:val="17"/>
                <w:szCs w:val="17"/>
              </w:rPr>
              <w:t xml:space="preserve">) -&gt; dict | None:</w:t>
            </w:r>
            <w:r/>
          </w:p>
          <w:p>
            <w:pPr>
              <w:pBdr/>
              <w:spacing/>
              <w:ind/>
              <w:rPr/>
            </w:pPr>
            <w:r>
              <w:rPr>
                <w:rFonts w:ascii="Courier New" w:hAnsi="Courier New" w:eastAsia="Courier New" w:cs="Courier New"/>
                <w:color w:val="1a1a1a"/>
                <w:sz w:val="17"/>
                <w:szCs w:val="17"/>
              </w:rPr>
              <w:t xml:space="preserve">    """</w:t>
            </w:r>
            <w:r/>
          </w:p>
          <w:p>
            <w:pPr>
              <w:pBdr/>
              <w:spacing/>
              <w:ind/>
              <w:rPr/>
            </w:pPr>
            <w:r>
              <w:rPr>
                <w:rFonts w:ascii="Courier New" w:hAnsi="Courier New" w:eastAsia="Courier New" w:cs="Courier New"/>
                <w:color w:val="1a1a1a"/>
                <w:sz w:val="17"/>
                <w:szCs w:val="17"/>
              </w:rPr>
              <w:t xml:space="preserve">    Extracts ellipse parameters from the cup rim region.</w:t>
            </w:r>
            <w:r/>
          </w:p>
          <w:p>
            <w:pPr>
              <w:pBdr/>
              <w:spacing/>
              <w:ind/>
              <w:rPr/>
            </w:pPr>
            <w:r>
              <w:rPr>
                <w:rFonts w:ascii="Courier New" w:hAnsi="Courier New" w:eastAsia="Courier New" w:cs="Courier New"/>
                <w:color w:val="1a1a1a"/>
                <w:sz w:val="17"/>
                <w:szCs w:val="17"/>
              </w:rPr>
              <w:t xml:space="preserve">    Returns geometry metrics. Z_rim estimate is unreliable</w:t>
            </w:r>
            <w:r/>
          </w:p>
          <w:p>
            <w:pPr>
              <w:pBdr/>
              <w:spacing/>
              <w:ind/>
              <w:rPr/>
            </w:pPr>
            <w:r>
              <w:rPr>
                <w:rFonts w:ascii="Courier New" w:hAnsi="Courier New" w:eastAsia="Courier New" w:cs="Courier New"/>
                <w:color w:val="1a1a1a"/>
                <w:sz w:val="17"/>
                <w:szCs w:val="17"/>
              </w:rPr>
              <w:t xml:space="preserve">    without camera tilt — use as supplementary sanity check only.</w:t>
            </w:r>
            <w:r/>
          </w:p>
          <w:p>
            <w:pPr>
              <w:pBdr/>
              <w:spacing/>
              <w:ind/>
              <w:rPr/>
            </w:pPr>
            <w:r>
              <w:rPr>
                <w:rFonts w:ascii="Courier New" w:hAnsi="Courier New" w:eastAsia="Courier New" w:cs="Courier New"/>
                <w:color w:val="1a1a1a"/>
                <w:sz w:val="17"/>
                <w:szCs w:val="17"/>
              </w:rPr>
              <w:t xml:space="preserve">    """</w:t>
            </w:r>
            <w:r/>
          </w:p>
          <w:p>
            <w:pPr>
              <w:pBdr/>
              <w:spacing/>
              <w:ind/>
              <w:rPr/>
            </w:pPr>
            <w:r>
              <w:rPr>
                <w:rFonts w:ascii="Courier New" w:hAnsi="Courier New" w:eastAsia="Courier New" w:cs="Courier New"/>
                <w:color w:val="1a1a1a"/>
                <w:sz w:val="17"/>
                <w:szCs w:val="17"/>
              </w:rPr>
              <w:t xml:space="preserve">    x1,y1,x2,y2 = yolo_box['x1'],yolo_box['y1'],yolo_box['x2'],yolo_box['y2']</w:t>
            </w:r>
            <w:r/>
          </w:p>
          <w:p>
            <w:pPr>
              <w:pBdr/>
              <w:spacing/>
              <w:ind/>
              <w:rPr/>
            </w:pPr>
            <w:r>
              <w:rPr>
                <w:rFonts w:ascii="Courier New" w:hAnsi="Courier New" w:eastAsia="Courier New" w:cs="Courier New"/>
                <w:color w:val="1a1a1a"/>
                <w:sz w:val="17"/>
                <w:szCs w:val="17"/>
              </w:rPr>
              <w:t xml:space="preserve">    roi = rect_frame[y1:y2, x1:x2]</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 Edge detection in ROI</w:t>
            </w:r>
            <w:r/>
          </w:p>
          <w:p>
            <w:pPr>
              <w:pBdr/>
              <w:spacing/>
              <w:ind/>
              <w:rPr/>
            </w:pPr>
            <w:r>
              <w:rPr>
                <w:rFonts w:ascii="Courier New" w:hAnsi="Courier New" w:eastAsia="Courier New" w:cs="Courier New"/>
                <w:color w:val="1a1a1a"/>
                <w:sz w:val="17"/>
                <w:szCs w:val="17"/>
              </w:rPr>
              <w:t xml:space="preserve">    blurred = cv2.GaussianBlur(roi, (5,5), 0)</w:t>
            </w:r>
            <w:r/>
          </w:p>
          <w:p>
            <w:pPr>
              <w:pBdr/>
              <w:spacing/>
              <w:ind/>
              <w:rPr/>
            </w:pPr>
            <w:r>
              <w:rPr>
                <w:rFonts w:ascii="Courier New" w:hAnsi="Courier New" w:eastAsia="Courier New" w:cs="Courier New"/>
                <w:color w:val="1a1a1a"/>
                <w:sz w:val="17"/>
                <w:szCs w:val="17"/>
              </w:rPr>
              <w:t xml:space="preserve">    edges   = cv2.Canny(blurred, 30, 100)</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 Find contours and fit ellipse</w:t>
            </w:r>
            <w:r/>
          </w:p>
          <w:p>
            <w:pPr>
              <w:pBdr/>
              <w:spacing/>
              <w:ind/>
              <w:rPr/>
            </w:pPr>
            <w:r>
              <w:rPr>
                <w:rFonts w:ascii="Courier New" w:hAnsi="Courier New" w:eastAsia="Courier New" w:cs="Courier New"/>
                <w:color w:val="1a1a1a"/>
                <w:sz w:val="17"/>
                <w:szCs w:val="17"/>
              </w:rPr>
              <w:t xml:space="preserve">    contours, _ = cv2.findContours(edges, cv2.RETR_EXTERNAL, cv2.CHAIN_APPROX_NONE)</w:t>
            </w:r>
            <w:r/>
          </w:p>
          <w:p>
            <w:pPr>
              <w:pBdr/>
              <w:spacing/>
              <w:ind/>
              <w:rPr/>
            </w:pPr>
            <w:r>
              <w:rPr>
                <w:rFonts w:ascii="Courier New" w:hAnsi="Courier New" w:eastAsia="Courier New" w:cs="Courier New"/>
                <w:color w:val="1a1a1a"/>
                <w:sz w:val="17"/>
                <w:szCs w:val="17"/>
              </w:rPr>
              <w:t xml:space="preserve">    if not contours:</w:t>
            </w:r>
            <w:r/>
          </w:p>
          <w:p>
            <w:pPr>
              <w:pBdr/>
              <w:spacing/>
              <w:ind/>
              <w:rPr/>
            </w:pPr>
            <w:r>
              <w:rPr>
                <w:rFonts w:ascii="Courier New" w:hAnsi="Courier New" w:eastAsia="Courier New" w:cs="Courier New"/>
                <w:color w:val="1a1a1a"/>
                <w:sz w:val="17"/>
                <w:szCs w:val="17"/>
              </w:rPr>
              <w:t xml:space="preserve">        return None</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largest = max(contours, key=cv2.contourArea)</w:t>
            </w:r>
            <w:r/>
          </w:p>
          <w:p>
            <w:pPr>
              <w:pBdr/>
              <w:spacing/>
              <w:ind/>
              <w:rPr/>
            </w:pPr>
            <w:r>
              <w:rPr>
                <w:rFonts w:ascii="Courier New" w:hAnsi="Courier New" w:eastAsia="Courier New" w:cs="Courier New"/>
                <w:color w:val="1a1a1a"/>
                <w:sz w:val="17"/>
                <w:szCs w:val="17"/>
              </w:rPr>
              <w:t xml:space="preserve">    if len(largest) &lt; 5:   # fitEllipse requires &gt;= 5 points</w:t>
            </w:r>
            <w:r/>
          </w:p>
          <w:p>
            <w:pPr>
              <w:pBdr/>
              <w:spacing/>
              <w:ind/>
              <w:rPr/>
            </w:pPr>
            <w:r>
              <w:rPr>
                <w:rFonts w:ascii="Courier New" w:hAnsi="Courier New" w:eastAsia="Courier New" w:cs="Courier New"/>
                <w:color w:val="1a1a1a"/>
                <w:sz w:val="17"/>
                <w:szCs w:val="17"/>
              </w:rPr>
              <w:t xml:space="preserve">        return None</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ellipse = cv2.fitEllipse(largest)  # ((cx,cy), (major,minor), angle)</w:t>
            </w:r>
            <w:r/>
          </w:p>
          <w:p>
            <w:pPr>
              <w:pBdr/>
              <w:spacing/>
              <w:ind/>
              <w:rPr/>
            </w:pPr>
            <w:r>
              <w:rPr>
                <w:rFonts w:ascii="Courier New" w:hAnsi="Courier New" w:eastAsia="Courier New" w:cs="Courier New"/>
                <w:color w:val="1a1a1a"/>
                <w:sz w:val="17"/>
                <w:szCs w:val="17"/>
              </w:rPr>
              <w:t xml:space="preserve">    (cx, cy), (major_px, minor_px), angle = ellipse</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eccentricity = minor_px / major_px if major_px &gt; 0 else 0</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 Pinhole estimate using major axis (best we can do w/o tilt info)</w:t>
            </w:r>
            <w:r/>
          </w:p>
          <w:p>
            <w:pPr>
              <w:pBdr/>
              <w:spacing/>
              <w:ind/>
              <w:rPr/>
            </w:pPr>
            <w:r>
              <w:rPr>
                <w:rFonts w:ascii="Courier New" w:hAnsi="Courier New" w:eastAsia="Courier New" w:cs="Courier New"/>
                <w:color w:val="1a1a1a"/>
                <w:sz w:val="17"/>
                <w:szCs w:val="17"/>
              </w:rPr>
              <w:t xml:space="preserve">    # Z_rim estimate is rough — only valid if W_real is known</w:t>
            </w:r>
            <w:r/>
          </w:p>
          <w:p>
            <w:pPr>
              <w:pBdr/>
              <w:spacing/>
              <w:ind/>
              <w:rPr/>
            </w:pPr>
            <w:r>
              <w:rPr>
                <w:rFonts w:ascii="Courier New" w:hAnsi="Courier New" w:eastAsia="Courier New" w:cs="Courier New"/>
                <w:color w:val="1a1a1a"/>
                <w:sz w:val="17"/>
                <w:szCs w:val="17"/>
              </w:rPr>
              <w:t xml:space="preserve">    # Here we use it only as a consistency check vs YOLO bbox width</w:t>
            </w:r>
            <w:r/>
          </w:p>
          <w:p>
            <w:pPr>
              <w:pBdr/>
              <w:spacing/>
              <w:ind/>
              <w:rPr/>
            </w:pPr>
            <w:r>
              <w:rPr>
                <w:rFonts w:ascii="Courier New" w:hAnsi="Courier New" w:eastAsia="Courier New" w:cs="Courier New"/>
                <w:color w:val="1a1a1a"/>
                <w:sz w:val="17"/>
                <w:szCs w:val="17"/>
              </w:rPr>
              <w:t xml:space="preserve">    z_rough = None</w:t>
            </w:r>
            <w:r/>
          </w:p>
          <w:p>
            <w:pPr>
              <w:pBdr/>
              <w:spacing/>
              <w:ind/>
              <w:rPr/>
            </w:pPr>
            <w:r>
              <w:rPr>
                <w:rFonts w:ascii="Courier New" w:hAnsi="Courier New" w:eastAsia="Courier New" w:cs="Courier New"/>
                <w:color w:val="1a1a1a"/>
                <w:sz w:val="17"/>
                <w:szCs w:val="17"/>
              </w:rPr>
              <w:t xml:space="preserve">    if eccentricity &gt; 0.85:   # close to circular = close to vertical</w:t>
            </w:r>
            <w:r/>
          </w:p>
          <w:p>
            <w:pPr>
              <w:pBdr/>
              <w:spacing/>
              <w:ind/>
              <w:rPr/>
            </w:pPr>
            <w:r>
              <w:rPr>
                <w:rFonts w:ascii="Courier New" w:hAnsi="Courier New" w:eastAsia="Courier New" w:cs="Courier New"/>
                <w:color w:val="1a1a1a"/>
                <w:sz w:val="17"/>
                <w:szCs w:val="17"/>
              </w:rPr>
              <w:t xml:space="preserve">        yolo_w  = x2 - x1</w:t>
            </w:r>
            <w:r/>
          </w:p>
          <w:p>
            <w:pPr>
              <w:pBdr/>
              <w:spacing/>
              <w:ind/>
              <w:rPr/>
            </w:pPr>
            <w:r>
              <w:rPr>
                <w:rFonts w:ascii="Courier New" w:hAnsi="Courier New" w:eastAsia="Courier New" w:cs="Courier New"/>
                <w:color w:val="1a1a1a"/>
                <w:sz w:val="17"/>
                <w:szCs w:val="17"/>
              </w:rPr>
              <w:t xml:space="preserve">        if abs(major_px - yolo_w) &lt; 5:   # ellipse and YOLO agree</w:t>
            </w:r>
            <w:r/>
          </w:p>
          <w:p>
            <w:pPr>
              <w:pBdr/>
              <w:spacing/>
              <w:ind/>
              <w:rPr/>
            </w:pPr>
            <w:r>
              <w:rPr>
                <w:rFonts w:ascii="Courier New" w:hAnsi="Courier New" w:eastAsia="Courier New" w:cs="Courier New"/>
                <w:color w:val="1a1a1a"/>
                <w:sz w:val="17"/>
                <w:szCs w:val="17"/>
              </w:rPr>
              <w:t xml:space="preserve">            z_rough = H_nozzle * 0.7     # very rough placeholder</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return {</w:t>
            </w:r>
            <w:r/>
          </w:p>
          <w:p>
            <w:pPr>
              <w:pBdr/>
              <w:spacing/>
              <w:ind/>
              <w:rPr/>
            </w:pPr>
            <w:r>
              <w:rPr>
                <w:rFonts w:ascii="Courier New" w:hAnsi="Courier New" w:eastAsia="Courier New" w:cs="Courier New"/>
                <w:color w:val="1a1a1a"/>
                <w:sz w:val="17"/>
                <w:szCs w:val="17"/>
              </w:rPr>
              <w:t xml:space="preserve">        'major_px'     : round(major_px, 1),</w:t>
            </w:r>
            <w:r/>
          </w:p>
          <w:p>
            <w:pPr>
              <w:pBdr/>
              <w:spacing/>
              <w:ind/>
              <w:rPr/>
            </w:pPr>
            <w:r>
              <w:rPr>
                <w:rFonts w:ascii="Courier New" w:hAnsi="Courier New" w:eastAsia="Courier New" w:cs="Courier New"/>
                <w:color w:val="1a1a1a"/>
                <w:sz w:val="17"/>
                <w:szCs w:val="17"/>
              </w:rPr>
              <w:t xml:space="preserve">        'minor_px'     : round(minor_px, 1),</w:t>
            </w:r>
            <w:r/>
          </w:p>
          <w:p>
            <w:pPr>
              <w:pBdr/>
              <w:spacing/>
              <w:ind/>
              <w:rPr/>
            </w:pPr>
            <w:r>
              <w:rPr>
                <w:rFonts w:ascii="Courier New" w:hAnsi="Courier New" w:eastAsia="Courier New" w:cs="Courier New"/>
                <w:color w:val="1a1a1a"/>
                <w:sz w:val="17"/>
                <w:szCs w:val="17"/>
              </w:rPr>
              <w:t xml:space="preserve">        'eccentricity' : round(eccentricity, 3),</w:t>
            </w:r>
            <w:r/>
          </w:p>
          <w:p>
            <w:pPr>
              <w:pBdr/>
              <w:spacing/>
              <w:ind/>
              <w:rPr/>
            </w:pPr>
            <w:r>
              <w:rPr>
                <w:rFonts w:ascii="Courier New" w:hAnsi="Courier New" w:eastAsia="Courier New" w:cs="Courier New"/>
                <w:color w:val="1a1a1a"/>
                <w:sz w:val="17"/>
                <w:szCs w:val="17"/>
              </w:rPr>
              <w:t xml:space="preserve">        'angle_deg'    : round(angle, 1),</w:t>
            </w:r>
            <w:r/>
          </w:p>
          <w:p>
            <w:pPr>
              <w:pBdr/>
              <w:spacing/>
              <w:ind/>
              <w:rPr/>
            </w:pPr>
            <w:r>
              <w:rPr>
                <w:rFonts w:ascii="Courier New" w:hAnsi="Courier New" w:eastAsia="Courier New" w:cs="Courier New"/>
                <w:color w:val="1a1a1a"/>
                <w:sz w:val="17"/>
                <w:szCs w:val="17"/>
              </w:rPr>
              <w:t xml:space="preserve">        'Z_rim_rough'  : z_rough,</w:t>
            </w:r>
            <w:r/>
          </w:p>
          <w:p>
            <w:pPr>
              <w:pBdr/>
              <w:spacing/>
              <w:ind/>
              <w:rPr/>
            </w:pPr>
            <w:r>
              <w:rPr>
                <w:rFonts w:ascii="Courier New" w:hAnsi="Courier New" w:eastAsia="Courier New" w:cs="Courier New"/>
                <w:color w:val="1a1a1a"/>
                <w:sz w:val="17"/>
                <w:szCs w:val="17"/>
              </w:rPr>
              <w:t xml:space="preserve">    }</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4.5 Limitations</w:t>
      </w:r>
      <w:r/>
    </w:p>
    <w:p>
      <w:pPr>
        <w:pStyle w:val="738"/>
        <w:numPr>
          <w:ilvl w:val="0"/>
          <w:numId w:val="2"/>
        </w:numPr>
        <w:pBdr/>
        <w:spacing w:after="40" w:before="40"/>
        <w:ind/>
        <w:rPr/>
      </w:pPr>
      <w:r>
        <w:rPr>
          <w:rFonts w:ascii="Arial" w:hAnsi="Arial" w:eastAsia="Arial" w:cs="Arial"/>
          <w:color w:val="1a1a1a"/>
          <w:sz w:val="22"/>
          <w:szCs w:val="22"/>
        </w:rPr>
        <w:t xml:space="preserve">Scale ambiguity is NOT resolved by ellipse geometry alone for a vertically-mounted fixed camera. The shape of the ellipse (b/a ratio) does not change with Z for a fixed tilt angle.</w:t>
      </w:r>
      <w:r/>
    </w:p>
    <w:p>
      <w:pPr>
        <w:pStyle w:val="738"/>
        <w:numPr>
          <w:ilvl w:val="0"/>
          <w:numId w:val="2"/>
        </w:numPr>
        <w:pBdr/>
        <w:spacing w:after="40" w:before="40"/>
        <w:ind/>
        <w:rPr/>
      </w:pPr>
      <w:r>
        <w:rPr>
          <w:rFonts w:ascii="Arial" w:hAnsi="Arial" w:eastAsia="Arial" w:cs="Arial"/>
          <w:color w:val="1a1a1a"/>
          <w:sz w:val="22"/>
          <w:szCs w:val="22"/>
        </w:rPr>
        <w:t xml:space="preserve">False detection rate is high at low resolution. At VGA (640x480) the rim region may only be 30-60 pixels wide, making sub-pixel ellipse fitting very noisy.</w:t>
      </w:r>
      <w:r/>
    </w:p>
    <w:p>
      <w:pPr>
        <w:pStyle w:val="738"/>
        <w:numPr>
          <w:ilvl w:val="0"/>
          <w:numId w:val="2"/>
        </w:numPr>
        <w:pBdr/>
        <w:spacing w:after="40" w:before="40"/>
        <w:ind/>
        <w:rPr/>
      </w:pPr>
      <w:r>
        <w:rPr>
          <w:rFonts w:ascii="Arial" w:hAnsi="Arial" w:eastAsia="Arial" w:cs="Arial"/>
          <w:color w:val="1a1a1a"/>
          <w:sz w:val="22"/>
          <w:szCs w:val="22"/>
        </w:rPr>
        <w:t xml:space="preserve">Wide-angle fisheye distortion causes circular rims to appear as non-elliptical ovals even after undistortion. This introduces systematic error in ellipse parameters.</w:t>
      </w:r>
      <w:r/>
    </w:p>
    <w:p>
      <w:pPr>
        <w:pStyle w:val="738"/>
        <w:numPr>
          <w:ilvl w:val="0"/>
          <w:numId w:val="2"/>
        </w:numPr>
        <w:pBdr/>
        <w:spacing w:after="40" w:before="40"/>
        <w:ind/>
        <w:rPr/>
      </w:pPr>
      <w:r>
        <w:rPr>
          <w:rFonts w:ascii="Arial" w:hAnsi="Arial" w:eastAsia="Arial" w:cs="Arial"/>
          <w:color w:val="1a1a1a"/>
          <w:sz w:val="22"/>
          <w:szCs w:val="22"/>
        </w:rPr>
        <w:t xml:space="preserve">Transparent cups produce no detectable rim edge for Canny/HoughCircles.</w:t>
      </w:r>
      <w:r/>
    </w:p>
    <w:p>
      <w:pPr>
        <w:pStyle w:val="738"/>
        <w:numPr>
          <w:ilvl w:val="0"/>
          <w:numId w:val="2"/>
        </w:numPr>
        <w:pBdr/>
        <w:spacing w:after="40" w:before="40"/>
        <w:ind/>
        <w:rPr/>
      </w:pPr>
      <w:r>
        <w:rPr>
          <w:rFonts w:ascii="Arial" w:hAnsi="Arial" w:eastAsia="Arial" w:cs="Arial"/>
          <w:color w:val="1a1a1a"/>
          <w:sz w:val="22"/>
          <w:szCs w:val="22"/>
        </w:rPr>
        <w:t xml:space="preserve">Most useful application: use eccentricity as a secondary sanity check — if eccentricity deviates significantly from 1.0, the camera may be tilted or the cup is off-center.</w:t>
      </w:r>
      <w:r/>
    </w:p>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9e7"/>
            <w:tcBorders>
              <w:top w:val="single" w:color="b7950b" w:sz="1" w:space="0"/>
              <w:left w:val="single" w:color="b7950b" w:sz="1" w:space="0"/>
              <w:bottom w:val="single" w:color="b7950b" w:sz="1" w:space="0"/>
              <w:right w:val="single" w:color="b7950b" w:sz="1" w:space="0"/>
            </w:tcBorders>
            <w:tcMar>
              <w:left w:w="220" w:type="dxa"/>
              <w:top w:w="120" w:type="dxa"/>
              <w:right w:w="220" w:type="dxa"/>
              <w:bottom w:w="120" w:type="dxa"/>
            </w:tcMar>
            <w:tcW w:w="9360" w:type="dxa"/>
          </w:tcPr>
          <w:p>
            <w:pPr>
              <w:pBdr/>
              <w:spacing/>
              <w:ind/>
              <w:rPr/>
            </w:pPr>
            <w:r>
              <w:rPr>
                <w:rFonts w:ascii="Arial" w:hAnsi="Arial" w:eastAsia="Arial" w:cs="Arial"/>
                <w:b/>
                <w:bCs/>
                <w:color w:val="b7950b"/>
                <w:sz w:val="22"/>
                <w:szCs w:val="22"/>
              </w:rPr>
              <w:t xml:space="preserve">Recommendation</w:t>
            </w:r>
            <w:r/>
          </w:p>
          <w:p>
            <w:pPr>
              <w:pBdr/>
              <w:spacing w:before="50"/>
              <w:ind/>
              <w:rPr/>
            </w:pPr>
            <w:r>
              <w:rPr>
                <w:rFonts w:ascii="Arial" w:hAnsi="Arial" w:eastAsia="Arial" w:cs="Arial"/>
                <w:color w:val="1a1a1a"/>
                <w:sz w:val="22"/>
                <w:szCs w:val="22"/>
              </w:rPr>
              <w:t xml:space="preserve">Method C should NOT be used as the primary depth estimator. Its value is as a supplementary geometric consistency check alongside Method A or B. Standalone ellipse geometry cannot solve the scale ambiguity problem for a fixed vertical single camera.</w:t>
            </w:r>
            <w:r/>
          </w:p>
        </w:tc>
      </w:tr>
    </w:tbl>
    <w:p>
      <w:pPr>
        <w:pBdr/>
        <w:spacing w:after="0" w:before="0"/>
        <w:ind/>
        <w:rPr/>
      </w:pPr>
      <w:r/>
      <w:r/>
    </w:p>
    <w:p w14:paraId="127DEF15">
      <w:pPr>
        <w:pBdr/>
        <w:shd w:val="nil"/>
        <w:spacing/>
        <w:ind/>
        <w:rPr/>
      </w:pPr>
      <w:r>
        <w:rPr>
          <w:highlight w:val="none"/>
        </w:rPr>
        <w:br w:type="page" w:clear="all"/>
      </w:r>
      <w:r>
        <w:rPr>
          <w:highlight w:val="none"/>
        </w:rPr>
      </w:r>
      <w:r>
        <w:rPr>
          <w:highlight w:val="none"/>
        </w:rPr>
      </w:r>
    </w:p>
    <w:p w14:paraId="3B47EF71">
      <w:pPr>
        <w:pStyle w:val="746"/>
        <w:pBdr>
          <w:bottom w:val="single" w:color="2471a3" w:sz="8" w:space="0"/>
        </w:pBdr>
        <w:spacing w:after="160" w:before="400"/>
        <w:ind/>
        <w:rPr/>
      </w:pPr>
      <w:r>
        <w:rPr>
          <w:rFonts w:ascii="Arial" w:hAnsi="Arial" w:eastAsia="Arial" w:cs="Arial"/>
          <w:b/>
          <w:bCs/>
          <w:color w:val="1b3a5c"/>
          <w:sz w:val="34"/>
          <w:szCs w:val="34"/>
        </w:rPr>
        <w:t xml:space="preserve">5. Method D — Nozzle Proximity Assumption</w:t>
      </w:r>
      <w:r>
        <w:t xml:space="preserve"> (The Simplest Method and Can be Included as Fallback)</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f5eef8"/>
            <w:tcBorders>
              <w:top w:val="single" w:color="7d3c98" w:sz="1" w:space="0"/>
              <w:left w:val="single" w:color="7d3c98" w:sz="1" w:space="0"/>
              <w:bottom w:val="single" w:color="7d3c98" w:sz="1" w:space="0"/>
              <w:right w:val="single" w:color="7d3c98" w:sz="1" w:space="0"/>
            </w:tcBorders>
            <w:tcMar>
              <w:left w:w="280" w:type="dxa"/>
              <w:top w:w="160" w:type="dxa"/>
              <w:right w:w="280" w:type="dxa"/>
              <w:bottom w:w="160" w:type="dxa"/>
            </w:tcMar>
            <w:tcW w:w="9360" w:type="dxa"/>
          </w:tcPr>
          <w:p w14:paraId="18626038">
            <w:pPr>
              <w:pBdr/>
              <w:spacing/>
              <w:ind/>
              <w:jc w:val="center"/>
              <w:rPr/>
            </w:pPr>
            <w:r>
              <w:rPr>
                <w:rFonts w:ascii="Arial" w:hAnsi="Arial" w:eastAsia="Arial" w:cs="Arial"/>
                <w:b/>
                <w:bCs/>
                <w:color w:val="7d3c98"/>
                <w:sz w:val="28"/>
                <w:szCs w:val="28"/>
              </w:rPr>
              <w:t xml:space="preserve">METHOD D: NOZZLE PROXIMITY (User Lowers Nozzle to Cup)</w:t>
            </w:r>
            <w:r/>
            <w:r/>
          </w:p>
        </w:tc>
      </w:tr>
    </w:tbl>
    <w:p w14:paraId="1AD8367B">
      <w:pPr>
        <w:pBdr/>
        <w:spacing w:after="0" w:before="0"/>
        <w:ind/>
        <w:rPr/>
      </w:pPr>
      <w:r/>
      <w:r/>
      <w:r/>
    </w:p>
    <w:p w14:paraId="359D9F6E">
      <w:pPr>
        <w:pStyle w:val="747"/>
        <w:pBdr/>
        <w:spacing w:after="100" w:before="280"/>
        <w:ind/>
        <w:rPr/>
      </w:pPr>
      <w:r>
        <w:rPr>
          <w:rFonts w:ascii="Arial" w:hAnsi="Arial" w:eastAsia="Arial" w:cs="Arial"/>
          <w:b/>
          <w:bCs/>
          <w:color w:val="2471a3"/>
          <w:sz w:val="27"/>
          <w:szCs w:val="27"/>
        </w:rPr>
        <w:t xml:space="preserve">5.1 Concept</w:t>
      </w:r>
      <w:r/>
      <w:r/>
    </w:p>
    <w:p w14:paraId="01A1AD5D">
      <w:pPr>
        <w:pBdr/>
        <w:spacing w:after="60" w:before="60"/>
        <w:ind/>
        <w:rPr/>
      </w:pPr>
      <w:r>
        <w:rPr>
          <w:rFonts w:ascii="Arial" w:hAnsi="Arial" w:eastAsia="Arial" w:cs="Arial"/>
          <w:color w:val="1a1a1a"/>
          <w:sz w:val="22"/>
          <w:szCs w:val="22"/>
        </w:rPr>
        <w:t xml:space="preserve">This method is the simplest of all four approaches. It leverages the physical behavior of the coffee machine nozzle block: when a user </w:t>
      </w:r>
      <w:r>
        <w:rPr>
          <w:rFonts w:ascii="Arial" w:hAnsi="Arial" w:eastAsia="Arial" w:cs="Arial"/>
          <w:color w:val="1a1a1a"/>
          <w:sz w:val="22"/>
          <w:szCs w:val="22"/>
        </w:rPr>
        <w:t xml:space="preserve">prepares to brew, they manually lower the nozzle block until it hovers just above the cup rim to minimize coffee splashing. At that moment, the camera — which is rigidly mounted on the same nozzle block — is also at its lowest position relative to the cup.</w:t>
      </w:r>
      <w:r/>
      <w:r/>
    </w:p>
    <w:p w14:paraId="14BC4D41">
      <w:pPr>
        <w:pBdr/>
        <w:spacing w:after="60" w:before="60"/>
        <w:ind/>
        <w:rPr/>
      </w:pPr>
      <w:r>
        <w:rPr>
          <w:rFonts w:ascii="Arial" w:hAnsi="Arial" w:eastAsia="Arial" w:cs="Arial"/>
          <w:color w:val="1a1a1a"/>
          <w:sz w:val="22"/>
          <w:szCs w:val="22"/>
        </w:rPr>
        <w:t xml:space="preserve">Because the camera descends togethe</w:t>
      </w:r>
      <w:r>
        <w:rPr>
          <w:rFonts w:ascii="Arial" w:hAnsi="Arial" w:eastAsia="Arial" w:cs="Arial"/>
          <w:color w:val="1a1a1a"/>
          <w:sz w:val="22"/>
          <w:szCs w:val="22"/>
        </w:rPr>
        <w:t xml:space="preserve">r with the nozzle, the Signal A/B reading of H_nozzle at the moment of brew activation is approximately equal to the cup height plus a small clearance gap between the nozzle and the rim. No depth model, stereo camera, or nozzle movement tracking is needed.</w:t>
      </w:r>
      <w:r/>
      <w:r/>
    </w:p>
    <w:p w14:paraId="3D113050">
      <w:pPr>
        <w:pBdr/>
        <w:spacing w:after="0" w:before="0"/>
        <w:ind/>
        <w:rPr/>
      </w:pPr>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0d1b2a"/>
            <w:tcBorders>
              <w:top w:val="single" w:color="1b3a5c" w:sz="1" w:space="0"/>
              <w:left w:val="single" w:color="1b3a5c" w:sz="1" w:space="0"/>
              <w:bottom w:val="single" w:color="1b3a5c" w:sz="1" w:space="0"/>
              <w:right w:val="single" w:color="1b3a5c" w:sz="1" w:space="0"/>
            </w:tcBorders>
            <w:tcMar>
              <w:left w:w="240" w:type="dxa"/>
              <w:top w:w="160" w:type="dxa"/>
              <w:right w:w="240" w:type="dxa"/>
              <w:bottom w:w="160" w:type="dxa"/>
            </w:tcMar>
            <w:tcW w:w="9360" w:type="dxa"/>
          </w:tcPr>
          <w:p w14:paraId="21F8EC39">
            <w:pPr>
              <w:pBdr/>
              <w:spacing/>
              <w:ind/>
              <w:rPr/>
            </w:pPr>
            <w:r>
              <w:rPr>
                <w:rFonts w:ascii="Courier New" w:hAnsi="Courier New" w:eastAsia="Courier New" w:cs="Courier New"/>
                <w:color w:val="7ec8e3"/>
                <w:sz w:val="17"/>
                <w:szCs w:val="17"/>
              </w:rPr>
              <w:t xml:space="preserve">  SIDE VIEW — User has lowered nozzle to brewing position:</w:t>
            </w:r>
            <w:r/>
            <w:r/>
          </w:p>
          <w:p w14:paraId="40FFECC2">
            <w:pPr>
              <w:pBdr/>
              <w:spacing/>
              <w:ind/>
              <w:rPr/>
            </w:pPr>
            <w:r>
              <w:rPr>
                <w:rFonts w:ascii="Courier New" w:hAnsi="Courier New" w:eastAsia="Courier New" w:cs="Courier New"/>
                <w:color w:val="7ec8e3"/>
                <w:sz w:val="17"/>
                <w:szCs w:val="17"/>
              </w:rPr>
            </w:r>
            <w:r/>
            <w:r/>
          </w:p>
          <w:p w14:paraId="610D4500">
            <w:pPr>
              <w:pBdr/>
              <w:spacing/>
              <w:ind/>
              <w:rPr/>
            </w:pPr>
            <w:r>
              <w:rPr>
                <w:rFonts w:ascii="Courier New" w:hAnsi="Courier New" w:eastAsia="Courier New" w:cs="Courier New"/>
                <w:color w:val="7ec8e3"/>
                <w:sz w:val="17"/>
                <w:szCs w:val="17"/>
              </w:rPr>
              <w:t xml:space="preserve">  [CAMERA + NOZZLE BLOCK]  &lt;- rigid unit, descended together</w:t>
            </w:r>
            <w:r/>
            <w:r/>
          </w:p>
          <w:p w14:paraId="0EB6B65E">
            <w:pPr>
              <w:pBdr/>
              <w:spacing/>
              <w:ind/>
              <w:rPr/>
            </w:pPr>
            <w:r>
              <w:rPr>
                <w:rFonts w:ascii="Courier New" w:hAnsi="Courier New" w:eastAsia="Courier New" w:cs="Courier New"/>
                <w:color w:val="7ec8e3"/>
                <w:sz w:val="17"/>
                <w:szCs w:val="17"/>
              </w:rPr>
              <w:t xml:space="preserve">         |</w:t>
            </w:r>
            <w:r/>
            <w:r/>
          </w:p>
          <w:p w14:paraId="5AB0806A">
            <w:pPr>
              <w:pBdr/>
              <w:spacing/>
              <w:ind/>
              <w:rPr/>
            </w:pPr>
            <w:r>
              <w:rPr>
                <w:rFonts w:ascii="Courier New" w:hAnsi="Courier New" w:eastAsia="Courier New" w:cs="Courier New"/>
                <w:color w:val="7ec8e3"/>
                <w:sz w:val="17"/>
                <w:szCs w:val="17"/>
              </w:rPr>
              <w:t xml:space="preserve">         |  H_nozzle = 7.5 cm  (Signal A/B reading at brew time)</w:t>
            </w:r>
            <w:r/>
            <w:r/>
          </w:p>
          <w:p w14:paraId="2A030FFC">
            <w:pPr>
              <w:pBdr/>
              <w:spacing/>
              <w:ind/>
              <w:rPr/>
            </w:pPr>
            <w:r>
              <w:rPr>
                <w:rFonts w:ascii="Courier New" w:hAnsi="Courier New" w:eastAsia="Courier New" w:cs="Courier New"/>
                <w:color w:val="7ec8e3"/>
                <w:sz w:val="17"/>
                <w:szCs w:val="17"/>
              </w:rPr>
              <w:t xml:space="preserve">         |</w:t>
            </w:r>
            <w:r/>
            <w:r/>
          </w:p>
          <w:p w14:paraId="4ED8B07C">
            <w:pPr>
              <w:pBdr/>
              <w:spacing/>
              <w:ind/>
              <w:rPr/>
            </w:pPr>
            <w:r>
              <w:rPr>
                <w:rFonts w:ascii="Courier New" w:hAnsi="Courier New" w:eastAsia="Courier New" w:cs="Courier New"/>
                <w:color w:val="7ec8e3"/>
                <w:sz w:val="17"/>
                <w:szCs w:val="17"/>
              </w:rPr>
              <w:t xml:space="preserve">  ~~~~~~~|~~~~~~~  &lt;- nozzle tip, floating ~C cm above rim</w:t>
            </w:r>
            <w:r/>
            <w:r/>
          </w:p>
          <w:p w14:paraId="7B8C703E">
            <w:pPr>
              <w:pBdr/>
              <w:spacing/>
              <w:ind/>
              <w:rPr/>
            </w:pPr>
            <w:r>
              <w:rPr>
                <w:rFonts w:ascii="Courier New" w:hAnsi="Courier New" w:eastAsia="Courier New" w:cs="Courier New"/>
                <w:color w:val="7ec8e3"/>
                <w:sz w:val="17"/>
                <w:szCs w:val="17"/>
              </w:rPr>
              <w:t xml:space="preserve">         |</w:t>
            </w:r>
            <w:r/>
            <w:r/>
          </w:p>
          <w:p w14:paraId="2FFED335">
            <w:pPr>
              <w:pBdr/>
              <w:spacing/>
              <w:ind/>
              <w:rPr/>
            </w:pPr>
            <w:r>
              <w:rPr>
                <w:rFonts w:ascii="Courier New" w:hAnsi="Courier New" w:eastAsia="Courier New" w:cs="Courier New"/>
                <w:color w:val="7ec8e3"/>
                <w:sz w:val="17"/>
                <w:szCs w:val="17"/>
              </w:rPr>
              <w:t xml:space="preserve">      [CUP RIM]</w:t>
            </w:r>
            <w:r/>
            <w:r/>
          </w:p>
          <w:p w14:paraId="465DE124">
            <w:pPr>
              <w:pBdr/>
              <w:spacing/>
              <w:ind/>
              <w:rPr/>
            </w:pPr>
            <w:r>
              <w:rPr>
                <w:rFonts w:ascii="Courier New" w:hAnsi="Courier New" w:eastAsia="Courier New" w:cs="Courier New"/>
                <w:color w:val="7ec8e3"/>
                <w:sz w:val="17"/>
                <w:szCs w:val="17"/>
              </w:rPr>
              <w:t xml:space="preserve">         |</w:t>
            </w:r>
            <w:r/>
            <w:r/>
          </w:p>
          <w:p w14:paraId="4BFD6F44">
            <w:pPr>
              <w:pBdr/>
              <w:spacing/>
              <w:ind/>
              <w:rPr/>
            </w:pPr>
            <w:r>
              <w:rPr>
                <w:rFonts w:ascii="Courier New" w:hAnsi="Courier New" w:eastAsia="Courier New" w:cs="Courier New"/>
                <w:color w:val="7ec8e3"/>
                <w:sz w:val="17"/>
                <w:szCs w:val="17"/>
              </w:rPr>
              <w:t xml:space="preserve">         |  H_cup = H_nozzle - C</w:t>
            </w:r>
            <w:r/>
            <w:r/>
          </w:p>
          <w:p w14:paraId="37B88C74">
            <w:pPr>
              <w:pBdr/>
              <w:spacing/>
              <w:ind/>
              <w:rPr/>
            </w:pPr>
            <w:r>
              <w:rPr>
                <w:rFonts w:ascii="Courier New" w:hAnsi="Courier New" w:eastAsia="Courier New" w:cs="Courier New"/>
                <w:color w:val="7ec8e3"/>
                <w:sz w:val="17"/>
                <w:szCs w:val="17"/>
              </w:rPr>
              <w:t xml:space="preserve">         |</w:t>
            </w:r>
            <w:r/>
            <w:r/>
          </w:p>
          <w:p w14:paraId="64ABE631">
            <w:pPr>
              <w:pBdr/>
              <w:spacing/>
              <w:ind/>
              <w:rPr/>
            </w:pPr>
            <w:r>
              <w:rPr>
                <w:rFonts w:ascii="Courier New" w:hAnsi="Courier New" w:eastAsia="Courier New" w:cs="Courier New"/>
                <w:color w:val="7ec8e3"/>
                <w:sz w:val="17"/>
                <w:szCs w:val="17"/>
              </w:rPr>
              <w:t xml:space="preserve">      [CUP BASE]</w:t>
            </w:r>
            <w:r/>
            <w:r/>
          </w:p>
          <w:p w14:paraId="0A4C75B2">
            <w:pPr>
              <w:pBdr/>
              <w:spacing/>
              <w:ind/>
              <w:rPr/>
            </w:pPr>
            <w:r>
              <w:rPr>
                <w:rFonts w:ascii="Courier New" w:hAnsi="Courier New" w:eastAsia="Courier New" w:cs="Courier New"/>
                <w:color w:val="7ec8e3"/>
                <w:sz w:val="17"/>
                <w:szCs w:val="17"/>
              </w:rPr>
              <w:t xml:space="preserve">         |</w:t>
            </w:r>
            <w:r/>
            <w:r/>
          </w:p>
          <w:p w14:paraId="386493AD">
            <w:pPr>
              <w:pBdr/>
              <w:spacing/>
              <w:ind/>
              <w:rPr/>
            </w:pPr>
            <w:r>
              <w:rPr>
                <w:rFonts w:ascii="Courier New" w:hAnsi="Courier New" w:eastAsia="Courier New" w:cs="Courier New"/>
                <w:color w:val="7ec8e3"/>
                <w:sz w:val="17"/>
                <w:szCs w:val="17"/>
              </w:rPr>
              <w:t xml:space="preserve">  [============ TRAY ============]</w:t>
            </w:r>
            <w:r/>
            <w:r/>
          </w:p>
          <w:p w14:paraId="39AD2D17">
            <w:pPr>
              <w:pBdr/>
              <w:spacing/>
              <w:ind/>
              <w:rPr/>
            </w:pPr>
            <w:r>
              <w:rPr>
                <w:rFonts w:ascii="Courier New" w:hAnsi="Courier New" w:eastAsia="Courier New" w:cs="Courier New"/>
                <w:color w:val="7ec8e3"/>
                <w:sz w:val="17"/>
                <w:szCs w:val="17"/>
              </w:rPr>
            </w:r>
            <w:r/>
            <w:r/>
          </w:p>
          <w:p w14:paraId="5928AAB1">
            <w:pPr>
              <w:pBdr/>
              <w:spacing/>
              <w:ind/>
              <w:rPr/>
            </w:pPr>
            <w:r>
              <w:rPr>
                <w:rFonts w:ascii="Courier New" w:hAnsi="Courier New" w:eastAsia="Courier New" w:cs="Courier New"/>
                <w:color w:val="7ec8e3"/>
                <w:sz w:val="17"/>
                <w:szCs w:val="17"/>
              </w:rPr>
              <w:t xml:space="preserve">  Where C = clearance constant (cm) between nozzle tip and rim.</w:t>
            </w:r>
            <w:r/>
            <w:r/>
          </w:p>
          <w:p w14:paraId="006958C1">
            <w:pPr>
              <w:pBdr/>
              <w:spacing/>
              <w:ind/>
              <w:rPr/>
            </w:pPr>
            <w:r>
              <w:rPr>
                <w:rFonts w:ascii="Courier New" w:hAnsi="Courier New" w:eastAsia="Courier New" w:cs="Courier New"/>
                <w:color w:val="7ec8e3"/>
                <w:sz w:val="17"/>
                <w:szCs w:val="17"/>
              </w:rPr>
              <w:t xml:space="preserve">  C is estimated or bounded by hardware design.</w:t>
            </w:r>
            <w:r/>
            <w:r/>
          </w:p>
        </w:tc>
      </w:tr>
    </w:tbl>
    <w:p w14:paraId="498F7A21">
      <w:pPr>
        <w:pBdr/>
        <w:spacing w:after="0" w:before="0"/>
        <w:ind/>
        <w:rPr/>
      </w:pPr>
      <w:r/>
      <w:r/>
      <w:r/>
    </w:p>
    <w:p w14:paraId="2E9DA2CE">
      <w:pPr>
        <w:pStyle w:val="747"/>
        <w:pBdr/>
        <w:spacing w:after="100" w:before="280"/>
        <w:ind/>
        <w:rPr/>
      </w:pPr>
      <w:r>
        <w:rPr>
          <w:rFonts w:ascii="Arial" w:hAnsi="Arial" w:eastAsia="Arial" w:cs="Arial"/>
          <w:b/>
          <w:bCs/>
          <w:color w:val="2471a3"/>
          <w:sz w:val="27"/>
          <w:szCs w:val="27"/>
        </w:rPr>
        <w:t xml:space="preserve">5.2 Mathematics</w:t>
      </w:r>
      <w:r/>
      <w:r/>
    </w:p>
    <w:p w14:paraId="556A4464">
      <w:pPr>
        <w:pBdr/>
        <w:spacing w:after="60" w:before="60"/>
        <w:ind/>
        <w:rPr/>
      </w:pPr>
      <w:r>
        <w:rPr>
          <w:rFonts w:ascii="Arial" w:hAnsi="Arial" w:eastAsia="Arial" w:cs="Arial"/>
          <w:color w:val="1a1a1a"/>
          <w:sz w:val="22"/>
          <w:szCs w:val="22"/>
        </w:rPr>
        <w:t xml:space="preserve">The fundamental equation is a single subtraction. No iterative computation, no matrix operations, no neural network inference.</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14:paraId="7026FD9F">
            <w:pPr>
              <w:pBdr/>
              <w:spacing/>
              <w:ind/>
              <w:jc w:val="center"/>
              <w:rPr/>
            </w:pPr>
            <w:r>
              <w:rPr>
                <w:rFonts w:ascii="Courier New" w:hAnsi="Courier New" w:eastAsia="Courier New" w:cs="Courier New"/>
                <w:b/>
                <w:bCs/>
                <w:color w:val="1b3a5c"/>
                <w:sz w:val="21"/>
                <w:szCs w:val="21"/>
              </w:rPr>
              <w:t xml:space="preserve">H_cup = H_nozzle - C</w:t>
            </w:r>
            <w:r/>
            <w:r/>
          </w:p>
          <w:p w14:paraId="5E112689">
            <w:pPr>
              <w:pBdr/>
              <w:spacing/>
              <w:ind/>
              <w:jc w:val="center"/>
              <w:rPr/>
            </w:pPr>
            <w:r>
              <w:rPr>
                <w:rFonts w:ascii="Courier New" w:hAnsi="Courier New" w:eastAsia="Courier New" w:cs="Courier New"/>
                <w:b/>
                <w:bCs/>
                <w:color w:val="1b3a5c"/>
                <w:sz w:val="21"/>
                <w:szCs w:val="21"/>
              </w:rPr>
            </w:r>
            <w:r/>
            <w:r/>
          </w:p>
          <w:p w14:paraId="3BD5162B">
            <w:pPr>
              <w:pBdr/>
              <w:spacing/>
              <w:ind/>
              <w:jc w:val="center"/>
              <w:rPr/>
            </w:pPr>
            <w:r>
              <w:rPr>
                <w:rFonts w:ascii="Courier New" w:hAnsi="Courier New" w:eastAsia="Courier New" w:cs="Courier New"/>
                <w:b/>
                <w:bCs/>
                <w:color w:val="1b3a5c"/>
                <w:sz w:val="21"/>
                <w:szCs w:val="21"/>
              </w:rPr>
              <w:t xml:space="preserve">where:</w:t>
            </w:r>
            <w:r/>
            <w:r/>
          </w:p>
          <w:p w14:paraId="4E86BE56">
            <w:pPr>
              <w:pBdr/>
              <w:spacing/>
              <w:ind/>
              <w:jc w:val="center"/>
              <w:rPr/>
            </w:pPr>
            <w:r>
              <w:rPr>
                <w:rFonts w:ascii="Courier New" w:hAnsi="Courier New" w:eastAsia="Courier New" w:cs="Courier New"/>
                <w:b/>
                <w:bCs/>
                <w:color w:val="1b3a5c"/>
                <w:sz w:val="21"/>
                <w:szCs w:val="21"/>
              </w:rPr>
              <w:t xml:space="preserve">  H_nozzle = nozzle/camera height above tray (cm)</w:t>
            </w:r>
            <w:r/>
            <w:r/>
          </w:p>
          <w:p w14:paraId="067312E6">
            <w:pPr>
              <w:pBdr/>
              <w:spacing/>
              <w:ind/>
              <w:jc w:val="center"/>
              <w:rPr/>
            </w:pPr>
            <w:r>
              <w:rPr>
                <w:rFonts w:ascii="Courier New" w:hAnsi="Courier New" w:eastAsia="Courier New" w:cs="Courier New"/>
                <w:b/>
                <w:bCs/>
                <w:color w:val="1b3a5c"/>
                <w:sz w:val="21"/>
                <w:szCs w:val="21"/>
              </w:rPr>
              <w:t xml:space="preserve">             measured by Signal A/B at brew trigger moment</w:t>
            </w:r>
            <w:r/>
            <w:r/>
          </w:p>
          <w:p w14:paraId="68066C41">
            <w:pPr>
              <w:pBdr/>
              <w:spacing/>
              <w:ind/>
              <w:jc w:val="center"/>
              <w:rPr/>
            </w:pPr>
            <w:r>
              <w:rPr>
                <w:rFonts w:ascii="Courier New" w:hAnsi="Courier New" w:eastAsia="Courier New" w:cs="Courier New"/>
                <w:b/>
                <w:bCs/>
                <w:color w:val="1b3a5c"/>
                <w:sz w:val="21"/>
                <w:szCs w:val="21"/>
              </w:rPr>
              <w:t xml:space="preserve">  C        = nozzle-to-rim clearance constant (cm)</w:t>
            </w:r>
            <w:r/>
            <w:r/>
          </w:p>
          <w:p w14:paraId="5C13C964">
            <w:pPr>
              <w:pBdr/>
              <w:spacing/>
              <w:ind/>
              <w:jc w:val="center"/>
              <w:rPr/>
            </w:pPr>
            <w:r>
              <w:rPr>
                <w:rFonts w:ascii="Courier New" w:hAnsi="Courier New" w:eastAsia="Courier New" w:cs="Courier New"/>
                <w:b/>
                <w:bCs/>
                <w:color w:val="1b3a5c"/>
                <w:sz w:val="21"/>
                <w:szCs w:val="21"/>
              </w:rPr>
              <w:t xml:space="preserve">             assumed or bounded by hardware design</w:t>
            </w:r>
            <w:r/>
            <w:r/>
          </w:p>
          <w:p w14:paraId="04CDE461">
            <w:pPr>
              <w:pBdr/>
              <w:spacing/>
              <w:ind/>
              <w:jc w:val="center"/>
              <w:rPr/>
            </w:pPr>
            <w:r>
              <w:rPr>
                <w:rFonts w:ascii="Courier New" w:hAnsi="Courier New" w:eastAsia="Courier New" w:cs="Courier New"/>
                <w:b/>
                <w:bCs/>
                <w:color w:val="1b3a5c"/>
                <w:sz w:val="21"/>
                <w:szCs w:val="21"/>
              </w:rPr>
              <w:t xml:space="preserve">  H_cup    = estimated cup height (cm)</w:t>
            </w:r>
            <w:r/>
            <w:r/>
          </w:p>
        </w:tc>
      </w:tr>
    </w:tbl>
    <w:p w14:paraId="1BFABC86">
      <w:pPr>
        <w:pBdr/>
        <w:spacing w:after="0" w:before="0"/>
        <w:ind/>
        <w:rPr/>
      </w:pPr>
      <w:r/>
      <w:r/>
      <w:r/>
    </w:p>
    <w:p w14:paraId="61AF70FD">
      <w:pPr>
        <w:pStyle w:val="748"/>
        <w:pBdr/>
        <w:spacing w:after="80" w:before="200"/>
        <w:ind/>
        <w:rPr/>
      </w:pPr>
      <w:r>
        <w:rPr>
          <w:rFonts w:ascii="Arial" w:hAnsi="Arial" w:eastAsia="Arial" w:cs="Arial"/>
          <w:b/>
          <w:bCs/>
          <w:color w:val="1b3a5c"/>
          <w:sz w:val="23"/>
          <w:szCs w:val="23"/>
        </w:rPr>
        <w:t xml:space="preserve">Deriving C — The Clearance Constant</w:t>
      </w:r>
      <w:r/>
      <w:r/>
    </w:p>
    <w:p w14:paraId="5975DF46">
      <w:pPr>
        <w:pBdr/>
        <w:spacing w:after="60" w:before="60"/>
        <w:ind/>
        <w:rPr/>
      </w:pPr>
      <w:r>
        <w:rPr>
          <w:rFonts w:ascii="Arial" w:hAnsi="Arial" w:eastAsia="Arial" w:cs="Arial"/>
          <w:color w:val="1a1a1a"/>
          <w:sz w:val="22"/>
          <w:szCs w:val="22"/>
        </w:rPr>
        <w:t xml:space="preserve">C cannot be measured optically from a top-down camera alone. It is determined by one of three approaches, in order of precision:</w:t>
      </w:r>
      <w:r/>
      <w:r/>
    </w:p>
    <w:p w14:paraId="760D799D">
      <w:pPr>
        <w:pBdr/>
        <w:spacing w:after="0" w:before="0"/>
        <w:ind/>
        <w:rPr/>
      </w:pPr>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00"/>
        <w:gridCol w:w="4000"/>
        <w:gridCol w:w="1800"/>
        <w:gridCol w:w="1360"/>
      </w:tblGrid>
      <w:tr>
        <w:trPr>
          <w:tblHeader/>
        </w:trPr>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200" w:type="dxa"/>
          </w:tcPr>
          <w:p w14:paraId="7F2972FA">
            <w:pPr>
              <w:pBdr/>
              <w:spacing/>
              <w:ind/>
              <w:jc w:val="center"/>
              <w:rPr/>
            </w:pPr>
            <w:r>
              <w:rPr>
                <w:rFonts w:ascii="Arial" w:hAnsi="Arial" w:eastAsia="Arial" w:cs="Arial"/>
                <w:b/>
                <w:bCs/>
                <w:color w:val="ffffff"/>
                <w:sz w:val="19"/>
                <w:szCs w:val="19"/>
              </w:rPr>
              <w:t xml:space="preserve">Approach</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4000" w:type="dxa"/>
          </w:tcPr>
          <w:p w14:paraId="16643E5D">
            <w:pPr>
              <w:pBdr/>
              <w:spacing/>
              <w:ind/>
              <w:jc w:val="center"/>
              <w:rPr/>
            </w:pPr>
            <w:r>
              <w:rPr>
                <w:rFonts w:ascii="Arial" w:hAnsi="Arial" w:eastAsia="Arial" w:cs="Arial"/>
                <w:b/>
                <w:bCs/>
                <w:color w:val="ffffff"/>
                <w:sz w:val="19"/>
                <w:szCs w:val="19"/>
              </w:rPr>
              <w:t xml:space="preserve">How</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800" w:type="dxa"/>
          </w:tcPr>
          <w:p w14:paraId="439BD6AD">
            <w:pPr>
              <w:pBdr/>
              <w:spacing/>
              <w:ind/>
              <w:jc w:val="center"/>
              <w:rPr/>
            </w:pPr>
            <w:r>
              <w:rPr>
                <w:rFonts w:ascii="Arial" w:hAnsi="Arial" w:eastAsia="Arial" w:cs="Arial"/>
                <w:b/>
                <w:bCs/>
                <w:color w:val="ffffff"/>
                <w:sz w:val="19"/>
                <w:szCs w:val="19"/>
              </w:rPr>
              <w:t xml:space="preserve">C Precision</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360" w:type="dxa"/>
          </w:tcPr>
          <w:p w14:paraId="59A9EAF3">
            <w:pPr>
              <w:pBdr/>
              <w:spacing/>
              <w:ind/>
              <w:jc w:val="center"/>
              <w:rPr/>
            </w:pPr>
            <w:r>
              <w:rPr>
                <w:rFonts w:ascii="Arial" w:hAnsi="Arial" w:eastAsia="Arial" w:cs="Arial"/>
                <w:b/>
                <w:bCs/>
                <w:color w:val="ffffff"/>
                <w:sz w:val="19"/>
                <w:szCs w:val="19"/>
              </w:rPr>
              <w:t xml:space="preserve">Recommended?</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tcPr>
          <w:p w14:paraId="41264E4D">
            <w:pPr>
              <w:pBdr/>
              <w:spacing/>
              <w:ind/>
              <w:jc w:val="center"/>
              <w:rPr/>
            </w:pPr>
            <w:r>
              <w:rPr>
                <w:rFonts w:ascii="Arial" w:hAnsi="Arial" w:eastAsia="Arial" w:cs="Arial"/>
                <w:color w:val="1a1a1a"/>
                <w:sz w:val="19"/>
                <w:szCs w:val="19"/>
              </w:rPr>
              <w:t xml:space="preserve">Mechanical hard stop</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000" w:type="dxa"/>
          </w:tcPr>
          <w:p w14:paraId="6F1884B4">
            <w:pPr>
              <w:pBdr/>
              <w:spacing/>
              <w:ind/>
              <w:jc w:val="center"/>
              <w:rPr/>
            </w:pPr>
            <w:r>
              <w:rPr>
                <w:rFonts w:ascii="Arial" w:hAnsi="Arial" w:eastAsia="Arial" w:cs="Arial"/>
                <w:color w:val="1a1a1a"/>
                <w:sz w:val="19"/>
                <w:szCs w:val="19"/>
              </w:rPr>
              <w:t xml:space="preserve">Design nozzle block with physical lower limit at C=1.5cm above any detected rim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14:paraId="01C4AF81">
            <w:pPr>
              <w:pBdr/>
              <w:spacing/>
              <w:ind/>
              <w:jc w:val="center"/>
              <w:rPr/>
            </w:pPr>
            <w:r>
              <w:rPr>
                <w:rFonts w:ascii="Arial" w:hAnsi="Arial" w:eastAsia="Arial" w:cs="Arial"/>
                <w:color w:val="1a1a1a"/>
                <w:sz w:val="19"/>
                <w:szCs w:val="19"/>
              </w:rPr>
              <w:t xml:space="preserve">C is exact constant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360" w:type="dxa"/>
          </w:tcPr>
          <w:p w14:paraId="6185B8A7">
            <w:pPr>
              <w:pBdr/>
              <w:spacing/>
              <w:ind/>
              <w:jc w:val="center"/>
              <w:rPr/>
            </w:pPr>
            <w:r>
              <w:rPr>
                <w:rFonts w:ascii="Arial" w:hAnsi="Arial" w:eastAsia="Arial" w:cs="Arial"/>
                <w:color w:val="1a1a1a"/>
                <w:sz w:val="19"/>
                <w:szCs w:val="19"/>
              </w:rPr>
              <w:t xml:space="preserve">YES — best</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tcPr>
          <w:p w14:paraId="2827586B">
            <w:pPr>
              <w:pBdr/>
              <w:spacing/>
              <w:ind/>
              <w:jc w:val="center"/>
              <w:rPr/>
            </w:pPr>
            <w:r>
              <w:rPr>
                <w:rFonts w:ascii="Arial" w:hAnsi="Arial" w:eastAsia="Arial" w:cs="Arial"/>
                <w:color w:val="1a1a1a"/>
                <w:sz w:val="19"/>
                <w:szCs w:val="19"/>
              </w:rPr>
              <w:t xml:space="preserve">Empirical mean</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000" w:type="dxa"/>
          </w:tcPr>
          <w:p w14:paraId="2D1B5792">
            <w:pPr>
              <w:pBdr/>
              <w:spacing/>
              <w:ind/>
              <w:jc w:val="center"/>
              <w:rPr/>
            </w:pPr>
            <w:r>
              <w:rPr>
                <w:rFonts w:ascii="Arial" w:hAnsi="Arial" w:eastAsia="Arial" w:cs="Arial"/>
                <w:color w:val="1a1a1a"/>
                <w:sz w:val="19"/>
                <w:szCs w:val="19"/>
              </w:rPr>
              <w:t xml:space="preserve">Observe 50+ real users, measure average clearance they leave</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14:paraId="467AE972">
            <w:pPr>
              <w:pBdr/>
              <w:spacing/>
              <w:ind/>
              <w:jc w:val="center"/>
              <w:rPr/>
            </w:pPr>
            <w:r>
              <w:rPr>
                <w:rFonts w:ascii="Arial" w:hAnsi="Arial" w:eastAsia="Arial" w:cs="Arial"/>
                <w:color w:val="1a1a1a"/>
                <w:sz w:val="19"/>
                <w:szCs w:val="19"/>
              </w:rPr>
              <w:t xml:space="preserve">C = mean +/- std dev</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360" w:type="dxa"/>
          </w:tcPr>
          <w:p w14:paraId="7E7AE476">
            <w:pPr>
              <w:pBdr/>
              <w:spacing/>
              <w:ind/>
              <w:jc w:val="center"/>
              <w:rPr/>
            </w:pPr>
            <w:r>
              <w:rPr>
                <w:rFonts w:ascii="Arial" w:hAnsi="Arial" w:eastAsia="Arial" w:cs="Arial"/>
                <w:color w:val="1a1a1a"/>
                <w:sz w:val="19"/>
                <w:szCs w:val="19"/>
              </w:rPr>
              <w:t xml:space="preserve">Good fallback</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200" w:type="dxa"/>
          </w:tcPr>
          <w:p w14:paraId="5CDEA435">
            <w:pPr>
              <w:pBdr/>
              <w:spacing/>
              <w:ind/>
              <w:jc w:val="center"/>
              <w:rPr/>
            </w:pPr>
            <w:r>
              <w:rPr>
                <w:rFonts w:ascii="Arial" w:hAnsi="Arial" w:eastAsia="Arial" w:cs="Arial"/>
                <w:color w:val="1a1a1a"/>
                <w:sz w:val="19"/>
                <w:szCs w:val="19"/>
              </w:rPr>
              <w:t xml:space="preserve">Conservative bound</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000" w:type="dxa"/>
          </w:tcPr>
          <w:p w14:paraId="176E88C7">
            <w:pPr>
              <w:pBdr/>
              <w:spacing/>
              <w:ind/>
              <w:jc w:val="center"/>
              <w:rPr/>
            </w:pPr>
            <w:r>
              <w:rPr>
                <w:rFonts w:ascii="Arial" w:hAnsi="Arial" w:eastAsia="Arial" w:cs="Arial"/>
                <w:color w:val="1a1a1a"/>
                <w:sz w:val="19"/>
                <w:szCs w:val="19"/>
              </w:rPr>
              <w:t xml:space="preserve">Assume worst-case: user stops anywhere 1-4cm above rim. Use C=2.0cm midpoint.</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14:paraId="4A04E266">
            <w:pPr>
              <w:pBdr/>
              <w:spacing/>
              <w:ind/>
              <w:jc w:val="center"/>
              <w:rPr/>
            </w:pPr>
            <w:r>
              <w:rPr>
                <w:rFonts w:ascii="Arial" w:hAnsi="Arial" w:eastAsia="Arial" w:cs="Arial"/>
                <w:color w:val="1a1a1a"/>
                <w:sz w:val="19"/>
                <w:szCs w:val="19"/>
              </w:rPr>
              <w:t xml:space="preserve">C = rough estimate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360" w:type="dxa"/>
          </w:tcPr>
          <w:p w14:paraId="70AE3958">
            <w:pPr>
              <w:pBdr/>
              <w:spacing/>
              <w:ind/>
              <w:jc w:val="center"/>
              <w:rPr/>
            </w:pPr>
            <w:r>
              <w:rPr>
                <w:rFonts w:ascii="Arial" w:hAnsi="Arial" w:eastAsia="Arial" w:cs="Arial"/>
                <w:color w:val="1a1a1a"/>
                <w:sz w:val="19"/>
                <w:szCs w:val="19"/>
              </w:rPr>
              <w:t xml:space="preserve">Minimum viable</w:t>
            </w:r>
            <w:r/>
            <w:r/>
          </w:p>
        </w:tc>
      </w:tr>
    </w:tbl>
    <w:p w14:paraId="034BF3CA">
      <w:pPr>
        <w:pBdr/>
        <w:spacing w:after="0" w:before="0"/>
        <w:ind/>
        <w:rPr/>
      </w:pPr>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fef9e7"/>
            <w:tcBorders>
              <w:top w:val="single" w:color="b7950b" w:sz="1" w:space="0"/>
              <w:left w:val="single" w:color="b7950b" w:sz="1" w:space="0"/>
              <w:bottom w:val="single" w:color="b7950b" w:sz="1" w:space="0"/>
              <w:right w:val="single" w:color="b7950b" w:sz="1" w:space="0"/>
            </w:tcBorders>
            <w:tcMar>
              <w:left w:w="220" w:type="dxa"/>
              <w:top w:w="120" w:type="dxa"/>
              <w:right w:w="220" w:type="dxa"/>
              <w:bottom w:w="120" w:type="dxa"/>
            </w:tcMar>
            <w:tcW w:w="9360" w:type="dxa"/>
          </w:tcPr>
          <w:p w14:paraId="5326ECBB">
            <w:pPr>
              <w:pBdr/>
              <w:spacing/>
              <w:ind/>
              <w:rPr/>
            </w:pPr>
            <w:r>
              <w:rPr>
                <w:rFonts w:ascii="Arial" w:hAnsi="Arial" w:eastAsia="Arial" w:cs="Arial"/>
                <w:b/>
                <w:bCs/>
                <w:color w:val="b7950b"/>
                <w:sz w:val="22"/>
                <w:szCs w:val="22"/>
              </w:rPr>
              <w:t xml:space="preserve">Key Assumption</w:t>
            </w:r>
            <w:r/>
            <w:r/>
          </w:p>
          <w:p w14:paraId="6013AF7D">
            <w:pPr>
              <w:pBdr/>
              <w:spacing w:before="50"/>
              <w:ind/>
              <w:rPr/>
            </w:pPr>
            <w:r>
              <w:rPr>
                <w:rFonts w:ascii="Arial" w:hAnsi="Arial" w:eastAsia="Arial" w:cs="Arial"/>
                <w:color w:val="1a1a1a"/>
                <w:sz w:val="22"/>
                <w:szCs w:val="22"/>
              </w:rPr>
              <w:t xml:space="preserve">The accuracy of Method D is entirely dependent on the consistency of C. If the hardwa</w:t>
            </w:r>
            <w:r>
              <w:rPr>
                <w:rFonts w:ascii="Arial" w:hAnsi="Arial" w:eastAsia="Arial" w:cs="Arial"/>
                <w:color w:val="1a1a1a"/>
                <w:sz w:val="22"/>
                <w:szCs w:val="22"/>
              </w:rPr>
              <w:t xml:space="preserve">re includes a mechanical stop that enforces a fixed clearance, Method D becomes geometrically exact with error limited only by Signal A/B (+/-0.12 cm). Without a mechanical stop, error is dominated by user behavior variability — typically +/-1.5 to 2.0 cm.</w:t>
            </w:r>
            <w:r/>
            <w:r/>
          </w:p>
        </w:tc>
      </w:tr>
    </w:tbl>
    <w:p w14:paraId="3AEB0213">
      <w:pPr>
        <w:pBdr/>
        <w:spacing w:after="0" w:before="0"/>
        <w:ind/>
        <w:rPr/>
      </w:pPr>
      <w:r/>
      <w:r/>
      <w:r/>
    </w:p>
    <w:p w14:paraId="6578C27F">
      <w:pPr>
        <w:pStyle w:val="747"/>
        <w:pBdr/>
        <w:spacing w:after="100" w:before="280"/>
        <w:ind/>
        <w:rPr/>
      </w:pPr>
      <w:r>
        <w:rPr>
          <w:rFonts w:ascii="Arial" w:hAnsi="Arial" w:eastAsia="Arial" w:cs="Arial"/>
          <w:b/>
          <w:bCs/>
          <w:color w:val="2471a3"/>
          <w:sz w:val="27"/>
          <w:szCs w:val="27"/>
        </w:rPr>
        <w:t xml:space="preserve">5.3 Error Analysis</w:t>
      </w:r>
      <w:r/>
      <w:r/>
    </w:p>
    <w:p w14:paraId="3A9B02CA">
      <w:pPr>
        <w:pStyle w:val="748"/>
        <w:pBdr/>
        <w:spacing w:after="80" w:before="200"/>
        <w:ind/>
        <w:rPr/>
      </w:pPr>
      <w:r>
        <w:rPr>
          <w:rFonts w:ascii="Arial" w:hAnsi="Arial" w:eastAsia="Arial" w:cs="Arial"/>
          <w:b/>
          <w:bCs/>
          <w:color w:val="1b3a5c"/>
          <w:sz w:val="23"/>
          <w:szCs w:val="23"/>
        </w:rPr>
        <w:t xml:space="preserve">Error Sources:</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14:paraId="37914A3B">
            <w:pPr>
              <w:pBdr/>
              <w:spacing/>
              <w:ind/>
              <w:jc w:val="center"/>
              <w:rPr/>
            </w:pPr>
            <w:r>
              <w:rPr>
                <w:rFonts w:ascii="Courier New" w:hAnsi="Courier New" w:eastAsia="Courier New" w:cs="Courier New"/>
                <w:b/>
                <w:bCs/>
                <w:color w:val="1b3a5c"/>
                <w:sz w:val="21"/>
                <w:szCs w:val="21"/>
              </w:rPr>
              <w:t xml:space="preserve">Total H_cup error = sqrt( err_signal_AB^2 + err_clearance^2 )</w:t>
            </w:r>
            <w:r/>
            <w:r/>
          </w:p>
          <w:p w14:paraId="3D5DBF34">
            <w:pPr>
              <w:pBdr/>
              <w:spacing/>
              <w:ind/>
              <w:jc w:val="center"/>
              <w:rPr/>
            </w:pPr>
            <w:r>
              <w:rPr>
                <w:rFonts w:ascii="Courier New" w:hAnsi="Courier New" w:eastAsia="Courier New" w:cs="Courier New"/>
                <w:b/>
                <w:bCs/>
                <w:color w:val="1b3a5c"/>
                <w:sz w:val="21"/>
                <w:szCs w:val="21"/>
              </w:rPr>
            </w:r>
            <w:r/>
            <w:r/>
          </w:p>
          <w:p w14:paraId="37DAA57A">
            <w:pPr>
              <w:pBdr/>
              <w:spacing/>
              <w:ind/>
              <w:jc w:val="center"/>
              <w:rPr/>
            </w:pPr>
            <w:r>
              <w:rPr>
                <w:rFonts w:ascii="Courier New" w:hAnsi="Courier New" w:eastAsia="Courier New" w:cs="Courier New"/>
                <w:b/>
                <w:bCs/>
                <w:color w:val="1b3a5c"/>
                <w:sz w:val="21"/>
                <w:szCs w:val="21"/>
              </w:rPr>
              <w:t xml:space="preserve">err_signal_AB  = +/- 0.12 cm  (Signal A/B, VGA resolution)</w:t>
            </w:r>
            <w:r/>
            <w:r/>
          </w:p>
          <w:p w14:paraId="549E0ABC">
            <w:pPr>
              <w:pBdr/>
              <w:spacing/>
              <w:ind/>
              <w:jc w:val="center"/>
              <w:rPr/>
            </w:pPr>
            <w:r>
              <w:rPr>
                <w:rFonts w:ascii="Courier New" w:hAnsi="Courier New" w:eastAsia="Courier New" w:cs="Courier New"/>
                <w:b/>
                <w:bCs/>
                <w:color w:val="1b3a5c"/>
                <w:sz w:val="21"/>
                <w:szCs w:val="21"/>
              </w:rPr>
              <w:t xml:space="preserve">err_clearance  = varies by C estimation method (see table below)</w:t>
            </w:r>
            <w:r/>
            <w:r/>
          </w:p>
        </w:tc>
      </w:tr>
    </w:tbl>
    <w:p w14:paraId="0EBFCBDB">
      <w:pPr>
        <w:pBdr/>
        <w:spacing w:after="0" w:before="0"/>
        <w:ind/>
        <w:rPr/>
      </w:pPr>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700"/>
        <w:gridCol w:w="1890"/>
        <w:gridCol w:w="1890"/>
        <w:gridCol w:w="2880"/>
      </w:tblGrid>
      <w:tr>
        <w:trPr>
          <w:tblHeader/>
        </w:trPr>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700" w:type="dxa"/>
          </w:tcPr>
          <w:p w14:paraId="78C2DB46">
            <w:pPr>
              <w:pBdr/>
              <w:spacing/>
              <w:ind/>
              <w:jc w:val="center"/>
              <w:rPr/>
            </w:pPr>
            <w:r>
              <w:rPr>
                <w:rFonts w:ascii="Arial" w:hAnsi="Arial" w:eastAsia="Arial" w:cs="Arial"/>
                <w:b/>
                <w:bCs/>
                <w:color w:val="ffffff"/>
                <w:sz w:val="19"/>
                <w:szCs w:val="19"/>
              </w:rPr>
              <w:t xml:space="preserve">C Method</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890" w:type="dxa"/>
          </w:tcPr>
          <w:p w14:paraId="119252FE">
            <w:pPr>
              <w:pBdr/>
              <w:spacing/>
              <w:ind/>
              <w:jc w:val="center"/>
              <w:rPr/>
            </w:pPr>
            <w:r>
              <w:rPr>
                <w:rFonts w:ascii="Arial" w:hAnsi="Arial" w:eastAsia="Arial" w:cs="Arial"/>
                <w:b/>
                <w:bCs/>
                <w:color w:val="ffffff"/>
                <w:sz w:val="19"/>
                <w:szCs w:val="19"/>
              </w:rPr>
              <w:t xml:space="preserve">err_clearance</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890" w:type="dxa"/>
          </w:tcPr>
          <w:p w14:paraId="5227EDA7">
            <w:pPr>
              <w:pBdr/>
              <w:spacing/>
              <w:ind/>
              <w:jc w:val="center"/>
              <w:rPr/>
            </w:pPr>
            <w:r>
              <w:rPr>
                <w:rFonts w:ascii="Arial" w:hAnsi="Arial" w:eastAsia="Arial" w:cs="Arial"/>
                <w:b/>
                <w:bCs/>
                <w:color w:val="ffffff"/>
                <w:sz w:val="19"/>
                <w:szCs w:val="19"/>
              </w:rPr>
              <w:t xml:space="preserve">Total H_cup Error</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880" w:type="dxa"/>
          </w:tcPr>
          <w:p w14:paraId="021089BC">
            <w:pPr>
              <w:pBdr/>
              <w:spacing/>
              <w:ind/>
              <w:jc w:val="center"/>
              <w:rPr/>
            </w:pPr>
            <w:r>
              <w:rPr>
                <w:rFonts w:ascii="Arial" w:hAnsi="Arial" w:eastAsia="Arial" w:cs="Arial"/>
                <w:b/>
                <w:bCs/>
                <w:color w:val="ffffff"/>
                <w:sz w:val="19"/>
                <w:szCs w:val="19"/>
              </w:rPr>
              <w:t xml:space="preserve">Volume Error (300mL, 8cm dia)</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700" w:type="dxa"/>
          </w:tcPr>
          <w:p w14:paraId="6A32D377">
            <w:pPr>
              <w:pBdr/>
              <w:spacing/>
              <w:ind/>
              <w:jc w:val="center"/>
              <w:rPr/>
            </w:pPr>
            <w:r>
              <w:rPr>
                <w:rFonts w:ascii="Arial" w:hAnsi="Arial" w:eastAsia="Arial" w:cs="Arial"/>
                <w:color w:val="1a1a1a"/>
                <w:sz w:val="19"/>
                <w:szCs w:val="19"/>
              </w:rPr>
              <w:t xml:space="preserve">Mechanical hard stop</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90" w:type="dxa"/>
          </w:tcPr>
          <w:p w14:paraId="0A62766E">
            <w:pPr>
              <w:pBdr/>
              <w:spacing/>
              <w:ind/>
              <w:jc w:val="center"/>
              <w:rPr/>
            </w:pPr>
            <w:r>
              <w:rPr>
                <w:rFonts w:ascii="Arial" w:hAnsi="Arial" w:eastAsia="Arial" w:cs="Arial"/>
                <w:color w:val="1a1a1a"/>
                <w:sz w:val="19"/>
                <w:szCs w:val="19"/>
              </w:rPr>
              <w:t xml:space="preserve">~0 cm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90" w:type="dxa"/>
          </w:tcPr>
          <w:p w14:paraId="680DCC3C">
            <w:pPr>
              <w:pBdr/>
              <w:spacing/>
              <w:ind/>
              <w:jc w:val="center"/>
              <w:rPr/>
            </w:pPr>
            <w:r>
              <w:rPr>
                <w:rFonts w:ascii="Arial" w:hAnsi="Arial" w:eastAsia="Arial" w:cs="Arial"/>
                <w:color w:val="1a1a1a"/>
                <w:sz w:val="19"/>
                <w:szCs w:val="19"/>
              </w:rPr>
              <w:t xml:space="preserve">+/- 0.12 cm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tcPr>
          <w:p w14:paraId="24B239B7">
            <w:pPr>
              <w:pBdr/>
              <w:spacing/>
              <w:ind/>
              <w:jc w:val="center"/>
              <w:rPr/>
            </w:pPr>
            <w:r>
              <w:rPr>
                <w:rFonts w:ascii="Arial" w:hAnsi="Arial" w:eastAsia="Arial" w:cs="Arial"/>
                <w:color w:val="1a1a1a"/>
                <w:sz w:val="19"/>
                <w:szCs w:val="19"/>
              </w:rPr>
              <w:t xml:space="preserve">~+/- 5 mL</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700" w:type="dxa"/>
          </w:tcPr>
          <w:p w14:paraId="58D0137F">
            <w:pPr>
              <w:pBdr/>
              <w:spacing/>
              <w:ind/>
              <w:jc w:val="center"/>
              <w:rPr/>
            </w:pPr>
            <w:r>
              <w:rPr>
                <w:rFonts w:ascii="Arial" w:hAnsi="Arial" w:eastAsia="Arial" w:cs="Arial"/>
                <w:color w:val="1a1a1a"/>
                <w:sz w:val="19"/>
                <w:szCs w:val="19"/>
              </w:rPr>
              <w:t xml:space="preserve">Empirical mean (50+ obs)</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90" w:type="dxa"/>
          </w:tcPr>
          <w:p w14:paraId="6BCEE0B5">
            <w:pPr>
              <w:pBdr/>
              <w:spacing/>
              <w:ind/>
              <w:jc w:val="center"/>
              <w:rPr/>
            </w:pPr>
            <w:r>
              <w:rPr>
                <w:rFonts w:ascii="Arial" w:hAnsi="Arial" w:eastAsia="Arial" w:cs="Arial"/>
                <w:color w:val="1a1a1a"/>
                <w:sz w:val="19"/>
                <w:szCs w:val="19"/>
              </w:rPr>
              <w:t xml:space="preserve">~+/- 0.5 cm</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90" w:type="dxa"/>
          </w:tcPr>
          <w:p w14:paraId="785F16E4">
            <w:pPr>
              <w:pBdr/>
              <w:spacing/>
              <w:ind/>
              <w:jc w:val="center"/>
              <w:rPr/>
            </w:pPr>
            <w:r>
              <w:rPr>
                <w:rFonts w:ascii="Arial" w:hAnsi="Arial" w:eastAsia="Arial" w:cs="Arial"/>
                <w:color w:val="1a1a1a"/>
                <w:sz w:val="19"/>
                <w:szCs w:val="19"/>
              </w:rPr>
              <w:t xml:space="preserve">+/- 0.51 cm</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tcPr>
          <w:p w14:paraId="4CCB09FB">
            <w:pPr>
              <w:pBdr/>
              <w:spacing/>
              <w:ind/>
              <w:jc w:val="center"/>
              <w:rPr/>
            </w:pPr>
            <w:r>
              <w:rPr>
                <w:rFonts w:ascii="Arial" w:hAnsi="Arial" w:eastAsia="Arial" w:cs="Arial"/>
                <w:color w:val="1a1a1a"/>
                <w:sz w:val="19"/>
                <w:szCs w:val="19"/>
              </w:rPr>
              <w:t xml:space="preserve">~+/- 20 mL</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700" w:type="dxa"/>
          </w:tcPr>
          <w:p w14:paraId="04220A04">
            <w:pPr>
              <w:pBdr/>
              <w:spacing/>
              <w:ind/>
              <w:jc w:val="center"/>
              <w:rPr/>
            </w:pPr>
            <w:r>
              <w:rPr>
                <w:rFonts w:ascii="Arial" w:hAnsi="Arial" w:eastAsia="Arial" w:cs="Arial"/>
                <w:color w:val="1a1a1a"/>
                <w:sz w:val="19"/>
                <w:szCs w:val="19"/>
              </w:rPr>
              <w:t xml:space="preserve">Conservative bound (C=2cm)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90" w:type="dxa"/>
          </w:tcPr>
          <w:p w14:paraId="3225BF12">
            <w:pPr>
              <w:pBdr/>
              <w:spacing/>
              <w:ind/>
              <w:jc w:val="center"/>
              <w:rPr/>
            </w:pPr>
            <w:r>
              <w:rPr>
                <w:rFonts w:ascii="Arial" w:hAnsi="Arial" w:eastAsia="Arial" w:cs="Arial"/>
                <w:color w:val="1a1a1a"/>
                <w:sz w:val="19"/>
                <w:szCs w:val="19"/>
              </w:rPr>
              <w:t xml:space="preserve">~+/- 1.5 cm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90" w:type="dxa"/>
          </w:tcPr>
          <w:p w14:paraId="7F34F5FC">
            <w:pPr>
              <w:pBdr/>
              <w:spacing/>
              <w:ind/>
              <w:jc w:val="center"/>
              <w:rPr/>
            </w:pPr>
            <w:r>
              <w:rPr>
                <w:rFonts w:ascii="Arial" w:hAnsi="Arial" w:eastAsia="Arial" w:cs="Arial"/>
                <w:color w:val="1a1a1a"/>
                <w:sz w:val="19"/>
                <w:szCs w:val="19"/>
              </w:rPr>
              <w:t xml:space="preserve">+/- 1.50 cm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tcPr>
          <w:p w14:paraId="7B1FA10A">
            <w:pPr>
              <w:pBdr/>
              <w:spacing/>
              <w:ind/>
              <w:jc w:val="center"/>
              <w:rPr/>
            </w:pPr>
            <w:r>
              <w:rPr>
                <w:rFonts w:ascii="Arial" w:hAnsi="Arial" w:eastAsia="Arial" w:cs="Arial"/>
                <w:color w:val="1a1a1a"/>
                <w:sz w:val="19"/>
                <w:szCs w:val="19"/>
              </w:rPr>
              <w:t xml:space="preserve">~+/- 60 mL</w:t>
            </w:r>
            <w:r/>
            <w:r/>
          </w:p>
        </w:tc>
      </w:tr>
    </w:tbl>
    <w:p w14:paraId="682DD8ED">
      <w:pPr>
        <w:pBdr/>
        <w:spacing w:after="0" w:before="0"/>
        <w:ind/>
        <w:rPr/>
      </w:pPr>
      <w:r/>
      <w:r/>
      <w:r/>
    </w:p>
    <w:p w14:paraId="18D791D5">
      <w:pPr>
        <w:pBdr/>
        <w:spacing w:after="60" w:before="60"/>
        <w:ind/>
        <w:rPr/>
      </w:pPr>
      <w:r>
        <w:rPr>
          <w:rFonts w:ascii="Arial" w:hAnsi="Arial" w:eastAsia="Arial" w:cs="Arial"/>
          <w:color w:val="1a1a1a"/>
          <w:sz w:val="22"/>
          <w:szCs w:val="22"/>
        </w:rPr>
        <w:t xml:space="preserve">For context: a +/-60 mL</w:t>
      </w:r>
      <w:r>
        <w:rPr>
          <w:rFonts w:ascii="Arial" w:hAnsi="Arial" w:eastAsia="Arial" w:cs="Arial"/>
          <w:color w:val="1a1a1a"/>
          <w:sz w:val="22"/>
          <w:szCs w:val="22"/>
        </w:rPr>
        <w:t xml:space="preserve"> error on a 300 mL cup is 20% — borderline acceptable for large cups. For a small espresso cup (60 mL), the same +/-60 mL error is 100% — completely unusable. This means Method D requires either a mechanical hard stop or is limited to medium-to-large cups.</w:t>
      </w:r>
      <w:r/>
      <w:r/>
    </w:p>
    <w:p w14:paraId="184F9ED1">
      <w:pPr>
        <w:pBdr/>
        <w:spacing w:after="0" w:before="0"/>
        <w:ind/>
        <w:rPr/>
      </w:pPr>
      <w:r/>
      <w:r/>
      <w:r/>
    </w:p>
    <w:p w14:paraId="2C084659">
      <w:pPr>
        <w:pStyle w:val="747"/>
        <w:pBdr/>
        <w:spacing w:after="100" w:before="280"/>
        <w:ind/>
        <w:rPr/>
      </w:pPr>
      <w:r>
        <w:rPr>
          <w:rFonts w:ascii="Arial" w:hAnsi="Arial" w:eastAsia="Arial" w:cs="Arial"/>
          <w:b/>
          <w:bCs/>
          <w:color w:val="2471a3"/>
          <w:sz w:val="27"/>
          <w:szCs w:val="27"/>
        </w:rPr>
        <w:t xml:space="preserve">5.4 Brew Trigger Detection</w:t>
      </w:r>
      <w:r/>
      <w:r/>
    </w:p>
    <w:p w14:paraId="564904C4">
      <w:pPr>
        <w:pBdr/>
        <w:spacing w:after="60" w:before="60"/>
        <w:ind/>
        <w:rPr/>
      </w:pPr>
      <w:r>
        <w:rPr>
          <w:rFonts w:ascii="Arial" w:hAnsi="Arial" w:eastAsia="Arial" w:cs="Arial"/>
          <w:color w:val="1a1a1a"/>
          <w:sz w:val="22"/>
          <w:szCs w:val="22"/>
        </w:rPr>
        <w:t xml:space="preserve">The measurement must be taken at the correct moment — when the user has finished lowering the nozzle and is about to brew. Taking it too early (nozzle still moving) or too late (brew already started) gives wrong readings.</w:t>
      </w:r>
      <w:r/>
      <w:r/>
    </w:p>
    <w:p w14:paraId="59FFBA47">
      <w:pPr>
        <w:pBdr/>
        <w:spacing w:after="0" w:before="0"/>
        <w:ind/>
        <w:rPr/>
      </w:pPr>
      <w:r/>
      <w:r/>
      <w:r/>
    </w:p>
    <w:p w14:paraId="01655E1D">
      <w:pPr>
        <w:pStyle w:val="748"/>
        <w:pBdr/>
        <w:spacing w:after="80" w:before="200"/>
        <w:ind/>
        <w:rPr/>
      </w:pPr>
      <w:r>
        <w:rPr>
          <w:rFonts w:ascii="Arial" w:hAnsi="Arial" w:eastAsia="Arial" w:cs="Arial"/>
          <w:b/>
          <w:bCs/>
          <w:color w:val="1b3a5c"/>
          <w:sz w:val="23"/>
          <w:szCs w:val="23"/>
        </w:rPr>
        <w:t xml:space="preserve">Nozzle Stability Detection:</w:t>
      </w:r>
      <w:r/>
      <w:r/>
    </w:p>
    <w:p w14:paraId="1014C491">
      <w:pPr>
        <w:pBdr/>
        <w:spacing w:after="60" w:before="60"/>
        <w:ind/>
        <w:rPr/>
      </w:pPr>
      <w:r>
        <w:rPr>
          <w:rFonts w:ascii="Arial" w:hAnsi="Arial" w:eastAsia="Arial" w:cs="Arial"/>
          <w:color w:val="1a1a1a"/>
          <w:sz w:val="22"/>
          <w:szCs w:val="22"/>
        </w:rPr>
        <w:t xml:space="preserve">Monitor H_nozzle from Signal A/B frame-by-frame. The nozzle is considered stable when the rate of change drops below a threshold for a sustained window:</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f4f6f7"/>
            <w:tcBorders>
              <w:top w:val="single" w:color="bdc3c7" w:sz="1" w:space="0"/>
              <w:left w:val="single" w:color="bdc3c7" w:sz="1" w:space="0"/>
              <w:bottom w:val="single" w:color="bdc3c7" w:sz="1" w:space="0"/>
              <w:right w:val="single" w:color="bdc3c7" w:sz="1" w:space="0"/>
            </w:tcBorders>
            <w:tcMar>
              <w:left w:w="220" w:type="dxa"/>
              <w:top w:w="120" w:type="dxa"/>
              <w:right w:w="220" w:type="dxa"/>
              <w:bottom w:w="120" w:type="dxa"/>
            </w:tcMar>
            <w:tcW w:w="9360" w:type="dxa"/>
          </w:tcPr>
          <w:p w14:paraId="4D78C6F2">
            <w:pPr>
              <w:pBdr/>
              <w:spacing/>
              <w:ind/>
              <w:rPr/>
            </w:pPr>
            <w:r>
              <w:rPr>
                <w:rFonts w:ascii="Courier New" w:hAnsi="Courier New" w:eastAsia="Courier New" w:cs="Courier New"/>
                <w:color w:val="1a1a1a"/>
                <w:sz w:val="17"/>
                <w:szCs w:val="17"/>
              </w:rPr>
              <w:t xml:space="preserve">from collections import deque</w:t>
            </w:r>
            <w:r/>
            <w:r/>
          </w:p>
          <w:p w14:paraId="6CE18D0B">
            <w:pPr>
              <w:pBdr/>
              <w:spacing/>
              <w:ind/>
              <w:rPr/>
            </w:pPr>
            <w:r>
              <w:rPr>
                <w:rFonts w:ascii="Courier New" w:hAnsi="Courier New" w:eastAsia="Courier New" w:cs="Courier New"/>
                <w:color w:val="1a1a1a"/>
                <w:sz w:val="17"/>
                <w:szCs w:val="17"/>
              </w:rPr>
            </w:r>
            <w:r/>
            <w:r/>
          </w:p>
          <w:p w14:paraId="22E80E06">
            <w:pPr>
              <w:pBdr/>
              <w:spacing/>
              <w:ind/>
              <w:rPr/>
            </w:pPr>
            <w:r>
              <w:rPr>
                <w:rFonts w:ascii="Courier New" w:hAnsi="Courier New" w:eastAsia="Courier New" w:cs="Courier New"/>
                <w:color w:val="1a1a1a"/>
                <w:sz w:val="17"/>
                <w:szCs w:val="17"/>
              </w:rPr>
              <w:t xml:space="preserve">class NozzleStabilityDetector:</w:t>
            </w:r>
            <w:r/>
            <w:r/>
          </w:p>
          <w:p w14:paraId="17F8A2B3">
            <w:pPr>
              <w:pBdr/>
              <w:spacing/>
              <w:ind/>
              <w:rPr/>
            </w:pPr>
            <w:r>
              <w:rPr>
                <w:rFonts w:ascii="Courier New" w:hAnsi="Courier New" w:eastAsia="Courier New" w:cs="Courier New"/>
                <w:color w:val="1a1a1a"/>
                <w:sz w:val="17"/>
                <w:szCs w:val="17"/>
              </w:rPr>
              <w:t xml:space="preserve">    def __init__(self, threshold_cm=0.05, stable_frames=8):</w:t>
            </w:r>
            <w:r/>
            <w:r/>
          </w:p>
          <w:p w14:paraId="5F9477D5">
            <w:pPr>
              <w:pBdr/>
              <w:spacing/>
              <w:ind/>
              <w:rPr/>
            </w:pPr>
            <w:r>
              <w:rPr>
                <w:rFonts w:ascii="Courier New" w:hAnsi="Courier New" w:eastAsia="Courier New" w:cs="Courier New"/>
                <w:color w:val="1a1a1a"/>
                <w:sz w:val="17"/>
                <w:szCs w:val="17"/>
              </w:rPr>
              <w:t xml:space="preserve">        """</w:t>
            </w:r>
            <w:r/>
            <w:r/>
          </w:p>
          <w:p w14:paraId="4381E917">
            <w:pPr>
              <w:pBdr/>
              <w:spacing/>
              <w:ind/>
              <w:rPr/>
            </w:pPr>
            <w:r>
              <w:rPr>
                <w:rFonts w:ascii="Courier New" w:hAnsi="Courier New" w:eastAsia="Courier New" w:cs="Courier New"/>
                <w:color w:val="1a1a1a"/>
                <w:sz w:val="17"/>
                <w:szCs w:val="17"/>
              </w:rPr>
              <w:t xml:space="preserve">        threshold_cm  : max H_nozzle change per frame to be 'stable'</w:t>
            </w:r>
            <w:r/>
            <w:r/>
          </w:p>
          <w:p w14:paraId="30E10259">
            <w:pPr>
              <w:pBdr/>
              <w:spacing/>
              <w:ind/>
              <w:rPr/>
            </w:pPr>
            <w:r>
              <w:rPr>
                <w:rFonts w:ascii="Courier New" w:hAnsi="Courier New" w:eastAsia="Courier New" w:cs="Courier New"/>
                <w:color w:val="1a1a1a"/>
                <w:sz w:val="17"/>
                <w:szCs w:val="17"/>
              </w:rPr>
              <w:t xml:space="preserve">        stable_frames : how many consecutive stable frames before locking</w:t>
            </w:r>
            <w:r/>
            <w:r/>
          </w:p>
          <w:p w14:paraId="0B5584F0">
            <w:pPr>
              <w:pBdr/>
              <w:spacing/>
              <w:ind/>
              <w:rPr/>
            </w:pPr>
            <w:r>
              <w:rPr>
                <w:rFonts w:ascii="Courier New" w:hAnsi="Courier New" w:eastAsia="Courier New" w:cs="Courier New"/>
                <w:color w:val="1a1a1a"/>
                <w:sz w:val="17"/>
                <w:szCs w:val="17"/>
              </w:rPr>
              <w:t xml:space="preserve">        """</w:t>
            </w:r>
            <w:r/>
            <w:r/>
          </w:p>
          <w:p w14:paraId="2ED8F32A">
            <w:pPr>
              <w:pBdr/>
              <w:spacing/>
              <w:ind/>
              <w:rPr/>
            </w:pPr>
            <w:r>
              <w:rPr>
                <w:rFonts w:ascii="Courier New" w:hAnsi="Courier New" w:eastAsia="Courier New" w:cs="Courier New"/>
                <w:color w:val="1a1a1a"/>
                <w:sz w:val="17"/>
                <w:szCs w:val="17"/>
              </w:rPr>
              <w:t xml:space="preserve">        self.threshold    = threshold_cm</w:t>
            </w:r>
            <w:r/>
            <w:r/>
          </w:p>
          <w:p w14:paraId="52D548EE">
            <w:pPr>
              <w:pBdr/>
              <w:spacing/>
              <w:ind/>
              <w:rPr/>
            </w:pPr>
            <w:r>
              <w:rPr>
                <w:rFonts w:ascii="Courier New" w:hAnsi="Courier New" w:eastAsia="Courier New" w:cs="Courier New"/>
                <w:color w:val="1a1a1a"/>
                <w:sz w:val="17"/>
                <w:szCs w:val="17"/>
              </w:rPr>
              <w:t xml:space="preserve">        self.stable_req   = stable_frames</w:t>
            </w:r>
            <w:r/>
            <w:r/>
          </w:p>
          <w:p w14:paraId="0B6FD4EE">
            <w:pPr>
              <w:pBdr/>
              <w:spacing/>
              <w:ind/>
              <w:rPr/>
            </w:pPr>
            <w:r>
              <w:rPr>
                <w:rFonts w:ascii="Courier New" w:hAnsi="Courier New" w:eastAsia="Courier New" w:cs="Courier New"/>
                <w:color w:val="1a1a1a"/>
                <w:sz w:val="17"/>
                <w:szCs w:val="17"/>
              </w:rPr>
              <w:t xml:space="preserve">        self.history      = deque(maxlen=stable_frames+1)</w:t>
            </w:r>
            <w:r/>
            <w:r/>
          </w:p>
          <w:p w14:paraId="62BF8176">
            <w:pPr>
              <w:pBdr/>
              <w:spacing/>
              <w:ind/>
              <w:rPr/>
            </w:pPr>
            <w:r>
              <w:rPr>
                <w:rFonts w:ascii="Courier New" w:hAnsi="Courier New" w:eastAsia="Courier New" w:cs="Courier New"/>
                <w:color w:val="1a1a1a"/>
                <w:sz w:val="17"/>
                <w:szCs w:val="17"/>
              </w:rPr>
              <w:t xml:space="preserve">        self.locked_height = None</w:t>
            </w:r>
            <w:r/>
            <w:r/>
          </w:p>
          <w:p w14:paraId="1839EBE3">
            <w:pPr>
              <w:pBdr/>
              <w:spacing/>
              <w:ind/>
              <w:rPr/>
            </w:pPr>
            <w:r>
              <w:rPr>
                <w:rFonts w:ascii="Courier New" w:hAnsi="Courier New" w:eastAsia="Courier New" w:cs="Courier New"/>
                <w:color w:val="1a1a1a"/>
                <w:sz w:val="17"/>
                <w:szCs w:val="17"/>
              </w:rPr>
            </w:r>
            <w:r/>
            <w:r/>
          </w:p>
          <w:p w14:paraId="36742D99">
            <w:pPr>
              <w:pBdr/>
              <w:spacing/>
              <w:ind/>
              <w:rPr/>
            </w:pPr>
            <w:r>
              <w:rPr>
                <w:rFonts w:ascii="Courier New" w:hAnsi="Courier New" w:eastAsia="Courier New" w:cs="Courier New"/>
                <w:color w:val="1a1a1a"/>
                <w:sz w:val="17"/>
                <w:szCs w:val="17"/>
              </w:rPr>
              <w:t xml:space="preserve">    def update(self, H_nozzle: float) -&gt; float | None:</w:t>
            </w:r>
            <w:r/>
            <w:r/>
          </w:p>
          <w:p w14:paraId="0267F058">
            <w:pPr>
              <w:pBdr/>
              <w:spacing/>
              <w:ind/>
              <w:rPr/>
            </w:pPr>
            <w:r>
              <w:rPr>
                <w:rFonts w:ascii="Courier New" w:hAnsi="Courier New" w:eastAsia="Courier New" w:cs="Courier New"/>
                <w:color w:val="1a1a1a"/>
                <w:sz w:val="17"/>
                <w:szCs w:val="17"/>
              </w:rPr>
              <w:t xml:space="preserve">        """</w:t>
            </w:r>
            <w:r/>
            <w:r/>
          </w:p>
          <w:p w14:paraId="68B358B9">
            <w:pPr>
              <w:pBdr/>
              <w:spacing/>
              <w:ind/>
              <w:rPr/>
            </w:pPr>
            <w:r>
              <w:rPr>
                <w:rFonts w:ascii="Courier New" w:hAnsi="Courier New" w:eastAsia="Courier New" w:cs="Courier New"/>
                <w:color w:val="1a1a1a"/>
                <w:sz w:val="17"/>
                <w:szCs w:val="17"/>
              </w:rPr>
              <w:t xml:space="preserve">        Call every frame with current H_nozzle reading.</w:t>
            </w:r>
            <w:r/>
            <w:r/>
          </w:p>
          <w:p w14:paraId="3B5BE4A3">
            <w:pPr>
              <w:pBdr/>
              <w:spacing/>
              <w:ind/>
              <w:rPr/>
            </w:pPr>
            <w:r>
              <w:rPr>
                <w:rFonts w:ascii="Courier New" w:hAnsi="Courier New" w:eastAsia="Courier New" w:cs="Courier New"/>
                <w:color w:val="1a1a1a"/>
                <w:sz w:val="17"/>
                <w:szCs w:val="17"/>
              </w:rPr>
              <w:t xml:space="preserve">        Returns locked H_nozzle when stable, None while still moving.</w:t>
            </w:r>
            <w:r/>
            <w:r/>
          </w:p>
          <w:p w14:paraId="5421770F">
            <w:pPr>
              <w:pBdr/>
              <w:spacing/>
              <w:ind/>
              <w:rPr/>
            </w:pPr>
            <w:r>
              <w:rPr>
                <w:rFonts w:ascii="Courier New" w:hAnsi="Courier New" w:eastAsia="Courier New" w:cs="Courier New"/>
                <w:color w:val="1a1a1a"/>
                <w:sz w:val="17"/>
                <w:szCs w:val="17"/>
              </w:rPr>
              <w:t xml:space="preserve">        """</w:t>
            </w:r>
            <w:r/>
            <w:r/>
          </w:p>
          <w:p w14:paraId="7999902D">
            <w:pPr>
              <w:pBdr/>
              <w:spacing/>
              <w:ind/>
              <w:rPr/>
            </w:pPr>
            <w:r>
              <w:rPr>
                <w:rFonts w:ascii="Courier New" w:hAnsi="Courier New" w:eastAsia="Courier New" w:cs="Courier New"/>
                <w:color w:val="1a1a1a"/>
                <w:sz w:val="17"/>
                <w:szCs w:val="17"/>
              </w:rPr>
              <w:t xml:space="preserve">        self.history.append(H_nozzle)</w:t>
            </w:r>
            <w:r/>
            <w:r/>
          </w:p>
          <w:p w14:paraId="3506AD31">
            <w:pPr>
              <w:pBdr/>
              <w:spacing/>
              <w:ind/>
              <w:rPr/>
            </w:pPr>
            <w:r>
              <w:rPr>
                <w:rFonts w:ascii="Courier New" w:hAnsi="Courier New" w:eastAsia="Courier New" w:cs="Courier New"/>
                <w:color w:val="1a1a1a"/>
                <w:sz w:val="17"/>
                <w:szCs w:val="17"/>
              </w:rPr>
            </w:r>
            <w:r/>
            <w:r/>
          </w:p>
          <w:p w14:paraId="166839B5">
            <w:pPr>
              <w:pBdr/>
              <w:spacing/>
              <w:ind/>
              <w:rPr/>
            </w:pPr>
            <w:r>
              <w:rPr>
                <w:rFonts w:ascii="Courier New" w:hAnsi="Courier New" w:eastAsia="Courier New" w:cs="Courier New"/>
                <w:color w:val="1a1a1a"/>
                <w:sz w:val="17"/>
                <w:szCs w:val="17"/>
              </w:rPr>
              <w:t xml:space="preserve">        if len(self.history) &lt; self.stable_req + 1:</w:t>
            </w:r>
            <w:r/>
            <w:r/>
          </w:p>
          <w:p w14:paraId="631FF180">
            <w:pPr>
              <w:pBdr/>
              <w:spacing/>
              <w:ind/>
              <w:rPr/>
            </w:pPr>
            <w:r>
              <w:rPr>
                <w:rFonts w:ascii="Courier New" w:hAnsi="Courier New" w:eastAsia="Courier New" w:cs="Courier New"/>
                <w:color w:val="1a1a1a"/>
                <w:sz w:val="17"/>
                <w:szCs w:val="17"/>
              </w:rPr>
              <w:t xml:space="preserve">            return None   # not enough history yet</w:t>
            </w:r>
            <w:r/>
            <w:r/>
          </w:p>
          <w:p w14:paraId="5EBBFF57">
            <w:pPr>
              <w:pBdr/>
              <w:spacing/>
              <w:ind/>
              <w:rPr/>
            </w:pPr>
            <w:r>
              <w:rPr>
                <w:rFonts w:ascii="Courier New" w:hAnsi="Courier New" w:eastAsia="Courier New" w:cs="Courier New"/>
                <w:color w:val="1a1a1a"/>
                <w:sz w:val="17"/>
                <w:szCs w:val="17"/>
              </w:rPr>
            </w:r>
            <w:r/>
            <w:r/>
          </w:p>
          <w:p w14:paraId="35A05A10">
            <w:pPr>
              <w:pBdr/>
              <w:spacing/>
              <w:ind/>
              <w:rPr/>
            </w:pPr>
            <w:r>
              <w:rPr>
                <w:rFonts w:ascii="Courier New" w:hAnsi="Courier New" w:eastAsia="Courier New" w:cs="Courier New"/>
                <w:color w:val="1a1a1a"/>
                <w:sz w:val="17"/>
                <w:szCs w:val="17"/>
              </w:rPr>
              <w:t xml:space="preserve">        recent = list(self.history)[-self.stable_req:]</w:t>
            </w:r>
            <w:r/>
            <w:r/>
          </w:p>
          <w:p w14:paraId="2E21258A">
            <w:pPr>
              <w:pBdr/>
              <w:spacing/>
              <w:ind/>
              <w:rPr/>
            </w:pPr>
            <w:r>
              <w:rPr>
                <w:rFonts w:ascii="Courier New" w:hAnsi="Courier New" w:eastAsia="Courier New" w:cs="Courier New"/>
                <w:color w:val="1a1a1a"/>
                <w:sz w:val="17"/>
                <w:szCs w:val="17"/>
              </w:rPr>
              <w:t xml:space="preserve">        max_delta = max(abs(recent[i]-recent[i-1]) for i in range(1,len(recent)))</w:t>
            </w:r>
            <w:r/>
            <w:r/>
          </w:p>
          <w:p w14:paraId="75D935DC">
            <w:pPr>
              <w:pBdr/>
              <w:spacing/>
              <w:ind/>
              <w:rPr/>
            </w:pPr>
            <w:r>
              <w:rPr>
                <w:rFonts w:ascii="Courier New" w:hAnsi="Courier New" w:eastAsia="Courier New" w:cs="Courier New"/>
                <w:color w:val="1a1a1a"/>
                <w:sz w:val="17"/>
                <w:szCs w:val="17"/>
              </w:rPr>
            </w:r>
            <w:r/>
            <w:r/>
          </w:p>
          <w:p w14:paraId="58150C07">
            <w:pPr>
              <w:pBdr/>
              <w:spacing/>
              <w:ind/>
              <w:rPr/>
            </w:pPr>
            <w:r>
              <w:rPr>
                <w:rFonts w:ascii="Courier New" w:hAnsi="Courier New" w:eastAsia="Courier New" w:cs="Courier New"/>
                <w:color w:val="1a1a1a"/>
                <w:sz w:val="17"/>
                <w:szCs w:val="17"/>
              </w:rPr>
              <w:t xml:space="preserve">        if max_delta &lt; self.threshold:</w:t>
            </w:r>
            <w:r/>
            <w:r/>
          </w:p>
          <w:p w14:paraId="0DDF7240">
            <w:pPr>
              <w:pBdr/>
              <w:spacing/>
              <w:ind/>
              <w:rPr/>
            </w:pPr>
            <w:r>
              <w:rPr>
                <w:rFonts w:ascii="Courier New" w:hAnsi="Courier New" w:eastAsia="Courier New" w:cs="Courier New"/>
                <w:color w:val="1a1a1a"/>
                <w:sz w:val="17"/>
                <w:szCs w:val="17"/>
              </w:rPr>
              <w:t xml:space="preserve">            self.locked_height = recent[-1]</w:t>
            </w:r>
            <w:r/>
            <w:r/>
          </w:p>
          <w:p w14:paraId="7CB4B652">
            <w:pPr>
              <w:pBdr/>
              <w:spacing/>
              <w:ind/>
              <w:rPr/>
            </w:pPr>
            <w:r>
              <w:rPr>
                <w:rFonts w:ascii="Courier New" w:hAnsi="Courier New" w:eastAsia="Courier New" w:cs="Courier New"/>
                <w:color w:val="1a1a1a"/>
                <w:sz w:val="17"/>
                <w:szCs w:val="17"/>
              </w:rPr>
              <w:t xml:space="preserve">            return self.locked_height</w:t>
            </w:r>
            <w:r/>
            <w:r/>
          </w:p>
          <w:p w14:paraId="0542B3E8">
            <w:pPr>
              <w:pBdr/>
              <w:spacing/>
              <w:ind/>
              <w:rPr/>
            </w:pPr>
            <w:r>
              <w:rPr>
                <w:rFonts w:ascii="Courier New" w:hAnsi="Courier New" w:eastAsia="Courier New" w:cs="Courier New"/>
                <w:color w:val="1a1a1a"/>
                <w:sz w:val="17"/>
                <w:szCs w:val="17"/>
              </w:rPr>
            </w:r>
            <w:r/>
            <w:r/>
          </w:p>
          <w:p w14:paraId="3AE91A86">
            <w:pPr>
              <w:pBdr/>
              <w:spacing/>
              <w:ind/>
              <w:rPr/>
            </w:pPr>
            <w:r>
              <w:rPr>
                <w:rFonts w:ascii="Courier New" w:hAnsi="Courier New" w:eastAsia="Courier New" w:cs="Courier New"/>
                <w:color w:val="1a1a1a"/>
                <w:sz w:val="17"/>
                <w:szCs w:val="17"/>
              </w:rPr>
              <w:t xml:space="preserve">        self.locked_height = None</w:t>
            </w:r>
            <w:r/>
            <w:r/>
          </w:p>
          <w:p w14:paraId="23A5D438">
            <w:pPr>
              <w:pBdr/>
              <w:spacing/>
              <w:ind/>
              <w:rPr/>
            </w:pPr>
            <w:r>
              <w:rPr>
                <w:rFonts w:ascii="Courier New" w:hAnsi="Courier New" w:eastAsia="Courier New" w:cs="Courier New"/>
                <w:color w:val="1a1a1a"/>
                <w:sz w:val="17"/>
                <w:szCs w:val="17"/>
              </w:rPr>
              <w:t xml:space="preserve">        return None</w:t>
            </w:r>
            <w:r/>
            <w:r/>
          </w:p>
        </w:tc>
      </w:tr>
    </w:tbl>
    <w:p w14:paraId="6633B5FE">
      <w:pPr>
        <w:pBdr/>
        <w:spacing w:after="0" w:before="0"/>
        <w:ind/>
        <w:rPr/>
      </w:pPr>
      <w:r/>
      <w:r/>
      <w:r/>
    </w:p>
    <w:p w14:paraId="3C0525F3">
      <w:pPr>
        <w:pStyle w:val="748"/>
        <w:pBdr/>
        <w:spacing w:after="80" w:before="200"/>
        <w:ind/>
        <w:rPr/>
      </w:pPr>
      <w:r>
        <w:rPr>
          <w:rFonts w:ascii="Arial" w:hAnsi="Arial" w:eastAsia="Arial" w:cs="Arial"/>
          <w:b/>
          <w:bCs/>
          <w:color w:val="1b3a5c"/>
          <w:sz w:val="23"/>
          <w:szCs w:val="23"/>
        </w:rPr>
        <w:t xml:space="preserve">YOLO Proximity Confirmation (Optional):</w:t>
      </w:r>
      <w:r/>
      <w:r/>
    </w:p>
    <w:p w14:paraId="2DA54EEF">
      <w:pPr>
        <w:pBdr/>
        <w:spacing w:after="60" w:before="60"/>
        <w:ind/>
        <w:rPr/>
      </w:pPr>
      <w:r>
        <w:rPr>
          <w:rFonts w:ascii="Arial" w:hAnsi="Arial" w:eastAsia="Arial" w:cs="Arial"/>
          <w:color w:val="1a1a1a"/>
          <w:sz w:val="22"/>
          <w:szCs w:val="22"/>
        </w:rPr>
        <w:t xml:space="preserve">As a secondary confirmation that the nozzle is genuinely close to a cup (not just resting high</w:t>
      </w:r>
      <w:r>
        <w:rPr>
          <w:rFonts w:ascii="Arial" w:hAnsi="Arial" w:eastAsia="Arial" w:cs="Arial"/>
          <w:color w:val="1a1a1a"/>
          <w:sz w:val="22"/>
          <w:szCs w:val="22"/>
        </w:rPr>
        <w:t xml:space="preserve"> and stable before the user even placed a cup), check that the YOLO-detected rim bounding box occupies a significant portion of the frame. A larger bounding box means the cup is closer to the camera, confirming the nozzle is in a low position near the cup.</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f4f6f7"/>
            <w:tcBorders>
              <w:top w:val="single" w:color="bdc3c7" w:sz="1" w:space="0"/>
              <w:left w:val="single" w:color="bdc3c7" w:sz="1" w:space="0"/>
              <w:bottom w:val="single" w:color="bdc3c7" w:sz="1" w:space="0"/>
              <w:right w:val="single" w:color="bdc3c7" w:sz="1" w:space="0"/>
            </w:tcBorders>
            <w:tcMar>
              <w:left w:w="220" w:type="dxa"/>
              <w:top w:w="120" w:type="dxa"/>
              <w:right w:w="220" w:type="dxa"/>
              <w:bottom w:w="120" w:type="dxa"/>
            </w:tcMar>
            <w:tcW w:w="9360" w:type="dxa"/>
          </w:tcPr>
          <w:p w14:paraId="03B740A2">
            <w:pPr>
              <w:pBdr/>
              <w:spacing/>
              <w:ind/>
              <w:rPr/>
            </w:pPr>
            <w:r>
              <w:rPr>
                <w:rFonts w:ascii="Courier New" w:hAnsi="Courier New" w:eastAsia="Courier New" w:cs="Courier New"/>
                <w:color w:val="1a1a1a"/>
                <w:sz w:val="17"/>
                <w:szCs w:val="17"/>
              </w:rPr>
              <w:t xml:space="preserve">def is_nozzle_near_cup(yolo_box: dict, frame_width: int,</w:t>
            </w:r>
            <w:r/>
            <w:r/>
          </w:p>
          <w:p w14:paraId="1732B0D7">
            <w:pPr>
              <w:pBdr/>
              <w:spacing/>
              <w:ind/>
              <w:rPr/>
            </w:pPr>
            <w:r>
              <w:rPr>
                <w:rFonts w:ascii="Courier New" w:hAnsi="Courier New" w:eastAsia="Courier New" w:cs="Courier New"/>
                <w:color w:val="1a1a1a"/>
                <w:sz w:val="17"/>
                <w:szCs w:val="17"/>
              </w:rPr>
              <w:t xml:space="preserve">                        min_rim_fraction: float = 0.25) -&gt; bool:</w:t>
            </w:r>
            <w:r/>
            <w:r/>
          </w:p>
          <w:p w14:paraId="54194981">
            <w:pPr>
              <w:pBdr/>
              <w:spacing/>
              <w:ind/>
              <w:rPr/>
            </w:pPr>
            <w:r>
              <w:rPr>
                <w:rFonts w:ascii="Courier New" w:hAnsi="Courier New" w:eastAsia="Courier New" w:cs="Courier New"/>
                <w:color w:val="1a1a1a"/>
                <w:sz w:val="17"/>
                <w:szCs w:val="17"/>
              </w:rPr>
              <w:t xml:space="preserve">    """</w:t>
            </w:r>
            <w:r/>
            <w:r/>
          </w:p>
          <w:p w14:paraId="5F535F38">
            <w:pPr>
              <w:pBdr/>
              <w:spacing/>
              <w:ind/>
              <w:rPr/>
            </w:pPr>
            <w:r>
              <w:rPr>
                <w:rFonts w:ascii="Courier New" w:hAnsi="Courier New" w:eastAsia="Courier New" w:cs="Courier New"/>
                <w:color w:val="1a1a1a"/>
                <w:sz w:val="17"/>
                <w:szCs w:val="17"/>
              </w:rPr>
              <w:t xml:space="preserve">    Returns True if rim bounding box is large enough to suggest</w:t>
            </w:r>
            <w:r/>
            <w:r/>
          </w:p>
          <w:p w14:paraId="25568E5C">
            <w:pPr>
              <w:pBdr/>
              <w:spacing/>
              <w:ind/>
              <w:rPr/>
            </w:pPr>
            <w:r>
              <w:rPr>
                <w:rFonts w:ascii="Courier New" w:hAnsi="Courier New" w:eastAsia="Courier New" w:cs="Courier New"/>
                <w:color w:val="1a1a1a"/>
                <w:sz w:val="17"/>
                <w:szCs w:val="17"/>
              </w:rPr>
              <w:t xml:space="preserve">    the nozzle is genuinely close to the cup.</w:t>
            </w:r>
            <w:r/>
            <w:r/>
          </w:p>
          <w:p w14:paraId="1DBE34CF">
            <w:pPr>
              <w:pBdr/>
              <w:spacing/>
              <w:ind/>
              <w:rPr/>
            </w:pPr>
            <w:r>
              <w:rPr>
                <w:rFonts w:ascii="Courier New" w:hAnsi="Courier New" w:eastAsia="Courier New" w:cs="Courier New"/>
                <w:color w:val="1a1a1a"/>
                <w:sz w:val="17"/>
                <w:szCs w:val="17"/>
              </w:rPr>
              <w:t xml:space="preserve">    min_rim_fraction: rim width must be &gt;= this fraction of frame width.</w:t>
            </w:r>
            <w:r/>
            <w:r/>
          </w:p>
          <w:p w14:paraId="71F25592">
            <w:pPr>
              <w:pBdr/>
              <w:spacing/>
              <w:ind/>
              <w:rPr/>
            </w:pPr>
            <w:r>
              <w:rPr>
                <w:rFonts w:ascii="Courier New" w:hAnsi="Courier New" w:eastAsia="Courier New" w:cs="Courier New"/>
                <w:color w:val="1a1a1a"/>
                <w:sz w:val="17"/>
                <w:szCs w:val="17"/>
              </w:rPr>
              <w:t xml:space="preserve">    """</w:t>
            </w:r>
            <w:r/>
            <w:r/>
          </w:p>
          <w:p w14:paraId="1D6467E2">
            <w:pPr>
              <w:pBdr/>
              <w:spacing/>
              <w:ind/>
              <w:rPr/>
            </w:pPr>
            <w:r>
              <w:rPr>
                <w:rFonts w:ascii="Courier New" w:hAnsi="Courier New" w:eastAsia="Courier New" w:cs="Courier New"/>
                <w:color w:val="1a1a1a"/>
                <w:sz w:val="17"/>
                <w:szCs w:val="17"/>
              </w:rPr>
              <w:t xml:space="preserve">    rim_width_px = yolo_box['x2'] - yolo_box['x1']</w:t>
            </w:r>
            <w:r/>
            <w:r/>
          </w:p>
          <w:p w14:paraId="60FF4C18">
            <w:pPr>
              <w:pBdr/>
              <w:spacing/>
              <w:ind/>
              <w:rPr/>
            </w:pPr>
            <w:r>
              <w:rPr>
                <w:rFonts w:ascii="Courier New" w:hAnsi="Courier New" w:eastAsia="Courier New" w:cs="Courier New"/>
                <w:color w:val="1a1a1a"/>
                <w:sz w:val="17"/>
                <w:szCs w:val="17"/>
              </w:rPr>
              <w:t xml:space="preserve">    return (rim_width_px / frame_width) &gt;= min_rim_fraction</w:t>
            </w:r>
            <w:r/>
            <w:r/>
          </w:p>
        </w:tc>
      </w:tr>
    </w:tbl>
    <w:p w14:paraId="19BFCFC8">
      <w:pPr>
        <w:pBdr/>
        <w:spacing w:after="0" w:before="0"/>
        <w:ind/>
        <w:rPr/>
      </w:pPr>
      <w:r/>
      <w:r/>
      <w:r/>
    </w:p>
    <w:p w14:paraId="1A3509C6">
      <w:pPr>
        <w:pStyle w:val="747"/>
        <w:pBdr/>
        <w:spacing w:after="100" w:before="280"/>
        <w:ind/>
        <w:rPr/>
      </w:pPr>
      <w:r>
        <w:rPr>
          <w:rFonts w:ascii="Arial" w:hAnsi="Arial" w:eastAsia="Arial" w:cs="Arial"/>
          <w:b/>
          <w:bCs/>
          <w:color w:val="2471a3"/>
          <w:sz w:val="27"/>
          <w:szCs w:val="27"/>
        </w:rPr>
        <w:t xml:space="preserve">5.5 Full Method D Implementation</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f4f6f7"/>
            <w:tcBorders>
              <w:top w:val="single" w:color="bdc3c7" w:sz="1" w:space="0"/>
              <w:left w:val="single" w:color="bdc3c7" w:sz="1" w:space="0"/>
              <w:bottom w:val="single" w:color="bdc3c7" w:sz="1" w:space="0"/>
              <w:right w:val="single" w:color="bdc3c7" w:sz="1" w:space="0"/>
            </w:tcBorders>
            <w:tcMar>
              <w:left w:w="220" w:type="dxa"/>
              <w:top w:w="120" w:type="dxa"/>
              <w:right w:w="220" w:type="dxa"/>
              <w:bottom w:w="120" w:type="dxa"/>
            </w:tcMar>
            <w:tcW w:w="9360" w:type="dxa"/>
          </w:tcPr>
          <w:p w14:paraId="385BB39A">
            <w:pPr>
              <w:pBdr/>
              <w:spacing/>
              <w:ind/>
              <w:rPr/>
            </w:pPr>
            <w:r>
              <w:rPr>
                <w:rFonts w:ascii="Courier New" w:hAnsi="Courier New" w:eastAsia="Courier New" w:cs="Courier New"/>
                <w:color w:val="1a1a1a"/>
                <w:sz w:val="17"/>
                <w:szCs w:val="17"/>
              </w:rPr>
              <w:t xml:space="preserve">def method_d_nozzle_proximity(</w:t>
            </w:r>
            <w:r/>
            <w:r/>
          </w:p>
          <w:p w14:paraId="0BBEE8B9">
            <w:pPr>
              <w:pBdr/>
              <w:spacing/>
              <w:ind/>
              <w:rPr/>
            </w:pPr>
            <w:r>
              <w:rPr>
                <w:rFonts w:ascii="Courier New" w:hAnsi="Courier New" w:eastAsia="Courier New" w:cs="Courier New"/>
                <w:color w:val="1a1a1a"/>
                <w:sz w:val="17"/>
                <w:szCs w:val="17"/>
              </w:rPr>
              <w:t xml:space="preserve">    H_nozzle_locked: float,   # stable H_nozzle at brew moment (cm)</w:t>
            </w:r>
            <w:r/>
            <w:r/>
          </w:p>
          <w:p w14:paraId="1462DB4F">
            <w:pPr>
              <w:pBdr/>
              <w:spacing/>
              <w:ind/>
              <w:rPr/>
            </w:pPr>
            <w:r>
              <w:rPr>
                <w:rFonts w:ascii="Courier New" w:hAnsi="Courier New" w:eastAsia="Courier New" w:cs="Courier New"/>
                <w:color w:val="1a1a1a"/>
                <w:sz w:val="17"/>
                <w:szCs w:val="17"/>
              </w:rPr>
              <w:t xml:space="preserve">    clearance_C: float = 1.5, # nozzle-to-rim clearance constant (cm)</w:t>
            </w:r>
            <w:r/>
            <w:r/>
          </w:p>
          <w:p w14:paraId="6B7570E9">
            <w:pPr>
              <w:pBdr/>
              <w:spacing/>
              <w:ind/>
              <w:rPr/>
            </w:pPr>
            <w:r>
              <w:rPr>
                <w:rFonts w:ascii="Courier New" w:hAnsi="Courier New" w:eastAsia="Courier New" w:cs="Courier New"/>
                <w:color w:val="1a1a1a"/>
                <w:sz w:val="17"/>
                <w:szCs w:val="17"/>
              </w:rPr>
              <w:t xml:space="preserve">    yolo_box: dict = None,    # optional: YOLO rim box for diameter</w:t>
            </w:r>
            <w:r/>
            <w:r/>
          </w:p>
          <w:p w14:paraId="375B2A90">
            <w:pPr>
              <w:pBdr/>
              <w:spacing/>
              <w:ind/>
              <w:rPr/>
            </w:pPr>
            <w:r>
              <w:rPr>
                <w:rFonts w:ascii="Courier New" w:hAnsi="Courier New" w:eastAsia="Courier New" w:cs="Courier New"/>
                <w:color w:val="1a1a1a"/>
                <w:sz w:val="17"/>
                <w:szCs w:val="17"/>
              </w:rPr>
              <w:t xml:space="preserve">    focal_px: float = None,   # optional: focal length for diameter calc</w:t>
            </w:r>
            <w:r/>
            <w:r/>
          </w:p>
          <w:p w14:paraId="0DA67BA3">
            <w:pPr>
              <w:pBdr/>
              <w:spacing/>
              <w:ind/>
              <w:rPr/>
            </w:pPr>
            <w:r>
              <w:rPr>
                <w:rFonts w:ascii="Courier New" w:hAnsi="Courier New" w:eastAsia="Courier New" w:cs="Courier New"/>
                <w:color w:val="1a1a1a"/>
                <w:sz w:val="17"/>
                <w:szCs w:val="17"/>
              </w:rPr>
              <w:t xml:space="preserve">) -&gt; dict | None:</w:t>
            </w:r>
            <w:r/>
            <w:r/>
          </w:p>
          <w:p w14:paraId="4CC621EC">
            <w:pPr>
              <w:pBdr/>
              <w:spacing/>
              <w:ind/>
              <w:rPr/>
            </w:pPr>
            <w:r>
              <w:rPr>
                <w:rFonts w:ascii="Courier New" w:hAnsi="Courier New" w:eastAsia="Courier New" w:cs="Courier New"/>
                <w:color w:val="1a1a1a"/>
                <w:sz w:val="17"/>
                <w:szCs w:val="17"/>
              </w:rPr>
              <w:t xml:space="preserve">    """</w:t>
            </w:r>
            <w:r/>
            <w:r/>
          </w:p>
          <w:p w14:paraId="50E9CE1C">
            <w:pPr>
              <w:pBdr/>
              <w:spacing/>
              <w:ind/>
              <w:rPr/>
            </w:pPr>
            <w:r>
              <w:rPr>
                <w:rFonts w:ascii="Courier New" w:hAnsi="Courier New" w:eastAsia="Courier New" w:cs="Courier New"/>
                <w:color w:val="1a1a1a"/>
                <w:sz w:val="17"/>
                <w:szCs w:val="17"/>
              </w:rPr>
              <w:t xml:space="preserve">    Inputs:</w:t>
            </w:r>
            <w:r/>
            <w:r/>
          </w:p>
          <w:p w14:paraId="408F9796">
            <w:pPr>
              <w:pBdr/>
              <w:spacing/>
              <w:ind/>
              <w:rPr/>
            </w:pPr>
            <w:r>
              <w:rPr>
                <w:rFonts w:ascii="Courier New" w:hAnsi="Courier New" w:eastAsia="Courier New" w:cs="Courier New"/>
                <w:color w:val="1a1a1a"/>
                <w:sz w:val="17"/>
                <w:szCs w:val="17"/>
              </w:rPr>
              <w:t xml:space="preserve">      H_nozzle_locked : H_nozzle reading when nozzle has stabilised (cm)</w:t>
            </w:r>
            <w:r/>
            <w:r/>
          </w:p>
          <w:p w14:paraId="1649C40C">
            <w:pPr>
              <w:pBdr/>
              <w:spacing/>
              <w:ind/>
              <w:rPr/>
            </w:pPr>
            <w:r>
              <w:rPr>
                <w:rFonts w:ascii="Courier New" w:hAnsi="Courier New" w:eastAsia="Courier New" w:cs="Courier New"/>
                <w:color w:val="1a1a1a"/>
                <w:sz w:val="17"/>
                <w:szCs w:val="17"/>
              </w:rPr>
              <w:t xml:space="preserve">      clearance_C     : assumed clearance between nozzle tip and cup rim</w:t>
            </w:r>
            <w:r/>
            <w:r/>
          </w:p>
          <w:p w14:paraId="0FC8B6B2">
            <w:pPr>
              <w:pBdr/>
              <w:spacing/>
              <w:ind/>
              <w:rPr/>
            </w:pPr>
            <w:r>
              <w:rPr>
                <w:rFonts w:ascii="Courier New" w:hAnsi="Courier New" w:eastAsia="Courier New" w:cs="Courier New"/>
                <w:color w:val="1a1a1a"/>
                <w:sz w:val="17"/>
                <w:szCs w:val="17"/>
              </w:rPr>
              <w:t xml:space="preserve">      yolo_box        : {'x1','y1','x2','y2'} on rectified frame</w:t>
            </w:r>
            <w:r/>
            <w:r/>
          </w:p>
          <w:p w14:paraId="1C5A240B">
            <w:pPr>
              <w:pBdr/>
              <w:spacing/>
              <w:ind/>
              <w:rPr/>
            </w:pPr>
            <w:r>
              <w:rPr>
                <w:rFonts w:ascii="Courier New" w:hAnsi="Courier New" w:eastAsia="Courier New" w:cs="Courier New"/>
                <w:color w:val="1a1a1a"/>
                <w:sz w:val="17"/>
                <w:szCs w:val="17"/>
              </w:rPr>
              <w:t xml:space="preserve">      focal_px        : calibrated focal length (px)</w:t>
            </w:r>
            <w:r/>
            <w:r/>
          </w:p>
          <w:p w14:paraId="0A891E32">
            <w:pPr>
              <w:pBdr/>
              <w:spacing/>
              <w:ind/>
              <w:rPr/>
            </w:pPr>
            <w:r>
              <w:rPr>
                <w:rFonts w:ascii="Courier New" w:hAnsi="Courier New" w:eastAsia="Courier New" w:cs="Courier New"/>
                <w:color w:val="1a1a1a"/>
                <w:sz w:val="17"/>
                <w:szCs w:val="17"/>
              </w:rPr>
              <w:t xml:space="preserve">    Returns:</w:t>
            </w:r>
            <w:r/>
            <w:r/>
          </w:p>
          <w:p w14:paraId="1668D901">
            <w:pPr>
              <w:pBdr/>
              <w:spacing/>
              <w:ind/>
              <w:rPr/>
            </w:pPr>
            <w:r>
              <w:rPr>
                <w:rFonts w:ascii="Courier New" w:hAnsi="Courier New" w:eastAsia="Courier New" w:cs="Courier New"/>
                <w:color w:val="1a1a1a"/>
                <w:sz w:val="17"/>
                <w:szCs w:val="17"/>
              </w:rPr>
              <w:t xml:space="preserve">      dict with H_cup_cm, and optionally W_real_cm and volume_mL</w:t>
            </w:r>
            <w:r/>
            <w:r/>
          </w:p>
          <w:p w14:paraId="7325EEDF">
            <w:pPr>
              <w:pBdr/>
              <w:spacing/>
              <w:ind/>
              <w:rPr/>
            </w:pPr>
            <w:r>
              <w:rPr>
                <w:rFonts w:ascii="Courier New" w:hAnsi="Courier New" w:eastAsia="Courier New" w:cs="Courier New"/>
                <w:color w:val="1a1a1a"/>
                <w:sz w:val="17"/>
                <w:szCs w:val="17"/>
              </w:rPr>
              <w:t xml:space="preserve">    """</w:t>
            </w:r>
            <w:r/>
            <w:r/>
          </w:p>
          <w:p w14:paraId="49582E58">
            <w:pPr>
              <w:pBdr/>
              <w:spacing/>
              <w:ind/>
              <w:rPr/>
            </w:pPr>
            <w:r>
              <w:rPr>
                <w:rFonts w:ascii="Courier New" w:hAnsi="Courier New" w:eastAsia="Courier New" w:cs="Courier New"/>
                <w:color w:val="1a1a1a"/>
                <w:sz w:val="17"/>
                <w:szCs w:val="17"/>
              </w:rPr>
              <w:t xml:space="preserve">    H_cup = H_nozzle_locked - clearance_C</w:t>
            </w:r>
            <w:r/>
            <w:r/>
          </w:p>
          <w:p w14:paraId="3BBEFE03">
            <w:pPr>
              <w:pBdr/>
              <w:spacing/>
              <w:ind/>
              <w:rPr/>
            </w:pPr>
            <w:r>
              <w:rPr>
                <w:rFonts w:ascii="Courier New" w:hAnsi="Courier New" w:eastAsia="Courier New" w:cs="Courier New"/>
                <w:color w:val="1a1a1a"/>
                <w:sz w:val="17"/>
                <w:szCs w:val="17"/>
              </w:rPr>
            </w:r>
            <w:r/>
            <w:r/>
          </w:p>
          <w:p w14:paraId="0D23B7FF">
            <w:pPr>
              <w:pBdr/>
              <w:spacing/>
              <w:ind/>
              <w:rPr/>
            </w:pPr>
            <w:r>
              <w:rPr>
                <w:rFonts w:ascii="Courier New" w:hAnsi="Courier New" w:eastAsia="Courier New" w:cs="Courier New"/>
                <w:color w:val="1a1a1a"/>
                <w:sz w:val="17"/>
                <w:szCs w:val="17"/>
              </w:rPr>
              <w:t xml:space="preserve">    if not (3.0 &lt;= H_cup &lt;= 16.0):</w:t>
            </w:r>
            <w:r/>
            <w:r/>
          </w:p>
          <w:p w14:paraId="00B87D6C">
            <w:pPr>
              <w:pBdr/>
              <w:spacing/>
              <w:ind/>
              <w:rPr/>
            </w:pPr>
            <w:r>
              <w:rPr>
                <w:rFonts w:ascii="Courier New" w:hAnsi="Courier New" w:eastAsia="Courier New" w:cs="Courier New"/>
                <w:color w:val="1a1a1a"/>
                <w:sz w:val="17"/>
                <w:szCs w:val="17"/>
              </w:rPr>
              <w:t xml:space="preserve">        return None   # plausibility check</w:t>
            </w:r>
            <w:r/>
            <w:r/>
          </w:p>
          <w:p w14:paraId="235C655D">
            <w:pPr>
              <w:pBdr/>
              <w:spacing/>
              <w:ind/>
              <w:rPr/>
            </w:pPr>
            <w:r>
              <w:rPr>
                <w:rFonts w:ascii="Courier New" w:hAnsi="Courier New" w:eastAsia="Courier New" w:cs="Courier New"/>
                <w:color w:val="1a1a1a"/>
                <w:sz w:val="17"/>
                <w:szCs w:val="17"/>
              </w:rPr>
            </w:r>
            <w:r/>
            <w:r/>
          </w:p>
          <w:p w14:paraId="0E79B15B">
            <w:pPr>
              <w:pBdr/>
              <w:spacing/>
              <w:ind/>
              <w:rPr/>
            </w:pPr>
            <w:r>
              <w:rPr>
                <w:rFonts w:ascii="Courier New" w:hAnsi="Courier New" w:eastAsia="Courier New" w:cs="Courier New"/>
                <w:color w:val="1a1a1a"/>
                <w:sz w:val="17"/>
                <w:szCs w:val="17"/>
              </w:rPr>
              <w:t xml:space="preserve">    result = {</w:t>
            </w:r>
            <w:r/>
            <w:r/>
          </w:p>
          <w:p w14:paraId="57D448F5">
            <w:pPr>
              <w:pBdr/>
              <w:spacing/>
              <w:ind/>
              <w:rPr/>
            </w:pPr>
            <w:r>
              <w:rPr>
                <w:rFonts w:ascii="Courier New" w:hAnsi="Courier New" w:eastAsia="Courier New" w:cs="Courier New"/>
                <w:color w:val="1a1a1a"/>
                <w:sz w:val="17"/>
                <w:szCs w:val="17"/>
              </w:rPr>
              <w:t xml:space="preserve">        'H_nozzle_cm' : round(H_nozzle_locked, 2),</w:t>
            </w:r>
            <w:r/>
            <w:r/>
          </w:p>
          <w:p w14:paraId="21E8BDF0">
            <w:pPr>
              <w:pBdr/>
              <w:spacing/>
              <w:ind/>
              <w:rPr/>
            </w:pPr>
            <w:r>
              <w:rPr>
                <w:rFonts w:ascii="Courier New" w:hAnsi="Courier New" w:eastAsia="Courier New" w:cs="Courier New"/>
                <w:color w:val="1a1a1a"/>
                <w:sz w:val="17"/>
                <w:szCs w:val="17"/>
              </w:rPr>
              <w:t xml:space="preserve">        'clearance_cm': clearance_C,</w:t>
            </w:r>
            <w:r/>
            <w:r/>
          </w:p>
          <w:p w14:paraId="21A2F7AF">
            <w:pPr>
              <w:pBdr/>
              <w:spacing/>
              <w:ind/>
              <w:rPr/>
            </w:pPr>
            <w:r>
              <w:rPr>
                <w:rFonts w:ascii="Courier New" w:hAnsi="Courier New" w:eastAsia="Courier New" w:cs="Courier New"/>
                <w:color w:val="1a1a1a"/>
                <w:sz w:val="17"/>
                <w:szCs w:val="17"/>
              </w:rPr>
              <w:t xml:space="preserve">        'H_cup_cm'    : round(H_cup, 2),</w:t>
            </w:r>
            <w:r/>
            <w:r/>
          </w:p>
          <w:p w14:paraId="1C201138">
            <w:pPr>
              <w:pBdr/>
              <w:spacing/>
              <w:ind/>
              <w:rPr/>
            </w:pPr>
            <w:r>
              <w:rPr>
                <w:rFonts w:ascii="Courier New" w:hAnsi="Courier New" w:eastAsia="Courier New" w:cs="Courier New"/>
                <w:color w:val="1a1a1a"/>
                <w:sz w:val="17"/>
                <w:szCs w:val="17"/>
              </w:rPr>
              <w:t xml:space="preserve">        'method'      : 'D_nozzle_proximity',</w:t>
            </w:r>
            <w:r/>
            <w:r/>
          </w:p>
          <w:p w14:paraId="5E6D04C7">
            <w:pPr>
              <w:pBdr/>
              <w:spacing/>
              <w:ind/>
              <w:rPr/>
            </w:pPr>
            <w:r>
              <w:rPr>
                <w:rFonts w:ascii="Courier New" w:hAnsi="Courier New" w:eastAsia="Courier New" w:cs="Courier New"/>
                <w:color w:val="1a1a1a"/>
                <w:sz w:val="17"/>
                <w:szCs w:val="17"/>
              </w:rPr>
              <w:t xml:space="preserve">    }</w:t>
            </w:r>
            <w:r/>
            <w:r/>
          </w:p>
          <w:p w14:paraId="425EC000">
            <w:pPr>
              <w:pBdr/>
              <w:spacing/>
              <w:ind/>
              <w:rPr/>
            </w:pPr>
            <w:r>
              <w:rPr>
                <w:rFonts w:ascii="Courier New" w:hAnsi="Courier New" w:eastAsia="Courier New" w:cs="Courier New"/>
                <w:color w:val="1a1a1a"/>
                <w:sz w:val="17"/>
                <w:szCs w:val="17"/>
              </w:rPr>
            </w:r>
            <w:r/>
            <w:r/>
          </w:p>
          <w:p w14:paraId="0209213C">
            <w:pPr>
              <w:pBdr/>
              <w:spacing/>
              <w:ind/>
              <w:rPr/>
            </w:pPr>
            <w:r>
              <w:rPr>
                <w:rFonts w:ascii="Courier New" w:hAnsi="Courier New" w:eastAsia="Courier New" w:cs="Courier New"/>
                <w:color w:val="1a1a1a"/>
                <w:sz w:val="17"/>
                <w:szCs w:val="17"/>
              </w:rPr>
              <w:t xml:space="preserve">    # Optional: estimate diameter and volume if YOLO box available</w:t>
            </w:r>
            <w:r/>
            <w:r/>
          </w:p>
          <w:p w14:paraId="346E3FE8">
            <w:pPr>
              <w:pBdr/>
              <w:spacing/>
              <w:ind/>
              <w:rPr/>
            </w:pPr>
            <w:r>
              <w:rPr>
                <w:rFonts w:ascii="Courier New" w:hAnsi="Courier New" w:eastAsia="Courier New" w:cs="Courier New"/>
                <w:color w:val="1a1a1a"/>
                <w:sz w:val="17"/>
                <w:szCs w:val="17"/>
              </w:rPr>
              <w:t xml:space="preserve">    if yolo_box is not None and focal_px is not None:</w:t>
            </w:r>
            <w:r/>
            <w:r/>
          </w:p>
          <w:p w14:paraId="789BED9D">
            <w:pPr>
              <w:pBdr/>
              <w:spacing/>
              <w:ind/>
              <w:rPr/>
            </w:pPr>
            <w:r>
              <w:rPr>
                <w:rFonts w:ascii="Courier New" w:hAnsi="Courier New" w:eastAsia="Courier New" w:cs="Courier New"/>
                <w:color w:val="1a1a1a"/>
                <w:sz w:val="17"/>
                <w:szCs w:val="17"/>
              </w:rPr>
              <w:t xml:space="preserve">        Z_rim    = H_nozzle_locked  # camera is AT nozzle height</w:t>
            </w:r>
            <w:r/>
            <w:r/>
          </w:p>
          <w:p w14:paraId="675A5357">
            <w:pPr>
              <w:pBdr/>
              <w:spacing/>
              <w:ind/>
              <w:rPr/>
            </w:pPr>
            <w:r>
              <w:rPr>
                <w:rFonts w:ascii="Courier New" w:hAnsi="Courier New" w:eastAsia="Courier New" w:cs="Courier New"/>
                <w:color w:val="1a1a1a"/>
                <w:sz w:val="17"/>
                <w:szCs w:val="17"/>
              </w:rPr>
              <w:t xml:space="preserve">        W_pixels = yolo_box['x2'] - yolo_box['x1']</w:t>
            </w:r>
            <w:r/>
            <w:r/>
          </w:p>
          <w:p w14:paraId="4AD5F8AA">
            <w:pPr>
              <w:pBdr/>
              <w:spacing/>
              <w:ind/>
              <w:rPr/>
            </w:pPr>
            <w:r>
              <w:rPr>
                <w:rFonts w:ascii="Courier New" w:hAnsi="Courier New" w:eastAsia="Courier New" w:cs="Courier New"/>
                <w:color w:val="1a1a1a"/>
                <w:sz w:val="17"/>
                <w:szCs w:val="17"/>
              </w:rPr>
              <w:t xml:space="preserve">        W_real   = (W_pixels * Z_rim) / focal_px</w:t>
            </w:r>
            <w:r/>
            <w:r/>
          </w:p>
          <w:p w14:paraId="5B736EED">
            <w:pPr>
              <w:pBdr/>
              <w:spacing/>
              <w:ind/>
              <w:rPr/>
            </w:pPr>
            <w:r>
              <w:rPr>
                <w:rFonts w:ascii="Courier New" w:hAnsi="Courier New" w:eastAsia="Courier New" w:cs="Courier New"/>
                <w:color w:val="1a1a1a"/>
                <w:sz w:val="17"/>
                <w:szCs w:val="17"/>
              </w:rPr>
            </w:r>
            <w:r/>
            <w:r/>
          </w:p>
          <w:p w14:paraId="583D0193">
            <w:pPr>
              <w:pBdr/>
              <w:spacing/>
              <w:ind/>
              <w:rPr/>
            </w:pPr>
            <w:r>
              <w:rPr>
                <w:rFonts w:ascii="Courier New" w:hAnsi="Courier New" w:eastAsia="Courier New" w:cs="Courier New"/>
                <w:color w:val="1a1a1a"/>
                <w:sz w:val="17"/>
                <w:szCs w:val="17"/>
              </w:rPr>
              <w:t xml:space="preserve">        import math</w:t>
            </w:r>
            <w:r/>
            <w:r/>
          </w:p>
          <w:p w14:paraId="791BB9F4">
            <w:pPr>
              <w:pBdr/>
              <w:spacing/>
              <w:ind/>
              <w:rPr/>
            </w:pPr>
            <w:r>
              <w:rPr>
                <w:rFonts w:ascii="Courier New" w:hAnsi="Courier New" w:eastAsia="Courier New" w:cs="Courier New"/>
                <w:color w:val="1a1a1a"/>
                <w:sz w:val="17"/>
                <w:szCs w:val="17"/>
              </w:rPr>
              <w:t xml:space="preserve">        volume = math.pi * (W_real / 2.0) ** 2 * H_cup</w:t>
            </w:r>
            <w:r/>
            <w:r/>
          </w:p>
          <w:p w14:paraId="1FFC657D">
            <w:pPr>
              <w:pBdr/>
              <w:spacing/>
              <w:ind/>
              <w:rPr/>
            </w:pPr>
            <w:r>
              <w:rPr>
                <w:rFonts w:ascii="Courier New" w:hAnsi="Courier New" w:eastAsia="Courier New" w:cs="Courier New"/>
                <w:color w:val="1a1a1a"/>
                <w:sz w:val="17"/>
                <w:szCs w:val="17"/>
              </w:rPr>
            </w:r>
            <w:r/>
            <w:r/>
          </w:p>
          <w:p w14:paraId="2B5C8E9B">
            <w:pPr>
              <w:pBdr/>
              <w:spacing/>
              <w:ind/>
              <w:rPr/>
            </w:pPr>
            <w:r>
              <w:rPr>
                <w:rFonts w:ascii="Courier New" w:hAnsi="Courier New" w:eastAsia="Courier New" w:cs="Courier New"/>
                <w:color w:val="1a1a1a"/>
                <w:sz w:val="17"/>
                <w:szCs w:val="17"/>
              </w:rPr>
              <w:t xml:space="preserve">        if 4.0 &lt;= W_real &lt;= 13.0 and 40 &lt;= volume &lt;= 800:</w:t>
            </w:r>
            <w:r/>
            <w:r/>
          </w:p>
          <w:p w14:paraId="7208E38D">
            <w:pPr>
              <w:pBdr/>
              <w:spacing/>
              <w:ind/>
              <w:rPr/>
            </w:pPr>
            <w:r>
              <w:rPr>
                <w:rFonts w:ascii="Courier New" w:hAnsi="Courier New" w:eastAsia="Courier New" w:cs="Courier New"/>
                <w:color w:val="1a1a1a"/>
                <w:sz w:val="17"/>
                <w:szCs w:val="17"/>
              </w:rPr>
              <w:t xml:space="preserve">            result['W_real_cm']  = round(W_real, 2)</w:t>
            </w:r>
            <w:r/>
            <w:r/>
          </w:p>
          <w:p w14:paraId="1AECC687">
            <w:pPr>
              <w:pBdr/>
              <w:spacing/>
              <w:ind/>
              <w:rPr/>
            </w:pPr>
            <w:r>
              <w:rPr>
                <w:rFonts w:ascii="Courier New" w:hAnsi="Courier New" w:eastAsia="Courier New" w:cs="Courier New"/>
                <w:color w:val="1a1a1a"/>
                <w:sz w:val="17"/>
                <w:szCs w:val="17"/>
              </w:rPr>
              <w:t xml:space="preserve">            result['volume_mL']  = round(volume, 1)</w:t>
            </w:r>
            <w:r/>
            <w:r/>
          </w:p>
          <w:p w14:paraId="66EA431C">
            <w:pPr>
              <w:pBdr/>
              <w:spacing/>
              <w:ind/>
              <w:rPr/>
            </w:pPr>
            <w:r>
              <w:rPr>
                <w:rFonts w:ascii="Courier New" w:hAnsi="Courier New" w:eastAsia="Courier New" w:cs="Courier New"/>
                <w:color w:val="1a1a1a"/>
                <w:sz w:val="17"/>
                <w:szCs w:val="17"/>
              </w:rPr>
            </w:r>
            <w:r/>
            <w:r/>
          </w:p>
          <w:p w14:paraId="0AF28EED">
            <w:pPr>
              <w:pBdr/>
              <w:spacing/>
              <w:ind/>
              <w:rPr/>
            </w:pPr>
            <w:r>
              <w:rPr>
                <w:rFonts w:ascii="Courier New" w:hAnsi="Courier New" w:eastAsia="Courier New" w:cs="Courier New"/>
                <w:color w:val="1a1a1a"/>
                <w:sz w:val="17"/>
                <w:szCs w:val="17"/>
              </w:rPr>
              <w:t xml:space="preserve">    return result</w:t>
            </w:r>
            <w:r/>
            <w:r/>
          </w:p>
          <w:p w14:paraId="1C9AFAE1">
            <w:pPr>
              <w:pBdr/>
              <w:spacing/>
              <w:ind/>
              <w:rPr/>
            </w:pPr>
            <w:r>
              <w:rPr>
                <w:rFonts w:ascii="Courier New" w:hAnsi="Courier New" w:eastAsia="Courier New" w:cs="Courier New"/>
                <w:color w:val="1a1a1a"/>
                <w:sz w:val="17"/>
                <w:szCs w:val="17"/>
              </w:rPr>
            </w:r>
            <w:r/>
            <w:r/>
          </w:p>
          <w:p w14:paraId="64121BE4">
            <w:pPr>
              <w:pBdr/>
              <w:spacing/>
              <w:ind/>
              <w:rPr/>
            </w:pPr>
            <w:r>
              <w:rPr>
                <w:rFonts w:ascii="Courier New" w:hAnsi="Courier New" w:eastAsia="Courier New" w:cs="Courier New"/>
                <w:color w:val="1a1a1a"/>
                <w:sz w:val="17"/>
                <w:szCs w:val="17"/>
              </w:rPr>
            </w:r>
            <w:r/>
            <w:r/>
          </w:p>
          <w:p w14:paraId="0B4EEDE7">
            <w:pPr>
              <w:pBdr/>
              <w:spacing/>
              <w:ind/>
              <w:rPr/>
            </w:pPr>
            <w:r>
              <w:rPr>
                <w:rFonts w:ascii="Courier New" w:hAnsi="Courier New" w:eastAsia="Courier New" w:cs="Courier New"/>
                <w:color w:val="1a1a1a"/>
                <w:sz w:val="17"/>
                <w:szCs w:val="17"/>
              </w:rPr>
              <w:t xml:space="preserve"># ── Integration with stability detector ─────────────────────────</w:t>
            </w:r>
            <w:r/>
            <w:r/>
          </w:p>
          <w:p w14:paraId="39A0ABAD">
            <w:pPr>
              <w:pBdr/>
              <w:spacing/>
              <w:ind/>
              <w:rPr/>
            </w:pPr>
            <w:r>
              <w:rPr>
                <w:rFonts w:ascii="Courier New" w:hAnsi="Courier New" w:eastAsia="Courier New" w:cs="Courier New"/>
                <w:color w:val="1a1a1a"/>
                <w:sz w:val="17"/>
                <w:szCs w:val="17"/>
              </w:rPr>
              <w:t xml:space="preserve">def run_method_d_pipeline(</w:t>
            </w:r>
            <w:r/>
            <w:r/>
          </w:p>
          <w:p w14:paraId="3D4A1C1F">
            <w:pPr>
              <w:pBdr/>
              <w:spacing/>
              <w:ind/>
              <w:rPr/>
            </w:pPr>
            <w:r>
              <w:rPr>
                <w:rFonts w:ascii="Courier New" w:hAnsi="Courier New" w:eastAsia="Courier New" w:cs="Courier New"/>
                <w:color w:val="1a1a1a"/>
                <w:sz w:val="17"/>
                <w:szCs w:val="17"/>
              </w:rPr>
              <w:t xml:space="preserve">    raw_frame,          # current grayscale frame (raw, not rectified)</w:t>
            </w:r>
            <w:r/>
            <w:r/>
          </w:p>
          <w:p w14:paraId="25722543">
            <w:pPr>
              <w:pBdr/>
              <w:spacing/>
              <w:ind/>
              <w:rPr/>
            </w:pPr>
            <w:r>
              <w:rPr>
                <w:rFonts w:ascii="Courier New" w:hAnsi="Courier New" w:eastAsia="Courier New" w:cs="Courier New"/>
                <w:color w:val="1a1a1a"/>
                <w:sz w:val="17"/>
                <w:szCs w:val="17"/>
              </w:rPr>
              <w:t xml:space="preserve">    rect_frame,         # rectified frame for YOLO</w:t>
            </w:r>
            <w:r/>
            <w:r/>
          </w:p>
          <w:p w14:paraId="088CF021">
            <w:pPr>
              <w:pBdr/>
              <w:spacing/>
              <w:ind/>
              <w:rPr/>
            </w:pPr>
            <w:r>
              <w:rPr>
                <w:rFonts w:ascii="Courier New" w:hAnsi="Courier New" w:eastAsia="Courier New" w:cs="Courier New"/>
                <w:color w:val="1a1a1a"/>
                <w:sz w:val="17"/>
                <w:szCs w:val="17"/>
              </w:rPr>
              <w:t xml:space="preserve">    yolo_model,</w:t>
            </w:r>
            <w:r/>
            <w:r/>
          </w:p>
          <w:p w14:paraId="76D3A7B6">
            <w:pPr>
              <w:pBdr/>
              <w:spacing/>
              <w:ind/>
              <w:rPr/>
            </w:pPr>
            <w:r>
              <w:rPr>
                <w:rFonts w:ascii="Courier New" w:hAnsi="Courier New" w:eastAsia="Courier New" w:cs="Courier New"/>
                <w:color w:val="1a1a1a"/>
                <w:sz w:val="17"/>
                <w:szCs w:val="17"/>
              </w:rPr>
              <w:t xml:space="preserve">    stability_detector, # NozzleStabilityDetector instance</w:t>
            </w:r>
            <w:r/>
            <w:r/>
          </w:p>
          <w:p w14:paraId="45471476">
            <w:pPr>
              <w:pBdr/>
              <w:spacing/>
              <w:ind/>
              <w:rPr/>
            </w:pPr>
            <w:r>
              <w:rPr>
                <w:rFonts w:ascii="Courier New" w:hAnsi="Courier New" w:eastAsia="Courier New" w:cs="Courier New"/>
                <w:color w:val="1a1a1a"/>
                <w:sz w:val="17"/>
                <w:szCs w:val="17"/>
              </w:rPr>
              <w:t xml:space="preserve">    signal_ab_fn,       # function: raw_frame -&gt; H_nozzle or None</w:t>
            </w:r>
            <w:r/>
            <w:r/>
          </w:p>
          <w:p w14:paraId="6DAC5EBC">
            <w:pPr>
              <w:pBdr/>
              <w:spacing/>
              <w:ind/>
              <w:rPr/>
            </w:pPr>
            <w:r>
              <w:rPr>
                <w:rFonts w:ascii="Courier New" w:hAnsi="Courier New" w:eastAsia="Courier New" w:cs="Courier New"/>
                <w:color w:val="1a1a1a"/>
                <w:sz w:val="17"/>
                <w:szCs w:val="17"/>
              </w:rPr>
              <w:t xml:space="preserve">    focal_px: float,</w:t>
            </w:r>
            <w:r/>
            <w:r/>
          </w:p>
          <w:p w14:paraId="3BC87C26">
            <w:pPr>
              <w:pBdr/>
              <w:spacing/>
              <w:ind/>
              <w:rPr/>
            </w:pPr>
            <w:r>
              <w:rPr>
                <w:rFonts w:ascii="Courier New" w:hAnsi="Courier New" w:eastAsia="Courier New" w:cs="Courier New"/>
                <w:color w:val="1a1a1a"/>
                <w:sz w:val="17"/>
                <w:szCs w:val="17"/>
              </w:rPr>
              <w:t xml:space="preserve">    clearance_C: float = 1.5,</w:t>
            </w:r>
            <w:r/>
            <w:r/>
          </w:p>
          <w:p w14:paraId="09B2B9BF">
            <w:pPr>
              <w:pBdr/>
              <w:spacing/>
              <w:ind/>
              <w:rPr/>
            </w:pPr>
            <w:r>
              <w:rPr>
                <w:rFonts w:ascii="Courier New" w:hAnsi="Courier New" w:eastAsia="Courier New" w:cs="Courier New"/>
                <w:color w:val="1a1a1a"/>
                <w:sz w:val="17"/>
                <w:szCs w:val="17"/>
              </w:rPr>
              <w:t xml:space="preserve">) -&gt; dict | None:</w:t>
            </w:r>
            <w:r/>
            <w:r/>
          </w:p>
          <w:p w14:paraId="7A183090">
            <w:pPr>
              <w:pBdr/>
              <w:spacing/>
              <w:ind/>
              <w:rPr/>
            </w:pPr>
            <w:r>
              <w:rPr>
                <w:rFonts w:ascii="Courier New" w:hAnsi="Courier New" w:eastAsia="Courier New" w:cs="Courier New"/>
                <w:color w:val="1a1a1a"/>
                <w:sz w:val="17"/>
                <w:szCs w:val="17"/>
              </w:rPr>
            </w:r>
            <w:r/>
            <w:r/>
          </w:p>
          <w:p w14:paraId="098553F4">
            <w:pPr>
              <w:pBdr/>
              <w:spacing/>
              <w:ind/>
              <w:rPr/>
            </w:pPr>
            <w:r>
              <w:rPr>
                <w:rFonts w:ascii="Courier New" w:hAnsi="Courier New" w:eastAsia="Courier New" w:cs="Courier New"/>
                <w:color w:val="1a1a1a"/>
                <w:sz w:val="17"/>
                <w:szCs w:val="17"/>
              </w:rPr>
              <w:t xml:space="preserve">    # Step 1: Get current nozzle height</w:t>
            </w:r>
            <w:r/>
            <w:r/>
          </w:p>
          <w:p w14:paraId="15409DCD">
            <w:pPr>
              <w:pBdr/>
              <w:spacing/>
              <w:ind/>
              <w:rPr/>
            </w:pPr>
            <w:r>
              <w:rPr>
                <w:rFonts w:ascii="Courier New" w:hAnsi="Courier New" w:eastAsia="Courier New" w:cs="Courier New"/>
                <w:color w:val="1a1a1a"/>
                <w:sz w:val="17"/>
                <w:szCs w:val="17"/>
              </w:rPr>
              <w:t xml:space="preserve">    H_nozzle = signal_ab_fn(raw_frame)</w:t>
            </w:r>
            <w:r/>
            <w:r/>
          </w:p>
          <w:p w14:paraId="0B2E202F">
            <w:pPr>
              <w:pBdr/>
              <w:spacing/>
              <w:ind/>
              <w:rPr/>
            </w:pPr>
            <w:r>
              <w:rPr>
                <w:rFonts w:ascii="Courier New" w:hAnsi="Courier New" w:eastAsia="Courier New" w:cs="Courier New"/>
                <w:color w:val="1a1a1a"/>
                <w:sz w:val="17"/>
                <w:szCs w:val="17"/>
              </w:rPr>
              <w:t xml:space="preserve">    if H_nozzle is None:</w:t>
            </w:r>
            <w:r/>
            <w:r/>
          </w:p>
          <w:p w14:paraId="069C2C31">
            <w:pPr>
              <w:pBdr/>
              <w:spacing/>
              <w:ind/>
              <w:rPr/>
            </w:pPr>
            <w:r>
              <w:rPr>
                <w:rFonts w:ascii="Courier New" w:hAnsi="Courier New" w:eastAsia="Courier New" w:cs="Courier New"/>
                <w:color w:val="1a1a1a"/>
                <w:sz w:val="17"/>
                <w:szCs w:val="17"/>
              </w:rPr>
              <w:t xml:space="preserve">        return None</w:t>
            </w:r>
            <w:r/>
            <w:r/>
          </w:p>
          <w:p w14:paraId="3438C873">
            <w:pPr>
              <w:pBdr/>
              <w:spacing/>
              <w:ind/>
              <w:rPr/>
            </w:pPr>
            <w:r>
              <w:rPr>
                <w:rFonts w:ascii="Courier New" w:hAnsi="Courier New" w:eastAsia="Courier New" w:cs="Courier New"/>
                <w:color w:val="1a1a1a"/>
                <w:sz w:val="17"/>
                <w:szCs w:val="17"/>
              </w:rPr>
            </w:r>
            <w:r/>
            <w:r/>
          </w:p>
          <w:p w14:paraId="268A3F28">
            <w:pPr>
              <w:pBdr/>
              <w:spacing/>
              <w:ind/>
              <w:rPr/>
            </w:pPr>
            <w:r>
              <w:rPr>
                <w:rFonts w:ascii="Courier New" w:hAnsi="Courier New" w:eastAsia="Courier New" w:cs="Courier New"/>
                <w:color w:val="1a1a1a"/>
                <w:sz w:val="17"/>
                <w:szCs w:val="17"/>
              </w:rPr>
              <w:t xml:space="preserve">    # Step 2: Check stability</w:t>
            </w:r>
            <w:r/>
            <w:r/>
          </w:p>
          <w:p w14:paraId="4760BBAB">
            <w:pPr>
              <w:pBdr/>
              <w:spacing/>
              <w:ind/>
              <w:rPr/>
            </w:pPr>
            <w:r>
              <w:rPr>
                <w:rFonts w:ascii="Courier New" w:hAnsi="Courier New" w:eastAsia="Courier New" w:cs="Courier New"/>
                <w:color w:val="1a1a1a"/>
                <w:sz w:val="17"/>
                <w:szCs w:val="17"/>
              </w:rPr>
              <w:t xml:space="preserve">    H_locked = stability_detector.update(H_nozzle)</w:t>
            </w:r>
            <w:r/>
            <w:r/>
          </w:p>
          <w:p w14:paraId="596B3571">
            <w:pPr>
              <w:pBdr/>
              <w:spacing/>
              <w:ind/>
              <w:rPr/>
            </w:pPr>
            <w:r>
              <w:rPr>
                <w:rFonts w:ascii="Courier New" w:hAnsi="Courier New" w:eastAsia="Courier New" w:cs="Courier New"/>
                <w:color w:val="1a1a1a"/>
                <w:sz w:val="17"/>
                <w:szCs w:val="17"/>
              </w:rPr>
              <w:t xml:space="preserve">    if H_locked is None:</w:t>
            </w:r>
            <w:r/>
            <w:r/>
          </w:p>
          <w:p w14:paraId="450591B6">
            <w:pPr>
              <w:pBdr/>
              <w:spacing/>
              <w:ind/>
              <w:rPr/>
            </w:pPr>
            <w:r>
              <w:rPr>
                <w:rFonts w:ascii="Courier New" w:hAnsi="Courier New" w:eastAsia="Courier New" w:cs="Courier New"/>
                <w:color w:val="1a1a1a"/>
                <w:sz w:val="17"/>
                <w:szCs w:val="17"/>
              </w:rPr>
              <w:t xml:space="preserve">        return None   # still moving — wait</w:t>
            </w:r>
            <w:r/>
            <w:r/>
          </w:p>
          <w:p w14:paraId="7240F1DC">
            <w:pPr>
              <w:pBdr/>
              <w:spacing/>
              <w:ind/>
              <w:rPr/>
            </w:pPr>
            <w:r>
              <w:rPr>
                <w:rFonts w:ascii="Courier New" w:hAnsi="Courier New" w:eastAsia="Courier New" w:cs="Courier New"/>
                <w:color w:val="1a1a1a"/>
                <w:sz w:val="17"/>
                <w:szCs w:val="17"/>
              </w:rPr>
            </w:r>
            <w:r/>
            <w:r/>
          </w:p>
          <w:p w14:paraId="7837139E">
            <w:pPr>
              <w:pBdr/>
              <w:spacing/>
              <w:ind/>
              <w:rPr/>
            </w:pPr>
            <w:r>
              <w:rPr>
                <w:rFonts w:ascii="Courier New" w:hAnsi="Courier New" w:eastAsia="Courier New" w:cs="Courier New"/>
                <w:color w:val="1a1a1a"/>
                <w:sz w:val="17"/>
                <w:szCs w:val="17"/>
              </w:rPr>
              <w:t xml:space="preserve">    # Step 3: YOLO rim detection on rectified frame</w:t>
            </w:r>
            <w:r/>
            <w:r/>
          </w:p>
          <w:p w14:paraId="4707AF9A">
            <w:pPr>
              <w:pBdr/>
              <w:spacing/>
              <w:ind/>
              <w:rPr/>
            </w:pPr>
            <w:r>
              <w:rPr>
                <w:rFonts w:ascii="Courier New" w:hAnsi="Courier New" w:eastAsia="Courier New" w:cs="Courier New"/>
                <w:color w:val="1a1a1a"/>
                <w:sz w:val="17"/>
                <w:szCs w:val="17"/>
              </w:rPr>
              <w:t xml:space="preserve">    boxes = yolo_model.detect(rect_frame, cls='cup_rim')</w:t>
            </w:r>
            <w:r/>
            <w:r/>
          </w:p>
          <w:p w14:paraId="794E958C">
            <w:pPr>
              <w:pBdr/>
              <w:spacing/>
              <w:ind/>
              <w:rPr/>
            </w:pPr>
            <w:r>
              <w:rPr>
                <w:rFonts w:ascii="Courier New" w:hAnsi="Courier New" w:eastAsia="Courier New" w:cs="Courier New"/>
                <w:color w:val="1a1a1a"/>
                <w:sz w:val="17"/>
                <w:szCs w:val="17"/>
              </w:rPr>
              <w:t xml:space="preserve">    if not boxes:</w:t>
            </w:r>
            <w:r/>
            <w:r/>
          </w:p>
          <w:p w14:paraId="01248A7E">
            <w:pPr>
              <w:pBdr/>
              <w:spacing/>
              <w:ind/>
              <w:rPr/>
            </w:pPr>
            <w:r>
              <w:rPr>
                <w:rFonts w:ascii="Courier New" w:hAnsi="Courier New" w:eastAsia="Courier New" w:cs="Courier New"/>
                <w:color w:val="1a1a1a"/>
                <w:sz w:val="17"/>
                <w:szCs w:val="17"/>
              </w:rPr>
              <w:t xml:space="preserve">        return None</w:t>
            </w:r>
            <w:r/>
            <w:r/>
          </w:p>
          <w:p w14:paraId="7A731204">
            <w:pPr>
              <w:pBdr/>
              <w:spacing/>
              <w:ind/>
              <w:rPr/>
            </w:pPr>
            <w:r>
              <w:rPr>
                <w:rFonts w:ascii="Courier New" w:hAnsi="Courier New" w:eastAsia="Courier New" w:cs="Courier New"/>
                <w:color w:val="1a1a1a"/>
                <w:sz w:val="17"/>
                <w:szCs w:val="17"/>
              </w:rPr>
            </w:r>
            <w:r/>
            <w:r/>
          </w:p>
          <w:p w14:paraId="04912AFF">
            <w:pPr>
              <w:pBdr/>
              <w:spacing/>
              <w:ind/>
              <w:rPr/>
            </w:pPr>
            <w:r>
              <w:rPr>
                <w:rFonts w:ascii="Courier New" w:hAnsi="Courier New" w:eastAsia="Courier New" w:cs="Courier New"/>
                <w:color w:val="1a1a1a"/>
                <w:sz w:val="17"/>
                <w:szCs w:val="17"/>
              </w:rPr>
              <w:t xml:space="preserve">    # Step 4: Proximity confirmation</w:t>
            </w:r>
            <w:r/>
            <w:r/>
          </w:p>
          <w:p w14:paraId="1A6976C9">
            <w:pPr>
              <w:pBdr/>
              <w:spacing/>
              <w:ind/>
              <w:rPr/>
            </w:pPr>
            <w:r>
              <w:rPr>
                <w:rFonts w:ascii="Courier New" w:hAnsi="Courier New" w:eastAsia="Courier New" w:cs="Courier New"/>
                <w:color w:val="1a1a1a"/>
                <w:sz w:val="17"/>
                <w:szCs w:val="17"/>
              </w:rPr>
              <w:t xml:space="preserve">    if not is_nozzle_near_cup(boxes[0], rect_frame.shape[1]):</w:t>
            </w:r>
            <w:r/>
            <w:r/>
          </w:p>
          <w:p w14:paraId="0AAC66E8">
            <w:pPr>
              <w:pBdr/>
              <w:spacing/>
              <w:ind/>
              <w:rPr/>
            </w:pPr>
            <w:r>
              <w:rPr>
                <w:rFonts w:ascii="Courier New" w:hAnsi="Courier New" w:eastAsia="Courier New" w:cs="Courier New"/>
                <w:color w:val="1a1a1a"/>
                <w:sz w:val="17"/>
                <w:szCs w:val="17"/>
              </w:rPr>
              <w:t xml:space="preserve">        return None   # nozzle stable but too high — cup not present</w:t>
            </w:r>
            <w:r/>
            <w:r/>
          </w:p>
          <w:p w14:paraId="493108A5">
            <w:pPr>
              <w:pBdr/>
              <w:spacing/>
              <w:ind/>
              <w:rPr/>
            </w:pPr>
            <w:r>
              <w:rPr>
                <w:rFonts w:ascii="Courier New" w:hAnsi="Courier New" w:eastAsia="Courier New" w:cs="Courier New"/>
                <w:color w:val="1a1a1a"/>
                <w:sz w:val="17"/>
                <w:szCs w:val="17"/>
              </w:rPr>
            </w:r>
            <w:r/>
            <w:r/>
          </w:p>
          <w:p w14:paraId="0F147699">
            <w:pPr>
              <w:pBdr/>
              <w:spacing/>
              <w:ind/>
              <w:rPr/>
            </w:pPr>
            <w:r>
              <w:rPr>
                <w:rFonts w:ascii="Courier New" w:hAnsi="Courier New" w:eastAsia="Courier New" w:cs="Courier New"/>
                <w:color w:val="1a1a1a"/>
                <w:sz w:val="17"/>
                <w:szCs w:val="17"/>
              </w:rPr>
              <w:t xml:space="preserve">    # Step 5: Compute height and volume</w:t>
            </w:r>
            <w:r/>
            <w:r/>
          </w:p>
          <w:p w14:paraId="1E79E1B0">
            <w:pPr>
              <w:pBdr/>
              <w:spacing/>
              <w:ind/>
              <w:rPr/>
            </w:pPr>
            <w:r>
              <w:rPr>
                <w:rFonts w:ascii="Courier New" w:hAnsi="Courier New" w:eastAsia="Courier New" w:cs="Courier New"/>
                <w:color w:val="1a1a1a"/>
                <w:sz w:val="17"/>
                <w:szCs w:val="17"/>
              </w:rPr>
              <w:t xml:space="preserve">    return method_d_nozzle_proximity(</w:t>
            </w:r>
            <w:r/>
            <w:r/>
          </w:p>
          <w:p w14:paraId="07AAC82D">
            <w:pPr>
              <w:pBdr/>
              <w:spacing/>
              <w:ind/>
              <w:rPr/>
            </w:pPr>
            <w:r>
              <w:rPr>
                <w:rFonts w:ascii="Courier New" w:hAnsi="Courier New" w:eastAsia="Courier New" w:cs="Courier New"/>
                <w:color w:val="1a1a1a"/>
                <w:sz w:val="17"/>
                <w:szCs w:val="17"/>
              </w:rPr>
              <w:t xml:space="preserve">        H_locked, clearance_C, boxes[0], focal_px</w:t>
            </w:r>
            <w:r/>
            <w:r/>
          </w:p>
          <w:p w14:paraId="1C2B420B">
            <w:pPr>
              <w:pBdr/>
              <w:spacing/>
              <w:ind/>
              <w:rPr/>
            </w:pPr>
            <w:r>
              <w:rPr>
                <w:rFonts w:ascii="Courier New" w:hAnsi="Courier New" w:eastAsia="Courier New" w:cs="Courier New"/>
                <w:color w:val="1a1a1a"/>
                <w:sz w:val="17"/>
                <w:szCs w:val="17"/>
              </w:rPr>
              <w:t xml:space="preserve">    )</w:t>
            </w:r>
            <w:r/>
            <w:r/>
          </w:p>
        </w:tc>
      </w:tr>
    </w:tbl>
    <w:p w14:paraId="1CF8A70E">
      <w:pPr>
        <w:pBdr/>
        <w:spacing w:after="0" w:before="0"/>
        <w:ind/>
        <w:rPr/>
      </w:pPr>
      <w:r/>
      <w:r/>
      <w:r/>
    </w:p>
    <w:p w14:paraId="64E4ACC8">
      <w:pPr>
        <w:pStyle w:val="747"/>
        <w:pBdr/>
        <w:spacing w:after="100" w:before="280"/>
        <w:ind/>
        <w:rPr/>
      </w:pPr>
      <w:r>
        <w:rPr>
          <w:rFonts w:ascii="Arial" w:hAnsi="Arial" w:eastAsia="Arial" w:cs="Arial"/>
          <w:b/>
          <w:bCs/>
          <w:color w:val="2471a3"/>
          <w:sz w:val="27"/>
          <w:szCs w:val="27"/>
        </w:rPr>
        <w:t xml:space="preserve">5.6 Dual Cup Handling</w:t>
      </w:r>
      <w:r/>
      <w:r/>
    </w:p>
    <w:p w14:paraId="4DF53F6B">
      <w:pPr>
        <w:pBdr/>
        <w:spacing w:after="60" w:before="60"/>
        <w:ind/>
        <w:rPr/>
      </w:pPr>
      <w:r>
        <w:rPr>
          <w:rFonts w:ascii="Arial" w:hAnsi="Arial" w:eastAsia="Arial" w:cs="Arial"/>
          <w:color w:val="1a1a1a"/>
          <w:sz w:val="22"/>
          <w:szCs w:val="22"/>
        </w:rPr>
        <w:t xml:space="preserve">Because both nozzles are on the same ri</w:t>
      </w:r>
      <w:r>
        <w:rPr>
          <w:rFonts w:ascii="Arial" w:hAnsi="Arial" w:eastAsia="Arial" w:cs="Arial"/>
          <w:color w:val="1a1a1a"/>
          <w:sz w:val="22"/>
          <w:szCs w:val="22"/>
        </w:rPr>
        <w:t xml:space="preserve">gid block, H_nozzle is the same for both cups. The same H_cup estimate applies to both. Since cups are always paired (same size), a single H_cup value is used for both dispense calculations. Diameter estimation uses each cup's individual YOLO bounding box.</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f4f6f7"/>
            <w:tcBorders>
              <w:top w:val="single" w:color="bdc3c7" w:sz="1" w:space="0"/>
              <w:left w:val="single" w:color="bdc3c7" w:sz="1" w:space="0"/>
              <w:bottom w:val="single" w:color="bdc3c7" w:sz="1" w:space="0"/>
              <w:right w:val="single" w:color="bdc3c7" w:sz="1" w:space="0"/>
            </w:tcBorders>
            <w:tcMar>
              <w:left w:w="220" w:type="dxa"/>
              <w:top w:w="120" w:type="dxa"/>
              <w:right w:w="220" w:type="dxa"/>
              <w:bottom w:w="120" w:type="dxa"/>
            </w:tcMar>
            <w:tcW w:w="9360" w:type="dxa"/>
          </w:tcPr>
          <w:p w14:paraId="71C7F5CE">
            <w:pPr>
              <w:pBdr/>
              <w:spacing/>
              <w:ind/>
              <w:rPr/>
            </w:pPr>
            <w:r>
              <w:rPr>
                <w:rFonts w:ascii="Courier New" w:hAnsi="Courier New" w:eastAsia="Courier New" w:cs="Courier New"/>
                <w:color w:val="1a1a1a"/>
                <w:sz w:val="17"/>
                <w:szCs w:val="17"/>
              </w:rPr>
              <w:t xml:space="preserve"># Dual cup: H_cup is shared, diameter is per-cup</w:t>
            </w:r>
            <w:r/>
            <w:r/>
          </w:p>
          <w:p w14:paraId="36AE6838">
            <w:pPr>
              <w:pBdr/>
              <w:spacing/>
              <w:ind/>
              <w:rPr/>
            </w:pPr>
            <w:r>
              <w:rPr>
                <w:rFonts w:ascii="Courier New" w:hAnsi="Courier New" w:eastAsia="Courier New" w:cs="Courier New"/>
                <w:color w:val="1a1a1a"/>
                <w:sz w:val="17"/>
                <w:szCs w:val="17"/>
              </w:rPr>
              <w:t xml:space="preserve">boxes = sorted(yolo_model.detect(rect_frame), key=lambda b: b['x1'])</w:t>
            </w:r>
            <w:r/>
            <w:r/>
          </w:p>
          <w:p w14:paraId="3B3EE9F8">
            <w:pPr>
              <w:pBdr/>
              <w:spacing/>
              <w:ind/>
              <w:rPr/>
            </w:pPr>
            <w:r>
              <w:rPr>
                <w:rFonts w:ascii="Courier New" w:hAnsi="Courier New" w:eastAsia="Courier New" w:cs="Courier New"/>
                <w:color w:val="1a1a1a"/>
                <w:sz w:val="17"/>
                <w:szCs w:val="17"/>
              </w:rPr>
            </w:r>
            <w:r/>
            <w:r/>
          </w:p>
          <w:p w14:paraId="367C2B77">
            <w:pPr>
              <w:pBdr/>
              <w:spacing/>
              <w:ind/>
              <w:rPr/>
            </w:pPr>
            <w:r>
              <w:rPr>
                <w:rFonts w:ascii="Courier New" w:hAnsi="Courier New" w:eastAsia="Courier New" w:cs="Courier New"/>
                <w:color w:val="1a1a1a"/>
                <w:sz w:val="17"/>
                <w:szCs w:val="17"/>
              </w:rPr>
              <w:t xml:space="preserve">H_cup = H_nozzle_locked - clearance_C</w:t>
            </w:r>
            <w:r/>
            <w:r/>
          </w:p>
          <w:p w14:paraId="2D863241">
            <w:pPr>
              <w:pBdr/>
              <w:spacing/>
              <w:ind/>
              <w:rPr/>
            </w:pPr>
            <w:r>
              <w:rPr>
                <w:rFonts w:ascii="Courier New" w:hAnsi="Courier New" w:eastAsia="Courier New" w:cs="Courier New"/>
                <w:color w:val="1a1a1a"/>
                <w:sz w:val="17"/>
                <w:szCs w:val="17"/>
              </w:rPr>
            </w:r>
            <w:r/>
            <w:r/>
          </w:p>
          <w:p w14:paraId="5500709D">
            <w:pPr>
              <w:pBdr/>
              <w:spacing/>
              <w:ind/>
              <w:rPr/>
            </w:pPr>
            <w:r>
              <w:rPr>
                <w:rFonts w:ascii="Courier New" w:hAnsi="Courier New" w:eastAsia="Courier New" w:cs="Courier New"/>
                <w:color w:val="1a1a1a"/>
                <w:sz w:val="17"/>
                <w:szCs w:val="17"/>
              </w:rPr>
              <w:t xml:space="preserve">results = []</w:t>
            </w:r>
            <w:r/>
            <w:r/>
          </w:p>
          <w:p w14:paraId="6BF38826">
            <w:pPr>
              <w:pBdr/>
              <w:spacing/>
              <w:ind/>
              <w:rPr/>
            </w:pPr>
            <w:r>
              <w:rPr>
                <w:rFonts w:ascii="Courier New" w:hAnsi="Courier New" w:eastAsia="Courier New" w:cs="Courier New"/>
                <w:color w:val="1a1a1a"/>
                <w:sz w:val="17"/>
                <w:szCs w:val="17"/>
              </w:rPr>
              <w:t xml:space="preserve">for box in boxes[:2]:   # max 2 cups</w:t>
            </w:r>
            <w:r/>
            <w:r/>
          </w:p>
          <w:p w14:paraId="2E137221">
            <w:pPr>
              <w:pBdr/>
              <w:spacing/>
              <w:ind/>
              <w:rPr/>
            </w:pPr>
            <w:r>
              <w:rPr>
                <w:rFonts w:ascii="Courier New" w:hAnsi="Courier New" w:eastAsia="Courier New" w:cs="Courier New"/>
                <w:color w:val="1a1a1a"/>
                <w:sz w:val="17"/>
                <w:szCs w:val="17"/>
              </w:rPr>
              <w:t xml:space="preserve">    Z_rim    = H_nozzle_locked</w:t>
            </w:r>
            <w:r/>
            <w:r/>
          </w:p>
          <w:p w14:paraId="2F5F22D5">
            <w:pPr>
              <w:pBdr/>
              <w:spacing/>
              <w:ind/>
              <w:rPr/>
            </w:pPr>
            <w:r>
              <w:rPr>
                <w:rFonts w:ascii="Courier New" w:hAnsi="Courier New" w:eastAsia="Courier New" w:cs="Courier New"/>
                <w:color w:val="1a1a1a"/>
                <w:sz w:val="17"/>
                <w:szCs w:val="17"/>
              </w:rPr>
              <w:t xml:space="preserve">    W_pixels = box['x2'] - box['x1']</w:t>
            </w:r>
            <w:r/>
            <w:r/>
          </w:p>
          <w:p w14:paraId="40A80583">
            <w:pPr>
              <w:pBdr/>
              <w:spacing/>
              <w:ind/>
              <w:rPr/>
            </w:pPr>
            <w:r>
              <w:rPr>
                <w:rFonts w:ascii="Courier New" w:hAnsi="Courier New" w:eastAsia="Courier New" w:cs="Courier New"/>
                <w:color w:val="1a1a1a"/>
                <w:sz w:val="17"/>
                <w:szCs w:val="17"/>
              </w:rPr>
              <w:t xml:space="preserve">    W_real   = (W_pixels * Z_rim) / focal_px</w:t>
            </w:r>
            <w:r/>
            <w:r/>
          </w:p>
          <w:p w14:paraId="2279589B">
            <w:pPr>
              <w:pBdr/>
              <w:spacing/>
              <w:ind/>
              <w:rPr/>
            </w:pPr>
            <w:r>
              <w:rPr>
                <w:rFonts w:ascii="Courier New" w:hAnsi="Courier New" w:eastAsia="Courier New" w:cs="Courier New"/>
                <w:color w:val="1a1a1a"/>
                <w:sz w:val="17"/>
                <w:szCs w:val="17"/>
              </w:rPr>
              <w:t xml:space="preserve">    volume   = 3.14159 * (W_real/2)**2 * H_cup</w:t>
            </w:r>
            <w:r/>
            <w:r/>
          </w:p>
          <w:p w14:paraId="32C484A0">
            <w:pPr>
              <w:pBdr/>
              <w:spacing/>
              <w:ind/>
              <w:rPr/>
            </w:pPr>
            <w:r>
              <w:rPr>
                <w:rFonts w:ascii="Courier New" w:hAnsi="Courier New" w:eastAsia="Courier New" w:cs="Courier New"/>
                <w:color w:val="1a1a1a"/>
                <w:sz w:val="17"/>
                <w:szCs w:val="17"/>
              </w:rPr>
              <w:t xml:space="preserve">    results.append({'W_real_cm': round(W_real,2), 'volume_mL': round(volume,1)})</w:t>
            </w:r>
            <w:r/>
            <w:r/>
          </w:p>
        </w:tc>
      </w:tr>
    </w:tbl>
    <w:p w14:paraId="38FEF650">
      <w:pPr>
        <w:pBdr/>
        <w:spacing w:after="0" w:before="0"/>
        <w:ind/>
        <w:rPr/>
      </w:pPr>
      <w:r/>
      <w:r/>
      <w:r/>
    </w:p>
    <w:p w14:paraId="1B415322">
      <w:pPr>
        <w:pStyle w:val="747"/>
        <w:pBdr/>
        <w:spacing w:after="100" w:before="280"/>
        <w:ind/>
        <w:rPr/>
      </w:pPr>
      <w:r>
        <w:rPr>
          <w:rFonts w:ascii="Arial" w:hAnsi="Arial" w:eastAsia="Arial" w:cs="Arial"/>
          <w:b/>
          <w:bCs/>
          <w:color w:val="2471a3"/>
          <w:sz w:val="27"/>
          <w:szCs w:val="27"/>
        </w:rPr>
        <w:t xml:space="preserve">5.7 Limitations &amp; Mitigations</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00"/>
        <w:gridCol w:w="1560"/>
        <w:gridCol w:w="5000"/>
      </w:tblGrid>
      <w:tr>
        <w:trPr>
          <w:tblHeader/>
        </w:trPr>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800" w:type="dxa"/>
          </w:tcPr>
          <w:p w14:paraId="58DB0209">
            <w:pPr>
              <w:pBdr/>
              <w:spacing/>
              <w:ind/>
              <w:jc w:val="center"/>
              <w:rPr/>
            </w:pPr>
            <w:r>
              <w:rPr>
                <w:rFonts w:ascii="Arial" w:hAnsi="Arial" w:eastAsia="Arial" w:cs="Arial"/>
                <w:b/>
                <w:bCs/>
                <w:color w:val="ffffff"/>
                <w:sz w:val="19"/>
                <w:szCs w:val="19"/>
              </w:rPr>
              <w:t xml:space="preserve">Limitation</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560" w:type="dxa"/>
          </w:tcPr>
          <w:p w14:paraId="42291EA8">
            <w:pPr>
              <w:pBdr/>
              <w:spacing/>
              <w:ind/>
              <w:jc w:val="center"/>
              <w:rPr/>
            </w:pPr>
            <w:r>
              <w:rPr>
                <w:rFonts w:ascii="Arial" w:hAnsi="Arial" w:eastAsia="Arial" w:cs="Arial"/>
                <w:b/>
                <w:bCs/>
                <w:color w:val="ffffff"/>
                <w:sz w:val="19"/>
                <w:szCs w:val="19"/>
              </w:rPr>
              <w:t xml:space="preserve">Severity</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5000" w:type="dxa"/>
          </w:tcPr>
          <w:p w14:paraId="367F08D8">
            <w:pPr>
              <w:pBdr/>
              <w:spacing/>
              <w:ind/>
              <w:jc w:val="center"/>
              <w:rPr/>
            </w:pPr>
            <w:r>
              <w:rPr>
                <w:rFonts w:ascii="Arial" w:hAnsi="Arial" w:eastAsia="Arial" w:cs="Arial"/>
                <w:b/>
                <w:bCs/>
                <w:color w:val="ffffff"/>
                <w:sz w:val="19"/>
                <w:szCs w:val="19"/>
              </w:rPr>
              <w:t xml:space="preserve">Mitigation</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14:paraId="12519F01">
            <w:pPr>
              <w:pBdr/>
              <w:spacing/>
              <w:ind/>
              <w:jc w:val="center"/>
              <w:rPr/>
            </w:pPr>
            <w:r>
              <w:rPr>
                <w:rFonts w:ascii="Arial" w:hAnsi="Arial" w:eastAsia="Arial" w:cs="Arial"/>
                <w:color w:val="1a1a1a"/>
                <w:sz w:val="19"/>
                <w:szCs w:val="19"/>
              </w:rPr>
              <w:t xml:space="preserve">User inconsistency in clearance C</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14:paraId="090401E7">
            <w:pPr>
              <w:pBdr/>
              <w:spacing/>
              <w:ind/>
              <w:jc w:val="center"/>
              <w:rPr/>
            </w:pPr>
            <w:r>
              <w:rPr>
                <w:rFonts w:ascii="Arial" w:hAnsi="Arial" w:eastAsia="Arial" w:cs="Arial"/>
                <w:color w:val="1a1a1a"/>
                <w:sz w:val="19"/>
                <w:szCs w:val="19"/>
              </w:rPr>
              <w:t xml:space="preserve">HIGH without hard stop</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00" w:type="dxa"/>
          </w:tcPr>
          <w:p w14:paraId="20E366ED">
            <w:pPr>
              <w:pBdr/>
              <w:spacing/>
              <w:ind/>
              <w:jc w:val="center"/>
              <w:rPr/>
            </w:pPr>
            <w:r>
              <w:rPr>
                <w:rFonts w:ascii="Arial" w:hAnsi="Arial" w:eastAsia="Arial" w:cs="Arial"/>
                <w:color w:val="1a1a1a"/>
                <w:sz w:val="19"/>
                <w:szCs w:val="19"/>
              </w:rPr>
              <w:t xml:space="preserve">Add mechanical hard stop at C=1.5cm. Eliminates this error entirely.</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14:paraId="5B832BD5">
            <w:pPr>
              <w:pBdr/>
              <w:spacing/>
              <w:ind/>
              <w:jc w:val="center"/>
              <w:rPr/>
            </w:pPr>
            <w:r>
              <w:rPr>
                <w:rFonts w:ascii="Arial" w:hAnsi="Arial" w:eastAsia="Arial" w:cs="Arial"/>
                <w:color w:val="1a1a1a"/>
                <w:sz w:val="19"/>
                <w:szCs w:val="19"/>
              </w:rPr>
              <w:t xml:space="preserve">Not lazy-user proof</w:t>
            </w:r>
            <w:r/>
            <w:r/>
          </w:p>
        </w:tc>
        <w:tc>
          <w:tcPr>
            <w:shd w:val="clear" w:color="ffffff" w:fill="fef5e7"/>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14:paraId="1BCACFCC">
            <w:pPr>
              <w:pBdr/>
              <w:spacing/>
              <w:ind/>
              <w:jc w:val="center"/>
              <w:rPr/>
            </w:pPr>
            <w:r>
              <w:rPr>
                <w:rFonts w:ascii="Arial" w:hAnsi="Arial" w:eastAsia="Arial" w:cs="Arial"/>
                <w:color w:val="1a1a1a"/>
                <w:sz w:val="19"/>
                <w:szCs w:val="19"/>
              </w:rPr>
              <w:t xml:space="preserve">MEDIUM</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00" w:type="dxa"/>
          </w:tcPr>
          <w:p w14:paraId="37539E7C">
            <w:pPr>
              <w:pBdr/>
              <w:spacing/>
              <w:ind/>
              <w:jc w:val="center"/>
              <w:rPr/>
            </w:pPr>
            <w:r>
              <w:rPr>
                <w:rFonts w:ascii="Arial" w:hAnsi="Arial" w:eastAsia="Arial" w:cs="Arial"/>
                <w:color w:val="1a1a1a"/>
                <w:sz w:val="19"/>
                <w:szCs w:val="19"/>
              </w:rPr>
              <w:t xml:space="preserve">Combine with Method B (MiDaS) as fallback when nozzle not lowered.</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14:paraId="6778C2F0">
            <w:pPr>
              <w:pBdr/>
              <w:spacing/>
              <w:ind/>
              <w:jc w:val="center"/>
              <w:rPr/>
            </w:pPr>
            <w:r>
              <w:rPr>
                <w:rFonts w:ascii="Arial" w:hAnsi="Arial" w:eastAsia="Arial" w:cs="Arial"/>
                <w:color w:val="1a1a1a"/>
                <w:sz w:val="19"/>
                <w:szCs w:val="19"/>
              </w:rPr>
              <w:t xml:space="preserve">Small cups (espresso &lt;80mL)</w:t>
            </w:r>
            <w:r/>
            <w:r/>
          </w:p>
        </w:tc>
        <w:tc>
          <w:tcPr>
            <w:shd w:val="clear" w:color="ffffff"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14:paraId="723831AF">
            <w:pPr>
              <w:pBdr/>
              <w:spacing/>
              <w:ind/>
              <w:jc w:val="center"/>
              <w:rPr/>
            </w:pPr>
            <w:r>
              <w:rPr>
                <w:rFonts w:ascii="Arial" w:hAnsi="Arial" w:eastAsia="Arial" w:cs="Arial"/>
                <w:color w:val="1a1a1a"/>
                <w:sz w:val="19"/>
                <w:szCs w:val="19"/>
              </w:rPr>
              <w:t xml:space="preserve">HIGH</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00" w:type="dxa"/>
          </w:tcPr>
          <w:p w14:paraId="64ABF531">
            <w:pPr>
              <w:pBdr/>
              <w:spacing/>
              <w:ind/>
              <w:jc w:val="center"/>
              <w:rPr/>
            </w:pPr>
            <w:r>
              <w:rPr>
                <w:rFonts w:ascii="Arial" w:hAnsi="Arial" w:eastAsia="Arial" w:cs="Arial"/>
                <w:color w:val="1a1a1a"/>
                <w:sz w:val="19"/>
                <w:szCs w:val="19"/>
              </w:rPr>
              <w:t xml:space="preserve">Error budget too large. Fallback to YOLO cup classification for espresso class.</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14:paraId="5085FC24">
            <w:pPr>
              <w:pBdr/>
              <w:spacing/>
              <w:ind/>
              <w:jc w:val="center"/>
              <w:rPr/>
            </w:pPr>
            <w:r>
              <w:rPr>
                <w:rFonts w:ascii="Arial" w:hAnsi="Arial" w:eastAsia="Arial" w:cs="Arial"/>
                <w:color w:val="1a1a1a"/>
                <w:sz w:val="19"/>
                <w:szCs w:val="19"/>
              </w:rPr>
              <w:t xml:space="preserve">Nozzle stabilises high (cup not present)</w:t>
            </w:r>
            <w:r/>
            <w:r/>
          </w:p>
        </w:tc>
        <w:tc>
          <w:tcPr>
            <w:shd w:val="clear" w:color="ffffff"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14:paraId="22DE6FF7">
            <w:pPr>
              <w:pBdr/>
              <w:spacing/>
              <w:ind/>
              <w:jc w:val="center"/>
              <w:rPr/>
            </w:pPr>
            <w:r>
              <w:rPr>
                <w:rFonts w:ascii="Arial" w:hAnsi="Arial" w:eastAsia="Arial" w:cs="Arial"/>
                <w:color w:val="1a1a1a"/>
                <w:sz w:val="19"/>
                <w:szCs w:val="19"/>
              </w:rPr>
              <w:t xml:space="preserve">LOW</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00" w:type="dxa"/>
          </w:tcPr>
          <w:p w14:paraId="3DBEED6F">
            <w:pPr>
              <w:pBdr/>
              <w:spacing/>
              <w:ind/>
              <w:jc w:val="center"/>
              <w:rPr/>
            </w:pPr>
            <w:r>
              <w:rPr>
                <w:rFonts w:ascii="Arial" w:hAnsi="Arial" w:eastAsia="Arial" w:cs="Arial"/>
                <w:color w:val="1a1a1a"/>
                <w:sz w:val="19"/>
                <w:szCs w:val="19"/>
              </w:rPr>
              <w:t xml:space="preserve">YOLO proximity check: reject reading if rim bbox &lt; 25% of frame width.</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14:paraId="42D7E95E">
            <w:pPr>
              <w:pBdr/>
              <w:spacing/>
              <w:ind/>
              <w:jc w:val="center"/>
              <w:rPr/>
            </w:pPr>
            <w:r>
              <w:rPr>
                <w:rFonts w:ascii="Arial" w:hAnsi="Arial" w:eastAsia="Arial" w:cs="Arial"/>
                <w:color w:val="1a1a1a"/>
                <w:sz w:val="19"/>
                <w:szCs w:val="19"/>
              </w:rPr>
              <w:t xml:space="preserve">Clearance C varies with cup rim thickness</w:t>
            </w:r>
            <w:r/>
            <w:r/>
          </w:p>
        </w:tc>
        <w:tc>
          <w:tcPr>
            <w:shd w:val="clear" w:color="ffffff"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14:paraId="1AF94118">
            <w:pPr>
              <w:pBdr/>
              <w:spacing/>
              <w:ind/>
              <w:jc w:val="center"/>
              <w:rPr/>
            </w:pPr>
            <w:r>
              <w:rPr>
                <w:rFonts w:ascii="Arial" w:hAnsi="Arial" w:eastAsia="Arial" w:cs="Arial"/>
                <w:color w:val="1a1a1a"/>
                <w:sz w:val="19"/>
                <w:szCs w:val="19"/>
              </w:rPr>
              <w:t xml:space="preserve">LOW</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00" w:type="dxa"/>
          </w:tcPr>
          <w:p w14:paraId="6B92ADEB">
            <w:pPr>
              <w:pBdr/>
              <w:spacing/>
              <w:ind/>
              <w:jc w:val="center"/>
              <w:rPr/>
            </w:pPr>
            <w:r>
              <w:rPr>
                <w:rFonts w:ascii="Arial" w:hAnsi="Arial" w:eastAsia="Arial" w:cs="Arial"/>
                <w:color w:val="1a1a1a"/>
                <w:sz w:val="19"/>
                <w:szCs w:val="19"/>
              </w:rPr>
              <w:t xml:space="preserve">Rim thickness variation is typically &lt;2mm across standard cups. Negligible.</w:t>
            </w:r>
            <w:r/>
            <w:r/>
          </w:p>
        </w:tc>
      </w:tr>
    </w:tbl>
    <w:p w14:paraId="51BDC67D">
      <w:pPr>
        <w:pBdr/>
        <w:spacing w:after="0" w:before="0"/>
        <w:ind/>
        <w:rPr/>
      </w:pPr>
      <w:r/>
      <w:r/>
      <w:r/>
    </w:p>
    <w:p w14:paraId="5D089CCE">
      <w:pPr>
        <w:pStyle w:val="747"/>
        <w:pBdr/>
        <w:spacing w:after="100" w:before="280"/>
        <w:ind/>
        <w:rPr/>
      </w:pPr>
      <w:r>
        <w:rPr>
          <w:rFonts w:ascii="Arial" w:hAnsi="Arial" w:eastAsia="Arial" w:cs="Arial"/>
          <w:b/>
          <w:bCs/>
          <w:color w:val="2471a3"/>
          <w:sz w:val="27"/>
          <w:szCs w:val="27"/>
        </w:rPr>
        <w:t xml:space="preserve">5.8 Method D in Context</w:t>
      </w:r>
      <w:r/>
      <w:r/>
    </w:p>
    <w:p w14:paraId="05BB3812">
      <w:pPr>
        <w:pBdr/>
        <w:spacing w:after="60" w:before="60"/>
        <w:ind/>
        <w:rPr/>
      </w:pPr>
      <w:r>
        <w:rPr>
          <w:rFonts w:ascii="Arial" w:hAnsi="Arial" w:eastAsia="Arial" w:cs="Arial"/>
          <w:color w:val="1a1a1a"/>
          <w:sz w:val="22"/>
          <w:szCs w:val="22"/>
        </w:rPr>
        <w:t xml:space="preserve">The table below places Method D alongside the other methods for quick reference when integrating this section into the full report.</w:t>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00"/>
        <w:gridCol w:w="1590"/>
        <w:gridCol w:w="1590"/>
        <w:gridCol w:w="1590"/>
        <w:gridCol w:w="2190"/>
      </w:tblGrid>
      <w:tr>
        <w:trPr>
          <w:tblHeader/>
        </w:trPr>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400" w:type="dxa"/>
          </w:tcPr>
          <w:p w14:paraId="6B5596EE">
            <w:pPr>
              <w:pBdr/>
              <w:spacing/>
              <w:ind/>
              <w:jc w:val="center"/>
              <w:rPr/>
            </w:pPr>
            <w:r>
              <w:rPr>
                <w:rFonts w:ascii="Arial" w:hAnsi="Arial" w:eastAsia="Arial" w:cs="Arial"/>
                <w:b/>
                <w:bCs/>
                <w:color w:val="ffffff"/>
                <w:sz w:val="19"/>
                <w:szCs w:val="19"/>
              </w:rPr>
              <w:t xml:space="preserve">Criterion</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590" w:type="dxa"/>
          </w:tcPr>
          <w:p w14:paraId="004AA76E">
            <w:pPr>
              <w:pBdr/>
              <w:spacing/>
              <w:ind/>
              <w:jc w:val="center"/>
              <w:rPr/>
            </w:pPr>
            <w:r>
              <w:rPr>
                <w:rFonts w:ascii="Arial" w:hAnsi="Arial" w:eastAsia="Arial" w:cs="Arial"/>
                <w:b/>
                <w:bCs/>
                <w:color w:val="ffffff"/>
                <w:sz w:val="19"/>
                <w:szCs w:val="19"/>
              </w:rPr>
              <w:t xml:space="preserve">Method A: Motion</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590" w:type="dxa"/>
          </w:tcPr>
          <w:p w14:paraId="061267A8">
            <w:pPr>
              <w:pBdr/>
              <w:spacing/>
              <w:ind/>
              <w:jc w:val="center"/>
              <w:rPr/>
            </w:pPr>
            <w:r>
              <w:rPr>
                <w:rFonts w:ascii="Arial" w:hAnsi="Arial" w:eastAsia="Arial" w:cs="Arial"/>
                <w:b/>
                <w:bCs/>
                <w:color w:val="ffffff"/>
                <w:sz w:val="19"/>
                <w:szCs w:val="19"/>
              </w:rPr>
              <w:t xml:space="preserve">Method B: MiDaS</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590" w:type="dxa"/>
          </w:tcPr>
          <w:p w14:paraId="48CCD61A">
            <w:pPr>
              <w:pBdr/>
              <w:spacing/>
              <w:ind/>
              <w:jc w:val="center"/>
              <w:rPr/>
            </w:pPr>
            <w:r>
              <w:rPr>
                <w:rFonts w:ascii="Arial" w:hAnsi="Arial" w:eastAsia="Arial" w:cs="Arial"/>
                <w:b/>
                <w:bCs/>
                <w:color w:val="ffffff"/>
                <w:sz w:val="19"/>
                <w:szCs w:val="19"/>
              </w:rPr>
              <w:t xml:space="preserve">Method C: Ellipse</w:t>
            </w:r>
            <w:r/>
            <w:r/>
          </w:p>
        </w:tc>
        <w:tc>
          <w:tcPr>
            <w:shd w:val="clear" w:color="ffffff"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190" w:type="dxa"/>
          </w:tcPr>
          <w:p w14:paraId="3FCD10BA">
            <w:pPr>
              <w:pBdr/>
              <w:spacing/>
              <w:ind/>
              <w:jc w:val="center"/>
              <w:rPr/>
            </w:pPr>
            <w:r>
              <w:rPr>
                <w:rFonts w:ascii="Arial" w:hAnsi="Arial" w:eastAsia="Arial" w:cs="Arial"/>
                <w:b/>
                <w:bCs/>
                <w:color w:val="ffffff"/>
                <w:sz w:val="19"/>
                <w:szCs w:val="19"/>
              </w:rPr>
              <w:t xml:space="preserve">Method D: Proximity</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14:paraId="471B6011">
            <w:pPr>
              <w:pBdr/>
              <w:spacing/>
              <w:ind/>
              <w:jc w:val="center"/>
              <w:rPr/>
            </w:pPr>
            <w:r>
              <w:rPr>
                <w:rFonts w:ascii="Arial" w:hAnsi="Arial" w:eastAsia="Arial" w:cs="Arial"/>
                <w:color w:val="1a1a1a"/>
                <w:sz w:val="19"/>
                <w:szCs w:val="19"/>
              </w:rPr>
              <w:t xml:space="preserve">Standalone solution</w:t>
            </w:r>
            <w:r/>
            <w:r/>
          </w:p>
        </w:tc>
        <w:tc>
          <w:tcPr>
            <w:shd w:val="clear" w:color="ffffff"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37BEF485">
            <w:pPr>
              <w:pBdr/>
              <w:spacing/>
              <w:ind/>
              <w:jc w:val="center"/>
              <w:rPr/>
            </w:pPr>
            <w:r>
              <w:rPr>
                <w:rFonts w:ascii="Arial" w:hAnsi="Arial" w:eastAsia="Arial" w:cs="Arial"/>
                <w:color w:val="1a1a1a"/>
                <w:sz w:val="19"/>
                <w:szCs w:val="19"/>
              </w:rPr>
              <w:t xml:space="preserve">YES</w:t>
            </w:r>
            <w:r/>
            <w:r/>
          </w:p>
        </w:tc>
        <w:tc>
          <w:tcPr>
            <w:shd w:val="clear" w:color="ffffff"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434C70E3">
            <w:pPr>
              <w:pBdr/>
              <w:spacing/>
              <w:ind/>
              <w:jc w:val="center"/>
              <w:rPr/>
            </w:pPr>
            <w:r>
              <w:rPr>
                <w:rFonts w:ascii="Arial" w:hAnsi="Arial" w:eastAsia="Arial" w:cs="Arial"/>
                <w:color w:val="1a1a1a"/>
                <w:sz w:val="19"/>
                <w:szCs w:val="19"/>
              </w:rPr>
              <w:t xml:space="preserve">YES</w:t>
            </w:r>
            <w:r/>
            <w:r/>
          </w:p>
        </w:tc>
        <w:tc>
          <w:tcPr>
            <w:shd w:val="clear" w:color="ffffff"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4841F59A">
            <w:pPr>
              <w:pBdr/>
              <w:spacing/>
              <w:ind/>
              <w:jc w:val="center"/>
              <w:rPr/>
            </w:pPr>
            <w:r>
              <w:rPr>
                <w:rFonts w:ascii="Arial" w:hAnsi="Arial" w:eastAsia="Arial" w:cs="Arial"/>
                <w:color w:val="1a1a1a"/>
                <w:sz w:val="19"/>
                <w:szCs w:val="19"/>
              </w:rPr>
              <w:t xml:space="preserve">NO</w:t>
            </w:r>
            <w:r/>
            <w:r/>
          </w:p>
        </w:tc>
        <w:tc>
          <w:tcPr>
            <w:shd w:val="clear" w:color="ffffff"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90" w:type="dxa"/>
          </w:tcPr>
          <w:p w14:paraId="53A00940">
            <w:pPr>
              <w:pBdr/>
              <w:spacing/>
              <w:ind/>
              <w:jc w:val="center"/>
              <w:rPr/>
            </w:pPr>
            <w:r>
              <w:rPr>
                <w:rFonts w:ascii="Arial" w:hAnsi="Arial" w:eastAsia="Arial" w:cs="Arial"/>
                <w:color w:val="1a1a1a"/>
                <w:sz w:val="19"/>
                <w:szCs w:val="19"/>
              </w:rPr>
              <w:t xml:space="preserve">YES</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14:paraId="7B49D9A5">
            <w:pPr>
              <w:pBdr/>
              <w:spacing/>
              <w:ind/>
              <w:jc w:val="center"/>
              <w:rPr/>
            </w:pPr>
            <w:r>
              <w:rPr>
                <w:rFonts w:ascii="Arial" w:hAnsi="Arial" w:eastAsia="Arial" w:cs="Arial"/>
                <w:color w:val="1a1a1a"/>
                <w:sz w:val="19"/>
                <w:szCs w:val="19"/>
              </w:rPr>
              <w:t xml:space="preserve">Lazy user proof</w:t>
            </w:r>
            <w:r/>
            <w:r/>
          </w:p>
        </w:tc>
        <w:tc>
          <w:tcPr>
            <w:shd w:val="clear" w:color="ffffff"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5093E347">
            <w:pPr>
              <w:pBdr/>
              <w:spacing/>
              <w:ind/>
              <w:jc w:val="center"/>
              <w:rPr/>
            </w:pPr>
            <w:r>
              <w:rPr>
                <w:rFonts w:ascii="Arial" w:hAnsi="Arial" w:eastAsia="Arial" w:cs="Arial"/>
                <w:color w:val="1a1a1a"/>
                <w:sz w:val="19"/>
                <w:szCs w:val="19"/>
              </w:rPr>
              <w:t xml:space="preserve">NO</w:t>
            </w:r>
            <w:r/>
            <w:r/>
          </w:p>
        </w:tc>
        <w:tc>
          <w:tcPr>
            <w:shd w:val="clear" w:color="ffffff"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0E1B5FD8">
            <w:pPr>
              <w:pBdr/>
              <w:spacing/>
              <w:ind/>
              <w:jc w:val="center"/>
              <w:rPr/>
            </w:pPr>
            <w:r>
              <w:rPr>
                <w:rFonts w:ascii="Arial" w:hAnsi="Arial" w:eastAsia="Arial" w:cs="Arial"/>
                <w:color w:val="1a1a1a"/>
                <w:sz w:val="19"/>
                <w:szCs w:val="19"/>
              </w:rPr>
              <w:t xml:space="preserve">YES</w:t>
            </w:r>
            <w:r/>
            <w:r/>
          </w:p>
        </w:tc>
        <w:tc>
          <w:tcPr>
            <w:shd w:val="clear" w:color="ffffff"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7C6241F6">
            <w:pPr>
              <w:pBdr/>
              <w:spacing/>
              <w:ind/>
              <w:jc w:val="center"/>
              <w:rPr/>
            </w:pPr>
            <w:r>
              <w:rPr>
                <w:rFonts w:ascii="Arial" w:hAnsi="Arial" w:eastAsia="Arial" w:cs="Arial"/>
                <w:color w:val="1a1a1a"/>
                <w:sz w:val="19"/>
                <w:szCs w:val="19"/>
              </w:rPr>
              <w:t xml:space="preserve">NO</w:t>
            </w:r>
            <w:r/>
            <w:r/>
          </w:p>
        </w:tc>
        <w:tc>
          <w:tcPr>
            <w:shd w:val="clear" w:color="ffffff"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90" w:type="dxa"/>
          </w:tcPr>
          <w:p w14:paraId="5B00854B">
            <w:pPr>
              <w:pBdr/>
              <w:spacing/>
              <w:ind/>
              <w:jc w:val="center"/>
              <w:rPr/>
            </w:pPr>
            <w:r>
              <w:rPr>
                <w:rFonts w:ascii="Arial" w:hAnsi="Arial" w:eastAsia="Arial" w:cs="Arial"/>
                <w:color w:val="1a1a1a"/>
                <w:sz w:val="19"/>
                <w:szCs w:val="19"/>
              </w:rPr>
              <w:t xml:space="preserve">NO</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14:paraId="3DDBFA9E">
            <w:pPr>
              <w:pBdr/>
              <w:spacing/>
              <w:ind/>
              <w:jc w:val="center"/>
              <w:rPr/>
            </w:pPr>
            <w:r>
              <w:rPr>
                <w:rFonts w:ascii="Arial" w:hAnsi="Arial" w:eastAsia="Arial" w:cs="Arial"/>
                <w:color w:val="1a1a1a"/>
                <w:sz w:val="19"/>
                <w:szCs w:val="19"/>
              </w:rPr>
              <w:t xml:space="preserve">H_cup accuracy (best case)</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4B43A3C5">
            <w:pPr>
              <w:pBdr/>
              <w:spacing/>
              <w:ind/>
              <w:jc w:val="center"/>
              <w:rPr/>
            </w:pPr>
            <w:r>
              <w:rPr>
                <w:rFonts w:ascii="Arial" w:hAnsi="Arial" w:eastAsia="Arial" w:cs="Arial"/>
                <w:color w:val="1a1a1a"/>
                <w:sz w:val="19"/>
                <w:szCs w:val="19"/>
              </w:rPr>
              <w:t xml:space="preserve">+/-0.5 cm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0007FEA6">
            <w:pPr>
              <w:pBdr/>
              <w:spacing/>
              <w:ind/>
              <w:jc w:val="center"/>
              <w:rPr/>
            </w:pPr>
            <w:r>
              <w:rPr>
                <w:rFonts w:ascii="Arial" w:hAnsi="Arial" w:eastAsia="Arial" w:cs="Arial"/>
                <w:color w:val="1a1a1a"/>
                <w:sz w:val="19"/>
                <w:szCs w:val="19"/>
              </w:rPr>
              <w:t xml:space="preserve">+/-1.5 cm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7EF64A70">
            <w:pPr>
              <w:pBdr/>
              <w:spacing/>
              <w:ind/>
              <w:jc w:val="center"/>
              <w:rPr/>
            </w:pPr>
            <w:r>
              <w:rPr>
                <w:rFonts w:ascii="Arial" w:hAnsi="Arial" w:eastAsia="Arial" w:cs="Arial"/>
                <w:color w:val="1a1a1a"/>
                <w:sz w:val="19"/>
                <w:szCs w:val="19"/>
              </w:rPr>
              <w:t xml:space="preserve">N/A</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90" w:type="dxa"/>
          </w:tcPr>
          <w:p w14:paraId="799C15E9">
            <w:pPr>
              <w:pBdr/>
              <w:spacing/>
              <w:ind/>
              <w:jc w:val="center"/>
              <w:rPr/>
            </w:pPr>
            <w:r>
              <w:rPr>
                <w:rFonts w:ascii="Arial" w:hAnsi="Arial" w:eastAsia="Arial" w:cs="Arial"/>
                <w:color w:val="1a1a1a"/>
                <w:sz w:val="19"/>
                <w:szCs w:val="19"/>
              </w:rPr>
              <w:t xml:space="preserve">+/-0.12 cm (hard stop)</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14:paraId="5C910823">
            <w:pPr>
              <w:pBdr/>
              <w:spacing/>
              <w:ind/>
              <w:jc w:val="center"/>
              <w:rPr/>
            </w:pPr>
            <w:r>
              <w:rPr>
                <w:rFonts w:ascii="Arial" w:hAnsi="Arial" w:eastAsia="Arial" w:cs="Arial"/>
                <w:color w:val="1a1a1a"/>
                <w:sz w:val="19"/>
                <w:szCs w:val="19"/>
              </w:rPr>
              <w:t xml:space="preserve">H_cup accuracy (no hard stop)</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72BC80FD">
            <w:pPr>
              <w:pBdr/>
              <w:spacing/>
              <w:ind/>
              <w:jc w:val="center"/>
              <w:rPr/>
            </w:pPr>
            <w:r>
              <w:rPr>
                <w:rFonts w:ascii="Arial" w:hAnsi="Arial" w:eastAsia="Arial" w:cs="Arial"/>
                <w:color w:val="1a1a1a"/>
                <w:sz w:val="19"/>
                <w:szCs w:val="19"/>
              </w:rPr>
              <w:t xml:space="preserve">N/A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19E8CBBA">
            <w:pPr>
              <w:pBdr/>
              <w:spacing/>
              <w:ind/>
              <w:jc w:val="center"/>
              <w:rPr/>
            </w:pPr>
            <w:r>
              <w:rPr>
                <w:rFonts w:ascii="Arial" w:hAnsi="Arial" w:eastAsia="Arial" w:cs="Arial"/>
                <w:color w:val="1a1a1a"/>
                <w:sz w:val="19"/>
                <w:szCs w:val="19"/>
              </w:rPr>
              <w:t xml:space="preserve">N/A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3896A85B">
            <w:pPr>
              <w:pBdr/>
              <w:spacing/>
              <w:ind/>
              <w:jc w:val="center"/>
              <w:rPr/>
            </w:pPr>
            <w:r>
              <w:rPr>
                <w:rFonts w:ascii="Arial" w:hAnsi="Arial" w:eastAsia="Arial" w:cs="Arial"/>
                <w:color w:val="1a1a1a"/>
                <w:sz w:val="19"/>
                <w:szCs w:val="19"/>
              </w:rPr>
              <w:t xml:space="preserve">N/A</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90" w:type="dxa"/>
          </w:tcPr>
          <w:p w14:paraId="52E9638F">
            <w:pPr>
              <w:pBdr/>
              <w:spacing/>
              <w:ind/>
              <w:jc w:val="center"/>
              <w:rPr/>
            </w:pPr>
            <w:r>
              <w:rPr>
                <w:rFonts w:ascii="Arial" w:hAnsi="Arial" w:eastAsia="Arial" w:cs="Arial"/>
                <w:color w:val="1a1a1a"/>
                <w:sz w:val="19"/>
                <w:szCs w:val="19"/>
              </w:rPr>
              <w:t xml:space="preserve">+/-1.5 cm</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14:paraId="0DD6CB93">
            <w:pPr>
              <w:pBdr/>
              <w:spacing/>
              <w:ind/>
              <w:jc w:val="center"/>
              <w:rPr/>
            </w:pPr>
            <w:r>
              <w:rPr>
                <w:rFonts w:ascii="Arial" w:hAnsi="Arial" w:eastAsia="Arial" w:cs="Arial"/>
                <w:color w:val="1a1a1a"/>
                <w:sz w:val="19"/>
                <w:szCs w:val="19"/>
              </w:rPr>
              <w:t xml:space="preserve">Compute overhead</w:t>
            </w:r>
            <w:r/>
            <w:r/>
          </w:p>
        </w:tc>
        <w:tc>
          <w:tcPr>
            <w:shd w:val="clear" w:color="ffffff"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52F6C4A4">
            <w:pPr>
              <w:pBdr/>
              <w:spacing/>
              <w:ind/>
              <w:jc w:val="center"/>
              <w:rPr/>
            </w:pPr>
            <w:r>
              <w:rPr>
                <w:rFonts w:ascii="Arial" w:hAnsi="Arial" w:eastAsia="Arial" w:cs="Arial"/>
                <w:color w:val="1a1a1a"/>
                <w:sz w:val="19"/>
                <w:szCs w:val="19"/>
              </w:rPr>
              <w:t xml:space="preserve">Near zero</w:t>
            </w:r>
            <w:r/>
            <w:r/>
          </w:p>
        </w:tc>
        <w:tc>
          <w:tcPr>
            <w:shd w:val="clear" w:color="ffffff"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6CE49D3A">
            <w:pPr>
              <w:pBdr/>
              <w:spacing/>
              <w:ind/>
              <w:jc w:val="center"/>
              <w:rPr/>
            </w:pPr>
            <w:r>
              <w:rPr>
                <w:rFonts w:ascii="Arial" w:hAnsi="Arial" w:eastAsia="Arial" w:cs="Arial"/>
                <w:color w:val="1a1a1a"/>
                <w:sz w:val="19"/>
                <w:szCs w:val="19"/>
              </w:rPr>
              <w:t xml:space="preserve">HIGH</w:t>
            </w:r>
            <w:r/>
            <w:r/>
          </w:p>
        </w:tc>
        <w:tc>
          <w:tcPr>
            <w:shd w:val="clear" w:color="ffffff"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5060BE43">
            <w:pPr>
              <w:pBdr/>
              <w:spacing/>
              <w:ind/>
              <w:jc w:val="center"/>
              <w:rPr/>
            </w:pPr>
            <w:r>
              <w:rPr>
                <w:rFonts w:ascii="Arial" w:hAnsi="Arial" w:eastAsia="Arial" w:cs="Arial"/>
                <w:color w:val="1a1a1a"/>
                <w:sz w:val="19"/>
                <w:szCs w:val="19"/>
              </w:rPr>
              <w:t xml:space="preserve">LOW</w:t>
            </w:r>
            <w:r/>
            <w:r/>
          </w:p>
        </w:tc>
        <w:tc>
          <w:tcPr>
            <w:shd w:val="clear" w:color="ffffff"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90" w:type="dxa"/>
          </w:tcPr>
          <w:p w14:paraId="7012268B">
            <w:pPr>
              <w:pBdr/>
              <w:spacing/>
              <w:ind/>
              <w:jc w:val="center"/>
              <w:rPr/>
            </w:pPr>
            <w:r>
              <w:rPr>
                <w:rFonts w:ascii="Arial" w:hAnsi="Arial" w:eastAsia="Arial" w:cs="Arial"/>
                <w:color w:val="1a1a1a"/>
                <w:sz w:val="19"/>
                <w:szCs w:val="19"/>
              </w:rPr>
              <w:t xml:space="preserve">Near zero</w:t>
            </w:r>
            <w:r/>
            <w:r/>
          </w:p>
        </w:tc>
      </w:tr>
      <w:tr>
        <w:trPr/>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14:paraId="73208D6B">
            <w:pPr>
              <w:pBdr/>
              <w:spacing/>
              <w:ind/>
              <w:jc w:val="center"/>
              <w:rPr/>
            </w:pPr>
            <w:r>
              <w:rPr>
                <w:rFonts w:ascii="Arial" w:hAnsi="Arial" w:eastAsia="Arial" w:cs="Arial"/>
                <w:color w:val="1a1a1a"/>
                <w:sz w:val="19"/>
                <w:szCs w:val="19"/>
              </w:rPr>
              <w:t xml:space="preserve">Requires nozzle movement</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6FFD464B">
            <w:pPr>
              <w:pBdr/>
              <w:spacing/>
              <w:ind/>
              <w:jc w:val="center"/>
              <w:rPr/>
            </w:pPr>
            <w:r>
              <w:rPr>
                <w:rFonts w:ascii="Arial" w:hAnsi="Arial" w:eastAsia="Arial" w:cs="Arial"/>
                <w:color w:val="1a1a1a"/>
                <w:sz w:val="19"/>
                <w:szCs w:val="19"/>
              </w:rPr>
              <w:t xml:space="preserve">YES (delta H)</w:t>
            </w:r>
            <w:r/>
            <w:r/>
          </w:p>
        </w:tc>
        <w:tc>
          <w:tcPr>
            <w:shd w:val="clear" w:color="ffffff"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06951311">
            <w:pPr>
              <w:pBdr/>
              <w:spacing/>
              <w:ind/>
              <w:jc w:val="center"/>
              <w:rPr/>
            </w:pPr>
            <w:r>
              <w:rPr>
                <w:rFonts w:ascii="Arial" w:hAnsi="Arial" w:eastAsia="Arial" w:cs="Arial"/>
                <w:color w:val="1a1a1a"/>
                <w:sz w:val="19"/>
                <w:szCs w:val="19"/>
              </w:rPr>
              <w:t xml:space="preserve">NO</w:t>
            </w:r>
            <w:r/>
            <w:r/>
          </w:p>
        </w:tc>
        <w:tc>
          <w:tcPr>
            <w:shd w:val="clear" w:color="ffffff"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3EEC7A56">
            <w:pPr>
              <w:pBdr/>
              <w:spacing/>
              <w:ind/>
              <w:jc w:val="center"/>
              <w:rPr/>
            </w:pPr>
            <w:r>
              <w:rPr>
                <w:rFonts w:ascii="Arial" w:hAnsi="Arial" w:eastAsia="Arial" w:cs="Arial"/>
                <w:color w:val="1a1a1a"/>
                <w:sz w:val="19"/>
                <w:szCs w:val="19"/>
              </w:rPr>
              <w:t xml:space="preserve">NO</w:t>
            </w:r>
            <w:r/>
            <w:r/>
          </w:p>
        </w:tc>
        <w:tc>
          <w:tcPr>
            <w:shd w:val="clear" w:color="ffffff"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90" w:type="dxa"/>
          </w:tcPr>
          <w:p w14:paraId="6BD541BD">
            <w:pPr>
              <w:pBdr/>
              <w:spacing/>
              <w:ind/>
              <w:jc w:val="center"/>
              <w:rPr/>
            </w:pPr>
            <w:r>
              <w:rPr>
                <w:rFonts w:ascii="Arial" w:hAnsi="Arial" w:eastAsia="Arial" w:cs="Arial"/>
                <w:color w:val="1a1a1a"/>
                <w:sz w:val="19"/>
                <w:szCs w:val="19"/>
              </w:rPr>
              <w:t xml:space="preserve">YES (lower to cup)</w:t>
            </w:r>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14:paraId="1D236533">
            <w:pPr>
              <w:pBdr/>
              <w:spacing/>
              <w:ind/>
              <w:jc w:val="center"/>
              <w:rPr/>
            </w:pPr>
            <w:r>
              <w:rPr>
                <w:rFonts w:ascii="Arial" w:hAnsi="Arial" w:eastAsia="Arial" w:cs="Arial"/>
                <w:color w:val="1a1a1a"/>
                <w:sz w:val="19"/>
                <w:szCs w:val="19"/>
              </w:rPr>
              <w:t xml:space="preserve">Implementation complexity</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247E45B3">
            <w:pPr>
              <w:pBdr/>
              <w:spacing/>
              <w:ind/>
              <w:jc w:val="center"/>
              <w:rPr/>
            </w:pPr>
            <w:r>
              <w:rPr>
                <w:rFonts w:ascii="Arial" w:hAnsi="Arial" w:eastAsia="Arial" w:cs="Arial"/>
                <w:color w:val="1a1a1a"/>
                <w:sz w:val="19"/>
                <w:szCs w:val="19"/>
              </w:rPr>
              <w:t xml:space="preserve">Low</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57D14544">
            <w:pPr>
              <w:pBdr/>
              <w:spacing/>
              <w:ind/>
              <w:jc w:val="center"/>
              <w:rPr/>
            </w:pPr>
            <w:r>
              <w:rPr>
                <w:rFonts w:ascii="Arial" w:hAnsi="Arial" w:eastAsia="Arial" w:cs="Arial"/>
                <w:color w:val="1a1a1a"/>
                <w:sz w:val="19"/>
                <w:szCs w:val="19"/>
              </w:rPr>
              <w:t xml:space="preserve">High</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90" w:type="dxa"/>
          </w:tcPr>
          <w:p w14:paraId="25915E25">
            <w:pPr>
              <w:pBdr/>
              <w:spacing/>
              <w:ind/>
              <w:jc w:val="center"/>
              <w:rPr/>
            </w:pPr>
            <w:r>
              <w:rPr>
                <w:rFonts w:ascii="Arial" w:hAnsi="Arial" w:eastAsia="Arial" w:cs="Arial"/>
                <w:color w:val="1a1a1a"/>
                <w:sz w:val="19"/>
                <w:szCs w:val="19"/>
              </w:rPr>
              <w:t xml:space="preserve">Medium</w:t>
            </w:r>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90" w:type="dxa"/>
          </w:tcPr>
          <w:p w14:paraId="16C60DC5">
            <w:pPr>
              <w:pBdr/>
              <w:spacing/>
              <w:ind/>
              <w:jc w:val="center"/>
              <w:rPr/>
            </w:pPr>
            <w:r>
              <w:rPr>
                <w:rFonts w:ascii="Arial" w:hAnsi="Arial" w:eastAsia="Arial" w:cs="Arial"/>
                <w:color w:val="1a1a1a"/>
                <w:sz w:val="19"/>
                <w:szCs w:val="19"/>
              </w:rPr>
              <w:t xml:space="preserve">Lowest</w:t>
            </w:r>
            <w:r/>
            <w:r/>
          </w:p>
        </w:tc>
      </w:tr>
    </w:tbl>
    <w:p w14:paraId="2A4B17DA">
      <w:pPr>
        <w:pBdr/>
        <w:spacing w:after="0" w:before="0"/>
        <w:ind/>
        <w:rPr/>
      </w:pPr>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afaf1"/>
            <w:tcBorders>
              <w:top w:val="single" w:color="1e8449" w:sz="1" w:space="0"/>
              <w:left w:val="single" w:color="1e8449" w:sz="1" w:space="0"/>
              <w:bottom w:val="single" w:color="1e8449" w:sz="1" w:space="0"/>
              <w:right w:val="single" w:color="1e8449" w:sz="1" w:space="0"/>
            </w:tcBorders>
            <w:tcMar>
              <w:left w:w="220" w:type="dxa"/>
              <w:top w:w="120" w:type="dxa"/>
              <w:right w:w="220" w:type="dxa"/>
              <w:bottom w:w="120" w:type="dxa"/>
            </w:tcMar>
            <w:tcW w:w="9360" w:type="dxa"/>
          </w:tcPr>
          <w:p w14:paraId="09C4501A">
            <w:pPr>
              <w:pBdr/>
              <w:spacing/>
              <w:ind/>
              <w:rPr/>
            </w:pPr>
            <w:r>
              <w:rPr>
                <w:rFonts w:ascii="Arial" w:hAnsi="Arial" w:eastAsia="Arial" w:cs="Arial"/>
                <w:b/>
                <w:bCs/>
                <w:color w:val="1e8449"/>
                <w:sz w:val="22"/>
                <w:szCs w:val="22"/>
              </w:rPr>
              <w:t xml:space="preserve">Key Advantage of Method D</w:t>
            </w:r>
            <w:r/>
            <w:r/>
          </w:p>
          <w:p w14:paraId="4F4041D0">
            <w:pPr>
              <w:pBdr/>
              <w:spacing w:before="50"/>
              <w:ind/>
              <w:rPr/>
            </w:pPr>
            <w:r>
              <w:rPr>
                <w:rFonts w:ascii="Arial" w:hAnsi="Arial" w:eastAsia="Arial" w:cs="Arial"/>
                <w:color w:val="1a1a1a"/>
                <w:sz w:val="22"/>
                <w:szCs w:val="22"/>
              </w:rPr>
              <w:t xml:space="preserve">Algorithmically the simplest of all methods — just one </w:t>
            </w:r>
            <w:r>
              <w:rPr>
                <w:rFonts w:ascii="Arial" w:hAnsi="Arial" w:eastAsia="Arial" w:cs="Arial"/>
                <w:color w:val="1a1a1a"/>
                <w:sz w:val="22"/>
                <w:szCs w:val="22"/>
              </w:rPr>
              <w:t xml:space="preserve">subtraction after Signal A/B. Zero additional model inference. If the hardware includes a mechanical hard stop, accuracy is limited only by Signal A/B (+/-0.12 cm at VGA), making it the most accurate option available without stereo cameras or depth models.</w:t>
            </w:r>
            <w:r/>
            <w:r/>
          </w:p>
        </w:tc>
      </w:tr>
    </w:tbl>
    <w:p w14:paraId="1BA4DBBA">
      <w:pPr>
        <w:pBdr/>
        <w:spacing w:after="0" w:before="0"/>
        <w:ind/>
        <w:rPr/>
      </w:pPr>
      <w: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f5eef8"/>
            <w:tcBorders>
              <w:top w:val="single" w:color="7d3c98" w:sz="1" w:space="0"/>
              <w:left w:val="single" w:color="7d3c98" w:sz="1" w:space="0"/>
              <w:bottom w:val="single" w:color="7d3c98" w:sz="1" w:space="0"/>
              <w:right w:val="single" w:color="7d3c98" w:sz="1" w:space="0"/>
            </w:tcBorders>
            <w:tcMar>
              <w:left w:w="220" w:type="dxa"/>
              <w:top w:w="120" w:type="dxa"/>
              <w:right w:w="220" w:type="dxa"/>
              <w:bottom w:w="120" w:type="dxa"/>
            </w:tcMar>
            <w:tcW w:w="9360" w:type="dxa"/>
          </w:tcPr>
          <w:p w14:paraId="1A426332">
            <w:pPr>
              <w:pBdr/>
              <w:spacing/>
              <w:ind/>
              <w:rPr/>
            </w:pPr>
            <w:r>
              <w:rPr>
                <w:rFonts w:ascii="Arial" w:hAnsi="Arial" w:eastAsia="Arial" w:cs="Arial"/>
                <w:b/>
                <w:bCs/>
                <w:color w:val="7d3c98"/>
                <w:sz w:val="22"/>
                <w:szCs w:val="22"/>
              </w:rPr>
              <w:t xml:space="preserve">Integration Note</w:t>
            </w:r>
            <w:r/>
            <w:r/>
          </w:p>
          <w:p w14:paraId="703E31E5">
            <w:pPr>
              <w:pBdr/>
              <w:spacing w:before="50"/>
              <w:ind/>
              <w:rPr/>
            </w:pPr>
            <w:r>
              <w:rPr>
                <w:rFonts w:ascii="Arial" w:hAnsi="Arial" w:eastAsia="Arial" w:cs="Arial"/>
                <w:color w:val="1a1a1a"/>
                <w:sz w:val="22"/>
                <w:szCs w:val="22"/>
              </w:rPr>
              <w:t xml:space="preserve">This section (Method D) is written as a standalone docum</w:t>
            </w:r>
            <w:r>
              <w:rPr>
                <w:rFonts w:ascii="Arial" w:hAnsi="Arial" w:eastAsia="Arial" w:cs="Arial"/>
                <w:color w:val="1a1a1a"/>
                <w:sz w:val="22"/>
                <w:szCs w:val="22"/>
              </w:rPr>
              <w:t xml:space="preserve">ent intended to be merged directly after Section 4 (Method C: Ellipse Geometry) in the main comparison report. Section numbering starts at 5 to reflect this. The comparison table in Section 5.8 references all four methods for cross-referencing convenience.</w:t>
            </w:r>
            <w:r/>
            <w:r/>
          </w:p>
        </w:tc>
      </w:tr>
    </w:tbl>
    <w:p>
      <w:pPr>
        <w:pBdr/>
        <w:spacing/>
        <w:ind/>
        <w:rPr>
          <w:highlight w:val="none"/>
        </w:rPr>
      </w:pPr>
      <w:r>
        <w:br w:type="page" w:clear="all"/>
      </w:r>
      <w:r/>
    </w:p>
    <w:p>
      <w:pPr>
        <w:pStyle w:val="746"/>
        <w:pBdr>
          <w:bottom w:val="single" w:color="2471a3" w:sz="8" w:space="1"/>
        </w:pBdr>
        <w:spacing w:after="160" w:before="400"/>
        <w:ind/>
        <w:rPr/>
      </w:pPr>
      <w:r>
        <w:rPr>
          <w:rFonts w:ascii="Arial" w:hAnsi="Arial" w:eastAsia="Arial" w:cs="Arial"/>
          <w:b/>
          <w:bCs/>
          <w:color w:val="1b3a5c"/>
          <w:sz w:val="34"/>
          <w:szCs w:val="34"/>
        </w:rPr>
        <w:t xml:space="preserve">5. Full Integration Pipeline</w:t>
      </w:r>
      <w:r/>
    </w:p>
    <w:p>
      <w:pPr>
        <w:pBdr/>
        <w:spacing w:after="60" w:before="60"/>
        <w:ind/>
        <w:rPr/>
      </w:pPr>
      <w:r>
        <w:rPr>
          <w:rFonts w:ascii="Arial" w:hAnsi="Arial" w:eastAsia="Arial" w:cs="Arial"/>
          <w:color w:val="1a1a1a"/>
          <w:sz w:val="22"/>
          <w:szCs w:val="22"/>
        </w:rPr>
        <w:t xml:space="preserve">The pipeline below sh</w:t>
      </w:r>
      <w:r>
        <w:rPr>
          <w:rFonts w:ascii="Arial" w:hAnsi="Arial" w:eastAsia="Arial" w:cs="Arial"/>
          <w:color w:val="1a1a1a"/>
          <w:sz w:val="22"/>
          <w:szCs w:val="22"/>
        </w:rPr>
        <w:t xml:space="preserve">ows how all shared components and the three methods integrate into a single deployable system. Method A and Method B are mutually exclusive — the system selects one based on whether nozzle movement was detected. Method C runs in parallel as a sanity check.</w:t>
      </w:r>
      <w:r/>
    </w:p>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0d1b2a"/>
            <w:tcBorders>
              <w:top w:val="single" w:color="1b3a5c" w:sz="1" w:space="0"/>
              <w:left w:val="single" w:color="1b3a5c" w:sz="1" w:space="0"/>
              <w:bottom w:val="single" w:color="1b3a5c" w:sz="1" w:space="0"/>
              <w:right w:val="single" w:color="1b3a5c" w:sz="1" w:space="0"/>
            </w:tcBorders>
            <w:tcMar>
              <w:left w:w="240" w:type="dxa"/>
              <w:top w:w="160" w:type="dxa"/>
              <w:right w:w="240" w:type="dxa"/>
              <w:bottom w:w="160" w:type="dxa"/>
            </w:tcMar>
            <w:tcW w:w="9360" w:type="dxa"/>
          </w:tcPr>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              FRAME ACQUISITION                      │</w:t>
            </w:r>
            <w:r/>
          </w:p>
          <w:p>
            <w:pPr>
              <w:pBdr/>
              <w:spacing/>
              <w:ind/>
              <w:rPr/>
            </w:pPr>
            <w:r>
              <w:rPr>
                <w:rFonts w:ascii="Courier New" w:hAnsi="Courier New" w:eastAsia="Courier New" w:cs="Courier New"/>
                <w:color w:val="7ec8e3"/>
                <w:sz w:val="17"/>
                <w:szCs w:val="17"/>
              </w:rPr>
              <w:t xml:space="preserve">  │  raw_frame from single camera (VGA or HD)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                            ▼</w:t>
            </w:r>
            <w:r/>
          </w:p>
          <w:p>
            <w:pPr>
              <w:pBdr/>
              <w:spacing/>
              <w:ind/>
              <w:rPr/>
            </w:pPr>
            <w:r>
              <w:rPr>
                <w:rFonts w:ascii="Courier New" w:hAnsi="Courier New" w:eastAsia="Courier New" w:cs="Courier New"/>
                <w:color w:val="7ec8e3"/>
                <w:sz w:val="17"/>
                <w:szCs w:val="17"/>
              </w:rPr>
              <w:t xml:space="preserve">  ┌─────────────────┐        ┌─────────────────────┐</w:t>
            </w:r>
            <w:r/>
          </w:p>
          <w:p>
            <w:pPr>
              <w:pBdr/>
              <w:spacing/>
              <w:ind/>
              <w:rPr/>
            </w:pPr>
            <w:r>
              <w:rPr>
                <w:rFonts w:ascii="Courier New" w:hAnsi="Courier New" w:eastAsia="Courier New" w:cs="Courier New"/>
                <w:color w:val="7ec8e3"/>
                <w:sz w:val="17"/>
                <w:szCs w:val="17"/>
              </w:rPr>
              <w:t xml:space="preserve">  │  Signal A/B     │        │  Undistort (fisheye) │</w:t>
            </w:r>
            <w:r/>
          </w:p>
          <w:p>
            <w:pPr>
              <w:pBdr/>
              <w:spacing/>
              <w:ind/>
              <w:rPr/>
            </w:pPr>
            <w:r>
              <w:rPr>
                <w:rFonts w:ascii="Courier New" w:hAnsi="Courier New" w:eastAsia="Courier New" w:cs="Courier New"/>
                <w:color w:val="7ec8e3"/>
                <w:sz w:val="17"/>
                <w:szCs w:val="17"/>
              </w:rPr>
              <w:t xml:space="preserve">  │  RAW frame      │        │  rect_frame          │</w:t>
            </w:r>
            <w:r/>
          </w:p>
          <w:p>
            <w:pPr>
              <w:pBdr/>
              <w:spacing/>
              <w:ind/>
              <w:rPr/>
            </w:pPr>
            <w:r>
              <w:rPr>
                <w:rFonts w:ascii="Courier New" w:hAnsi="Courier New" w:eastAsia="Courier New" w:cs="Courier New"/>
                <w:color w:val="7ec8e3"/>
                <w:sz w:val="17"/>
                <w:szCs w:val="17"/>
              </w:rPr>
              <w:t xml:space="preserve">  │  H_nozzle (cm)  │        └──────────┬──────────┘</w:t>
            </w:r>
            <w:r/>
          </w:p>
          <w:p>
            <w:pPr>
              <w:pBdr/>
              <w:spacing/>
              <w:ind/>
              <w:rPr/>
            </w:pPr>
            <w:r>
              <w:rPr>
                <w:rFonts w:ascii="Courier New" w:hAnsi="Courier New" w:eastAsia="Courier New" w:cs="Courier New"/>
                <w:color w:val="7ec8e3"/>
                <w:sz w:val="17"/>
                <w:szCs w:val="17"/>
              </w:rPr>
              <w:t xml:space="preserve">  └────────┬────────┘                   │</w:t>
            </w:r>
            <w:r/>
          </w:p>
          <w:p>
            <w:pPr>
              <w:pBdr/>
              <w:spacing/>
              <w:ind/>
              <w:rPr/>
            </w:pPr>
            <w:r>
              <w:rPr>
                <w:rFonts w:ascii="Courier New" w:hAnsi="Courier New" w:eastAsia="Courier New" w:cs="Courier New"/>
                <w:color w:val="7ec8e3"/>
                <w:sz w:val="17"/>
                <w:szCs w:val="17"/>
              </w:rPr>
              <w:t xml:space="preserve">           │                 ┌──────────┴──────────┐</w:t>
            </w:r>
            <w:r/>
          </w:p>
          <w:p>
            <w:pPr>
              <w:pBdr/>
              <w:spacing/>
              <w:ind/>
              <w:rPr/>
            </w:pPr>
            <w:r>
              <w:rPr>
                <w:rFonts w:ascii="Courier New" w:hAnsi="Courier New" w:eastAsia="Courier New" w:cs="Courier New"/>
                <w:color w:val="7ec8e3"/>
                <w:sz w:val="17"/>
                <w:szCs w:val="17"/>
              </w:rPr>
              <w:t xml:space="preserve">           │                 ▼                     ▼</w:t>
            </w:r>
            <w:r/>
          </w:p>
          <w:p>
            <w:pPr>
              <w:pBdr/>
              <w:spacing/>
              <w:ind/>
              <w:rPr/>
            </w:pPr>
            <w:r>
              <w:rPr>
                <w:rFonts w:ascii="Courier New" w:hAnsi="Courier New" w:eastAsia="Courier New" w:cs="Courier New"/>
                <w:color w:val="7ec8e3"/>
                <w:sz w:val="17"/>
                <w:szCs w:val="17"/>
              </w:rPr>
              <w:t xml:space="preserve">           │          ┌──────────┐         ┌──────────┐</w:t>
            </w:r>
            <w:r/>
          </w:p>
          <w:p>
            <w:pPr>
              <w:pBdr/>
              <w:spacing/>
              <w:ind/>
              <w:rPr/>
            </w:pPr>
            <w:r>
              <w:rPr>
                <w:rFonts w:ascii="Courier New" w:hAnsi="Courier New" w:eastAsia="Courier New" w:cs="Courier New"/>
                <w:color w:val="7ec8e3"/>
                <w:sz w:val="17"/>
                <w:szCs w:val="17"/>
              </w:rPr>
              <w:t xml:space="preserve">           │          │  YOLO    │         │  MiDaS   │</w:t>
            </w:r>
            <w:r/>
          </w:p>
          <w:p>
            <w:pPr>
              <w:pBdr/>
              <w:spacing/>
              <w:ind/>
              <w:rPr/>
            </w:pPr>
            <w:r>
              <w:rPr>
                <w:rFonts w:ascii="Courier New" w:hAnsi="Courier New" w:eastAsia="Courier New" w:cs="Courier New"/>
                <w:color w:val="7ec8e3"/>
                <w:sz w:val="17"/>
                <w:szCs w:val="17"/>
              </w:rPr>
              <w:t xml:space="preserve">           │          │  boxes   │         │  depth   │</w:t>
            </w:r>
            <w:r/>
          </w:p>
          <w:p>
            <w:pPr>
              <w:pBdr/>
              <w:spacing/>
              <w:ind/>
              <w:rPr/>
            </w:pPr>
            <w:r>
              <w:rPr>
                <w:rFonts w:ascii="Courier New" w:hAnsi="Courier New" w:eastAsia="Courier New" w:cs="Courier New"/>
                <w:color w:val="7ec8e3"/>
                <w:sz w:val="17"/>
                <w:szCs w:val="17"/>
              </w:rPr>
              <w:t xml:space="preserve">           │          │  W_px    │         │  map     │</w:t>
            </w:r>
            <w:r/>
          </w:p>
          <w:p>
            <w:pPr>
              <w:pBdr/>
              <w:spacing/>
              <w:ind/>
              <w:rPr/>
            </w:pPr>
            <w:r>
              <w:rPr>
                <w:rFonts w:ascii="Courier New" w:hAnsi="Courier New" w:eastAsia="Courier New" w:cs="Courier New"/>
                <w:color w:val="7ec8e3"/>
                <w:sz w:val="17"/>
                <w:szCs w:val="17"/>
              </w:rPr>
              <w:t xml:space="preserve">           │          └────┬─────┘         └────┬─────┘</w:t>
            </w:r>
            <w:r/>
          </w:p>
          <w:p>
            <w:pPr>
              <w:pBdr/>
              <w:spacing/>
              <w:ind/>
              <w:rPr/>
            </w:pPr>
            <w:r>
              <w:rPr>
                <w:rFonts w:ascii="Courier New" w:hAnsi="Courier New" w:eastAsia="Courier New" w:cs="Courier New"/>
                <w:color w:val="7ec8e3"/>
                <w:sz w:val="17"/>
                <w:szCs w:val="17"/>
              </w:rPr>
              <w:t xml:space="preserve">           │               │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  CUP CONFIG DETECTION   │</w:t>
            </w:r>
            <w:r/>
          </w:p>
          <w:p>
            <w:pPr>
              <w:pBdr/>
              <w:spacing/>
              <w:ind/>
              <w:rPr/>
            </w:pPr>
            <w:r>
              <w:rPr>
                <w:rFonts w:ascii="Courier New" w:hAnsi="Courier New" w:eastAsia="Courier New" w:cs="Courier New"/>
                <w:color w:val="7ec8e3"/>
                <w:sz w:val="17"/>
                <w:szCs w:val="17"/>
              </w:rPr>
              <w:t xml:space="preserve">              │  0 / 1 / 2 cups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                  ▼                  ▼</w:t>
            </w:r>
            <w:r/>
          </w:p>
          <w:p>
            <w:pPr>
              <w:pBdr/>
              <w:spacing/>
              <w:ind/>
              <w:rPr/>
            </w:pPr>
            <w:r>
              <w:rPr>
                <w:rFonts w:ascii="Courier New" w:hAnsi="Courier New" w:eastAsia="Courier New" w:cs="Courier New"/>
                <w:color w:val="7ec8e3"/>
                <w:sz w:val="17"/>
                <w:szCs w:val="17"/>
              </w:rPr>
              <w:t xml:space="preserve">  ┌───────────┐    ┌──────────────┐   ┌─────────────┐</w:t>
            </w:r>
            <w:r/>
          </w:p>
          <w:p>
            <w:pPr>
              <w:pBdr/>
              <w:spacing/>
              <w:ind/>
              <w:rPr/>
            </w:pPr>
            <w:r>
              <w:rPr>
                <w:rFonts w:ascii="Courier New" w:hAnsi="Courier New" w:eastAsia="Courier New" w:cs="Courier New"/>
                <w:color w:val="7ec8e3"/>
                <w:sz w:val="17"/>
                <w:szCs w:val="17"/>
              </w:rPr>
              <w:t xml:space="preserve">  │ METHOD A  │    │  METHOD B    │   │  METHOD C   │</w:t>
            </w:r>
            <w:r/>
          </w:p>
          <w:p>
            <w:pPr>
              <w:pBdr/>
              <w:spacing/>
              <w:ind/>
              <w:rPr/>
            </w:pPr>
            <w:r>
              <w:rPr>
                <w:rFonts w:ascii="Courier New" w:hAnsi="Courier New" w:eastAsia="Courier New" w:cs="Courier New"/>
                <w:color w:val="7ec8e3"/>
                <w:sz w:val="17"/>
                <w:szCs w:val="17"/>
              </w:rPr>
              <w:t xml:space="preserve">  │ (if dH    │    │  (if no      │   │  Ellipse    │</w:t>
            </w:r>
            <w:r/>
          </w:p>
          <w:p>
            <w:pPr>
              <w:pBdr/>
              <w:spacing/>
              <w:ind/>
              <w:rPr/>
            </w:pPr>
            <w:r>
              <w:rPr>
                <w:rFonts w:ascii="Courier New" w:hAnsi="Courier New" w:eastAsia="Courier New" w:cs="Courier New"/>
                <w:color w:val="7ec8e3"/>
                <w:sz w:val="17"/>
                <w:szCs w:val="17"/>
              </w:rPr>
              <w:t xml:space="preserve">  │  detected)│    │   movement)  │   │  check      │</w:t>
            </w:r>
            <w:r/>
          </w:p>
          <w:p>
            <w:pPr>
              <w:pBdr/>
              <w:spacing/>
              <w:ind/>
              <w:rPr/>
            </w:pPr>
            <w:r>
              <w:rPr>
                <w:rFonts w:ascii="Courier New" w:hAnsi="Courier New" w:eastAsia="Courier New" w:cs="Courier New"/>
                <w:color w:val="7ec8e3"/>
                <w:sz w:val="17"/>
                <w:szCs w:val="17"/>
              </w:rPr>
              <w:t xml:space="preserve">  │ Z_rim(cm) │    │  Z_rim(cm)   │   │  (sanity)   │</w:t>
            </w:r>
            <w:r/>
          </w:p>
          <w:p>
            <w:pPr>
              <w:pBdr/>
              <w:spacing/>
              <w:ind/>
              <w:rPr/>
            </w:pPr>
            <w:r>
              <w:rPr>
                <w:rFonts w:ascii="Courier New" w:hAnsi="Courier New" w:eastAsia="Courier New" w:cs="Courier New"/>
                <w:color w:val="7ec8e3"/>
                <w:sz w:val="17"/>
                <w:szCs w:val="17"/>
              </w:rPr>
              <w:t xml:space="preserve">  └─────┬─────┘    └──────┬───────┘   └──────┬──────┘</w:t>
            </w:r>
            <w:r/>
          </w:p>
          <w:p>
            <w:pPr>
              <w:pBdr/>
              <w:spacing/>
              <w:ind/>
              <w:rPr/>
            </w:pPr>
            <w:r>
              <w:rPr>
                <w:rFonts w:ascii="Courier New" w:hAnsi="Courier New" w:eastAsia="Courier New" w:cs="Courier New"/>
                <w:color w:val="7ec8e3"/>
                <w:sz w:val="17"/>
                <w:szCs w:val="17"/>
              </w:rPr>
              <w:t xml:space="preserve">        └────────────┬────┘                  │</w:t>
            </w:r>
            <w:r/>
          </w:p>
          <w:p>
            <w:pPr>
              <w:pBdr/>
              <w:spacing/>
              <w:ind/>
              <w:rPr/>
            </w:pPr>
            <w:r>
              <w:rPr>
                <w:rFonts w:ascii="Courier New" w:hAnsi="Courier New" w:eastAsia="Courier New" w:cs="Courier New"/>
                <w:color w:val="7ec8e3"/>
                <w:sz w:val="17"/>
                <w:szCs w:val="17"/>
              </w:rPr>
              <w:t xml:space="preserve">                     ▼                       │</w:t>
            </w:r>
            <w:r/>
          </w:p>
          <w:p>
            <w:pPr>
              <w:pBdr/>
              <w:spacing/>
              <w:ind/>
              <w:rPr/>
            </w:pPr>
            <w:r>
              <w:rPr>
                <w:rFonts w:ascii="Courier New" w:hAnsi="Courier New" w:eastAsia="Courier New" w:cs="Courier New"/>
                <w:color w:val="7ec8e3"/>
                <w:sz w:val="17"/>
                <w:szCs w:val="17"/>
              </w:rPr>
              <w:t xml:space="preserve">            ┌────────────────┐               │</w:t>
            </w:r>
            <w:r/>
          </w:p>
          <w:p>
            <w:pPr>
              <w:pBdr/>
              <w:spacing/>
              <w:ind/>
              <w:rPr/>
            </w:pPr>
            <w:r>
              <w:rPr>
                <w:rFonts w:ascii="Courier New" w:hAnsi="Courier New" w:eastAsia="Courier New" w:cs="Courier New"/>
                <w:color w:val="7ec8e3"/>
                <w:sz w:val="17"/>
                <w:szCs w:val="17"/>
              </w:rPr>
              <w:t xml:space="preserve">            │ H_cup, W_real  │◄──────────────┘</w:t>
            </w:r>
            <w:r/>
          </w:p>
          <w:p>
            <w:pPr>
              <w:pBdr/>
              <w:spacing/>
              <w:ind/>
              <w:rPr/>
            </w:pPr>
            <w:r>
              <w:rPr>
                <w:rFonts w:ascii="Courier New" w:hAnsi="Courier New" w:eastAsia="Courier New" w:cs="Courier New"/>
                <w:color w:val="7ec8e3"/>
                <w:sz w:val="17"/>
                <w:szCs w:val="17"/>
              </w:rPr>
              <w:t xml:space="preserve">            │ Volume (mL)    │  (C validates geometry)</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w:t>
            </w:r>
            <w:r/>
          </w:p>
          <w:p>
            <w:pPr>
              <w:pBdr/>
              <w:spacing/>
              <w:ind/>
              <w:rPr/>
            </w:pPr>
            <w:r>
              <w:rPr>
                <w:rFonts w:ascii="Courier New" w:hAnsi="Courier New" w:eastAsia="Courier New" w:cs="Courier New"/>
                <w:color w:val="7ec8e3"/>
                <w:sz w:val="17"/>
                <w:szCs w:val="17"/>
              </w:rPr>
              <w:t xml:space="preserve">            │  Plausibility  │</w:t>
            </w:r>
            <w:r/>
          </w:p>
          <w:p>
            <w:pPr>
              <w:pBdr/>
              <w:spacing/>
              <w:ind/>
              <w:rPr/>
            </w:pPr>
            <w:r>
              <w:rPr>
                <w:rFonts w:ascii="Courier New" w:hAnsi="Courier New" w:eastAsia="Courier New" w:cs="Courier New"/>
                <w:color w:val="7ec8e3"/>
                <w:sz w:val="17"/>
                <w:szCs w:val="17"/>
              </w:rPr>
              <w:t xml:space="preserve">            │  gates + output│</w:t>
            </w:r>
            <w:r/>
          </w:p>
          <w:p>
            <w:pPr>
              <w:pBdr/>
              <w:spacing/>
              <w:ind/>
              <w:rPr/>
            </w:pPr>
            <w:r>
              <w:rPr>
                <w:rFonts w:ascii="Courier New" w:hAnsi="Courier New" w:eastAsia="Courier New" w:cs="Courier New"/>
                <w:color w:val="7ec8e3"/>
                <w:sz w:val="17"/>
                <w:szCs w:val="17"/>
              </w:rPr>
              <w:t xml:space="preserve">            └────────────────┘</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5.1 Method Selection Logic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4f6f7"/>
            <w:tcBorders>
              <w:top w:val="single" w:color="bdc3c7" w:sz="1" w:space="0"/>
              <w:left w:val="single" w:color="bdc3c7" w:sz="1" w:space="0"/>
              <w:bottom w:val="single" w:color="bdc3c7" w:sz="1" w:space="0"/>
              <w:right w:val="single" w:color="bdc3c7" w:sz="1" w:space="0"/>
            </w:tcBorders>
            <w:tcMar>
              <w:left w:w="220" w:type="dxa"/>
              <w:top w:w="120" w:type="dxa"/>
              <w:right w:w="220" w:type="dxa"/>
              <w:bottom w:w="120" w:type="dxa"/>
            </w:tcMar>
            <w:tcW w:w="9360" w:type="dxa"/>
          </w:tcPr>
          <w:p>
            <w:pPr>
              <w:pBdr/>
              <w:spacing/>
              <w:ind/>
              <w:rPr/>
            </w:pPr>
            <w:r>
              <w:rPr>
                <w:rFonts w:ascii="Courier New" w:hAnsi="Courier New" w:eastAsia="Courier New" w:cs="Courier New"/>
                <w:color w:val="1a1a1a"/>
                <w:sz w:val="17"/>
                <w:szCs w:val="17"/>
              </w:rPr>
              <w:t xml:space="preserve">def select_and_run_method(</w:t>
            </w:r>
            <w:r/>
          </w:p>
          <w:p>
            <w:pPr>
              <w:pBdr/>
              <w:spacing/>
              <w:ind/>
              <w:rPr/>
            </w:pPr>
            <w:r>
              <w:rPr>
                <w:rFonts w:ascii="Courier New" w:hAnsi="Courier New" w:eastAsia="Courier New" w:cs="Courier New"/>
                <w:color w:val="1a1a1a"/>
                <w:sz w:val="17"/>
                <w:szCs w:val="17"/>
              </w:rPr>
              <w:t xml:space="preserve">    H_prev: float, H_curr: float,      # nozzle heights from Signal A/B</w:t>
            </w:r>
            <w:r/>
          </w:p>
          <w:p>
            <w:pPr>
              <w:pBdr/>
              <w:spacing/>
              <w:ind/>
              <w:rPr/>
            </w:pPr>
            <w:r>
              <w:rPr>
                <w:rFonts w:ascii="Courier New" w:hAnsi="Courier New" w:eastAsia="Courier New" w:cs="Courier New"/>
                <w:color w:val="1a1a1a"/>
                <w:sz w:val="17"/>
                <w:szCs w:val="17"/>
              </w:rPr>
              <w:t xml:space="preserve">    W_px_prev: float, W_px_curr: float, # YOLO rim widths</w:t>
            </w:r>
            <w:r/>
          </w:p>
          <w:p>
            <w:pPr>
              <w:pBdr/>
              <w:spacing/>
              <w:ind/>
              <w:rPr/>
            </w:pPr>
            <w:r>
              <w:rPr>
                <w:rFonts w:ascii="Courier New" w:hAnsi="Courier New" w:eastAsia="Courier New" w:cs="Courier New"/>
                <w:color w:val="1a1a1a"/>
                <w:sz w:val="17"/>
                <w:szCs w:val="17"/>
              </w:rPr>
              <w:t xml:space="preserve">    depth_map,                          # MiDaS output (or None)</w:t>
            </w:r>
            <w:r/>
          </w:p>
          <w:p>
            <w:pPr>
              <w:pBdr/>
              <w:spacing/>
              <w:ind/>
              <w:rPr/>
            </w:pPr>
            <w:r>
              <w:rPr>
                <w:rFonts w:ascii="Courier New" w:hAnsi="Courier New" w:eastAsia="Courier New" w:cs="Courier New"/>
                <w:color w:val="1a1a1a"/>
                <w:sz w:val="17"/>
                <w:szCs w:val="17"/>
              </w:rPr>
              <w:t xml:space="preserve">    poly_coeffs: list,</w:t>
            </w:r>
            <w:r/>
          </w:p>
          <w:p>
            <w:pPr>
              <w:pBdr/>
              <w:spacing/>
              <w:ind/>
              <w:rPr/>
            </w:pPr>
            <w:r>
              <w:rPr>
                <w:rFonts w:ascii="Courier New" w:hAnsi="Courier New" w:eastAsia="Courier New" w:cs="Courier New"/>
                <w:color w:val="1a1a1a"/>
                <w:sz w:val="17"/>
                <w:szCs w:val="17"/>
              </w:rPr>
              <w:t xml:space="preserve">    focal_px: float,</w:t>
            </w:r>
            <w:r/>
          </w:p>
          <w:p>
            <w:pPr>
              <w:pBdr/>
              <w:spacing/>
              <w:ind/>
              <w:rPr/>
            </w:pPr>
            <w:r>
              <w:rPr>
                <w:rFonts w:ascii="Courier New" w:hAnsi="Courier New" w:eastAsia="Courier New" w:cs="Courier New"/>
                <w:color w:val="1a1a1a"/>
                <w:sz w:val="17"/>
                <w:szCs w:val="17"/>
              </w:rPr>
              <w:t xml:space="preserve">) -&gt; dict:</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dH = H_prev - H_curr               # positive if nozzle moved down</w:t>
            </w:r>
            <w:r/>
          </w:p>
          <w:p>
            <w:pPr>
              <w:pBdr/>
              <w:spacing/>
              <w:ind/>
              <w:rPr/>
            </w:pPr>
            <w:r>
              <w:rPr>
                <w:rFonts w:ascii="Courier New" w:hAnsi="Courier New" w:eastAsia="Courier New" w:cs="Courier New"/>
                <w:color w:val="1a1a1a"/>
                <w:sz w:val="17"/>
                <w:szCs w:val="17"/>
              </w:rPr>
              <w:t xml:space="preserve">    dW = W_px_curr - W_px_prev         # positive if cup appears larger</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 Method A: use if nozzle moved enough</w:t>
            </w:r>
            <w:r/>
          </w:p>
          <w:p>
            <w:pPr>
              <w:pBdr/>
              <w:spacing/>
              <w:ind/>
              <w:rPr/>
            </w:pPr>
            <w:r>
              <w:rPr>
                <w:rFonts w:ascii="Courier New" w:hAnsi="Courier New" w:eastAsia="Courier New" w:cs="Courier New"/>
                <w:color w:val="1a1a1a"/>
                <w:sz w:val="17"/>
                <w:szCs w:val="17"/>
              </w:rPr>
              <w:t xml:space="preserve">    if dH &gt;= 1.5 and dW &gt; 2:</w:t>
            </w:r>
            <w:r/>
          </w:p>
          <w:p>
            <w:pPr>
              <w:pBdr/>
              <w:spacing/>
              <w:ind/>
              <w:rPr/>
            </w:pPr>
            <w:r>
              <w:rPr>
                <w:rFonts w:ascii="Courier New" w:hAnsi="Courier New" w:eastAsia="Courier New" w:cs="Courier New"/>
                <w:color w:val="1a1a1a"/>
                <w:sz w:val="17"/>
                <w:szCs w:val="17"/>
              </w:rPr>
              <w:t xml:space="preserve">        result = method_a_motion_based(H_prev, W_px_prev, H_curr, W_px_curr)</w:t>
            </w:r>
            <w:r/>
          </w:p>
          <w:p>
            <w:pPr>
              <w:pBdr/>
              <w:spacing/>
              <w:ind/>
              <w:rPr/>
            </w:pPr>
            <w:r>
              <w:rPr>
                <w:rFonts w:ascii="Courier New" w:hAnsi="Courier New" w:eastAsia="Courier New" w:cs="Courier New"/>
                <w:color w:val="1a1a1a"/>
                <w:sz w:val="17"/>
                <w:szCs w:val="17"/>
              </w:rPr>
              <w:t xml:space="preserve">        if result:</w:t>
            </w:r>
            <w:r/>
          </w:p>
          <w:p>
            <w:pPr>
              <w:pBdr/>
              <w:spacing/>
              <w:ind/>
              <w:rPr/>
            </w:pPr>
            <w:r>
              <w:rPr>
                <w:rFonts w:ascii="Courier New" w:hAnsi="Courier New" w:eastAsia="Courier New" w:cs="Courier New"/>
                <w:color w:val="1a1a1a"/>
                <w:sz w:val="17"/>
                <w:szCs w:val="17"/>
              </w:rPr>
              <w:t xml:space="preserve">            result['method'] = 'A_motion'</w:t>
            </w:r>
            <w:r/>
          </w:p>
          <w:p>
            <w:pPr>
              <w:pBdr/>
              <w:spacing/>
              <w:ind/>
              <w:rPr/>
            </w:pPr>
            <w:r>
              <w:rPr>
                <w:rFonts w:ascii="Courier New" w:hAnsi="Courier New" w:eastAsia="Courier New" w:cs="Courier New"/>
                <w:color w:val="1a1a1a"/>
                <w:sz w:val="17"/>
                <w:szCs w:val="17"/>
              </w:rPr>
              <w:t xml:space="preserve">            return result</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 Method B: fallback — use MiDaS if available</w:t>
            </w:r>
            <w:r/>
          </w:p>
          <w:p>
            <w:pPr>
              <w:pBdr/>
              <w:spacing/>
              <w:ind/>
              <w:rPr/>
            </w:pPr>
            <w:r>
              <w:rPr>
                <w:rFonts w:ascii="Courier New" w:hAnsi="Courier New" w:eastAsia="Courier New" w:cs="Courier New"/>
                <w:color w:val="1a1a1a"/>
                <w:sz w:val="17"/>
                <w:szCs w:val="17"/>
              </w:rPr>
              <w:t xml:space="preserve">    if depth_map is not None:</w:t>
            </w:r>
            <w:r/>
          </w:p>
          <w:p>
            <w:pPr>
              <w:pBdr/>
              <w:spacing/>
              <w:ind/>
              <w:rPr/>
            </w:pPr>
            <w:r>
              <w:rPr>
                <w:rFonts w:ascii="Courier New" w:hAnsi="Courier New" w:eastAsia="Courier New" w:cs="Courier New"/>
                <w:color w:val="1a1a1a"/>
                <w:sz w:val="17"/>
                <w:szCs w:val="17"/>
              </w:rPr>
              <w:t xml:space="preserve">        z_list = method_b_midas(depth_map, yolo_boxes, H_curr, poly_coeffs)</w:t>
            </w:r>
            <w:r/>
          </w:p>
          <w:p>
            <w:pPr>
              <w:pBdr/>
              <w:spacing/>
              <w:ind/>
              <w:rPr/>
            </w:pPr>
            <w:r>
              <w:rPr>
                <w:rFonts w:ascii="Courier New" w:hAnsi="Courier New" w:eastAsia="Courier New" w:cs="Courier New"/>
                <w:color w:val="1a1a1a"/>
                <w:sz w:val="17"/>
                <w:szCs w:val="17"/>
              </w:rPr>
              <w:t xml:space="preserve">        if z_list:</w:t>
            </w:r>
            <w:r/>
          </w:p>
          <w:p>
            <w:pPr>
              <w:pBdr/>
              <w:spacing/>
              <w:ind/>
              <w:rPr/>
            </w:pPr>
            <w:r>
              <w:rPr>
                <w:rFonts w:ascii="Courier New" w:hAnsi="Courier New" w:eastAsia="Courier New" w:cs="Courier New"/>
                <w:color w:val="1a1a1a"/>
                <w:sz w:val="17"/>
                <w:szCs w:val="17"/>
              </w:rPr>
              <w:t xml:space="preserve">            return {'Z_rim_cm': z_list[0], 'method': 'B_midas'}</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 No valid method available</w:t>
            </w:r>
            <w:r/>
          </w:p>
          <w:p>
            <w:pPr>
              <w:pBdr/>
              <w:spacing/>
              <w:ind/>
              <w:rPr/>
            </w:pPr>
            <w:r>
              <w:rPr>
                <w:rFonts w:ascii="Courier New" w:hAnsi="Courier New" w:eastAsia="Courier New" w:cs="Courier New"/>
                <w:color w:val="1a1a1a"/>
                <w:sz w:val="17"/>
                <w:szCs w:val="17"/>
              </w:rPr>
              <w:t xml:space="preserve">    return {'error': 'Insufficient data — ask user to lower nozzle'}</w:t>
            </w:r>
            <w:r/>
          </w:p>
        </w:tc>
      </w:tr>
    </w:tbl>
    <w:p>
      <w:pPr>
        <w:pBdr/>
        <w:spacing w:after="0" w:before="0"/>
        <w:ind/>
        <w:rPr/>
      </w:pPr>
      <w:r/>
      <w:r/>
    </w:p>
    <w:p>
      <w:pPr>
        <w:pBdr/>
        <w:spacing/>
        <w:ind/>
        <w:rPr/>
      </w:pPr>
      <w:r>
        <w:br w:type="page" w:clear="all"/>
      </w:r>
      <w:r/>
    </w:p>
    <w:p>
      <w:pPr>
        <w:pStyle w:val="746"/>
        <w:pBdr>
          <w:bottom w:val="single" w:color="2471a3" w:sz="8" w:space="1"/>
        </w:pBdr>
        <w:spacing w:after="160" w:before="400"/>
        <w:ind/>
        <w:rPr/>
      </w:pPr>
      <w:r>
        <w:rPr>
          <w:rFonts w:ascii="Arial" w:hAnsi="Arial" w:eastAsia="Arial" w:cs="Arial"/>
          <w:b/>
          <w:bCs/>
          <w:color w:val="1b3a5c"/>
          <w:sz w:val="34"/>
          <w:szCs w:val="34"/>
        </w:rPr>
        <w:t xml:space="preserve">6. Method Comparison &amp; Recommendation</w:t>
      </w:r>
      <w:r/>
    </w:p>
    <w:p>
      <w:pPr>
        <w:pBdr/>
        <w:spacing w:after="0" w:before="0"/>
        <w:ind/>
        <w:rPr/>
      </w:pPr>
      <w:r/>
      <w:r/>
    </w:p>
    <w:p>
      <w:pPr>
        <w:pStyle w:val="747"/>
        <w:pBdr/>
        <w:spacing w:after="100" w:before="280"/>
        <w:ind/>
        <w:rPr/>
      </w:pPr>
      <w:r>
        <w:rPr>
          <w:rFonts w:ascii="Arial" w:hAnsi="Arial" w:eastAsia="Arial" w:cs="Arial"/>
          <w:b/>
          <w:bCs/>
          <w:color w:val="2471a3"/>
          <w:sz w:val="27"/>
          <w:szCs w:val="27"/>
        </w:rPr>
        <w:t xml:space="preserve">6.1 Quantitative Comparison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2100"/>
        <w:gridCol w:w="2100"/>
        <w:gridCol w:w="2360"/>
      </w:tblGrid>
      <w:tr>
        <w:trPr>
          <w:tblHeader/>
        </w:trPr>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800" w:type="dxa"/>
          </w:tcPr>
          <w:p>
            <w:pPr>
              <w:pBdr/>
              <w:spacing/>
              <w:ind/>
              <w:jc w:val="center"/>
              <w:rPr/>
            </w:pPr>
            <w:r>
              <w:rPr>
                <w:rFonts w:ascii="Arial" w:hAnsi="Arial" w:eastAsia="Arial" w:cs="Arial"/>
                <w:b/>
                <w:bCs/>
                <w:color w:val="ffffff"/>
                <w:sz w:val="19"/>
                <w:szCs w:val="19"/>
              </w:rPr>
              <w:t xml:space="preserve">Criterion</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100" w:type="dxa"/>
          </w:tcPr>
          <w:p>
            <w:pPr>
              <w:pBdr/>
              <w:spacing/>
              <w:ind/>
              <w:jc w:val="center"/>
              <w:rPr/>
            </w:pPr>
            <w:r>
              <w:rPr>
                <w:rFonts w:ascii="Arial" w:hAnsi="Arial" w:eastAsia="Arial" w:cs="Arial"/>
                <w:b/>
                <w:bCs/>
                <w:color w:val="ffffff"/>
                <w:sz w:val="19"/>
                <w:szCs w:val="19"/>
              </w:rPr>
              <w:t xml:space="preserve">Method A: Motion</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100" w:type="dxa"/>
          </w:tcPr>
          <w:p>
            <w:pPr>
              <w:pBdr/>
              <w:spacing/>
              <w:ind/>
              <w:jc w:val="center"/>
              <w:rPr/>
            </w:pPr>
            <w:r>
              <w:rPr>
                <w:rFonts w:ascii="Arial" w:hAnsi="Arial" w:eastAsia="Arial" w:cs="Arial"/>
                <w:b/>
                <w:bCs/>
                <w:color w:val="ffffff"/>
                <w:sz w:val="19"/>
                <w:szCs w:val="19"/>
              </w:rPr>
              <w:t xml:space="preserve">Method B: MiDaS</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360" w:type="dxa"/>
          </w:tcPr>
          <w:p>
            <w:pPr>
              <w:pBdr/>
              <w:spacing/>
              <w:ind/>
              <w:jc w:val="center"/>
              <w:rPr/>
            </w:pPr>
            <w:r>
              <w:rPr>
                <w:rFonts w:ascii="Arial" w:hAnsi="Arial" w:eastAsia="Arial" w:cs="Arial"/>
                <w:b/>
                <w:bCs/>
                <w:color w:val="ffffff"/>
                <w:sz w:val="19"/>
                <w:szCs w:val="19"/>
              </w:rPr>
              <w:t xml:space="preserve">Method C: Ellipse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pPr>
              <w:pBdr/>
              <w:spacing/>
              <w:ind/>
              <w:jc w:val="center"/>
              <w:rPr/>
            </w:pPr>
            <w:r>
              <w:rPr>
                <w:rFonts w:ascii="Arial" w:hAnsi="Arial" w:eastAsia="Arial" w:cs="Arial"/>
                <w:color w:val="1a1a1a"/>
                <w:sz w:val="19"/>
                <w:szCs w:val="19"/>
              </w:rPr>
              <w:t xml:space="preserve">Z_rim accuracy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+/-0.3-0.8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+/-1.5-3.0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60" w:type="dxa"/>
          </w:tcPr>
          <w:p>
            <w:pPr>
              <w:pBdr/>
              <w:spacing/>
              <w:ind/>
              <w:jc w:val="center"/>
              <w:rPr/>
            </w:pPr>
            <w:r>
              <w:rPr>
                <w:rFonts w:ascii="Arial" w:hAnsi="Arial" w:eastAsia="Arial" w:cs="Arial"/>
                <w:color w:val="1a1a1a"/>
                <w:sz w:val="19"/>
                <w:szCs w:val="19"/>
              </w:rPr>
              <w:t xml:space="preserve">Not applicable</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pPr>
              <w:pBdr/>
              <w:spacing/>
              <w:ind/>
              <w:jc w:val="center"/>
              <w:rPr/>
            </w:pPr>
            <w:r>
              <w:rPr>
                <w:rFonts w:ascii="Arial" w:hAnsi="Arial" w:eastAsia="Arial" w:cs="Arial"/>
                <w:color w:val="1a1a1a"/>
                <w:sz w:val="19"/>
                <w:szCs w:val="19"/>
              </w:rPr>
              <w:t xml:space="preserve">H_cup accuracy</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+/-0.5-1.0 cm</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+/-1.5-3.5 cm</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60" w:type="dxa"/>
          </w:tcPr>
          <w:p>
            <w:pPr>
              <w:pBdr/>
              <w:spacing/>
              <w:ind/>
              <w:jc w:val="center"/>
              <w:rPr/>
            </w:pPr>
            <w:r>
              <w:rPr>
                <w:rFonts w:ascii="Arial" w:hAnsi="Arial" w:eastAsia="Arial" w:cs="Arial"/>
                <w:color w:val="1a1a1a"/>
                <w:sz w:val="19"/>
                <w:szCs w:val="19"/>
              </w:rPr>
              <w:t xml:space="preserve">Not applicable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pPr>
              <w:pBdr/>
              <w:spacing/>
              <w:ind/>
              <w:jc w:val="center"/>
              <w:rPr/>
            </w:pPr>
            <w:r>
              <w:rPr>
                <w:rFonts w:ascii="Arial" w:hAnsi="Arial" w:eastAsia="Arial" w:cs="Arial"/>
                <w:color w:val="1a1a1a"/>
                <w:sz w:val="19"/>
                <w:szCs w:val="19"/>
              </w:rPr>
              <w:t xml:space="preserve">Volume error (300mL cup)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+/-15-30 mL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+/-40-90 mL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60" w:type="dxa"/>
          </w:tcPr>
          <w:p>
            <w:pPr>
              <w:pBdr/>
              <w:spacing/>
              <w:ind/>
              <w:jc w:val="center"/>
              <w:rPr/>
            </w:pPr>
            <w:r>
              <w:rPr>
                <w:rFonts w:ascii="Arial" w:hAnsi="Arial" w:eastAsia="Arial" w:cs="Arial"/>
                <w:color w:val="1a1a1a"/>
                <w:sz w:val="19"/>
                <w:szCs w:val="19"/>
              </w:rPr>
              <w:t xml:space="preserve">N/A — not standalone</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pPr>
              <w:pBdr/>
              <w:spacing/>
              <w:ind/>
              <w:jc w:val="center"/>
              <w:rPr/>
            </w:pPr>
            <w:r>
              <w:rPr>
                <w:rFonts w:ascii="Arial" w:hAnsi="Arial" w:eastAsia="Arial" w:cs="Arial"/>
                <w:color w:val="1a1a1a"/>
                <w:sz w:val="19"/>
                <w:szCs w:val="19"/>
              </w:rPr>
              <w:t xml:space="preserve">Lazy user friendly</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NO — needs movement</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YES — static frame</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60" w:type="dxa"/>
          </w:tcPr>
          <w:p>
            <w:pPr>
              <w:pBdr/>
              <w:spacing/>
              <w:ind/>
              <w:jc w:val="center"/>
              <w:rPr/>
            </w:pPr>
            <w:r>
              <w:rPr>
                <w:rFonts w:ascii="Arial" w:hAnsi="Arial" w:eastAsia="Arial" w:cs="Arial"/>
                <w:color w:val="1a1a1a"/>
                <w:sz w:val="19"/>
                <w:szCs w:val="19"/>
              </w:rPr>
              <w:t xml:space="preserve">N/A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pPr>
              <w:pBdr/>
              <w:spacing/>
              <w:ind/>
              <w:jc w:val="center"/>
              <w:rPr/>
            </w:pPr>
            <w:r>
              <w:rPr>
                <w:rFonts w:ascii="Arial" w:hAnsi="Arial" w:eastAsia="Arial" w:cs="Arial"/>
                <w:color w:val="1a1a1a"/>
                <w:sz w:val="19"/>
                <w:szCs w:val="19"/>
              </w:rPr>
              <w:t xml:space="preserve">Extra compute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Near zero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High (full CNN)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60" w:type="dxa"/>
          </w:tcPr>
          <w:p>
            <w:pPr>
              <w:pBdr/>
              <w:spacing/>
              <w:ind/>
              <w:jc w:val="center"/>
              <w:rPr/>
            </w:pPr>
            <w:r>
              <w:rPr>
                <w:rFonts w:ascii="Arial" w:hAnsi="Arial" w:eastAsia="Arial" w:cs="Arial"/>
                <w:color w:val="1a1a1a"/>
                <w:sz w:val="19"/>
                <w:szCs w:val="19"/>
              </w:rPr>
              <w:t xml:space="preserve">Low (OpenCV)</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pPr>
              <w:pBdr/>
              <w:spacing/>
              <w:ind/>
              <w:jc w:val="center"/>
              <w:rPr/>
            </w:pPr>
            <w:r>
              <w:rPr>
                <w:rFonts w:ascii="Arial" w:hAnsi="Arial" w:eastAsia="Arial" w:cs="Arial"/>
                <w:color w:val="1a1a1a"/>
                <w:sz w:val="19"/>
                <w:szCs w:val="19"/>
              </w:rPr>
              <w:t xml:space="preserve">Works at VGA/HD</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YES — improves</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YES</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60" w:type="dxa"/>
          </w:tcPr>
          <w:p>
            <w:pPr>
              <w:pBdr/>
              <w:spacing/>
              <w:ind/>
              <w:jc w:val="center"/>
              <w:rPr/>
            </w:pPr>
            <w:r>
              <w:rPr>
                <w:rFonts w:ascii="Arial" w:hAnsi="Arial" w:eastAsia="Arial" w:cs="Arial"/>
                <w:color w:val="1a1a1a"/>
                <w:sz w:val="19"/>
                <w:szCs w:val="19"/>
              </w:rPr>
              <w:t xml:space="preserve">Partial — noisy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pPr>
              <w:pBdr/>
              <w:spacing/>
              <w:ind/>
              <w:jc w:val="center"/>
              <w:rPr/>
            </w:pPr>
            <w:r>
              <w:rPr>
                <w:rFonts w:ascii="Arial" w:hAnsi="Arial" w:eastAsia="Arial" w:cs="Arial"/>
                <w:color w:val="1a1a1a"/>
                <w:sz w:val="19"/>
                <w:szCs w:val="19"/>
              </w:rPr>
              <w:t xml:space="preserve">Transparent cups</w:t>
            </w:r>
            <w:r/>
          </w:p>
        </w:tc>
        <w:tc>
          <w:tcPr>
            <w:shd w:val="clear" w:color="auto" w:fill="fef5e7"/>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Partial</w:t>
            </w:r>
            <w:r/>
          </w:p>
        </w:tc>
        <w:tc>
          <w:tcPr>
            <w:shd w:val="clear" w:color="auto" w:fill="fef5e7"/>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Partial</w:t>
            </w:r>
            <w:r/>
          </w:p>
        </w:tc>
        <w:tc>
          <w:tcPr>
            <w:shd w:val="clear" w:color="auto"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60" w:type="dxa"/>
          </w:tcPr>
          <w:p>
            <w:pPr>
              <w:pBdr/>
              <w:spacing/>
              <w:ind/>
              <w:jc w:val="center"/>
              <w:rPr/>
            </w:pPr>
            <w:r>
              <w:rPr>
                <w:rFonts w:ascii="Arial" w:hAnsi="Arial" w:eastAsia="Arial" w:cs="Arial"/>
                <w:color w:val="1a1a1a"/>
                <w:sz w:val="19"/>
                <w:szCs w:val="19"/>
              </w:rPr>
              <w:t xml:space="preserve">NO</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pPr>
              <w:pBdr/>
              <w:spacing/>
              <w:ind/>
              <w:jc w:val="center"/>
              <w:rPr/>
            </w:pPr>
            <w:r>
              <w:rPr>
                <w:rFonts w:ascii="Arial" w:hAnsi="Arial" w:eastAsia="Arial" w:cs="Arial"/>
                <w:color w:val="1a1a1a"/>
                <w:sz w:val="19"/>
                <w:szCs w:val="19"/>
              </w:rPr>
              <w:t xml:space="preserve">Requires calibration</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Linear (simple)</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Polynomial (moderate)</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60" w:type="dxa"/>
          </w:tcPr>
          <w:p>
            <w:pPr>
              <w:pBdr/>
              <w:spacing/>
              <w:ind/>
              <w:jc w:val="center"/>
              <w:rPr/>
            </w:pPr>
            <w:r>
              <w:rPr>
                <w:rFonts w:ascii="Arial" w:hAnsi="Arial" w:eastAsia="Arial" w:cs="Arial"/>
                <w:color w:val="1a1a1a"/>
                <w:sz w:val="19"/>
                <w:szCs w:val="19"/>
              </w:rPr>
              <w:t xml:space="preserve">Minimal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pPr>
              <w:pBdr/>
              <w:spacing/>
              <w:ind/>
              <w:jc w:val="center"/>
              <w:rPr/>
            </w:pPr>
            <w:r>
              <w:rPr>
                <w:rFonts w:ascii="Arial" w:hAnsi="Arial" w:eastAsia="Arial" w:cs="Arial"/>
                <w:color w:val="1a1a1a"/>
                <w:sz w:val="19"/>
                <w:szCs w:val="19"/>
              </w:rPr>
              <w:t xml:space="preserve">Edge deployment</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Excellent</w:t>
            </w:r>
            <w:r/>
          </w:p>
        </w:tc>
        <w:tc>
          <w:tcPr>
            <w:shd w:val="clear" w:color="auto" w:fill="fef5e7"/>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Moderate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60" w:type="dxa"/>
          </w:tcPr>
          <w:p>
            <w:pPr>
              <w:pBdr/>
              <w:spacing/>
              <w:ind/>
              <w:jc w:val="center"/>
              <w:rPr/>
            </w:pPr>
            <w:r>
              <w:rPr>
                <w:rFonts w:ascii="Arial" w:hAnsi="Arial" w:eastAsia="Arial" w:cs="Arial"/>
                <w:color w:val="1a1a1a"/>
                <w:sz w:val="19"/>
                <w:szCs w:val="19"/>
              </w:rPr>
              <w:t xml:space="preserve">Easy</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00" w:type="dxa"/>
          </w:tcPr>
          <w:p>
            <w:pPr>
              <w:pBdr/>
              <w:spacing/>
              <w:ind/>
              <w:jc w:val="center"/>
              <w:rPr/>
            </w:pPr>
            <w:r>
              <w:rPr>
                <w:rFonts w:ascii="Arial" w:hAnsi="Arial" w:eastAsia="Arial" w:cs="Arial"/>
                <w:color w:val="1a1a1a"/>
                <w:sz w:val="19"/>
                <w:szCs w:val="19"/>
              </w:rPr>
              <w:t xml:space="preserve">Standalone solution</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YES</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00" w:type="dxa"/>
          </w:tcPr>
          <w:p>
            <w:pPr>
              <w:pBdr/>
              <w:spacing/>
              <w:ind/>
              <w:jc w:val="center"/>
              <w:rPr/>
            </w:pPr>
            <w:r>
              <w:rPr>
                <w:rFonts w:ascii="Arial" w:hAnsi="Arial" w:eastAsia="Arial" w:cs="Arial"/>
                <w:color w:val="1a1a1a"/>
                <w:sz w:val="19"/>
                <w:szCs w:val="19"/>
              </w:rPr>
              <w:t xml:space="preserve">YES</w:t>
            </w:r>
            <w:r/>
          </w:p>
        </w:tc>
        <w:tc>
          <w:tcPr>
            <w:shd w:val="clear" w:color="auto"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60" w:type="dxa"/>
          </w:tcPr>
          <w:p>
            <w:pPr>
              <w:pBdr/>
              <w:spacing/>
              <w:ind/>
              <w:jc w:val="center"/>
              <w:rPr/>
            </w:pPr>
            <w:r>
              <w:rPr>
                <w:rFonts w:ascii="Arial" w:hAnsi="Arial" w:eastAsia="Arial" w:cs="Arial"/>
                <w:color w:val="1a1a1a"/>
                <w:sz w:val="19"/>
                <w:szCs w:val="19"/>
              </w:rPr>
              <w:t xml:space="preserve">NO</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6.2 Error Budget Summary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1800"/>
        <w:gridCol w:w="1800"/>
        <w:gridCol w:w="1560"/>
      </w:tblGrid>
      <w:tr>
        <w:trPr>
          <w:tblHeader/>
        </w:trPr>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400" w:type="dxa"/>
          </w:tcPr>
          <w:p>
            <w:pPr>
              <w:pBdr/>
              <w:spacing/>
              <w:ind/>
              <w:jc w:val="center"/>
              <w:rPr/>
            </w:pPr>
            <w:r>
              <w:rPr>
                <w:rFonts w:ascii="Arial" w:hAnsi="Arial" w:eastAsia="Arial" w:cs="Arial"/>
                <w:b/>
                <w:bCs/>
                <w:color w:val="ffffff"/>
                <w:sz w:val="19"/>
                <w:szCs w:val="19"/>
              </w:rPr>
              <w:t xml:space="preserve">Method</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800" w:type="dxa"/>
          </w:tcPr>
          <w:p>
            <w:pPr>
              <w:pBdr/>
              <w:spacing/>
              <w:ind/>
              <w:jc w:val="center"/>
              <w:rPr/>
            </w:pPr>
            <w:r>
              <w:rPr>
                <w:rFonts w:ascii="Arial" w:hAnsi="Arial" w:eastAsia="Arial" w:cs="Arial"/>
                <w:b/>
                <w:bCs/>
                <w:color w:val="ffffff"/>
                <w:sz w:val="19"/>
                <w:szCs w:val="19"/>
              </w:rPr>
              <w:t xml:space="preserve">H_nozzle Error</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800" w:type="dxa"/>
          </w:tcPr>
          <w:p>
            <w:pPr>
              <w:pBdr/>
              <w:spacing/>
              <w:ind/>
              <w:jc w:val="center"/>
              <w:rPr/>
            </w:pPr>
            <w:r>
              <w:rPr>
                <w:rFonts w:ascii="Arial" w:hAnsi="Arial" w:eastAsia="Arial" w:cs="Arial"/>
                <w:b/>
                <w:bCs/>
                <w:color w:val="ffffff"/>
                <w:sz w:val="19"/>
                <w:szCs w:val="19"/>
              </w:rPr>
              <w:t xml:space="preserve">Z_rim Error</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800" w:type="dxa"/>
          </w:tcPr>
          <w:p>
            <w:pPr>
              <w:pBdr/>
              <w:spacing/>
              <w:ind/>
              <w:jc w:val="center"/>
              <w:rPr/>
            </w:pPr>
            <w:r>
              <w:rPr>
                <w:rFonts w:ascii="Arial" w:hAnsi="Arial" w:eastAsia="Arial" w:cs="Arial"/>
                <w:b/>
                <w:bCs/>
                <w:color w:val="ffffff"/>
                <w:sz w:val="19"/>
                <w:szCs w:val="19"/>
              </w:rPr>
              <w:t xml:space="preserve">H_cup Total</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560" w:type="dxa"/>
          </w:tcPr>
          <w:p>
            <w:pPr>
              <w:pBdr/>
              <w:spacing/>
              <w:ind/>
              <w:jc w:val="center"/>
              <w:rPr/>
            </w:pPr>
            <w:r>
              <w:rPr>
                <w:rFonts w:ascii="Arial" w:hAnsi="Arial" w:eastAsia="Arial" w:cs="Arial"/>
                <w:b/>
                <w:bCs/>
                <w:color w:val="ffffff"/>
                <w:sz w:val="19"/>
                <w:szCs w:val="19"/>
              </w:rPr>
              <w:t xml:space="preserve">Volume Error (300mL)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A: Motion (VGA)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+/-0.12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+/-0.3-0.5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+/-0.5-0.7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pPr>
              <w:pBdr/>
              <w:spacing/>
              <w:ind/>
              <w:jc w:val="center"/>
              <w:rPr/>
            </w:pPr>
            <w:r>
              <w:rPr>
                <w:rFonts w:ascii="Arial" w:hAnsi="Arial" w:eastAsia="Arial" w:cs="Arial"/>
                <w:color w:val="1a1a1a"/>
                <w:sz w:val="19"/>
                <w:szCs w:val="19"/>
              </w:rPr>
              <w:t xml:space="preserve">+/-15-25 mL</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A: Motion (HD)</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+/-0.10 cm</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+/-0.2-0.3 cm</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+/-0.3-0.4 cm</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pPr>
              <w:pBdr/>
              <w:spacing/>
              <w:ind/>
              <w:jc w:val="center"/>
              <w:rPr/>
            </w:pPr>
            <w:r>
              <w:rPr>
                <w:rFonts w:ascii="Arial" w:hAnsi="Arial" w:eastAsia="Arial" w:cs="Arial"/>
                <w:color w:val="1a1a1a"/>
                <w:sz w:val="19"/>
                <w:szCs w:val="19"/>
              </w:rPr>
              <w:t xml:space="preserve">+/-10-15 mL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B: MiDaS Small (VGA)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+/-0.12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+/-1.5-2.5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+/-1.6-2.6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pPr>
              <w:pBdr/>
              <w:spacing/>
              <w:ind/>
              <w:jc w:val="center"/>
              <w:rPr/>
            </w:pPr>
            <w:r>
              <w:rPr>
                <w:rFonts w:ascii="Arial" w:hAnsi="Arial" w:eastAsia="Arial" w:cs="Arial"/>
                <w:color w:val="1a1a1a"/>
                <w:sz w:val="19"/>
                <w:szCs w:val="19"/>
              </w:rPr>
              <w:t xml:space="preserve">+/-50-90 mL</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B: MiDaS + poly cal</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+/-0.12 cm</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+/-0.8-1.5 cm</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+/-0.9-1.7 cm</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pPr>
              <w:pBdr/>
              <w:spacing/>
              <w:ind/>
              <w:jc w:val="center"/>
              <w:rPr/>
            </w:pPr>
            <w:r>
              <w:rPr>
                <w:rFonts w:ascii="Arial" w:hAnsi="Arial" w:eastAsia="Arial" w:cs="Arial"/>
                <w:color w:val="1a1a1a"/>
                <w:sz w:val="19"/>
                <w:szCs w:val="19"/>
              </w:rPr>
              <w:t xml:space="preserve">+/-30-55 mL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C: Ellipse alone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N/A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Not reliable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Not reliable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560" w:type="dxa"/>
          </w:tcPr>
          <w:p>
            <w:pPr>
              <w:pBdr/>
              <w:spacing/>
              <w:ind/>
              <w:jc w:val="center"/>
              <w:rPr/>
            </w:pPr>
            <w:r>
              <w:rPr>
                <w:rFonts w:ascii="Arial" w:hAnsi="Arial" w:eastAsia="Arial" w:cs="Arial"/>
                <w:color w:val="1a1a1a"/>
                <w:sz w:val="19"/>
                <w:szCs w:val="19"/>
              </w:rPr>
              <w:t xml:space="preserve">Not usable</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6.3 Decision Matrix</w:t>
      </w:r>
      <w:r/>
    </w:p>
    <w:p>
      <w:pPr>
        <w:pBdr/>
        <w:spacing w:after="60" w:before="60"/>
        <w:ind/>
        <w:rPr/>
      </w:pPr>
      <w:r>
        <w:rPr>
          <w:rFonts w:ascii="Arial" w:hAnsi="Arial" w:eastAsia="Arial" w:cs="Arial"/>
          <w:color w:val="1a1a1a"/>
          <w:sz w:val="22"/>
          <w:szCs w:val="22"/>
        </w:rPr>
        <w:t xml:space="preserve">Choose your method based on the most important constraint for your deployment: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400"/>
        <w:gridCol w:w="4560"/>
      </w:tblGrid>
      <w:tr>
        <w:trPr>
          <w:tblHeader/>
        </w:trPr>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400" w:type="dxa"/>
          </w:tcPr>
          <w:p>
            <w:pPr>
              <w:pBdr/>
              <w:spacing/>
              <w:ind/>
              <w:jc w:val="center"/>
              <w:rPr/>
            </w:pPr>
            <w:r>
              <w:rPr>
                <w:rFonts w:ascii="Arial" w:hAnsi="Arial" w:eastAsia="Arial" w:cs="Arial"/>
                <w:b/>
                <w:bCs/>
                <w:color w:val="ffffff"/>
                <w:sz w:val="19"/>
                <w:szCs w:val="19"/>
              </w:rPr>
              <w:t xml:space="preserve">Priority</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400" w:type="dxa"/>
          </w:tcPr>
          <w:p>
            <w:pPr>
              <w:pBdr/>
              <w:spacing/>
              <w:ind/>
              <w:jc w:val="center"/>
              <w:rPr/>
            </w:pPr>
            <w:r>
              <w:rPr>
                <w:rFonts w:ascii="Arial" w:hAnsi="Arial" w:eastAsia="Arial" w:cs="Arial"/>
                <w:b/>
                <w:bCs/>
                <w:color w:val="ffffff"/>
                <w:sz w:val="19"/>
                <w:szCs w:val="19"/>
              </w:rPr>
              <w:t xml:space="preserve">Recommended Method</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4560" w:type="dxa"/>
          </w:tcPr>
          <w:p>
            <w:pPr>
              <w:pBdr/>
              <w:spacing/>
              <w:ind/>
              <w:jc w:val="center"/>
              <w:rPr/>
            </w:pPr>
            <w:r>
              <w:rPr>
                <w:rFonts w:ascii="Arial" w:hAnsi="Arial" w:eastAsia="Arial" w:cs="Arial"/>
                <w:b/>
                <w:bCs/>
                <w:color w:val="ffffff"/>
                <w:sz w:val="19"/>
                <w:szCs w:val="19"/>
              </w:rPr>
              <w:t xml:space="preserve">Reason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Best accuracy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A: Motion-Based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560" w:type="dxa"/>
          </w:tcPr>
          <w:p>
            <w:pPr>
              <w:pBdr/>
              <w:spacing/>
              <w:ind/>
              <w:jc w:val="center"/>
              <w:rPr/>
            </w:pPr>
            <w:r>
              <w:rPr>
                <w:rFonts w:ascii="Arial" w:hAnsi="Arial" w:eastAsia="Arial" w:cs="Arial"/>
                <w:color w:val="1a1a1a"/>
                <w:sz w:val="19"/>
                <w:szCs w:val="19"/>
              </w:rPr>
              <w:t xml:space="preserve">Pure geometry, benefits most from VGA/HD resolution</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Lazy user support</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B: MiDaS</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560" w:type="dxa"/>
          </w:tcPr>
          <w:p>
            <w:pPr>
              <w:pBdr/>
              <w:spacing/>
              <w:ind/>
              <w:jc w:val="center"/>
              <w:rPr/>
            </w:pPr>
            <w:r>
              <w:rPr>
                <w:rFonts w:ascii="Arial" w:hAnsi="Arial" w:eastAsia="Arial" w:cs="Arial"/>
                <w:color w:val="1a1a1a"/>
                <w:sz w:val="19"/>
                <w:szCs w:val="19"/>
              </w:rPr>
              <w:t xml:space="preserve">Only static-frame solution without extra hardware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Minimal compute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A: Motion-Based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560" w:type="dxa"/>
          </w:tcPr>
          <w:p>
            <w:pPr>
              <w:pBdr/>
              <w:spacing/>
              <w:ind/>
              <w:jc w:val="center"/>
              <w:rPr/>
            </w:pPr>
            <w:r>
              <w:rPr>
                <w:rFonts w:ascii="Arial" w:hAnsi="Arial" w:eastAsia="Arial" w:cs="Arial"/>
                <w:color w:val="1a1a1a"/>
                <w:sz w:val="19"/>
                <w:szCs w:val="19"/>
              </w:rPr>
              <w:t xml:space="preserve">Z_rim is a single division after YOLO</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Robustness fallback</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A primary + B fallback</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560" w:type="dxa"/>
          </w:tcPr>
          <w:p>
            <w:pPr>
              <w:pBdr/>
              <w:spacing/>
              <w:ind/>
              <w:jc w:val="center"/>
              <w:rPr/>
            </w:pPr>
            <w:r>
              <w:rPr>
                <w:rFonts w:ascii="Arial" w:hAnsi="Arial" w:eastAsia="Arial" w:cs="Arial"/>
                <w:color w:val="1a1a1a"/>
                <w:sz w:val="19"/>
                <w:szCs w:val="19"/>
              </w:rPr>
              <w:t xml:space="preserve">Method A when nozzle moves, B as fallback</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Sanity checking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C as supplement to A or B</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560" w:type="dxa"/>
          </w:tcPr>
          <w:p>
            <w:pPr>
              <w:pBdr/>
              <w:spacing/>
              <w:ind/>
              <w:jc w:val="center"/>
              <w:rPr/>
            </w:pPr>
            <w:r>
              <w:rPr>
                <w:rFonts w:ascii="Arial" w:hAnsi="Arial" w:eastAsia="Arial" w:cs="Arial"/>
                <w:color w:val="1a1a1a"/>
                <w:sz w:val="19"/>
                <w:szCs w:val="19"/>
              </w:rPr>
              <w:t xml:space="preserve">Validates ellipse shape consistency</w:t>
            </w:r>
            <w:r/>
          </w:p>
        </w:tc>
      </w:tr>
    </w:tbl>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20" w:type="dxa"/>
              <w:top w:w="120" w:type="dxa"/>
              <w:right w:w="220" w:type="dxa"/>
              <w:bottom w:w="120" w:type="dxa"/>
            </w:tcMar>
            <w:tcW w:w="9360" w:type="dxa"/>
          </w:tcPr>
          <w:p>
            <w:pPr>
              <w:pBdr/>
              <w:spacing/>
              <w:ind/>
              <w:rPr/>
            </w:pPr>
            <w:r>
              <w:rPr>
                <w:rFonts w:ascii="Arial" w:hAnsi="Arial" w:eastAsia="Arial" w:cs="Arial"/>
                <w:b/>
                <w:bCs/>
                <w:color w:val="2471a3"/>
                <w:sz w:val="22"/>
                <w:szCs w:val="22"/>
              </w:rPr>
              <w:t xml:space="preserve">Final Recommendation</w:t>
            </w:r>
            <w:r/>
          </w:p>
          <w:p>
            <w:pPr>
              <w:pBdr/>
              <w:spacing w:before="50"/>
              <w:ind/>
              <w:rPr/>
            </w:pPr>
            <w:r>
              <w:rPr>
                <w:rFonts w:ascii="Arial" w:hAnsi="Arial" w:eastAsia="Arial" w:cs="Arial"/>
                <w:color w:val="1a1a1a"/>
                <w:sz w:val="22"/>
                <w:szCs w:val="22"/>
              </w:rPr>
              <w:t xml:space="preserve">Implement Method A as the primary path (activated when nozzle movement &gt;= 1.5 cm is detected) and Method</w:t>
            </w:r>
            <w:r>
              <w:rPr>
                <w:rFonts w:ascii="Arial" w:hAnsi="Arial" w:eastAsia="Arial" w:cs="Arial"/>
                <w:color w:val="1a1a1a"/>
                <w:sz w:val="22"/>
                <w:szCs w:val="22"/>
              </w:rPr>
              <w:t xml:space="preserve"> B (MiDaS Small, INT8 quantized) as the fallback for cases where the user does not lower the nozzle. Method C runs passively as a geometric sanity check. This hybrid approach maximises accuracy when possible while gracefully degrading to MiDaS when needed.</w:t>
            </w:r>
            <w:r/>
          </w:p>
        </w:tc>
      </w:tr>
    </w:tbl>
    <w:p>
      <w:pPr>
        <w:pBdr/>
        <w:spacing w:after="0" w:before="0"/>
        <w:ind/>
        <w:rPr/>
      </w:pPr>
      <w:r/>
      <w:r/>
    </w:p>
    <w:p>
      <w:pPr>
        <w:pBdr/>
        <w:spacing/>
        <w:ind/>
        <w:rPr/>
      </w:pPr>
      <w:r>
        <w:br w:type="page" w:clear="all"/>
      </w:r>
      <w:r/>
    </w:p>
    <w:p>
      <w:pPr>
        <w:pStyle w:val="746"/>
        <w:pBdr>
          <w:bottom w:val="single" w:color="2471a3" w:sz="8" w:space="1"/>
        </w:pBdr>
        <w:spacing w:after="160" w:before="400"/>
        <w:ind/>
        <w:rPr/>
      </w:pPr>
      <w:r>
        <w:rPr>
          <w:rFonts w:ascii="Arial" w:hAnsi="Arial" w:eastAsia="Arial" w:cs="Arial"/>
          <w:b/>
          <w:bCs/>
          <w:color w:val="1b3a5c"/>
          <w:sz w:val="34"/>
          <w:szCs w:val="34"/>
        </w:rPr>
        <w:t xml:space="preserve">7. Calibration Procedure Summary</w:t>
      </w:r>
      <w:r/>
    </w:p>
    <w:p>
      <w:pPr>
        <w:pBdr/>
        <w:spacing w:after="60" w:before="60"/>
        <w:ind/>
        <w:rPr/>
      </w:pPr>
      <w:r>
        <w:rPr>
          <w:rFonts w:ascii="Arial" w:hAnsi="Arial" w:eastAsia="Arial" w:cs="Arial"/>
          <w:color w:val="1a1a1a"/>
          <w:sz w:val="22"/>
          <w:szCs w:val="22"/>
        </w:rPr>
        <w:t xml:space="preserve">All calibration is performed once at factory with the final lens installed.</w:t>
      </w:r>
      <w:r/>
    </w:p>
    <w:p>
      <w:pPr>
        <w:pBdr/>
        <w:spacing w:after="0" w:before="0"/>
        <w:ind/>
        <w:rPr/>
      </w:pPr>
      <w:r/>
      <w:r/>
    </w:p>
    <w:p>
      <w:pPr>
        <w:pStyle w:val="747"/>
        <w:pBdr/>
        <w:spacing w:after="100" w:before="280"/>
        <w:ind/>
        <w:rPr/>
      </w:pPr>
      <w:r>
        <w:rPr>
          <w:rFonts w:ascii="Arial" w:hAnsi="Arial" w:eastAsia="Arial" w:cs="Arial"/>
          <w:b/>
          <w:bCs/>
          <w:color w:val="2471a3"/>
          <w:sz w:val="27"/>
          <w:szCs w:val="27"/>
        </w:rPr>
        <w:t xml:space="preserve">7.1 Shared: Signal A/B Linear Calibration</w:t>
      </w:r>
      <w:r/>
    </w:p>
    <w:p>
      <w:pPr>
        <w:pStyle w:val="738"/>
        <w:numPr>
          <w:ilvl w:val="0"/>
          <w:numId w:val="3"/>
        </w:numPr>
        <w:pBdr/>
        <w:spacing w:after="40" w:before="40"/>
        <w:ind/>
        <w:rPr/>
      </w:pPr>
      <w:r>
        <w:rPr>
          <w:rFonts w:ascii="Arial" w:hAnsi="Arial" w:eastAsia="Arial" w:cs="Arial"/>
          <w:color w:val="1a1a1a"/>
          <w:sz w:val="22"/>
          <w:szCs w:val="22"/>
        </w:rPr>
        <w:t xml:space="preserve">Move nozzle to 4+ known heights (e.g., 6.5, 8.0, 9.5, 11.5 cm).</w:t>
      </w:r>
      <w:r/>
    </w:p>
    <w:p>
      <w:pPr>
        <w:pStyle w:val="738"/>
        <w:numPr>
          <w:ilvl w:val="0"/>
          <w:numId w:val="3"/>
        </w:numPr>
        <w:pBdr/>
        <w:spacing w:after="40" w:before="40"/>
        <w:ind/>
        <w:rPr/>
      </w:pPr>
      <w:r>
        <w:rPr>
          <w:rFonts w:ascii="Arial" w:hAnsi="Arial" w:eastAsia="Arial" w:cs="Arial"/>
          <w:color w:val="1a1a1a"/>
          <w:sz w:val="22"/>
          <w:szCs w:val="22"/>
        </w:rPr>
        <w:t xml:space="preserve">Capture raw frame at each position. Run Signal A/B to record R_trans.</w:t>
      </w:r>
      <w:r/>
    </w:p>
    <w:p>
      <w:pPr>
        <w:pStyle w:val="738"/>
        <w:numPr>
          <w:ilvl w:val="0"/>
          <w:numId w:val="3"/>
        </w:numPr>
        <w:pBdr/>
        <w:spacing w:after="40" w:before="40"/>
        <w:ind/>
        <w:rPr/>
      </w:pPr>
      <w:r>
        <w:rPr>
          <w:rFonts w:ascii="Arial" w:hAnsi="Arial" w:eastAsia="Arial" w:cs="Arial"/>
          <w:color w:val="1a1a1a"/>
          <w:sz w:val="22"/>
          <w:szCs w:val="22"/>
        </w:rPr>
        <w:t xml:space="preserve">Fit linear regression: H_nozzle = m * R_trans + c. Target R-squared &gt; 0.999.</w:t>
      </w:r>
      <w:r/>
    </w:p>
    <w:p>
      <w:pPr>
        <w:pStyle w:val="738"/>
        <w:numPr>
          <w:ilvl w:val="0"/>
          <w:numId w:val="3"/>
        </w:numPr>
        <w:pBdr/>
        <w:spacing w:after="40" w:before="40"/>
        <w:ind/>
        <w:rPr/>
      </w:pPr>
      <w:r>
        <w:rPr>
          <w:rFonts w:ascii="Arial" w:hAnsi="Arial" w:eastAsia="Arial" w:cs="Arial"/>
          <w:color w:val="1a1a1a"/>
          <w:sz w:val="22"/>
          <w:szCs w:val="22"/>
        </w:rPr>
        <w:t xml:space="preserve">Save m, c to system config.</w:t>
      </w:r>
      <w:r/>
    </w:p>
    <w:p>
      <w:pPr>
        <w:pBdr/>
        <w:spacing w:after="0" w:before="0"/>
        <w:ind/>
        <w:rPr/>
      </w:pPr>
      <w:r/>
      <w:r/>
    </w:p>
    <w:p>
      <w:pPr>
        <w:pStyle w:val="747"/>
        <w:pBdr/>
        <w:spacing w:after="100" w:before="280"/>
        <w:ind/>
        <w:rPr/>
      </w:pPr>
      <w:r>
        <w:rPr>
          <w:rFonts w:ascii="Arial" w:hAnsi="Arial" w:eastAsia="Arial" w:cs="Arial"/>
          <w:b/>
          <w:bCs/>
          <w:color w:val="2471a3"/>
          <w:sz w:val="27"/>
          <w:szCs w:val="27"/>
        </w:rPr>
        <w:t xml:space="preserve">7.2 Shared: Fisheye Undistortion Maps</w:t>
      </w:r>
      <w:r/>
    </w:p>
    <w:p>
      <w:pPr>
        <w:pStyle w:val="738"/>
        <w:numPr>
          <w:ilvl w:val="0"/>
          <w:numId w:val="3"/>
        </w:numPr>
        <w:pBdr/>
        <w:spacing w:after="40" w:before="40"/>
        <w:ind/>
        <w:rPr/>
      </w:pPr>
      <w:r>
        <w:rPr>
          <w:rFonts w:ascii="Arial" w:hAnsi="Arial" w:eastAsia="Arial" w:cs="Arial"/>
          <w:color w:val="1a1a1a"/>
          <w:sz w:val="22"/>
          <w:szCs w:val="22"/>
        </w:rPr>
        <w:t xml:space="preserve">Capture 25+ stereo image pairs of chessboard (7x6 corners, 25mm squares).</w:t>
      </w:r>
      <w:r/>
    </w:p>
    <w:p>
      <w:pPr>
        <w:pStyle w:val="738"/>
        <w:numPr>
          <w:ilvl w:val="0"/>
          <w:numId w:val="3"/>
        </w:numPr>
        <w:pBdr/>
        <w:spacing w:after="40" w:before="40"/>
        <w:ind/>
        <w:rPr/>
      </w:pPr>
      <w:r>
        <w:rPr>
          <w:rFonts w:ascii="Arial" w:hAnsi="Arial" w:eastAsia="Arial" w:cs="Arial"/>
          <w:color w:val="1a1a1a"/>
          <w:sz w:val="22"/>
          <w:szCs w:val="22"/>
        </w:rPr>
        <w:t xml:space="preserve">Run cv2.fisheye.calibrate() to obtain K, D.</w:t>
      </w:r>
      <w:r/>
    </w:p>
    <w:p>
      <w:pPr>
        <w:pStyle w:val="738"/>
        <w:numPr>
          <w:ilvl w:val="0"/>
          <w:numId w:val="3"/>
        </w:numPr>
        <w:pBdr/>
        <w:spacing w:after="40" w:before="40"/>
        <w:ind/>
        <w:rPr/>
      </w:pPr>
      <w:r>
        <w:rPr>
          <w:rFonts w:ascii="Arial" w:hAnsi="Arial" w:eastAsia="Arial" w:cs="Arial"/>
          <w:color w:val="1a1a1a"/>
          <w:sz w:val="22"/>
          <w:szCs w:val="22"/>
        </w:rPr>
        <w:t xml:space="preserve">Compute and save undistortion maps (map_x, map_y) via cv2.fisheye.initUndistortRectifyMap().</w:t>
      </w:r>
      <w:r/>
    </w:p>
    <w:p>
      <w:pPr>
        <w:pBdr/>
        <w:spacing w:after="0" w:before="0"/>
        <w:ind/>
        <w:rPr/>
      </w:pPr>
      <w:r/>
      <w:r/>
    </w:p>
    <w:p>
      <w:pPr>
        <w:pStyle w:val="747"/>
        <w:pBdr/>
        <w:spacing w:after="100" w:before="280"/>
        <w:ind/>
        <w:rPr/>
      </w:pPr>
      <w:r>
        <w:rPr>
          <w:rFonts w:ascii="Arial" w:hAnsi="Arial" w:eastAsia="Arial" w:cs="Arial"/>
          <w:b/>
          <w:bCs/>
          <w:color w:val="2471a3"/>
          <w:sz w:val="27"/>
          <w:szCs w:val="27"/>
        </w:rPr>
        <w:t xml:space="preserve">7.3 Shared: Focal Length f</w:t>
      </w:r>
      <w:r/>
    </w:p>
    <w:p>
      <w:pPr>
        <w:pStyle w:val="738"/>
        <w:numPr>
          <w:ilvl w:val="0"/>
          <w:numId w:val="3"/>
        </w:numPr>
        <w:pBdr/>
        <w:spacing w:after="40" w:before="40"/>
        <w:ind/>
        <w:rPr/>
      </w:pPr>
      <w:r>
        <w:rPr>
          <w:rFonts w:ascii="Arial" w:hAnsi="Arial" w:eastAsia="Arial" w:cs="Arial"/>
          <w:color w:val="1a1a1a"/>
          <w:sz w:val="22"/>
          <w:szCs w:val="22"/>
        </w:rPr>
        <w:t xml:space="preserve">Place 8.0 cm disc on tray. Lower nozzle to known height Z.</w:t>
      </w:r>
      <w:r/>
    </w:p>
    <w:p>
      <w:pPr>
        <w:pStyle w:val="738"/>
        <w:numPr>
          <w:ilvl w:val="0"/>
          <w:numId w:val="3"/>
        </w:numPr>
        <w:pBdr/>
        <w:spacing w:after="40" w:before="40"/>
        <w:ind/>
        <w:rPr/>
      </w:pPr>
      <w:r>
        <w:rPr>
          <w:rFonts w:ascii="Arial" w:hAnsi="Arial" w:eastAsia="Arial" w:cs="Arial"/>
          <w:color w:val="1a1a1a"/>
          <w:sz w:val="22"/>
          <w:szCs w:val="22"/>
        </w:rPr>
        <w:t xml:space="preserve">Measure W_pixels of disc in rectified frame.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pPr>
              <w:pBdr/>
              <w:spacing/>
              <w:ind/>
              <w:jc w:val="center"/>
              <w:rPr/>
            </w:pPr>
            <w:r>
              <w:rPr>
                <w:rFonts w:ascii="Courier New" w:hAnsi="Courier New" w:eastAsia="Courier New" w:cs="Courier New"/>
                <w:b/>
                <w:bCs/>
                <w:color w:val="1b3a5c"/>
                <w:sz w:val="21"/>
                <w:szCs w:val="21"/>
              </w:rPr>
              <w:t xml:space="preserve">f = (W_pixels * Z) / W_real</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7.4 Method B Only: MiDaS Polynomial Calibration</w:t>
      </w:r>
      <w:r/>
    </w:p>
    <w:p>
      <w:pPr>
        <w:pStyle w:val="738"/>
        <w:numPr>
          <w:ilvl w:val="0"/>
          <w:numId w:val="3"/>
        </w:numPr>
        <w:pBdr/>
        <w:spacing w:after="40" w:before="40"/>
        <w:ind/>
        <w:rPr/>
      </w:pPr>
      <w:r>
        <w:rPr>
          <w:rFonts w:ascii="Arial" w:hAnsi="Arial" w:eastAsia="Arial" w:cs="Arial"/>
          <w:color w:val="1a1a1a"/>
          <w:sz w:val="22"/>
          <w:szCs w:val="22"/>
        </w:rPr>
        <w:t xml:space="preserve">Place cups of known heights (5, 7, 9, 11, 13 cm) under camera.</w:t>
      </w:r>
      <w:r/>
    </w:p>
    <w:p>
      <w:pPr>
        <w:pStyle w:val="738"/>
        <w:numPr>
          <w:ilvl w:val="0"/>
          <w:numId w:val="3"/>
        </w:numPr>
        <w:pBdr/>
        <w:spacing w:after="40" w:before="40"/>
        <w:ind/>
        <w:rPr/>
      </w:pPr>
      <w:r>
        <w:rPr>
          <w:rFonts w:ascii="Arial" w:hAnsi="Arial" w:eastAsia="Arial" w:cs="Arial"/>
          <w:color w:val="1a1a1a"/>
          <w:sz w:val="22"/>
          <w:szCs w:val="22"/>
        </w:rPr>
        <w:t xml:space="preserve">For each: record M_rim, M_tray from MiDaS, H_nozzle from Signal A/B, true Z_rim.</w:t>
      </w:r>
      <w:r/>
    </w:p>
    <w:p>
      <w:pPr>
        <w:pStyle w:val="738"/>
        <w:numPr>
          <w:ilvl w:val="0"/>
          <w:numId w:val="3"/>
        </w:numPr>
        <w:pBdr/>
        <w:spacing w:after="40" w:before="40"/>
        <w:ind/>
        <w:rPr/>
      </w:pPr>
      <w:r>
        <w:rPr>
          <w:rFonts w:ascii="Arial" w:hAnsi="Arial" w:eastAsia="Arial" w:cs="Arial"/>
          <w:color w:val="1a1a1a"/>
          <w:sz w:val="22"/>
          <w:szCs w:val="22"/>
        </w:rPr>
        <w:t xml:space="preserve">Fit polynomial Z_rim = f(M_rim/M_tray, H_nozzle) using scipy.curve_fit.</w:t>
      </w:r>
      <w:r/>
    </w:p>
    <w:p>
      <w:pPr>
        <w:pStyle w:val="738"/>
        <w:numPr>
          <w:ilvl w:val="0"/>
          <w:numId w:val="3"/>
        </w:numPr>
        <w:pBdr/>
        <w:spacing w:after="40" w:before="40"/>
        <w:ind/>
        <w:rPr/>
      </w:pPr>
      <w:r>
        <w:rPr>
          <w:rFonts w:ascii="Arial" w:hAnsi="Arial" w:eastAsia="Arial" w:cs="Arial"/>
          <w:color w:val="1a1a1a"/>
          <w:sz w:val="22"/>
          <w:szCs w:val="22"/>
        </w:rPr>
        <w:t xml:space="preserve">Save polynomial coefficients a, b, c to system config.</w:t>
      </w:r>
      <w:r/>
    </w:p>
    <w:p>
      <w:pPr>
        <w:pBdr/>
        <w:spacing w:after="0" w:before="0"/>
        <w:ind/>
        <w:rPr/>
      </w:pPr>
      <w:r/>
      <w:r/>
    </w:p>
    <w:p>
      <w:pPr>
        <w:pBdr/>
        <w:spacing/>
        <w:ind/>
        <w:rPr/>
      </w:pPr>
      <w:r>
        <w:br w:type="page" w:clear="all"/>
      </w:r>
      <w:r/>
    </w:p>
    <w:p>
      <w:pPr>
        <w:pStyle w:val="746"/>
        <w:pBdr>
          <w:bottom w:val="single" w:color="2471a3" w:sz="8" w:space="1"/>
        </w:pBdr>
        <w:spacing w:after="160" w:before="400"/>
        <w:ind/>
        <w:rPr/>
      </w:pPr>
      <w:r>
        <w:rPr>
          <w:rFonts w:ascii="Arial" w:hAnsi="Arial" w:eastAsia="Arial" w:cs="Arial"/>
          <w:b/>
          <w:bCs/>
          <w:color w:val="1b3a5c"/>
          <w:sz w:val="34"/>
          <w:szCs w:val="34"/>
        </w:rPr>
        <w:t xml:space="preserve">8. Resolution Upgrade Impact (80x60 -&gt; VGA -&gt; HD)</w:t>
      </w:r>
      <w:r/>
    </w:p>
    <w:p>
      <w:pPr>
        <w:pBdr/>
        <w:spacing w:after="60" w:before="60"/>
        <w:ind/>
        <w:rPr/>
      </w:pPr>
      <w:r>
        <w:rPr>
          <w:rFonts w:ascii="Arial" w:hAnsi="Arial" w:eastAsia="Arial" w:cs="Arial"/>
          <w:color w:val="1a1a1a"/>
          <w:sz w:val="22"/>
          <w:szCs w:val="22"/>
        </w:rPr>
        <w:t xml:space="preserve">Upgrading camera resolution is the single highest-leverage improvement available across all three methods. All algorithms are designed as resolution-agnostic via the CameraConfig class.</w:t>
      </w:r>
      <w:r/>
    </w:p>
    <w:p>
      <w:pPr>
        <w:pBdr/>
        <w:spacing w:after="0" w:before="0"/>
        <w:ind/>
        <w:rPr/>
      </w:pPr>
      <w:r/>
      <w:r/>
    </w:p>
    <w:p>
      <w:pPr>
        <w:pStyle w:val="747"/>
        <w:pBdr/>
        <w:spacing w:after="100" w:before="280"/>
        <w:ind/>
        <w:rPr/>
      </w:pPr>
      <w:r>
        <w:rPr>
          <w:rFonts w:ascii="Arial" w:hAnsi="Arial" w:eastAsia="Arial" w:cs="Arial"/>
          <w:b/>
          <w:bCs/>
          <w:color w:val="2471a3"/>
          <w:sz w:val="27"/>
          <w:szCs w:val="27"/>
        </w:rPr>
        <w:t xml:space="preserve">8.1 CameraConfig — Resolution-Agnostic Parameters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4f6f7"/>
            <w:tcBorders>
              <w:top w:val="single" w:color="bdc3c7" w:sz="1" w:space="0"/>
              <w:left w:val="single" w:color="bdc3c7" w:sz="1" w:space="0"/>
              <w:bottom w:val="single" w:color="bdc3c7" w:sz="1" w:space="0"/>
              <w:right w:val="single" w:color="bdc3c7" w:sz="1" w:space="0"/>
            </w:tcBorders>
            <w:tcMar>
              <w:left w:w="220" w:type="dxa"/>
              <w:top w:w="120" w:type="dxa"/>
              <w:right w:w="220" w:type="dxa"/>
              <w:bottom w:w="120" w:type="dxa"/>
            </w:tcMar>
            <w:tcW w:w="9360" w:type="dxa"/>
          </w:tcPr>
          <w:p>
            <w:pPr>
              <w:pBdr/>
              <w:spacing/>
              <w:ind/>
              <w:rPr/>
            </w:pPr>
            <w:r>
              <w:rPr>
                <w:rFonts w:ascii="Courier New" w:hAnsi="Courier New" w:eastAsia="Courier New" w:cs="Courier New"/>
                <w:color w:val="1a1a1a"/>
                <w:sz w:val="17"/>
                <w:szCs w:val="17"/>
              </w:rPr>
              <w:t xml:space="preserve">class CameraConfig:</w:t>
            </w:r>
            <w:r/>
          </w:p>
          <w:p>
            <w:pPr>
              <w:pBdr/>
              <w:spacing/>
              <w:ind/>
              <w:rPr/>
            </w:pPr>
            <w:r>
              <w:rPr>
                <w:rFonts w:ascii="Courier New" w:hAnsi="Courier New" w:eastAsia="Courier New" w:cs="Courier New"/>
                <w:color w:val="1a1a1a"/>
                <w:sz w:val="17"/>
                <w:szCs w:val="17"/>
              </w:rPr>
              <w:t xml:space="preserve">    def __init__(self, width: int, height: int):</w:t>
            </w:r>
            <w:r/>
          </w:p>
          <w:p>
            <w:pPr>
              <w:pBdr/>
              <w:spacing/>
              <w:ind/>
              <w:rPr/>
            </w:pPr>
            <w:r>
              <w:rPr>
                <w:rFonts w:ascii="Courier New" w:hAnsi="Courier New" w:eastAsia="Courier New" w:cs="Courier New"/>
                <w:color w:val="1a1a1a"/>
                <w:sz w:val="17"/>
                <w:szCs w:val="17"/>
              </w:rPr>
              <w:t xml:space="preserve">        self.W = width</w:t>
            </w:r>
            <w:r/>
          </w:p>
          <w:p>
            <w:pPr>
              <w:pBdr/>
              <w:spacing/>
              <w:ind/>
              <w:rPr/>
            </w:pPr>
            <w:r>
              <w:rPr>
                <w:rFonts w:ascii="Courier New" w:hAnsi="Courier New" w:eastAsia="Courier New" w:cs="Courier New"/>
                <w:color w:val="1a1a1a"/>
                <w:sz w:val="17"/>
                <w:szCs w:val="17"/>
              </w:rPr>
              <w:t xml:space="preserve">        self.H = height</w:t>
            </w:r>
            <w:r/>
          </w:p>
          <w:p>
            <w:pPr>
              <w:pBdr/>
              <w:spacing/>
              <w:ind/>
              <w:rPr/>
            </w:pPr>
            <w:r>
              <w:rPr>
                <w:rFonts w:ascii="Courier New" w:hAnsi="Courier New" w:eastAsia="Courier New" w:cs="Courier New"/>
                <w:color w:val="1a1a1a"/>
                <w:sz w:val="17"/>
                <w:szCs w:val="17"/>
              </w:rPr>
              <w:t xml:space="preserve">        sx = width  / 80.0    # scale from 80x60 baseline</w:t>
            </w:r>
            <w:r/>
          </w:p>
          <w:p>
            <w:pPr>
              <w:pBdr/>
              <w:spacing/>
              <w:ind/>
              <w:rPr/>
            </w:pPr>
            <w:r>
              <w:rPr>
                <w:rFonts w:ascii="Courier New" w:hAnsi="Courier New" w:eastAsia="Courier New" w:cs="Courier New"/>
                <w:color w:val="1a1a1a"/>
                <w:sz w:val="17"/>
                <w:szCs w:val="17"/>
              </w:rPr>
              <w:t xml:space="preserve">        sy = height / 60.0</w:t>
            </w:r>
            <w:r/>
          </w:p>
          <w:p>
            <w:pPr>
              <w:pBdr/>
              <w:spacing/>
              <w:ind/>
              <w:rPr/>
            </w:pPr>
            <w:r>
              <w:rPr>
                <w:rFonts w:ascii="Courier New" w:hAnsi="Courier New" w:eastAsia="Courier New" w:cs="Courier New"/>
                <w:color w:val="1a1a1a"/>
                <w:sz w:val="17"/>
                <w:szCs w:val="17"/>
              </w:rPr>
              <w:t xml:space="preserve">        self.BRIGHT_ROW_START = int(5  * sy)   # Signal A/B tray zone</w:t>
            </w:r>
            <w:r/>
          </w:p>
          <w:p>
            <w:pPr>
              <w:pBdr/>
              <w:spacing/>
              <w:ind/>
              <w:rPr/>
            </w:pPr>
            <w:r>
              <w:rPr>
                <w:rFonts w:ascii="Courier New" w:hAnsi="Courier New" w:eastAsia="Courier New" w:cs="Courier New"/>
                <w:color w:val="1a1a1a"/>
                <w:sz w:val="17"/>
                <w:szCs w:val="17"/>
              </w:rPr>
              <w:t xml:space="preserve">        self.BRIGHT_ROW_END   = int(20 * sy)</w:t>
            </w:r>
            <w:r/>
          </w:p>
          <w:p>
            <w:pPr>
              <w:pBdr/>
              <w:spacing/>
              <w:ind/>
              <w:rPr/>
            </w:pPr>
            <w:r>
              <w:rPr>
                <w:rFonts w:ascii="Courier New" w:hAnsi="Courier New" w:eastAsia="Courier New" w:cs="Courier New"/>
                <w:color w:val="1a1a1a"/>
                <w:sz w:val="17"/>
                <w:szCs w:val="17"/>
              </w:rPr>
              <w:t xml:space="preserve">        self.SEARCH_ROW_START = int(20 * sy)</w:t>
            </w:r>
            <w:r/>
          </w:p>
          <w:p>
            <w:pPr>
              <w:pBdr/>
              <w:spacing/>
              <w:ind/>
              <w:rPr/>
            </w:pPr>
            <w:r>
              <w:rPr>
                <w:rFonts w:ascii="Courier New" w:hAnsi="Courier New" w:eastAsia="Courier New" w:cs="Courier New"/>
                <w:color w:val="1a1a1a"/>
                <w:sz w:val="17"/>
                <w:szCs w:val="17"/>
              </w:rPr>
              <w:t xml:space="preserve">        self.SPLIT_COL        = width // 2      # dual cup split</w:t>
            </w:r>
            <w:r/>
          </w:p>
          <w:p>
            <w:pPr>
              <w:pBdr/>
              <w:spacing/>
              <w:ind/>
              <w:rPr/>
            </w:pPr>
            <w:r>
              <w:rPr>
                <w:rFonts w:ascii="Courier New" w:hAnsi="Courier New" w:eastAsia="Courier New" w:cs="Courier New"/>
                <w:color w:val="1a1a1a"/>
                <w:sz w:val="17"/>
                <w:szCs w:val="17"/>
              </w:rPr>
              <w:t xml:space="preserve">        self.f_scale_hint     = sx              # focal length hint</w:t>
            </w:r>
            <w:r/>
          </w:p>
          <w:p>
            <w:pPr>
              <w:pBdr/>
              <w:spacing/>
              <w:ind/>
              <w:rPr/>
            </w:pPr>
            <w:r>
              <w:rPr>
                <w:rFonts w:ascii="Courier New" w:hAnsi="Courier New" w:eastAsia="Courier New" w:cs="Courier New"/>
                <w:color w:val="1a1a1a"/>
                <w:sz w:val="17"/>
                <w:szCs w:val="17"/>
              </w:rPr>
            </w:r>
            <w:r/>
          </w:p>
          <w:p>
            <w:pPr>
              <w:pBdr/>
              <w:spacing/>
              <w:ind/>
              <w:rPr/>
            </w:pPr>
            <w:r>
              <w:rPr>
                <w:rFonts w:ascii="Courier New" w:hAnsi="Courier New" w:eastAsia="Courier New" w:cs="Courier New"/>
                <w:color w:val="1a1a1a"/>
                <w:sz w:val="17"/>
                <w:szCs w:val="17"/>
              </w:rPr>
              <w:t xml:space="preserve"># Usage:</w:t>
            </w:r>
            <w:r/>
          </w:p>
          <w:p>
            <w:pPr>
              <w:pBdr/>
              <w:spacing/>
              <w:ind/>
              <w:rPr/>
            </w:pPr>
            <w:r>
              <w:rPr>
                <w:rFonts w:ascii="Courier New" w:hAnsi="Courier New" w:eastAsia="Courier New" w:cs="Courier New"/>
                <w:color w:val="1a1a1a"/>
                <w:sz w:val="17"/>
                <w:szCs w:val="17"/>
              </w:rPr>
              <w:t xml:space="preserve">cam_80  = CameraConfig(80,   60)   # original</w:t>
            </w:r>
            <w:r/>
          </w:p>
          <w:p>
            <w:pPr>
              <w:pBdr/>
              <w:spacing/>
              <w:ind/>
              <w:rPr/>
            </w:pPr>
            <w:r>
              <w:rPr>
                <w:rFonts w:ascii="Courier New" w:hAnsi="Courier New" w:eastAsia="Courier New" w:cs="Courier New"/>
                <w:color w:val="1a1a1a"/>
                <w:sz w:val="17"/>
                <w:szCs w:val="17"/>
              </w:rPr>
              <w:t xml:space="preserve">cam_640 = CameraConfig(640, 480)   # VGA  — recommended</w:t>
            </w:r>
            <w:r/>
          </w:p>
          <w:p>
            <w:pPr>
              <w:pBdr/>
              <w:spacing/>
              <w:ind/>
              <w:rPr/>
            </w:pPr>
            <w:r>
              <w:rPr>
                <w:rFonts w:ascii="Courier New" w:hAnsi="Courier New" w:eastAsia="Courier New" w:cs="Courier New"/>
                <w:color w:val="1a1a1a"/>
                <w:sz w:val="17"/>
                <w:szCs w:val="17"/>
              </w:rPr>
              <w:t xml:space="preserve">cam_hd  = CameraConfig(1280, 720)  # HD</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8.2 Signal B Normalization (Resolution-Portable)</w:t>
      </w:r>
      <w:r/>
    </w:p>
    <w:p>
      <w:pPr>
        <w:pBdr/>
        <w:spacing w:after="60" w:before="60"/>
        <w:ind/>
        <w:rPr/>
      </w:pPr>
      <w:r>
        <w:rPr>
          <w:rFonts w:ascii="Arial" w:hAnsi="Arial" w:eastAsia="Arial" w:cs="Arial"/>
          <w:color w:val="1a1a1a"/>
          <w:sz w:val="22"/>
          <w:szCs w:val="22"/>
        </w:rPr>
        <w:t xml:space="preserve">Dark pixel count P_dark scales quadratically with resolution. Normalize to ROI area to make calibration constants resolution-independent: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80" w:type="dxa"/>
              <w:top w:w="160" w:type="dxa"/>
              <w:right w:w="280" w:type="dxa"/>
              <w:bottom w:w="160" w:type="dxa"/>
            </w:tcMar>
            <w:tcW w:w="9360" w:type="dxa"/>
          </w:tcPr>
          <w:p>
            <w:pPr>
              <w:pBdr/>
              <w:spacing/>
              <w:ind/>
              <w:jc w:val="center"/>
              <w:rPr/>
            </w:pPr>
            <w:r>
              <w:rPr>
                <w:rFonts w:ascii="Courier New" w:hAnsi="Courier New" w:eastAsia="Courier New" w:cs="Courier New"/>
                <w:b/>
                <w:bCs/>
                <w:color w:val="1b3a5c"/>
                <w:sz w:val="21"/>
                <w:szCs w:val="21"/>
              </w:rPr>
              <w:t xml:space="preserve">dark_ratio = count(pixels &lt; threshold) / ROI_area</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H_B = m_b_norm * dark_ratio + c_b_norm</w:t>
            </w:r>
            <w:r/>
          </w:p>
          <w:p>
            <w:pPr>
              <w:pBdr/>
              <w:spacing/>
              <w:ind/>
              <w:jc w:val="center"/>
              <w:rPr/>
            </w:pPr>
            <w:r>
              <w:rPr>
                <w:rFonts w:ascii="Courier New" w:hAnsi="Courier New" w:eastAsia="Courier New" w:cs="Courier New"/>
                <w:b/>
                <w:bCs/>
                <w:color w:val="1b3a5c"/>
                <w:sz w:val="21"/>
                <w:szCs w:val="21"/>
              </w:rPr>
            </w:r>
            <w:r/>
          </w:p>
          <w:p>
            <w:pPr>
              <w:pBdr/>
              <w:spacing/>
              <w:ind/>
              <w:jc w:val="center"/>
              <w:rPr/>
            </w:pPr>
            <w:r>
              <w:rPr>
                <w:rFonts w:ascii="Courier New" w:hAnsi="Courier New" w:eastAsia="Courier New" w:cs="Courier New"/>
                <w:b/>
                <w:bCs/>
                <w:color w:val="1b3a5c"/>
                <w:sz w:val="21"/>
                <w:szCs w:val="21"/>
              </w:rPr>
              <w:t xml:space="preserve">m_b_norm and c_b_norm are resolution-independent constants.</w:t>
            </w:r>
            <w:r/>
          </w:p>
          <w:p>
            <w:pPr>
              <w:pBdr/>
              <w:spacing/>
              <w:ind/>
              <w:jc w:val="center"/>
              <w:rPr/>
            </w:pPr>
            <w:r>
              <w:rPr>
                <w:rFonts w:ascii="Courier New" w:hAnsi="Courier New" w:eastAsia="Courier New" w:cs="Courier New"/>
                <w:b/>
                <w:bCs/>
                <w:color w:val="1b3a5c"/>
                <w:sz w:val="21"/>
                <w:szCs w:val="21"/>
              </w:rPr>
              <w:t xml:space="preserve">Only valid if dark_threshold intensity value stays constant across resolutions.</w:t>
            </w:r>
            <w:r/>
          </w:p>
        </w:tc>
      </w:tr>
    </w:tbl>
    <w:p>
      <w:pPr>
        <w:pBdr/>
        <w:spacing w:after="0" w:before="0"/>
        <w:ind/>
        <w:rPr/>
      </w:pPr>
      <w:r/>
      <w:r/>
    </w:p>
    <w:p>
      <w:pPr>
        <w:pStyle w:val="747"/>
        <w:pBdr/>
        <w:spacing w:after="100" w:before="280"/>
        <w:ind/>
        <w:rPr/>
      </w:pPr>
      <w:r>
        <w:rPr>
          <w:rFonts w:ascii="Arial" w:hAnsi="Arial" w:eastAsia="Arial" w:cs="Arial"/>
          <w:b/>
          <w:bCs/>
          <w:color w:val="2471a3"/>
          <w:sz w:val="27"/>
          <w:szCs w:val="27"/>
        </w:rPr>
        <w:t xml:space="preserve">8.3 Accuracy vs Resolution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690"/>
        <w:gridCol w:w="1690"/>
        <w:gridCol w:w="1690"/>
      </w:tblGrid>
      <w:tr>
        <w:trPr>
          <w:tblHeader/>
        </w:trPr>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600" w:type="dxa"/>
          </w:tcPr>
          <w:p>
            <w:pPr>
              <w:pBdr/>
              <w:spacing/>
              <w:ind/>
              <w:jc w:val="center"/>
              <w:rPr/>
            </w:pPr>
            <w:r>
              <w:rPr>
                <w:rFonts w:ascii="Arial" w:hAnsi="Arial" w:eastAsia="Arial" w:cs="Arial"/>
                <w:b/>
                <w:bCs/>
                <w:color w:val="ffffff"/>
                <w:sz w:val="19"/>
                <w:szCs w:val="19"/>
              </w:rPr>
              <w:t xml:space="preserve">Metric</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690" w:type="dxa"/>
          </w:tcPr>
          <w:p>
            <w:pPr>
              <w:pBdr/>
              <w:spacing/>
              <w:ind/>
              <w:jc w:val="center"/>
              <w:rPr/>
            </w:pPr>
            <w:r>
              <w:rPr>
                <w:rFonts w:ascii="Arial" w:hAnsi="Arial" w:eastAsia="Arial" w:cs="Arial"/>
                <w:b/>
                <w:bCs/>
                <w:color w:val="ffffff"/>
                <w:sz w:val="19"/>
                <w:szCs w:val="19"/>
              </w:rPr>
              <w:t xml:space="preserve">80x60</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690" w:type="dxa"/>
          </w:tcPr>
          <w:p>
            <w:pPr>
              <w:pBdr/>
              <w:spacing/>
              <w:ind/>
              <w:jc w:val="center"/>
              <w:rPr/>
            </w:pPr>
            <w:r>
              <w:rPr>
                <w:rFonts w:ascii="Arial" w:hAnsi="Arial" w:eastAsia="Arial" w:cs="Arial"/>
                <w:b/>
                <w:bCs/>
                <w:color w:val="ffffff"/>
                <w:sz w:val="19"/>
                <w:szCs w:val="19"/>
              </w:rPr>
              <w:t xml:space="preserve">640x480 VGA</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690" w:type="dxa"/>
          </w:tcPr>
          <w:p>
            <w:pPr>
              <w:pBdr/>
              <w:spacing/>
              <w:ind/>
              <w:jc w:val="center"/>
              <w:rPr/>
            </w:pPr>
            <w:r>
              <w:rPr>
                <w:rFonts w:ascii="Arial" w:hAnsi="Arial" w:eastAsia="Arial" w:cs="Arial"/>
                <w:b/>
                <w:bCs/>
                <w:color w:val="ffffff"/>
                <w:sz w:val="19"/>
                <w:szCs w:val="19"/>
              </w:rPr>
              <w:t xml:space="preserve">1280x720 HD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600" w:type="dxa"/>
          </w:tcPr>
          <w:p>
            <w:pPr>
              <w:pBdr/>
              <w:spacing/>
              <w:ind/>
              <w:jc w:val="center"/>
              <w:rPr/>
            </w:pPr>
            <w:r>
              <w:rPr>
                <w:rFonts w:ascii="Arial" w:hAnsi="Arial" w:eastAsia="Arial" w:cs="Arial"/>
                <w:color w:val="1a1a1a"/>
                <w:sz w:val="19"/>
                <w:szCs w:val="19"/>
              </w:rPr>
              <w:t xml:space="preserve">H_nozzle (Signal A/B)</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+/-0.12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+/-0.04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+/-0.03 cm</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600" w:type="dxa"/>
          </w:tcPr>
          <w:p>
            <w:pPr>
              <w:pBdr/>
              <w:spacing/>
              <w:ind/>
              <w:jc w:val="center"/>
              <w:rPr/>
            </w:pPr>
            <w:r>
              <w:rPr>
                <w:rFonts w:ascii="Arial" w:hAnsi="Arial" w:eastAsia="Arial" w:cs="Arial"/>
                <w:color w:val="1a1a1a"/>
                <w:sz w:val="19"/>
                <w:szCs w:val="19"/>
              </w:rPr>
              <w:t xml:space="preserve">Z_rim (Method A)</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+/-0.8 cm</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+/-0.25 cm</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+/-0.15 cm</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600" w:type="dxa"/>
          </w:tcPr>
          <w:p>
            <w:pPr>
              <w:pBdr/>
              <w:spacing/>
              <w:ind/>
              <w:jc w:val="center"/>
              <w:rPr/>
            </w:pPr>
            <w:r>
              <w:rPr>
                <w:rFonts w:ascii="Arial" w:hAnsi="Arial" w:eastAsia="Arial" w:cs="Arial"/>
                <w:color w:val="1a1a1a"/>
                <w:sz w:val="19"/>
                <w:szCs w:val="19"/>
              </w:rPr>
              <w:t xml:space="preserve">H_cup total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+/-0.9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+/-0.29 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+/-0.18 cm</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600" w:type="dxa"/>
          </w:tcPr>
          <w:p>
            <w:pPr>
              <w:pBdr/>
              <w:spacing/>
              <w:ind/>
              <w:jc w:val="center"/>
              <w:rPr/>
            </w:pPr>
            <w:r>
              <w:rPr>
                <w:rFonts w:ascii="Arial" w:hAnsi="Arial" w:eastAsia="Arial" w:cs="Arial"/>
                <w:color w:val="1a1a1a"/>
                <w:sz w:val="19"/>
                <w:szCs w:val="19"/>
              </w:rPr>
              <w:t xml:space="preserve">Volume error (300mL)</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+/-30-40 mL</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+/-10-15 mL</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+/-6-10 mL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600" w:type="dxa"/>
          </w:tcPr>
          <w:p>
            <w:pPr>
              <w:pBdr/>
              <w:spacing/>
              <w:ind/>
              <w:jc w:val="center"/>
              <w:rPr/>
            </w:pPr>
            <w:r>
              <w:rPr>
                <w:rFonts w:ascii="Arial" w:hAnsi="Arial" w:eastAsia="Arial" w:cs="Arial"/>
                <w:color w:val="1a1a1a"/>
                <w:sz w:val="19"/>
                <w:szCs w:val="19"/>
              </w:rPr>
              <w:t xml:space="preserve">MiDaS accuracy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Low</w:t>
            </w:r>
            <w:r/>
          </w:p>
        </w:tc>
        <w:tc>
          <w:tcPr>
            <w:shd w:val="clear" w:color="auto" w:fill="fef5e7"/>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Moderate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Better (more detail)</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600" w:type="dxa"/>
          </w:tcPr>
          <w:p>
            <w:pPr>
              <w:pBdr/>
              <w:spacing/>
              <w:ind/>
              <w:jc w:val="center"/>
              <w:rPr/>
            </w:pPr>
            <w:r>
              <w:rPr>
                <w:rFonts w:ascii="Arial" w:hAnsi="Arial" w:eastAsia="Arial" w:cs="Arial"/>
                <w:color w:val="1a1a1a"/>
                <w:sz w:val="19"/>
                <w:szCs w:val="19"/>
              </w:rPr>
              <w:t xml:space="preserve">YOLO rim detection</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Marginal</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Good</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Excellent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600" w:type="dxa"/>
          </w:tcPr>
          <w:p>
            <w:pPr>
              <w:pBdr/>
              <w:spacing/>
              <w:ind/>
              <w:jc w:val="center"/>
              <w:rPr/>
            </w:pPr>
            <w:r>
              <w:rPr>
                <w:rFonts w:ascii="Arial" w:hAnsi="Arial" w:eastAsia="Arial" w:cs="Arial"/>
                <w:color w:val="1a1a1a"/>
                <w:sz w:val="19"/>
                <w:szCs w:val="19"/>
              </w:rPr>
              <w:t xml:space="preserve">Compute cost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Very low</w:t>
            </w:r>
            <w:r/>
          </w:p>
        </w:tc>
        <w:tc>
          <w:tcPr>
            <w:shd w:val="clear" w:color="auto" w:fill="fef5e7"/>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Moderate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690" w:type="dxa"/>
          </w:tcPr>
          <w:p>
            <w:pPr>
              <w:pBdr/>
              <w:spacing/>
              <w:ind/>
              <w:jc w:val="center"/>
              <w:rPr/>
            </w:pPr>
            <w:r>
              <w:rPr>
                <w:rFonts w:ascii="Arial" w:hAnsi="Arial" w:eastAsia="Arial" w:cs="Arial"/>
                <w:color w:val="1a1a1a"/>
                <w:sz w:val="19"/>
                <w:szCs w:val="19"/>
              </w:rPr>
              <w:t xml:space="preserve">High</w:t>
            </w:r>
            <w:r/>
          </w:p>
        </w:tc>
      </w:tr>
    </w:tbl>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af8"/>
            <w:tcBorders>
              <w:top w:val="single" w:color="2471a3" w:sz="1" w:space="0"/>
              <w:left w:val="single" w:color="2471a3" w:sz="1" w:space="0"/>
              <w:bottom w:val="single" w:color="2471a3" w:sz="1" w:space="0"/>
              <w:right w:val="single" w:color="2471a3" w:sz="1" w:space="0"/>
            </w:tcBorders>
            <w:tcMar>
              <w:left w:w="220" w:type="dxa"/>
              <w:top w:w="120" w:type="dxa"/>
              <w:right w:w="220" w:type="dxa"/>
              <w:bottom w:w="120" w:type="dxa"/>
            </w:tcMar>
            <w:tcW w:w="9360" w:type="dxa"/>
          </w:tcPr>
          <w:p>
            <w:pPr>
              <w:pBdr/>
              <w:spacing/>
              <w:ind/>
              <w:rPr/>
            </w:pPr>
            <w:r>
              <w:rPr>
                <w:rFonts w:ascii="Arial" w:hAnsi="Arial" w:eastAsia="Arial" w:cs="Arial"/>
                <w:b/>
                <w:bCs/>
                <w:color w:val="2471a3"/>
                <w:sz w:val="22"/>
                <w:szCs w:val="22"/>
              </w:rPr>
              <w:t xml:space="preserve">Recommendation: VGA (640x480)</w:t>
            </w:r>
            <w:r/>
          </w:p>
          <w:p>
            <w:pPr>
              <w:pBdr/>
              <w:spacing w:before="50"/>
              <w:ind/>
              <w:rPr/>
            </w:pPr>
            <w:r>
              <w:rPr>
                <w:rFonts w:ascii="Arial" w:hAnsi="Arial" w:eastAsia="Arial" w:cs="Arial"/>
                <w:color w:val="1a1a1a"/>
                <w:sz w:val="22"/>
                <w:szCs w:val="22"/>
              </w:rPr>
              <w:t xml:space="preserve">VGA provides the best balance of accuracy improvement and compute cost. H_cup er</w:t>
            </w:r>
            <w:r>
              <w:rPr>
                <w:rFonts w:ascii="Arial" w:hAnsi="Arial" w:eastAsia="Arial" w:cs="Arial"/>
                <w:color w:val="1a1a1a"/>
                <w:sz w:val="22"/>
                <w:szCs w:val="22"/>
              </w:rPr>
              <w:t xml:space="preserve">ror drops from +/-0.9 cm to +/-0.29 cm — a 3x improvement. Volume error drops from +/-40 mL to +/-15 mL. HD provides marginal further improvement at significantly higher compute cost. Upgrade to VGA first; evaluate if HD is needed after real-world testing.</w:t>
            </w:r>
            <w:r/>
          </w:p>
        </w:tc>
      </w:tr>
    </w:tbl>
    <w:p>
      <w:pPr>
        <w:pBdr/>
        <w:spacing w:after="0" w:before="0"/>
        <w:ind/>
        <w:rPr/>
      </w:pPr>
      <w:r/>
      <w:r/>
    </w:p>
    <w:p>
      <w:pPr>
        <w:pBdr/>
        <w:spacing/>
        <w:ind/>
        <w:rPr/>
      </w:pPr>
      <w:r>
        <w:br w:type="page" w:clear="all"/>
      </w:r>
      <w:r/>
    </w:p>
    <w:p>
      <w:pPr>
        <w:pStyle w:val="746"/>
        <w:pBdr>
          <w:bottom w:val="single" w:color="2471a3" w:sz="8" w:space="1"/>
        </w:pBdr>
        <w:spacing w:after="160" w:before="400"/>
        <w:ind/>
        <w:rPr/>
      </w:pPr>
      <w:r>
        <w:rPr>
          <w:rFonts w:ascii="Arial" w:hAnsi="Arial" w:eastAsia="Arial" w:cs="Arial"/>
          <w:b/>
          <w:bCs/>
          <w:color w:val="1b3a5c"/>
          <w:sz w:val="34"/>
          <w:szCs w:val="34"/>
        </w:rPr>
        <w:t xml:space="preserve">9. Known Limitations &amp; Mitigations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400" w:type="dxa"/>
          </w:tcPr>
          <w:p>
            <w:pPr>
              <w:pBdr/>
              <w:spacing/>
              <w:ind/>
              <w:jc w:val="center"/>
              <w:rPr/>
            </w:pPr>
            <w:r>
              <w:rPr>
                <w:rFonts w:ascii="Arial" w:hAnsi="Arial" w:eastAsia="Arial" w:cs="Arial"/>
                <w:b/>
                <w:bCs/>
                <w:color w:val="ffffff"/>
                <w:sz w:val="19"/>
                <w:szCs w:val="19"/>
              </w:rPr>
              <w:t xml:space="preserve">Issue</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1800" w:type="dxa"/>
          </w:tcPr>
          <w:p>
            <w:pPr>
              <w:pBdr/>
              <w:spacing/>
              <w:ind/>
              <w:jc w:val="center"/>
              <w:rPr/>
            </w:pPr>
            <w:r>
              <w:rPr>
                <w:rFonts w:ascii="Arial" w:hAnsi="Arial" w:eastAsia="Arial" w:cs="Arial"/>
                <w:b/>
                <w:bCs/>
                <w:color w:val="ffffff"/>
                <w:sz w:val="19"/>
                <w:szCs w:val="19"/>
              </w:rPr>
              <w:t xml:space="preserve">Affects</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5160" w:type="dxa"/>
          </w:tcPr>
          <w:p>
            <w:pPr>
              <w:pBdr/>
              <w:spacing/>
              <w:ind/>
              <w:jc w:val="center"/>
              <w:rPr/>
            </w:pPr>
            <w:r>
              <w:rPr>
                <w:rFonts w:ascii="Arial" w:hAnsi="Arial" w:eastAsia="Arial" w:cs="Arial"/>
                <w:b/>
                <w:bCs/>
                <w:color w:val="ffffff"/>
                <w:sz w:val="19"/>
                <w:szCs w:val="19"/>
              </w:rPr>
              <w:t xml:space="preserve">Mitigation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Lazy user (no nozzle movement)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Method A only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160" w:type="dxa"/>
          </w:tcPr>
          <w:p>
            <w:pPr>
              <w:pBdr/>
              <w:spacing/>
              <w:ind/>
              <w:jc w:val="center"/>
              <w:rPr/>
            </w:pPr>
            <w:r>
              <w:rPr>
                <w:rFonts w:ascii="Arial" w:hAnsi="Arial" w:eastAsia="Arial" w:cs="Arial"/>
                <w:color w:val="1a1a1a"/>
                <w:sz w:val="19"/>
                <w:szCs w:val="19"/>
              </w:rPr>
              <w:t xml:space="preserve">Fall back to Method B (MiDaS). Warn user in UI.</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Tray not visible (large cup)</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Method B MiDaS anchor</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160" w:type="dxa"/>
          </w:tcPr>
          <w:p>
            <w:pPr>
              <w:pBdr/>
              <w:spacing/>
              <w:ind/>
              <w:jc w:val="center"/>
              <w:rPr/>
            </w:pPr>
            <w:r>
              <w:rPr>
                <w:rFonts w:ascii="Arial" w:hAnsi="Arial" w:eastAsia="Arial" w:cs="Arial"/>
                <w:color w:val="1a1a1a"/>
                <w:sz w:val="19"/>
                <w:szCs w:val="19"/>
              </w:rPr>
              <w:t xml:space="preserve">Check M_tray region brightness. If occluded, fall back to Method A with last known position.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Transparent cups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All methods (YOLO)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160" w:type="dxa"/>
          </w:tcPr>
          <w:p>
            <w:pPr>
              <w:pBdr/>
              <w:spacing/>
              <w:ind/>
              <w:jc w:val="center"/>
              <w:rPr/>
            </w:pPr>
            <w:r>
              <w:rPr>
                <w:rFonts w:ascii="Arial" w:hAnsi="Arial" w:eastAsia="Arial" w:cs="Arial"/>
                <w:color w:val="1a1a1a"/>
                <w:sz w:val="19"/>
                <w:szCs w:val="19"/>
              </w:rPr>
              <w:t xml:space="preserve">Add 'glass_rim' YOLO class. Plausibility gate catches outliers.</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Very wide mug (&gt;13 cm)</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YOLO bbox may clip</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160" w:type="dxa"/>
          </w:tcPr>
          <w:p>
            <w:pPr>
              <w:pBdr/>
              <w:spacing/>
              <w:ind/>
              <w:jc w:val="center"/>
              <w:rPr/>
            </w:pPr>
            <w:r>
              <w:rPr>
                <w:rFonts w:ascii="Arial" w:hAnsi="Arial" w:eastAsia="Arial" w:cs="Arial"/>
                <w:color w:val="1a1a1a"/>
                <w:sz w:val="19"/>
                <w:szCs w:val="19"/>
              </w:rPr>
              <w:t xml:space="preserve">Detect bbox touching frame edge; apply preset volume for 'large mug' category.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MiDaS non-linearity at macro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Method B</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160" w:type="dxa"/>
          </w:tcPr>
          <w:p>
            <w:pPr>
              <w:pBdr/>
              <w:spacing/>
              <w:ind/>
              <w:jc w:val="center"/>
              <w:rPr/>
            </w:pPr>
            <w:r>
              <w:rPr>
                <w:rFonts w:ascii="Arial" w:hAnsi="Arial" w:eastAsia="Arial" w:cs="Arial"/>
                <w:color w:val="1a1a1a"/>
                <w:sz w:val="19"/>
                <w:szCs w:val="19"/>
              </w:rPr>
              <w:t xml:space="preserve">Polynomial calibration at factory. Reduces error significantly.</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Fisheye resolution loss after undistort</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Methods B and C</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160" w:type="dxa"/>
          </w:tcPr>
          <w:p>
            <w:pPr>
              <w:pBdr/>
              <w:spacing/>
              <w:ind/>
              <w:jc w:val="center"/>
              <w:rPr/>
            </w:pPr>
            <w:r>
              <w:rPr>
                <w:rFonts w:ascii="Arial" w:hAnsi="Arial" w:eastAsia="Arial" w:cs="Arial"/>
                <w:color w:val="1a1a1a"/>
                <w:sz w:val="19"/>
                <w:szCs w:val="19"/>
              </w:rPr>
              <w:t xml:space="preserve">Signal A/B uses raw frame — unaffected. Stereo/YOLO/MiDaS use center usable zone.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Dual cup ROI split noise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Method A, Signal A/B</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160" w:type="dxa"/>
          </w:tcPr>
          <w:p>
            <w:pPr>
              <w:pBdr/>
              <w:spacing/>
              <w:ind/>
              <w:jc w:val="center"/>
              <w:rPr/>
            </w:pPr>
            <w:r>
              <w:rPr>
                <w:rFonts w:ascii="Arial" w:hAnsi="Arial" w:eastAsia="Arial" w:cs="Arial"/>
                <w:color w:val="1a1a1a"/>
                <w:sz w:val="19"/>
                <w:szCs w:val="19"/>
              </w:rPr>
              <w:t xml:space="preserve">Row mean width halved. Error increases to ~+/-0.20 cm. Acceptable for dual cup use case.</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Camera tilt drift over time</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tcPr>
          <w:p>
            <w:pPr>
              <w:pBdr/>
              <w:spacing/>
              <w:ind/>
              <w:jc w:val="center"/>
              <w:rPr/>
            </w:pPr>
            <w:r>
              <w:rPr>
                <w:rFonts w:ascii="Arial" w:hAnsi="Arial" w:eastAsia="Arial" w:cs="Arial"/>
                <w:color w:val="1a1a1a"/>
                <w:sz w:val="19"/>
                <w:szCs w:val="19"/>
              </w:rPr>
              <w:t xml:space="preserve">Method C (mainly)</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160" w:type="dxa"/>
          </w:tcPr>
          <w:p>
            <w:pPr>
              <w:pBdr/>
              <w:spacing/>
              <w:ind/>
              <w:jc w:val="center"/>
              <w:rPr/>
            </w:pPr>
            <w:r>
              <w:rPr>
                <w:rFonts w:ascii="Arial" w:hAnsi="Arial" w:eastAsia="Arial" w:cs="Arial"/>
                <w:color w:val="1a1a1a"/>
                <w:sz w:val="19"/>
                <w:szCs w:val="19"/>
              </w:rPr>
              <w:t xml:space="preserve">Include periodic tilt validation routine in service mode.</w:t>
            </w:r>
            <w:r/>
          </w:p>
        </w:tc>
      </w:tr>
    </w:tbl>
    <w:p>
      <w:pPr>
        <w:pBdr/>
        <w:spacing w:after="0" w:before="0"/>
        <w:ind/>
        <w:rPr/>
      </w:pPr>
      <w:r/>
      <w:r/>
    </w:p>
    <w:p>
      <w:pPr>
        <w:pBdr/>
        <w:spacing/>
        <w:ind/>
        <w:rPr/>
      </w:pPr>
      <w:r>
        <w:br w:type="page" w:clear="all"/>
      </w:r>
      <w:r/>
    </w:p>
    <w:p>
      <w:pPr>
        <w:pStyle w:val="746"/>
        <w:pBdr>
          <w:bottom w:val="single" w:color="2471a3" w:sz="8" w:space="1"/>
        </w:pBdr>
        <w:spacing w:after="160" w:before="400"/>
        <w:ind/>
        <w:rPr/>
      </w:pPr>
      <w:r>
        <w:rPr>
          <w:rFonts w:ascii="Arial" w:hAnsi="Arial" w:eastAsia="Arial" w:cs="Arial"/>
          <w:b/>
          <w:bCs/>
          <w:color w:val="1b3a5c"/>
          <w:sz w:val="34"/>
          <w:szCs w:val="34"/>
        </w:rPr>
        <w:t xml:space="preserve">10. Summary</w:t>
      </w:r>
      <w:r/>
    </w:p>
    <w:p>
      <w:pPr>
        <w:pBdr/>
        <w:spacing w:after="60" w:before="60"/>
        <w:ind/>
        <w:rPr/>
      </w:pPr>
      <w:r>
        <w:rPr>
          <w:rFonts w:ascii="Arial" w:hAnsi="Arial" w:eastAsia="Arial" w:cs="Arial"/>
          <w:color w:val="1a1a1a"/>
          <w:sz w:val="22"/>
          <w:szCs w:val="22"/>
        </w:rPr>
        <w:t xml:space="preserve">This report evaluates three methods for estimating cup height with a single wide-angle camera on a dual-nozzle coffee machine. All methods share the Signal A/B nozzle height algorithm, YOLO rim detection, and fisheye undistortion as a common foundation.</w:t>
      </w:r>
      <w:r/>
    </w:p>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320"/>
        <w:gridCol w:w="2320"/>
        <w:gridCol w:w="2320"/>
      </w:tblGrid>
      <w:tr>
        <w:trPr>
          <w:tblHeader/>
        </w:trPr>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400" w:type="dxa"/>
          </w:tcPr>
          <w:p>
            <w:pPr>
              <w:pBdr/>
              <w:spacing/>
              <w:ind/>
              <w:jc w:val="center"/>
              <w:rPr/>
            </w:pPr>
            <w:r>
              <w:rPr>
                <w:rFonts w:ascii="Arial" w:hAnsi="Arial" w:eastAsia="Arial" w:cs="Arial"/>
                <w:b/>
                <w:bCs/>
                <w:color w:val="ffffff"/>
                <w:sz w:val="19"/>
                <w:szCs w:val="19"/>
              </w:rPr>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320" w:type="dxa"/>
          </w:tcPr>
          <w:p>
            <w:pPr>
              <w:pBdr/>
              <w:spacing/>
              <w:ind/>
              <w:jc w:val="center"/>
              <w:rPr/>
            </w:pPr>
            <w:r>
              <w:rPr>
                <w:rFonts w:ascii="Arial" w:hAnsi="Arial" w:eastAsia="Arial" w:cs="Arial"/>
                <w:b/>
                <w:bCs/>
                <w:color w:val="ffffff"/>
                <w:sz w:val="19"/>
                <w:szCs w:val="19"/>
              </w:rPr>
              <w:t xml:space="preserve">Method A: Motion</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320" w:type="dxa"/>
          </w:tcPr>
          <w:p>
            <w:pPr>
              <w:pBdr/>
              <w:spacing/>
              <w:ind/>
              <w:jc w:val="center"/>
              <w:rPr/>
            </w:pPr>
            <w:r>
              <w:rPr>
                <w:rFonts w:ascii="Arial" w:hAnsi="Arial" w:eastAsia="Arial" w:cs="Arial"/>
                <w:b/>
                <w:bCs/>
                <w:color w:val="ffffff"/>
                <w:sz w:val="19"/>
                <w:szCs w:val="19"/>
              </w:rPr>
              <w:t xml:space="preserve">Method B: MiDaS</w:t>
            </w:r>
            <w:r/>
          </w:p>
        </w:tc>
        <w:tc>
          <w:tcPr>
            <w:shd w:val="clear" w:color="auto" w:fill="1b3a5c"/>
            <w:tcBorders>
              <w:top w:val="single" w:color="1b3a5c" w:sz="1" w:space="0"/>
              <w:left w:val="single" w:color="1b3a5c" w:sz="1" w:space="0"/>
              <w:bottom w:val="single" w:color="1b3a5c" w:sz="1" w:space="0"/>
              <w:right w:val="single" w:color="1b3a5c" w:sz="1" w:space="0"/>
            </w:tcBorders>
            <w:tcMar>
              <w:left w:w="120" w:type="dxa"/>
              <w:top w:w="80" w:type="dxa"/>
              <w:right w:w="120" w:type="dxa"/>
              <w:bottom w:w="80" w:type="dxa"/>
            </w:tcMar>
            <w:tcW w:w="2320" w:type="dxa"/>
          </w:tcPr>
          <w:p>
            <w:pPr>
              <w:pBdr/>
              <w:spacing/>
              <w:ind/>
              <w:jc w:val="center"/>
              <w:rPr/>
            </w:pPr>
            <w:r>
              <w:rPr>
                <w:rFonts w:ascii="Arial" w:hAnsi="Arial" w:eastAsia="Arial" w:cs="Arial"/>
                <w:b/>
                <w:bCs/>
                <w:color w:val="ffffff"/>
                <w:sz w:val="19"/>
                <w:szCs w:val="19"/>
              </w:rPr>
              <w:t xml:space="preserve">Method C: Ellipse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Standalone solution</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YES</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YES</w:t>
            </w:r>
            <w:r/>
          </w:p>
        </w:tc>
        <w:tc>
          <w:tcPr>
            <w:shd w:val="clear" w:color="auto"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NO</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Lazy user support</w:t>
            </w:r>
            <w:r/>
          </w:p>
        </w:tc>
        <w:tc>
          <w:tcPr>
            <w:shd w:val="clear" w:color="auto"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NO</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YES</w:t>
            </w:r>
            <w:r/>
          </w:p>
        </w:tc>
        <w:tc>
          <w:tcPr>
            <w:shd w:val="clear" w:color="auto"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NO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Accuracy</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+/-1.5-3cm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Not applicable</w:t>
            </w:r>
            <w:r/>
          </w:p>
        </w:tc>
      </w:tr>
      <w:tr>
        <w:trPr/>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Compute overhead</w:t>
            </w:r>
            <w:r/>
          </w:p>
        </w:tc>
        <w:tc>
          <w:tcPr>
            <w:shd w:val="clear" w:color="auto" w:fill="ebf5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Near zero</w:t>
            </w:r>
            <w:r/>
          </w:p>
        </w:tc>
        <w:tc>
          <w:tcPr>
            <w:shd w:val="clear" w:color="auto" w:fill="eafaf1"/>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HIGH</w:t>
            </w:r>
            <w:r/>
          </w:p>
        </w:tc>
        <w:tc>
          <w:tcPr>
            <w:shd w:val="clear" w:color="auto" w:fill="fdedec"/>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LOW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cPr>
          <w:p>
            <w:pPr>
              <w:pBdr/>
              <w:spacing/>
              <w:ind/>
              <w:jc w:val="center"/>
              <w:rPr/>
            </w:pPr>
            <w:r>
              <w:rPr>
                <w:rFonts w:ascii="Arial" w:hAnsi="Arial" w:eastAsia="Arial" w:cs="Arial"/>
                <w:color w:val="1a1a1a"/>
                <w:sz w:val="19"/>
                <w:szCs w:val="19"/>
              </w:rPr>
              <w:t xml:space="preserve">Best use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Primary method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Fallback / lazy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320" w:type="dxa"/>
          </w:tcPr>
          <w:p>
            <w:pPr>
              <w:pBdr/>
              <w:spacing/>
              <w:ind/>
              <w:jc w:val="center"/>
              <w:rPr/>
            </w:pPr>
            <w:r>
              <w:rPr>
                <w:rFonts w:ascii="Arial" w:hAnsi="Arial" w:eastAsia="Arial" w:cs="Arial"/>
                <w:color w:val="1a1a1a"/>
                <w:sz w:val="19"/>
                <w:szCs w:val="19"/>
              </w:rPr>
              <w:t xml:space="preserve">Sanity check only</w:t>
            </w:r>
            <w:r/>
          </w:p>
        </w:tc>
      </w:tr>
    </w:tbl>
    <w:p>
      <w:pPr>
        <w:pBdr/>
        <w:spacing w:after="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af1"/>
            <w:tcBorders>
              <w:top w:val="single" w:color="1e8449" w:sz="1" w:space="0"/>
              <w:left w:val="single" w:color="1e8449" w:sz="1" w:space="0"/>
              <w:bottom w:val="single" w:color="1e8449" w:sz="1" w:space="0"/>
              <w:right w:val="single" w:color="1e8449" w:sz="1" w:space="0"/>
            </w:tcBorders>
            <w:tcMar>
              <w:left w:w="220" w:type="dxa"/>
              <w:top w:w="120" w:type="dxa"/>
              <w:right w:w="220" w:type="dxa"/>
              <w:bottom w:w="120" w:type="dxa"/>
            </w:tcMar>
            <w:tcW w:w="9360" w:type="dxa"/>
          </w:tcPr>
          <w:p>
            <w:pPr>
              <w:pBdr/>
              <w:spacing/>
              <w:ind/>
              <w:rPr/>
            </w:pPr>
            <w:r>
              <w:rPr>
                <w:rFonts w:ascii="Arial" w:hAnsi="Arial" w:eastAsia="Arial" w:cs="Arial"/>
                <w:b/>
                <w:bCs/>
                <w:color w:val="1e8449"/>
                <w:sz w:val="22"/>
                <w:szCs w:val="22"/>
              </w:rPr>
              <w:t xml:space="preserve">Recommended Architecture</w:t>
            </w:r>
            <w:r/>
          </w:p>
          <w:p>
            <w:pPr>
              <w:pBdr/>
              <w:spacing w:before="50"/>
              <w:ind/>
              <w:rPr/>
            </w:pPr>
            <w:r>
              <w:rPr>
                <w:rFonts w:ascii="Arial" w:hAnsi="Arial" w:eastAsia="Arial" w:cs="Arial"/>
                <w:color w:val="1a1a1a"/>
                <w:sz w:val="22"/>
                <w:szCs w:val="22"/>
              </w:rPr>
              <w:t xml:space="preserve">Deploy Method A as primary (triggered when nozzle movement &gt; 1.5 cm detected). </w:t>
            </w:r>
            <w:r>
              <w:rPr>
                <w:rFonts w:ascii="Arial" w:hAnsi="Arial" w:eastAsia="Arial" w:cs="Arial"/>
                <w:color w:val="1a1a1a"/>
                <w:sz w:val="22"/>
                <w:szCs w:val="22"/>
              </w:rPr>
              <w:t xml:space="preserve">Deploy Method B (MiDaS Small INT8) as fallback for lazy-user case. Run Method C passively as geometric sanity check. Upgrade to VGA resolution for 3x accuracy improvement. All algorithms are parameterised via CameraConfig for resolution-agnostic operation.</w:t>
            </w:r>
            <w:r/>
          </w:p>
        </w:tc>
      </w:tr>
    </w:tbl>
    <w:p w14:paraId="5EE3928C">
      <w:pPr>
        <w:pBdr/>
        <w:spacing/>
        <w:ind/>
        <w:rPr/>
      </w:pP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471a3" w:sz="6" w:space="1"/>
      </w:pBdr>
      <w:tabs>
        <w:tab w:val="right" w:leader="none" w:pos="9360"/>
      </w:tabs>
      <w:spacing w:before="80"/>
      <w:ind/>
      <w:rPr/>
    </w:pPr>
    <w:r>
      <w:rPr>
        <w:rFonts w:ascii="Arial" w:hAnsi="Arial" w:eastAsia="Arial" w:cs="Arial"/>
        <w:color w:val="666666"/>
        <w:sz w:val="16"/>
        <w:szCs w:val="16"/>
      </w:rPr>
      <w:t xml:space="preserve">Confidential — Internal Use Only</w:t>
    </w:r>
    <w:r>
      <w:rPr>
        <w:rFonts w:ascii="Arial" w:hAnsi="Arial" w:eastAsia="Arial" w:cs="Arial"/>
        <w:color w:val="666666"/>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471a3" w:sz="6" w:space="1"/>
      </w:pBdr>
      <w:spacing w:after="80"/>
      <w:ind/>
      <w:rPr/>
    </w:pPr>
    <w:r>
      <w:rPr>
        <w:rFonts w:ascii="Arial" w:hAnsi="Arial" w:eastAsia="Arial" w:cs="Arial"/>
        <w:color w:val="666666"/>
        <w:sz w:val="17"/>
        <w:szCs w:val="17"/>
      </w:rPr>
      <w:t xml:space="preserve">TECHNICAL REPORT  |  Single-Camera Cup Height Estimation  |  Method Comparison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4"/>
    <w:uiPriority w:val="9"/>
    <w:pPr>
      <w:pBdr/>
      <w:spacing/>
      <w:ind/>
    </w:pPr>
    <w:rPr>
      <w:rFonts w:ascii="Arial" w:hAnsi="Arial" w:eastAsia="Arial" w:cs="Arial"/>
      <w:i/>
      <w:iCs/>
      <w:color w:val="0f4761" w:themeColor="accent1" w:themeShade="BF"/>
    </w:rPr>
  </w:style>
  <w:style w:type="character" w:styleId="154">
    <w:name w:val="Heading 5 Char"/>
    <w:basedOn w:val="148"/>
    <w:link w:val="735"/>
    <w:uiPriority w:val="9"/>
    <w:pPr>
      <w:pBdr/>
      <w:spacing/>
      <w:ind/>
    </w:pPr>
    <w:rPr>
      <w:rFonts w:ascii="Arial" w:hAnsi="Arial" w:eastAsia="Arial" w:cs="Arial"/>
      <w:color w:val="0f4761" w:themeColor="accent1" w:themeShade="BF"/>
    </w:rPr>
  </w:style>
  <w:style w:type="character" w:styleId="155">
    <w:name w:val="Heading 6 Char"/>
    <w:basedOn w:val="148"/>
    <w:link w:val="73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0">
    <w:name w:val="Title"/>
    <w:qFormat/>
    <w:pPr>
      <w:pBdr/>
      <w:spacing/>
      <w:ind/>
    </w:pPr>
    <w:rPr>
      <w:sz w:val="56"/>
      <w:szCs w:val="56"/>
    </w:rPr>
  </w:style>
  <w:style w:type="paragraph" w:styleId="734">
    <w:name w:val="Heading 4"/>
    <w:qFormat/>
    <w:pPr>
      <w:pBdr/>
      <w:spacing/>
      <w:ind/>
    </w:pPr>
    <w:rPr>
      <w:i/>
      <w:iCs/>
      <w:color w:val="2e74b5"/>
    </w:rPr>
  </w:style>
  <w:style w:type="paragraph" w:styleId="735">
    <w:name w:val="Heading 5"/>
    <w:qFormat/>
    <w:pPr>
      <w:pBdr/>
      <w:spacing/>
      <w:ind/>
    </w:pPr>
    <w:rPr>
      <w:color w:val="2e74b5"/>
    </w:rPr>
  </w:style>
  <w:style w:type="paragraph" w:styleId="736">
    <w:name w:val="Heading 6"/>
    <w:qFormat/>
    <w:pPr>
      <w:pBdr/>
      <w:spacing/>
      <w:ind/>
    </w:pPr>
    <w:rPr>
      <w:color w:val="1f4d78"/>
    </w:rPr>
  </w:style>
  <w:style w:type="paragraph" w:styleId="737">
    <w:name w:val="Strong"/>
    <w:qFormat/>
    <w:pPr>
      <w:pBdr/>
      <w:spacing/>
      <w:ind/>
    </w:pPr>
    <w:rPr>
      <w:b/>
      <w:bCs/>
    </w:rPr>
  </w:style>
  <w:style w:type="paragraph" w:styleId="738">
    <w:name w:val="List Paragraph"/>
    <w:qFormat/>
    <w:pPr>
      <w:pBdr/>
      <w:spacing/>
      <w:ind/>
    </w:pPr>
  </w:style>
  <w:style w:type="character" w:styleId="739">
    <w:name w:val="Hyperlink"/>
    <w:uiPriority w:val="99"/>
    <w:unhideWhenUsed/>
    <w:pPr>
      <w:pBdr/>
      <w:spacing/>
      <w:ind/>
    </w:pPr>
    <w:rPr>
      <w:color w:val="0563c1"/>
      <w:u w:val="single"/>
    </w:rPr>
  </w:style>
  <w:style w:type="character" w:styleId="740">
    <w:name w:val="footnote reference"/>
    <w:uiPriority w:val="99"/>
    <w:semiHidden/>
    <w:unhideWhenUsed/>
    <w:pPr>
      <w:pBdr/>
      <w:spacing/>
      <w:ind/>
    </w:pPr>
    <w:rPr>
      <w:vertAlign w:val="superscript"/>
    </w:rPr>
  </w:style>
  <w:style w:type="paragraph" w:styleId="741">
    <w:name w:val="footnote text"/>
    <w:link w:val="742"/>
    <w:uiPriority w:val="99"/>
    <w:semiHidden/>
    <w:unhideWhenUsed/>
    <w:pPr>
      <w:pBdr/>
      <w:spacing w:after="0" w:line="240" w:lineRule="auto"/>
      <w:ind/>
    </w:pPr>
    <w:rPr>
      <w:sz w:val="20"/>
      <w:szCs w:val="20"/>
    </w:rPr>
  </w:style>
  <w:style w:type="character" w:styleId="742">
    <w:name w:val="Footnote Text Char"/>
    <w:link w:val="741"/>
    <w:uiPriority w:val="99"/>
    <w:semiHidden/>
    <w:unhideWhenUsed/>
    <w:pPr>
      <w:pBdr/>
      <w:spacing/>
      <w:ind/>
    </w:pPr>
    <w:rPr>
      <w:sz w:val="20"/>
      <w:szCs w:val="20"/>
    </w:rPr>
  </w:style>
  <w:style w:type="character" w:styleId="743">
    <w:name w:val="endnote reference"/>
    <w:uiPriority w:val="99"/>
    <w:semiHidden/>
    <w:unhideWhenUsed/>
    <w:pPr>
      <w:pBdr/>
      <w:spacing/>
      <w:ind/>
    </w:pPr>
    <w:rPr>
      <w:vertAlign w:val="superscript"/>
    </w:rPr>
  </w:style>
  <w:style w:type="paragraph" w:styleId="744">
    <w:name w:val="endnote text"/>
    <w:link w:val="745"/>
    <w:uiPriority w:val="99"/>
    <w:semiHidden/>
    <w:unhideWhenUsed/>
    <w:pPr>
      <w:pBdr/>
      <w:spacing w:after="0" w:line="240" w:lineRule="auto"/>
      <w:ind/>
    </w:pPr>
    <w:rPr>
      <w:sz w:val="20"/>
      <w:szCs w:val="20"/>
    </w:rPr>
  </w:style>
  <w:style w:type="character" w:styleId="745">
    <w:name w:val="Endnote Text Char"/>
    <w:link w:val="744"/>
    <w:uiPriority w:val="99"/>
    <w:semiHidden/>
    <w:unhideWhenUsed/>
    <w:pPr>
      <w:pBdr/>
      <w:spacing/>
      <w:ind/>
    </w:pPr>
    <w:rPr>
      <w:sz w:val="20"/>
      <w:szCs w:val="20"/>
    </w:rPr>
  </w:style>
  <w:style w:type="paragraph" w:styleId="746">
    <w:name w:val="Heading 1"/>
    <w:qFormat/>
    <w:pPr>
      <w:pBdr/>
      <w:spacing w:after="160" w:before="400"/>
      <w:ind/>
      <w:outlineLvl w:val="0"/>
    </w:pPr>
    <w:rPr>
      <w:rFonts w:ascii="Arial" w:hAnsi="Arial" w:eastAsia="Arial" w:cs="Arial"/>
      <w:b/>
      <w:bCs/>
      <w:color w:val="1b3a5c"/>
      <w:sz w:val="34"/>
      <w:szCs w:val="34"/>
    </w:rPr>
  </w:style>
  <w:style w:type="paragraph" w:styleId="747">
    <w:name w:val="Heading 2"/>
    <w:qFormat/>
    <w:pPr>
      <w:pBdr/>
      <w:spacing w:after="100" w:before="280"/>
      <w:ind/>
      <w:outlineLvl w:val="1"/>
    </w:pPr>
    <w:rPr>
      <w:rFonts w:ascii="Arial" w:hAnsi="Arial" w:eastAsia="Arial" w:cs="Arial"/>
      <w:b/>
      <w:bCs/>
      <w:color w:val="2471a3"/>
      <w:sz w:val="27"/>
      <w:szCs w:val="27"/>
    </w:rPr>
  </w:style>
  <w:style w:type="paragraph" w:styleId="748">
    <w:name w:val="Heading 3"/>
    <w:qFormat/>
    <w:pPr>
      <w:pBdr/>
      <w:spacing w:after="80" w:before="200"/>
      <w:ind/>
      <w:outlineLvl w:val="2"/>
    </w:pPr>
    <w:rPr>
      <w:rFonts w:ascii="Arial" w:hAnsi="Arial" w:eastAsia="Arial" w:cs="Arial"/>
      <w:b/>
      <w:bCs/>
      <w:color w:val="1b3a5c"/>
      <w:sz w:val="23"/>
      <w:szCs w:val="23"/>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2026-03-26T03:14:08Z</dcterms:created>
  <dcterms:modified xsi:type="dcterms:W3CDTF">2026-03-26T03:31:35Z</dcterms:modified>
</cp:coreProperties>
</file>