
<file path=[Content_Types].xml><?xml version="1.0" encoding="utf-8"?>
<Types xmlns="http://schemas.openxmlformats.org/package/2006/content-types">
  <Default Extension="png" ContentType="image/png"/>
  <Default Extension="vsd" ContentType="application/vnd.visio"/>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70D" w:rsidRPr="00920795" w:rsidRDefault="0076570D" w:rsidP="00614BD0">
      <w:pPr>
        <w:spacing w:after="0" w:line="240" w:lineRule="auto"/>
        <w:jc w:val="center"/>
        <w:rPr>
          <w:rFonts w:ascii="Lucida Sans Unicode" w:hAnsi="Lucida Sans Unicode" w:cs="Lucida Sans Unicode"/>
          <w:color w:val="auto"/>
          <w:sz w:val="44"/>
          <w:szCs w:val="44"/>
        </w:rPr>
      </w:pPr>
    </w:p>
    <w:p w:rsidR="00614BD0" w:rsidRDefault="00F32984" w:rsidP="00614BD0">
      <w:pPr>
        <w:spacing w:after="0" w:line="240" w:lineRule="auto"/>
        <w:jc w:val="center"/>
        <w:rPr>
          <w:rFonts w:ascii="Lucida Sans Unicode" w:hAnsi="Lucida Sans Unicode" w:cs="Lucida Sans Unicode"/>
          <w:b/>
          <w:color w:val="auto"/>
          <w:sz w:val="44"/>
          <w:szCs w:val="44"/>
        </w:rPr>
      </w:pPr>
      <w:r>
        <w:rPr>
          <w:rFonts w:ascii="Lucida Sans Unicode" w:hAnsi="Lucida Sans Unicode" w:cs="Lucida Sans Unicode"/>
          <w:b/>
          <w:color w:val="auto"/>
          <w:sz w:val="44"/>
          <w:szCs w:val="44"/>
        </w:rPr>
        <w:t xml:space="preserve">RUMAH SAKIT ANAK DAN BUNDA </w:t>
      </w:r>
    </w:p>
    <w:p w:rsidR="00F32984" w:rsidRPr="00F32984" w:rsidRDefault="00F32984" w:rsidP="00614BD0">
      <w:pPr>
        <w:spacing w:after="0" w:line="240" w:lineRule="auto"/>
        <w:jc w:val="center"/>
        <w:rPr>
          <w:rFonts w:ascii="Lucida Sans Unicode" w:hAnsi="Lucida Sans Unicode" w:cs="Lucida Sans Unicode"/>
          <w:b/>
          <w:color w:val="auto"/>
          <w:sz w:val="44"/>
          <w:szCs w:val="44"/>
        </w:rPr>
      </w:pPr>
      <w:r>
        <w:rPr>
          <w:rFonts w:ascii="Lucida Sans Unicode" w:hAnsi="Lucida Sans Unicode" w:cs="Lucida Sans Unicode"/>
          <w:b/>
          <w:color w:val="auto"/>
          <w:sz w:val="44"/>
          <w:szCs w:val="44"/>
        </w:rPr>
        <w:t>HARAPAN KITA</w:t>
      </w:r>
    </w:p>
    <w:p w:rsidR="0059203E" w:rsidRDefault="00F32984" w:rsidP="00614BD0">
      <w:pPr>
        <w:pStyle w:val="BodyText"/>
        <w:spacing w:after="0"/>
        <w:jc w:val="center"/>
        <w:rPr>
          <w:b/>
          <w:bCs/>
          <w:lang w:val="it-IT"/>
        </w:rPr>
      </w:pPr>
      <w:r w:rsidRPr="00F32984">
        <w:rPr>
          <w:b/>
          <w:bCs/>
          <w:lang w:val="sv-SE"/>
        </w:rPr>
        <w:t>Jl. Letjend. S. Parman Kav. 87, Slipi - Jakarta Barat</w:t>
      </w:r>
    </w:p>
    <w:p w:rsidR="00F32984" w:rsidRPr="00920795" w:rsidRDefault="00F32984" w:rsidP="00614BD0">
      <w:pPr>
        <w:pStyle w:val="BodyText"/>
        <w:spacing w:after="0"/>
        <w:jc w:val="center"/>
        <w:rPr>
          <w:b/>
          <w:bCs/>
          <w:lang w:val="it-IT"/>
        </w:rPr>
      </w:pPr>
    </w:p>
    <w:p w:rsidR="0059203E" w:rsidRPr="00920795" w:rsidRDefault="00F32984" w:rsidP="0059203E">
      <w:pPr>
        <w:pStyle w:val="BodyText"/>
        <w:spacing w:after="0"/>
        <w:jc w:val="center"/>
        <w:rPr>
          <w:b/>
          <w:bCs/>
        </w:rPr>
      </w:pPr>
      <w:r>
        <w:rPr>
          <w:noProof/>
          <w:lang w:val="en-US" w:eastAsia="en-US"/>
        </w:rPr>
        <w:drawing>
          <wp:inline distT="0" distB="0" distL="0" distR="0">
            <wp:extent cx="1704454" cy="1984076"/>
            <wp:effectExtent l="0" t="0" r="0" b="0"/>
            <wp:docPr id="5" name="Picture 5" descr="D:\Dokumen\Project2015\Lelang_Persiapan2015\RSAB\harapan-k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Project2015\Lelang_Persiapan2015\RSAB\harapan-ki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5286" cy="1985045"/>
                    </a:xfrm>
                    <a:prstGeom prst="rect">
                      <a:avLst/>
                    </a:prstGeom>
                    <a:noFill/>
                    <a:ln>
                      <a:noFill/>
                    </a:ln>
                  </pic:spPr>
                </pic:pic>
              </a:graphicData>
            </a:graphic>
          </wp:inline>
        </w:drawing>
      </w:r>
    </w:p>
    <w:p w:rsidR="002C6899" w:rsidRPr="00920795" w:rsidRDefault="002C6899" w:rsidP="0059203E">
      <w:pPr>
        <w:pStyle w:val="BodyText"/>
        <w:spacing w:after="0"/>
        <w:jc w:val="center"/>
        <w:rPr>
          <w:b/>
          <w:bCs/>
        </w:rPr>
      </w:pPr>
    </w:p>
    <w:p w:rsidR="002C6899" w:rsidRPr="00920795" w:rsidRDefault="002C6899" w:rsidP="002C6899">
      <w:pPr>
        <w:spacing w:after="0" w:line="240" w:lineRule="auto"/>
        <w:jc w:val="center"/>
        <w:rPr>
          <w:smallCaps/>
          <w:color w:val="auto"/>
        </w:rPr>
      </w:pPr>
    </w:p>
    <w:p w:rsidR="002C6899" w:rsidRPr="00920795" w:rsidRDefault="002C6899" w:rsidP="002C6899">
      <w:pPr>
        <w:spacing w:after="0" w:line="240" w:lineRule="auto"/>
        <w:jc w:val="center"/>
        <w:rPr>
          <w:rFonts w:ascii="Adobe Garamond Pro Bold" w:hAnsi="Adobe Garamond Pro Bold"/>
          <w:color w:val="auto"/>
          <w:sz w:val="40"/>
          <w:szCs w:val="40"/>
        </w:rPr>
      </w:pPr>
      <w:r w:rsidRPr="00920795">
        <w:rPr>
          <w:rFonts w:ascii="Adobe Garamond Pro Bold" w:hAnsi="Adobe Garamond Pro Bold"/>
          <w:color w:val="auto"/>
          <w:sz w:val="40"/>
          <w:szCs w:val="40"/>
        </w:rPr>
        <w:t>DOKUMEN KERANGKA ACUAN KERJA</w:t>
      </w:r>
      <w:r w:rsidR="00165B02" w:rsidRPr="00920795">
        <w:rPr>
          <w:rFonts w:ascii="Adobe Garamond Pro Bold" w:hAnsi="Adobe Garamond Pro Bold"/>
          <w:color w:val="auto"/>
          <w:sz w:val="40"/>
          <w:szCs w:val="40"/>
        </w:rPr>
        <w:t xml:space="preserve"> (KAK)</w:t>
      </w:r>
    </w:p>
    <w:p w:rsidR="002C6899" w:rsidRPr="00920795" w:rsidRDefault="002C6899" w:rsidP="002C6899">
      <w:pPr>
        <w:spacing w:after="0" w:line="240" w:lineRule="auto"/>
        <w:jc w:val="center"/>
        <w:rPr>
          <w:rFonts w:ascii="Arial Rounded MT Bold" w:hAnsi="Arial Rounded MT Bold"/>
          <w:color w:val="auto"/>
          <w:sz w:val="48"/>
          <w:szCs w:val="48"/>
        </w:rPr>
      </w:pPr>
    </w:p>
    <w:p w:rsidR="0076570D" w:rsidRPr="009B004C" w:rsidRDefault="0076570D" w:rsidP="002C6899">
      <w:pPr>
        <w:jc w:val="center"/>
        <w:rPr>
          <w:rFonts w:ascii="Adobe Garamond Pro Bold" w:hAnsi="Adobe Garamond Pro Bold"/>
          <w:color w:val="auto"/>
          <w:sz w:val="32"/>
          <w:szCs w:val="32"/>
          <w:lang w:val="sv-SE"/>
        </w:rPr>
      </w:pPr>
      <w:r w:rsidRPr="009B004C">
        <w:rPr>
          <w:rFonts w:ascii="Adobe Garamond Pro Bold" w:hAnsi="Adobe Garamond Pro Bold"/>
          <w:color w:val="auto"/>
          <w:sz w:val="32"/>
          <w:szCs w:val="32"/>
          <w:lang w:val="sv-SE"/>
        </w:rPr>
        <w:t>PAKET PEKERJAAN :</w:t>
      </w:r>
    </w:p>
    <w:p w:rsidR="0076570D" w:rsidRPr="009B004C" w:rsidRDefault="009B004C" w:rsidP="0076570D">
      <w:pPr>
        <w:spacing w:after="0"/>
        <w:jc w:val="center"/>
        <w:rPr>
          <w:rFonts w:ascii="Adobe Garamond Pro Bold" w:hAnsi="Adobe Garamond Pro Bold"/>
          <w:color w:val="auto"/>
          <w:sz w:val="36"/>
          <w:szCs w:val="32"/>
          <w:lang w:val="sv-SE"/>
        </w:rPr>
      </w:pPr>
      <w:r w:rsidRPr="009B004C">
        <w:rPr>
          <w:rFonts w:ascii="Adobe Garamond Pro Bold" w:hAnsi="Adobe Garamond Pro Bold"/>
          <w:color w:val="auto"/>
          <w:sz w:val="36"/>
          <w:szCs w:val="32"/>
          <w:lang w:val="sv-SE"/>
        </w:rPr>
        <w:t xml:space="preserve">Pengadaan &amp; Implementasi </w:t>
      </w:r>
      <w:r w:rsidR="0076570D" w:rsidRPr="009B004C">
        <w:rPr>
          <w:rFonts w:ascii="Adobe Garamond Pro Bold" w:hAnsi="Adobe Garamond Pro Bold"/>
          <w:color w:val="auto"/>
          <w:sz w:val="36"/>
          <w:szCs w:val="32"/>
          <w:lang w:val="sv-SE"/>
        </w:rPr>
        <w:t xml:space="preserve"> </w:t>
      </w:r>
    </w:p>
    <w:p w:rsidR="009B004C" w:rsidRPr="009B004C" w:rsidRDefault="0076570D" w:rsidP="009B004C">
      <w:pPr>
        <w:spacing w:after="0"/>
        <w:jc w:val="center"/>
        <w:rPr>
          <w:rFonts w:ascii="Adobe Garamond Pro Bold" w:hAnsi="Adobe Garamond Pro Bold"/>
          <w:color w:val="auto"/>
          <w:sz w:val="36"/>
          <w:szCs w:val="32"/>
          <w:lang w:val="sv-SE"/>
        </w:rPr>
      </w:pPr>
      <w:r w:rsidRPr="009B004C">
        <w:rPr>
          <w:rFonts w:ascii="Adobe Garamond Pro Bold" w:hAnsi="Adobe Garamond Pro Bold"/>
          <w:color w:val="auto"/>
          <w:sz w:val="36"/>
          <w:szCs w:val="32"/>
          <w:lang w:val="sv-SE"/>
        </w:rPr>
        <w:t xml:space="preserve">Sistem Informasi Manajemen Rumah Sakit </w:t>
      </w:r>
      <w:r w:rsidR="009B004C">
        <w:rPr>
          <w:rFonts w:ascii="Adobe Garamond Pro Bold" w:hAnsi="Adobe Garamond Pro Bold"/>
          <w:color w:val="auto"/>
          <w:sz w:val="36"/>
          <w:szCs w:val="32"/>
          <w:lang w:val="sv-SE"/>
        </w:rPr>
        <w:t>dan</w:t>
      </w:r>
      <w:r w:rsidR="009B004C" w:rsidRPr="009B004C">
        <w:rPr>
          <w:rFonts w:ascii="Adobe Garamond Pro Bold" w:hAnsi="Adobe Garamond Pro Bold"/>
          <w:color w:val="auto"/>
          <w:sz w:val="36"/>
          <w:szCs w:val="32"/>
          <w:lang w:val="sv-SE"/>
        </w:rPr>
        <w:t xml:space="preserve"> </w:t>
      </w:r>
    </w:p>
    <w:p w:rsidR="002C6899" w:rsidRPr="009B004C" w:rsidRDefault="009B004C" w:rsidP="0076570D">
      <w:pPr>
        <w:jc w:val="center"/>
        <w:rPr>
          <w:rFonts w:ascii="Adobe Garamond Pro Bold" w:hAnsi="Adobe Garamond Pro Bold"/>
          <w:color w:val="auto"/>
          <w:sz w:val="36"/>
          <w:szCs w:val="32"/>
          <w:lang w:val="sv-SE"/>
        </w:rPr>
      </w:pPr>
      <w:r w:rsidRPr="009B004C">
        <w:rPr>
          <w:rFonts w:ascii="Adobe Garamond Pro Bold" w:hAnsi="Adobe Garamond Pro Bold"/>
          <w:color w:val="auto"/>
          <w:sz w:val="36"/>
          <w:szCs w:val="32"/>
          <w:lang w:val="sv-SE"/>
        </w:rPr>
        <w:t>Penyusunan Master Plan TIK</w:t>
      </w:r>
    </w:p>
    <w:p w:rsidR="0076570D" w:rsidRPr="00920795" w:rsidRDefault="0076570D" w:rsidP="004704A8">
      <w:pPr>
        <w:spacing w:after="0"/>
        <w:ind w:left="2160" w:right="-74"/>
        <w:jc w:val="both"/>
        <w:rPr>
          <w:rFonts w:ascii="Calibri" w:hAnsi="Calibri" w:cs="Calibri"/>
          <w:color w:val="auto"/>
          <w:sz w:val="28"/>
          <w:szCs w:val="28"/>
        </w:rPr>
      </w:pPr>
    </w:p>
    <w:p w:rsidR="002C6899" w:rsidRPr="00920795" w:rsidRDefault="002C6899" w:rsidP="0076570D">
      <w:pPr>
        <w:tabs>
          <w:tab w:val="left" w:pos="3544"/>
          <w:tab w:val="left" w:pos="3969"/>
        </w:tabs>
        <w:spacing w:after="0"/>
        <w:ind w:left="3969" w:right="-74" w:hanging="2409"/>
        <w:jc w:val="both"/>
        <w:rPr>
          <w:rFonts w:ascii="Calibri" w:hAnsi="Calibri" w:cs="Calibri"/>
          <w:color w:val="auto"/>
          <w:sz w:val="28"/>
          <w:szCs w:val="28"/>
          <w:lang w:val="nb-NO"/>
        </w:rPr>
      </w:pPr>
      <w:r w:rsidRPr="00920795">
        <w:rPr>
          <w:rFonts w:ascii="Calibri" w:hAnsi="Calibri" w:cs="Calibri"/>
          <w:color w:val="auto"/>
          <w:sz w:val="28"/>
          <w:szCs w:val="28"/>
          <w:lang w:val="id-ID"/>
        </w:rPr>
        <w:t xml:space="preserve">NOMOR </w:t>
      </w:r>
      <w:r w:rsidR="0076570D" w:rsidRPr="00920795">
        <w:rPr>
          <w:rFonts w:ascii="Calibri" w:hAnsi="Calibri" w:cs="Calibri"/>
          <w:color w:val="auto"/>
          <w:sz w:val="28"/>
          <w:szCs w:val="28"/>
        </w:rPr>
        <w:t>DOK.</w:t>
      </w:r>
      <w:r w:rsidRPr="00920795">
        <w:rPr>
          <w:rFonts w:ascii="Calibri" w:hAnsi="Calibri" w:cs="Calibri"/>
          <w:color w:val="auto"/>
          <w:sz w:val="28"/>
          <w:szCs w:val="28"/>
          <w:lang w:val="id-ID"/>
        </w:rPr>
        <w:tab/>
        <w:t>:</w:t>
      </w:r>
      <w:r w:rsidR="0076570D" w:rsidRPr="00920795">
        <w:rPr>
          <w:rFonts w:ascii="Calibri" w:hAnsi="Calibri" w:cs="Calibri"/>
          <w:color w:val="auto"/>
          <w:sz w:val="28"/>
          <w:szCs w:val="28"/>
        </w:rPr>
        <w:tab/>
      </w:r>
      <w:r w:rsidRPr="00920795">
        <w:rPr>
          <w:rFonts w:ascii="Calibri" w:hAnsi="Calibri" w:cs="Calibri"/>
          <w:color w:val="auto"/>
          <w:sz w:val="28"/>
          <w:szCs w:val="28"/>
          <w:lang w:val="nb-NO"/>
        </w:rPr>
        <w:t>.......................................</w:t>
      </w:r>
      <w:r w:rsidR="00E45F79" w:rsidRPr="00920795">
        <w:rPr>
          <w:rFonts w:ascii="Calibri" w:hAnsi="Calibri" w:cs="Calibri"/>
          <w:color w:val="auto"/>
          <w:sz w:val="28"/>
          <w:szCs w:val="28"/>
          <w:lang w:val="nb-NO"/>
        </w:rPr>
        <w:t>......</w:t>
      </w:r>
    </w:p>
    <w:p w:rsidR="002C6899" w:rsidRPr="00920795" w:rsidRDefault="002C6899" w:rsidP="0076570D">
      <w:pPr>
        <w:tabs>
          <w:tab w:val="left" w:pos="3544"/>
          <w:tab w:val="left" w:pos="3969"/>
        </w:tabs>
        <w:spacing w:after="0"/>
        <w:ind w:left="3969" w:right="-74" w:hanging="2409"/>
        <w:jc w:val="both"/>
        <w:rPr>
          <w:rFonts w:ascii="Calibri" w:hAnsi="Calibri" w:cs="Calibri"/>
          <w:color w:val="auto"/>
          <w:sz w:val="28"/>
          <w:szCs w:val="28"/>
        </w:rPr>
      </w:pPr>
      <w:r w:rsidRPr="00920795">
        <w:rPr>
          <w:rFonts w:ascii="Calibri" w:hAnsi="Calibri" w:cs="Calibri"/>
          <w:color w:val="auto"/>
          <w:sz w:val="28"/>
          <w:szCs w:val="28"/>
          <w:lang w:val="id-ID"/>
        </w:rPr>
        <w:t>TANGGAL</w:t>
      </w:r>
      <w:r w:rsidRPr="00920795">
        <w:rPr>
          <w:rFonts w:ascii="Calibri" w:hAnsi="Calibri" w:cs="Calibri"/>
          <w:color w:val="auto"/>
          <w:sz w:val="28"/>
          <w:szCs w:val="28"/>
          <w:lang w:val="id-ID"/>
        </w:rPr>
        <w:tab/>
        <w:t>:</w:t>
      </w:r>
      <w:r w:rsidR="0076570D" w:rsidRPr="00920795">
        <w:rPr>
          <w:rFonts w:ascii="Calibri" w:hAnsi="Calibri" w:cs="Calibri"/>
          <w:color w:val="auto"/>
          <w:sz w:val="28"/>
          <w:szCs w:val="28"/>
        </w:rPr>
        <w:tab/>
      </w:r>
      <w:r w:rsidR="00614BD0" w:rsidRPr="00920795">
        <w:rPr>
          <w:rFonts w:ascii="Calibri" w:hAnsi="Calibri" w:cs="Calibri"/>
          <w:color w:val="auto"/>
          <w:sz w:val="28"/>
          <w:szCs w:val="28"/>
        </w:rPr>
        <w:t xml:space="preserve">…… </w:t>
      </w:r>
      <w:r w:rsidR="009B004C">
        <w:rPr>
          <w:rFonts w:ascii="Calibri" w:hAnsi="Calibri" w:cs="Calibri"/>
          <w:color w:val="auto"/>
          <w:sz w:val="28"/>
          <w:szCs w:val="28"/>
        </w:rPr>
        <w:t xml:space="preserve">Juni </w:t>
      </w:r>
      <w:r w:rsidR="00614BD0" w:rsidRPr="00920795">
        <w:rPr>
          <w:rFonts w:ascii="Calibri" w:hAnsi="Calibri" w:cs="Calibri"/>
          <w:color w:val="auto"/>
          <w:sz w:val="28"/>
          <w:szCs w:val="28"/>
        </w:rPr>
        <w:t>201</w:t>
      </w:r>
      <w:r w:rsidR="009B004C">
        <w:rPr>
          <w:rFonts w:ascii="Calibri" w:hAnsi="Calibri" w:cs="Calibri"/>
          <w:color w:val="auto"/>
          <w:sz w:val="28"/>
          <w:szCs w:val="28"/>
        </w:rPr>
        <w:t>5</w:t>
      </w:r>
    </w:p>
    <w:p w:rsidR="002C6899" w:rsidRPr="00920795" w:rsidRDefault="002C6899" w:rsidP="002C6899">
      <w:pPr>
        <w:rPr>
          <w:color w:val="auto"/>
        </w:rPr>
      </w:pPr>
    </w:p>
    <w:p w:rsidR="0076570D" w:rsidRPr="00920795" w:rsidRDefault="0076570D" w:rsidP="002C6899">
      <w:pPr>
        <w:rPr>
          <w:color w:val="auto"/>
        </w:rPr>
      </w:pPr>
    </w:p>
    <w:p w:rsidR="002C6899" w:rsidRPr="00920795" w:rsidRDefault="002C6899" w:rsidP="002C6899">
      <w:pPr>
        <w:pStyle w:val="BodyTextIndent"/>
        <w:tabs>
          <w:tab w:val="clear" w:pos="776"/>
        </w:tabs>
        <w:spacing w:line="360" w:lineRule="auto"/>
        <w:ind w:left="0" w:right="-331" w:firstLine="0"/>
        <w:rPr>
          <w:rFonts w:ascii="Franklin Gothic Book" w:hAnsi="Franklin Gothic Book"/>
          <w:sz w:val="32"/>
          <w:szCs w:val="36"/>
        </w:rPr>
      </w:pPr>
      <w:r w:rsidRPr="00920795">
        <w:rPr>
          <w:rFonts w:ascii="Franklin Gothic Book" w:hAnsi="Franklin Gothic Book"/>
          <w:sz w:val="32"/>
          <w:szCs w:val="36"/>
        </w:rPr>
        <w:t>UNIT LAYANAN PEPENGADAAN BARANG DAN JASA (ULP)</w:t>
      </w:r>
    </w:p>
    <w:p w:rsidR="009B004C" w:rsidRDefault="009B004C" w:rsidP="002C6899">
      <w:pPr>
        <w:pStyle w:val="BodyTextIndent"/>
        <w:tabs>
          <w:tab w:val="clear" w:pos="776"/>
        </w:tabs>
        <w:spacing w:line="360" w:lineRule="auto"/>
        <w:ind w:left="0" w:right="-331" w:firstLine="0"/>
        <w:rPr>
          <w:rFonts w:ascii="Franklin Gothic Book" w:hAnsi="Franklin Gothic Book"/>
          <w:sz w:val="32"/>
          <w:szCs w:val="36"/>
          <w:lang w:val="en-US"/>
        </w:rPr>
      </w:pPr>
      <w:r w:rsidRPr="009B004C">
        <w:rPr>
          <w:rFonts w:ascii="Franklin Gothic Book" w:hAnsi="Franklin Gothic Book"/>
          <w:sz w:val="32"/>
          <w:szCs w:val="36"/>
        </w:rPr>
        <w:t xml:space="preserve">RUMAH SAKIT ANAK DAN BUNDA HARAPAN KITA </w:t>
      </w:r>
    </w:p>
    <w:p w:rsidR="002C6899" w:rsidRPr="009B004C" w:rsidRDefault="002C6899" w:rsidP="002C6899">
      <w:pPr>
        <w:pStyle w:val="BodyTextIndent"/>
        <w:tabs>
          <w:tab w:val="clear" w:pos="776"/>
        </w:tabs>
        <w:spacing w:line="360" w:lineRule="auto"/>
        <w:ind w:left="0" w:right="-331" w:firstLine="0"/>
        <w:rPr>
          <w:rFonts w:ascii="Franklin Gothic Book" w:hAnsi="Franklin Gothic Book"/>
          <w:sz w:val="32"/>
          <w:szCs w:val="36"/>
          <w:lang w:val="en-US"/>
        </w:rPr>
      </w:pPr>
      <w:r w:rsidRPr="00920795">
        <w:rPr>
          <w:rFonts w:ascii="Franklin Gothic Book" w:hAnsi="Franklin Gothic Book"/>
          <w:sz w:val="32"/>
          <w:szCs w:val="36"/>
          <w:lang w:val="id-ID"/>
        </w:rPr>
        <w:t>TAHUN 201</w:t>
      </w:r>
      <w:r w:rsidR="009B004C">
        <w:rPr>
          <w:rFonts w:ascii="Franklin Gothic Book" w:hAnsi="Franklin Gothic Book"/>
          <w:sz w:val="32"/>
          <w:szCs w:val="36"/>
          <w:lang w:val="en-US"/>
        </w:rPr>
        <w:t>5</w:t>
      </w:r>
    </w:p>
    <w:p w:rsidR="00CC2807" w:rsidRPr="00920795" w:rsidRDefault="006808B1" w:rsidP="002C6899">
      <w:pPr>
        <w:spacing w:after="0" w:line="240" w:lineRule="auto"/>
        <w:jc w:val="center"/>
        <w:rPr>
          <w:rFonts w:ascii="Calibri" w:hAnsi="Calibri"/>
          <w:b/>
          <w:color w:val="auto"/>
          <w:sz w:val="32"/>
          <w:szCs w:val="32"/>
          <w:lang w:val="id-ID"/>
        </w:rPr>
      </w:pPr>
      <w:r w:rsidRPr="00920795">
        <w:rPr>
          <w:smallCaps/>
          <w:color w:val="auto"/>
        </w:rPr>
        <w:br w:type="page"/>
      </w:r>
      <w:r w:rsidR="00CC2807" w:rsidRPr="00920795">
        <w:rPr>
          <w:rFonts w:ascii="Calibri" w:hAnsi="Calibri"/>
          <w:b/>
          <w:color w:val="auto"/>
          <w:sz w:val="32"/>
          <w:szCs w:val="32"/>
          <w:lang w:val="id-ID"/>
        </w:rPr>
        <w:lastRenderedPageBreak/>
        <w:t>DAFTAR  ISI</w:t>
      </w:r>
    </w:p>
    <w:p w:rsidR="00951F0F" w:rsidRPr="00920795" w:rsidRDefault="00951F0F" w:rsidP="001364A7">
      <w:pPr>
        <w:spacing w:after="0"/>
        <w:rPr>
          <w:color w:val="auto"/>
          <w:lang w:val="id-ID"/>
        </w:rPr>
      </w:pPr>
    </w:p>
    <w:p w:rsidR="000703EF" w:rsidRPr="00A7613B" w:rsidRDefault="006346C0">
      <w:pPr>
        <w:pStyle w:val="TOC2"/>
        <w:rPr>
          <w:rFonts w:asciiTheme="minorHAnsi" w:eastAsiaTheme="minorEastAsia" w:hAnsiTheme="minorHAnsi" w:cstheme="minorBidi"/>
          <w:smallCaps w:val="0"/>
          <w:color w:val="auto"/>
          <w:sz w:val="24"/>
          <w:szCs w:val="22"/>
        </w:rPr>
      </w:pPr>
      <w:r w:rsidRPr="00920795">
        <w:rPr>
          <w:rFonts w:asciiTheme="minorHAnsi" w:hAnsiTheme="minorHAnsi" w:cstheme="minorHAnsi"/>
          <w:color w:val="auto"/>
          <w:sz w:val="24"/>
          <w:szCs w:val="24"/>
        </w:rPr>
        <w:fldChar w:fldCharType="begin"/>
      </w:r>
      <w:r w:rsidR="00CC2807" w:rsidRPr="00920795">
        <w:rPr>
          <w:rFonts w:asciiTheme="minorHAnsi" w:hAnsiTheme="minorHAnsi" w:cstheme="minorHAnsi"/>
          <w:color w:val="auto"/>
          <w:sz w:val="24"/>
          <w:szCs w:val="24"/>
        </w:rPr>
        <w:instrText xml:space="preserve"> TOC \o "1-3" \h \z \u </w:instrText>
      </w:r>
      <w:r w:rsidRPr="00920795">
        <w:rPr>
          <w:rFonts w:asciiTheme="minorHAnsi" w:hAnsiTheme="minorHAnsi" w:cstheme="minorHAnsi"/>
          <w:color w:val="auto"/>
          <w:sz w:val="24"/>
          <w:szCs w:val="24"/>
        </w:rPr>
        <w:fldChar w:fldCharType="separate"/>
      </w:r>
      <w:hyperlink w:anchor="_Toc422777433" w:history="1">
        <w:r w:rsidR="000703EF" w:rsidRPr="00A7613B">
          <w:rPr>
            <w:rStyle w:val="Hyperlink"/>
            <w:rFonts w:ascii="Calibri" w:hAnsi="Calibri" w:cs="Calibri"/>
            <w:sz w:val="24"/>
            <w:lang w:val="id-ID"/>
          </w:rPr>
          <w:t>1.</w:t>
        </w:r>
        <w:r w:rsidR="000703EF" w:rsidRPr="00A7613B">
          <w:rPr>
            <w:rFonts w:asciiTheme="minorHAnsi" w:eastAsiaTheme="minorEastAsia" w:hAnsiTheme="minorHAnsi" w:cstheme="minorBidi"/>
            <w:smallCaps w:val="0"/>
            <w:color w:val="auto"/>
            <w:sz w:val="24"/>
            <w:szCs w:val="22"/>
          </w:rPr>
          <w:tab/>
        </w:r>
        <w:r w:rsidR="000703EF" w:rsidRPr="00A7613B">
          <w:rPr>
            <w:rStyle w:val="Hyperlink"/>
            <w:rFonts w:ascii="Calibri" w:hAnsi="Calibri" w:cs="Calibri"/>
            <w:sz w:val="24"/>
            <w:lang w:val="id-ID"/>
          </w:rPr>
          <w:t>Pendahuluan</w:t>
        </w:r>
        <w:r w:rsidR="000703EF" w:rsidRPr="00A7613B">
          <w:rPr>
            <w:webHidden/>
            <w:sz w:val="24"/>
          </w:rPr>
          <w:tab/>
        </w:r>
        <w:r w:rsidR="000703EF" w:rsidRPr="00A7613B">
          <w:rPr>
            <w:webHidden/>
            <w:sz w:val="24"/>
          </w:rPr>
          <w:fldChar w:fldCharType="begin"/>
        </w:r>
        <w:r w:rsidR="000703EF" w:rsidRPr="00A7613B">
          <w:rPr>
            <w:webHidden/>
            <w:sz w:val="24"/>
          </w:rPr>
          <w:instrText xml:space="preserve"> PAGEREF _Toc422777433 \h </w:instrText>
        </w:r>
        <w:r w:rsidR="000703EF" w:rsidRPr="00A7613B">
          <w:rPr>
            <w:webHidden/>
            <w:sz w:val="24"/>
          </w:rPr>
        </w:r>
        <w:r w:rsidR="000703EF" w:rsidRPr="00A7613B">
          <w:rPr>
            <w:webHidden/>
            <w:sz w:val="24"/>
          </w:rPr>
          <w:fldChar w:fldCharType="separate"/>
        </w:r>
        <w:r w:rsidR="00A7613B">
          <w:rPr>
            <w:webHidden/>
            <w:sz w:val="24"/>
          </w:rPr>
          <w:t>2</w:t>
        </w:r>
        <w:r w:rsidR="000703EF" w:rsidRPr="00A7613B">
          <w:rPr>
            <w:webHidden/>
            <w:sz w:val="24"/>
          </w:rPr>
          <w:fldChar w:fldCharType="end"/>
        </w:r>
      </w:hyperlink>
    </w:p>
    <w:p w:rsidR="000703EF" w:rsidRPr="00A7613B" w:rsidRDefault="00CF2019">
      <w:pPr>
        <w:pStyle w:val="TOC2"/>
        <w:rPr>
          <w:rFonts w:asciiTheme="minorHAnsi" w:eastAsiaTheme="minorEastAsia" w:hAnsiTheme="minorHAnsi" w:cstheme="minorBidi"/>
          <w:smallCaps w:val="0"/>
          <w:color w:val="auto"/>
          <w:sz w:val="24"/>
          <w:szCs w:val="22"/>
        </w:rPr>
      </w:pPr>
      <w:hyperlink w:anchor="_Toc422777434" w:history="1">
        <w:r w:rsidR="000703EF" w:rsidRPr="00A7613B">
          <w:rPr>
            <w:rStyle w:val="Hyperlink"/>
            <w:rFonts w:ascii="Calibri" w:hAnsi="Calibri" w:cs="Calibri"/>
            <w:sz w:val="24"/>
            <w:lang w:val="id-ID"/>
          </w:rPr>
          <w:t>2.</w:t>
        </w:r>
        <w:r w:rsidR="000703EF" w:rsidRPr="00A7613B">
          <w:rPr>
            <w:rFonts w:asciiTheme="minorHAnsi" w:eastAsiaTheme="minorEastAsia" w:hAnsiTheme="minorHAnsi" w:cstheme="minorBidi"/>
            <w:smallCaps w:val="0"/>
            <w:color w:val="auto"/>
            <w:sz w:val="24"/>
            <w:szCs w:val="22"/>
          </w:rPr>
          <w:tab/>
        </w:r>
        <w:r w:rsidR="000703EF" w:rsidRPr="00A7613B">
          <w:rPr>
            <w:rStyle w:val="Hyperlink"/>
            <w:rFonts w:ascii="Calibri" w:hAnsi="Calibri" w:cs="Calibri"/>
            <w:sz w:val="24"/>
            <w:lang w:val="id-ID"/>
          </w:rPr>
          <w:t>Latar Belakang</w:t>
        </w:r>
        <w:r w:rsidR="000703EF" w:rsidRPr="00A7613B">
          <w:rPr>
            <w:webHidden/>
            <w:sz w:val="24"/>
          </w:rPr>
          <w:tab/>
        </w:r>
        <w:r w:rsidR="000703EF" w:rsidRPr="00A7613B">
          <w:rPr>
            <w:webHidden/>
            <w:sz w:val="24"/>
          </w:rPr>
          <w:fldChar w:fldCharType="begin"/>
        </w:r>
        <w:r w:rsidR="000703EF" w:rsidRPr="00A7613B">
          <w:rPr>
            <w:webHidden/>
            <w:sz w:val="24"/>
          </w:rPr>
          <w:instrText xml:space="preserve"> PAGEREF _Toc422777434 \h </w:instrText>
        </w:r>
        <w:r w:rsidR="000703EF" w:rsidRPr="00A7613B">
          <w:rPr>
            <w:webHidden/>
            <w:sz w:val="24"/>
          </w:rPr>
        </w:r>
        <w:r w:rsidR="000703EF" w:rsidRPr="00A7613B">
          <w:rPr>
            <w:webHidden/>
            <w:sz w:val="24"/>
          </w:rPr>
          <w:fldChar w:fldCharType="separate"/>
        </w:r>
        <w:r w:rsidR="00A7613B">
          <w:rPr>
            <w:webHidden/>
            <w:sz w:val="24"/>
          </w:rPr>
          <w:t>2</w:t>
        </w:r>
        <w:r w:rsidR="000703EF" w:rsidRPr="00A7613B">
          <w:rPr>
            <w:webHidden/>
            <w:sz w:val="24"/>
          </w:rPr>
          <w:fldChar w:fldCharType="end"/>
        </w:r>
      </w:hyperlink>
    </w:p>
    <w:p w:rsidR="000703EF" w:rsidRPr="00A7613B" w:rsidRDefault="00CF2019">
      <w:pPr>
        <w:pStyle w:val="TOC2"/>
        <w:rPr>
          <w:rFonts w:asciiTheme="minorHAnsi" w:eastAsiaTheme="minorEastAsia" w:hAnsiTheme="minorHAnsi" w:cstheme="minorBidi"/>
          <w:smallCaps w:val="0"/>
          <w:color w:val="auto"/>
          <w:sz w:val="24"/>
          <w:szCs w:val="22"/>
        </w:rPr>
      </w:pPr>
      <w:hyperlink w:anchor="_Toc422777435" w:history="1">
        <w:r w:rsidR="000703EF" w:rsidRPr="00A7613B">
          <w:rPr>
            <w:rStyle w:val="Hyperlink"/>
            <w:rFonts w:ascii="Calibri" w:hAnsi="Calibri" w:cs="Calibri"/>
            <w:sz w:val="24"/>
            <w:lang w:val="id-ID"/>
          </w:rPr>
          <w:t>3.</w:t>
        </w:r>
        <w:r w:rsidR="000703EF" w:rsidRPr="00A7613B">
          <w:rPr>
            <w:rFonts w:asciiTheme="minorHAnsi" w:eastAsiaTheme="minorEastAsia" w:hAnsiTheme="minorHAnsi" w:cstheme="minorBidi"/>
            <w:smallCaps w:val="0"/>
            <w:color w:val="auto"/>
            <w:sz w:val="24"/>
            <w:szCs w:val="22"/>
          </w:rPr>
          <w:tab/>
        </w:r>
        <w:r w:rsidR="000703EF" w:rsidRPr="00A7613B">
          <w:rPr>
            <w:rStyle w:val="Hyperlink"/>
            <w:rFonts w:ascii="Calibri" w:hAnsi="Calibri" w:cs="Calibri"/>
            <w:sz w:val="24"/>
            <w:lang w:val="id-ID"/>
          </w:rPr>
          <w:t>Dasar Kebijakan</w:t>
        </w:r>
        <w:r w:rsidR="000703EF" w:rsidRPr="00A7613B">
          <w:rPr>
            <w:webHidden/>
            <w:sz w:val="24"/>
          </w:rPr>
          <w:tab/>
        </w:r>
        <w:r w:rsidR="000703EF" w:rsidRPr="00A7613B">
          <w:rPr>
            <w:webHidden/>
            <w:sz w:val="24"/>
          </w:rPr>
          <w:fldChar w:fldCharType="begin"/>
        </w:r>
        <w:r w:rsidR="000703EF" w:rsidRPr="00A7613B">
          <w:rPr>
            <w:webHidden/>
            <w:sz w:val="24"/>
          </w:rPr>
          <w:instrText xml:space="preserve"> PAGEREF _Toc422777435 \h </w:instrText>
        </w:r>
        <w:r w:rsidR="000703EF" w:rsidRPr="00A7613B">
          <w:rPr>
            <w:webHidden/>
            <w:sz w:val="24"/>
          </w:rPr>
        </w:r>
        <w:r w:rsidR="000703EF" w:rsidRPr="00A7613B">
          <w:rPr>
            <w:webHidden/>
            <w:sz w:val="24"/>
          </w:rPr>
          <w:fldChar w:fldCharType="separate"/>
        </w:r>
        <w:r w:rsidR="00A7613B">
          <w:rPr>
            <w:webHidden/>
            <w:sz w:val="24"/>
          </w:rPr>
          <w:t>3</w:t>
        </w:r>
        <w:r w:rsidR="000703EF" w:rsidRPr="00A7613B">
          <w:rPr>
            <w:webHidden/>
            <w:sz w:val="24"/>
          </w:rPr>
          <w:fldChar w:fldCharType="end"/>
        </w:r>
      </w:hyperlink>
    </w:p>
    <w:p w:rsidR="000703EF" w:rsidRPr="00A7613B" w:rsidRDefault="00CF2019">
      <w:pPr>
        <w:pStyle w:val="TOC2"/>
        <w:rPr>
          <w:rFonts w:asciiTheme="minorHAnsi" w:eastAsiaTheme="minorEastAsia" w:hAnsiTheme="minorHAnsi" w:cstheme="minorBidi"/>
          <w:smallCaps w:val="0"/>
          <w:color w:val="auto"/>
          <w:sz w:val="24"/>
          <w:szCs w:val="22"/>
        </w:rPr>
      </w:pPr>
      <w:hyperlink w:anchor="_Toc422777436" w:history="1">
        <w:r w:rsidR="000703EF" w:rsidRPr="00A7613B">
          <w:rPr>
            <w:rStyle w:val="Hyperlink"/>
            <w:rFonts w:ascii="Calibri" w:hAnsi="Calibri" w:cs="Calibri"/>
            <w:sz w:val="24"/>
            <w:lang w:val="id-ID"/>
          </w:rPr>
          <w:t>4.</w:t>
        </w:r>
        <w:r w:rsidR="000703EF" w:rsidRPr="00A7613B">
          <w:rPr>
            <w:rFonts w:asciiTheme="minorHAnsi" w:eastAsiaTheme="minorEastAsia" w:hAnsiTheme="minorHAnsi" w:cstheme="minorBidi"/>
            <w:smallCaps w:val="0"/>
            <w:color w:val="auto"/>
            <w:sz w:val="24"/>
            <w:szCs w:val="22"/>
          </w:rPr>
          <w:tab/>
        </w:r>
        <w:r w:rsidR="000703EF" w:rsidRPr="00A7613B">
          <w:rPr>
            <w:rStyle w:val="Hyperlink"/>
            <w:rFonts w:ascii="Calibri" w:hAnsi="Calibri" w:cs="Calibri"/>
            <w:sz w:val="24"/>
          </w:rPr>
          <w:t xml:space="preserve">Sasaran dan </w:t>
        </w:r>
        <w:r w:rsidR="000703EF" w:rsidRPr="00A7613B">
          <w:rPr>
            <w:rStyle w:val="Hyperlink"/>
            <w:rFonts w:ascii="Calibri" w:hAnsi="Calibri" w:cs="Calibri"/>
            <w:sz w:val="24"/>
            <w:lang w:val="id-ID"/>
          </w:rPr>
          <w:t>Tujuan</w:t>
        </w:r>
        <w:r w:rsidR="000703EF" w:rsidRPr="00A7613B">
          <w:rPr>
            <w:webHidden/>
            <w:sz w:val="24"/>
          </w:rPr>
          <w:tab/>
        </w:r>
        <w:r w:rsidR="000703EF" w:rsidRPr="00A7613B">
          <w:rPr>
            <w:webHidden/>
            <w:sz w:val="24"/>
          </w:rPr>
          <w:fldChar w:fldCharType="begin"/>
        </w:r>
        <w:r w:rsidR="000703EF" w:rsidRPr="00A7613B">
          <w:rPr>
            <w:webHidden/>
            <w:sz w:val="24"/>
          </w:rPr>
          <w:instrText xml:space="preserve"> PAGEREF _Toc422777436 \h </w:instrText>
        </w:r>
        <w:r w:rsidR="000703EF" w:rsidRPr="00A7613B">
          <w:rPr>
            <w:webHidden/>
            <w:sz w:val="24"/>
          </w:rPr>
        </w:r>
        <w:r w:rsidR="000703EF" w:rsidRPr="00A7613B">
          <w:rPr>
            <w:webHidden/>
            <w:sz w:val="24"/>
          </w:rPr>
          <w:fldChar w:fldCharType="separate"/>
        </w:r>
        <w:r w:rsidR="00A7613B">
          <w:rPr>
            <w:webHidden/>
            <w:sz w:val="24"/>
          </w:rPr>
          <w:t>4</w:t>
        </w:r>
        <w:r w:rsidR="000703EF" w:rsidRPr="00A7613B">
          <w:rPr>
            <w:webHidden/>
            <w:sz w:val="24"/>
          </w:rPr>
          <w:fldChar w:fldCharType="end"/>
        </w:r>
      </w:hyperlink>
    </w:p>
    <w:p w:rsidR="000703EF" w:rsidRPr="00A7613B" w:rsidRDefault="00CF2019">
      <w:pPr>
        <w:pStyle w:val="TOC2"/>
        <w:rPr>
          <w:rFonts w:asciiTheme="minorHAnsi" w:eastAsiaTheme="minorEastAsia" w:hAnsiTheme="minorHAnsi" w:cstheme="minorBidi"/>
          <w:smallCaps w:val="0"/>
          <w:color w:val="auto"/>
          <w:sz w:val="24"/>
          <w:szCs w:val="22"/>
        </w:rPr>
      </w:pPr>
      <w:hyperlink w:anchor="_Toc422777437" w:history="1">
        <w:r w:rsidR="000703EF" w:rsidRPr="00A7613B">
          <w:rPr>
            <w:rStyle w:val="Hyperlink"/>
            <w:rFonts w:ascii="Calibri" w:hAnsi="Calibri" w:cs="Calibri"/>
            <w:sz w:val="24"/>
            <w:lang w:val="id-ID"/>
          </w:rPr>
          <w:t>5.</w:t>
        </w:r>
        <w:r w:rsidR="000703EF" w:rsidRPr="00A7613B">
          <w:rPr>
            <w:rFonts w:asciiTheme="minorHAnsi" w:eastAsiaTheme="minorEastAsia" w:hAnsiTheme="minorHAnsi" w:cstheme="minorBidi"/>
            <w:smallCaps w:val="0"/>
            <w:color w:val="auto"/>
            <w:sz w:val="24"/>
            <w:szCs w:val="22"/>
          </w:rPr>
          <w:tab/>
        </w:r>
        <w:r w:rsidR="000703EF" w:rsidRPr="00A7613B">
          <w:rPr>
            <w:rStyle w:val="Hyperlink"/>
            <w:rFonts w:ascii="Calibri" w:hAnsi="Calibri" w:cs="Calibri"/>
            <w:sz w:val="24"/>
            <w:lang w:val="id-ID"/>
          </w:rPr>
          <w:t>Ru</w:t>
        </w:r>
        <w:r w:rsidR="000703EF" w:rsidRPr="00A7613B">
          <w:rPr>
            <w:rStyle w:val="Hyperlink"/>
            <w:rFonts w:ascii="Calibri" w:hAnsi="Calibri" w:cs="Calibri"/>
            <w:sz w:val="24"/>
          </w:rPr>
          <w:t>ang Lingkup Pekerjaan</w:t>
        </w:r>
        <w:r w:rsidR="000703EF" w:rsidRPr="00A7613B">
          <w:rPr>
            <w:webHidden/>
            <w:sz w:val="24"/>
          </w:rPr>
          <w:tab/>
        </w:r>
        <w:r w:rsidR="000703EF" w:rsidRPr="00A7613B">
          <w:rPr>
            <w:webHidden/>
            <w:sz w:val="24"/>
          </w:rPr>
          <w:fldChar w:fldCharType="begin"/>
        </w:r>
        <w:r w:rsidR="000703EF" w:rsidRPr="00A7613B">
          <w:rPr>
            <w:webHidden/>
            <w:sz w:val="24"/>
          </w:rPr>
          <w:instrText xml:space="preserve"> PAGEREF _Toc422777437 \h </w:instrText>
        </w:r>
        <w:r w:rsidR="000703EF" w:rsidRPr="00A7613B">
          <w:rPr>
            <w:webHidden/>
            <w:sz w:val="24"/>
          </w:rPr>
        </w:r>
        <w:r w:rsidR="000703EF" w:rsidRPr="00A7613B">
          <w:rPr>
            <w:webHidden/>
            <w:sz w:val="24"/>
          </w:rPr>
          <w:fldChar w:fldCharType="separate"/>
        </w:r>
        <w:r w:rsidR="00A7613B">
          <w:rPr>
            <w:webHidden/>
            <w:sz w:val="24"/>
          </w:rPr>
          <w:t>6</w:t>
        </w:r>
        <w:r w:rsidR="000703EF" w:rsidRPr="00A7613B">
          <w:rPr>
            <w:webHidden/>
            <w:sz w:val="24"/>
          </w:rPr>
          <w:fldChar w:fldCharType="end"/>
        </w:r>
      </w:hyperlink>
    </w:p>
    <w:p w:rsidR="000703EF" w:rsidRPr="00A7613B" w:rsidRDefault="00CF2019" w:rsidP="00A7613B">
      <w:pPr>
        <w:pStyle w:val="TOC3"/>
        <w:ind w:hanging="850"/>
        <w:rPr>
          <w:rStyle w:val="Hyperlink"/>
          <w:rFonts w:ascii="Calibri" w:hAnsi="Calibri" w:cs="Calibri"/>
          <w:sz w:val="24"/>
        </w:rPr>
      </w:pPr>
      <w:hyperlink w:anchor="_Toc422777438" w:history="1">
        <w:r w:rsidR="000703EF" w:rsidRPr="00A7613B">
          <w:rPr>
            <w:rStyle w:val="Hyperlink"/>
            <w:rFonts w:ascii="Calibri" w:hAnsi="Calibri" w:cs="Calibri"/>
            <w:sz w:val="24"/>
          </w:rPr>
          <w:t>5.1.</w:t>
        </w:r>
        <w:r w:rsidR="000703EF" w:rsidRPr="00A7613B">
          <w:rPr>
            <w:rStyle w:val="Hyperlink"/>
            <w:rFonts w:ascii="Calibri" w:hAnsi="Calibri" w:cs="Calibri"/>
            <w:sz w:val="24"/>
          </w:rPr>
          <w:tab/>
          <w:t>Fase Pengadaan dan Kustomisasi</w:t>
        </w:r>
        <w:r w:rsidR="000703EF" w:rsidRPr="00A7613B">
          <w:rPr>
            <w:rStyle w:val="Hyperlink"/>
            <w:rFonts w:ascii="Calibri" w:hAnsi="Calibri" w:cs="Calibri"/>
            <w:webHidden/>
            <w:sz w:val="24"/>
          </w:rPr>
          <w:tab/>
        </w:r>
        <w:r w:rsidR="000703EF" w:rsidRPr="00A7613B">
          <w:rPr>
            <w:rStyle w:val="Hyperlink"/>
            <w:rFonts w:ascii="Calibri" w:hAnsi="Calibri" w:cs="Calibri"/>
            <w:webHidden/>
            <w:sz w:val="24"/>
          </w:rPr>
          <w:fldChar w:fldCharType="begin"/>
        </w:r>
        <w:r w:rsidR="000703EF" w:rsidRPr="00A7613B">
          <w:rPr>
            <w:rStyle w:val="Hyperlink"/>
            <w:rFonts w:ascii="Calibri" w:hAnsi="Calibri" w:cs="Calibri"/>
            <w:webHidden/>
            <w:sz w:val="24"/>
          </w:rPr>
          <w:instrText xml:space="preserve"> PAGEREF _Toc422777438 \h </w:instrText>
        </w:r>
        <w:r w:rsidR="000703EF" w:rsidRPr="00A7613B">
          <w:rPr>
            <w:rStyle w:val="Hyperlink"/>
            <w:rFonts w:ascii="Calibri" w:hAnsi="Calibri" w:cs="Calibri"/>
            <w:webHidden/>
            <w:sz w:val="24"/>
          </w:rPr>
        </w:r>
        <w:r w:rsidR="000703EF" w:rsidRPr="00A7613B">
          <w:rPr>
            <w:rStyle w:val="Hyperlink"/>
            <w:rFonts w:ascii="Calibri" w:hAnsi="Calibri" w:cs="Calibri"/>
            <w:webHidden/>
            <w:sz w:val="24"/>
          </w:rPr>
          <w:fldChar w:fldCharType="separate"/>
        </w:r>
        <w:r w:rsidR="00A7613B">
          <w:rPr>
            <w:rStyle w:val="Hyperlink"/>
            <w:rFonts w:ascii="Calibri" w:hAnsi="Calibri" w:cs="Calibri"/>
            <w:webHidden/>
            <w:sz w:val="24"/>
          </w:rPr>
          <w:t>6</w:t>
        </w:r>
        <w:r w:rsidR="000703EF" w:rsidRPr="00A7613B">
          <w:rPr>
            <w:rStyle w:val="Hyperlink"/>
            <w:rFonts w:ascii="Calibri" w:hAnsi="Calibri" w:cs="Calibri"/>
            <w:webHidden/>
            <w:sz w:val="24"/>
          </w:rPr>
          <w:fldChar w:fldCharType="end"/>
        </w:r>
      </w:hyperlink>
    </w:p>
    <w:p w:rsidR="000703EF" w:rsidRPr="00A7613B" w:rsidRDefault="00CF2019" w:rsidP="00A7613B">
      <w:pPr>
        <w:pStyle w:val="TOC3"/>
        <w:tabs>
          <w:tab w:val="clear" w:pos="1276"/>
          <w:tab w:val="left" w:pos="1560"/>
        </w:tabs>
        <w:ind w:left="1560" w:hanging="851"/>
        <w:rPr>
          <w:rStyle w:val="Hyperlink"/>
          <w:rFonts w:ascii="Calibri" w:hAnsi="Calibri" w:cs="Calibri"/>
          <w:sz w:val="24"/>
        </w:rPr>
      </w:pPr>
      <w:hyperlink w:anchor="_Toc422777439" w:history="1">
        <w:r w:rsidR="000703EF" w:rsidRPr="00A7613B">
          <w:rPr>
            <w:rStyle w:val="Hyperlink"/>
            <w:rFonts w:ascii="Calibri" w:hAnsi="Calibri" w:cs="Calibri"/>
            <w:sz w:val="24"/>
          </w:rPr>
          <w:t>5.1.1.</w:t>
        </w:r>
        <w:r w:rsidR="000703EF" w:rsidRPr="00A7613B">
          <w:rPr>
            <w:rStyle w:val="Hyperlink"/>
            <w:rFonts w:ascii="Calibri" w:hAnsi="Calibri" w:cs="Calibri"/>
            <w:sz w:val="24"/>
          </w:rPr>
          <w:tab/>
          <w:t>Menganalisa Kebutuhan Pengguna (User Requirement)</w:t>
        </w:r>
        <w:r w:rsidR="000703EF" w:rsidRPr="00A7613B">
          <w:rPr>
            <w:rStyle w:val="Hyperlink"/>
            <w:rFonts w:ascii="Calibri" w:hAnsi="Calibri" w:cs="Calibri"/>
            <w:webHidden/>
            <w:sz w:val="24"/>
          </w:rPr>
          <w:tab/>
        </w:r>
        <w:r w:rsidR="000703EF" w:rsidRPr="00A7613B">
          <w:rPr>
            <w:rStyle w:val="Hyperlink"/>
            <w:rFonts w:ascii="Calibri" w:hAnsi="Calibri" w:cs="Calibri"/>
            <w:webHidden/>
            <w:sz w:val="24"/>
          </w:rPr>
          <w:fldChar w:fldCharType="begin"/>
        </w:r>
        <w:r w:rsidR="000703EF" w:rsidRPr="00A7613B">
          <w:rPr>
            <w:rStyle w:val="Hyperlink"/>
            <w:rFonts w:ascii="Calibri" w:hAnsi="Calibri" w:cs="Calibri"/>
            <w:webHidden/>
            <w:sz w:val="24"/>
          </w:rPr>
          <w:instrText xml:space="preserve"> PAGEREF _Toc422777439 \h </w:instrText>
        </w:r>
        <w:r w:rsidR="000703EF" w:rsidRPr="00A7613B">
          <w:rPr>
            <w:rStyle w:val="Hyperlink"/>
            <w:rFonts w:ascii="Calibri" w:hAnsi="Calibri" w:cs="Calibri"/>
            <w:webHidden/>
            <w:sz w:val="24"/>
          </w:rPr>
        </w:r>
        <w:r w:rsidR="000703EF" w:rsidRPr="00A7613B">
          <w:rPr>
            <w:rStyle w:val="Hyperlink"/>
            <w:rFonts w:ascii="Calibri" w:hAnsi="Calibri" w:cs="Calibri"/>
            <w:webHidden/>
            <w:sz w:val="24"/>
          </w:rPr>
          <w:fldChar w:fldCharType="separate"/>
        </w:r>
        <w:r w:rsidR="00A7613B">
          <w:rPr>
            <w:rStyle w:val="Hyperlink"/>
            <w:rFonts w:ascii="Calibri" w:hAnsi="Calibri" w:cs="Calibri"/>
            <w:webHidden/>
            <w:sz w:val="24"/>
          </w:rPr>
          <w:t>6</w:t>
        </w:r>
        <w:r w:rsidR="000703EF" w:rsidRPr="00A7613B">
          <w:rPr>
            <w:rStyle w:val="Hyperlink"/>
            <w:rFonts w:ascii="Calibri" w:hAnsi="Calibri" w:cs="Calibri"/>
            <w:webHidden/>
            <w:sz w:val="24"/>
          </w:rPr>
          <w:fldChar w:fldCharType="end"/>
        </w:r>
      </w:hyperlink>
    </w:p>
    <w:p w:rsidR="000703EF" w:rsidRPr="00A7613B" w:rsidRDefault="00CF2019" w:rsidP="00A7613B">
      <w:pPr>
        <w:pStyle w:val="TOC3"/>
        <w:tabs>
          <w:tab w:val="clear" w:pos="1276"/>
          <w:tab w:val="left" w:pos="1560"/>
        </w:tabs>
        <w:ind w:left="1560" w:hanging="851"/>
        <w:rPr>
          <w:rStyle w:val="Hyperlink"/>
          <w:rFonts w:ascii="Calibri" w:hAnsi="Calibri" w:cs="Calibri"/>
          <w:sz w:val="24"/>
        </w:rPr>
      </w:pPr>
      <w:hyperlink w:anchor="_Toc422777440" w:history="1">
        <w:r w:rsidR="000703EF" w:rsidRPr="00A7613B">
          <w:rPr>
            <w:rStyle w:val="Hyperlink"/>
            <w:rFonts w:ascii="Calibri" w:hAnsi="Calibri" w:cs="Calibri"/>
            <w:sz w:val="24"/>
          </w:rPr>
          <w:t>5.1.2.</w:t>
        </w:r>
        <w:r w:rsidR="000703EF" w:rsidRPr="00A7613B">
          <w:rPr>
            <w:rStyle w:val="Hyperlink"/>
            <w:rFonts w:ascii="Calibri" w:hAnsi="Calibri" w:cs="Calibri"/>
            <w:sz w:val="24"/>
          </w:rPr>
          <w:tab/>
          <w:t>Melakukan Desain Sistem</w:t>
        </w:r>
        <w:r w:rsidR="000703EF" w:rsidRPr="00A7613B">
          <w:rPr>
            <w:rStyle w:val="Hyperlink"/>
            <w:rFonts w:ascii="Calibri" w:hAnsi="Calibri" w:cs="Calibri"/>
            <w:webHidden/>
            <w:sz w:val="24"/>
          </w:rPr>
          <w:tab/>
        </w:r>
        <w:r w:rsidR="000703EF" w:rsidRPr="00A7613B">
          <w:rPr>
            <w:rStyle w:val="Hyperlink"/>
            <w:rFonts w:ascii="Calibri" w:hAnsi="Calibri" w:cs="Calibri"/>
            <w:webHidden/>
            <w:sz w:val="24"/>
          </w:rPr>
          <w:fldChar w:fldCharType="begin"/>
        </w:r>
        <w:r w:rsidR="000703EF" w:rsidRPr="00A7613B">
          <w:rPr>
            <w:rStyle w:val="Hyperlink"/>
            <w:rFonts w:ascii="Calibri" w:hAnsi="Calibri" w:cs="Calibri"/>
            <w:webHidden/>
            <w:sz w:val="24"/>
          </w:rPr>
          <w:instrText xml:space="preserve"> PAGEREF _Toc422777440 \h </w:instrText>
        </w:r>
        <w:r w:rsidR="000703EF" w:rsidRPr="00A7613B">
          <w:rPr>
            <w:rStyle w:val="Hyperlink"/>
            <w:rFonts w:ascii="Calibri" w:hAnsi="Calibri" w:cs="Calibri"/>
            <w:webHidden/>
            <w:sz w:val="24"/>
          </w:rPr>
        </w:r>
        <w:r w:rsidR="000703EF" w:rsidRPr="00A7613B">
          <w:rPr>
            <w:rStyle w:val="Hyperlink"/>
            <w:rFonts w:ascii="Calibri" w:hAnsi="Calibri" w:cs="Calibri"/>
            <w:webHidden/>
            <w:sz w:val="24"/>
          </w:rPr>
          <w:fldChar w:fldCharType="separate"/>
        </w:r>
        <w:r w:rsidR="00A7613B">
          <w:rPr>
            <w:rStyle w:val="Hyperlink"/>
            <w:rFonts w:ascii="Calibri" w:hAnsi="Calibri" w:cs="Calibri"/>
            <w:webHidden/>
            <w:sz w:val="24"/>
          </w:rPr>
          <w:t>6</w:t>
        </w:r>
        <w:r w:rsidR="000703EF" w:rsidRPr="00A7613B">
          <w:rPr>
            <w:rStyle w:val="Hyperlink"/>
            <w:rFonts w:ascii="Calibri" w:hAnsi="Calibri" w:cs="Calibri"/>
            <w:webHidden/>
            <w:sz w:val="24"/>
          </w:rPr>
          <w:fldChar w:fldCharType="end"/>
        </w:r>
      </w:hyperlink>
    </w:p>
    <w:p w:rsidR="000703EF" w:rsidRPr="00A7613B" w:rsidRDefault="00CF2019" w:rsidP="00A7613B">
      <w:pPr>
        <w:pStyle w:val="TOC3"/>
        <w:tabs>
          <w:tab w:val="clear" w:pos="1276"/>
          <w:tab w:val="left" w:pos="1560"/>
        </w:tabs>
        <w:ind w:left="1560" w:hanging="851"/>
        <w:rPr>
          <w:rStyle w:val="Hyperlink"/>
          <w:rFonts w:ascii="Calibri" w:hAnsi="Calibri" w:cs="Calibri"/>
          <w:sz w:val="24"/>
        </w:rPr>
      </w:pPr>
      <w:hyperlink w:anchor="_Toc422777441" w:history="1">
        <w:r w:rsidR="000703EF" w:rsidRPr="00A7613B">
          <w:rPr>
            <w:rStyle w:val="Hyperlink"/>
            <w:rFonts w:ascii="Calibri" w:hAnsi="Calibri" w:cs="Calibri"/>
            <w:sz w:val="24"/>
          </w:rPr>
          <w:t>5.1.3.</w:t>
        </w:r>
        <w:r w:rsidR="000703EF" w:rsidRPr="00A7613B">
          <w:rPr>
            <w:rStyle w:val="Hyperlink"/>
            <w:rFonts w:ascii="Calibri" w:hAnsi="Calibri" w:cs="Calibri"/>
            <w:sz w:val="24"/>
          </w:rPr>
          <w:tab/>
          <w:t>Pengembangan Perangkat Lunak</w:t>
        </w:r>
        <w:r w:rsidR="000703EF" w:rsidRPr="00A7613B">
          <w:rPr>
            <w:rStyle w:val="Hyperlink"/>
            <w:rFonts w:ascii="Calibri" w:hAnsi="Calibri" w:cs="Calibri"/>
            <w:webHidden/>
            <w:sz w:val="24"/>
          </w:rPr>
          <w:tab/>
        </w:r>
        <w:r w:rsidR="000703EF" w:rsidRPr="00A7613B">
          <w:rPr>
            <w:rStyle w:val="Hyperlink"/>
            <w:rFonts w:ascii="Calibri" w:hAnsi="Calibri" w:cs="Calibri"/>
            <w:webHidden/>
            <w:sz w:val="24"/>
          </w:rPr>
          <w:fldChar w:fldCharType="begin"/>
        </w:r>
        <w:r w:rsidR="000703EF" w:rsidRPr="00A7613B">
          <w:rPr>
            <w:rStyle w:val="Hyperlink"/>
            <w:rFonts w:ascii="Calibri" w:hAnsi="Calibri" w:cs="Calibri"/>
            <w:webHidden/>
            <w:sz w:val="24"/>
          </w:rPr>
          <w:instrText xml:space="preserve"> PAGEREF _Toc422777441 \h </w:instrText>
        </w:r>
        <w:r w:rsidR="000703EF" w:rsidRPr="00A7613B">
          <w:rPr>
            <w:rStyle w:val="Hyperlink"/>
            <w:rFonts w:ascii="Calibri" w:hAnsi="Calibri" w:cs="Calibri"/>
            <w:webHidden/>
            <w:sz w:val="24"/>
          </w:rPr>
        </w:r>
        <w:r w:rsidR="000703EF" w:rsidRPr="00A7613B">
          <w:rPr>
            <w:rStyle w:val="Hyperlink"/>
            <w:rFonts w:ascii="Calibri" w:hAnsi="Calibri" w:cs="Calibri"/>
            <w:webHidden/>
            <w:sz w:val="24"/>
          </w:rPr>
          <w:fldChar w:fldCharType="separate"/>
        </w:r>
        <w:r w:rsidR="00A7613B">
          <w:rPr>
            <w:rStyle w:val="Hyperlink"/>
            <w:rFonts w:ascii="Calibri" w:hAnsi="Calibri" w:cs="Calibri"/>
            <w:webHidden/>
            <w:sz w:val="24"/>
          </w:rPr>
          <w:t>6</w:t>
        </w:r>
        <w:r w:rsidR="000703EF" w:rsidRPr="00A7613B">
          <w:rPr>
            <w:rStyle w:val="Hyperlink"/>
            <w:rFonts w:ascii="Calibri" w:hAnsi="Calibri" w:cs="Calibri"/>
            <w:webHidden/>
            <w:sz w:val="24"/>
          </w:rPr>
          <w:fldChar w:fldCharType="end"/>
        </w:r>
      </w:hyperlink>
    </w:p>
    <w:p w:rsidR="000703EF" w:rsidRPr="00A7613B" w:rsidRDefault="00CF2019" w:rsidP="00A7613B">
      <w:pPr>
        <w:pStyle w:val="TOC3"/>
        <w:tabs>
          <w:tab w:val="clear" w:pos="1276"/>
          <w:tab w:val="left" w:pos="1560"/>
        </w:tabs>
        <w:ind w:left="1560" w:hanging="851"/>
        <w:rPr>
          <w:rStyle w:val="Hyperlink"/>
          <w:rFonts w:ascii="Calibri" w:hAnsi="Calibri" w:cs="Calibri"/>
          <w:sz w:val="24"/>
        </w:rPr>
      </w:pPr>
      <w:hyperlink w:anchor="_Toc422777442" w:history="1">
        <w:r w:rsidR="000703EF" w:rsidRPr="00A7613B">
          <w:rPr>
            <w:rStyle w:val="Hyperlink"/>
            <w:rFonts w:ascii="Calibri" w:hAnsi="Calibri" w:cs="Calibri"/>
            <w:sz w:val="24"/>
          </w:rPr>
          <w:t>5.1.4.</w:t>
        </w:r>
        <w:r w:rsidR="000703EF" w:rsidRPr="00A7613B">
          <w:rPr>
            <w:rStyle w:val="Hyperlink"/>
            <w:rFonts w:ascii="Calibri" w:hAnsi="Calibri" w:cs="Calibri"/>
            <w:sz w:val="24"/>
          </w:rPr>
          <w:tab/>
          <w:t>Persiapan Data Awal</w:t>
        </w:r>
        <w:r w:rsidR="000703EF" w:rsidRPr="00A7613B">
          <w:rPr>
            <w:rStyle w:val="Hyperlink"/>
            <w:rFonts w:ascii="Calibri" w:hAnsi="Calibri" w:cs="Calibri"/>
            <w:webHidden/>
            <w:sz w:val="24"/>
          </w:rPr>
          <w:tab/>
        </w:r>
        <w:r w:rsidR="000703EF" w:rsidRPr="00A7613B">
          <w:rPr>
            <w:rStyle w:val="Hyperlink"/>
            <w:rFonts w:ascii="Calibri" w:hAnsi="Calibri" w:cs="Calibri"/>
            <w:webHidden/>
            <w:sz w:val="24"/>
          </w:rPr>
          <w:fldChar w:fldCharType="begin"/>
        </w:r>
        <w:r w:rsidR="000703EF" w:rsidRPr="00A7613B">
          <w:rPr>
            <w:rStyle w:val="Hyperlink"/>
            <w:rFonts w:ascii="Calibri" w:hAnsi="Calibri" w:cs="Calibri"/>
            <w:webHidden/>
            <w:sz w:val="24"/>
          </w:rPr>
          <w:instrText xml:space="preserve"> PAGEREF _Toc422777442 \h </w:instrText>
        </w:r>
        <w:r w:rsidR="000703EF" w:rsidRPr="00A7613B">
          <w:rPr>
            <w:rStyle w:val="Hyperlink"/>
            <w:rFonts w:ascii="Calibri" w:hAnsi="Calibri" w:cs="Calibri"/>
            <w:webHidden/>
            <w:sz w:val="24"/>
          </w:rPr>
        </w:r>
        <w:r w:rsidR="000703EF" w:rsidRPr="00A7613B">
          <w:rPr>
            <w:rStyle w:val="Hyperlink"/>
            <w:rFonts w:ascii="Calibri" w:hAnsi="Calibri" w:cs="Calibri"/>
            <w:webHidden/>
            <w:sz w:val="24"/>
          </w:rPr>
          <w:fldChar w:fldCharType="separate"/>
        </w:r>
        <w:r w:rsidR="00A7613B">
          <w:rPr>
            <w:rStyle w:val="Hyperlink"/>
            <w:rFonts w:ascii="Calibri" w:hAnsi="Calibri" w:cs="Calibri"/>
            <w:webHidden/>
            <w:sz w:val="24"/>
          </w:rPr>
          <w:t>7</w:t>
        </w:r>
        <w:r w:rsidR="000703EF" w:rsidRPr="00A7613B">
          <w:rPr>
            <w:rStyle w:val="Hyperlink"/>
            <w:rFonts w:ascii="Calibri" w:hAnsi="Calibri" w:cs="Calibri"/>
            <w:webHidden/>
            <w:sz w:val="24"/>
          </w:rPr>
          <w:fldChar w:fldCharType="end"/>
        </w:r>
      </w:hyperlink>
    </w:p>
    <w:p w:rsidR="000703EF" w:rsidRPr="00A7613B" w:rsidRDefault="00CF2019" w:rsidP="00A7613B">
      <w:pPr>
        <w:pStyle w:val="TOC3"/>
        <w:tabs>
          <w:tab w:val="clear" w:pos="1276"/>
          <w:tab w:val="left" w:pos="1560"/>
        </w:tabs>
        <w:ind w:left="1560" w:hanging="851"/>
        <w:rPr>
          <w:rStyle w:val="Hyperlink"/>
          <w:rFonts w:ascii="Calibri" w:hAnsi="Calibri" w:cs="Calibri"/>
          <w:sz w:val="24"/>
        </w:rPr>
      </w:pPr>
      <w:hyperlink w:anchor="_Toc422777443" w:history="1">
        <w:r w:rsidR="000703EF" w:rsidRPr="00A7613B">
          <w:rPr>
            <w:rStyle w:val="Hyperlink"/>
            <w:rFonts w:ascii="Calibri" w:hAnsi="Calibri" w:cs="Calibri"/>
            <w:sz w:val="24"/>
          </w:rPr>
          <w:t>5.1.5.</w:t>
        </w:r>
        <w:r w:rsidR="000703EF" w:rsidRPr="00A7613B">
          <w:rPr>
            <w:rStyle w:val="Hyperlink"/>
            <w:rFonts w:ascii="Calibri" w:hAnsi="Calibri" w:cs="Calibri"/>
            <w:sz w:val="24"/>
          </w:rPr>
          <w:tab/>
          <w:t>Workshop</w:t>
        </w:r>
        <w:r w:rsidR="000703EF" w:rsidRPr="00A7613B">
          <w:rPr>
            <w:rStyle w:val="Hyperlink"/>
            <w:rFonts w:ascii="Calibri" w:hAnsi="Calibri" w:cs="Calibri"/>
            <w:webHidden/>
            <w:sz w:val="24"/>
          </w:rPr>
          <w:tab/>
        </w:r>
        <w:r w:rsidR="000703EF" w:rsidRPr="00A7613B">
          <w:rPr>
            <w:rStyle w:val="Hyperlink"/>
            <w:rFonts w:ascii="Calibri" w:hAnsi="Calibri" w:cs="Calibri"/>
            <w:webHidden/>
            <w:sz w:val="24"/>
          </w:rPr>
          <w:fldChar w:fldCharType="begin"/>
        </w:r>
        <w:r w:rsidR="000703EF" w:rsidRPr="00A7613B">
          <w:rPr>
            <w:rStyle w:val="Hyperlink"/>
            <w:rFonts w:ascii="Calibri" w:hAnsi="Calibri" w:cs="Calibri"/>
            <w:webHidden/>
            <w:sz w:val="24"/>
          </w:rPr>
          <w:instrText xml:space="preserve"> PAGEREF _Toc422777443 \h </w:instrText>
        </w:r>
        <w:r w:rsidR="000703EF" w:rsidRPr="00A7613B">
          <w:rPr>
            <w:rStyle w:val="Hyperlink"/>
            <w:rFonts w:ascii="Calibri" w:hAnsi="Calibri" w:cs="Calibri"/>
            <w:webHidden/>
            <w:sz w:val="24"/>
          </w:rPr>
        </w:r>
        <w:r w:rsidR="000703EF" w:rsidRPr="00A7613B">
          <w:rPr>
            <w:rStyle w:val="Hyperlink"/>
            <w:rFonts w:ascii="Calibri" w:hAnsi="Calibri" w:cs="Calibri"/>
            <w:webHidden/>
            <w:sz w:val="24"/>
          </w:rPr>
          <w:fldChar w:fldCharType="separate"/>
        </w:r>
        <w:r w:rsidR="00A7613B">
          <w:rPr>
            <w:rStyle w:val="Hyperlink"/>
            <w:rFonts w:ascii="Calibri" w:hAnsi="Calibri" w:cs="Calibri"/>
            <w:webHidden/>
            <w:sz w:val="24"/>
          </w:rPr>
          <w:t>7</w:t>
        </w:r>
        <w:r w:rsidR="000703EF" w:rsidRPr="00A7613B">
          <w:rPr>
            <w:rStyle w:val="Hyperlink"/>
            <w:rFonts w:ascii="Calibri" w:hAnsi="Calibri" w:cs="Calibri"/>
            <w:webHidden/>
            <w:sz w:val="24"/>
          </w:rPr>
          <w:fldChar w:fldCharType="end"/>
        </w:r>
      </w:hyperlink>
    </w:p>
    <w:p w:rsidR="000703EF" w:rsidRPr="00A7613B" w:rsidRDefault="00CF2019" w:rsidP="00A7613B">
      <w:pPr>
        <w:pStyle w:val="TOC3"/>
        <w:tabs>
          <w:tab w:val="clear" w:pos="1276"/>
          <w:tab w:val="left" w:pos="1560"/>
        </w:tabs>
        <w:ind w:left="1560" w:hanging="851"/>
        <w:rPr>
          <w:rStyle w:val="Hyperlink"/>
          <w:rFonts w:ascii="Calibri" w:hAnsi="Calibri" w:cs="Calibri"/>
          <w:sz w:val="24"/>
        </w:rPr>
      </w:pPr>
      <w:hyperlink w:anchor="_Toc422777444" w:history="1">
        <w:r w:rsidR="000703EF" w:rsidRPr="00A7613B">
          <w:rPr>
            <w:rStyle w:val="Hyperlink"/>
            <w:rFonts w:ascii="Calibri" w:hAnsi="Calibri" w:cs="Calibri"/>
            <w:sz w:val="24"/>
          </w:rPr>
          <w:t>5.1.6.</w:t>
        </w:r>
        <w:r w:rsidR="000703EF" w:rsidRPr="00A7613B">
          <w:rPr>
            <w:rStyle w:val="Hyperlink"/>
            <w:rFonts w:ascii="Calibri" w:hAnsi="Calibri" w:cs="Calibri"/>
            <w:sz w:val="24"/>
          </w:rPr>
          <w:tab/>
          <w:t>Instalasi / Konfigurasi Aplikasi SIMRS dan Integrasi Sistem</w:t>
        </w:r>
        <w:r w:rsidR="000703EF" w:rsidRPr="00A7613B">
          <w:rPr>
            <w:rStyle w:val="Hyperlink"/>
            <w:rFonts w:ascii="Calibri" w:hAnsi="Calibri" w:cs="Calibri"/>
            <w:webHidden/>
            <w:sz w:val="24"/>
          </w:rPr>
          <w:tab/>
        </w:r>
        <w:r w:rsidR="000703EF" w:rsidRPr="00A7613B">
          <w:rPr>
            <w:rStyle w:val="Hyperlink"/>
            <w:rFonts w:ascii="Calibri" w:hAnsi="Calibri" w:cs="Calibri"/>
            <w:webHidden/>
            <w:sz w:val="24"/>
          </w:rPr>
          <w:fldChar w:fldCharType="begin"/>
        </w:r>
        <w:r w:rsidR="000703EF" w:rsidRPr="00A7613B">
          <w:rPr>
            <w:rStyle w:val="Hyperlink"/>
            <w:rFonts w:ascii="Calibri" w:hAnsi="Calibri" w:cs="Calibri"/>
            <w:webHidden/>
            <w:sz w:val="24"/>
          </w:rPr>
          <w:instrText xml:space="preserve"> PAGEREF _Toc422777444 \h </w:instrText>
        </w:r>
        <w:r w:rsidR="000703EF" w:rsidRPr="00A7613B">
          <w:rPr>
            <w:rStyle w:val="Hyperlink"/>
            <w:rFonts w:ascii="Calibri" w:hAnsi="Calibri" w:cs="Calibri"/>
            <w:webHidden/>
            <w:sz w:val="24"/>
          </w:rPr>
        </w:r>
        <w:r w:rsidR="000703EF" w:rsidRPr="00A7613B">
          <w:rPr>
            <w:rStyle w:val="Hyperlink"/>
            <w:rFonts w:ascii="Calibri" w:hAnsi="Calibri" w:cs="Calibri"/>
            <w:webHidden/>
            <w:sz w:val="24"/>
          </w:rPr>
          <w:fldChar w:fldCharType="separate"/>
        </w:r>
        <w:r w:rsidR="00A7613B">
          <w:rPr>
            <w:rStyle w:val="Hyperlink"/>
            <w:rFonts w:ascii="Calibri" w:hAnsi="Calibri" w:cs="Calibri"/>
            <w:webHidden/>
            <w:sz w:val="24"/>
          </w:rPr>
          <w:t>7</w:t>
        </w:r>
        <w:r w:rsidR="000703EF" w:rsidRPr="00A7613B">
          <w:rPr>
            <w:rStyle w:val="Hyperlink"/>
            <w:rFonts w:ascii="Calibri" w:hAnsi="Calibri" w:cs="Calibri"/>
            <w:webHidden/>
            <w:sz w:val="24"/>
          </w:rPr>
          <w:fldChar w:fldCharType="end"/>
        </w:r>
      </w:hyperlink>
    </w:p>
    <w:p w:rsidR="000703EF" w:rsidRPr="00A7613B" w:rsidRDefault="00CF2019" w:rsidP="00A7613B">
      <w:pPr>
        <w:pStyle w:val="TOC3"/>
        <w:tabs>
          <w:tab w:val="clear" w:pos="1276"/>
          <w:tab w:val="left" w:pos="1560"/>
        </w:tabs>
        <w:ind w:left="1560" w:hanging="851"/>
        <w:rPr>
          <w:rStyle w:val="Hyperlink"/>
          <w:rFonts w:ascii="Calibri" w:hAnsi="Calibri" w:cs="Calibri"/>
          <w:sz w:val="24"/>
        </w:rPr>
      </w:pPr>
      <w:hyperlink w:anchor="_Toc422777445" w:history="1">
        <w:r w:rsidR="000703EF" w:rsidRPr="00A7613B">
          <w:rPr>
            <w:rStyle w:val="Hyperlink"/>
            <w:rFonts w:ascii="Calibri" w:hAnsi="Calibri" w:cs="Calibri"/>
            <w:sz w:val="24"/>
          </w:rPr>
          <w:t>5.1.7.</w:t>
        </w:r>
        <w:r w:rsidR="000703EF" w:rsidRPr="00A7613B">
          <w:rPr>
            <w:rStyle w:val="Hyperlink"/>
            <w:rFonts w:ascii="Calibri" w:hAnsi="Calibri" w:cs="Calibri"/>
            <w:sz w:val="24"/>
          </w:rPr>
          <w:tab/>
          <w:t>Pengujian Sistem</w:t>
        </w:r>
        <w:r w:rsidR="000703EF" w:rsidRPr="00A7613B">
          <w:rPr>
            <w:rStyle w:val="Hyperlink"/>
            <w:rFonts w:ascii="Calibri" w:hAnsi="Calibri" w:cs="Calibri"/>
            <w:webHidden/>
            <w:sz w:val="24"/>
          </w:rPr>
          <w:tab/>
        </w:r>
        <w:r w:rsidR="000703EF" w:rsidRPr="00A7613B">
          <w:rPr>
            <w:rStyle w:val="Hyperlink"/>
            <w:rFonts w:ascii="Calibri" w:hAnsi="Calibri" w:cs="Calibri"/>
            <w:webHidden/>
            <w:sz w:val="24"/>
          </w:rPr>
          <w:fldChar w:fldCharType="begin"/>
        </w:r>
        <w:r w:rsidR="000703EF" w:rsidRPr="00A7613B">
          <w:rPr>
            <w:rStyle w:val="Hyperlink"/>
            <w:rFonts w:ascii="Calibri" w:hAnsi="Calibri" w:cs="Calibri"/>
            <w:webHidden/>
            <w:sz w:val="24"/>
          </w:rPr>
          <w:instrText xml:space="preserve"> PAGEREF _Toc422777445 \h </w:instrText>
        </w:r>
        <w:r w:rsidR="000703EF" w:rsidRPr="00A7613B">
          <w:rPr>
            <w:rStyle w:val="Hyperlink"/>
            <w:rFonts w:ascii="Calibri" w:hAnsi="Calibri" w:cs="Calibri"/>
            <w:webHidden/>
            <w:sz w:val="24"/>
          </w:rPr>
        </w:r>
        <w:r w:rsidR="000703EF" w:rsidRPr="00A7613B">
          <w:rPr>
            <w:rStyle w:val="Hyperlink"/>
            <w:rFonts w:ascii="Calibri" w:hAnsi="Calibri" w:cs="Calibri"/>
            <w:webHidden/>
            <w:sz w:val="24"/>
          </w:rPr>
          <w:fldChar w:fldCharType="separate"/>
        </w:r>
        <w:r w:rsidR="00A7613B">
          <w:rPr>
            <w:rStyle w:val="Hyperlink"/>
            <w:rFonts w:ascii="Calibri" w:hAnsi="Calibri" w:cs="Calibri"/>
            <w:webHidden/>
            <w:sz w:val="24"/>
          </w:rPr>
          <w:t>8</w:t>
        </w:r>
        <w:r w:rsidR="000703EF" w:rsidRPr="00A7613B">
          <w:rPr>
            <w:rStyle w:val="Hyperlink"/>
            <w:rFonts w:ascii="Calibri" w:hAnsi="Calibri" w:cs="Calibri"/>
            <w:webHidden/>
            <w:sz w:val="24"/>
          </w:rPr>
          <w:fldChar w:fldCharType="end"/>
        </w:r>
      </w:hyperlink>
    </w:p>
    <w:p w:rsidR="000703EF" w:rsidRPr="00A7613B" w:rsidRDefault="00CF2019" w:rsidP="00A7613B">
      <w:pPr>
        <w:pStyle w:val="TOC3"/>
        <w:tabs>
          <w:tab w:val="clear" w:pos="1276"/>
          <w:tab w:val="left" w:pos="1560"/>
        </w:tabs>
        <w:ind w:left="1560" w:hanging="851"/>
        <w:rPr>
          <w:rStyle w:val="Hyperlink"/>
          <w:rFonts w:ascii="Calibri" w:hAnsi="Calibri" w:cs="Calibri"/>
          <w:sz w:val="24"/>
        </w:rPr>
      </w:pPr>
      <w:hyperlink w:anchor="_Toc422777446" w:history="1">
        <w:r w:rsidR="000703EF" w:rsidRPr="00A7613B">
          <w:rPr>
            <w:rStyle w:val="Hyperlink"/>
            <w:rFonts w:ascii="Calibri" w:hAnsi="Calibri" w:cs="Calibri"/>
            <w:sz w:val="24"/>
          </w:rPr>
          <w:t>5.1.8.</w:t>
        </w:r>
        <w:r w:rsidR="000703EF" w:rsidRPr="00A7613B">
          <w:rPr>
            <w:rStyle w:val="Hyperlink"/>
            <w:rFonts w:ascii="Calibri" w:hAnsi="Calibri" w:cs="Calibri"/>
            <w:sz w:val="24"/>
          </w:rPr>
          <w:tab/>
          <w:t>Pelatihan dan Sosialisasi</w:t>
        </w:r>
        <w:r w:rsidR="000703EF" w:rsidRPr="00A7613B">
          <w:rPr>
            <w:rStyle w:val="Hyperlink"/>
            <w:rFonts w:ascii="Calibri" w:hAnsi="Calibri" w:cs="Calibri"/>
            <w:webHidden/>
            <w:sz w:val="24"/>
          </w:rPr>
          <w:tab/>
        </w:r>
        <w:r w:rsidR="000703EF" w:rsidRPr="00A7613B">
          <w:rPr>
            <w:rStyle w:val="Hyperlink"/>
            <w:rFonts w:ascii="Calibri" w:hAnsi="Calibri" w:cs="Calibri"/>
            <w:webHidden/>
            <w:sz w:val="24"/>
          </w:rPr>
          <w:fldChar w:fldCharType="begin"/>
        </w:r>
        <w:r w:rsidR="000703EF" w:rsidRPr="00A7613B">
          <w:rPr>
            <w:rStyle w:val="Hyperlink"/>
            <w:rFonts w:ascii="Calibri" w:hAnsi="Calibri" w:cs="Calibri"/>
            <w:webHidden/>
            <w:sz w:val="24"/>
          </w:rPr>
          <w:instrText xml:space="preserve"> PAGEREF _Toc422777446 \h </w:instrText>
        </w:r>
        <w:r w:rsidR="000703EF" w:rsidRPr="00A7613B">
          <w:rPr>
            <w:rStyle w:val="Hyperlink"/>
            <w:rFonts w:ascii="Calibri" w:hAnsi="Calibri" w:cs="Calibri"/>
            <w:webHidden/>
            <w:sz w:val="24"/>
          </w:rPr>
        </w:r>
        <w:r w:rsidR="000703EF" w:rsidRPr="00A7613B">
          <w:rPr>
            <w:rStyle w:val="Hyperlink"/>
            <w:rFonts w:ascii="Calibri" w:hAnsi="Calibri" w:cs="Calibri"/>
            <w:webHidden/>
            <w:sz w:val="24"/>
          </w:rPr>
          <w:fldChar w:fldCharType="separate"/>
        </w:r>
        <w:r w:rsidR="00A7613B">
          <w:rPr>
            <w:rStyle w:val="Hyperlink"/>
            <w:rFonts w:ascii="Calibri" w:hAnsi="Calibri" w:cs="Calibri"/>
            <w:webHidden/>
            <w:sz w:val="24"/>
          </w:rPr>
          <w:t>8</w:t>
        </w:r>
        <w:r w:rsidR="000703EF" w:rsidRPr="00A7613B">
          <w:rPr>
            <w:rStyle w:val="Hyperlink"/>
            <w:rFonts w:ascii="Calibri" w:hAnsi="Calibri" w:cs="Calibri"/>
            <w:webHidden/>
            <w:sz w:val="24"/>
          </w:rPr>
          <w:fldChar w:fldCharType="end"/>
        </w:r>
      </w:hyperlink>
    </w:p>
    <w:p w:rsidR="000703EF" w:rsidRPr="00A7613B" w:rsidRDefault="00CF2019" w:rsidP="00A7613B">
      <w:pPr>
        <w:pStyle w:val="TOC3"/>
        <w:tabs>
          <w:tab w:val="clear" w:pos="1276"/>
          <w:tab w:val="left" w:pos="1560"/>
        </w:tabs>
        <w:ind w:left="1560" w:hanging="851"/>
        <w:rPr>
          <w:rStyle w:val="Hyperlink"/>
          <w:rFonts w:ascii="Calibri" w:hAnsi="Calibri" w:cs="Calibri"/>
          <w:sz w:val="24"/>
        </w:rPr>
      </w:pPr>
      <w:hyperlink w:anchor="_Toc422777447" w:history="1">
        <w:r w:rsidR="000703EF" w:rsidRPr="00A7613B">
          <w:rPr>
            <w:rStyle w:val="Hyperlink"/>
            <w:rFonts w:ascii="Calibri" w:hAnsi="Calibri" w:cs="Calibri"/>
            <w:sz w:val="24"/>
          </w:rPr>
          <w:t>5.1.9.</w:t>
        </w:r>
        <w:r w:rsidR="000703EF" w:rsidRPr="00A7613B">
          <w:rPr>
            <w:rStyle w:val="Hyperlink"/>
            <w:rFonts w:ascii="Calibri" w:hAnsi="Calibri" w:cs="Calibri"/>
            <w:sz w:val="24"/>
          </w:rPr>
          <w:tab/>
          <w:t>Membuat Dokumentasi Teknis dan Laporan Proyek</w:t>
        </w:r>
        <w:r w:rsidR="000703EF" w:rsidRPr="00A7613B">
          <w:rPr>
            <w:rStyle w:val="Hyperlink"/>
            <w:rFonts w:ascii="Calibri" w:hAnsi="Calibri" w:cs="Calibri"/>
            <w:webHidden/>
            <w:sz w:val="24"/>
          </w:rPr>
          <w:tab/>
        </w:r>
        <w:r w:rsidR="000703EF" w:rsidRPr="00A7613B">
          <w:rPr>
            <w:rStyle w:val="Hyperlink"/>
            <w:rFonts w:ascii="Calibri" w:hAnsi="Calibri" w:cs="Calibri"/>
            <w:webHidden/>
            <w:sz w:val="24"/>
          </w:rPr>
          <w:fldChar w:fldCharType="begin"/>
        </w:r>
        <w:r w:rsidR="000703EF" w:rsidRPr="00A7613B">
          <w:rPr>
            <w:rStyle w:val="Hyperlink"/>
            <w:rFonts w:ascii="Calibri" w:hAnsi="Calibri" w:cs="Calibri"/>
            <w:webHidden/>
            <w:sz w:val="24"/>
          </w:rPr>
          <w:instrText xml:space="preserve"> PAGEREF _Toc422777447 \h </w:instrText>
        </w:r>
        <w:r w:rsidR="000703EF" w:rsidRPr="00A7613B">
          <w:rPr>
            <w:rStyle w:val="Hyperlink"/>
            <w:rFonts w:ascii="Calibri" w:hAnsi="Calibri" w:cs="Calibri"/>
            <w:webHidden/>
            <w:sz w:val="24"/>
          </w:rPr>
        </w:r>
        <w:r w:rsidR="000703EF" w:rsidRPr="00A7613B">
          <w:rPr>
            <w:rStyle w:val="Hyperlink"/>
            <w:rFonts w:ascii="Calibri" w:hAnsi="Calibri" w:cs="Calibri"/>
            <w:webHidden/>
            <w:sz w:val="24"/>
          </w:rPr>
          <w:fldChar w:fldCharType="separate"/>
        </w:r>
        <w:r w:rsidR="00A7613B">
          <w:rPr>
            <w:rStyle w:val="Hyperlink"/>
            <w:rFonts w:ascii="Calibri" w:hAnsi="Calibri" w:cs="Calibri"/>
            <w:webHidden/>
            <w:sz w:val="24"/>
          </w:rPr>
          <w:t>8</w:t>
        </w:r>
        <w:r w:rsidR="000703EF" w:rsidRPr="00A7613B">
          <w:rPr>
            <w:rStyle w:val="Hyperlink"/>
            <w:rFonts w:ascii="Calibri" w:hAnsi="Calibri" w:cs="Calibri"/>
            <w:webHidden/>
            <w:sz w:val="24"/>
          </w:rPr>
          <w:fldChar w:fldCharType="end"/>
        </w:r>
      </w:hyperlink>
    </w:p>
    <w:p w:rsidR="000703EF" w:rsidRPr="00A7613B" w:rsidRDefault="00CF2019" w:rsidP="00A7613B">
      <w:pPr>
        <w:pStyle w:val="TOC3"/>
        <w:tabs>
          <w:tab w:val="clear" w:pos="1276"/>
          <w:tab w:val="left" w:pos="1560"/>
        </w:tabs>
        <w:ind w:left="1560" w:hanging="851"/>
        <w:rPr>
          <w:rStyle w:val="Hyperlink"/>
          <w:rFonts w:ascii="Calibri" w:hAnsi="Calibri" w:cs="Calibri"/>
          <w:sz w:val="24"/>
        </w:rPr>
      </w:pPr>
      <w:hyperlink w:anchor="_Toc422777448" w:history="1">
        <w:r w:rsidR="000703EF" w:rsidRPr="00A7613B">
          <w:rPr>
            <w:rStyle w:val="Hyperlink"/>
            <w:rFonts w:ascii="Calibri" w:hAnsi="Calibri" w:cs="Calibri"/>
            <w:sz w:val="24"/>
          </w:rPr>
          <w:t>5.1.10.</w:t>
        </w:r>
        <w:r w:rsidR="00A7613B" w:rsidRPr="00A7613B">
          <w:rPr>
            <w:rStyle w:val="Hyperlink"/>
            <w:rFonts w:ascii="Calibri" w:hAnsi="Calibri" w:cs="Calibri"/>
            <w:sz w:val="24"/>
          </w:rPr>
          <w:tab/>
        </w:r>
        <w:r w:rsidR="000703EF" w:rsidRPr="00A7613B">
          <w:rPr>
            <w:rStyle w:val="Hyperlink"/>
            <w:rFonts w:ascii="Calibri" w:hAnsi="Calibri" w:cs="Calibri"/>
            <w:sz w:val="24"/>
          </w:rPr>
          <w:t>Penyusunan Rencana Implementasi</w:t>
        </w:r>
        <w:r w:rsidR="000703EF" w:rsidRPr="00A7613B">
          <w:rPr>
            <w:rStyle w:val="Hyperlink"/>
            <w:rFonts w:ascii="Calibri" w:hAnsi="Calibri" w:cs="Calibri"/>
            <w:webHidden/>
            <w:sz w:val="24"/>
          </w:rPr>
          <w:tab/>
        </w:r>
        <w:r w:rsidR="000703EF" w:rsidRPr="00A7613B">
          <w:rPr>
            <w:rStyle w:val="Hyperlink"/>
            <w:rFonts w:ascii="Calibri" w:hAnsi="Calibri" w:cs="Calibri"/>
            <w:webHidden/>
            <w:sz w:val="24"/>
          </w:rPr>
          <w:fldChar w:fldCharType="begin"/>
        </w:r>
        <w:r w:rsidR="000703EF" w:rsidRPr="00A7613B">
          <w:rPr>
            <w:rStyle w:val="Hyperlink"/>
            <w:rFonts w:ascii="Calibri" w:hAnsi="Calibri" w:cs="Calibri"/>
            <w:webHidden/>
            <w:sz w:val="24"/>
          </w:rPr>
          <w:instrText xml:space="preserve"> PAGEREF _Toc422777448 \h </w:instrText>
        </w:r>
        <w:r w:rsidR="000703EF" w:rsidRPr="00A7613B">
          <w:rPr>
            <w:rStyle w:val="Hyperlink"/>
            <w:rFonts w:ascii="Calibri" w:hAnsi="Calibri" w:cs="Calibri"/>
            <w:webHidden/>
            <w:sz w:val="24"/>
          </w:rPr>
        </w:r>
        <w:r w:rsidR="000703EF" w:rsidRPr="00A7613B">
          <w:rPr>
            <w:rStyle w:val="Hyperlink"/>
            <w:rFonts w:ascii="Calibri" w:hAnsi="Calibri" w:cs="Calibri"/>
            <w:webHidden/>
            <w:sz w:val="24"/>
          </w:rPr>
          <w:fldChar w:fldCharType="separate"/>
        </w:r>
        <w:r w:rsidR="00A7613B">
          <w:rPr>
            <w:rStyle w:val="Hyperlink"/>
            <w:rFonts w:ascii="Calibri" w:hAnsi="Calibri" w:cs="Calibri"/>
            <w:webHidden/>
            <w:sz w:val="24"/>
          </w:rPr>
          <w:t>9</w:t>
        </w:r>
        <w:r w:rsidR="000703EF" w:rsidRPr="00A7613B">
          <w:rPr>
            <w:rStyle w:val="Hyperlink"/>
            <w:rFonts w:ascii="Calibri" w:hAnsi="Calibri" w:cs="Calibri"/>
            <w:webHidden/>
            <w:sz w:val="24"/>
          </w:rPr>
          <w:fldChar w:fldCharType="end"/>
        </w:r>
      </w:hyperlink>
    </w:p>
    <w:p w:rsidR="000703EF" w:rsidRPr="00A7613B" w:rsidRDefault="00CF2019" w:rsidP="00A7613B">
      <w:pPr>
        <w:pStyle w:val="TOC3"/>
        <w:tabs>
          <w:tab w:val="clear" w:pos="1276"/>
          <w:tab w:val="left" w:pos="1560"/>
        </w:tabs>
        <w:ind w:left="1560" w:hanging="851"/>
        <w:rPr>
          <w:rStyle w:val="Hyperlink"/>
          <w:rFonts w:ascii="Calibri" w:hAnsi="Calibri" w:cs="Calibri"/>
          <w:sz w:val="24"/>
        </w:rPr>
      </w:pPr>
      <w:hyperlink w:anchor="_Toc422777449" w:history="1">
        <w:r w:rsidR="000703EF" w:rsidRPr="00A7613B">
          <w:rPr>
            <w:rStyle w:val="Hyperlink"/>
            <w:rFonts w:ascii="Calibri" w:hAnsi="Calibri" w:cs="Calibri"/>
            <w:sz w:val="24"/>
          </w:rPr>
          <w:t>5.1.11.</w:t>
        </w:r>
        <w:r w:rsidR="000703EF" w:rsidRPr="00A7613B">
          <w:rPr>
            <w:rStyle w:val="Hyperlink"/>
            <w:rFonts w:ascii="Calibri" w:hAnsi="Calibri" w:cs="Calibri"/>
            <w:sz w:val="24"/>
          </w:rPr>
          <w:tab/>
          <w:t>Project Management</w:t>
        </w:r>
        <w:r w:rsidR="000703EF" w:rsidRPr="00A7613B">
          <w:rPr>
            <w:rStyle w:val="Hyperlink"/>
            <w:rFonts w:ascii="Calibri" w:hAnsi="Calibri" w:cs="Calibri"/>
            <w:webHidden/>
            <w:sz w:val="24"/>
          </w:rPr>
          <w:tab/>
        </w:r>
        <w:r w:rsidR="000703EF" w:rsidRPr="00A7613B">
          <w:rPr>
            <w:rStyle w:val="Hyperlink"/>
            <w:rFonts w:ascii="Calibri" w:hAnsi="Calibri" w:cs="Calibri"/>
            <w:webHidden/>
            <w:sz w:val="24"/>
          </w:rPr>
          <w:fldChar w:fldCharType="begin"/>
        </w:r>
        <w:r w:rsidR="000703EF" w:rsidRPr="00A7613B">
          <w:rPr>
            <w:rStyle w:val="Hyperlink"/>
            <w:rFonts w:ascii="Calibri" w:hAnsi="Calibri" w:cs="Calibri"/>
            <w:webHidden/>
            <w:sz w:val="24"/>
          </w:rPr>
          <w:instrText xml:space="preserve"> PAGEREF _Toc422777449 \h </w:instrText>
        </w:r>
        <w:r w:rsidR="000703EF" w:rsidRPr="00A7613B">
          <w:rPr>
            <w:rStyle w:val="Hyperlink"/>
            <w:rFonts w:ascii="Calibri" w:hAnsi="Calibri" w:cs="Calibri"/>
            <w:webHidden/>
            <w:sz w:val="24"/>
          </w:rPr>
        </w:r>
        <w:r w:rsidR="000703EF" w:rsidRPr="00A7613B">
          <w:rPr>
            <w:rStyle w:val="Hyperlink"/>
            <w:rFonts w:ascii="Calibri" w:hAnsi="Calibri" w:cs="Calibri"/>
            <w:webHidden/>
            <w:sz w:val="24"/>
          </w:rPr>
          <w:fldChar w:fldCharType="separate"/>
        </w:r>
        <w:r w:rsidR="00A7613B">
          <w:rPr>
            <w:rStyle w:val="Hyperlink"/>
            <w:rFonts w:ascii="Calibri" w:hAnsi="Calibri" w:cs="Calibri"/>
            <w:webHidden/>
            <w:sz w:val="24"/>
          </w:rPr>
          <w:t>9</w:t>
        </w:r>
        <w:r w:rsidR="000703EF" w:rsidRPr="00A7613B">
          <w:rPr>
            <w:rStyle w:val="Hyperlink"/>
            <w:rFonts w:ascii="Calibri" w:hAnsi="Calibri" w:cs="Calibri"/>
            <w:webHidden/>
            <w:sz w:val="24"/>
          </w:rPr>
          <w:fldChar w:fldCharType="end"/>
        </w:r>
      </w:hyperlink>
    </w:p>
    <w:p w:rsidR="000703EF" w:rsidRPr="00A7613B" w:rsidRDefault="00CF2019" w:rsidP="00A7613B">
      <w:pPr>
        <w:pStyle w:val="TOC3"/>
        <w:ind w:hanging="850"/>
        <w:rPr>
          <w:rStyle w:val="Hyperlink"/>
          <w:rFonts w:ascii="Calibri" w:hAnsi="Calibri" w:cs="Calibri"/>
          <w:sz w:val="24"/>
        </w:rPr>
      </w:pPr>
      <w:hyperlink w:anchor="_Toc422777450" w:history="1">
        <w:r w:rsidR="000703EF" w:rsidRPr="00A7613B">
          <w:rPr>
            <w:rStyle w:val="Hyperlink"/>
            <w:rFonts w:ascii="Calibri" w:hAnsi="Calibri" w:cs="Calibri"/>
            <w:sz w:val="24"/>
          </w:rPr>
          <w:t>5.2.</w:t>
        </w:r>
        <w:r w:rsidR="000703EF" w:rsidRPr="00A7613B">
          <w:rPr>
            <w:rStyle w:val="Hyperlink"/>
            <w:rFonts w:ascii="Calibri" w:hAnsi="Calibri" w:cs="Calibri"/>
            <w:sz w:val="24"/>
          </w:rPr>
          <w:tab/>
          <w:t>Fase Implementasi (6 Bulan)</w:t>
        </w:r>
        <w:r w:rsidR="000703EF" w:rsidRPr="00A7613B">
          <w:rPr>
            <w:rStyle w:val="Hyperlink"/>
            <w:rFonts w:ascii="Calibri" w:hAnsi="Calibri" w:cs="Calibri"/>
            <w:webHidden/>
            <w:sz w:val="24"/>
          </w:rPr>
          <w:tab/>
        </w:r>
        <w:r w:rsidR="000703EF" w:rsidRPr="00A7613B">
          <w:rPr>
            <w:rStyle w:val="Hyperlink"/>
            <w:rFonts w:ascii="Calibri" w:hAnsi="Calibri" w:cs="Calibri"/>
            <w:webHidden/>
            <w:sz w:val="24"/>
          </w:rPr>
          <w:fldChar w:fldCharType="begin"/>
        </w:r>
        <w:r w:rsidR="000703EF" w:rsidRPr="00A7613B">
          <w:rPr>
            <w:rStyle w:val="Hyperlink"/>
            <w:rFonts w:ascii="Calibri" w:hAnsi="Calibri" w:cs="Calibri"/>
            <w:webHidden/>
            <w:sz w:val="24"/>
          </w:rPr>
          <w:instrText xml:space="preserve"> PAGEREF _Toc422777450 \h </w:instrText>
        </w:r>
        <w:r w:rsidR="000703EF" w:rsidRPr="00A7613B">
          <w:rPr>
            <w:rStyle w:val="Hyperlink"/>
            <w:rFonts w:ascii="Calibri" w:hAnsi="Calibri" w:cs="Calibri"/>
            <w:webHidden/>
            <w:sz w:val="24"/>
          </w:rPr>
        </w:r>
        <w:r w:rsidR="000703EF" w:rsidRPr="00A7613B">
          <w:rPr>
            <w:rStyle w:val="Hyperlink"/>
            <w:rFonts w:ascii="Calibri" w:hAnsi="Calibri" w:cs="Calibri"/>
            <w:webHidden/>
            <w:sz w:val="24"/>
          </w:rPr>
          <w:fldChar w:fldCharType="separate"/>
        </w:r>
        <w:r w:rsidR="00A7613B">
          <w:rPr>
            <w:rStyle w:val="Hyperlink"/>
            <w:rFonts w:ascii="Calibri" w:hAnsi="Calibri" w:cs="Calibri"/>
            <w:webHidden/>
            <w:sz w:val="24"/>
          </w:rPr>
          <w:t>10</w:t>
        </w:r>
        <w:r w:rsidR="000703EF" w:rsidRPr="00A7613B">
          <w:rPr>
            <w:rStyle w:val="Hyperlink"/>
            <w:rFonts w:ascii="Calibri" w:hAnsi="Calibri" w:cs="Calibri"/>
            <w:webHidden/>
            <w:sz w:val="24"/>
          </w:rPr>
          <w:fldChar w:fldCharType="end"/>
        </w:r>
      </w:hyperlink>
    </w:p>
    <w:p w:rsidR="000703EF" w:rsidRPr="00A7613B" w:rsidRDefault="00CF2019" w:rsidP="00A7613B">
      <w:pPr>
        <w:pStyle w:val="TOC3"/>
        <w:rPr>
          <w:rStyle w:val="Hyperlink"/>
          <w:rFonts w:ascii="Calibri" w:hAnsi="Calibri" w:cs="Calibri"/>
          <w:sz w:val="24"/>
        </w:rPr>
      </w:pPr>
      <w:hyperlink w:anchor="_Toc422777451" w:history="1">
        <w:r w:rsidR="000703EF" w:rsidRPr="00A7613B">
          <w:rPr>
            <w:rStyle w:val="Hyperlink"/>
            <w:rFonts w:ascii="Calibri" w:hAnsi="Calibri" w:cs="Calibri"/>
            <w:sz w:val="24"/>
          </w:rPr>
          <w:t>5.2.1.</w:t>
        </w:r>
        <w:r w:rsidR="000703EF" w:rsidRPr="00A7613B">
          <w:rPr>
            <w:rStyle w:val="Hyperlink"/>
            <w:rFonts w:ascii="Calibri" w:hAnsi="Calibri" w:cs="Calibri"/>
            <w:sz w:val="24"/>
          </w:rPr>
          <w:tab/>
          <w:t>Pendampingan Implementasi</w:t>
        </w:r>
        <w:r w:rsidR="000703EF" w:rsidRPr="00A7613B">
          <w:rPr>
            <w:rStyle w:val="Hyperlink"/>
            <w:rFonts w:ascii="Calibri" w:hAnsi="Calibri" w:cs="Calibri"/>
            <w:webHidden/>
            <w:sz w:val="24"/>
          </w:rPr>
          <w:tab/>
        </w:r>
        <w:r w:rsidR="000703EF" w:rsidRPr="00A7613B">
          <w:rPr>
            <w:rStyle w:val="Hyperlink"/>
            <w:rFonts w:ascii="Calibri" w:hAnsi="Calibri" w:cs="Calibri"/>
            <w:webHidden/>
            <w:sz w:val="24"/>
          </w:rPr>
          <w:fldChar w:fldCharType="begin"/>
        </w:r>
        <w:r w:rsidR="000703EF" w:rsidRPr="00A7613B">
          <w:rPr>
            <w:rStyle w:val="Hyperlink"/>
            <w:rFonts w:ascii="Calibri" w:hAnsi="Calibri" w:cs="Calibri"/>
            <w:webHidden/>
            <w:sz w:val="24"/>
          </w:rPr>
          <w:instrText xml:space="preserve"> PAGEREF _Toc422777451 \h </w:instrText>
        </w:r>
        <w:r w:rsidR="000703EF" w:rsidRPr="00A7613B">
          <w:rPr>
            <w:rStyle w:val="Hyperlink"/>
            <w:rFonts w:ascii="Calibri" w:hAnsi="Calibri" w:cs="Calibri"/>
            <w:webHidden/>
            <w:sz w:val="24"/>
          </w:rPr>
        </w:r>
        <w:r w:rsidR="000703EF" w:rsidRPr="00A7613B">
          <w:rPr>
            <w:rStyle w:val="Hyperlink"/>
            <w:rFonts w:ascii="Calibri" w:hAnsi="Calibri" w:cs="Calibri"/>
            <w:webHidden/>
            <w:sz w:val="24"/>
          </w:rPr>
          <w:fldChar w:fldCharType="separate"/>
        </w:r>
        <w:r w:rsidR="00A7613B">
          <w:rPr>
            <w:rStyle w:val="Hyperlink"/>
            <w:rFonts w:ascii="Calibri" w:hAnsi="Calibri" w:cs="Calibri"/>
            <w:webHidden/>
            <w:sz w:val="24"/>
          </w:rPr>
          <w:t>10</w:t>
        </w:r>
        <w:r w:rsidR="000703EF" w:rsidRPr="00A7613B">
          <w:rPr>
            <w:rStyle w:val="Hyperlink"/>
            <w:rFonts w:ascii="Calibri" w:hAnsi="Calibri" w:cs="Calibri"/>
            <w:webHidden/>
            <w:sz w:val="24"/>
          </w:rPr>
          <w:fldChar w:fldCharType="end"/>
        </w:r>
      </w:hyperlink>
    </w:p>
    <w:p w:rsidR="000703EF" w:rsidRPr="00A7613B" w:rsidRDefault="00CF2019" w:rsidP="00A7613B">
      <w:pPr>
        <w:pStyle w:val="TOC3"/>
        <w:rPr>
          <w:rStyle w:val="Hyperlink"/>
          <w:rFonts w:ascii="Calibri" w:hAnsi="Calibri" w:cs="Calibri"/>
          <w:sz w:val="24"/>
        </w:rPr>
      </w:pPr>
      <w:hyperlink w:anchor="_Toc422777452" w:history="1">
        <w:r w:rsidR="000703EF" w:rsidRPr="00A7613B">
          <w:rPr>
            <w:rStyle w:val="Hyperlink"/>
            <w:rFonts w:ascii="Calibri" w:hAnsi="Calibri" w:cs="Calibri"/>
            <w:sz w:val="24"/>
          </w:rPr>
          <w:t>5.2.2.</w:t>
        </w:r>
        <w:r w:rsidR="000703EF" w:rsidRPr="00A7613B">
          <w:rPr>
            <w:rStyle w:val="Hyperlink"/>
            <w:rFonts w:ascii="Calibri" w:hAnsi="Calibri" w:cs="Calibri"/>
            <w:sz w:val="24"/>
          </w:rPr>
          <w:tab/>
          <w:t>Melakukan Transfer Of Knowledge</w:t>
        </w:r>
        <w:r w:rsidR="000703EF" w:rsidRPr="00A7613B">
          <w:rPr>
            <w:rStyle w:val="Hyperlink"/>
            <w:rFonts w:ascii="Calibri" w:hAnsi="Calibri" w:cs="Calibri"/>
            <w:webHidden/>
            <w:sz w:val="24"/>
          </w:rPr>
          <w:tab/>
        </w:r>
        <w:r w:rsidR="000703EF" w:rsidRPr="00A7613B">
          <w:rPr>
            <w:rStyle w:val="Hyperlink"/>
            <w:rFonts w:ascii="Calibri" w:hAnsi="Calibri" w:cs="Calibri"/>
            <w:webHidden/>
            <w:sz w:val="24"/>
          </w:rPr>
          <w:fldChar w:fldCharType="begin"/>
        </w:r>
        <w:r w:rsidR="000703EF" w:rsidRPr="00A7613B">
          <w:rPr>
            <w:rStyle w:val="Hyperlink"/>
            <w:rFonts w:ascii="Calibri" w:hAnsi="Calibri" w:cs="Calibri"/>
            <w:webHidden/>
            <w:sz w:val="24"/>
          </w:rPr>
          <w:instrText xml:space="preserve"> PAGEREF _Toc422777452 \h </w:instrText>
        </w:r>
        <w:r w:rsidR="000703EF" w:rsidRPr="00A7613B">
          <w:rPr>
            <w:rStyle w:val="Hyperlink"/>
            <w:rFonts w:ascii="Calibri" w:hAnsi="Calibri" w:cs="Calibri"/>
            <w:webHidden/>
            <w:sz w:val="24"/>
          </w:rPr>
        </w:r>
        <w:r w:rsidR="000703EF" w:rsidRPr="00A7613B">
          <w:rPr>
            <w:rStyle w:val="Hyperlink"/>
            <w:rFonts w:ascii="Calibri" w:hAnsi="Calibri" w:cs="Calibri"/>
            <w:webHidden/>
            <w:sz w:val="24"/>
          </w:rPr>
          <w:fldChar w:fldCharType="separate"/>
        </w:r>
        <w:r w:rsidR="00A7613B">
          <w:rPr>
            <w:rStyle w:val="Hyperlink"/>
            <w:rFonts w:ascii="Calibri" w:hAnsi="Calibri" w:cs="Calibri"/>
            <w:webHidden/>
            <w:sz w:val="24"/>
          </w:rPr>
          <w:t>10</w:t>
        </w:r>
        <w:r w:rsidR="000703EF" w:rsidRPr="00A7613B">
          <w:rPr>
            <w:rStyle w:val="Hyperlink"/>
            <w:rFonts w:ascii="Calibri" w:hAnsi="Calibri" w:cs="Calibri"/>
            <w:webHidden/>
            <w:sz w:val="24"/>
          </w:rPr>
          <w:fldChar w:fldCharType="end"/>
        </w:r>
      </w:hyperlink>
    </w:p>
    <w:p w:rsidR="000703EF" w:rsidRPr="00A7613B" w:rsidRDefault="00CF2019" w:rsidP="00A7613B">
      <w:pPr>
        <w:pStyle w:val="TOC3"/>
        <w:rPr>
          <w:rStyle w:val="Hyperlink"/>
          <w:rFonts w:ascii="Calibri" w:hAnsi="Calibri" w:cs="Calibri"/>
          <w:sz w:val="24"/>
        </w:rPr>
      </w:pPr>
      <w:hyperlink w:anchor="_Toc422777453" w:history="1">
        <w:r w:rsidR="000703EF" w:rsidRPr="00A7613B">
          <w:rPr>
            <w:rStyle w:val="Hyperlink"/>
            <w:rFonts w:ascii="Calibri" w:hAnsi="Calibri" w:cs="Calibri"/>
            <w:sz w:val="24"/>
          </w:rPr>
          <w:t>5.2.3.</w:t>
        </w:r>
        <w:r w:rsidR="000703EF" w:rsidRPr="00A7613B">
          <w:rPr>
            <w:rStyle w:val="Hyperlink"/>
            <w:rFonts w:ascii="Calibri" w:hAnsi="Calibri" w:cs="Calibri"/>
            <w:sz w:val="24"/>
          </w:rPr>
          <w:tab/>
          <w:t>Tahapan &amp; Prioritas Implementasi</w:t>
        </w:r>
        <w:r w:rsidR="000703EF" w:rsidRPr="00A7613B">
          <w:rPr>
            <w:rStyle w:val="Hyperlink"/>
            <w:rFonts w:ascii="Calibri" w:hAnsi="Calibri" w:cs="Calibri"/>
            <w:webHidden/>
            <w:sz w:val="24"/>
          </w:rPr>
          <w:tab/>
        </w:r>
        <w:r w:rsidR="000703EF" w:rsidRPr="00A7613B">
          <w:rPr>
            <w:rStyle w:val="Hyperlink"/>
            <w:rFonts w:ascii="Calibri" w:hAnsi="Calibri" w:cs="Calibri"/>
            <w:webHidden/>
            <w:sz w:val="24"/>
          </w:rPr>
          <w:fldChar w:fldCharType="begin"/>
        </w:r>
        <w:r w:rsidR="000703EF" w:rsidRPr="00A7613B">
          <w:rPr>
            <w:rStyle w:val="Hyperlink"/>
            <w:rFonts w:ascii="Calibri" w:hAnsi="Calibri" w:cs="Calibri"/>
            <w:webHidden/>
            <w:sz w:val="24"/>
          </w:rPr>
          <w:instrText xml:space="preserve"> PAGEREF _Toc422777453 \h </w:instrText>
        </w:r>
        <w:r w:rsidR="000703EF" w:rsidRPr="00A7613B">
          <w:rPr>
            <w:rStyle w:val="Hyperlink"/>
            <w:rFonts w:ascii="Calibri" w:hAnsi="Calibri" w:cs="Calibri"/>
            <w:webHidden/>
            <w:sz w:val="24"/>
          </w:rPr>
        </w:r>
        <w:r w:rsidR="000703EF" w:rsidRPr="00A7613B">
          <w:rPr>
            <w:rStyle w:val="Hyperlink"/>
            <w:rFonts w:ascii="Calibri" w:hAnsi="Calibri" w:cs="Calibri"/>
            <w:webHidden/>
            <w:sz w:val="24"/>
          </w:rPr>
          <w:fldChar w:fldCharType="separate"/>
        </w:r>
        <w:r w:rsidR="00A7613B">
          <w:rPr>
            <w:rStyle w:val="Hyperlink"/>
            <w:rFonts w:ascii="Calibri" w:hAnsi="Calibri" w:cs="Calibri"/>
            <w:webHidden/>
            <w:sz w:val="24"/>
          </w:rPr>
          <w:t>11</w:t>
        </w:r>
        <w:r w:rsidR="000703EF" w:rsidRPr="00A7613B">
          <w:rPr>
            <w:rStyle w:val="Hyperlink"/>
            <w:rFonts w:ascii="Calibri" w:hAnsi="Calibri" w:cs="Calibri"/>
            <w:webHidden/>
            <w:sz w:val="24"/>
          </w:rPr>
          <w:fldChar w:fldCharType="end"/>
        </w:r>
      </w:hyperlink>
    </w:p>
    <w:p w:rsidR="000703EF" w:rsidRPr="00A7613B" w:rsidRDefault="00CF2019" w:rsidP="00A7613B">
      <w:pPr>
        <w:pStyle w:val="TOC3"/>
        <w:rPr>
          <w:rStyle w:val="Hyperlink"/>
          <w:rFonts w:ascii="Calibri" w:hAnsi="Calibri" w:cs="Calibri"/>
          <w:sz w:val="24"/>
        </w:rPr>
      </w:pPr>
      <w:hyperlink w:anchor="_Toc422777454" w:history="1">
        <w:r w:rsidR="000703EF" w:rsidRPr="00A7613B">
          <w:rPr>
            <w:rStyle w:val="Hyperlink"/>
            <w:rFonts w:ascii="Calibri" w:hAnsi="Calibri" w:cs="Calibri"/>
            <w:sz w:val="24"/>
          </w:rPr>
          <w:t>5.2.4.</w:t>
        </w:r>
        <w:r w:rsidR="000703EF" w:rsidRPr="00A7613B">
          <w:rPr>
            <w:rStyle w:val="Hyperlink"/>
            <w:rFonts w:ascii="Calibri" w:hAnsi="Calibri" w:cs="Calibri"/>
            <w:sz w:val="24"/>
          </w:rPr>
          <w:tab/>
          <w:t>Garansi Aplikasi</w:t>
        </w:r>
        <w:r w:rsidR="000703EF" w:rsidRPr="00A7613B">
          <w:rPr>
            <w:rStyle w:val="Hyperlink"/>
            <w:rFonts w:ascii="Calibri" w:hAnsi="Calibri" w:cs="Calibri"/>
            <w:webHidden/>
            <w:sz w:val="24"/>
          </w:rPr>
          <w:tab/>
        </w:r>
        <w:r w:rsidR="000703EF" w:rsidRPr="00A7613B">
          <w:rPr>
            <w:rStyle w:val="Hyperlink"/>
            <w:rFonts w:ascii="Calibri" w:hAnsi="Calibri" w:cs="Calibri"/>
            <w:webHidden/>
            <w:sz w:val="24"/>
          </w:rPr>
          <w:fldChar w:fldCharType="begin"/>
        </w:r>
        <w:r w:rsidR="000703EF" w:rsidRPr="00A7613B">
          <w:rPr>
            <w:rStyle w:val="Hyperlink"/>
            <w:rFonts w:ascii="Calibri" w:hAnsi="Calibri" w:cs="Calibri"/>
            <w:webHidden/>
            <w:sz w:val="24"/>
          </w:rPr>
          <w:instrText xml:space="preserve"> PAGEREF _Toc422777454 \h </w:instrText>
        </w:r>
        <w:r w:rsidR="000703EF" w:rsidRPr="00A7613B">
          <w:rPr>
            <w:rStyle w:val="Hyperlink"/>
            <w:rFonts w:ascii="Calibri" w:hAnsi="Calibri" w:cs="Calibri"/>
            <w:webHidden/>
            <w:sz w:val="24"/>
          </w:rPr>
        </w:r>
        <w:r w:rsidR="000703EF" w:rsidRPr="00A7613B">
          <w:rPr>
            <w:rStyle w:val="Hyperlink"/>
            <w:rFonts w:ascii="Calibri" w:hAnsi="Calibri" w:cs="Calibri"/>
            <w:webHidden/>
            <w:sz w:val="24"/>
          </w:rPr>
          <w:fldChar w:fldCharType="separate"/>
        </w:r>
        <w:r w:rsidR="00A7613B">
          <w:rPr>
            <w:rStyle w:val="Hyperlink"/>
            <w:rFonts w:ascii="Calibri" w:hAnsi="Calibri" w:cs="Calibri"/>
            <w:webHidden/>
            <w:sz w:val="24"/>
          </w:rPr>
          <w:t>11</w:t>
        </w:r>
        <w:r w:rsidR="000703EF" w:rsidRPr="00A7613B">
          <w:rPr>
            <w:rStyle w:val="Hyperlink"/>
            <w:rFonts w:ascii="Calibri" w:hAnsi="Calibri" w:cs="Calibri"/>
            <w:webHidden/>
            <w:sz w:val="24"/>
          </w:rPr>
          <w:fldChar w:fldCharType="end"/>
        </w:r>
      </w:hyperlink>
    </w:p>
    <w:p w:rsidR="000703EF" w:rsidRPr="00A7613B" w:rsidRDefault="00CF2019" w:rsidP="00A7613B">
      <w:pPr>
        <w:pStyle w:val="TOC3"/>
        <w:rPr>
          <w:rStyle w:val="Hyperlink"/>
          <w:rFonts w:ascii="Calibri" w:hAnsi="Calibri" w:cs="Calibri"/>
          <w:sz w:val="24"/>
        </w:rPr>
      </w:pPr>
      <w:hyperlink w:anchor="_Toc422777455" w:history="1">
        <w:r w:rsidR="000703EF" w:rsidRPr="00A7613B">
          <w:rPr>
            <w:rStyle w:val="Hyperlink"/>
            <w:rFonts w:ascii="Calibri" w:hAnsi="Calibri" w:cs="Calibri"/>
            <w:sz w:val="24"/>
          </w:rPr>
          <w:t>5.2.5.</w:t>
        </w:r>
        <w:r w:rsidR="000703EF" w:rsidRPr="00A7613B">
          <w:rPr>
            <w:rStyle w:val="Hyperlink"/>
            <w:rFonts w:ascii="Calibri" w:hAnsi="Calibri" w:cs="Calibri"/>
            <w:sz w:val="24"/>
          </w:rPr>
          <w:tab/>
          <w:t>SLA (Service Level Agreement)</w:t>
        </w:r>
        <w:r w:rsidR="000703EF" w:rsidRPr="00A7613B">
          <w:rPr>
            <w:rStyle w:val="Hyperlink"/>
            <w:rFonts w:ascii="Calibri" w:hAnsi="Calibri" w:cs="Calibri"/>
            <w:webHidden/>
            <w:sz w:val="24"/>
          </w:rPr>
          <w:tab/>
        </w:r>
        <w:r w:rsidR="000703EF" w:rsidRPr="00A7613B">
          <w:rPr>
            <w:rStyle w:val="Hyperlink"/>
            <w:rFonts w:ascii="Calibri" w:hAnsi="Calibri" w:cs="Calibri"/>
            <w:webHidden/>
            <w:sz w:val="24"/>
          </w:rPr>
          <w:fldChar w:fldCharType="begin"/>
        </w:r>
        <w:r w:rsidR="000703EF" w:rsidRPr="00A7613B">
          <w:rPr>
            <w:rStyle w:val="Hyperlink"/>
            <w:rFonts w:ascii="Calibri" w:hAnsi="Calibri" w:cs="Calibri"/>
            <w:webHidden/>
            <w:sz w:val="24"/>
          </w:rPr>
          <w:instrText xml:space="preserve"> PAGEREF _Toc422777455 \h </w:instrText>
        </w:r>
        <w:r w:rsidR="000703EF" w:rsidRPr="00A7613B">
          <w:rPr>
            <w:rStyle w:val="Hyperlink"/>
            <w:rFonts w:ascii="Calibri" w:hAnsi="Calibri" w:cs="Calibri"/>
            <w:webHidden/>
            <w:sz w:val="24"/>
          </w:rPr>
        </w:r>
        <w:r w:rsidR="000703EF" w:rsidRPr="00A7613B">
          <w:rPr>
            <w:rStyle w:val="Hyperlink"/>
            <w:rFonts w:ascii="Calibri" w:hAnsi="Calibri" w:cs="Calibri"/>
            <w:webHidden/>
            <w:sz w:val="24"/>
          </w:rPr>
          <w:fldChar w:fldCharType="separate"/>
        </w:r>
        <w:r w:rsidR="00A7613B">
          <w:rPr>
            <w:rStyle w:val="Hyperlink"/>
            <w:rFonts w:ascii="Calibri" w:hAnsi="Calibri" w:cs="Calibri"/>
            <w:webHidden/>
            <w:sz w:val="24"/>
          </w:rPr>
          <w:t>11</w:t>
        </w:r>
        <w:r w:rsidR="000703EF" w:rsidRPr="00A7613B">
          <w:rPr>
            <w:rStyle w:val="Hyperlink"/>
            <w:rFonts w:ascii="Calibri" w:hAnsi="Calibri" w:cs="Calibri"/>
            <w:webHidden/>
            <w:sz w:val="24"/>
          </w:rPr>
          <w:fldChar w:fldCharType="end"/>
        </w:r>
      </w:hyperlink>
    </w:p>
    <w:p w:rsidR="000703EF" w:rsidRPr="00A7613B" w:rsidRDefault="00CF2019" w:rsidP="00A7613B">
      <w:pPr>
        <w:pStyle w:val="TOC3"/>
        <w:rPr>
          <w:rStyle w:val="Hyperlink"/>
          <w:rFonts w:ascii="Calibri" w:hAnsi="Calibri" w:cs="Calibri"/>
          <w:sz w:val="24"/>
        </w:rPr>
      </w:pPr>
      <w:hyperlink w:anchor="_Toc422777456" w:history="1">
        <w:r w:rsidR="000703EF" w:rsidRPr="00A7613B">
          <w:rPr>
            <w:rStyle w:val="Hyperlink"/>
            <w:rFonts w:ascii="Calibri" w:hAnsi="Calibri" w:cs="Calibri"/>
            <w:sz w:val="24"/>
          </w:rPr>
          <w:t>5.2.6.</w:t>
        </w:r>
        <w:r w:rsidR="000703EF" w:rsidRPr="00A7613B">
          <w:rPr>
            <w:rStyle w:val="Hyperlink"/>
            <w:rFonts w:ascii="Calibri" w:hAnsi="Calibri" w:cs="Calibri"/>
            <w:sz w:val="24"/>
          </w:rPr>
          <w:tab/>
          <w:t>Project Management (masa Implementasi)</w:t>
        </w:r>
        <w:r w:rsidR="000703EF" w:rsidRPr="00A7613B">
          <w:rPr>
            <w:rStyle w:val="Hyperlink"/>
            <w:rFonts w:ascii="Calibri" w:hAnsi="Calibri" w:cs="Calibri"/>
            <w:webHidden/>
            <w:sz w:val="24"/>
          </w:rPr>
          <w:tab/>
        </w:r>
        <w:r w:rsidR="000703EF" w:rsidRPr="00A7613B">
          <w:rPr>
            <w:rStyle w:val="Hyperlink"/>
            <w:rFonts w:ascii="Calibri" w:hAnsi="Calibri" w:cs="Calibri"/>
            <w:webHidden/>
            <w:sz w:val="24"/>
          </w:rPr>
          <w:fldChar w:fldCharType="begin"/>
        </w:r>
        <w:r w:rsidR="000703EF" w:rsidRPr="00A7613B">
          <w:rPr>
            <w:rStyle w:val="Hyperlink"/>
            <w:rFonts w:ascii="Calibri" w:hAnsi="Calibri" w:cs="Calibri"/>
            <w:webHidden/>
            <w:sz w:val="24"/>
          </w:rPr>
          <w:instrText xml:space="preserve"> PAGEREF _Toc422777456 \h </w:instrText>
        </w:r>
        <w:r w:rsidR="000703EF" w:rsidRPr="00A7613B">
          <w:rPr>
            <w:rStyle w:val="Hyperlink"/>
            <w:rFonts w:ascii="Calibri" w:hAnsi="Calibri" w:cs="Calibri"/>
            <w:webHidden/>
            <w:sz w:val="24"/>
          </w:rPr>
        </w:r>
        <w:r w:rsidR="000703EF" w:rsidRPr="00A7613B">
          <w:rPr>
            <w:rStyle w:val="Hyperlink"/>
            <w:rFonts w:ascii="Calibri" w:hAnsi="Calibri" w:cs="Calibri"/>
            <w:webHidden/>
            <w:sz w:val="24"/>
          </w:rPr>
          <w:fldChar w:fldCharType="separate"/>
        </w:r>
        <w:r w:rsidR="00A7613B">
          <w:rPr>
            <w:rStyle w:val="Hyperlink"/>
            <w:rFonts w:ascii="Calibri" w:hAnsi="Calibri" w:cs="Calibri"/>
            <w:webHidden/>
            <w:sz w:val="24"/>
          </w:rPr>
          <w:t>11</w:t>
        </w:r>
        <w:r w:rsidR="000703EF" w:rsidRPr="00A7613B">
          <w:rPr>
            <w:rStyle w:val="Hyperlink"/>
            <w:rFonts w:ascii="Calibri" w:hAnsi="Calibri" w:cs="Calibri"/>
            <w:webHidden/>
            <w:sz w:val="24"/>
          </w:rPr>
          <w:fldChar w:fldCharType="end"/>
        </w:r>
      </w:hyperlink>
    </w:p>
    <w:p w:rsidR="000703EF" w:rsidRPr="00A7613B" w:rsidRDefault="00CF2019">
      <w:pPr>
        <w:pStyle w:val="TOC2"/>
        <w:rPr>
          <w:rFonts w:asciiTheme="minorHAnsi" w:eastAsiaTheme="minorEastAsia" w:hAnsiTheme="minorHAnsi" w:cstheme="minorBidi"/>
          <w:smallCaps w:val="0"/>
          <w:color w:val="auto"/>
          <w:sz w:val="24"/>
          <w:szCs w:val="22"/>
        </w:rPr>
      </w:pPr>
      <w:hyperlink w:anchor="_Toc422777457" w:history="1">
        <w:r w:rsidR="000703EF" w:rsidRPr="00A7613B">
          <w:rPr>
            <w:rStyle w:val="Hyperlink"/>
            <w:rFonts w:ascii="Calibri" w:hAnsi="Calibri" w:cs="Calibri"/>
            <w:sz w:val="24"/>
            <w:lang w:val="id-ID"/>
          </w:rPr>
          <w:t>6.</w:t>
        </w:r>
        <w:r w:rsidR="000703EF" w:rsidRPr="00A7613B">
          <w:rPr>
            <w:rFonts w:asciiTheme="minorHAnsi" w:eastAsiaTheme="minorEastAsia" w:hAnsiTheme="minorHAnsi" w:cstheme="minorBidi"/>
            <w:smallCaps w:val="0"/>
            <w:color w:val="auto"/>
            <w:sz w:val="24"/>
            <w:szCs w:val="22"/>
          </w:rPr>
          <w:tab/>
        </w:r>
        <w:r w:rsidR="000703EF" w:rsidRPr="00A7613B">
          <w:rPr>
            <w:rStyle w:val="Hyperlink"/>
            <w:rFonts w:ascii="Calibri" w:hAnsi="Calibri" w:cs="Calibri"/>
            <w:sz w:val="24"/>
            <w:lang w:val="id-ID"/>
          </w:rPr>
          <w:t>Pengguna Aplikasi</w:t>
        </w:r>
        <w:r w:rsidR="000703EF" w:rsidRPr="00A7613B">
          <w:rPr>
            <w:webHidden/>
            <w:sz w:val="24"/>
          </w:rPr>
          <w:tab/>
        </w:r>
        <w:r w:rsidR="000703EF" w:rsidRPr="00A7613B">
          <w:rPr>
            <w:webHidden/>
            <w:sz w:val="24"/>
          </w:rPr>
          <w:fldChar w:fldCharType="begin"/>
        </w:r>
        <w:r w:rsidR="000703EF" w:rsidRPr="00A7613B">
          <w:rPr>
            <w:webHidden/>
            <w:sz w:val="24"/>
          </w:rPr>
          <w:instrText xml:space="preserve"> PAGEREF _Toc422777457 \h </w:instrText>
        </w:r>
        <w:r w:rsidR="000703EF" w:rsidRPr="00A7613B">
          <w:rPr>
            <w:webHidden/>
            <w:sz w:val="24"/>
          </w:rPr>
        </w:r>
        <w:r w:rsidR="000703EF" w:rsidRPr="00A7613B">
          <w:rPr>
            <w:webHidden/>
            <w:sz w:val="24"/>
          </w:rPr>
          <w:fldChar w:fldCharType="separate"/>
        </w:r>
        <w:r w:rsidR="00A7613B">
          <w:rPr>
            <w:webHidden/>
            <w:sz w:val="24"/>
          </w:rPr>
          <w:t>12</w:t>
        </w:r>
        <w:r w:rsidR="000703EF" w:rsidRPr="00A7613B">
          <w:rPr>
            <w:webHidden/>
            <w:sz w:val="24"/>
          </w:rPr>
          <w:fldChar w:fldCharType="end"/>
        </w:r>
      </w:hyperlink>
    </w:p>
    <w:p w:rsidR="000703EF" w:rsidRPr="00A7613B" w:rsidRDefault="00CF2019">
      <w:pPr>
        <w:pStyle w:val="TOC2"/>
        <w:rPr>
          <w:rFonts w:asciiTheme="minorHAnsi" w:eastAsiaTheme="minorEastAsia" w:hAnsiTheme="minorHAnsi" w:cstheme="minorBidi"/>
          <w:smallCaps w:val="0"/>
          <w:color w:val="auto"/>
          <w:sz w:val="24"/>
          <w:szCs w:val="22"/>
        </w:rPr>
      </w:pPr>
      <w:hyperlink w:anchor="_Toc422777458" w:history="1">
        <w:r w:rsidR="000703EF" w:rsidRPr="00A7613B">
          <w:rPr>
            <w:rStyle w:val="Hyperlink"/>
            <w:rFonts w:ascii="Calibri" w:hAnsi="Calibri" w:cs="Calibri"/>
            <w:sz w:val="24"/>
          </w:rPr>
          <w:t>7.</w:t>
        </w:r>
        <w:r w:rsidR="000703EF" w:rsidRPr="00A7613B">
          <w:rPr>
            <w:rFonts w:asciiTheme="minorHAnsi" w:eastAsiaTheme="minorEastAsia" w:hAnsiTheme="minorHAnsi" w:cstheme="minorBidi"/>
            <w:smallCaps w:val="0"/>
            <w:color w:val="auto"/>
            <w:sz w:val="24"/>
            <w:szCs w:val="22"/>
          </w:rPr>
          <w:tab/>
        </w:r>
        <w:r w:rsidR="000703EF" w:rsidRPr="00A7613B">
          <w:rPr>
            <w:rStyle w:val="Hyperlink"/>
            <w:rFonts w:ascii="Calibri" w:hAnsi="Calibri" w:cs="Calibri"/>
            <w:sz w:val="24"/>
          </w:rPr>
          <w:t xml:space="preserve">Gambaran Umum </w:t>
        </w:r>
        <w:r w:rsidR="000703EF" w:rsidRPr="00A7613B">
          <w:rPr>
            <w:rStyle w:val="Hyperlink"/>
            <w:rFonts w:ascii="Calibri" w:hAnsi="Calibri" w:cs="Calibri"/>
            <w:sz w:val="24"/>
            <w:lang w:val="id-ID"/>
          </w:rPr>
          <w:t>Arsitektur S</w:t>
        </w:r>
        <w:r w:rsidR="000703EF" w:rsidRPr="00A7613B">
          <w:rPr>
            <w:rStyle w:val="Hyperlink"/>
            <w:rFonts w:ascii="Calibri" w:hAnsi="Calibri" w:cs="Calibri"/>
            <w:sz w:val="24"/>
          </w:rPr>
          <w:t>i</w:t>
        </w:r>
        <w:r w:rsidR="000703EF" w:rsidRPr="00A7613B">
          <w:rPr>
            <w:rStyle w:val="Hyperlink"/>
            <w:rFonts w:ascii="Calibri" w:hAnsi="Calibri" w:cs="Calibri"/>
            <w:sz w:val="24"/>
            <w:lang w:val="id-ID"/>
          </w:rPr>
          <w:t>stem</w:t>
        </w:r>
        <w:r w:rsidR="000703EF" w:rsidRPr="00A7613B">
          <w:rPr>
            <w:webHidden/>
            <w:sz w:val="24"/>
          </w:rPr>
          <w:tab/>
        </w:r>
        <w:r w:rsidR="000703EF" w:rsidRPr="00A7613B">
          <w:rPr>
            <w:webHidden/>
            <w:sz w:val="24"/>
          </w:rPr>
          <w:fldChar w:fldCharType="begin"/>
        </w:r>
        <w:r w:rsidR="000703EF" w:rsidRPr="00A7613B">
          <w:rPr>
            <w:webHidden/>
            <w:sz w:val="24"/>
          </w:rPr>
          <w:instrText xml:space="preserve"> PAGEREF _Toc422777458 \h </w:instrText>
        </w:r>
        <w:r w:rsidR="000703EF" w:rsidRPr="00A7613B">
          <w:rPr>
            <w:webHidden/>
            <w:sz w:val="24"/>
          </w:rPr>
        </w:r>
        <w:r w:rsidR="000703EF" w:rsidRPr="00A7613B">
          <w:rPr>
            <w:webHidden/>
            <w:sz w:val="24"/>
          </w:rPr>
          <w:fldChar w:fldCharType="separate"/>
        </w:r>
        <w:r w:rsidR="00A7613B">
          <w:rPr>
            <w:webHidden/>
            <w:sz w:val="24"/>
          </w:rPr>
          <w:t>15</w:t>
        </w:r>
        <w:r w:rsidR="000703EF" w:rsidRPr="00A7613B">
          <w:rPr>
            <w:webHidden/>
            <w:sz w:val="24"/>
          </w:rPr>
          <w:fldChar w:fldCharType="end"/>
        </w:r>
      </w:hyperlink>
    </w:p>
    <w:p w:rsidR="000703EF" w:rsidRPr="00A7613B" w:rsidRDefault="00CF2019">
      <w:pPr>
        <w:pStyle w:val="TOC2"/>
        <w:rPr>
          <w:rFonts w:asciiTheme="minorHAnsi" w:eastAsiaTheme="minorEastAsia" w:hAnsiTheme="minorHAnsi" w:cstheme="minorBidi"/>
          <w:smallCaps w:val="0"/>
          <w:color w:val="auto"/>
          <w:sz w:val="24"/>
          <w:szCs w:val="22"/>
        </w:rPr>
      </w:pPr>
      <w:hyperlink w:anchor="_Toc422777459" w:history="1">
        <w:r w:rsidR="000703EF" w:rsidRPr="00A7613B">
          <w:rPr>
            <w:rStyle w:val="Hyperlink"/>
            <w:rFonts w:ascii="Calibri" w:hAnsi="Calibri" w:cs="Calibri"/>
            <w:sz w:val="24"/>
          </w:rPr>
          <w:t>8.</w:t>
        </w:r>
        <w:r w:rsidR="000703EF" w:rsidRPr="00A7613B">
          <w:rPr>
            <w:rFonts w:asciiTheme="minorHAnsi" w:eastAsiaTheme="minorEastAsia" w:hAnsiTheme="minorHAnsi" w:cstheme="minorBidi"/>
            <w:smallCaps w:val="0"/>
            <w:color w:val="auto"/>
            <w:sz w:val="24"/>
            <w:szCs w:val="22"/>
          </w:rPr>
          <w:tab/>
        </w:r>
        <w:r w:rsidR="000703EF" w:rsidRPr="00A7613B">
          <w:rPr>
            <w:rStyle w:val="Hyperlink"/>
            <w:rFonts w:ascii="Calibri" w:hAnsi="Calibri" w:cs="Calibri"/>
            <w:sz w:val="24"/>
            <w:lang w:val="id-ID"/>
          </w:rPr>
          <w:t>Spesifikasi</w:t>
        </w:r>
        <w:r w:rsidR="000703EF" w:rsidRPr="00A7613B">
          <w:rPr>
            <w:rStyle w:val="Hyperlink"/>
            <w:rFonts w:ascii="Calibri" w:hAnsi="Calibri" w:cs="Calibri"/>
            <w:sz w:val="24"/>
          </w:rPr>
          <w:t xml:space="preserve"> Sistem</w:t>
        </w:r>
        <w:r w:rsidR="000703EF" w:rsidRPr="00A7613B">
          <w:rPr>
            <w:webHidden/>
            <w:sz w:val="24"/>
          </w:rPr>
          <w:tab/>
        </w:r>
        <w:r w:rsidR="000703EF" w:rsidRPr="00A7613B">
          <w:rPr>
            <w:webHidden/>
            <w:sz w:val="24"/>
          </w:rPr>
          <w:fldChar w:fldCharType="begin"/>
        </w:r>
        <w:r w:rsidR="000703EF" w:rsidRPr="00A7613B">
          <w:rPr>
            <w:webHidden/>
            <w:sz w:val="24"/>
          </w:rPr>
          <w:instrText xml:space="preserve"> PAGEREF _Toc422777459 \h </w:instrText>
        </w:r>
        <w:r w:rsidR="000703EF" w:rsidRPr="00A7613B">
          <w:rPr>
            <w:webHidden/>
            <w:sz w:val="24"/>
          </w:rPr>
        </w:r>
        <w:r w:rsidR="000703EF" w:rsidRPr="00A7613B">
          <w:rPr>
            <w:webHidden/>
            <w:sz w:val="24"/>
          </w:rPr>
          <w:fldChar w:fldCharType="separate"/>
        </w:r>
        <w:r w:rsidR="00A7613B">
          <w:rPr>
            <w:webHidden/>
            <w:sz w:val="24"/>
          </w:rPr>
          <w:t>15</w:t>
        </w:r>
        <w:r w:rsidR="000703EF" w:rsidRPr="00A7613B">
          <w:rPr>
            <w:webHidden/>
            <w:sz w:val="24"/>
          </w:rPr>
          <w:fldChar w:fldCharType="end"/>
        </w:r>
      </w:hyperlink>
    </w:p>
    <w:p w:rsidR="000703EF" w:rsidRPr="00A7613B" w:rsidRDefault="00CF2019" w:rsidP="00A7613B">
      <w:pPr>
        <w:pStyle w:val="TOC3"/>
        <w:ind w:hanging="850"/>
        <w:rPr>
          <w:rStyle w:val="Hyperlink"/>
          <w:rFonts w:ascii="Calibri" w:hAnsi="Calibri" w:cs="Calibri"/>
          <w:sz w:val="24"/>
        </w:rPr>
      </w:pPr>
      <w:hyperlink w:anchor="_Toc422777460" w:history="1">
        <w:r w:rsidR="000703EF" w:rsidRPr="00A7613B">
          <w:rPr>
            <w:rStyle w:val="Hyperlink"/>
            <w:rFonts w:ascii="Calibri" w:hAnsi="Calibri" w:cs="Calibri"/>
            <w:sz w:val="24"/>
          </w:rPr>
          <w:t>8.1</w:t>
        </w:r>
        <w:r w:rsidR="000703EF" w:rsidRPr="00A7613B">
          <w:rPr>
            <w:rStyle w:val="Hyperlink"/>
            <w:rFonts w:ascii="Calibri" w:hAnsi="Calibri" w:cs="Calibri"/>
            <w:sz w:val="24"/>
          </w:rPr>
          <w:tab/>
          <w:t>Spesifikasi Umum</w:t>
        </w:r>
        <w:r w:rsidR="000703EF" w:rsidRPr="00A7613B">
          <w:rPr>
            <w:rStyle w:val="Hyperlink"/>
            <w:rFonts w:ascii="Calibri" w:hAnsi="Calibri" w:cs="Calibri"/>
            <w:webHidden/>
            <w:sz w:val="24"/>
          </w:rPr>
          <w:tab/>
        </w:r>
        <w:r w:rsidR="000703EF" w:rsidRPr="00A7613B">
          <w:rPr>
            <w:rStyle w:val="Hyperlink"/>
            <w:rFonts w:ascii="Calibri" w:hAnsi="Calibri" w:cs="Calibri"/>
            <w:webHidden/>
            <w:sz w:val="24"/>
          </w:rPr>
          <w:fldChar w:fldCharType="begin"/>
        </w:r>
        <w:r w:rsidR="000703EF" w:rsidRPr="00A7613B">
          <w:rPr>
            <w:rStyle w:val="Hyperlink"/>
            <w:rFonts w:ascii="Calibri" w:hAnsi="Calibri" w:cs="Calibri"/>
            <w:webHidden/>
            <w:sz w:val="24"/>
          </w:rPr>
          <w:instrText xml:space="preserve"> PAGEREF _Toc422777460 \h </w:instrText>
        </w:r>
        <w:r w:rsidR="000703EF" w:rsidRPr="00A7613B">
          <w:rPr>
            <w:rStyle w:val="Hyperlink"/>
            <w:rFonts w:ascii="Calibri" w:hAnsi="Calibri" w:cs="Calibri"/>
            <w:webHidden/>
            <w:sz w:val="24"/>
          </w:rPr>
        </w:r>
        <w:r w:rsidR="000703EF" w:rsidRPr="00A7613B">
          <w:rPr>
            <w:rStyle w:val="Hyperlink"/>
            <w:rFonts w:ascii="Calibri" w:hAnsi="Calibri" w:cs="Calibri"/>
            <w:webHidden/>
            <w:sz w:val="24"/>
          </w:rPr>
          <w:fldChar w:fldCharType="separate"/>
        </w:r>
        <w:r w:rsidR="00A7613B">
          <w:rPr>
            <w:rStyle w:val="Hyperlink"/>
            <w:rFonts w:ascii="Calibri" w:hAnsi="Calibri" w:cs="Calibri"/>
            <w:webHidden/>
            <w:sz w:val="24"/>
          </w:rPr>
          <w:t>15</w:t>
        </w:r>
        <w:r w:rsidR="000703EF" w:rsidRPr="00A7613B">
          <w:rPr>
            <w:rStyle w:val="Hyperlink"/>
            <w:rFonts w:ascii="Calibri" w:hAnsi="Calibri" w:cs="Calibri"/>
            <w:webHidden/>
            <w:sz w:val="24"/>
          </w:rPr>
          <w:fldChar w:fldCharType="end"/>
        </w:r>
      </w:hyperlink>
    </w:p>
    <w:p w:rsidR="000703EF" w:rsidRPr="00A7613B" w:rsidRDefault="00CF2019" w:rsidP="00A7613B">
      <w:pPr>
        <w:pStyle w:val="TOC3"/>
        <w:ind w:hanging="850"/>
        <w:rPr>
          <w:rStyle w:val="Hyperlink"/>
          <w:rFonts w:ascii="Calibri" w:hAnsi="Calibri" w:cs="Calibri"/>
          <w:sz w:val="24"/>
        </w:rPr>
      </w:pPr>
      <w:hyperlink w:anchor="_Toc422777461" w:history="1">
        <w:r w:rsidR="000703EF" w:rsidRPr="00A7613B">
          <w:rPr>
            <w:rStyle w:val="Hyperlink"/>
            <w:rFonts w:ascii="Calibri" w:hAnsi="Calibri" w:cs="Calibri"/>
            <w:sz w:val="24"/>
          </w:rPr>
          <w:t>8.2</w:t>
        </w:r>
        <w:r w:rsidR="000703EF" w:rsidRPr="00A7613B">
          <w:rPr>
            <w:rStyle w:val="Hyperlink"/>
            <w:rFonts w:ascii="Calibri" w:hAnsi="Calibri" w:cs="Calibri"/>
            <w:sz w:val="24"/>
          </w:rPr>
          <w:tab/>
          <w:t>Spesifikasi Aplikasi</w:t>
        </w:r>
        <w:r w:rsidR="000703EF" w:rsidRPr="00A7613B">
          <w:rPr>
            <w:rStyle w:val="Hyperlink"/>
            <w:rFonts w:ascii="Calibri" w:hAnsi="Calibri" w:cs="Calibri"/>
            <w:webHidden/>
            <w:sz w:val="24"/>
          </w:rPr>
          <w:tab/>
        </w:r>
        <w:r w:rsidR="000703EF" w:rsidRPr="00A7613B">
          <w:rPr>
            <w:rStyle w:val="Hyperlink"/>
            <w:rFonts w:ascii="Calibri" w:hAnsi="Calibri" w:cs="Calibri"/>
            <w:webHidden/>
            <w:sz w:val="24"/>
          </w:rPr>
          <w:fldChar w:fldCharType="begin"/>
        </w:r>
        <w:r w:rsidR="000703EF" w:rsidRPr="00A7613B">
          <w:rPr>
            <w:rStyle w:val="Hyperlink"/>
            <w:rFonts w:ascii="Calibri" w:hAnsi="Calibri" w:cs="Calibri"/>
            <w:webHidden/>
            <w:sz w:val="24"/>
          </w:rPr>
          <w:instrText xml:space="preserve"> PAGEREF _Toc422777461 \h </w:instrText>
        </w:r>
        <w:r w:rsidR="000703EF" w:rsidRPr="00A7613B">
          <w:rPr>
            <w:rStyle w:val="Hyperlink"/>
            <w:rFonts w:ascii="Calibri" w:hAnsi="Calibri" w:cs="Calibri"/>
            <w:webHidden/>
            <w:sz w:val="24"/>
          </w:rPr>
        </w:r>
        <w:r w:rsidR="000703EF" w:rsidRPr="00A7613B">
          <w:rPr>
            <w:rStyle w:val="Hyperlink"/>
            <w:rFonts w:ascii="Calibri" w:hAnsi="Calibri" w:cs="Calibri"/>
            <w:webHidden/>
            <w:sz w:val="24"/>
          </w:rPr>
          <w:fldChar w:fldCharType="separate"/>
        </w:r>
        <w:r w:rsidR="00A7613B">
          <w:rPr>
            <w:rStyle w:val="Hyperlink"/>
            <w:rFonts w:ascii="Calibri" w:hAnsi="Calibri" w:cs="Calibri"/>
            <w:webHidden/>
            <w:sz w:val="24"/>
          </w:rPr>
          <w:t>16</w:t>
        </w:r>
        <w:r w:rsidR="000703EF" w:rsidRPr="00A7613B">
          <w:rPr>
            <w:rStyle w:val="Hyperlink"/>
            <w:rFonts w:ascii="Calibri" w:hAnsi="Calibri" w:cs="Calibri"/>
            <w:webHidden/>
            <w:sz w:val="24"/>
          </w:rPr>
          <w:fldChar w:fldCharType="end"/>
        </w:r>
      </w:hyperlink>
    </w:p>
    <w:p w:rsidR="000703EF" w:rsidRPr="00A7613B" w:rsidRDefault="00CF2019">
      <w:pPr>
        <w:pStyle w:val="TOC2"/>
        <w:rPr>
          <w:rFonts w:asciiTheme="minorHAnsi" w:eastAsiaTheme="minorEastAsia" w:hAnsiTheme="minorHAnsi" w:cstheme="minorBidi"/>
          <w:smallCaps w:val="0"/>
          <w:color w:val="auto"/>
          <w:sz w:val="24"/>
          <w:szCs w:val="22"/>
        </w:rPr>
      </w:pPr>
      <w:hyperlink w:anchor="_Toc422777462" w:history="1">
        <w:r w:rsidR="000703EF" w:rsidRPr="00A7613B">
          <w:rPr>
            <w:rStyle w:val="Hyperlink"/>
            <w:rFonts w:ascii="Calibri" w:hAnsi="Calibri" w:cs="Calibri"/>
            <w:sz w:val="24"/>
            <w:lang w:val="id-ID"/>
          </w:rPr>
          <w:t>9.</w:t>
        </w:r>
        <w:r w:rsidR="000703EF" w:rsidRPr="00A7613B">
          <w:rPr>
            <w:rFonts w:asciiTheme="minorHAnsi" w:eastAsiaTheme="minorEastAsia" w:hAnsiTheme="minorHAnsi" w:cstheme="minorBidi"/>
            <w:smallCaps w:val="0"/>
            <w:color w:val="auto"/>
            <w:sz w:val="24"/>
            <w:szCs w:val="22"/>
          </w:rPr>
          <w:tab/>
        </w:r>
        <w:r w:rsidR="000703EF" w:rsidRPr="00A7613B">
          <w:rPr>
            <w:rStyle w:val="Hyperlink"/>
            <w:rFonts w:ascii="Calibri" w:hAnsi="Calibri" w:cs="Calibri"/>
            <w:sz w:val="24"/>
            <w:lang w:val="id-ID"/>
          </w:rPr>
          <w:t xml:space="preserve">Kualifikasi </w:t>
        </w:r>
        <w:r w:rsidR="000703EF" w:rsidRPr="00A7613B">
          <w:rPr>
            <w:rStyle w:val="Hyperlink"/>
            <w:rFonts w:ascii="Calibri" w:hAnsi="Calibri" w:cs="Calibri"/>
            <w:sz w:val="24"/>
          </w:rPr>
          <w:t>Pelaksana Pekerjaan</w:t>
        </w:r>
        <w:r w:rsidR="000703EF" w:rsidRPr="00A7613B">
          <w:rPr>
            <w:webHidden/>
            <w:sz w:val="24"/>
          </w:rPr>
          <w:tab/>
        </w:r>
        <w:r w:rsidR="000703EF" w:rsidRPr="00A7613B">
          <w:rPr>
            <w:webHidden/>
            <w:sz w:val="24"/>
          </w:rPr>
          <w:fldChar w:fldCharType="begin"/>
        </w:r>
        <w:r w:rsidR="000703EF" w:rsidRPr="00A7613B">
          <w:rPr>
            <w:webHidden/>
            <w:sz w:val="24"/>
          </w:rPr>
          <w:instrText xml:space="preserve"> PAGEREF _Toc422777462 \h </w:instrText>
        </w:r>
        <w:r w:rsidR="000703EF" w:rsidRPr="00A7613B">
          <w:rPr>
            <w:webHidden/>
            <w:sz w:val="24"/>
          </w:rPr>
        </w:r>
        <w:r w:rsidR="000703EF" w:rsidRPr="00A7613B">
          <w:rPr>
            <w:webHidden/>
            <w:sz w:val="24"/>
          </w:rPr>
          <w:fldChar w:fldCharType="separate"/>
        </w:r>
        <w:r w:rsidR="00A7613B">
          <w:rPr>
            <w:webHidden/>
            <w:sz w:val="24"/>
          </w:rPr>
          <w:t>26</w:t>
        </w:r>
        <w:r w:rsidR="000703EF" w:rsidRPr="00A7613B">
          <w:rPr>
            <w:webHidden/>
            <w:sz w:val="24"/>
          </w:rPr>
          <w:fldChar w:fldCharType="end"/>
        </w:r>
      </w:hyperlink>
    </w:p>
    <w:p w:rsidR="000703EF" w:rsidRPr="00A7613B" w:rsidRDefault="00CF2019" w:rsidP="00A7613B">
      <w:pPr>
        <w:pStyle w:val="TOC3"/>
        <w:ind w:hanging="850"/>
        <w:rPr>
          <w:rStyle w:val="Hyperlink"/>
          <w:rFonts w:ascii="Calibri" w:hAnsi="Calibri" w:cs="Calibri"/>
          <w:sz w:val="24"/>
        </w:rPr>
      </w:pPr>
      <w:hyperlink w:anchor="_Toc422777463" w:history="1">
        <w:r w:rsidR="000703EF" w:rsidRPr="00A7613B">
          <w:rPr>
            <w:rStyle w:val="Hyperlink"/>
            <w:rFonts w:ascii="Calibri" w:hAnsi="Calibri" w:cs="Calibri"/>
            <w:sz w:val="24"/>
          </w:rPr>
          <w:t>9.1</w:t>
        </w:r>
        <w:r w:rsidR="000703EF" w:rsidRPr="00A7613B">
          <w:rPr>
            <w:rStyle w:val="Hyperlink"/>
            <w:rFonts w:ascii="Calibri" w:hAnsi="Calibri" w:cs="Calibri"/>
            <w:sz w:val="24"/>
          </w:rPr>
          <w:tab/>
          <w:t>Kualifikasi Perusahaan</w:t>
        </w:r>
        <w:r w:rsidR="000703EF" w:rsidRPr="00A7613B">
          <w:rPr>
            <w:rStyle w:val="Hyperlink"/>
            <w:rFonts w:ascii="Calibri" w:hAnsi="Calibri" w:cs="Calibri"/>
            <w:webHidden/>
            <w:sz w:val="24"/>
          </w:rPr>
          <w:tab/>
        </w:r>
        <w:r w:rsidR="000703EF" w:rsidRPr="00A7613B">
          <w:rPr>
            <w:rStyle w:val="Hyperlink"/>
            <w:rFonts w:ascii="Calibri" w:hAnsi="Calibri" w:cs="Calibri"/>
            <w:webHidden/>
            <w:sz w:val="24"/>
          </w:rPr>
          <w:fldChar w:fldCharType="begin"/>
        </w:r>
        <w:r w:rsidR="000703EF" w:rsidRPr="00A7613B">
          <w:rPr>
            <w:rStyle w:val="Hyperlink"/>
            <w:rFonts w:ascii="Calibri" w:hAnsi="Calibri" w:cs="Calibri"/>
            <w:webHidden/>
            <w:sz w:val="24"/>
          </w:rPr>
          <w:instrText xml:space="preserve"> PAGEREF _Toc422777463 \h </w:instrText>
        </w:r>
        <w:r w:rsidR="000703EF" w:rsidRPr="00A7613B">
          <w:rPr>
            <w:rStyle w:val="Hyperlink"/>
            <w:rFonts w:ascii="Calibri" w:hAnsi="Calibri" w:cs="Calibri"/>
            <w:webHidden/>
            <w:sz w:val="24"/>
          </w:rPr>
        </w:r>
        <w:r w:rsidR="000703EF" w:rsidRPr="00A7613B">
          <w:rPr>
            <w:rStyle w:val="Hyperlink"/>
            <w:rFonts w:ascii="Calibri" w:hAnsi="Calibri" w:cs="Calibri"/>
            <w:webHidden/>
            <w:sz w:val="24"/>
          </w:rPr>
          <w:fldChar w:fldCharType="separate"/>
        </w:r>
        <w:r w:rsidR="00A7613B">
          <w:rPr>
            <w:rStyle w:val="Hyperlink"/>
            <w:rFonts w:ascii="Calibri" w:hAnsi="Calibri" w:cs="Calibri"/>
            <w:webHidden/>
            <w:sz w:val="24"/>
          </w:rPr>
          <w:t>26</w:t>
        </w:r>
        <w:r w:rsidR="000703EF" w:rsidRPr="00A7613B">
          <w:rPr>
            <w:rStyle w:val="Hyperlink"/>
            <w:rFonts w:ascii="Calibri" w:hAnsi="Calibri" w:cs="Calibri"/>
            <w:webHidden/>
            <w:sz w:val="24"/>
          </w:rPr>
          <w:fldChar w:fldCharType="end"/>
        </w:r>
      </w:hyperlink>
    </w:p>
    <w:p w:rsidR="000703EF" w:rsidRPr="00A7613B" w:rsidRDefault="00CF2019" w:rsidP="00A7613B">
      <w:pPr>
        <w:pStyle w:val="TOC3"/>
        <w:ind w:hanging="850"/>
        <w:rPr>
          <w:rStyle w:val="Hyperlink"/>
          <w:rFonts w:ascii="Calibri" w:hAnsi="Calibri" w:cs="Calibri"/>
          <w:sz w:val="24"/>
        </w:rPr>
      </w:pPr>
      <w:hyperlink w:anchor="_Toc422777464" w:history="1">
        <w:r w:rsidR="000703EF" w:rsidRPr="00A7613B">
          <w:rPr>
            <w:rStyle w:val="Hyperlink"/>
            <w:rFonts w:ascii="Calibri" w:hAnsi="Calibri" w:cs="Calibri"/>
            <w:sz w:val="24"/>
          </w:rPr>
          <w:t>9.2</w:t>
        </w:r>
        <w:r w:rsidR="000703EF" w:rsidRPr="00A7613B">
          <w:rPr>
            <w:rStyle w:val="Hyperlink"/>
            <w:rFonts w:ascii="Calibri" w:hAnsi="Calibri" w:cs="Calibri"/>
            <w:sz w:val="24"/>
          </w:rPr>
          <w:tab/>
          <w:t>Kualifikasi Tenaga Ahli</w:t>
        </w:r>
        <w:r w:rsidR="000703EF" w:rsidRPr="00A7613B">
          <w:rPr>
            <w:rStyle w:val="Hyperlink"/>
            <w:rFonts w:ascii="Calibri" w:hAnsi="Calibri" w:cs="Calibri"/>
            <w:webHidden/>
            <w:sz w:val="24"/>
          </w:rPr>
          <w:tab/>
        </w:r>
        <w:r w:rsidR="000703EF" w:rsidRPr="00A7613B">
          <w:rPr>
            <w:rStyle w:val="Hyperlink"/>
            <w:rFonts w:ascii="Calibri" w:hAnsi="Calibri" w:cs="Calibri"/>
            <w:webHidden/>
            <w:sz w:val="24"/>
          </w:rPr>
          <w:fldChar w:fldCharType="begin"/>
        </w:r>
        <w:r w:rsidR="000703EF" w:rsidRPr="00A7613B">
          <w:rPr>
            <w:rStyle w:val="Hyperlink"/>
            <w:rFonts w:ascii="Calibri" w:hAnsi="Calibri" w:cs="Calibri"/>
            <w:webHidden/>
            <w:sz w:val="24"/>
          </w:rPr>
          <w:instrText xml:space="preserve"> PAGEREF _Toc422777464 \h </w:instrText>
        </w:r>
        <w:r w:rsidR="000703EF" w:rsidRPr="00A7613B">
          <w:rPr>
            <w:rStyle w:val="Hyperlink"/>
            <w:rFonts w:ascii="Calibri" w:hAnsi="Calibri" w:cs="Calibri"/>
            <w:webHidden/>
            <w:sz w:val="24"/>
          </w:rPr>
        </w:r>
        <w:r w:rsidR="000703EF" w:rsidRPr="00A7613B">
          <w:rPr>
            <w:rStyle w:val="Hyperlink"/>
            <w:rFonts w:ascii="Calibri" w:hAnsi="Calibri" w:cs="Calibri"/>
            <w:webHidden/>
            <w:sz w:val="24"/>
          </w:rPr>
          <w:fldChar w:fldCharType="separate"/>
        </w:r>
        <w:r w:rsidR="00A7613B">
          <w:rPr>
            <w:rStyle w:val="Hyperlink"/>
            <w:rFonts w:ascii="Calibri" w:hAnsi="Calibri" w:cs="Calibri"/>
            <w:webHidden/>
            <w:sz w:val="24"/>
          </w:rPr>
          <w:t>27</w:t>
        </w:r>
        <w:r w:rsidR="000703EF" w:rsidRPr="00A7613B">
          <w:rPr>
            <w:rStyle w:val="Hyperlink"/>
            <w:rFonts w:ascii="Calibri" w:hAnsi="Calibri" w:cs="Calibri"/>
            <w:webHidden/>
            <w:sz w:val="24"/>
          </w:rPr>
          <w:fldChar w:fldCharType="end"/>
        </w:r>
      </w:hyperlink>
    </w:p>
    <w:p w:rsidR="000703EF" w:rsidRPr="00A7613B" w:rsidRDefault="00CF2019" w:rsidP="00A7613B">
      <w:pPr>
        <w:pStyle w:val="TOC3"/>
        <w:ind w:hanging="850"/>
        <w:rPr>
          <w:rStyle w:val="Hyperlink"/>
          <w:rFonts w:ascii="Calibri" w:hAnsi="Calibri" w:cs="Calibri"/>
          <w:sz w:val="24"/>
        </w:rPr>
      </w:pPr>
      <w:hyperlink w:anchor="_Toc422777465" w:history="1">
        <w:r w:rsidR="000703EF" w:rsidRPr="00A7613B">
          <w:rPr>
            <w:rStyle w:val="Hyperlink"/>
            <w:rFonts w:ascii="Calibri" w:hAnsi="Calibri" w:cs="Calibri"/>
            <w:sz w:val="24"/>
          </w:rPr>
          <w:t>9.3</w:t>
        </w:r>
        <w:r w:rsidR="000703EF" w:rsidRPr="00A7613B">
          <w:rPr>
            <w:rStyle w:val="Hyperlink"/>
            <w:rFonts w:ascii="Calibri" w:hAnsi="Calibri" w:cs="Calibri"/>
            <w:sz w:val="24"/>
          </w:rPr>
          <w:tab/>
          <w:t>Masa Penugasan Tenaga Ahli</w:t>
        </w:r>
        <w:r w:rsidR="000703EF" w:rsidRPr="00A7613B">
          <w:rPr>
            <w:rStyle w:val="Hyperlink"/>
            <w:rFonts w:ascii="Calibri" w:hAnsi="Calibri" w:cs="Calibri"/>
            <w:webHidden/>
            <w:sz w:val="24"/>
          </w:rPr>
          <w:tab/>
        </w:r>
        <w:r w:rsidR="000703EF" w:rsidRPr="00A7613B">
          <w:rPr>
            <w:rStyle w:val="Hyperlink"/>
            <w:rFonts w:ascii="Calibri" w:hAnsi="Calibri" w:cs="Calibri"/>
            <w:webHidden/>
            <w:sz w:val="24"/>
          </w:rPr>
          <w:fldChar w:fldCharType="begin"/>
        </w:r>
        <w:r w:rsidR="000703EF" w:rsidRPr="00A7613B">
          <w:rPr>
            <w:rStyle w:val="Hyperlink"/>
            <w:rFonts w:ascii="Calibri" w:hAnsi="Calibri" w:cs="Calibri"/>
            <w:webHidden/>
            <w:sz w:val="24"/>
          </w:rPr>
          <w:instrText xml:space="preserve"> PAGEREF _Toc422777465 \h </w:instrText>
        </w:r>
        <w:r w:rsidR="000703EF" w:rsidRPr="00A7613B">
          <w:rPr>
            <w:rStyle w:val="Hyperlink"/>
            <w:rFonts w:ascii="Calibri" w:hAnsi="Calibri" w:cs="Calibri"/>
            <w:webHidden/>
            <w:sz w:val="24"/>
          </w:rPr>
        </w:r>
        <w:r w:rsidR="000703EF" w:rsidRPr="00A7613B">
          <w:rPr>
            <w:rStyle w:val="Hyperlink"/>
            <w:rFonts w:ascii="Calibri" w:hAnsi="Calibri" w:cs="Calibri"/>
            <w:webHidden/>
            <w:sz w:val="24"/>
          </w:rPr>
          <w:fldChar w:fldCharType="separate"/>
        </w:r>
        <w:r w:rsidR="00A7613B">
          <w:rPr>
            <w:rStyle w:val="Hyperlink"/>
            <w:rFonts w:ascii="Calibri" w:hAnsi="Calibri" w:cs="Calibri"/>
            <w:webHidden/>
            <w:sz w:val="24"/>
          </w:rPr>
          <w:t>29</w:t>
        </w:r>
        <w:r w:rsidR="000703EF" w:rsidRPr="00A7613B">
          <w:rPr>
            <w:rStyle w:val="Hyperlink"/>
            <w:rFonts w:ascii="Calibri" w:hAnsi="Calibri" w:cs="Calibri"/>
            <w:webHidden/>
            <w:sz w:val="24"/>
          </w:rPr>
          <w:fldChar w:fldCharType="end"/>
        </w:r>
      </w:hyperlink>
    </w:p>
    <w:p w:rsidR="000703EF" w:rsidRPr="00A7613B" w:rsidRDefault="00CF2019">
      <w:pPr>
        <w:pStyle w:val="TOC2"/>
        <w:rPr>
          <w:rFonts w:asciiTheme="minorHAnsi" w:eastAsiaTheme="minorEastAsia" w:hAnsiTheme="minorHAnsi" w:cstheme="minorBidi"/>
          <w:smallCaps w:val="0"/>
          <w:color w:val="auto"/>
          <w:sz w:val="24"/>
          <w:szCs w:val="22"/>
        </w:rPr>
      </w:pPr>
      <w:hyperlink w:anchor="_Toc422777466" w:history="1">
        <w:r w:rsidR="000703EF" w:rsidRPr="00A7613B">
          <w:rPr>
            <w:rStyle w:val="Hyperlink"/>
            <w:rFonts w:ascii="Calibri" w:hAnsi="Calibri" w:cs="Calibri"/>
            <w:sz w:val="24"/>
            <w:lang w:val="id-ID"/>
          </w:rPr>
          <w:t>10.</w:t>
        </w:r>
        <w:r w:rsidR="000703EF" w:rsidRPr="00A7613B">
          <w:rPr>
            <w:rFonts w:asciiTheme="minorHAnsi" w:eastAsiaTheme="minorEastAsia" w:hAnsiTheme="minorHAnsi" w:cstheme="minorBidi"/>
            <w:smallCaps w:val="0"/>
            <w:color w:val="auto"/>
            <w:sz w:val="24"/>
            <w:szCs w:val="22"/>
          </w:rPr>
          <w:tab/>
        </w:r>
        <w:r w:rsidR="000703EF" w:rsidRPr="00A7613B">
          <w:rPr>
            <w:rStyle w:val="Hyperlink"/>
            <w:rFonts w:ascii="Calibri" w:hAnsi="Calibri" w:cs="Calibri"/>
            <w:sz w:val="24"/>
          </w:rPr>
          <w:t>Jadwal Pelaksanaan Pekerjaan</w:t>
        </w:r>
        <w:r w:rsidR="000703EF" w:rsidRPr="00A7613B">
          <w:rPr>
            <w:webHidden/>
            <w:sz w:val="24"/>
          </w:rPr>
          <w:tab/>
        </w:r>
        <w:r w:rsidR="000703EF" w:rsidRPr="00A7613B">
          <w:rPr>
            <w:webHidden/>
            <w:sz w:val="24"/>
          </w:rPr>
          <w:fldChar w:fldCharType="begin"/>
        </w:r>
        <w:r w:rsidR="000703EF" w:rsidRPr="00A7613B">
          <w:rPr>
            <w:webHidden/>
            <w:sz w:val="24"/>
          </w:rPr>
          <w:instrText xml:space="preserve"> PAGEREF _Toc422777466 \h </w:instrText>
        </w:r>
        <w:r w:rsidR="000703EF" w:rsidRPr="00A7613B">
          <w:rPr>
            <w:webHidden/>
            <w:sz w:val="24"/>
          </w:rPr>
        </w:r>
        <w:r w:rsidR="000703EF" w:rsidRPr="00A7613B">
          <w:rPr>
            <w:webHidden/>
            <w:sz w:val="24"/>
          </w:rPr>
          <w:fldChar w:fldCharType="separate"/>
        </w:r>
        <w:r w:rsidR="00A7613B">
          <w:rPr>
            <w:webHidden/>
            <w:sz w:val="24"/>
          </w:rPr>
          <w:t>30</w:t>
        </w:r>
        <w:r w:rsidR="000703EF" w:rsidRPr="00A7613B">
          <w:rPr>
            <w:webHidden/>
            <w:sz w:val="24"/>
          </w:rPr>
          <w:fldChar w:fldCharType="end"/>
        </w:r>
      </w:hyperlink>
    </w:p>
    <w:p w:rsidR="000703EF" w:rsidRPr="00A7613B" w:rsidRDefault="00CF2019">
      <w:pPr>
        <w:pStyle w:val="TOC2"/>
        <w:rPr>
          <w:rFonts w:asciiTheme="minorHAnsi" w:eastAsiaTheme="minorEastAsia" w:hAnsiTheme="minorHAnsi" w:cstheme="minorBidi"/>
          <w:smallCaps w:val="0"/>
          <w:color w:val="auto"/>
          <w:sz w:val="24"/>
          <w:szCs w:val="22"/>
        </w:rPr>
      </w:pPr>
      <w:hyperlink w:anchor="_Toc422777467" w:history="1">
        <w:r w:rsidR="000703EF" w:rsidRPr="00A7613B">
          <w:rPr>
            <w:rStyle w:val="Hyperlink"/>
            <w:rFonts w:ascii="Calibri" w:hAnsi="Calibri" w:cs="Calibri"/>
            <w:sz w:val="24"/>
            <w:lang w:val="id-ID"/>
          </w:rPr>
          <w:t>11.</w:t>
        </w:r>
        <w:r w:rsidR="000703EF" w:rsidRPr="00A7613B">
          <w:rPr>
            <w:rFonts w:asciiTheme="minorHAnsi" w:eastAsiaTheme="minorEastAsia" w:hAnsiTheme="minorHAnsi" w:cstheme="minorBidi"/>
            <w:smallCaps w:val="0"/>
            <w:color w:val="auto"/>
            <w:sz w:val="24"/>
            <w:szCs w:val="22"/>
          </w:rPr>
          <w:tab/>
        </w:r>
        <w:r w:rsidR="000703EF" w:rsidRPr="00A7613B">
          <w:rPr>
            <w:rStyle w:val="Hyperlink"/>
            <w:rFonts w:ascii="Calibri" w:hAnsi="Calibri" w:cs="Calibri"/>
            <w:sz w:val="24"/>
          </w:rPr>
          <w:t>Biaya Pelaksanaan Pekerjaan</w:t>
        </w:r>
        <w:r w:rsidR="000703EF" w:rsidRPr="00A7613B">
          <w:rPr>
            <w:webHidden/>
            <w:sz w:val="24"/>
          </w:rPr>
          <w:tab/>
        </w:r>
        <w:r w:rsidR="000703EF" w:rsidRPr="00A7613B">
          <w:rPr>
            <w:webHidden/>
            <w:sz w:val="24"/>
          </w:rPr>
          <w:fldChar w:fldCharType="begin"/>
        </w:r>
        <w:r w:rsidR="000703EF" w:rsidRPr="00A7613B">
          <w:rPr>
            <w:webHidden/>
            <w:sz w:val="24"/>
          </w:rPr>
          <w:instrText xml:space="preserve"> PAGEREF _Toc422777467 \h </w:instrText>
        </w:r>
        <w:r w:rsidR="000703EF" w:rsidRPr="00A7613B">
          <w:rPr>
            <w:webHidden/>
            <w:sz w:val="24"/>
          </w:rPr>
        </w:r>
        <w:r w:rsidR="000703EF" w:rsidRPr="00A7613B">
          <w:rPr>
            <w:webHidden/>
            <w:sz w:val="24"/>
          </w:rPr>
          <w:fldChar w:fldCharType="separate"/>
        </w:r>
        <w:r w:rsidR="00A7613B">
          <w:rPr>
            <w:webHidden/>
            <w:sz w:val="24"/>
          </w:rPr>
          <w:t>30</w:t>
        </w:r>
        <w:r w:rsidR="000703EF" w:rsidRPr="00A7613B">
          <w:rPr>
            <w:webHidden/>
            <w:sz w:val="24"/>
          </w:rPr>
          <w:fldChar w:fldCharType="end"/>
        </w:r>
      </w:hyperlink>
    </w:p>
    <w:p w:rsidR="00576631" w:rsidRPr="00920795" w:rsidRDefault="006346C0" w:rsidP="001364A7">
      <w:pPr>
        <w:spacing w:line="288" w:lineRule="auto"/>
        <w:jc w:val="center"/>
        <w:rPr>
          <w:rFonts w:asciiTheme="minorHAnsi" w:hAnsiTheme="minorHAnsi" w:cstheme="minorHAnsi"/>
          <w:color w:val="auto"/>
          <w:sz w:val="24"/>
          <w:szCs w:val="24"/>
        </w:rPr>
      </w:pPr>
      <w:r w:rsidRPr="00920795">
        <w:rPr>
          <w:rFonts w:asciiTheme="minorHAnsi" w:hAnsiTheme="minorHAnsi" w:cstheme="minorHAnsi"/>
          <w:color w:val="auto"/>
          <w:sz w:val="24"/>
          <w:szCs w:val="24"/>
        </w:rPr>
        <w:fldChar w:fldCharType="end"/>
      </w:r>
    </w:p>
    <w:p w:rsidR="00DA4054" w:rsidRDefault="00DA4054">
      <w:pPr>
        <w:spacing w:after="0" w:line="240" w:lineRule="auto"/>
        <w:rPr>
          <w:rFonts w:ascii="Calibri" w:hAnsi="Calibri"/>
          <w:b/>
          <w:color w:val="auto"/>
          <w:sz w:val="32"/>
          <w:szCs w:val="32"/>
          <w:lang w:val="id-ID"/>
        </w:rPr>
      </w:pPr>
      <w:r>
        <w:rPr>
          <w:rFonts w:ascii="Calibri" w:hAnsi="Calibri"/>
          <w:b/>
          <w:color w:val="auto"/>
          <w:sz w:val="32"/>
          <w:szCs w:val="32"/>
          <w:lang w:val="id-ID"/>
        </w:rPr>
        <w:br w:type="page"/>
      </w:r>
    </w:p>
    <w:p w:rsidR="002B2C54" w:rsidRPr="00920795" w:rsidRDefault="001F2E89" w:rsidP="001364A7">
      <w:pPr>
        <w:spacing w:line="288" w:lineRule="auto"/>
        <w:jc w:val="center"/>
        <w:rPr>
          <w:rFonts w:ascii="Calibri" w:hAnsi="Calibri"/>
          <w:b/>
          <w:color w:val="auto"/>
          <w:sz w:val="32"/>
          <w:szCs w:val="32"/>
        </w:rPr>
      </w:pPr>
      <w:r w:rsidRPr="00920795">
        <w:rPr>
          <w:rFonts w:ascii="Calibri" w:hAnsi="Calibri"/>
          <w:b/>
          <w:color w:val="auto"/>
          <w:sz w:val="32"/>
          <w:szCs w:val="32"/>
          <w:lang w:val="id-ID"/>
        </w:rPr>
        <w:lastRenderedPageBreak/>
        <w:t>KERANGKA ACUAN KERJA</w:t>
      </w:r>
      <w:r w:rsidR="00027B9E" w:rsidRPr="00920795">
        <w:rPr>
          <w:rFonts w:ascii="Calibri" w:hAnsi="Calibri"/>
          <w:b/>
          <w:color w:val="auto"/>
          <w:sz w:val="32"/>
          <w:szCs w:val="32"/>
        </w:rPr>
        <w:t xml:space="preserve"> (KAK)</w:t>
      </w:r>
    </w:p>
    <w:p w:rsidR="009B004C" w:rsidRPr="009B004C" w:rsidRDefault="009B004C" w:rsidP="009B004C">
      <w:pPr>
        <w:spacing w:after="0" w:line="240" w:lineRule="auto"/>
        <w:jc w:val="center"/>
        <w:rPr>
          <w:rFonts w:ascii="Calibri" w:hAnsi="Calibri"/>
          <w:color w:val="auto"/>
          <w:sz w:val="36"/>
          <w:szCs w:val="36"/>
        </w:rPr>
      </w:pPr>
      <w:r w:rsidRPr="009B004C">
        <w:rPr>
          <w:rFonts w:ascii="Calibri" w:hAnsi="Calibri"/>
          <w:color w:val="auto"/>
          <w:sz w:val="36"/>
          <w:szCs w:val="36"/>
        </w:rPr>
        <w:t xml:space="preserve">Pengadaan &amp; Implementasi </w:t>
      </w:r>
    </w:p>
    <w:p w:rsidR="009B004C" w:rsidRPr="009B004C" w:rsidRDefault="009B004C" w:rsidP="009B004C">
      <w:pPr>
        <w:spacing w:after="0" w:line="240" w:lineRule="auto"/>
        <w:jc w:val="center"/>
        <w:rPr>
          <w:rFonts w:ascii="Calibri" w:hAnsi="Calibri"/>
          <w:color w:val="auto"/>
          <w:sz w:val="36"/>
          <w:szCs w:val="36"/>
        </w:rPr>
      </w:pPr>
      <w:r w:rsidRPr="009B004C">
        <w:rPr>
          <w:rFonts w:ascii="Calibri" w:hAnsi="Calibri"/>
          <w:color w:val="auto"/>
          <w:sz w:val="36"/>
          <w:szCs w:val="36"/>
        </w:rPr>
        <w:t xml:space="preserve">Sistem Informasi Manajemen Rumah Sakit dan </w:t>
      </w:r>
    </w:p>
    <w:p w:rsidR="00027B9E" w:rsidRPr="009B004C" w:rsidRDefault="009B004C" w:rsidP="009B004C">
      <w:pPr>
        <w:spacing w:after="0" w:line="240" w:lineRule="auto"/>
        <w:jc w:val="center"/>
        <w:rPr>
          <w:rFonts w:ascii="Calibri" w:hAnsi="Calibri"/>
          <w:color w:val="auto"/>
          <w:sz w:val="36"/>
          <w:szCs w:val="36"/>
        </w:rPr>
      </w:pPr>
      <w:r w:rsidRPr="009B004C">
        <w:rPr>
          <w:rFonts w:ascii="Calibri" w:hAnsi="Calibri"/>
          <w:color w:val="auto"/>
          <w:sz w:val="36"/>
          <w:szCs w:val="36"/>
        </w:rPr>
        <w:t>Penyusunan Master Plan TIK</w:t>
      </w:r>
    </w:p>
    <w:p w:rsidR="00F64898" w:rsidRPr="00920795" w:rsidRDefault="00F64898" w:rsidP="00F64898">
      <w:pPr>
        <w:rPr>
          <w:color w:val="auto"/>
          <w:lang w:val="id-ID"/>
        </w:rPr>
      </w:pPr>
    </w:p>
    <w:p w:rsidR="00F64898" w:rsidRPr="00920795" w:rsidRDefault="00F64898" w:rsidP="00B6482B">
      <w:pPr>
        <w:pStyle w:val="Heading2"/>
        <w:numPr>
          <w:ilvl w:val="0"/>
          <w:numId w:val="8"/>
        </w:numPr>
        <w:spacing w:line="300" w:lineRule="auto"/>
        <w:rPr>
          <w:rFonts w:ascii="Calibri" w:hAnsi="Calibri" w:cs="Calibri"/>
          <w:color w:val="auto"/>
          <w:sz w:val="28"/>
          <w:lang w:val="id-ID"/>
        </w:rPr>
      </w:pPr>
      <w:bookmarkStart w:id="0" w:name="_Toc422777433"/>
      <w:r w:rsidRPr="00920795">
        <w:rPr>
          <w:rFonts w:ascii="Calibri" w:hAnsi="Calibri" w:cs="Calibri"/>
          <w:color w:val="auto"/>
          <w:sz w:val="28"/>
          <w:lang w:val="id-ID"/>
        </w:rPr>
        <w:t>Pendahuluan</w:t>
      </w:r>
      <w:bookmarkEnd w:id="0"/>
    </w:p>
    <w:p w:rsidR="007C4D82" w:rsidRPr="00920795" w:rsidRDefault="007C4D82" w:rsidP="00C55D2F">
      <w:pPr>
        <w:pStyle w:val="NormalWeb"/>
        <w:spacing w:before="0" w:beforeAutospacing="0" w:after="0" w:afterAutospacing="0" w:line="300" w:lineRule="auto"/>
        <w:ind w:left="142"/>
        <w:jc w:val="both"/>
        <w:rPr>
          <w:rFonts w:ascii="Calibri" w:hAnsi="Calibri" w:cs="Calibri"/>
          <w:color w:val="auto"/>
          <w:sz w:val="22"/>
          <w:szCs w:val="22"/>
          <w:lang w:val="de-DE"/>
        </w:rPr>
      </w:pPr>
      <w:r w:rsidRPr="00920795">
        <w:rPr>
          <w:rFonts w:ascii="Calibri" w:hAnsi="Calibri" w:cs="Calibri"/>
          <w:color w:val="auto"/>
          <w:sz w:val="22"/>
          <w:szCs w:val="22"/>
          <w:lang w:val="de-DE"/>
        </w:rPr>
        <w:t xml:space="preserve">Di era globalisasi seperti sekarang ini, sebuah rumah sakit dituntut untuk meningkatkan kinerja dan daya saing yang lebih profesional dan transparan, dengan tidak mengurangi misi sosial kemanusiaan yang diembannya.  Hal ini berarti bahwa rumah sakit harus melakukan langkah yang strategis, serta harus mampu secara cepat dan tepat untuk mengambil guna meningkatkan pelayanan kepada masyarakat, agar dapat menjadi rumah sakit yang responsif, inovatif, efektif, dan efisien.  </w:t>
      </w:r>
    </w:p>
    <w:p w:rsidR="00625F13" w:rsidRPr="00920795" w:rsidRDefault="00625F13" w:rsidP="00C55D2F">
      <w:pPr>
        <w:pStyle w:val="NormalWeb"/>
        <w:spacing w:before="0" w:beforeAutospacing="0" w:after="0" w:afterAutospacing="0" w:line="300" w:lineRule="auto"/>
        <w:ind w:left="142"/>
        <w:jc w:val="both"/>
        <w:rPr>
          <w:rFonts w:ascii="Calibri" w:hAnsi="Calibri" w:cs="Calibri"/>
          <w:color w:val="auto"/>
          <w:sz w:val="22"/>
          <w:szCs w:val="22"/>
          <w:lang w:val="de-DE"/>
        </w:rPr>
      </w:pPr>
    </w:p>
    <w:p w:rsidR="007C4D82" w:rsidRPr="00920795" w:rsidRDefault="007C4D82" w:rsidP="00C55D2F">
      <w:pPr>
        <w:pStyle w:val="NormalWeb"/>
        <w:spacing w:before="0" w:beforeAutospacing="0" w:after="0" w:afterAutospacing="0" w:line="300" w:lineRule="auto"/>
        <w:ind w:left="142"/>
        <w:jc w:val="both"/>
        <w:rPr>
          <w:rFonts w:ascii="Calibri" w:hAnsi="Calibri" w:cs="Calibri"/>
          <w:color w:val="auto"/>
          <w:sz w:val="22"/>
          <w:szCs w:val="22"/>
          <w:lang w:val="de-DE"/>
        </w:rPr>
      </w:pPr>
      <w:r w:rsidRPr="00920795">
        <w:rPr>
          <w:rFonts w:ascii="Calibri" w:hAnsi="Calibri" w:cs="Calibri"/>
          <w:color w:val="auto"/>
          <w:sz w:val="22"/>
          <w:szCs w:val="22"/>
          <w:lang w:val="de-DE"/>
        </w:rPr>
        <w:t>Teknologi Informasi dan Komunikasi (TIK) merupakan solusi yang paling tepat dalam upaya meningkatkan kualitas pelayanan, koordinasi, efisiensi, responsibilitas, pengawasan serta penyediaan informasi secara cepat, tepat dan akurat untuk semua tingkatan  manajemen rumah sakit.</w:t>
      </w:r>
    </w:p>
    <w:p w:rsidR="00625F13" w:rsidRPr="00920795" w:rsidRDefault="00625F13" w:rsidP="00C55D2F">
      <w:pPr>
        <w:pStyle w:val="NormalWeb"/>
        <w:spacing w:before="0" w:beforeAutospacing="0" w:after="0" w:afterAutospacing="0" w:line="300" w:lineRule="auto"/>
        <w:ind w:left="142"/>
        <w:jc w:val="both"/>
        <w:rPr>
          <w:rFonts w:ascii="Calibri" w:hAnsi="Calibri" w:cs="Calibri"/>
          <w:color w:val="auto"/>
          <w:sz w:val="22"/>
          <w:szCs w:val="22"/>
          <w:lang w:val="de-DE"/>
        </w:rPr>
      </w:pPr>
    </w:p>
    <w:p w:rsidR="007C4D82" w:rsidRPr="00920795" w:rsidRDefault="007C4D82" w:rsidP="00C55D2F">
      <w:pPr>
        <w:pStyle w:val="NormalWeb"/>
        <w:spacing w:before="0" w:beforeAutospacing="0" w:after="0" w:afterAutospacing="0" w:line="300" w:lineRule="auto"/>
        <w:ind w:left="142"/>
        <w:jc w:val="both"/>
        <w:rPr>
          <w:rFonts w:ascii="Calibri" w:hAnsi="Calibri" w:cs="Calibri"/>
          <w:color w:val="auto"/>
          <w:sz w:val="22"/>
          <w:szCs w:val="22"/>
          <w:lang w:val="de-DE"/>
        </w:rPr>
      </w:pPr>
      <w:r w:rsidRPr="00920795">
        <w:rPr>
          <w:rFonts w:ascii="Calibri" w:hAnsi="Calibri" w:cs="Calibri"/>
          <w:color w:val="auto"/>
          <w:sz w:val="22"/>
          <w:szCs w:val="22"/>
          <w:lang w:val="de-DE"/>
        </w:rPr>
        <w:t>Sistim Informasi Manajeman Rumah Sakit (SIM RS) berbasiskan Teknologi Informasi dan Komunikasi (TIK) telah menjadi suatu kebutuhan mutlak dan telah menjadi salah satu jawaban dalam menghadapi tantangan di era globalisasi ini. Sistim Informasi Manajemen Rumah Sakit (SIM RS) dengan memanfaatkan teknologi jaringan (network) dan sistem komputer akan secara cepat, tepat, dan akurat dapat menyajikan data dan informasi yang dibutuhkan oleh manajemen rumah sakit guna pengambilan keputusan.</w:t>
      </w:r>
    </w:p>
    <w:p w:rsidR="00F64898" w:rsidRPr="00920795" w:rsidRDefault="00F64898" w:rsidP="002C6899">
      <w:pPr>
        <w:autoSpaceDE w:val="0"/>
        <w:autoSpaceDN w:val="0"/>
        <w:adjustRightInd w:val="0"/>
        <w:spacing w:after="120" w:line="300" w:lineRule="auto"/>
        <w:ind w:left="567" w:firstLine="567"/>
        <w:jc w:val="both"/>
        <w:rPr>
          <w:rFonts w:ascii="Calibri" w:hAnsi="Calibri" w:cs="Calibri"/>
          <w:color w:val="auto"/>
          <w:szCs w:val="22"/>
          <w:lang w:val="id-ID"/>
        </w:rPr>
      </w:pPr>
    </w:p>
    <w:p w:rsidR="00F64898" w:rsidRPr="00920795" w:rsidRDefault="00F64898" w:rsidP="00B6482B">
      <w:pPr>
        <w:pStyle w:val="Heading2"/>
        <w:numPr>
          <w:ilvl w:val="0"/>
          <w:numId w:val="8"/>
        </w:numPr>
        <w:spacing w:line="300" w:lineRule="auto"/>
        <w:rPr>
          <w:rFonts w:ascii="Calibri" w:hAnsi="Calibri" w:cs="Calibri"/>
          <w:color w:val="auto"/>
          <w:sz w:val="28"/>
          <w:lang w:val="id-ID"/>
        </w:rPr>
      </w:pPr>
      <w:bookmarkStart w:id="1" w:name="_Toc422777434"/>
      <w:r w:rsidRPr="00920795">
        <w:rPr>
          <w:rFonts w:ascii="Calibri" w:hAnsi="Calibri" w:cs="Calibri"/>
          <w:color w:val="auto"/>
          <w:sz w:val="28"/>
          <w:lang w:val="id-ID"/>
        </w:rPr>
        <w:t>Latar Belakang</w:t>
      </w:r>
      <w:bookmarkEnd w:id="1"/>
    </w:p>
    <w:p w:rsidR="00025098" w:rsidRPr="00920795" w:rsidRDefault="00025098" w:rsidP="00C55D2F">
      <w:pPr>
        <w:pStyle w:val="NormalWeb"/>
        <w:spacing w:before="0" w:beforeAutospacing="0" w:after="0" w:afterAutospacing="0" w:line="300" w:lineRule="auto"/>
        <w:ind w:left="142"/>
        <w:jc w:val="both"/>
        <w:rPr>
          <w:rFonts w:ascii="Calibri" w:hAnsi="Calibri" w:cs="Calibri"/>
          <w:color w:val="auto"/>
          <w:sz w:val="22"/>
          <w:szCs w:val="22"/>
          <w:lang w:val="de-DE"/>
        </w:rPr>
      </w:pPr>
    </w:p>
    <w:p w:rsidR="00025098" w:rsidRPr="00920795" w:rsidRDefault="00025098" w:rsidP="00025098">
      <w:pPr>
        <w:pStyle w:val="NormalWeb"/>
        <w:spacing w:before="0" w:beforeAutospacing="0" w:after="0" w:afterAutospacing="0" w:line="300" w:lineRule="auto"/>
        <w:ind w:left="142"/>
        <w:jc w:val="both"/>
        <w:rPr>
          <w:rFonts w:ascii="Calibri" w:hAnsi="Calibri" w:cs="Calibri"/>
          <w:color w:val="auto"/>
          <w:sz w:val="22"/>
          <w:szCs w:val="22"/>
          <w:lang w:val="de-DE"/>
        </w:rPr>
      </w:pPr>
      <w:r w:rsidRPr="00920795">
        <w:rPr>
          <w:rFonts w:ascii="Calibri" w:hAnsi="Calibri" w:cs="Calibri"/>
          <w:color w:val="auto"/>
          <w:sz w:val="22"/>
          <w:szCs w:val="22"/>
          <w:lang w:val="de-DE"/>
        </w:rPr>
        <w:t xml:space="preserve">Rumah Sakit sebagai salah satu institusi yang bergerak dalam bidang kesehatan dituntut untuk selalu meningkatkan kinerja dan mutu kerjanya. Hal ini termasuk peningkatan sarana penunjang, salah satunya yaitu komputerisasi : mencakup peningkatan sumberdaya manusia, penyempurnaan sistem pembantu kerja dan kegiatan operasional sehari-hari baik yang berkaitan dengan pelayanan pasien maupun operasional intern di rumah sakit. </w:t>
      </w:r>
    </w:p>
    <w:p w:rsidR="00025098" w:rsidRPr="00920795" w:rsidRDefault="00025098" w:rsidP="00025098">
      <w:pPr>
        <w:pStyle w:val="NormalWeb"/>
        <w:spacing w:before="0" w:beforeAutospacing="0" w:after="0" w:afterAutospacing="0" w:line="300" w:lineRule="auto"/>
        <w:ind w:left="142"/>
        <w:jc w:val="both"/>
        <w:rPr>
          <w:rFonts w:ascii="Calibri" w:hAnsi="Calibri" w:cs="Calibri"/>
          <w:color w:val="auto"/>
          <w:sz w:val="22"/>
          <w:szCs w:val="22"/>
          <w:lang w:val="de-DE"/>
        </w:rPr>
      </w:pPr>
    </w:p>
    <w:p w:rsidR="00025098" w:rsidRPr="00920795" w:rsidRDefault="00025098" w:rsidP="00025098">
      <w:pPr>
        <w:pStyle w:val="NormalWeb"/>
        <w:spacing w:before="0" w:beforeAutospacing="0" w:after="0" w:afterAutospacing="0" w:line="300" w:lineRule="auto"/>
        <w:ind w:left="142"/>
        <w:jc w:val="both"/>
        <w:rPr>
          <w:rFonts w:ascii="Calibri" w:hAnsi="Calibri" w:cs="Calibri"/>
          <w:color w:val="auto"/>
          <w:sz w:val="22"/>
          <w:szCs w:val="22"/>
          <w:lang w:val="de-DE"/>
        </w:rPr>
      </w:pPr>
      <w:r w:rsidRPr="00920795">
        <w:rPr>
          <w:rFonts w:ascii="Calibri" w:hAnsi="Calibri" w:cs="Calibri"/>
          <w:color w:val="auto"/>
          <w:sz w:val="22"/>
          <w:szCs w:val="22"/>
          <w:lang w:val="de-DE"/>
        </w:rPr>
        <w:t>Teknologi informasi yang semakin pesat dapat dimanfaatkan untuk meningkatkan efisiensi dan keefe</w:t>
      </w:r>
      <w:r w:rsidR="00471952" w:rsidRPr="00920795">
        <w:rPr>
          <w:rFonts w:ascii="Calibri" w:hAnsi="Calibri" w:cs="Calibri"/>
          <w:color w:val="auto"/>
          <w:sz w:val="22"/>
          <w:szCs w:val="22"/>
          <w:lang w:val="de-DE"/>
        </w:rPr>
        <w:t>ktifan kerja sebuah Rumah Sakit</w:t>
      </w:r>
      <w:r w:rsidRPr="00920795">
        <w:rPr>
          <w:rFonts w:ascii="Calibri" w:hAnsi="Calibri" w:cs="Calibri"/>
          <w:color w:val="auto"/>
          <w:sz w:val="22"/>
          <w:szCs w:val="22"/>
          <w:lang w:val="de-DE"/>
        </w:rPr>
        <w:t xml:space="preserve">. Salah satu contohnya yaitu teknologi informasi dimanfaatkan untuk menunjang kebutuhan Rumah Sakit. Penggunaan sistem yang terkomputerisasi akan lebih banyak menghemat waktu, tidak menyita banyak tenaga, dan menghasilkan keakuratan penyajian data. Hal ini sesuai dengan undang – undang no. 44  tahun 2009 tentang Rumah Sakit  pasal 52 ayat </w:t>
      </w:r>
      <w:r w:rsidRPr="00920795">
        <w:rPr>
          <w:rFonts w:ascii="Calibri" w:hAnsi="Calibri" w:cs="Calibri"/>
          <w:color w:val="auto"/>
          <w:sz w:val="22"/>
          <w:szCs w:val="22"/>
          <w:lang w:val="de-DE"/>
        </w:rPr>
        <w:lastRenderedPageBreak/>
        <w:t>1 yang berbunyi “Setiap Rumah Sakit wajib melakukan pencatatan dan pelaporan tentang semua kegiatan penyelenggaraan Rumah Sakit dalam bentuk Sistem Informasi Manajemen Rumah Sakit” Sehingga kebutuhan terhadap SIMRS adalah hal yang wajib, dikarenakan beberapa hal antara lain dukungan penyediaan informasi yang cepat dan akurat, sebagai faktor penunjang kinerja pelayanan rumah sakit, serta transparansi dalam bidang Keterbukaan Informasi Publik (KIP) seperti yang diatur dalam UU No 14 Tahun 2008.</w:t>
      </w:r>
    </w:p>
    <w:p w:rsidR="00025098" w:rsidRPr="00920795" w:rsidRDefault="00025098" w:rsidP="00025098">
      <w:pPr>
        <w:pStyle w:val="NormalWeb"/>
        <w:spacing w:before="0" w:beforeAutospacing="0" w:after="0" w:afterAutospacing="0" w:line="300" w:lineRule="auto"/>
        <w:ind w:left="142"/>
        <w:jc w:val="both"/>
        <w:rPr>
          <w:rFonts w:ascii="Calibri" w:hAnsi="Calibri" w:cs="Calibri"/>
          <w:color w:val="auto"/>
          <w:sz w:val="22"/>
          <w:szCs w:val="22"/>
          <w:lang w:val="de-DE"/>
        </w:rPr>
      </w:pPr>
    </w:p>
    <w:p w:rsidR="00025098" w:rsidRPr="00920795" w:rsidRDefault="00025098" w:rsidP="00025098">
      <w:pPr>
        <w:pStyle w:val="NormalWeb"/>
        <w:spacing w:before="0" w:beforeAutospacing="0" w:after="0" w:afterAutospacing="0" w:line="300" w:lineRule="auto"/>
        <w:ind w:left="142"/>
        <w:jc w:val="both"/>
        <w:rPr>
          <w:rFonts w:ascii="Calibri" w:hAnsi="Calibri" w:cs="Calibri"/>
          <w:color w:val="auto"/>
          <w:sz w:val="22"/>
          <w:szCs w:val="22"/>
          <w:lang w:val="de-DE"/>
        </w:rPr>
      </w:pPr>
      <w:r w:rsidRPr="00920795">
        <w:rPr>
          <w:rFonts w:ascii="Calibri" w:hAnsi="Calibri" w:cs="Calibri"/>
          <w:color w:val="auto"/>
          <w:sz w:val="22"/>
          <w:szCs w:val="22"/>
          <w:lang w:val="de-DE"/>
        </w:rPr>
        <w:t>Dari aspek pembiayaan bahwa Rumah Sakit memerlukan biaya operasional dan investasi yang besar dalam pelaksanaan kegiatannya, sehingga perlu didukung dengan ketersediaan pendanaan yang cukup dan berkesinambungan. Apalagi jika Rumah Sakit akan melakukan investasi dalam bidang teknologi informasi, dimana perubahan teknologi merupakan hal yang pasti terjadi setiap saat, sehingga investasi tersebut baik dalam bidang perangkat lunak </w:t>
      </w:r>
      <w:r w:rsidRPr="00920795">
        <w:rPr>
          <w:rFonts w:ascii="Calibri" w:hAnsi="Calibri" w:cs="Calibri"/>
          <w:b/>
          <w:i/>
          <w:color w:val="auto"/>
          <w:sz w:val="22"/>
          <w:szCs w:val="22"/>
          <w:lang w:val="de-DE"/>
        </w:rPr>
        <w:t>(Software)</w:t>
      </w:r>
      <w:r w:rsidRPr="00920795">
        <w:rPr>
          <w:rFonts w:ascii="Calibri" w:hAnsi="Calibri" w:cs="Calibri"/>
          <w:color w:val="auto"/>
          <w:sz w:val="22"/>
          <w:szCs w:val="22"/>
          <w:lang w:val="de-DE"/>
        </w:rPr>
        <w:t>, perangkat keras </w:t>
      </w:r>
      <w:r w:rsidRPr="00920795">
        <w:rPr>
          <w:rFonts w:ascii="Calibri" w:hAnsi="Calibri" w:cs="Calibri"/>
          <w:b/>
          <w:i/>
          <w:color w:val="auto"/>
          <w:sz w:val="22"/>
          <w:szCs w:val="22"/>
          <w:lang w:val="de-DE"/>
        </w:rPr>
        <w:t>(hardware)</w:t>
      </w:r>
      <w:r w:rsidR="00A71169" w:rsidRPr="00920795">
        <w:rPr>
          <w:rFonts w:ascii="Calibri" w:hAnsi="Calibri" w:cs="Calibri"/>
          <w:b/>
          <w:i/>
          <w:color w:val="auto"/>
          <w:sz w:val="22"/>
          <w:szCs w:val="22"/>
          <w:lang w:val="de-DE"/>
        </w:rPr>
        <w:t xml:space="preserve"> </w:t>
      </w:r>
      <w:r w:rsidRPr="00920795">
        <w:rPr>
          <w:rFonts w:ascii="Calibri" w:hAnsi="Calibri" w:cs="Calibri"/>
          <w:color w:val="auto"/>
          <w:sz w:val="22"/>
          <w:szCs w:val="22"/>
          <w:lang w:val="de-DE"/>
        </w:rPr>
        <w:t>maupun tenaga SDM pelaksana </w:t>
      </w:r>
      <w:r w:rsidRPr="00920795">
        <w:rPr>
          <w:rFonts w:ascii="Calibri" w:hAnsi="Calibri" w:cs="Calibri"/>
          <w:b/>
          <w:i/>
          <w:color w:val="auto"/>
          <w:sz w:val="22"/>
          <w:szCs w:val="22"/>
          <w:lang w:val="de-DE"/>
        </w:rPr>
        <w:t>(Brainware)</w:t>
      </w:r>
      <w:r w:rsidRPr="00920795">
        <w:rPr>
          <w:rFonts w:ascii="Calibri" w:hAnsi="Calibri" w:cs="Calibri"/>
          <w:color w:val="auto"/>
          <w:sz w:val="22"/>
          <w:szCs w:val="22"/>
          <w:lang w:val="de-DE"/>
        </w:rPr>
        <w:t> akan menjadi investasi yang mahal dan berkelanjutan. Oleh karena itu, Rumah Sakit berada di dua sisi, yaitu harus menerapkan teknologi informasi dalam bentuk SIMRS baik </w:t>
      </w:r>
      <w:r w:rsidRPr="00920795">
        <w:rPr>
          <w:rFonts w:ascii="Calibri" w:hAnsi="Calibri" w:cs="Calibri"/>
          <w:b/>
          <w:i/>
          <w:color w:val="auto"/>
          <w:sz w:val="22"/>
          <w:szCs w:val="22"/>
          <w:lang w:val="de-DE"/>
        </w:rPr>
        <w:t>Hardware</w:t>
      </w:r>
      <w:r w:rsidRPr="00920795">
        <w:rPr>
          <w:rFonts w:ascii="Calibri" w:hAnsi="Calibri" w:cs="Calibri"/>
          <w:color w:val="auto"/>
          <w:sz w:val="22"/>
          <w:szCs w:val="22"/>
          <w:lang w:val="de-DE"/>
        </w:rPr>
        <w:t>, </w:t>
      </w:r>
      <w:r w:rsidRPr="00920795">
        <w:rPr>
          <w:rFonts w:ascii="Calibri" w:hAnsi="Calibri" w:cs="Calibri"/>
          <w:b/>
          <w:i/>
          <w:color w:val="auto"/>
          <w:sz w:val="22"/>
          <w:szCs w:val="22"/>
          <w:lang w:val="de-DE"/>
        </w:rPr>
        <w:t>Software</w:t>
      </w:r>
      <w:r w:rsidR="003A737A">
        <w:rPr>
          <w:rFonts w:ascii="Calibri" w:hAnsi="Calibri" w:cs="Calibri"/>
          <w:b/>
          <w:i/>
          <w:color w:val="auto"/>
          <w:sz w:val="22"/>
          <w:szCs w:val="22"/>
          <w:lang w:val="de-DE"/>
        </w:rPr>
        <w:t xml:space="preserve"> </w:t>
      </w:r>
      <w:r w:rsidRPr="00920795">
        <w:rPr>
          <w:rFonts w:ascii="Calibri" w:hAnsi="Calibri" w:cs="Calibri"/>
          <w:color w:val="auto"/>
          <w:sz w:val="22"/>
          <w:szCs w:val="22"/>
          <w:lang w:val="de-DE"/>
        </w:rPr>
        <w:t>maupun </w:t>
      </w:r>
      <w:r w:rsidRPr="00920795">
        <w:rPr>
          <w:rFonts w:ascii="Calibri" w:hAnsi="Calibri" w:cs="Calibri"/>
          <w:b/>
          <w:i/>
          <w:color w:val="auto"/>
          <w:sz w:val="22"/>
          <w:szCs w:val="22"/>
          <w:lang w:val="de-DE"/>
        </w:rPr>
        <w:t>Brainware</w:t>
      </w:r>
      <w:r w:rsidRPr="00920795">
        <w:rPr>
          <w:rFonts w:ascii="Calibri" w:hAnsi="Calibri" w:cs="Calibri"/>
          <w:color w:val="auto"/>
          <w:sz w:val="22"/>
          <w:szCs w:val="22"/>
          <w:lang w:val="de-DE"/>
        </w:rPr>
        <w:t>, sementara Rumah Sakit juga harus selalu up-to-date baik dari segi teknologi maupun bisnis proses/kebijakan yang terangkum dalam bentuk software.</w:t>
      </w:r>
    </w:p>
    <w:p w:rsidR="00025098" w:rsidRPr="00920795" w:rsidRDefault="00025098" w:rsidP="00025098">
      <w:pPr>
        <w:pStyle w:val="NormalWeb"/>
        <w:spacing w:before="0" w:beforeAutospacing="0" w:after="0" w:afterAutospacing="0" w:line="300" w:lineRule="auto"/>
        <w:ind w:left="142"/>
        <w:jc w:val="both"/>
        <w:rPr>
          <w:rFonts w:ascii="Calibri" w:hAnsi="Calibri" w:cs="Calibri"/>
          <w:color w:val="auto"/>
          <w:sz w:val="22"/>
          <w:szCs w:val="22"/>
          <w:lang w:val="de-DE"/>
        </w:rPr>
      </w:pPr>
    </w:p>
    <w:p w:rsidR="00F64898" w:rsidRPr="00920795" w:rsidRDefault="00F64898" w:rsidP="00B6482B">
      <w:pPr>
        <w:pStyle w:val="Heading2"/>
        <w:numPr>
          <w:ilvl w:val="0"/>
          <w:numId w:val="8"/>
        </w:numPr>
        <w:spacing w:line="300" w:lineRule="auto"/>
        <w:rPr>
          <w:rFonts w:ascii="Calibri" w:hAnsi="Calibri" w:cs="Calibri"/>
          <w:color w:val="auto"/>
          <w:sz w:val="28"/>
          <w:lang w:val="id-ID"/>
        </w:rPr>
      </w:pPr>
      <w:bookmarkStart w:id="2" w:name="_Toc422777435"/>
      <w:r w:rsidRPr="00920795">
        <w:rPr>
          <w:rFonts w:ascii="Calibri" w:hAnsi="Calibri" w:cs="Calibri"/>
          <w:color w:val="auto"/>
          <w:sz w:val="28"/>
          <w:lang w:val="id-ID"/>
        </w:rPr>
        <w:t>Dasar Kebijakan</w:t>
      </w:r>
      <w:bookmarkEnd w:id="2"/>
    </w:p>
    <w:p w:rsidR="00F5686F" w:rsidRPr="00920795" w:rsidRDefault="00F5686F" w:rsidP="00B6482B">
      <w:pPr>
        <w:numPr>
          <w:ilvl w:val="1"/>
          <w:numId w:val="18"/>
        </w:numPr>
        <w:tabs>
          <w:tab w:val="clear" w:pos="1952"/>
          <w:tab w:val="num" w:pos="634"/>
        </w:tabs>
        <w:suppressAutoHyphens/>
        <w:spacing w:after="0" w:line="300" w:lineRule="auto"/>
        <w:ind w:left="634" w:right="-72" w:hanging="317"/>
        <w:jc w:val="both"/>
        <w:rPr>
          <w:rFonts w:ascii="Calibri" w:hAnsi="Calibri" w:cs="Calibri"/>
          <w:color w:val="auto"/>
          <w:szCs w:val="22"/>
          <w:lang w:val="nb-NO"/>
        </w:rPr>
      </w:pPr>
      <w:r w:rsidRPr="00920795">
        <w:rPr>
          <w:rFonts w:ascii="Calibri" w:hAnsi="Calibri" w:cs="Calibri"/>
          <w:color w:val="auto"/>
          <w:szCs w:val="22"/>
          <w:lang w:val="nb-NO"/>
        </w:rPr>
        <w:t xml:space="preserve">Undang-Undang Nomor 44 Tahun 2009 tentang Rumah Sakit; </w:t>
      </w:r>
    </w:p>
    <w:p w:rsidR="00F5686F" w:rsidRPr="00920795" w:rsidRDefault="00F5686F" w:rsidP="00B6482B">
      <w:pPr>
        <w:numPr>
          <w:ilvl w:val="1"/>
          <w:numId w:val="18"/>
        </w:numPr>
        <w:tabs>
          <w:tab w:val="clear" w:pos="1952"/>
          <w:tab w:val="num" w:pos="634"/>
        </w:tabs>
        <w:suppressAutoHyphens/>
        <w:spacing w:after="0" w:line="300" w:lineRule="auto"/>
        <w:ind w:left="634" w:right="-72" w:hanging="317"/>
        <w:jc w:val="both"/>
        <w:rPr>
          <w:rFonts w:ascii="Calibri" w:hAnsi="Calibri" w:cs="Calibri"/>
          <w:color w:val="auto"/>
          <w:szCs w:val="22"/>
          <w:lang w:val="nb-NO"/>
        </w:rPr>
      </w:pPr>
      <w:r w:rsidRPr="00920795">
        <w:rPr>
          <w:rFonts w:ascii="Calibri" w:hAnsi="Calibri" w:cs="Calibri"/>
          <w:color w:val="auto"/>
          <w:szCs w:val="22"/>
          <w:lang w:val="nb-NO"/>
        </w:rPr>
        <w:t xml:space="preserve">Peraturan Pemerintah Republik Indonesia nomor 58 tahun 2005 tentang Pengelolaan Keuangan Daerah; </w:t>
      </w:r>
    </w:p>
    <w:p w:rsidR="00F5686F" w:rsidRPr="00920795" w:rsidRDefault="00F5686F" w:rsidP="00B6482B">
      <w:pPr>
        <w:numPr>
          <w:ilvl w:val="1"/>
          <w:numId w:val="18"/>
        </w:numPr>
        <w:tabs>
          <w:tab w:val="clear" w:pos="1952"/>
          <w:tab w:val="num" w:pos="634"/>
        </w:tabs>
        <w:suppressAutoHyphens/>
        <w:spacing w:after="0" w:line="300" w:lineRule="auto"/>
        <w:ind w:left="634" w:right="-72" w:hanging="317"/>
        <w:jc w:val="both"/>
        <w:rPr>
          <w:rFonts w:ascii="Calibri" w:hAnsi="Calibri" w:cs="Calibri"/>
          <w:color w:val="auto"/>
          <w:szCs w:val="22"/>
          <w:lang w:val="nb-NO"/>
        </w:rPr>
      </w:pPr>
      <w:r w:rsidRPr="00920795">
        <w:rPr>
          <w:rFonts w:ascii="Calibri" w:hAnsi="Calibri" w:cs="Calibri"/>
          <w:color w:val="auto"/>
          <w:szCs w:val="22"/>
          <w:lang w:val="nb-NO"/>
        </w:rPr>
        <w:t xml:space="preserve">Peraturan Pemerintah Republik Indonesia nomor 23 tahun 2005 tentang Pengelolaan Keuangan Badan Layanan Umum; </w:t>
      </w:r>
    </w:p>
    <w:p w:rsidR="00F5686F" w:rsidRPr="00920795" w:rsidRDefault="00F5686F" w:rsidP="00B6482B">
      <w:pPr>
        <w:numPr>
          <w:ilvl w:val="1"/>
          <w:numId w:val="18"/>
        </w:numPr>
        <w:tabs>
          <w:tab w:val="clear" w:pos="1952"/>
          <w:tab w:val="num" w:pos="634"/>
        </w:tabs>
        <w:suppressAutoHyphens/>
        <w:spacing w:after="0" w:line="300" w:lineRule="auto"/>
        <w:ind w:left="634" w:right="-72" w:hanging="317"/>
        <w:jc w:val="both"/>
        <w:rPr>
          <w:rFonts w:ascii="Calibri" w:hAnsi="Calibri" w:cs="Calibri"/>
          <w:color w:val="auto"/>
          <w:szCs w:val="22"/>
          <w:lang w:val="nb-NO"/>
        </w:rPr>
      </w:pPr>
      <w:r w:rsidRPr="00920795">
        <w:rPr>
          <w:rFonts w:ascii="Calibri" w:hAnsi="Calibri" w:cs="Calibri"/>
          <w:color w:val="auto"/>
          <w:szCs w:val="22"/>
          <w:lang w:val="nb-NO"/>
        </w:rPr>
        <w:t xml:space="preserve">Peraturan Pemerintah Republik Indonesia Nomor 6 tahun 2006 tentang Pengelolaan Barang Milik Negara/Daerah; </w:t>
      </w:r>
    </w:p>
    <w:p w:rsidR="00F61194" w:rsidRPr="00920795" w:rsidRDefault="00471952" w:rsidP="00B6482B">
      <w:pPr>
        <w:numPr>
          <w:ilvl w:val="1"/>
          <w:numId w:val="18"/>
        </w:numPr>
        <w:tabs>
          <w:tab w:val="clear" w:pos="1952"/>
          <w:tab w:val="num" w:pos="634"/>
        </w:tabs>
        <w:suppressAutoHyphens/>
        <w:spacing w:after="0" w:line="300" w:lineRule="auto"/>
        <w:ind w:left="634" w:right="-72" w:hanging="317"/>
        <w:jc w:val="both"/>
        <w:rPr>
          <w:rFonts w:ascii="Calibri" w:hAnsi="Calibri" w:cs="Calibri"/>
          <w:color w:val="auto"/>
          <w:szCs w:val="22"/>
          <w:lang w:val="nb-NO"/>
        </w:rPr>
      </w:pPr>
      <w:r w:rsidRPr="00920795">
        <w:rPr>
          <w:rFonts w:ascii="Calibri" w:hAnsi="Calibri" w:cs="Calibri"/>
          <w:color w:val="auto"/>
          <w:szCs w:val="22"/>
          <w:lang w:val="nb-NO"/>
        </w:rPr>
        <w:t xml:space="preserve">SK Kementerian Kesehatan Republik Indonesia Nomor </w:t>
      </w:r>
      <w:r w:rsidR="00F61194" w:rsidRPr="00920795">
        <w:rPr>
          <w:rFonts w:ascii="Calibri" w:hAnsi="Calibri" w:cs="Calibri"/>
          <w:color w:val="auto"/>
          <w:szCs w:val="22"/>
          <w:lang w:val="nb-NO"/>
        </w:rPr>
        <w:t>IR.02.03/III.2/0757/2014</w:t>
      </w:r>
      <w:r w:rsidRPr="00920795">
        <w:rPr>
          <w:rFonts w:ascii="Calibri" w:hAnsi="Calibri" w:cs="Calibri"/>
          <w:color w:val="auto"/>
          <w:szCs w:val="22"/>
          <w:lang w:val="nb-NO"/>
        </w:rPr>
        <w:t xml:space="preserve">, </w:t>
      </w:r>
      <w:r w:rsidR="00F61194" w:rsidRPr="00920795">
        <w:rPr>
          <w:rFonts w:ascii="Calibri" w:hAnsi="Calibri" w:cs="Calibri"/>
          <w:color w:val="auto"/>
          <w:szCs w:val="22"/>
          <w:lang w:val="nb-NO"/>
        </w:rPr>
        <w:t>Permohonan Kepada Direksi RS untuk dapat membuka SIM RS Tentang Ketersediaan Tempat Tidur;</w:t>
      </w:r>
    </w:p>
    <w:p w:rsidR="00CF5420" w:rsidRPr="00920795" w:rsidRDefault="00F61194" w:rsidP="00726D36">
      <w:pPr>
        <w:suppressAutoHyphens/>
        <w:spacing w:after="0" w:line="300" w:lineRule="auto"/>
        <w:ind w:left="634" w:right="-72"/>
        <w:jc w:val="both"/>
        <w:rPr>
          <w:rFonts w:ascii="Calibri" w:hAnsi="Calibri" w:cs="Calibri"/>
          <w:color w:val="auto"/>
          <w:szCs w:val="22"/>
          <w:lang w:val="nb-NO"/>
        </w:rPr>
      </w:pPr>
      <w:r w:rsidRPr="00920795">
        <w:rPr>
          <w:rFonts w:ascii="Calibri" w:hAnsi="Calibri" w:cs="Calibri"/>
          <w:color w:val="auto"/>
          <w:szCs w:val="22"/>
          <w:lang w:val="nb-NO"/>
        </w:rPr>
        <w:t xml:space="preserve">dalam implementasi </w:t>
      </w:r>
      <w:r w:rsidR="00471952" w:rsidRPr="00920795">
        <w:rPr>
          <w:rFonts w:ascii="Calibri" w:hAnsi="Calibri" w:cs="Calibri"/>
          <w:color w:val="auto"/>
          <w:szCs w:val="22"/>
          <w:lang w:val="nb-NO"/>
        </w:rPr>
        <w:t xml:space="preserve">SPGDT (Sistem Penanggulangan Gawat Darurat Terpadu), tertanggal </w:t>
      </w:r>
      <w:r w:rsidRPr="00920795">
        <w:rPr>
          <w:rFonts w:ascii="Calibri" w:hAnsi="Calibri" w:cs="Calibri"/>
          <w:color w:val="auto"/>
          <w:szCs w:val="22"/>
          <w:lang w:val="nb-NO"/>
        </w:rPr>
        <w:t>4 Juni 2014</w:t>
      </w:r>
    </w:p>
    <w:p w:rsidR="007E754E" w:rsidRPr="00920795" w:rsidRDefault="007E754E" w:rsidP="00B6482B">
      <w:pPr>
        <w:numPr>
          <w:ilvl w:val="1"/>
          <w:numId w:val="18"/>
        </w:numPr>
        <w:tabs>
          <w:tab w:val="clear" w:pos="1952"/>
          <w:tab w:val="num" w:pos="634"/>
        </w:tabs>
        <w:suppressAutoHyphens/>
        <w:spacing w:after="0" w:line="300" w:lineRule="auto"/>
        <w:ind w:left="634" w:right="-72" w:hanging="317"/>
        <w:jc w:val="both"/>
        <w:rPr>
          <w:rFonts w:ascii="Calibri" w:hAnsi="Calibri" w:cs="Calibri"/>
          <w:color w:val="auto"/>
          <w:szCs w:val="22"/>
          <w:lang w:val="nb-NO"/>
        </w:rPr>
      </w:pPr>
      <w:r w:rsidRPr="00920795">
        <w:rPr>
          <w:rFonts w:ascii="Calibri" w:hAnsi="Calibri" w:cs="Calibri"/>
          <w:color w:val="auto"/>
          <w:szCs w:val="22"/>
          <w:lang w:val="nb-NO"/>
        </w:rPr>
        <w:t xml:space="preserve">Peraturan Menteri </w:t>
      </w:r>
      <w:r w:rsidR="00B42D61" w:rsidRPr="00920795">
        <w:rPr>
          <w:rFonts w:ascii="Calibri" w:hAnsi="Calibri" w:cs="Calibri"/>
          <w:color w:val="auto"/>
          <w:szCs w:val="22"/>
          <w:lang w:val="nb-NO"/>
        </w:rPr>
        <w:t xml:space="preserve">Kesehatan </w:t>
      </w:r>
      <w:r w:rsidRPr="00920795">
        <w:rPr>
          <w:rFonts w:ascii="Calibri" w:hAnsi="Calibri" w:cs="Calibri"/>
          <w:color w:val="auto"/>
          <w:szCs w:val="22"/>
          <w:lang w:val="nb-NO"/>
        </w:rPr>
        <w:t>No. 82 tahun 2013 tentang Sistem Informasi Manajemen Rumah Sakit;</w:t>
      </w:r>
    </w:p>
    <w:p w:rsidR="00471952" w:rsidRPr="00920795" w:rsidRDefault="00F61194" w:rsidP="00B6482B">
      <w:pPr>
        <w:numPr>
          <w:ilvl w:val="1"/>
          <w:numId w:val="18"/>
        </w:numPr>
        <w:tabs>
          <w:tab w:val="clear" w:pos="1952"/>
          <w:tab w:val="num" w:pos="634"/>
        </w:tabs>
        <w:suppressAutoHyphens/>
        <w:spacing w:after="0" w:line="300" w:lineRule="auto"/>
        <w:ind w:left="634" w:right="-72" w:hanging="317"/>
        <w:jc w:val="both"/>
        <w:rPr>
          <w:rFonts w:ascii="Calibri" w:hAnsi="Calibri" w:cs="Calibri"/>
          <w:color w:val="auto"/>
          <w:szCs w:val="22"/>
          <w:lang w:val="nb-NO"/>
        </w:rPr>
      </w:pPr>
      <w:r w:rsidRPr="00920795">
        <w:rPr>
          <w:rFonts w:ascii="Calibri" w:hAnsi="Calibri" w:cs="Calibri"/>
          <w:color w:val="auto"/>
          <w:szCs w:val="22"/>
          <w:lang w:val="nb-NO"/>
        </w:rPr>
        <w:t>Kebijakan Direktur tentang Akreditasi Rumah Sakit Nomor .....</w:t>
      </w:r>
      <w:r w:rsidR="00440482" w:rsidRPr="00920795">
        <w:rPr>
          <w:rFonts w:ascii="Calibri" w:hAnsi="Calibri" w:cs="Calibri"/>
          <w:color w:val="auto"/>
          <w:szCs w:val="22"/>
          <w:lang w:val="nb-NO"/>
        </w:rPr>
        <w:t>, tentang ......., tertanggal ........</w:t>
      </w:r>
    </w:p>
    <w:p w:rsidR="00F61194" w:rsidRPr="00920795" w:rsidRDefault="00F61194" w:rsidP="00B6482B">
      <w:pPr>
        <w:numPr>
          <w:ilvl w:val="1"/>
          <w:numId w:val="18"/>
        </w:numPr>
        <w:tabs>
          <w:tab w:val="clear" w:pos="1952"/>
          <w:tab w:val="num" w:pos="634"/>
        </w:tabs>
        <w:suppressAutoHyphens/>
        <w:spacing w:after="0" w:line="300" w:lineRule="auto"/>
        <w:ind w:left="634" w:right="-72" w:hanging="317"/>
        <w:jc w:val="both"/>
        <w:rPr>
          <w:rFonts w:ascii="Calibri" w:hAnsi="Calibri" w:cs="Calibri"/>
          <w:color w:val="auto"/>
          <w:szCs w:val="22"/>
          <w:lang w:val="nb-NO"/>
        </w:rPr>
      </w:pPr>
      <w:r w:rsidRPr="00920795">
        <w:rPr>
          <w:rFonts w:ascii="Calibri" w:hAnsi="Calibri" w:cs="Calibri"/>
          <w:color w:val="auto"/>
          <w:szCs w:val="22"/>
          <w:lang w:val="nb-NO"/>
        </w:rPr>
        <w:t xml:space="preserve">Pedoman Organisasi </w:t>
      </w:r>
      <w:r w:rsidR="003A737A">
        <w:rPr>
          <w:rFonts w:ascii="Calibri" w:hAnsi="Calibri" w:cs="Calibri"/>
          <w:color w:val="auto"/>
          <w:szCs w:val="22"/>
          <w:lang w:val="nb-NO"/>
        </w:rPr>
        <w:t xml:space="preserve">RSAB Harapan Kita </w:t>
      </w:r>
      <w:r w:rsidR="00440482" w:rsidRPr="00920795">
        <w:rPr>
          <w:rFonts w:ascii="Calibri" w:hAnsi="Calibri" w:cs="Calibri"/>
          <w:color w:val="auto"/>
          <w:szCs w:val="22"/>
          <w:lang w:val="nb-NO"/>
        </w:rPr>
        <w:t>Nomor ....., tentang ......., tertanggal ........</w:t>
      </w:r>
    </w:p>
    <w:p w:rsidR="003A737A" w:rsidRDefault="003A737A">
      <w:pPr>
        <w:spacing w:after="0" w:line="240" w:lineRule="auto"/>
        <w:rPr>
          <w:rFonts w:ascii="Calibri" w:hAnsi="Calibri" w:cs="Calibri"/>
          <w:b/>
          <w:color w:val="auto"/>
          <w:spacing w:val="20"/>
          <w:sz w:val="28"/>
          <w:szCs w:val="28"/>
          <w:lang w:val="x-none" w:eastAsia="x-none"/>
        </w:rPr>
      </w:pPr>
      <w:r>
        <w:rPr>
          <w:rFonts w:ascii="Calibri" w:hAnsi="Calibri" w:cs="Calibri"/>
          <w:color w:val="auto"/>
          <w:sz w:val="28"/>
        </w:rPr>
        <w:br w:type="page"/>
      </w:r>
    </w:p>
    <w:p w:rsidR="00F64898" w:rsidRPr="00920795" w:rsidRDefault="000543F9" w:rsidP="00B6482B">
      <w:pPr>
        <w:pStyle w:val="Heading2"/>
        <w:numPr>
          <w:ilvl w:val="0"/>
          <w:numId w:val="8"/>
        </w:numPr>
        <w:spacing w:line="300" w:lineRule="auto"/>
        <w:rPr>
          <w:rFonts w:ascii="Calibri" w:hAnsi="Calibri" w:cs="Calibri"/>
          <w:color w:val="auto"/>
          <w:sz w:val="28"/>
          <w:lang w:val="id-ID"/>
        </w:rPr>
      </w:pPr>
      <w:bookmarkStart w:id="3" w:name="_Toc422777436"/>
      <w:r w:rsidRPr="00920795">
        <w:rPr>
          <w:rFonts w:ascii="Calibri" w:hAnsi="Calibri" w:cs="Calibri"/>
          <w:color w:val="auto"/>
          <w:sz w:val="28"/>
        </w:rPr>
        <w:lastRenderedPageBreak/>
        <w:t>Sasaran d</w:t>
      </w:r>
      <w:r w:rsidR="00AD6341" w:rsidRPr="00920795">
        <w:rPr>
          <w:rFonts w:ascii="Calibri" w:hAnsi="Calibri" w:cs="Calibri"/>
          <w:color w:val="auto"/>
          <w:sz w:val="28"/>
        </w:rPr>
        <w:t xml:space="preserve">an </w:t>
      </w:r>
      <w:r w:rsidR="00AD6341" w:rsidRPr="00920795">
        <w:rPr>
          <w:rFonts w:ascii="Calibri" w:hAnsi="Calibri" w:cs="Calibri"/>
          <w:color w:val="auto"/>
          <w:sz w:val="28"/>
          <w:lang w:val="id-ID"/>
        </w:rPr>
        <w:t>Tujuan</w:t>
      </w:r>
      <w:bookmarkEnd w:id="3"/>
    </w:p>
    <w:p w:rsidR="00B92D82" w:rsidRPr="00920795" w:rsidRDefault="00B92D82" w:rsidP="00C55D2F">
      <w:pPr>
        <w:pStyle w:val="NormalWeb"/>
        <w:spacing w:before="0" w:beforeAutospacing="0" w:after="0" w:afterAutospacing="0" w:line="300" w:lineRule="auto"/>
        <w:ind w:left="142"/>
        <w:jc w:val="both"/>
        <w:rPr>
          <w:rFonts w:ascii="Calibri" w:hAnsi="Calibri" w:cs="Calibri"/>
          <w:color w:val="auto"/>
          <w:sz w:val="22"/>
          <w:szCs w:val="22"/>
          <w:lang w:val="de-DE"/>
        </w:rPr>
      </w:pPr>
      <w:r w:rsidRPr="00920795">
        <w:rPr>
          <w:rFonts w:ascii="Calibri" w:hAnsi="Calibri" w:cs="Calibri"/>
          <w:color w:val="auto"/>
          <w:sz w:val="22"/>
          <w:szCs w:val="22"/>
          <w:lang w:val="de-DE"/>
        </w:rPr>
        <w:t xml:space="preserve">SIMRS yang akan </w:t>
      </w:r>
      <w:r w:rsidR="00A946F7" w:rsidRPr="00920795">
        <w:rPr>
          <w:rFonts w:ascii="Calibri" w:hAnsi="Calibri" w:cs="Calibri"/>
          <w:color w:val="auto"/>
          <w:sz w:val="22"/>
          <w:szCs w:val="22"/>
          <w:lang w:val="de-DE"/>
        </w:rPr>
        <w:t>diimplementasikan pada</w:t>
      </w:r>
      <w:r w:rsidRPr="00920795">
        <w:rPr>
          <w:rFonts w:ascii="Calibri" w:hAnsi="Calibri" w:cs="Calibri"/>
          <w:color w:val="auto"/>
          <w:sz w:val="22"/>
          <w:szCs w:val="22"/>
          <w:lang w:val="de-DE"/>
        </w:rPr>
        <w:t xml:space="preserve"> </w:t>
      </w:r>
      <w:r w:rsidR="003A737A">
        <w:rPr>
          <w:rFonts w:ascii="Calibri" w:hAnsi="Calibri" w:cs="Calibri"/>
          <w:color w:val="auto"/>
          <w:sz w:val="22"/>
          <w:szCs w:val="22"/>
          <w:lang w:val="de-DE"/>
        </w:rPr>
        <w:t xml:space="preserve">RSAB Harapan Kita </w:t>
      </w:r>
      <w:r w:rsidRPr="00920795">
        <w:rPr>
          <w:rFonts w:ascii="Calibri" w:hAnsi="Calibri" w:cs="Calibri"/>
          <w:color w:val="auto"/>
          <w:sz w:val="22"/>
          <w:szCs w:val="22"/>
          <w:lang w:val="de-DE"/>
        </w:rPr>
        <w:t>adalah sistem informasi rumah sakit yang terintegrasi berbasiskan rekam medik dan pelayanan menyeluruh untuk membantu rumah sakit dalam mencapai sasaran utama sebagai berikut</w:t>
      </w:r>
      <w:r w:rsidR="00A946F7" w:rsidRPr="00920795">
        <w:rPr>
          <w:rFonts w:ascii="Calibri" w:hAnsi="Calibri" w:cs="Calibri"/>
          <w:color w:val="auto"/>
          <w:sz w:val="22"/>
          <w:szCs w:val="22"/>
          <w:lang w:val="de-DE"/>
        </w:rPr>
        <w:t xml:space="preserve"> </w:t>
      </w:r>
      <w:r w:rsidRPr="00920795">
        <w:rPr>
          <w:rFonts w:ascii="Calibri" w:hAnsi="Calibri" w:cs="Calibri"/>
          <w:color w:val="auto"/>
          <w:sz w:val="22"/>
          <w:szCs w:val="22"/>
          <w:lang w:val="de-DE"/>
        </w:rPr>
        <w:t>:</w:t>
      </w:r>
    </w:p>
    <w:p w:rsidR="00B92D82" w:rsidRPr="00920795" w:rsidRDefault="00B92D82" w:rsidP="00B6482B">
      <w:pPr>
        <w:pStyle w:val="NormalWeb"/>
        <w:numPr>
          <w:ilvl w:val="0"/>
          <w:numId w:val="9"/>
        </w:numPr>
        <w:tabs>
          <w:tab w:val="left" w:pos="851"/>
        </w:tabs>
        <w:spacing w:before="0" w:beforeAutospacing="0" w:after="0" w:afterAutospacing="0" w:line="300" w:lineRule="auto"/>
        <w:ind w:left="851" w:hanging="425"/>
        <w:jc w:val="both"/>
        <w:rPr>
          <w:rFonts w:ascii="Calibri" w:hAnsi="Calibri" w:cs="Calibri"/>
          <w:color w:val="auto"/>
          <w:sz w:val="22"/>
          <w:szCs w:val="22"/>
          <w:lang w:val="de-DE"/>
        </w:rPr>
      </w:pPr>
      <w:r w:rsidRPr="00920795">
        <w:rPr>
          <w:rFonts w:ascii="Calibri" w:hAnsi="Calibri" w:cs="Calibri"/>
          <w:color w:val="auto"/>
          <w:sz w:val="22"/>
          <w:szCs w:val="22"/>
          <w:lang w:val="de-DE"/>
        </w:rPr>
        <w:t xml:space="preserve">Memberikan nilai tambah dengan meningkatkan </w:t>
      </w:r>
      <w:r w:rsidRPr="00920795">
        <w:rPr>
          <w:rFonts w:ascii="Calibri" w:hAnsi="Calibri" w:cs="Calibri"/>
          <w:color w:val="auto"/>
          <w:sz w:val="22"/>
          <w:szCs w:val="22"/>
          <w:lang w:val="sv-SE"/>
        </w:rPr>
        <w:t xml:space="preserve">Efisiensi, Kemudahan Operasional,dan  </w:t>
      </w:r>
      <w:r w:rsidRPr="00920795">
        <w:rPr>
          <w:rFonts w:ascii="Calibri" w:hAnsi="Calibri" w:cs="Calibri"/>
          <w:color w:val="auto"/>
          <w:sz w:val="22"/>
          <w:szCs w:val="22"/>
          <w:lang w:val="de-DE"/>
        </w:rPr>
        <w:t>Standard praktek kedokteran yan</w:t>
      </w:r>
      <w:r w:rsidR="003D1791" w:rsidRPr="00920795">
        <w:rPr>
          <w:rFonts w:ascii="Calibri" w:hAnsi="Calibri" w:cs="Calibri"/>
          <w:color w:val="auto"/>
          <w:sz w:val="22"/>
          <w:szCs w:val="22"/>
          <w:lang w:val="de-DE"/>
        </w:rPr>
        <w:t>g baik dan benar;</w:t>
      </w:r>
    </w:p>
    <w:p w:rsidR="00B92D82" w:rsidRPr="00920795" w:rsidRDefault="00B92D82" w:rsidP="00B6482B">
      <w:pPr>
        <w:pStyle w:val="NormalWeb"/>
        <w:numPr>
          <w:ilvl w:val="0"/>
          <w:numId w:val="9"/>
        </w:numPr>
        <w:tabs>
          <w:tab w:val="left" w:pos="851"/>
        </w:tabs>
        <w:spacing w:before="0" w:beforeAutospacing="0" w:after="0" w:afterAutospacing="0" w:line="300" w:lineRule="auto"/>
        <w:ind w:left="851" w:hanging="425"/>
        <w:jc w:val="both"/>
        <w:rPr>
          <w:rFonts w:ascii="Calibri" w:hAnsi="Calibri" w:cs="Calibri"/>
          <w:color w:val="auto"/>
          <w:sz w:val="22"/>
          <w:szCs w:val="22"/>
        </w:rPr>
      </w:pPr>
      <w:r w:rsidRPr="00920795">
        <w:rPr>
          <w:rFonts w:ascii="Calibri" w:hAnsi="Calibri" w:cs="Calibri"/>
          <w:color w:val="auto"/>
          <w:sz w:val="22"/>
          <w:szCs w:val="22"/>
        </w:rPr>
        <w:t>Mendukung proses Dokumentasi</w:t>
      </w:r>
      <w:r w:rsidR="003D1791" w:rsidRPr="00920795">
        <w:rPr>
          <w:rFonts w:ascii="Calibri" w:hAnsi="Calibri" w:cs="Calibri"/>
          <w:color w:val="auto"/>
          <w:sz w:val="22"/>
          <w:szCs w:val="22"/>
        </w:rPr>
        <w:t xml:space="preserve"> yang Auditable dan Accountable;</w:t>
      </w:r>
    </w:p>
    <w:p w:rsidR="00B92D82" w:rsidRPr="00920795" w:rsidRDefault="00B92D82" w:rsidP="00B6482B">
      <w:pPr>
        <w:pStyle w:val="NormalWeb"/>
        <w:numPr>
          <w:ilvl w:val="0"/>
          <w:numId w:val="9"/>
        </w:numPr>
        <w:tabs>
          <w:tab w:val="left" w:pos="851"/>
        </w:tabs>
        <w:spacing w:before="0" w:beforeAutospacing="0" w:after="0" w:afterAutospacing="0" w:line="300" w:lineRule="auto"/>
        <w:ind w:left="851" w:hanging="425"/>
        <w:jc w:val="both"/>
        <w:rPr>
          <w:rFonts w:ascii="Calibri" w:hAnsi="Calibri" w:cs="Calibri"/>
          <w:color w:val="auto"/>
          <w:sz w:val="22"/>
          <w:szCs w:val="22"/>
          <w:lang w:val="sv-SE"/>
        </w:rPr>
      </w:pPr>
      <w:r w:rsidRPr="00920795">
        <w:rPr>
          <w:rFonts w:ascii="Calibri" w:hAnsi="Calibri" w:cs="Calibri"/>
          <w:color w:val="auto"/>
          <w:sz w:val="22"/>
          <w:szCs w:val="22"/>
          <w:lang w:val="sv-SE"/>
        </w:rPr>
        <w:t xml:space="preserve">Mendukung Pemasaran Jasa RS dengan meningkatkan Mutu, kecepatan, kenyamanan, kepastian, </w:t>
      </w:r>
      <w:r w:rsidR="003D1791" w:rsidRPr="00920795">
        <w:rPr>
          <w:rFonts w:ascii="Calibri" w:hAnsi="Calibri" w:cs="Calibri"/>
          <w:color w:val="auto"/>
          <w:sz w:val="22"/>
          <w:szCs w:val="22"/>
          <w:lang w:val="sv-SE"/>
        </w:rPr>
        <w:t>biaya, bahkan  gengsi pelayanan;</w:t>
      </w:r>
    </w:p>
    <w:p w:rsidR="00B92D82" w:rsidRPr="00920795" w:rsidRDefault="00B92D82" w:rsidP="00B6482B">
      <w:pPr>
        <w:pStyle w:val="NormalWeb"/>
        <w:numPr>
          <w:ilvl w:val="0"/>
          <w:numId w:val="9"/>
        </w:numPr>
        <w:tabs>
          <w:tab w:val="left" w:pos="851"/>
        </w:tabs>
        <w:spacing w:before="0" w:beforeAutospacing="0" w:after="0" w:afterAutospacing="0" w:line="300" w:lineRule="auto"/>
        <w:ind w:left="851" w:hanging="425"/>
        <w:jc w:val="both"/>
        <w:rPr>
          <w:rFonts w:ascii="Calibri" w:hAnsi="Calibri" w:cs="Calibri"/>
          <w:color w:val="auto"/>
          <w:sz w:val="22"/>
          <w:szCs w:val="22"/>
          <w:lang w:val="de-DE"/>
        </w:rPr>
      </w:pPr>
      <w:r w:rsidRPr="00920795">
        <w:rPr>
          <w:rFonts w:ascii="Calibri" w:hAnsi="Calibri" w:cs="Calibri"/>
          <w:color w:val="auto"/>
          <w:sz w:val="22"/>
          <w:szCs w:val="22"/>
          <w:lang w:val="de-DE"/>
        </w:rPr>
        <w:t>Meningkatkan profesionalisme dan kinerja manajemen rumah</w:t>
      </w:r>
      <w:r w:rsidR="003D1791" w:rsidRPr="00920795">
        <w:rPr>
          <w:rFonts w:ascii="Calibri" w:hAnsi="Calibri" w:cs="Calibri"/>
          <w:color w:val="auto"/>
          <w:sz w:val="22"/>
          <w:szCs w:val="22"/>
          <w:lang w:val="de-DE"/>
        </w:rPr>
        <w:t xml:space="preserve"> sakit;</w:t>
      </w:r>
    </w:p>
    <w:p w:rsidR="00B92D82" w:rsidRPr="00920795" w:rsidRDefault="00B92D82" w:rsidP="00B6482B">
      <w:pPr>
        <w:pStyle w:val="NormalWeb"/>
        <w:numPr>
          <w:ilvl w:val="0"/>
          <w:numId w:val="9"/>
        </w:numPr>
        <w:tabs>
          <w:tab w:val="left" w:pos="851"/>
        </w:tabs>
        <w:spacing w:before="0" w:beforeAutospacing="0" w:after="0" w:afterAutospacing="0" w:line="300" w:lineRule="auto"/>
        <w:ind w:left="851" w:hanging="425"/>
        <w:jc w:val="both"/>
        <w:rPr>
          <w:rFonts w:ascii="Calibri" w:hAnsi="Calibri" w:cs="Calibri"/>
          <w:color w:val="auto"/>
          <w:sz w:val="22"/>
          <w:szCs w:val="22"/>
          <w:lang w:val="sv-SE"/>
        </w:rPr>
      </w:pPr>
      <w:r w:rsidRPr="00920795">
        <w:rPr>
          <w:rFonts w:ascii="Calibri" w:hAnsi="Calibri" w:cs="Calibri"/>
          <w:color w:val="auto"/>
          <w:sz w:val="22"/>
          <w:szCs w:val="22"/>
          <w:lang w:val="sv-SE"/>
        </w:rPr>
        <w:t>Mendukung kerja sama, keterkaitan dan koordinasi antar bagian dalam rumah sakit.</w:t>
      </w:r>
    </w:p>
    <w:p w:rsidR="00B92D82" w:rsidRPr="00920795" w:rsidRDefault="00B92D82" w:rsidP="00B6482B">
      <w:pPr>
        <w:pStyle w:val="NormalWeb"/>
        <w:numPr>
          <w:ilvl w:val="0"/>
          <w:numId w:val="9"/>
        </w:numPr>
        <w:tabs>
          <w:tab w:val="left" w:pos="851"/>
        </w:tabs>
        <w:spacing w:before="0" w:beforeAutospacing="0" w:after="0" w:afterAutospacing="0" w:line="300" w:lineRule="auto"/>
        <w:ind w:left="851" w:hanging="425"/>
        <w:jc w:val="both"/>
        <w:rPr>
          <w:rFonts w:ascii="Calibri" w:hAnsi="Calibri" w:cs="Calibri"/>
          <w:color w:val="auto"/>
          <w:sz w:val="22"/>
          <w:szCs w:val="22"/>
          <w:lang w:val="sv-SE"/>
        </w:rPr>
      </w:pPr>
      <w:r w:rsidRPr="00920795">
        <w:rPr>
          <w:rFonts w:ascii="Calibri" w:hAnsi="Calibri" w:cs="Calibri"/>
          <w:color w:val="auto"/>
          <w:sz w:val="22"/>
          <w:szCs w:val="22"/>
          <w:lang w:val="sv-SE"/>
        </w:rPr>
        <w:t xml:space="preserve">Meningkatkan akses rumah sakit terhadap berbagai sumber daya, antara lain mitra usaha potensial seperti Pedagang Besar Farmasi, </w:t>
      </w:r>
      <w:r w:rsidR="00BA3E60" w:rsidRPr="00920795">
        <w:rPr>
          <w:rFonts w:ascii="Calibri" w:hAnsi="Calibri" w:cs="Calibri"/>
          <w:color w:val="auto"/>
          <w:sz w:val="22"/>
          <w:szCs w:val="22"/>
          <w:lang w:val="sv-SE"/>
        </w:rPr>
        <w:t>BPJS</w:t>
      </w:r>
      <w:r w:rsidRPr="00920795">
        <w:rPr>
          <w:rFonts w:ascii="Calibri" w:hAnsi="Calibri" w:cs="Calibri"/>
          <w:color w:val="auto"/>
          <w:sz w:val="22"/>
          <w:szCs w:val="22"/>
          <w:lang w:val="sv-SE"/>
        </w:rPr>
        <w:t>, Instansi/Perusahaan  pemberi jaminan kesehatan kepada karyawannya, dll.</w:t>
      </w:r>
    </w:p>
    <w:p w:rsidR="00B92D82" w:rsidRPr="00920795" w:rsidRDefault="00B92D82" w:rsidP="00B6482B">
      <w:pPr>
        <w:pStyle w:val="NormalWeb"/>
        <w:numPr>
          <w:ilvl w:val="0"/>
          <w:numId w:val="9"/>
        </w:numPr>
        <w:tabs>
          <w:tab w:val="left" w:pos="851"/>
        </w:tabs>
        <w:spacing w:before="0" w:beforeAutospacing="0" w:after="0" w:afterAutospacing="0" w:line="300" w:lineRule="auto"/>
        <w:ind w:left="851" w:hanging="425"/>
        <w:jc w:val="both"/>
        <w:rPr>
          <w:rFonts w:ascii="Calibri" w:hAnsi="Calibri" w:cs="Calibri"/>
          <w:color w:val="auto"/>
          <w:sz w:val="22"/>
          <w:szCs w:val="22"/>
        </w:rPr>
      </w:pPr>
      <w:r w:rsidRPr="00920795">
        <w:rPr>
          <w:rFonts w:ascii="Calibri" w:hAnsi="Calibri" w:cs="Calibri"/>
          <w:color w:val="auto"/>
          <w:sz w:val="22"/>
          <w:szCs w:val="22"/>
        </w:rPr>
        <w:t>Meningkatkan pendapatan rumah sakit.</w:t>
      </w:r>
    </w:p>
    <w:p w:rsidR="00B92D82" w:rsidRPr="00920795" w:rsidRDefault="00B92D82" w:rsidP="002C6899">
      <w:pPr>
        <w:pStyle w:val="NormalWeb"/>
        <w:spacing w:before="0" w:beforeAutospacing="0" w:after="0" w:afterAutospacing="0" w:line="300" w:lineRule="auto"/>
        <w:jc w:val="both"/>
        <w:rPr>
          <w:rFonts w:ascii="Calibri" w:hAnsi="Calibri" w:cs="Calibri"/>
          <w:color w:val="auto"/>
          <w:sz w:val="22"/>
          <w:szCs w:val="22"/>
        </w:rPr>
      </w:pPr>
    </w:p>
    <w:p w:rsidR="00B92D82" w:rsidRPr="00920795" w:rsidRDefault="00B92D82" w:rsidP="00C55D2F">
      <w:pPr>
        <w:pStyle w:val="NormalWeb"/>
        <w:spacing w:before="0" w:beforeAutospacing="0" w:after="0" w:afterAutospacing="0" w:line="300" w:lineRule="auto"/>
        <w:ind w:left="142"/>
        <w:jc w:val="both"/>
        <w:rPr>
          <w:rFonts w:ascii="Calibri" w:hAnsi="Calibri" w:cs="Calibri"/>
          <w:color w:val="auto"/>
          <w:sz w:val="22"/>
          <w:szCs w:val="22"/>
          <w:lang w:val="de-DE"/>
        </w:rPr>
      </w:pPr>
      <w:r w:rsidRPr="00920795">
        <w:rPr>
          <w:rFonts w:ascii="Calibri" w:hAnsi="Calibri" w:cs="Calibri"/>
          <w:color w:val="auto"/>
          <w:sz w:val="22"/>
          <w:szCs w:val="22"/>
          <w:lang w:val="de-DE"/>
        </w:rPr>
        <w:t xml:space="preserve">Tujuan dari </w:t>
      </w:r>
      <w:r w:rsidR="003A737A">
        <w:rPr>
          <w:rFonts w:ascii="Calibri" w:hAnsi="Calibri" w:cs="Calibri"/>
          <w:color w:val="auto"/>
          <w:sz w:val="22"/>
          <w:szCs w:val="22"/>
          <w:lang w:val="de-DE"/>
        </w:rPr>
        <w:t>kegiatan</w:t>
      </w:r>
      <w:r w:rsidRPr="00920795">
        <w:rPr>
          <w:rFonts w:ascii="Calibri" w:hAnsi="Calibri" w:cs="Calibri"/>
          <w:color w:val="auto"/>
          <w:sz w:val="22"/>
          <w:szCs w:val="22"/>
          <w:lang w:val="de-DE"/>
        </w:rPr>
        <w:t xml:space="preserve"> </w:t>
      </w:r>
      <w:r w:rsidR="003A737A">
        <w:rPr>
          <w:rFonts w:ascii="Calibri" w:hAnsi="Calibri" w:cs="Calibri"/>
          <w:color w:val="auto"/>
          <w:sz w:val="22"/>
          <w:szCs w:val="22"/>
          <w:lang w:val="de-DE"/>
        </w:rPr>
        <w:t xml:space="preserve">pengadaan dan implementasi </w:t>
      </w:r>
      <w:r w:rsidRPr="00920795">
        <w:rPr>
          <w:rFonts w:ascii="Calibri" w:hAnsi="Calibri" w:cs="Calibri"/>
          <w:color w:val="auto"/>
          <w:sz w:val="22"/>
          <w:szCs w:val="22"/>
          <w:lang w:val="de-DE"/>
        </w:rPr>
        <w:t>s</w:t>
      </w:r>
      <w:r w:rsidR="00440482" w:rsidRPr="00920795">
        <w:rPr>
          <w:rFonts w:ascii="Calibri" w:hAnsi="Calibri" w:cs="Calibri"/>
          <w:color w:val="auto"/>
          <w:sz w:val="22"/>
          <w:szCs w:val="22"/>
          <w:lang w:val="de-DE"/>
        </w:rPr>
        <w:t>i</w:t>
      </w:r>
      <w:r w:rsidRPr="00920795">
        <w:rPr>
          <w:rFonts w:ascii="Calibri" w:hAnsi="Calibri" w:cs="Calibri"/>
          <w:color w:val="auto"/>
          <w:sz w:val="22"/>
          <w:szCs w:val="22"/>
          <w:lang w:val="de-DE"/>
        </w:rPr>
        <w:t>stem informasi rumah sakit adalah:</w:t>
      </w:r>
    </w:p>
    <w:p w:rsidR="00B92D82" w:rsidRPr="00920795" w:rsidRDefault="00B92D82" w:rsidP="00B6482B">
      <w:pPr>
        <w:pStyle w:val="NormalWeb"/>
        <w:numPr>
          <w:ilvl w:val="0"/>
          <w:numId w:val="9"/>
        </w:numPr>
        <w:tabs>
          <w:tab w:val="left" w:pos="851"/>
        </w:tabs>
        <w:spacing w:before="0" w:beforeAutospacing="0" w:after="0" w:afterAutospacing="0" w:line="300" w:lineRule="auto"/>
        <w:ind w:left="851" w:hanging="425"/>
        <w:jc w:val="both"/>
        <w:rPr>
          <w:rFonts w:ascii="Calibri" w:hAnsi="Calibri" w:cs="Calibri"/>
          <w:color w:val="auto"/>
          <w:sz w:val="22"/>
          <w:szCs w:val="22"/>
          <w:lang w:val="de-DE"/>
        </w:rPr>
      </w:pPr>
      <w:r w:rsidRPr="00920795">
        <w:rPr>
          <w:rFonts w:ascii="Calibri" w:hAnsi="Calibri" w:cs="Calibri"/>
          <w:color w:val="auto"/>
          <w:sz w:val="22"/>
          <w:szCs w:val="22"/>
          <w:lang w:val="de-DE"/>
        </w:rPr>
        <w:t>Terpenuhinya kebutuhan aplikasi front office hingga back office untuk menjamin kelancaran pelayana</w:t>
      </w:r>
      <w:r w:rsidR="003D1791" w:rsidRPr="00920795">
        <w:rPr>
          <w:rFonts w:ascii="Calibri" w:hAnsi="Calibri" w:cs="Calibri"/>
          <w:color w:val="auto"/>
          <w:sz w:val="22"/>
          <w:szCs w:val="22"/>
          <w:lang w:val="de-DE"/>
        </w:rPr>
        <w:t>n kepada masyarakat;</w:t>
      </w:r>
    </w:p>
    <w:p w:rsidR="007E754E" w:rsidRPr="00920795" w:rsidRDefault="00B42D61" w:rsidP="00B42D61">
      <w:pPr>
        <w:pStyle w:val="NormalWeb"/>
        <w:numPr>
          <w:ilvl w:val="0"/>
          <w:numId w:val="9"/>
        </w:numPr>
        <w:tabs>
          <w:tab w:val="left" w:pos="851"/>
        </w:tabs>
        <w:spacing w:before="0" w:beforeAutospacing="0" w:after="0" w:afterAutospacing="0" w:line="300" w:lineRule="auto"/>
        <w:ind w:left="851" w:hanging="425"/>
        <w:jc w:val="both"/>
        <w:rPr>
          <w:rFonts w:ascii="Calibri" w:hAnsi="Calibri" w:cs="Calibri"/>
          <w:color w:val="auto"/>
          <w:sz w:val="22"/>
          <w:szCs w:val="22"/>
          <w:lang w:val="de-DE"/>
        </w:rPr>
      </w:pPr>
      <w:r w:rsidRPr="00920795">
        <w:rPr>
          <w:rFonts w:ascii="Calibri" w:hAnsi="Calibri" w:cs="Calibri"/>
          <w:color w:val="auto"/>
          <w:sz w:val="22"/>
          <w:szCs w:val="22"/>
          <w:lang w:val="de-DE"/>
        </w:rPr>
        <w:t>Tersedianya fasilitas komunikasi data (</w:t>
      </w:r>
      <w:r w:rsidRPr="00920795">
        <w:rPr>
          <w:rFonts w:ascii="Calibri" w:hAnsi="Calibri" w:cs="Calibri"/>
          <w:i/>
          <w:color w:val="auto"/>
          <w:sz w:val="22"/>
          <w:szCs w:val="22"/>
          <w:lang w:val="de-DE"/>
        </w:rPr>
        <w:t>interoperability</w:t>
      </w:r>
      <w:r w:rsidRPr="00920795">
        <w:rPr>
          <w:rFonts w:ascii="Calibri" w:hAnsi="Calibri" w:cs="Calibri"/>
          <w:color w:val="auto"/>
          <w:sz w:val="22"/>
          <w:szCs w:val="22"/>
          <w:lang w:val="de-DE"/>
        </w:rPr>
        <w:t xml:space="preserve">) dengan SIMAK BMN, Pelaporan SIRS, INA CBG’s, aplikasi yang dikembangkan Pemerintah terkait dengan pengelolaan RS, dan sistem informasi manajemen fasilitas pelayanan kesehatan lainnya;  </w:t>
      </w:r>
    </w:p>
    <w:p w:rsidR="00B92D82" w:rsidRPr="00920795" w:rsidRDefault="00B92D82" w:rsidP="00B6482B">
      <w:pPr>
        <w:pStyle w:val="NormalWeb"/>
        <w:numPr>
          <w:ilvl w:val="0"/>
          <w:numId w:val="9"/>
        </w:numPr>
        <w:tabs>
          <w:tab w:val="left" w:pos="851"/>
        </w:tabs>
        <w:spacing w:before="0" w:beforeAutospacing="0" w:after="0" w:afterAutospacing="0" w:line="300" w:lineRule="auto"/>
        <w:ind w:left="851" w:hanging="425"/>
        <w:jc w:val="both"/>
        <w:rPr>
          <w:rFonts w:ascii="Calibri" w:hAnsi="Calibri" w:cs="Calibri"/>
          <w:color w:val="auto"/>
          <w:sz w:val="22"/>
          <w:szCs w:val="22"/>
          <w:lang w:val="de-DE"/>
        </w:rPr>
      </w:pPr>
      <w:r w:rsidRPr="00920795">
        <w:rPr>
          <w:rFonts w:ascii="Calibri" w:hAnsi="Calibri" w:cs="Calibri"/>
          <w:color w:val="auto"/>
          <w:sz w:val="22"/>
          <w:szCs w:val="22"/>
          <w:lang w:val="de-DE"/>
        </w:rPr>
        <w:t>Terpenuhinya kebutuhan aplikasi untuk mendukung penerapan INA-</w:t>
      </w:r>
      <w:r w:rsidR="00BA3E60" w:rsidRPr="00920795">
        <w:rPr>
          <w:rFonts w:ascii="Calibri" w:hAnsi="Calibri" w:cs="Calibri"/>
          <w:color w:val="auto"/>
          <w:sz w:val="22"/>
          <w:szCs w:val="22"/>
          <w:lang w:val="de-DE"/>
        </w:rPr>
        <w:t>CBG</w:t>
      </w:r>
      <w:r w:rsidRPr="00920795">
        <w:rPr>
          <w:rFonts w:ascii="Calibri" w:hAnsi="Calibri" w:cs="Calibri"/>
          <w:color w:val="auto"/>
          <w:sz w:val="22"/>
          <w:szCs w:val="22"/>
          <w:lang w:val="de-DE"/>
        </w:rPr>
        <w:t xml:space="preserve"> dan kl</w:t>
      </w:r>
      <w:r w:rsidR="00B42D61" w:rsidRPr="00920795">
        <w:rPr>
          <w:rFonts w:ascii="Calibri" w:hAnsi="Calibri" w:cs="Calibri"/>
          <w:color w:val="auto"/>
          <w:sz w:val="22"/>
          <w:szCs w:val="22"/>
          <w:lang w:val="de-DE"/>
        </w:rPr>
        <w:t>a</w:t>
      </w:r>
      <w:r w:rsidRPr="00920795">
        <w:rPr>
          <w:rFonts w:ascii="Calibri" w:hAnsi="Calibri" w:cs="Calibri"/>
          <w:color w:val="auto"/>
          <w:sz w:val="22"/>
          <w:szCs w:val="22"/>
          <w:lang w:val="de-DE"/>
        </w:rPr>
        <w:t xml:space="preserve">im pelayanan </w:t>
      </w:r>
      <w:r w:rsidR="00BA3E60" w:rsidRPr="00920795">
        <w:rPr>
          <w:rFonts w:ascii="Calibri" w:hAnsi="Calibri" w:cs="Calibri"/>
          <w:color w:val="auto"/>
          <w:sz w:val="22"/>
          <w:szCs w:val="22"/>
          <w:lang w:val="de-DE"/>
        </w:rPr>
        <w:t>BPJS</w:t>
      </w:r>
      <w:r w:rsidRPr="00920795">
        <w:rPr>
          <w:rFonts w:ascii="Calibri" w:hAnsi="Calibri" w:cs="Calibri"/>
          <w:color w:val="auto"/>
          <w:sz w:val="22"/>
          <w:szCs w:val="22"/>
          <w:lang w:val="de-DE"/>
        </w:rPr>
        <w:t>, serta klaim pihak k</w:t>
      </w:r>
      <w:r w:rsidR="003D1791" w:rsidRPr="00920795">
        <w:rPr>
          <w:rFonts w:ascii="Calibri" w:hAnsi="Calibri" w:cs="Calibri"/>
          <w:color w:val="auto"/>
          <w:sz w:val="22"/>
          <w:szCs w:val="22"/>
          <w:lang w:val="de-DE"/>
        </w:rPr>
        <w:t>etiga dan/atau asuransi lainnya;</w:t>
      </w:r>
    </w:p>
    <w:p w:rsidR="00B92D82" w:rsidRPr="00920795" w:rsidRDefault="00B92D82" w:rsidP="00B6482B">
      <w:pPr>
        <w:pStyle w:val="NormalWeb"/>
        <w:numPr>
          <w:ilvl w:val="0"/>
          <w:numId w:val="9"/>
        </w:numPr>
        <w:tabs>
          <w:tab w:val="left" w:pos="851"/>
        </w:tabs>
        <w:spacing w:before="0" w:beforeAutospacing="0" w:after="0" w:afterAutospacing="0" w:line="300" w:lineRule="auto"/>
        <w:ind w:left="851" w:hanging="425"/>
        <w:jc w:val="both"/>
        <w:rPr>
          <w:rFonts w:ascii="Calibri" w:hAnsi="Calibri" w:cs="Calibri"/>
          <w:color w:val="auto"/>
          <w:sz w:val="22"/>
          <w:szCs w:val="22"/>
          <w:lang w:val="de-DE"/>
        </w:rPr>
      </w:pPr>
      <w:r w:rsidRPr="00920795">
        <w:rPr>
          <w:rFonts w:ascii="Calibri" w:hAnsi="Calibri" w:cs="Calibri"/>
          <w:color w:val="auto"/>
          <w:sz w:val="22"/>
          <w:szCs w:val="22"/>
          <w:lang w:val="de-DE"/>
        </w:rPr>
        <w:t>Tersedianya aplikasi untuk mengambil keputusan manajemen (Dashboard) dalam be</w:t>
      </w:r>
      <w:r w:rsidR="003D1791" w:rsidRPr="00920795">
        <w:rPr>
          <w:rFonts w:ascii="Calibri" w:hAnsi="Calibri" w:cs="Calibri"/>
          <w:color w:val="auto"/>
          <w:sz w:val="22"/>
          <w:szCs w:val="22"/>
          <w:lang w:val="de-DE"/>
        </w:rPr>
        <w:t>ntuk Decision Supporting System;</w:t>
      </w:r>
    </w:p>
    <w:p w:rsidR="00B92D82" w:rsidRPr="00920795" w:rsidRDefault="00B92D82" w:rsidP="00B6482B">
      <w:pPr>
        <w:pStyle w:val="NormalWeb"/>
        <w:numPr>
          <w:ilvl w:val="0"/>
          <w:numId w:val="9"/>
        </w:numPr>
        <w:tabs>
          <w:tab w:val="left" w:pos="851"/>
        </w:tabs>
        <w:spacing w:before="0" w:beforeAutospacing="0" w:after="0" w:afterAutospacing="0" w:line="300" w:lineRule="auto"/>
        <w:ind w:left="851" w:hanging="425"/>
        <w:jc w:val="both"/>
        <w:rPr>
          <w:rFonts w:ascii="Calibri" w:hAnsi="Calibri" w:cs="Calibri"/>
          <w:color w:val="auto"/>
          <w:sz w:val="22"/>
          <w:szCs w:val="22"/>
          <w:lang w:val="de-DE"/>
        </w:rPr>
      </w:pPr>
      <w:r w:rsidRPr="00920795">
        <w:rPr>
          <w:rFonts w:ascii="Calibri" w:hAnsi="Calibri" w:cs="Calibri"/>
          <w:color w:val="auto"/>
          <w:sz w:val="22"/>
          <w:szCs w:val="22"/>
          <w:lang w:val="de-DE"/>
        </w:rPr>
        <w:t xml:space="preserve">Terpenuhinya perlindungan dan keamanan database pasien dan informasi rumah sakit lain dari bencana (disaster recovery) maupun pemanfaatan dan/atau pengrusakan oleh pihak pihak </w:t>
      </w:r>
      <w:r w:rsidR="00BA3E60" w:rsidRPr="00920795">
        <w:rPr>
          <w:rFonts w:ascii="Calibri" w:hAnsi="Calibri" w:cs="Calibri"/>
          <w:color w:val="auto"/>
          <w:sz w:val="22"/>
          <w:szCs w:val="22"/>
          <w:lang w:val="de-DE"/>
        </w:rPr>
        <w:t>yang tidak diinginkan (ha</w:t>
      </w:r>
      <w:r w:rsidR="003D1791" w:rsidRPr="00920795">
        <w:rPr>
          <w:rFonts w:ascii="Calibri" w:hAnsi="Calibri" w:cs="Calibri"/>
          <w:color w:val="auto"/>
          <w:sz w:val="22"/>
          <w:szCs w:val="22"/>
          <w:lang w:val="de-DE"/>
        </w:rPr>
        <w:t>ckers);</w:t>
      </w:r>
    </w:p>
    <w:p w:rsidR="00B92D82" w:rsidRPr="00920795" w:rsidRDefault="00B92D82" w:rsidP="00B6482B">
      <w:pPr>
        <w:pStyle w:val="NormalWeb"/>
        <w:numPr>
          <w:ilvl w:val="0"/>
          <w:numId w:val="9"/>
        </w:numPr>
        <w:tabs>
          <w:tab w:val="left" w:pos="851"/>
        </w:tabs>
        <w:spacing w:before="0" w:beforeAutospacing="0" w:after="0" w:afterAutospacing="0" w:line="300" w:lineRule="auto"/>
        <w:ind w:left="851" w:hanging="425"/>
        <w:jc w:val="both"/>
        <w:rPr>
          <w:rFonts w:ascii="Calibri" w:hAnsi="Calibri" w:cs="Calibri"/>
          <w:color w:val="auto"/>
          <w:sz w:val="22"/>
          <w:szCs w:val="22"/>
          <w:lang w:val="sv-SE"/>
        </w:rPr>
      </w:pPr>
      <w:r w:rsidRPr="00920795">
        <w:rPr>
          <w:rFonts w:ascii="Calibri" w:hAnsi="Calibri" w:cs="Calibri"/>
          <w:color w:val="auto"/>
          <w:sz w:val="22"/>
          <w:szCs w:val="22"/>
          <w:lang w:val="de-DE"/>
        </w:rPr>
        <w:t>Terw</w:t>
      </w:r>
      <w:r w:rsidRPr="00920795">
        <w:rPr>
          <w:rFonts w:ascii="Calibri" w:hAnsi="Calibri" w:cs="Calibri"/>
          <w:color w:val="auto"/>
          <w:sz w:val="22"/>
          <w:szCs w:val="22"/>
          <w:lang w:val="sv-SE"/>
        </w:rPr>
        <w:t>ujudnya integrasi informasi semua unit pelayanan.</w:t>
      </w:r>
    </w:p>
    <w:p w:rsidR="00C55D2F" w:rsidRPr="00920795" w:rsidRDefault="00C55D2F" w:rsidP="00C55D2F">
      <w:pPr>
        <w:pStyle w:val="NormalWeb"/>
        <w:spacing w:before="0" w:beforeAutospacing="0" w:after="0" w:afterAutospacing="0" w:line="300" w:lineRule="auto"/>
        <w:ind w:left="142"/>
        <w:jc w:val="both"/>
        <w:rPr>
          <w:rFonts w:ascii="Calibri" w:hAnsi="Calibri" w:cs="Calibri"/>
          <w:color w:val="auto"/>
          <w:sz w:val="22"/>
          <w:szCs w:val="22"/>
          <w:lang w:val="de-DE"/>
        </w:rPr>
      </w:pPr>
    </w:p>
    <w:p w:rsidR="00B92D82" w:rsidRPr="00920795" w:rsidRDefault="001E3862" w:rsidP="00C55D2F">
      <w:pPr>
        <w:pStyle w:val="NormalWeb"/>
        <w:spacing w:before="0" w:beforeAutospacing="0" w:after="0" w:afterAutospacing="0" w:line="300" w:lineRule="auto"/>
        <w:ind w:left="142"/>
        <w:jc w:val="both"/>
        <w:rPr>
          <w:rFonts w:ascii="Calibri" w:hAnsi="Calibri" w:cs="Calibri"/>
          <w:color w:val="auto"/>
          <w:sz w:val="22"/>
          <w:szCs w:val="22"/>
          <w:lang w:val="de-DE"/>
        </w:rPr>
      </w:pPr>
      <w:r>
        <w:rPr>
          <w:rFonts w:ascii="Calibri" w:hAnsi="Calibri" w:cs="Calibri"/>
          <w:color w:val="auto"/>
          <w:sz w:val="22"/>
          <w:szCs w:val="22"/>
          <w:lang w:val="de-DE"/>
        </w:rPr>
        <w:t xml:space="preserve">RSAB Harapan Kita </w:t>
      </w:r>
      <w:r w:rsidR="00B92D82" w:rsidRPr="00920795">
        <w:rPr>
          <w:rFonts w:ascii="Calibri" w:hAnsi="Calibri" w:cs="Calibri"/>
          <w:color w:val="auto"/>
          <w:sz w:val="22"/>
          <w:szCs w:val="22"/>
          <w:lang w:val="de-DE"/>
        </w:rPr>
        <w:t xml:space="preserve">mengadakan proses pemilihan mitra kerja untuk </w:t>
      </w:r>
      <w:r>
        <w:rPr>
          <w:rFonts w:ascii="Calibri" w:hAnsi="Calibri" w:cs="Calibri"/>
          <w:color w:val="auto"/>
          <w:sz w:val="22"/>
          <w:szCs w:val="22"/>
          <w:lang w:val="de-DE"/>
        </w:rPr>
        <w:t>pengadaan dan implementasi SIM</w:t>
      </w:r>
      <w:r w:rsidR="00B92D82" w:rsidRPr="00920795">
        <w:rPr>
          <w:rFonts w:ascii="Calibri" w:hAnsi="Calibri" w:cs="Calibri"/>
          <w:color w:val="auto"/>
          <w:sz w:val="22"/>
          <w:szCs w:val="22"/>
          <w:lang w:val="de-DE"/>
        </w:rPr>
        <w:t xml:space="preserve">RS, dengan harapan akan tersedianya sistem informasi manajemen rumah sakit terpadu yang dapat mendukung peningkatan produktivitas seluruh kegiatan yang ada di Rumah Sakit, sehingga akan didapatkan hasil yang optimal baik dari segi efesiensi biaya aupun waktu, serta optimalisasi segala </w:t>
      </w:r>
      <w:r w:rsidR="00AE4F40" w:rsidRPr="00920795">
        <w:rPr>
          <w:rFonts w:ascii="Calibri" w:hAnsi="Calibri" w:cs="Calibri"/>
          <w:color w:val="auto"/>
          <w:sz w:val="22"/>
          <w:szCs w:val="22"/>
          <w:lang w:val="de-DE"/>
        </w:rPr>
        <w:t>sumber daya yang tersedia.  SIM</w:t>
      </w:r>
      <w:r w:rsidR="00B92D82" w:rsidRPr="00920795">
        <w:rPr>
          <w:rFonts w:ascii="Calibri" w:hAnsi="Calibri" w:cs="Calibri"/>
          <w:color w:val="auto"/>
          <w:sz w:val="22"/>
          <w:szCs w:val="22"/>
          <w:lang w:val="de-DE"/>
        </w:rPr>
        <w:t>RS yang diharapkan adalah sistem informasi manajemen yang dapat memberikan solusi menyeluruh dan menjangkau semua aspek (medis dan non medis) dan unit kerja yang ada di rumah sakit secara terintegrasi, sehingga tidak ada lagi informasi dan komunikasi yang terputus antara unit kerja yang terlibat dalam pelayanan, pendidikan, dan penelitian.</w:t>
      </w:r>
    </w:p>
    <w:p w:rsidR="00F64898" w:rsidRPr="00920795" w:rsidRDefault="00F64898" w:rsidP="00B6482B">
      <w:pPr>
        <w:pStyle w:val="Heading2"/>
        <w:numPr>
          <w:ilvl w:val="0"/>
          <w:numId w:val="8"/>
        </w:numPr>
        <w:spacing w:line="300" w:lineRule="auto"/>
        <w:rPr>
          <w:rFonts w:ascii="Calibri" w:hAnsi="Calibri" w:cs="Calibri"/>
          <w:color w:val="auto"/>
          <w:sz w:val="28"/>
          <w:lang w:val="id-ID"/>
        </w:rPr>
      </w:pPr>
      <w:bookmarkStart w:id="4" w:name="_Toc422777437"/>
      <w:r w:rsidRPr="00920795">
        <w:rPr>
          <w:rFonts w:ascii="Calibri" w:hAnsi="Calibri" w:cs="Calibri"/>
          <w:color w:val="auto"/>
          <w:sz w:val="28"/>
          <w:lang w:val="id-ID"/>
        </w:rPr>
        <w:lastRenderedPageBreak/>
        <w:t>Ru</w:t>
      </w:r>
      <w:r w:rsidR="00637E9E" w:rsidRPr="00920795">
        <w:rPr>
          <w:rFonts w:ascii="Calibri" w:hAnsi="Calibri" w:cs="Calibri"/>
          <w:color w:val="auto"/>
          <w:sz w:val="28"/>
        </w:rPr>
        <w:t>ang Lingkup</w:t>
      </w:r>
      <w:r w:rsidR="007572B8" w:rsidRPr="00920795">
        <w:rPr>
          <w:rFonts w:ascii="Calibri" w:hAnsi="Calibri" w:cs="Calibri"/>
          <w:color w:val="auto"/>
          <w:sz w:val="28"/>
        </w:rPr>
        <w:t xml:space="preserve"> Pekerjaan</w:t>
      </w:r>
      <w:bookmarkEnd w:id="4"/>
    </w:p>
    <w:p w:rsidR="00CD2F7D" w:rsidRPr="00920795" w:rsidRDefault="00CD2F7D" w:rsidP="002C6899">
      <w:pPr>
        <w:pStyle w:val="BodyTextIndent2"/>
        <w:spacing w:line="300" w:lineRule="auto"/>
        <w:ind w:left="0"/>
        <w:jc w:val="both"/>
        <w:rPr>
          <w:rFonts w:ascii="Calibri" w:hAnsi="Calibri" w:cs="Calibri"/>
          <w:sz w:val="22"/>
          <w:szCs w:val="22"/>
        </w:rPr>
      </w:pPr>
      <w:r w:rsidRPr="00920795">
        <w:rPr>
          <w:rFonts w:ascii="Calibri" w:hAnsi="Calibri" w:cs="Calibri"/>
          <w:sz w:val="22"/>
          <w:szCs w:val="22"/>
          <w:lang w:val="nb-NO"/>
        </w:rPr>
        <w:t xml:space="preserve">Ruang lingkup Pekerjaan </w:t>
      </w:r>
      <w:r w:rsidR="007572B8" w:rsidRPr="00920795">
        <w:rPr>
          <w:rFonts w:ascii="Calibri" w:hAnsi="Calibri" w:cs="Calibri"/>
          <w:sz w:val="22"/>
          <w:szCs w:val="22"/>
          <w:lang w:val="nb-NO"/>
        </w:rPr>
        <w:t xml:space="preserve">yang akan dilakukan oleh pihak penyedia Barang / Jasa </w:t>
      </w:r>
      <w:r w:rsidRPr="00920795">
        <w:rPr>
          <w:rFonts w:ascii="Calibri" w:hAnsi="Calibri" w:cs="Calibri"/>
          <w:sz w:val="22"/>
          <w:szCs w:val="22"/>
          <w:lang w:val="id-ID"/>
        </w:rPr>
        <w:t>adalah sebagai berikut :</w:t>
      </w:r>
    </w:p>
    <w:p w:rsidR="00912A6C" w:rsidRPr="00920795" w:rsidRDefault="001C160D" w:rsidP="00B6482B">
      <w:pPr>
        <w:pStyle w:val="Heading2"/>
        <w:numPr>
          <w:ilvl w:val="1"/>
          <w:numId w:val="8"/>
        </w:numPr>
        <w:tabs>
          <w:tab w:val="left" w:pos="851"/>
        </w:tabs>
        <w:spacing w:before="120" w:line="300" w:lineRule="auto"/>
        <w:ind w:left="851" w:hanging="494"/>
        <w:rPr>
          <w:rFonts w:ascii="Calibri" w:hAnsi="Calibri" w:cs="Calibri"/>
          <w:b w:val="0"/>
          <w:color w:val="auto"/>
          <w:sz w:val="22"/>
        </w:rPr>
      </w:pPr>
      <w:bookmarkStart w:id="5" w:name="_Toc422777438"/>
      <w:r w:rsidRPr="00920795">
        <w:rPr>
          <w:rFonts w:ascii="Calibri" w:hAnsi="Calibri" w:cs="Calibri"/>
          <w:b w:val="0"/>
          <w:color w:val="auto"/>
          <w:sz w:val="22"/>
        </w:rPr>
        <w:t xml:space="preserve">Fase </w:t>
      </w:r>
      <w:r w:rsidR="001E3862">
        <w:rPr>
          <w:rFonts w:ascii="Calibri" w:hAnsi="Calibri" w:cs="Calibri"/>
          <w:b w:val="0"/>
          <w:color w:val="auto"/>
          <w:sz w:val="22"/>
          <w:lang w:val="en-US"/>
        </w:rPr>
        <w:t>Pengadaan dan Kustomisasi</w:t>
      </w:r>
      <w:bookmarkEnd w:id="5"/>
    </w:p>
    <w:p w:rsidR="00CD2F7D" w:rsidRPr="001E3862" w:rsidRDefault="00AF0063" w:rsidP="00B6482B">
      <w:pPr>
        <w:pStyle w:val="Heading2"/>
        <w:numPr>
          <w:ilvl w:val="2"/>
          <w:numId w:val="8"/>
        </w:numPr>
        <w:tabs>
          <w:tab w:val="left" w:pos="1560"/>
        </w:tabs>
        <w:spacing w:before="120" w:line="300" w:lineRule="auto"/>
        <w:ind w:left="1560" w:hanging="840"/>
        <w:rPr>
          <w:rFonts w:ascii="Calibri" w:hAnsi="Calibri" w:cs="Calibri"/>
          <w:b w:val="0"/>
          <w:color w:val="auto"/>
          <w:sz w:val="22"/>
          <w:szCs w:val="22"/>
        </w:rPr>
      </w:pPr>
      <w:bookmarkStart w:id="6" w:name="_Toc422777439"/>
      <w:r w:rsidRPr="00920795">
        <w:rPr>
          <w:rFonts w:ascii="Calibri" w:hAnsi="Calibri" w:cs="Calibri"/>
          <w:b w:val="0"/>
          <w:color w:val="auto"/>
          <w:sz w:val="22"/>
        </w:rPr>
        <w:t xml:space="preserve">Menganalisa </w:t>
      </w:r>
      <w:r w:rsidRPr="001E3862">
        <w:rPr>
          <w:rFonts w:ascii="Calibri" w:hAnsi="Calibri" w:cs="Calibri"/>
          <w:b w:val="0"/>
          <w:color w:val="auto"/>
          <w:sz w:val="22"/>
          <w:szCs w:val="22"/>
        </w:rPr>
        <w:t>Kebutuhan Pengguna (</w:t>
      </w:r>
      <w:r w:rsidRPr="001E3862">
        <w:rPr>
          <w:rFonts w:ascii="Calibri" w:hAnsi="Calibri" w:cs="Calibri"/>
          <w:b w:val="0"/>
          <w:i/>
          <w:color w:val="auto"/>
          <w:sz w:val="22"/>
          <w:szCs w:val="22"/>
        </w:rPr>
        <w:t>User Requirement</w:t>
      </w:r>
      <w:r w:rsidRPr="001E3862">
        <w:rPr>
          <w:rFonts w:ascii="Calibri" w:hAnsi="Calibri" w:cs="Calibri"/>
          <w:b w:val="0"/>
          <w:color w:val="auto"/>
          <w:sz w:val="22"/>
          <w:szCs w:val="22"/>
        </w:rPr>
        <w:t>)</w:t>
      </w:r>
      <w:bookmarkEnd w:id="6"/>
    </w:p>
    <w:p w:rsidR="00874D5D" w:rsidRPr="001E3862" w:rsidRDefault="00874D5D" w:rsidP="00874D5D">
      <w:pPr>
        <w:pStyle w:val="NormalWeb"/>
        <w:spacing w:before="0" w:beforeAutospacing="0" w:after="0" w:afterAutospacing="0" w:line="300" w:lineRule="auto"/>
        <w:ind w:left="792"/>
        <w:jc w:val="both"/>
        <w:rPr>
          <w:rFonts w:ascii="Calibri" w:hAnsi="Calibri" w:cs="Calibri"/>
          <w:color w:val="auto"/>
          <w:sz w:val="22"/>
          <w:szCs w:val="22"/>
        </w:rPr>
      </w:pPr>
      <w:r w:rsidRPr="001E3862">
        <w:rPr>
          <w:rFonts w:ascii="Calibri" w:hAnsi="Calibri" w:cs="Calibri"/>
          <w:color w:val="auto"/>
          <w:sz w:val="22"/>
          <w:szCs w:val="22"/>
        </w:rPr>
        <w:t>Hal yang dilakukan pada fase penggalian kebutuhan Pengguna yaitu :</w:t>
      </w:r>
    </w:p>
    <w:p w:rsidR="008D00C1" w:rsidRPr="00920795" w:rsidRDefault="004704A8" w:rsidP="00B6482B">
      <w:pPr>
        <w:pStyle w:val="ListParagraph"/>
        <w:numPr>
          <w:ilvl w:val="0"/>
          <w:numId w:val="12"/>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rPr>
      </w:pPr>
      <w:r w:rsidRPr="001E3862">
        <w:rPr>
          <w:rFonts w:ascii="Calibri" w:hAnsi="Calibri" w:cs="Calibri"/>
          <w:color w:val="auto"/>
          <w:szCs w:val="22"/>
        </w:rPr>
        <w:t xml:space="preserve">Mempelajari dan menganalisa </w:t>
      </w:r>
      <w:r w:rsidR="008D00C1" w:rsidRPr="001E3862">
        <w:rPr>
          <w:rFonts w:ascii="Calibri" w:hAnsi="Calibri" w:cs="Calibri"/>
          <w:color w:val="auto"/>
          <w:szCs w:val="22"/>
        </w:rPr>
        <w:t xml:space="preserve">SOP yang berlaku di seluruh instalasi dan layanan yang ada di </w:t>
      </w:r>
      <w:r w:rsidR="001E3862">
        <w:rPr>
          <w:rFonts w:ascii="Calibri" w:hAnsi="Calibri" w:cs="Calibri"/>
          <w:color w:val="auto"/>
          <w:szCs w:val="22"/>
          <w:lang w:val="de-DE"/>
        </w:rPr>
        <w:t>RSAB Harapan Kita</w:t>
      </w:r>
      <w:r w:rsidR="008D00C1" w:rsidRPr="00920795">
        <w:rPr>
          <w:rFonts w:ascii="Calibri" w:hAnsi="Calibri" w:cs="Calibri"/>
          <w:color w:val="auto"/>
          <w:szCs w:val="22"/>
        </w:rPr>
        <w:t>;</w:t>
      </w:r>
    </w:p>
    <w:p w:rsidR="008D00C1" w:rsidRPr="00920795" w:rsidRDefault="008D00C1" w:rsidP="00B6482B">
      <w:pPr>
        <w:pStyle w:val="ListParagraph"/>
        <w:numPr>
          <w:ilvl w:val="0"/>
          <w:numId w:val="12"/>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rPr>
      </w:pPr>
      <w:r w:rsidRPr="00920795">
        <w:rPr>
          <w:rFonts w:ascii="Calibri" w:hAnsi="Calibri" w:cs="Calibri"/>
          <w:color w:val="auto"/>
          <w:szCs w:val="22"/>
        </w:rPr>
        <w:t>Melakukan identifikasi proses bisnis di</w:t>
      </w:r>
      <w:r w:rsidR="00FC693A" w:rsidRPr="00920795">
        <w:rPr>
          <w:rFonts w:ascii="Calibri" w:hAnsi="Calibri" w:cs="Calibri"/>
          <w:color w:val="auto"/>
          <w:szCs w:val="22"/>
        </w:rPr>
        <w:t xml:space="preserve"> </w:t>
      </w:r>
      <w:r w:rsidRPr="00920795">
        <w:rPr>
          <w:rFonts w:ascii="Calibri" w:hAnsi="Calibri" w:cs="Calibri"/>
          <w:color w:val="auto"/>
          <w:szCs w:val="22"/>
        </w:rPr>
        <w:t xml:space="preserve">seluruh instalasi dan layanan yang ada di </w:t>
      </w:r>
      <w:r w:rsidR="001E3862">
        <w:rPr>
          <w:rFonts w:ascii="Calibri" w:hAnsi="Calibri" w:cs="Calibri"/>
          <w:color w:val="auto"/>
          <w:szCs w:val="22"/>
          <w:lang w:val="de-DE"/>
        </w:rPr>
        <w:t>RSAB Harapan Kita</w:t>
      </w:r>
      <w:r w:rsidRPr="00920795">
        <w:rPr>
          <w:rFonts w:ascii="Calibri" w:hAnsi="Calibri" w:cs="Calibri"/>
          <w:color w:val="auto"/>
          <w:szCs w:val="22"/>
        </w:rPr>
        <w:t>;</w:t>
      </w:r>
    </w:p>
    <w:p w:rsidR="008D00C1" w:rsidRPr="00920795" w:rsidRDefault="008D00C1" w:rsidP="00B6482B">
      <w:pPr>
        <w:pStyle w:val="ListParagraph"/>
        <w:numPr>
          <w:ilvl w:val="0"/>
          <w:numId w:val="12"/>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rPr>
      </w:pPr>
      <w:r w:rsidRPr="00920795">
        <w:rPr>
          <w:rFonts w:ascii="Calibri" w:hAnsi="Calibri" w:cs="Calibri"/>
          <w:color w:val="auto"/>
          <w:szCs w:val="22"/>
        </w:rPr>
        <w:t xml:space="preserve">Melakukan identifikasi terhadap kebutuhan elemen-elemen data yang akan digunakan dalam transaksi data pada aplikasi SIMRS di </w:t>
      </w:r>
      <w:r w:rsidR="001E3862">
        <w:rPr>
          <w:rFonts w:ascii="Calibri" w:hAnsi="Calibri" w:cs="Calibri"/>
          <w:color w:val="auto"/>
          <w:szCs w:val="22"/>
        </w:rPr>
        <w:t xml:space="preserve">RSAB Harapan Kita </w:t>
      </w:r>
      <w:r w:rsidRPr="00920795">
        <w:rPr>
          <w:rFonts w:ascii="Calibri" w:hAnsi="Calibri" w:cs="Calibri"/>
          <w:color w:val="auto"/>
          <w:szCs w:val="22"/>
        </w:rPr>
        <w:t>;</w:t>
      </w:r>
    </w:p>
    <w:p w:rsidR="008D00C1" w:rsidRPr="00920795" w:rsidRDefault="008D00C1" w:rsidP="00B6482B">
      <w:pPr>
        <w:pStyle w:val="ListParagraph"/>
        <w:numPr>
          <w:ilvl w:val="0"/>
          <w:numId w:val="12"/>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rPr>
      </w:pPr>
      <w:r w:rsidRPr="00920795">
        <w:rPr>
          <w:rFonts w:ascii="Calibri" w:hAnsi="Calibri" w:cs="Calibri"/>
          <w:color w:val="auto"/>
          <w:szCs w:val="22"/>
        </w:rPr>
        <w:t xml:space="preserve">Melakukan </w:t>
      </w:r>
      <w:r w:rsidR="004704A8" w:rsidRPr="00920795">
        <w:rPr>
          <w:rFonts w:ascii="Calibri" w:hAnsi="Calibri" w:cs="Calibri"/>
          <w:color w:val="auto"/>
          <w:szCs w:val="22"/>
        </w:rPr>
        <w:t xml:space="preserve">identifikasi kebutuhan laporan </w:t>
      </w:r>
      <w:r w:rsidRPr="00920795">
        <w:rPr>
          <w:rFonts w:ascii="Calibri" w:hAnsi="Calibri" w:cs="Calibri"/>
          <w:color w:val="auto"/>
          <w:szCs w:val="22"/>
        </w:rPr>
        <w:t xml:space="preserve">yang ada di </w:t>
      </w:r>
      <w:r w:rsidR="001E3862">
        <w:rPr>
          <w:rFonts w:ascii="Calibri" w:hAnsi="Calibri" w:cs="Calibri"/>
          <w:color w:val="auto"/>
          <w:szCs w:val="22"/>
        </w:rPr>
        <w:t xml:space="preserve">RSAB Harapan Kita </w:t>
      </w:r>
      <w:r w:rsidRPr="00920795">
        <w:rPr>
          <w:rFonts w:ascii="Calibri" w:hAnsi="Calibri" w:cs="Calibri"/>
          <w:color w:val="auto"/>
          <w:szCs w:val="22"/>
        </w:rPr>
        <w:t>melip</w:t>
      </w:r>
      <w:r w:rsidR="004704A8" w:rsidRPr="00920795">
        <w:rPr>
          <w:rFonts w:ascii="Calibri" w:hAnsi="Calibri" w:cs="Calibri"/>
          <w:color w:val="auto"/>
          <w:szCs w:val="22"/>
        </w:rPr>
        <w:t xml:space="preserve">uti kebutuhan laporan disetiap instalasi dan layanan, </w:t>
      </w:r>
      <w:r w:rsidRPr="00920795">
        <w:rPr>
          <w:rFonts w:ascii="Calibri" w:hAnsi="Calibri" w:cs="Calibri"/>
          <w:color w:val="auto"/>
          <w:szCs w:val="22"/>
        </w:rPr>
        <w:t>laporan untuk kebutuhan manajemen rumah sakit dan laporan rumah sakit kepada pihak lain sesuai kebutuhan;</w:t>
      </w:r>
    </w:p>
    <w:p w:rsidR="008D00C1" w:rsidRPr="00920795" w:rsidRDefault="008D00C1" w:rsidP="00B6482B">
      <w:pPr>
        <w:pStyle w:val="ListParagraph"/>
        <w:numPr>
          <w:ilvl w:val="0"/>
          <w:numId w:val="12"/>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rPr>
      </w:pPr>
      <w:r w:rsidRPr="00920795">
        <w:rPr>
          <w:rFonts w:ascii="Calibri" w:hAnsi="Calibri" w:cs="Calibri"/>
          <w:color w:val="auto"/>
          <w:szCs w:val="22"/>
        </w:rPr>
        <w:t>Me</w:t>
      </w:r>
      <w:r w:rsidR="004704A8" w:rsidRPr="00920795">
        <w:rPr>
          <w:rFonts w:ascii="Calibri" w:hAnsi="Calibri" w:cs="Calibri"/>
          <w:color w:val="auto"/>
          <w:szCs w:val="22"/>
        </w:rPr>
        <w:t>lakukan identifikasi terhadap si</w:t>
      </w:r>
      <w:r w:rsidRPr="00920795">
        <w:rPr>
          <w:rFonts w:ascii="Calibri" w:hAnsi="Calibri" w:cs="Calibri"/>
          <w:color w:val="auto"/>
          <w:szCs w:val="22"/>
        </w:rPr>
        <w:t>stem eksisting yang meliputi platform, s</w:t>
      </w:r>
      <w:r w:rsidR="004704A8" w:rsidRPr="00920795">
        <w:rPr>
          <w:rFonts w:ascii="Calibri" w:hAnsi="Calibri" w:cs="Calibri"/>
          <w:color w:val="auto"/>
          <w:szCs w:val="22"/>
        </w:rPr>
        <w:t>i</w:t>
      </w:r>
      <w:r w:rsidRPr="00920795">
        <w:rPr>
          <w:rFonts w:ascii="Calibri" w:hAnsi="Calibri" w:cs="Calibri"/>
          <w:color w:val="auto"/>
          <w:szCs w:val="22"/>
        </w:rPr>
        <w:t xml:space="preserve">stem transaksi, elemen data, data size yang akan digunakan sebagai informasi data migrasi; </w:t>
      </w:r>
    </w:p>
    <w:p w:rsidR="00E32761" w:rsidRPr="00920795" w:rsidRDefault="008D00C1" w:rsidP="00920795">
      <w:pPr>
        <w:pStyle w:val="ListParagraph"/>
        <w:numPr>
          <w:ilvl w:val="0"/>
          <w:numId w:val="12"/>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rPr>
      </w:pPr>
      <w:r w:rsidRPr="00920795">
        <w:rPr>
          <w:rFonts w:ascii="Calibri" w:hAnsi="Calibri" w:cs="Calibri"/>
          <w:color w:val="auto"/>
          <w:szCs w:val="22"/>
        </w:rPr>
        <w:t xml:space="preserve">Membuat </w:t>
      </w:r>
      <w:r w:rsidR="00E32761" w:rsidRPr="00920795">
        <w:rPr>
          <w:rFonts w:ascii="Calibri" w:hAnsi="Calibri" w:cs="Calibri"/>
          <w:color w:val="auto"/>
          <w:szCs w:val="22"/>
        </w:rPr>
        <w:t>dokumen Kebutuhan Pengguna (</w:t>
      </w:r>
      <w:r w:rsidR="00E32761" w:rsidRPr="00920795">
        <w:rPr>
          <w:rFonts w:ascii="Calibri" w:hAnsi="Calibri" w:cs="Calibri"/>
          <w:i/>
          <w:color w:val="auto"/>
          <w:szCs w:val="22"/>
        </w:rPr>
        <w:t>Business Requirement Documentation</w:t>
      </w:r>
      <w:r w:rsidR="006943F3">
        <w:rPr>
          <w:rFonts w:ascii="Calibri" w:hAnsi="Calibri" w:cs="Calibri"/>
          <w:color w:val="auto"/>
          <w:szCs w:val="22"/>
        </w:rPr>
        <w:t>)</w:t>
      </w:r>
      <w:r w:rsidR="006943F3">
        <w:rPr>
          <w:rFonts w:ascii="Calibri" w:hAnsi="Calibri" w:cs="Calibri"/>
          <w:color w:val="auto"/>
          <w:szCs w:val="22"/>
          <w:lang w:val="en-US"/>
        </w:rPr>
        <w:t>.</w:t>
      </w:r>
    </w:p>
    <w:p w:rsidR="00E32761" w:rsidRPr="00920795" w:rsidRDefault="00E32761" w:rsidP="00920795">
      <w:pPr>
        <w:pStyle w:val="ListParagraph"/>
        <w:tabs>
          <w:tab w:val="left" w:pos="1418"/>
        </w:tabs>
        <w:autoSpaceDE w:val="0"/>
        <w:autoSpaceDN w:val="0"/>
        <w:adjustRightInd w:val="0"/>
        <w:spacing w:after="0" w:line="300" w:lineRule="auto"/>
        <w:ind w:left="1418"/>
        <w:contextualSpacing w:val="0"/>
        <w:jc w:val="both"/>
        <w:rPr>
          <w:rFonts w:ascii="Calibri" w:hAnsi="Calibri" w:cs="Calibri"/>
          <w:color w:val="auto"/>
          <w:szCs w:val="22"/>
        </w:rPr>
      </w:pPr>
    </w:p>
    <w:p w:rsidR="00CD2F7D" w:rsidRPr="00920795" w:rsidRDefault="00C55D2F">
      <w:pPr>
        <w:pStyle w:val="Heading2"/>
        <w:numPr>
          <w:ilvl w:val="2"/>
          <w:numId w:val="8"/>
        </w:numPr>
        <w:tabs>
          <w:tab w:val="left" w:pos="1560"/>
        </w:tabs>
        <w:spacing w:before="120" w:line="300" w:lineRule="auto"/>
        <w:ind w:left="1560" w:hanging="840"/>
        <w:rPr>
          <w:rFonts w:ascii="Calibri" w:hAnsi="Calibri" w:cs="Calibri"/>
          <w:b w:val="0"/>
          <w:color w:val="auto"/>
          <w:sz w:val="22"/>
        </w:rPr>
      </w:pPr>
      <w:bookmarkStart w:id="7" w:name="_Toc269514542"/>
      <w:bookmarkStart w:id="8" w:name="_Toc422777440"/>
      <w:r w:rsidRPr="00920795">
        <w:rPr>
          <w:rFonts w:ascii="Calibri" w:hAnsi="Calibri" w:cs="Calibri"/>
          <w:b w:val="0"/>
          <w:color w:val="auto"/>
          <w:sz w:val="22"/>
        </w:rPr>
        <w:t>Melakukan Desain Sistem</w:t>
      </w:r>
      <w:bookmarkEnd w:id="7"/>
      <w:bookmarkEnd w:id="8"/>
    </w:p>
    <w:p w:rsidR="00874D5D" w:rsidRPr="006943F3" w:rsidRDefault="00874D5D" w:rsidP="00874D5D">
      <w:pPr>
        <w:pStyle w:val="NormalWeb"/>
        <w:spacing w:before="0" w:beforeAutospacing="0" w:after="0" w:afterAutospacing="0" w:line="300" w:lineRule="auto"/>
        <w:ind w:left="792"/>
        <w:jc w:val="both"/>
        <w:rPr>
          <w:rFonts w:ascii="Calibri" w:hAnsi="Calibri" w:cs="Calibri"/>
          <w:color w:val="auto"/>
          <w:sz w:val="22"/>
          <w:szCs w:val="22"/>
        </w:rPr>
      </w:pPr>
      <w:r w:rsidRPr="006943F3">
        <w:rPr>
          <w:rFonts w:ascii="Calibri" w:hAnsi="Calibri" w:cs="Calibri"/>
          <w:color w:val="auto"/>
          <w:sz w:val="22"/>
          <w:szCs w:val="22"/>
        </w:rPr>
        <w:t>Yang dilakukan dalam desain s</w:t>
      </w:r>
      <w:r w:rsidR="00E32761" w:rsidRPr="006943F3">
        <w:rPr>
          <w:rFonts w:ascii="Calibri" w:hAnsi="Calibri" w:cs="Calibri"/>
          <w:color w:val="auto"/>
          <w:sz w:val="22"/>
          <w:szCs w:val="22"/>
        </w:rPr>
        <w:t>i</w:t>
      </w:r>
      <w:r w:rsidRPr="006943F3">
        <w:rPr>
          <w:rFonts w:ascii="Calibri" w:hAnsi="Calibri" w:cs="Calibri"/>
          <w:color w:val="auto"/>
          <w:sz w:val="22"/>
          <w:szCs w:val="22"/>
        </w:rPr>
        <w:t>stem sekurang-kuranganya, antara lain :</w:t>
      </w:r>
    </w:p>
    <w:p w:rsidR="008D00C1" w:rsidRPr="00920795" w:rsidRDefault="00625090" w:rsidP="007F574B">
      <w:pPr>
        <w:pStyle w:val="ListParagraph"/>
        <w:numPr>
          <w:ilvl w:val="0"/>
          <w:numId w:val="23"/>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rPr>
      </w:pPr>
      <w:r w:rsidRPr="00920795">
        <w:rPr>
          <w:rFonts w:ascii="Calibri" w:hAnsi="Calibri" w:cs="Calibri"/>
          <w:color w:val="auto"/>
          <w:szCs w:val="22"/>
        </w:rPr>
        <w:t xml:space="preserve">Melakukan desain </w:t>
      </w:r>
      <w:r w:rsidR="008D00C1" w:rsidRPr="00920795">
        <w:rPr>
          <w:rFonts w:ascii="Calibri" w:hAnsi="Calibri" w:cs="Calibri"/>
          <w:color w:val="auto"/>
          <w:szCs w:val="22"/>
        </w:rPr>
        <w:t xml:space="preserve">modul </w:t>
      </w:r>
      <w:r w:rsidRPr="00920795">
        <w:rPr>
          <w:rFonts w:ascii="Calibri" w:hAnsi="Calibri" w:cs="Calibri"/>
          <w:color w:val="auto"/>
          <w:szCs w:val="22"/>
        </w:rPr>
        <w:t>aplikasi</w:t>
      </w:r>
      <w:r w:rsidR="008D00C1" w:rsidRPr="00920795">
        <w:rPr>
          <w:rFonts w:ascii="Calibri" w:hAnsi="Calibri" w:cs="Calibri"/>
          <w:color w:val="auto"/>
          <w:szCs w:val="22"/>
        </w:rPr>
        <w:t xml:space="preserve"> yang akan dikustomisasi</w:t>
      </w:r>
      <w:r w:rsidR="00844A99" w:rsidRPr="00920795">
        <w:rPr>
          <w:rFonts w:ascii="Calibri" w:hAnsi="Calibri" w:cs="Calibri"/>
          <w:color w:val="auto"/>
          <w:szCs w:val="22"/>
        </w:rPr>
        <w:t xml:space="preserve"> berdasarkan hasil analisis tahap sebelumnya </w:t>
      </w:r>
      <w:r w:rsidR="008D00C1" w:rsidRPr="00920795">
        <w:rPr>
          <w:rFonts w:ascii="Calibri" w:hAnsi="Calibri" w:cs="Calibri"/>
          <w:color w:val="auto"/>
          <w:szCs w:val="22"/>
        </w:rPr>
        <w:t>;</w:t>
      </w:r>
    </w:p>
    <w:p w:rsidR="008D00C1" w:rsidRPr="00920795" w:rsidRDefault="008D00C1" w:rsidP="007F574B">
      <w:pPr>
        <w:pStyle w:val="ListParagraph"/>
        <w:numPr>
          <w:ilvl w:val="0"/>
          <w:numId w:val="23"/>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rPr>
      </w:pPr>
      <w:r w:rsidRPr="00920795">
        <w:rPr>
          <w:rFonts w:ascii="Calibri" w:hAnsi="Calibri" w:cs="Calibri"/>
          <w:color w:val="auto"/>
          <w:szCs w:val="22"/>
        </w:rPr>
        <w:t>Melakukan penyesuaian disain Relational database yang akan memenuhi kebutuhan transaksi data diseluruh instalasi dan layanan rumah sakit, menjamin availabilitas data dan konsistensi data serta menjamin bahwa data dari s</w:t>
      </w:r>
      <w:r w:rsidR="0042363A" w:rsidRPr="00920795">
        <w:rPr>
          <w:rFonts w:ascii="Calibri" w:hAnsi="Calibri" w:cs="Calibri"/>
          <w:color w:val="auto"/>
          <w:szCs w:val="22"/>
        </w:rPr>
        <w:t>i</w:t>
      </w:r>
      <w:r w:rsidRPr="00920795">
        <w:rPr>
          <w:rFonts w:ascii="Calibri" w:hAnsi="Calibri" w:cs="Calibri"/>
          <w:color w:val="auto"/>
          <w:szCs w:val="22"/>
        </w:rPr>
        <w:t>stem eksisting bisa dimigrasikan ke s</w:t>
      </w:r>
      <w:r w:rsidR="0042363A" w:rsidRPr="00920795">
        <w:rPr>
          <w:rFonts w:ascii="Calibri" w:hAnsi="Calibri" w:cs="Calibri"/>
          <w:color w:val="auto"/>
          <w:szCs w:val="22"/>
        </w:rPr>
        <w:t>i</w:t>
      </w:r>
      <w:r w:rsidRPr="00920795">
        <w:rPr>
          <w:rFonts w:ascii="Calibri" w:hAnsi="Calibri" w:cs="Calibri"/>
          <w:color w:val="auto"/>
          <w:szCs w:val="22"/>
        </w:rPr>
        <w:t>stem yang akan dibangun;</w:t>
      </w:r>
    </w:p>
    <w:p w:rsidR="00844A99" w:rsidRPr="00920795" w:rsidRDefault="00CD2F7D" w:rsidP="007F574B">
      <w:pPr>
        <w:pStyle w:val="ListParagraph"/>
        <w:numPr>
          <w:ilvl w:val="0"/>
          <w:numId w:val="23"/>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rPr>
      </w:pPr>
      <w:r w:rsidRPr="00920795">
        <w:rPr>
          <w:rFonts w:ascii="Calibri" w:hAnsi="Calibri" w:cs="Calibri"/>
          <w:color w:val="auto"/>
          <w:szCs w:val="22"/>
        </w:rPr>
        <w:t>Membuat perencanaan kapasitas (</w:t>
      </w:r>
      <w:r w:rsidRPr="00920795">
        <w:rPr>
          <w:rFonts w:ascii="Calibri" w:hAnsi="Calibri" w:cs="Calibri"/>
          <w:i/>
          <w:color w:val="auto"/>
          <w:szCs w:val="22"/>
        </w:rPr>
        <w:t>capacity pl</w:t>
      </w:r>
      <w:r w:rsidR="0042363A" w:rsidRPr="00920795">
        <w:rPr>
          <w:rFonts w:ascii="Calibri" w:hAnsi="Calibri" w:cs="Calibri"/>
          <w:i/>
          <w:color w:val="auto"/>
          <w:szCs w:val="22"/>
        </w:rPr>
        <w:t>anning</w:t>
      </w:r>
      <w:r w:rsidR="0042363A" w:rsidRPr="00920795">
        <w:rPr>
          <w:rFonts w:ascii="Calibri" w:hAnsi="Calibri" w:cs="Calibri"/>
          <w:color w:val="auto"/>
          <w:szCs w:val="22"/>
        </w:rPr>
        <w:t>) dan performansi s</w:t>
      </w:r>
      <w:r w:rsidR="00E32761" w:rsidRPr="00920795">
        <w:rPr>
          <w:rFonts w:ascii="Calibri" w:hAnsi="Calibri" w:cs="Calibri"/>
          <w:color w:val="auto"/>
          <w:szCs w:val="22"/>
        </w:rPr>
        <w:t>i</w:t>
      </w:r>
      <w:r w:rsidR="0042363A" w:rsidRPr="00920795">
        <w:rPr>
          <w:rFonts w:ascii="Calibri" w:hAnsi="Calibri" w:cs="Calibri"/>
          <w:color w:val="auto"/>
          <w:szCs w:val="22"/>
        </w:rPr>
        <w:t>stem</w:t>
      </w:r>
      <w:r w:rsidR="00844A99" w:rsidRPr="00920795">
        <w:rPr>
          <w:rFonts w:ascii="Calibri" w:hAnsi="Calibri" w:cs="Calibri"/>
          <w:color w:val="auto"/>
          <w:szCs w:val="22"/>
        </w:rPr>
        <w:t>;</w:t>
      </w:r>
    </w:p>
    <w:p w:rsidR="00CD2F7D" w:rsidRPr="00920795" w:rsidRDefault="00844A99" w:rsidP="007F574B">
      <w:pPr>
        <w:pStyle w:val="ListParagraph"/>
        <w:numPr>
          <w:ilvl w:val="0"/>
          <w:numId w:val="23"/>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rPr>
      </w:pPr>
      <w:r w:rsidRPr="00920795">
        <w:rPr>
          <w:rFonts w:ascii="Calibri" w:hAnsi="Calibri" w:cs="Calibri"/>
          <w:color w:val="auto"/>
          <w:szCs w:val="22"/>
        </w:rPr>
        <w:t>Membuat dokumen Disain Sistem.</w:t>
      </w:r>
    </w:p>
    <w:p w:rsidR="00832F82" w:rsidRPr="00920795" w:rsidRDefault="008D00C1" w:rsidP="00920795">
      <w:pPr>
        <w:autoSpaceDE w:val="0"/>
        <w:autoSpaceDN w:val="0"/>
        <w:adjustRightInd w:val="0"/>
        <w:spacing w:after="240" w:line="300" w:lineRule="auto"/>
        <w:jc w:val="both"/>
        <w:rPr>
          <w:rFonts w:ascii="Calibri" w:hAnsi="Calibri" w:cs="Calibri"/>
          <w:color w:val="auto"/>
          <w:spacing w:val="20"/>
          <w:szCs w:val="28"/>
        </w:rPr>
      </w:pPr>
      <w:r w:rsidRPr="00920795">
        <w:rPr>
          <w:rFonts w:ascii="Calibri" w:hAnsi="Calibri" w:cs="Calibri"/>
          <w:color w:val="auto"/>
          <w:szCs w:val="22"/>
        </w:rPr>
        <w:t xml:space="preserve">              </w:t>
      </w:r>
      <w:bookmarkStart w:id="9" w:name="_Toc269514543"/>
    </w:p>
    <w:p w:rsidR="00CD2F7D" w:rsidRPr="00920795" w:rsidRDefault="00C55D2F" w:rsidP="00B6482B">
      <w:pPr>
        <w:pStyle w:val="Heading2"/>
        <w:numPr>
          <w:ilvl w:val="2"/>
          <w:numId w:val="8"/>
        </w:numPr>
        <w:tabs>
          <w:tab w:val="left" w:pos="1560"/>
        </w:tabs>
        <w:spacing w:before="120" w:line="300" w:lineRule="auto"/>
        <w:ind w:left="1560" w:hanging="840"/>
        <w:rPr>
          <w:rFonts w:ascii="Calibri" w:hAnsi="Calibri" w:cs="Calibri"/>
          <w:b w:val="0"/>
          <w:color w:val="auto"/>
          <w:sz w:val="22"/>
          <w:lang w:val="id-ID"/>
        </w:rPr>
      </w:pPr>
      <w:bookmarkStart w:id="10" w:name="_Toc422777441"/>
      <w:r w:rsidRPr="00920795">
        <w:rPr>
          <w:rFonts w:ascii="Calibri" w:hAnsi="Calibri" w:cs="Calibri"/>
          <w:b w:val="0"/>
          <w:color w:val="auto"/>
          <w:sz w:val="22"/>
        </w:rPr>
        <w:t>Pengembangan</w:t>
      </w:r>
      <w:r w:rsidRPr="00920795">
        <w:rPr>
          <w:rFonts w:ascii="Calibri" w:hAnsi="Calibri" w:cs="Calibri"/>
          <w:b w:val="0"/>
          <w:color w:val="auto"/>
          <w:sz w:val="22"/>
          <w:lang w:val="id-ID"/>
        </w:rPr>
        <w:t xml:space="preserve"> Perangkat Lunak</w:t>
      </w:r>
      <w:bookmarkEnd w:id="9"/>
      <w:bookmarkEnd w:id="10"/>
    </w:p>
    <w:p w:rsidR="00CD2F7D" w:rsidRPr="00920795" w:rsidRDefault="00CD2F7D" w:rsidP="00F5686F">
      <w:pPr>
        <w:pStyle w:val="NormalWeb"/>
        <w:spacing w:before="0" w:beforeAutospacing="0" w:after="0" w:afterAutospacing="0" w:line="300" w:lineRule="auto"/>
        <w:ind w:left="792"/>
        <w:jc w:val="both"/>
        <w:rPr>
          <w:rFonts w:ascii="Calibri" w:hAnsi="Calibri" w:cs="Calibri"/>
          <w:color w:val="auto"/>
          <w:sz w:val="22"/>
          <w:szCs w:val="22"/>
          <w:lang w:val="de-DE"/>
        </w:rPr>
      </w:pPr>
      <w:r w:rsidRPr="00920795">
        <w:rPr>
          <w:rFonts w:ascii="Calibri" w:hAnsi="Calibri" w:cs="Calibri"/>
          <w:color w:val="auto"/>
          <w:sz w:val="22"/>
          <w:szCs w:val="22"/>
          <w:lang w:val="de-DE"/>
        </w:rPr>
        <w:t xml:space="preserve">Melakukan pengembangan aplikasi sesuai </w:t>
      </w:r>
      <w:r w:rsidR="00844A99" w:rsidRPr="00920795">
        <w:rPr>
          <w:rFonts w:ascii="Calibri" w:hAnsi="Calibri" w:cs="Calibri"/>
          <w:color w:val="auto"/>
          <w:sz w:val="22"/>
          <w:szCs w:val="22"/>
          <w:lang w:val="de-DE"/>
        </w:rPr>
        <w:t>dengan hasil tahap-tahap sebelumnya</w:t>
      </w:r>
      <w:r w:rsidRPr="00920795">
        <w:rPr>
          <w:rFonts w:ascii="Calibri" w:hAnsi="Calibri" w:cs="Calibri"/>
          <w:color w:val="auto"/>
          <w:sz w:val="22"/>
          <w:szCs w:val="22"/>
          <w:lang w:val="de-DE"/>
        </w:rPr>
        <w:t xml:space="preserve"> yang mengacu pada kebutuhan sistem</w:t>
      </w:r>
      <w:r w:rsidR="00C5403D" w:rsidRPr="00920795">
        <w:rPr>
          <w:rFonts w:ascii="Calibri" w:hAnsi="Calibri" w:cs="Calibri"/>
          <w:color w:val="auto"/>
          <w:sz w:val="22"/>
          <w:szCs w:val="22"/>
          <w:lang w:val="de-DE"/>
        </w:rPr>
        <w:t xml:space="preserve"> yang sudah disepakati dengan pihak Rumah Sakit</w:t>
      </w:r>
      <w:r w:rsidRPr="00920795">
        <w:rPr>
          <w:rFonts w:ascii="Calibri" w:hAnsi="Calibri" w:cs="Calibri"/>
          <w:color w:val="auto"/>
          <w:sz w:val="22"/>
          <w:szCs w:val="22"/>
          <w:lang w:val="de-DE"/>
        </w:rPr>
        <w:t xml:space="preserve">. </w:t>
      </w:r>
      <w:r w:rsidR="00625090" w:rsidRPr="00920795">
        <w:rPr>
          <w:rFonts w:ascii="Calibri" w:hAnsi="Calibri" w:cs="Calibri"/>
          <w:color w:val="auto"/>
          <w:sz w:val="22"/>
          <w:szCs w:val="22"/>
          <w:lang w:val="de-DE"/>
        </w:rPr>
        <w:t>Pada fase pengembangan aplikasi, pihak penyedia barang / jasa harus mematuhi ketentuan-ketentuan antara lain :</w:t>
      </w:r>
    </w:p>
    <w:p w:rsidR="00625090" w:rsidRPr="00920795" w:rsidRDefault="00625090" w:rsidP="007F574B">
      <w:pPr>
        <w:pStyle w:val="ListParagraph"/>
        <w:numPr>
          <w:ilvl w:val="3"/>
          <w:numId w:val="24"/>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lang w:val="id-ID"/>
        </w:rPr>
      </w:pPr>
      <w:r w:rsidRPr="00920795">
        <w:rPr>
          <w:rFonts w:ascii="Calibri" w:hAnsi="Calibri" w:cs="Calibri"/>
          <w:color w:val="auto"/>
          <w:szCs w:val="22"/>
        </w:rPr>
        <w:t xml:space="preserve">Menggunakan metodologi terbaik yang sudah banyak </w:t>
      </w:r>
      <w:r w:rsidR="00184440" w:rsidRPr="00920795">
        <w:rPr>
          <w:rFonts w:ascii="Calibri" w:hAnsi="Calibri" w:cs="Calibri"/>
          <w:color w:val="auto"/>
          <w:szCs w:val="22"/>
        </w:rPr>
        <w:t>diimplementasikan pada pembangunan sistem secara umum</w:t>
      </w:r>
      <w:r w:rsidRPr="00920795">
        <w:rPr>
          <w:rFonts w:ascii="Calibri" w:hAnsi="Calibri" w:cs="Calibri"/>
          <w:color w:val="auto"/>
          <w:szCs w:val="22"/>
        </w:rPr>
        <w:t>;</w:t>
      </w:r>
    </w:p>
    <w:p w:rsidR="00184440" w:rsidRPr="00920795" w:rsidRDefault="00184440" w:rsidP="007F574B">
      <w:pPr>
        <w:pStyle w:val="ListParagraph"/>
        <w:numPr>
          <w:ilvl w:val="3"/>
          <w:numId w:val="24"/>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lang w:val="id-ID"/>
        </w:rPr>
      </w:pPr>
      <w:r w:rsidRPr="00920795">
        <w:rPr>
          <w:rFonts w:ascii="Calibri" w:hAnsi="Calibri" w:cs="Calibri"/>
          <w:color w:val="auto"/>
          <w:szCs w:val="22"/>
        </w:rPr>
        <w:lastRenderedPageBreak/>
        <w:t>Menggunakan standarisasi pengembangan aplikasi yang benar, efisien, efektif baik dari sisi pemrograman, database, dll</w:t>
      </w:r>
    </w:p>
    <w:p w:rsidR="008D00C1" w:rsidRPr="00920795" w:rsidRDefault="008D00C1" w:rsidP="007F574B">
      <w:pPr>
        <w:pStyle w:val="ListParagraph"/>
        <w:numPr>
          <w:ilvl w:val="3"/>
          <w:numId w:val="24"/>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lang w:val="id-ID"/>
        </w:rPr>
      </w:pPr>
      <w:r w:rsidRPr="00920795">
        <w:rPr>
          <w:rFonts w:ascii="Calibri" w:hAnsi="Calibri" w:cs="Calibri"/>
          <w:color w:val="auto"/>
          <w:szCs w:val="22"/>
        </w:rPr>
        <w:t>Pada fase pengembangan harus melakukan :</w:t>
      </w:r>
    </w:p>
    <w:p w:rsidR="008D00C1" w:rsidRPr="00920795" w:rsidRDefault="008D00C1" w:rsidP="007F574B">
      <w:pPr>
        <w:pStyle w:val="NormalWeb"/>
        <w:numPr>
          <w:ilvl w:val="1"/>
          <w:numId w:val="25"/>
        </w:numPr>
        <w:tabs>
          <w:tab w:val="left" w:pos="1701"/>
        </w:tabs>
        <w:spacing w:before="0" w:beforeAutospacing="0" w:after="0" w:afterAutospacing="0" w:line="300" w:lineRule="auto"/>
        <w:ind w:left="1701" w:hanging="283"/>
        <w:jc w:val="both"/>
        <w:rPr>
          <w:rFonts w:ascii="Calibri" w:hAnsi="Calibri" w:cs="Calibri"/>
          <w:color w:val="auto"/>
          <w:sz w:val="22"/>
          <w:szCs w:val="22"/>
          <w:lang w:val="de-DE"/>
        </w:rPr>
      </w:pPr>
      <w:r w:rsidRPr="00920795">
        <w:rPr>
          <w:rFonts w:ascii="Calibri" w:hAnsi="Calibri" w:cs="Calibri"/>
          <w:color w:val="auto"/>
          <w:sz w:val="22"/>
          <w:szCs w:val="22"/>
          <w:lang w:val="de-DE"/>
        </w:rPr>
        <w:t>Melakukan partial test terhadap aplikasi yang telah dibangun sehingga menjamin semua modul bisa berjalan dengan baik dan sesuai dengan  pros</w:t>
      </w:r>
      <w:r w:rsidR="006832F7" w:rsidRPr="00920795">
        <w:rPr>
          <w:rFonts w:ascii="Calibri" w:hAnsi="Calibri" w:cs="Calibri"/>
          <w:color w:val="auto"/>
          <w:sz w:val="22"/>
          <w:szCs w:val="22"/>
          <w:lang w:val="de-DE"/>
        </w:rPr>
        <w:t>es bisnis yang telah ditentukan;</w:t>
      </w:r>
    </w:p>
    <w:p w:rsidR="008D00C1" w:rsidRPr="00920795" w:rsidRDefault="008D00C1" w:rsidP="007F574B">
      <w:pPr>
        <w:pStyle w:val="NormalWeb"/>
        <w:numPr>
          <w:ilvl w:val="1"/>
          <w:numId w:val="25"/>
        </w:numPr>
        <w:tabs>
          <w:tab w:val="left" w:pos="1701"/>
        </w:tabs>
        <w:spacing w:before="0" w:beforeAutospacing="0" w:after="0" w:afterAutospacing="0" w:line="300" w:lineRule="auto"/>
        <w:ind w:left="1701" w:hanging="283"/>
        <w:jc w:val="both"/>
        <w:rPr>
          <w:rFonts w:ascii="Calibri" w:hAnsi="Calibri" w:cs="Calibri"/>
          <w:color w:val="auto"/>
          <w:sz w:val="22"/>
          <w:szCs w:val="22"/>
          <w:lang w:val="de-DE"/>
        </w:rPr>
      </w:pPr>
      <w:r w:rsidRPr="00920795">
        <w:rPr>
          <w:rFonts w:ascii="Calibri" w:hAnsi="Calibri" w:cs="Calibri"/>
          <w:color w:val="auto"/>
          <w:sz w:val="22"/>
          <w:szCs w:val="22"/>
          <w:lang w:val="de-DE"/>
        </w:rPr>
        <w:t xml:space="preserve">Melakukan koreksi atau perbaikan jika terdapat aplikasi yang belum bisa berjalan dengan baik atau terdapat perubahan karena adanya perubahan proses bisnis. </w:t>
      </w:r>
    </w:p>
    <w:p w:rsidR="00184440" w:rsidRPr="00920795" w:rsidRDefault="00184440" w:rsidP="007F574B">
      <w:pPr>
        <w:pStyle w:val="ListParagraph"/>
        <w:numPr>
          <w:ilvl w:val="3"/>
          <w:numId w:val="24"/>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rPr>
      </w:pPr>
      <w:r w:rsidRPr="00920795">
        <w:rPr>
          <w:rFonts w:ascii="Calibri" w:hAnsi="Calibri" w:cs="Calibri"/>
          <w:color w:val="auto"/>
          <w:szCs w:val="22"/>
        </w:rPr>
        <w:t xml:space="preserve">Mengimplementasi keamanan </w:t>
      </w:r>
      <w:r w:rsidR="00E00107" w:rsidRPr="00920795">
        <w:rPr>
          <w:rFonts w:ascii="Calibri" w:hAnsi="Calibri" w:cs="Calibri"/>
          <w:color w:val="auto"/>
          <w:szCs w:val="22"/>
        </w:rPr>
        <w:t>system IT</w:t>
      </w:r>
      <w:r w:rsidRPr="00920795">
        <w:rPr>
          <w:rFonts w:ascii="Calibri" w:hAnsi="Calibri" w:cs="Calibri"/>
          <w:color w:val="auto"/>
          <w:szCs w:val="22"/>
        </w:rPr>
        <w:t>, baik database, aplikasi</w:t>
      </w:r>
      <w:r w:rsidR="00E00107" w:rsidRPr="00920795">
        <w:rPr>
          <w:rFonts w:ascii="Calibri" w:hAnsi="Calibri" w:cs="Calibri"/>
          <w:color w:val="auto"/>
          <w:szCs w:val="22"/>
        </w:rPr>
        <w:t>, perangkat</w:t>
      </w:r>
      <w:r w:rsidRPr="00920795">
        <w:rPr>
          <w:rFonts w:ascii="Calibri" w:hAnsi="Calibri" w:cs="Calibri"/>
          <w:color w:val="auto"/>
          <w:szCs w:val="22"/>
        </w:rPr>
        <w:t xml:space="preserve"> dan hal terkait;</w:t>
      </w:r>
    </w:p>
    <w:p w:rsidR="00184440" w:rsidRPr="00920795" w:rsidRDefault="00184440" w:rsidP="007F574B">
      <w:pPr>
        <w:pStyle w:val="ListParagraph"/>
        <w:numPr>
          <w:ilvl w:val="3"/>
          <w:numId w:val="24"/>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rPr>
      </w:pPr>
      <w:r w:rsidRPr="00920795">
        <w:rPr>
          <w:rFonts w:ascii="Calibri" w:hAnsi="Calibri" w:cs="Calibri"/>
          <w:color w:val="auto"/>
          <w:szCs w:val="22"/>
        </w:rPr>
        <w:t>Seluruh aktivitas pengembangan aplikasi harus terdokumentasi dan diserahkan kepada pihak penanggung jawab IT rumah sakit</w:t>
      </w:r>
      <w:r w:rsidR="008D00C1" w:rsidRPr="00920795">
        <w:rPr>
          <w:rFonts w:ascii="Calibri" w:hAnsi="Calibri" w:cs="Calibri"/>
          <w:color w:val="auto"/>
          <w:szCs w:val="22"/>
        </w:rPr>
        <w:t xml:space="preserve"> yang akan digunakan sebagai acuan dalam pengoperasian, pemeliharan dan pengembangan </w:t>
      </w:r>
      <w:r w:rsidRPr="00920795">
        <w:rPr>
          <w:rFonts w:ascii="Calibri" w:hAnsi="Calibri" w:cs="Calibri"/>
          <w:color w:val="auto"/>
          <w:szCs w:val="22"/>
        </w:rPr>
        <w:t>;</w:t>
      </w:r>
    </w:p>
    <w:p w:rsidR="00184440" w:rsidRPr="00920795" w:rsidRDefault="00837C6B" w:rsidP="007F574B">
      <w:pPr>
        <w:pStyle w:val="ListParagraph"/>
        <w:numPr>
          <w:ilvl w:val="3"/>
          <w:numId w:val="24"/>
        </w:numPr>
        <w:tabs>
          <w:tab w:val="left" w:pos="1418"/>
        </w:tabs>
        <w:autoSpaceDE w:val="0"/>
        <w:autoSpaceDN w:val="0"/>
        <w:adjustRightInd w:val="0"/>
        <w:spacing w:after="240" w:line="300" w:lineRule="auto"/>
        <w:ind w:left="1417" w:hanging="425"/>
        <w:contextualSpacing w:val="0"/>
        <w:jc w:val="both"/>
        <w:rPr>
          <w:rFonts w:ascii="Calibri" w:hAnsi="Calibri" w:cs="Calibri"/>
          <w:color w:val="auto"/>
          <w:szCs w:val="22"/>
          <w:lang w:val="id-ID"/>
        </w:rPr>
      </w:pPr>
      <w:r w:rsidRPr="00920795">
        <w:rPr>
          <w:rFonts w:ascii="Calibri" w:hAnsi="Calibri" w:cs="Calibri"/>
          <w:color w:val="auto"/>
          <w:szCs w:val="22"/>
        </w:rPr>
        <w:t>Pengembangan aplikasi harus m</w:t>
      </w:r>
      <w:r w:rsidR="00831A96" w:rsidRPr="00920795">
        <w:rPr>
          <w:rFonts w:ascii="Calibri" w:hAnsi="Calibri" w:cs="Calibri"/>
          <w:color w:val="auto"/>
          <w:szCs w:val="22"/>
        </w:rPr>
        <w:t>engacu ka</w:t>
      </w:r>
      <w:r w:rsidR="00184440" w:rsidRPr="00920795">
        <w:rPr>
          <w:rFonts w:ascii="Calibri" w:hAnsi="Calibri" w:cs="Calibri"/>
          <w:color w:val="auto"/>
          <w:szCs w:val="22"/>
        </w:rPr>
        <w:t>pa</w:t>
      </w:r>
      <w:r w:rsidR="00831A96" w:rsidRPr="00920795">
        <w:rPr>
          <w:rFonts w:ascii="Calibri" w:hAnsi="Calibri" w:cs="Calibri"/>
          <w:color w:val="auto"/>
          <w:szCs w:val="22"/>
        </w:rPr>
        <w:t>da</w:t>
      </w:r>
      <w:r w:rsidR="00184440" w:rsidRPr="00920795">
        <w:rPr>
          <w:rFonts w:ascii="Calibri" w:hAnsi="Calibri" w:cs="Calibri"/>
          <w:color w:val="auto"/>
          <w:szCs w:val="22"/>
        </w:rPr>
        <w:t xml:space="preserve"> tatanan waktu yang sudah disepakati</w:t>
      </w:r>
      <w:r w:rsidR="00831A96" w:rsidRPr="00920795">
        <w:rPr>
          <w:rFonts w:ascii="Calibri" w:hAnsi="Calibri" w:cs="Calibri"/>
          <w:color w:val="auto"/>
          <w:szCs w:val="22"/>
        </w:rPr>
        <w:t xml:space="preserve"> dengan pihak Rumah Sakit</w:t>
      </w:r>
      <w:r w:rsidR="00184440" w:rsidRPr="00920795">
        <w:rPr>
          <w:rFonts w:ascii="Calibri" w:hAnsi="Calibri" w:cs="Calibri"/>
          <w:color w:val="auto"/>
          <w:szCs w:val="22"/>
        </w:rPr>
        <w:t>.</w:t>
      </w:r>
    </w:p>
    <w:p w:rsidR="00CD2F7D" w:rsidRPr="00920795" w:rsidRDefault="00C55D2F" w:rsidP="00B6482B">
      <w:pPr>
        <w:pStyle w:val="Heading2"/>
        <w:numPr>
          <w:ilvl w:val="2"/>
          <w:numId w:val="8"/>
        </w:numPr>
        <w:tabs>
          <w:tab w:val="left" w:pos="1560"/>
        </w:tabs>
        <w:spacing w:before="120" w:line="300" w:lineRule="auto"/>
        <w:ind w:left="1560" w:hanging="840"/>
        <w:rPr>
          <w:rFonts w:ascii="Calibri" w:hAnsi="Calibri" w:cs="Calibri"/>
          <w:b w:val="0"/>
          <w:color w:val="auto"/>
          <w:sz w:val="22"/>
          <w:lang w:val="id-ID"/>
        </w:rPr>
      </w:pPr>
      <w:bookmarkStart w:id="11" w:name="_Toc422777442"/>
      <w:bookmarkStart w:id="12" w:name="_Toc269514545"/>
      <w:r w:rsidRPr="00920795">
        <w:rPr>
          <w:rFonts w:ascii="Calibri" w:hAnsi="Calibri" w:cs="Calibri"/>
          <w:b w:val="0"/>
          <w:color w:val="auto"/>
          <w:sz w:val="22"/>
        </w:rPr>
        <w:t>Persiapan</w:t>
      </w:r>
      <w:r w:rsidRPr="00920795">
        <w:rPr>
          <w:rFonts w:ascii="Calibri" w:hAnsi="Calibri" w:cs="Calibri"/>
          <w:b w:val="0"/>
          <w:color w:val="auto"/>
          <w:sz w:val="22"/>
          <w:lang w:val="id-ID"/>
        </w:rPr>
        <w:t xml:space="preserve"> Data Awal</w:t>
      </w:r>
      <w:bookmarkEnd w:id="11"/>
      <w:r w:rsidRPr="00920795">
        <w:rPr>
          <w:rFonts w:ascii="Calibri" w:hAnsi="Calibri" w:cs="Calibri"/>
          <w:b w:val="0"/>
          <w:color w:val="auto"/>
          <w:sz w:val="22"/>
          <w:lang w:val="id-ID"/>
        </w:rPr>
        <w:t xml:space="preserve"> </w:t>
      </w:r>
      <w:bookmarkEnd w:id="12"/>
    </w:p>
    <w:p w:rsidR="00980742" w:rsidRPr="00920795" w:rsidRDefault="00D74C80" w:rsidP="00980742">
      <w:pPr>
        <w:pStyle w:val="NormalWeb"/>
        <w:spacing w:before="0" w:beforeAutospacing="0" w:after="0" w:afterAutospacing="0" w:line="300" w:lineRule="auto"/>
        <w:ind w:left="792"/>
        <w:jc w:val="both"/>
        <w:rPr>
          <w:rFonts w:ascii="Calibri" w:hAnsi="Calibri" w:cs="Calibri"/>
          <w:color w:val="auto"/>
          <w:sz w:val="22"/>
          <w:szCs w:val="22"/>
        </w:rPr>
      </w:pPr>
      <w:r w:rsidRPr="00920795">
        <w:rPr>
          <w:rFonts w:ascii="Calibri" w:hAnsi="Calibri" w:cs="Calibri"/>
          <w:color w:val="auto"/>
          <w:sz w:val="22"/>
          <w:szCs w:val="22"/>
        </w:rPr>
        <w:t>Yang dilakukan u</w:t>
      </w:r>
      <w:r w:rsidR="00980742" w:rsidRPr="00920795">
        <w:rPr>
          <w:rFonts w:ascii="Calibri" w:hAnsi="Calibri" w:cs="Calibri"/>
          <w:color w:val="auto"/>
          <w:sz w:val="22"/>
          <w:szCs w:val="22"/>
        </w:rPr>
        <w:t>ntuk persiapan data awal pada saat pengembangan aplikasi antara lain :</w:t>
      </w:r>
    </w:p>
    <w:p w:rsidR="00CD2F7D" w:rsidRPr="00920795" w:rsidRDefault="00CD2F7D" w:rsidP="00B6482B">
      <w:pPr>
        <w:pStyle w:val="ListParagraph"/>
        <w:numPr>
          <w:ilvl w:val="0"/>
          <w:numId w:val="14"/>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lang w:val="id-ID"/>
        </w:rPr>
      </w:pPr>
      <w:r w:rsidRPr="00920795">
        <w:rPr>
          <w:rFonts w:ascii="Calibri" w:hAnsi="Calibri" w:cs="Calibri"/>
          <w:color w:val="auto"/>
          <w:szCs w:val="22"/>
          <w:lang w:val="id-ID"/>
        </w:rPr>
        <w:t>Program pengumpulan data, kompilasi dan analisa data, serta penyusunan basis data awal</w:t>
      </w:r>
      <w:r w:rsidR="003D1791" w:rsidRPr="00920795">
        <w:rPr>
          <w:rFonts w:ascii="Calibri" w:hAnsi="Calibri" w:cs="Calibri"/>
          <w:color w:val="auto"/>
          <w:szCs w:val="22"/>
        </w:rPr>
        <w:t>;</w:t>
      </w:r>
    </w:p>
    <w:p w:rsidR="00CD2F7D" w:rsidRPr="00920795" w:rsidRDefault="00215D05" w:rsidP="00B6482B">
      <w:pPr>
        <w:pStyle w:val="ListParagraph"/>
        <w:numPr>
          <w:ilvl w:val="0"/>
          <w:numId w:val="14"/>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lang w:val="id-ID"/>
        </w:rPr>
      </w:pPr>
      <w:r w:rsidRPr="00920795">
        <w:rPr>
          <w:rFonts w:ascii="Calibri" w:hAnsi="Calibri" w:cs="Calibri"/>
          <w:color w:val="auto"/>
          <w:szCs w:val="22"/>
        </w:rPr>
        <w:t>M</w:t>
      </w:r>
      <w:r w:rsidR="00CD2F7D" w:rsidRPr="00920795">
        <w:rPr>
          <w:rFonts w:ascii="Calibri" w:hAnsi="Calibri" w:cs="Calibri"/>
          <w:color w:val="auto"/>
          <w:szCs w:val="22"/>
          <w:lang w:val="id-ID"/>
        </w:rPr>
        <w:t>elakukan kegiatan migrasi data dari aplikasi dan dokumen elekt</w:t>
      </w:r>
      <w:r w:rsidR="003D1791" w:rsidRPr="00920795">
        <w:rPr>
          <w:rFonts w:ascii="Calibri" w:hAnsi="Calibri" w:cs="Calibri"/>
          <w:color w:val="auto"/>
          <w:szCs w:val="22"/>
          <w:lang w:val="id-ID"/>
        </w:rPr>
        <w:t>ronik yang sudah ada sebelumnya</w:t>
      </w:r>
      <w:r w:rsidRPr="00920795">
        <w:rPr>
          <w:rFonts w:ascii="Calibri" w:hAnsi="Calibri" w:cs="Calibri"/>
          <w:color w:val="auto"/>
          <w:szCs w:val="22"/>
        </w:rPr>
        <w:t>.</w:t>
      </w:r>
    </w:p>
    <w:p w:rsidR="00623F6F" w:rsidRPr="00920795" w:rsidRDefault="004B4CDE" w:rsidP="00B6482B">
      <w:pPr>
        <w:pStyle w:val="Heading2"/>
        <w:numPr>
          <w:ilvl w:val="2"/>
          <w:numId w:val="8"/>
        </w:numPr>
        <w:tabs>
          <w:tab w:val="left" w:pos="1560"/>
        </w:tabs>
        <w:spacing w:before="120" w:line="300" w:lineRule="auto"/>
        <w:ind w:left="1560" w:hanging="840"/>
        <w:rPr>
          <w:rFonts w:ascii="Calibri" w:hAnsi="Calibri" w:cs="Calibri"/>
          <w:b w:val="0"/>
          <w:color w:val="auto"/>
          <w:sz w:val="22"/>
          <w:lang w:val="id-ID"/>
        </w:rPr>
      </w:pPr>
      <w:bookmarkStart w:id="13" w:name="_Toc422777443"/>
      <w:r w:rsidRPr="00920795">
        <w:rPr>
          <w:rFonts w:ascii="Calibri" w:hAnsi="Calibri" w:cs="Calibri"/>
          <w:b w:val="0"/>
          <w:color w:val="auto"/>
          <w:sz w:val="22"/>
        </w:rPr>
        <w:t>Workshop</w:t>
      </w:r>
      <w:bookmarkEnd w:id="13"/>
      <w:r w:rsidR="00623F6F" w:rsidRPr="00920795">
        <w:rPr>
          <w:rFonts w:ascii="Calibri" w:hAnsi="Calibri" w:cs="Calibri"/>
          <w:b w:val="0"/>
          <w:color w:val="auto"/>
          <w:sz w:val="22"/>
        </w:rPr>
        <w:t xml:space="preserve"> </w:t>
      </w:r>
    </w:p>
    <w:p w:rsidR="00623F6F" w:rsidRPr="00920795" w:rsidRDefault="00215D05" w:rsidP="00623F6F">
      <w:pPr>
        <w:pStyle w:val="NormalWeb"/>
        <w:spacing w:before="0" w:beforeAutospacing="0" w:after="0" w:afterAutospacing="0" w:line="300" w:lineRule="auto"/>
        <w:ind w:left="792"/>
        <w:jc w:val="both"/>
        <w:rPr>
          <w:rFonts w:ascii="Calibri" w:hAnsi="Calibri" w:cs="Calibri"/>
          <w:color w:val="auto"/>
          <w:sz w:val="22"/>
          <w:szCs w:val="22"/>
        </w:rPr>
      </w:pPr>
      <w:r w:rsidRPr="00920795">
        <w:rPr>
          <w:rFonts w:ascii="Calibri" w:hAnsi="Calibri" w:cs="Calibri"/>
          <w:color w:val="auto"/>
          <w:sz w:val="22"/>
          <w:szCs w:val="22"/>
        </w:rPr>
        <w:t xml:space="preserve">Melakukan kegiatan untuk mengoptimalkan </w:t>
      </w:r>
      <w:r w:rsidR="00E725EE">
        <w:rPr>
          <w:rFonts w:ascii="Calibri" w:hAnsi="Calibri" w:cs="Calibri"/>
          <w:color w:val="auto"/>
          <w:sz w:val="22"/>
          <w:szCs w:val="22"/>
        </w:rPr>
        <w:t xml:space="preserve">pengembangan dan implementasi </w:t>
      </w:r>
      <w:r w:rsidRPr="00920795">
        <w:rPr>
          <w:rFonts w:ascii="Calibri" w:hAnsi="Calibri" w:cs="Calibri"/>
          <w:color w:val="auto"/>
          <w:sz w:val="22"/>
          <w:szCs w:val="22"/>
        </w:rPr>
        <w:t xml:space="preserve">dalam bentuk Workshop dengan rincian sebagai berikut </w:t>
      </w:r>
      <w:r w:rsidR="00623F6F" w:rsidRPr="00920795">
        <w:rPr>
          <w:rFonts w:ascii="Calibri" w:hAnsi="Calibri" w:cs="Calibri"/>
          <w:color w:val="auto"/>
          <w:sz w:val="22"/>
          <w:szCs w:val="22"/>
        </w:rPr>
        <w:t>:</w:t>
      </w:r>
    </w:p>
    <w:p w:rsidR="00215D05" w:rsidRPr="00920795" w:rsidRDefault="00215D05" w:rsidP="007F574B">
      <w:pPr>
        <w:pStyle w:val="ListParagraph"/>
        <w:numPr>
          <w:ilvl w:val="0"/>
          <w:numId w:val="38"/>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lang w:val="id-ID"/>
        </w:rPr>
      </w:pPr>
      <w:r w:rsidRPr="00920795">
        <w:rPr>
          <w:rFonts w:ascii="Calibri" w:hAnsi="Calibri" w:cs="Calibri"/>
          <w:color w:val="auto"/>
          <w:szCs w:val="22"/>
        </w:rPr>
        <w:t xml:space="preserve">Mengadakan workshop dalam rangka menggali dan mengkonfirmasi proses business, </w:t>
      </w:r>
      <w:r w:rsidR="00E725EE">
        <w:rPr>
          <w:rFonts w:ascii="Calibri" w:hAnsi="Calibri" w:cs="Calibri"/>
          <w:color w:val="auto"/>
          <w:szCs w:val="22"/>
          <w:lang w:val="en-US"/>
        </w:rPr>
        <w:t xml:space="preserve">dan </w:t>
      </w:r>
      <w:r w:rsidRPr="00920795">
        <w:rPr>
          <w:rFonts w:ascii="Calibri" w:hAnsi="Calibri" w:cs="Calibri"/>
          <w:color w:val="auto"/>
          <w:szCs w:val="22"/>
        </w:rPr>
        <w:t xml:space="preserve">kebutuhan implementasi SIMRS </w:t>
      </w:r>
      <w:r w:rsidR="007C34FB" w:rsidRPr="00920795">
        <w:rPr>
          <w:rFonts w:ascii="Calibri" w:hAnsi="Calibri" w:cs="Calibri"/>
          <w:color w:val="auto"/>
          <w:szCs w:val="22"/>
        </w:rPr>
        <w:t>dengan mengundang unit-unit Rumah Sakit yang terlibat</w:t>
      </w:r>
      <w:r w:rsidRPr="00920795">
        <w:rPr>
          <w:rFonts w:ascii="Calibri" w:hAnsi="Calibri" w:cs="Calibri"/>
          <w:color w:val="auto"/>
          <w:szCs w:val="22"/>
        </w:rPr>
        <w:t>;</w:t>
      </w:r>
    </w:p>
    <w:p w:rsidR="00623F6F" w:rsidRPr="00920795" w:rsidRDefault="007C34FB" w:rsidP="007F574B">
      <w:pPr>
        <w:pStyle w:val="ListParagraph"/>
        <w:numPr>
          <w:ilvl w:val="0"/>
          <w:numId w:val="38"/>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lang w:val="id-ID"/>
        </w:rPr>
      </w:pPr>
      <w:r w:rsidRPr="00920795">
        <w:rPr>
          <w:rFonts w:ascii="Calibri" w:hAnsi="Calibri" w:cs="Calibri"/>
          <w:color w:val="auto"/>
          <w:szCs w:val="22"/>
        </w:rPr>
        <w:t xml:space="preserve">Workshop dilakukan pada masa </w:t>
      </w:r>
      <w:r w:rsidR="00E725EE">
        <w:rPr>
          <w:rFonts w:ascii="Calibri" w:hAnsi="Calibri" w:cs="Calibri"/>
          <w:color w:val="auto"/>
          <w:szCs w:val="22"/>
          <w:lang w:val="en-US"/>
        </w:rPr>
        <w:t xml:space="preserve">pengembangan </w:t>
      </w:r>
      <w:r w:rsidRPr="00920795">
        <w:rPr>
          <w:rFonts w:ascii="Calibri" w:hAnsi="Calibri" w:cs="Calibri"/>
          <w:color w:val="auto"/>
          <w:szCs w:val="22"/>
        </w:rPr>
        <w:t>sekurang-kurangnya 2 (dua) kali.</w:t>
      </w:r>
    </w:p>
    <w:p w:rsidR="00CD2F7D" w:rsidRPr="00920795" w:rsidRDefault="00AF0596" w:rsidP="00B6482B">
      <w:pPr>
        <w:pStyle w:val="Heading2"/>
        <w:numPr>
          <w:ilvl w:val="2"/>
          <w:numId w:val="8"/>
        </w:numPr>
        <w:tabs>
          <w:tab w:val="left" w:pos="1560"/>
        </w:tabs>
        <w:spacing w:before="120" w:line="300" w:lineRule="auto"/>
        <w:ind w:left="1560" w:hanging="840"/>
        <w:rPr>
          <w:rFonts w:ascii="Calibri" w:hAnsi="Calibri" w:cs="Calibri"/>
          <w:b w:val="0"/>
          <w:color w:val="auto"/>
          <w:sz w:val="22"/>
          <w:lang w:val="id-ID"/>
        </w:rPr>
      </w:pPr>
      <w:bookmarkStart w:id="14" w:name="_Toc269514546"/>
      <w:bookmarkStart w:id="15" w:name="_Toc422777444"/>
      <w:r w:rsidRPr="00920795">
        <w:rPr>
          <w:rFonts w:ascii="Calibri" w:hAnsi="Calibri" w:cs="Calibri"/>
          <w:b w:val="0"/>
          <w:color w:val="auto"/>
          <w:sz w:val="22"/>
        </w:rPr>
        <w:t xml:space="preserve">Instalasi / Konfigurasi Aplikasi SIMRS dan </w:t>
      </w:r>
      <w:r w:rsidR="00C55D2F" w:rsidRPr="00920795">
        <w:rPr>
          <w:rFonts w:ascii="Calibri" w:hAnsi="Calibri" w:cs="Calibri"/>
          <w:b w:val="0"/>
          <w:color w:val="auto"/>
          <w:sz w:val="22"/>
        </w:rPr>
        <w:t>Integrasi</w:t>
      </w:r>
      <w:r w:rsidR="00C55D2F" w:rsidRPr="00920795">
        <w:rPr>
          <w:rFonts w:ascii="Calibri" w:hAnsi="Calibri" w:cs="Calibri"/>
          <w:b w:val="0"/>
          <w:color w:val="auto"/>
          <w:sz w:val="22"/>
          <w:lang w:val="id-ID"/>
        </w:rPr>
        <w:t xml:space="preserve"> Sistem</w:t>
      </w:r>
      <w:bookmarkEnd w:id="14"/>
      <w:bookmarkEnd w:id="15"/>
    </w:p>
    <w:p w:rsidR="00CA6972" w:rsidRPr="00920795" w:rsidRDefault="00CA6972" w:rsidP="00CA6972">
      <w:pPr>
        <w:pStyle w:val="NormalWeb"/>
        <w:spacing w:before="0" w:beforeAutospacing="0" w:after="0" w:afterAutospacing="0" w:line="300" w:lineRule="auto"/>
        <w:ind w:left="794"/>
        <w:jc w:val="both"/>
        <w:rPr>
          <w:rFonts w:ascii="Calibri" w:hAnsi="Calibri" w:cs="Calibri"/>
          <w:color w:val="auto"/>
          <w:sz w:val="22"/>
          <w:szCs w:val="22"/>
        </w:rPr>
      </w:pPr>
      <w:r w:rsidRPr="00920795">
        <w:rPr>
          <w:rFonts w:ascii="Calibri" w:hAnsi="Calibri" w:cs="Calibri"/>
          <w:color w:val="auto"/>
          <w:sz w:val="22"/>
          <w:szCs w:val="22"/>
        </w:rPr>
        <w:t xml:space="preserve">Yang </w:t>
      </w:r>
      <w:r w:rsidRPr="00920795">
        <w:rPr>
          <w:rFonts w:ascii="Calibri" w:hAnsi="Calibri" w:cs="Calibri"/>
          <w:color w:val="auto"/>
          <w:sz w:val="22"/>
          <w:szCs w:val="22"/>
          <w:lang w:val="de-DE"/>
        </w:rPr>
        <w:t>dilakukan</w:t>
      </w:r>
      <w:r w:rsidRPr="00920795">
        <w:rPr>
          <w:rFonts w:ascii="Calibri" w:hAnsi="Calibri" w:cs="Calibri"/>
          <w:color w:val="auto"/>
          <w:sz w:val="22"/>
          <w:szCs w:val="22"/>
        </w:rPr>
        <w:t xml:space="preserve"> pada saat Instalasi / Konfigurasi dan Integrasi s</w:t>
      </w:r>
      <w:r w:rsidR="00533F0F" w:rsidRPr="00920795">
        <w:rPr>
          <w:rFonts w:ascii="Calibri" w:hAnsi="Calibri" w:cs="Calibri"/>
          <w:color w:val="auto"/>
          <w:sz w:val="22"/>
          <w:szCs w:val="22"/>
        </w:rPr>
        <w:t>i</w:t>
      </w:r>
      <w:r w:rsidRPr="00920795">
        <w:rPr>
          <w:rFonts w:ascii="Calibri" w:hAnsi="Calibri" w:cs="Calibri"/>
          <w:color w:val="auto"/>
          <w:sz w:val="22"/>
          <w:szCs w:val="22"/>
        </w:rPr>
        <w:t>stem, antara lain :</w:t>
      </w:r>
    </w:p>
    <w:p w:rsidR="00CD2F7D" w:rsidRPr="00920795" w:rsidRDefault="00CD2F7D" w:rsidP="00B6482B">
      <w:pPr>
        <w:pStyle w:val="ListParagraph"/>
        <w:numPr>
          <w:ilvl w:val="0"/>
          <w:numId w:val="15"/>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lang w:val="id-ID"/>
        </w:rPr>
      </w:pPr>
      <w:r w:rsidRPr="00920795">
        <w:rPr>
          <w:rFonts w:ascii="Calibri" w:hAnsi="Calibri" w:cs="Calibri"/>
          <w:color w:val="auto"/>
          <w:szCs w:val="22"/>
          <w:lang w:val="id-ID"/>
        </w:rPr>
        <w:t xml:space="preserve">Melakukan integrasi </w:t>
      </w:r>
      <w:r w:rsidR="00FD2684" w:rsidRPr="00920795">
        <w:rPr>
          <w:rFonts w:ascii="Calibri" w:hAnsi="Calibri" w:cs="Calibri"/>
          <w:color w:val="auto"/>
          <w:szCs w:val="22"/>
        </w:rPr>
        <w:t>Aplikasi</w:t>
      </w:r>
      <w:r w:rsidR="00E725EE">
        <w:rPr>
          <w:rFonts w:ascii="Calibri" w:hAnsi="Calibri" w:cs="Calibri"/>
          <w:color w:val="auto"/>
          <w:szCs w:val="22"/>
        </w:rPr>
        <w:t xml:space="preserve"> </w:t>
      </w:r>
      <w:r w:rsidR="00BA6D6A" w:rsidRPr="00920795">
        <w:rPr>
          <w:rFonts w:ascii="Calibri" w:hAnsi="Calibri" w:cs="Calibri"/>
          <w:color w:val="auto"/>
          <w:szCs w:val="22"/>
        </w:rPr>
        <w:t>SIMRS</w:t>
      </w:r>
      <w:r w:rsidR="00E725EE">
        <w:rPr>
          <w:rFonts w:ascii="Calibri" w:hAnsi="Calibri" w:cs="Calibri"/>
          <w:color w:val="auto"/>
          <w:szCs w:val="22"/>
          <w:lang w:val="en-US"/>
        </w:rPr>
        <w:t xml:space="preserve"> pada</w:t>
      </w:r>
      <w:r w:rsidR="00FD2684" w:rsidRPr="00920795">
        <w:rPr>
          <w:rFonts w:ascii="Calibri" w:hAnsi="Calibri" w:cs="Calibri"/>
          <w:color w:val="auto"/>
          <w:szCs w:val="22"/>
        </w:rPr>
        <w:t xml:space="preserve"> </w:t>
      </w:r>
      <w:r w:rsidR="00BA6D6A" w:rsidRPr="00920795">
        <w:rPr>
          <w:rFonts w:ascii="Calibri" w:hAnsi="Calibri" w:cs="Calibri"/>
          <w:color w:val="auto"/>
          <w:szCs w:val="22"/>
        </w:rPr>
        <w:t>Perangkat Keras dan Infrastruktur Jaringan</w:t>
      </w:r>
      <w:r w:rsidR="00FD2684" w:rsidRPr="00920795">
        <w:rPr>
          <w:rFonts w:ascii="Calibri" w:hAnsi="Calibri" w:cs="Calibri"/>
          <w:color w:val="auto"/>
          <w:szCs w:val="22"/>
        </w:rPr>
        <w:t xml:space="preserve"> </w:t>
      </w:r>
      <w:r w:rsidRPr="00920795">
        <w:rPr>
          <w:rFonts w:ascii="Calibri" w:hAnsi="Calibri" w:cs="Calibri"/>
          <w:color w:val="auto"/>
          <w:szCs w:val="22"/>
          <w:lang w:val="id-ID"/>
        </w:rPr>
        <w:t xml:space="preserve">di </w:t>
      </w:r>
      <w:r w:rsidR="00BE3DFC" w:rsidRPr="00920795">
        <w:rPr>
          <w:rFonts w:ascii="Calibri" w:hAnsi="Calibri" w:cs="Calibri"/>
          <w:color w:val="auto"/>
          <w:szCs w:val="22"/>
        </w:rPr>
        <w:t>seluruh Instalasi</w:t>
      </w:r>
      <w:r w:rsidRPr="00920795">
        <w:rPr>
          <w:rFonts w:ascii="Calibri" w:hAnsi="Calibri" w:cs="Calibri"/>
          <w:color w:val="auto"/>
          <w:szCs w:val="22"/>
          <w:lang w:val="id-ID"/>
        </w:rPr>
        <w:t xml:space="preserve"> rumah sakit </w:t>
      </w:r>
      <w:r w:rsidR="001E3862">
        <w:rPr>
          <w:rFonts w:ascii="Calibri" w:hAnsi="Calibri" w:cs="Calibri"/>
          <w:color w:val="auto"/>
          <w:szCs w:val="22"/>
          <w:lang w:val="id-ID"/>
        </w:rPr>
        <w:t xml:space="preserve">RSAB Harapan Kita </w:t>
      </w:r>
      <w:r w:rsidR="00E725EE">
        <w:rPr>
          <w:rFonts w:ascii="Calibri" w:hAnsi="Calibri" w:cs="Calibri"/>
          <w:color w:val="auto"/>
          <w:szCs w:val="22"/>
          <w:lang w:val="en-US"/>
        </w:rPr>
        <w:t xml:space="preserve">termasuk Konfigurasi </w:t>
      </w:r>
      <w:r w:rsidR="00E725EE">
        <w:rPr>
          <w:rFonts w:ascii="Calibri" w:hAnsi="Calibri" w:cs="Calibri"/>
          <w:color w:val="auto"/>
          <w:szCs w:val="22"/>
        </w:rPr>
        <w:t>Perangkat Lunak Pendukung</w:t>
      </w:r>
      <w:r w:rsidR="003D1791" w:rsidRPr="00920795">
        <w:rPr>
          <w:rFonts w:ascii="Calibri" w:hAnsi="Calibri" w:cs="Calibri"/>
          <w:color w:val="auto"/>
          <w:szCs w:val="22"/>
        </w:rPr>
        <w:t>;</w:t>
      </w:r>
    </w:p>
    <w:p w:rsidR="008D00C1" w:rsidRPr="00920795" w:rsidRDefault="008D00C1" w:rsidP="00B6482B">
      <w:pPr>
        <w:pStyle w:val="ListParagraph"/>
        <w:numPr>
          <w:ilvl w:val="0"/>
          <w:numId w:val="15"/>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lang w:val="id-ID"/>
        </w:rPr>
      </w:pPr>
      <w:r w:rsidRPr="00920795">
        <w:rPr>
          <w:rFonts w:ascii="Calibri" w:hAnsi="Calibri" w:cs="Calibri"/>
          <w:color w:val="auto"/>
          <w:szCs w:val="22"/>
          <w:lang w:val="id-ID"/>
        </w:rPr>
        <w:t xml:space="preserve">Membuat data services yang akan digunakan oleh pihak luar yang bekerjasama dengan </w:t>
      </w:r>
      <w:r w:rsidR="001E3862">
        <w:rPr>
          <w:rFonts w:ascii="Calibri" w:hAnsi="Calibri" w:cs="Calibri"/>
          <w:color w:val="auto"/>
          <w:szCs w:val="22"/>
          <w:lang w:val="id-ID"/>
        </w:rPr>
        <w:t xml:space="preserve">RSAB Harapan Kita </w:t>
      </w:r>
      <w:r w:rsidR="00BE3DFC" w:rsidRPr="00920795">
        <w:rPr>
          <w:rFonts w:ascii="Calibri" w:hAnsi="Calibri" w:cs="Calibri"/>
          <w:color w:val="auto"/>
          <w:szCs w:val="22"/>
          <w:lang w:val="id-ID"/>
        </w:rPr>
        <w:t xml:space="preserve"> misalnya SPGDT</w:t>
      </w:r>
      <w:r w:rsidRPr="00920795">
        <w:rPr>
          <w:rFonts w:ascii="Calibri" w:hAnsi="Calibri" w:cs="Calibri"/>
          <w:color w:val="auto"/>
          <w:szCs w:val="22"/>
          <w:lang w:val="id-ID"/>
        </w:rPr>
        <w:t>;</w:t>
      </w:r>
    </w:p>
    <w:p w:rsidR="008D00C1" w:rsidRPr="00920795" w:rsidRDefault="008D00C1" w:rsidP="00B6482B">
      <w:pPr>
        <w:pStyle w:val="ListParagraph"/>
        <w:numPr>
          <w:ilvl w:val="0"/>
          <w:numId w:val="15"/>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lang w:val="id-ID"/>
        </w:rPr>
      </w:pPr>
      <w:r w:rsidRPr="00920795">
        <w:rPr>
          <w:rFonts w:ascii="Calibri" w:hAnsi="Calibri" w:cs="Calibri"/>
          <w:color w:val="auto"/>
          <w:szCs w:val="22"/>
          <w:lang w:val="id-ID"/>
        </w:rPr>
        <w:t>Membuat bridging dengan s</w:t>
      </w:r>
      <w:r w:rsidR="00BA6D6A" w:rsidRPr="00920795">
        <w:rPr>
          <w:rFonts w:ascii="Calibri" w:hAnsi="Calibri" w:cs="Calibri"/>
          <w:color w:val="auto"/>
          <w:szCs w:val="22"/>
          <w:lang w:val="id-ID"/>
        </w:rPr>
        <w:t>i</w:t>
      </w:r>
      <w:r w:rsidRPr="00920795">
        <w:rPr>
          <w:rFonts w:ascii="Calibri" w:hAnsi="Calibri" w:cs="Calibri"/>
          <w:color w:val="auto"/>
          <w:szCs w:val="22"/>
          <w:lang w:val="id-ID"/>
        </w:rPr>
        <w:t xml:space="preserve">stem lain yang menjadi kebijakan </w:t>
      </w:r>
      <w:r w:rsidR="00BA6D6A" w:rsidRPr="00920795">
        <w:rPr>
          <w:rFonts w:ascii="Calibri" w:hAnsi="Calibri" w:cs="Calibri"/>
          <w:color w:val="auto"/>
          <w:szCs w:val="22"/>
          <w:lang w:val="id-ID"/>
        </w:rPr>
        <w:t>rumah sakit dan atau pemerintah</w:t>
      </w:r>
      <w:r w:rsidRPr="00920795">
        <w:rPr>
          <w:rFonts w:ascii="Calibri" w:hAnsi="Calibri" w:cs="Calibri"/>
          <w:color w:val="auto"/>
          <w:szCs w:val="22"/>
          <w:lang w:val="id-ID"/>
        </w:rPr>
        <w:t>, misalny</w:t>
      </w:r>
      <w:r w:rsidR="00BE3DFC" w:rsidRPr="00920795">
        <w:rPr>
          <w:rFonts w:ascii="Calibri" w:hAnsi="Calibri" w:cs="Calibri"/>
          <w:color w:val="auto"/>
          <w:szCs w:val="22"/>
          <w:lang w:val="id-ID"/>
        </w:rPr>
        <w:t>a BPJS</w:t>
      </w:r>
      <w:r w:rsidR="00BE3DFC" w:rsidRPr="00920795">
        <w:rPr>
          <w:rFonts w:ascii="Calibri" w:hAnsi="Calibri" w:cs="Calibri"/>
          <w:color w:val="auto"/>
          <w:szCs w:val="22"/>
        </w:rPr>
        <w:t>;</w:t>
      </w:r>
    </w:p>
    <w:p w:rsidR="00CD2F7D" w:rsidRPr="00920795" w:rsidRDefault="00CD2F7D" w:rsidP="00B6482B">
      <w:pPr>
        <w:pStyle w:val="ListParagraph"/>
        <w:numPr>
          <w:ilvl w:val="0"/>
          <w:numId w:val="15"/>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rPr>
      </w:pPr>
      <w:r w:rsidRPr="00920795">
        <w:rPr>
          <w:rFonts w:ascii="Calibri" w:hAnsi="Calibri" w:cs="Calibri"/>
          <w:color w:val="auto"/>
          <w:szCs w:val="22"/>
          <w:lang w:val="id-ID"/>
        </w:rPr>
        <w:lastRenderedPageBreak/>
        <w:t>Melakukan integrasi dengan aplikasi lain yang sudah dimiliki oleh Rumah Sakit yang akan tetap dijalankan bersama-sama dengan aplikasi SIMRS seperti Laboratory Informastion System</w:t>
      </w:r>
      <w:r w:rsidR="0018401D" w:rsidRPr="00920795">
        <w:rPr>
          <w:rFonts w:ascii="Calibri" w:hAnsi="Calibri" w:cs="Calibri"/>
          <w:color w:val="auto"/>
          <w:szCs w:val="22"/>
          <w:lang w:val="id-ID"/>
        </w:rPr>
        <w:t xml:space="preserve"> (LIS)</w:t>
      </w:r>
      <w:r w:rsidR="0018401D" w:rsidRPr="00920795">
        <w:rPr>
          <w:rFonts w:ascii="Calibri" w:hAnsi="Calibri" w:cs="Calibri"/>
          <w:color w:val="auto"/>
          <w:szCs w:val="22"/>
        </w:rPr>
        <w:t>.</w:t>
      </w:r>
    </w:p>
    <w:p w:rsidR="00CD2F7D" w:rsidRPr="00920795" w:rsidRDefault="00C55D2F" w:rsidP="00B6482B">
      <w:pPr>
        <w:pStyle w:val="Heading2"/>
        <w:numPr>
          <w:ilvl w:val="2"/>
          <w:numId w:val="8"/>
        </w:numPr>
        <w:tabs>
          <w:tab w:val="left" w:pos="1560"/>
        </w:tabs>
        <w:spacing w:before="120" w:line="300" w:lineRule="auto"/>
        <w:ind w:left="1560" w:hanging="840"/>
        <w:rPr>
          <w:rFonts w:ascii="Calibri" w:hAnsi="Calibri" w:cs="Calibri"/>
          <w:b w:val="0"/>
          <w:color w:val="auto"/>
          <w:sz w:val="22"/>
          <w:lang w:val="id-ID"/>
        </w:rPr>
      </w:pPr>
      <w:bookmarkStart w:id="16" w:name="_Toc269514547"/>
      <w:bookmarkStart w:id="17" w:name="_Toc422777445"/>
      <w:r w:rsidRPr="00920795">
        <w:rPr>
          <w:rFonts w:ascii="Calibri" w:hAnsi="Calibri" w:cs="Calibri"/>
          <w:b w:val="0"/>
          <w:color w:val="auto"/>
          <w:sz w:val="22"/>
        </w:rPr>
        <w:t>Pengujian</w:t>
      </w:r>
      <w:r w:rsidRPr="00920795">
        <w:rPr>
          <w:rFonts w:ascii="Calibri" w:hAnsi="Calibri" w:cs="Calibri"/>
          <w:b w:val="0"/>
          <w:color w:val="auto"/>
          <w:sz w:val="22"/>
          <w:lang w:val="id-ID"/>
        </w:rPr>
        <w:t xml:space="preserve"> Sistem</w:t>
      </w:r>
      <w:bookmarkEnd w:id="16"/>
      <w:bookmarkEnd w:id="17"/>
    </w:p>
    <w:p w:rsidR="00CC1115" w:rsidRPr="00E725EE" w:rsidRDefault="00CC1115" w:rsidP="00E27BEC">
      <w:pPr>
        <w:pStyle w:val="NormalWeb"/>
        <w:spacing w:before="0" w:beforeAutospacing="0" w:after="0" w:afterAutospacing="0" w:line="300" w:lineRule="auto"/>
        <w:ind w:left="794"/>
        <w:jc w:val="both"/>
        <w:rPr>
          <w:rFonts w:ascii="Calibri" w:hAnsi="Calibri" w:cs="Calibri"/>
          <w:color w:val="auto"/>
          <w:sz w:val="22"/>
          <w:szCs w:val="22"/>
        </w:rPr>
      </w:pPr>
      <w:r w:rsidRPr="00E725EE">
        <w:rPr>
          <w:rFonts w:ascii="Calibri" w:hAnsi="Calibri" w:cs="Calibri"/>
          <w:color w:val="auto"/>
          <w:sz w:val="22"/>
          <w:szCs w:val="22"/>
          <w:lang w:val="de-DE"/>
        </w:rPr>
        <w:t>Pengujian</w:t>
      </w:r>
      <w:r w:rsidRPr="00E725EE">
        <w:rPr>
          <w:rFonts w:ascii="Calibri" w:hAnsi="Calibri" w:cs="Calibri"/>
          <w:color w:val="auto"/>
          <w:sz w:val="22"/>
          <w:szCs w:val="22"/>
        </w:rPr>
        <w:t xml:space="preserve"> sistem yang dilakukan sekurang-kurangnya, antara lain :</w:t>
      </w:r>
    </w:p>
    <w:p w:rsidR="00CD2F7D" w:rsidRPr="00920795" w:rsidRDefault="00CD2F7D" w:rsidP="00B6482B">
      <w:pPr>
        <w:pStyle w:val="ListParagraph"/>
        <w:numPr>
          <w:ilvl w:val="0"/>
          <w:numId w:val="16"/>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lang w:val="id-ID"/>
        </w:rPr>
      </w:pPr>
      <w:r w:rsidRPr="00920795">
        <w:rPr>
          <w:rFonts w:ascii="Calibri" w:hAnsi="Calibri" w:cs="Calibri"/>
          <w:color w:val="auto"/>
          <w:szCs w:val="22"/>
          <w:lang w:val="id-ID"/>
        </w:rPr>
        <w:t>Melakukan system test, yang terdiri dari: unit test, integration test, security test, stress test / perfor</w:t>
      </w:r>
      <w:r w:rsidR="003D1791" w:rsidRPr="00920795">
        <w:rPr>
          <w:rFonts w:ascii="Calibri" w:hAnsi="Calibri" w:cs="Calibri"/>
          <w:color w:val="auto"/>
          <w:szCs w:val="22"/>
          <w:lang w:val="id-ID"/>
        </w:rPr>
        <w:t xml:space="preserve">mance test dan </w:t>
      </w:r>
      <w:r w:rsidR="00844A99" w:rsidRPr="00920795">
        <w:rPr>
          <w:rFonts w:ascii="Calibri" w:hAnsi="Calibri" w:cs="Calibri"/>
          <w:color w:val="auto"/>
          <w:szCs w:val="22"/>
        </w:rPr>
        <w:t xml:space="preserve">user </w:t>
      </w:r>
      <w:r w:rsidR="003D1791" w:rsidRPr="00920795">
        <w:rPr>
          <w:rFonts w:ascii="Calibri" w:hAnsi="Calibri" w:cs="Calibri"/>
          <w:color w:val="auto"/>
          <w:szCs w:val="22"/>
          <w:lang w:val="id-ID"/>
        </w:rPr>
        <w:t>acceptance test</w:t>
      </w:r>
      <w:r w:rsidR="00844A99" w:rsidRPr="00920795">
        <w:rPr>
          <w:rFonts w:ascii="Calibri" w:hAnsi="Calibri" w:cs="Calibri"/>
          <w:color w:val="auto"/>
          <w:szCs w:val="22"/>
        </w:rPr>
        <w:t xml:space="preserve"> (UAT)</w:t>
      </w:r>
      <w:r w:rsidR="003D1791" w:rsidRPr="00920795">
        <w:rPr>
          <w:rFonts w:ascii="Calibri" w:hAnsi="Calibri" w:cs="Calibri"/>
          <w:color w:val="auto"/>
          <w:szCs w:val="22"/>
        </w:rPr>
        <w:t>;</w:t>
      </w:r>
    </w:p>
    <w:p w:rsidR="00CD2F7D" w:rsidRPr="00920795" w:rsidRDefault="00E725EE" w:rsidP="00B6482B">
      <w:pPr>
        <w:pStyle w:val="ListParagraph"/>
        <w:numPr>
          <w:ilvl w:val="0"/>
          <w:numId w:val="16"/>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lang w:val="id-ID"/>
        </w:rPr>
      </w:pPr>
      <w:r>
        <w:rPr>
          <w:rFonts w:ascii="Calibri" w:hAnsi="Calibri" w:cs="Calibri"/>
          <w:color w:val="auto"/>
          <w:szCs w:val="22"/>
          <w:lang w:val="id-ID"/>
        </w:rPr>
        <w:t>Melakukan Uji Fungsi Aplikas</w:t>
      </w:r>
      <w:r>
        <w:rPr>
          <w:rFonts w:ascii="Calibri" w:hAnsi="Calibri" w:cs="Calibri"/>
          <w:color w:val="auto"/>
          <w:szCs w:val="22"/>
          <w:lang w:val="en-US"/>
        </w:rPr>
        <w:t xml:space="preserve"> pada </w:t>
      </w:r>
      <w:r w:rsidR="00B56B7A" w:rsidRPr="00920795">
        <w:rPr>
          <w:rFonts w:ascii="Calibri" w:hAnsi="Calibri" w:cs="Calibri"/>
          <w:color w:val="auto"/>
          <w:szCs w:val="22"/>
          <w:lang w:val="id-ID"/>
        </w:rPr>
        <w:t xml:space="preserve">Perangkat </w:t>
      </w:r>
      <w:r>
        <w:rPr>
          <w:rFonts w:ascii="Calibri" w:hAnsi="Calibri" w:cs="Calibri"/>
          <w:color w:val="auto"/>
          <w:szCs w:val="22"/>
          <w:lang w:val="en-US"/>
        </w:rPr>
        <w:t xml:space="preserve">terpasang </w:t>
      </w:r>
      <w:r w:rsidR="00B56B7A" w:rsidRPr="00920795">
        <w:rPr>
          <w:rFonts w:ascii="Calibri" w:hAnsi="Calibri" w:cs="Calibri"/>
          <w:color w:val="auto"/>
          <w:szCs w:val="22"/>
          <w:lang w:val="id-ID"/>
        </w:rPr>
        <w:t xml:space="preserve">dan Infrastruktur Jaringan </w:t>
      </w:r>
      <w:r w:rsidR="00CD2F7D" w:rsidRPr="00920795">
        <w:rPr>
          <w:rFonts w:ascii="Calibri" w:hAnsi="Calibri" w:cs="Calibri"/>
          <w:color w:val="auto"/>
          <w:szCs w:val="22"/>
          <w:lang w:val="id-ID"/>
        </w:rPr>
        <w:t xml:space="preserve">dalam rangka quality control untuk menjamin kualitas </w:t>
      </w:r>
      <w:r w:rsidR="00FD2684" w:rsidRPr="00920795">
        <w:rPr>
          <w:rFonts w:ascii="Calibri" w:hAnsi="Calibri" w:cs="Calibri"/>
          <w:color w:val="auto"/>
          <w:szCs w:val="22"/>
          <w:lang w:val="id-ID"/>
        </w:rPr>
        <w:t xml:space="preserve">sistem yang akan diimplementasi </w:t>
      </w:r>
      <w:r w:rsidR="00CD2F7D" w:rsidRPr="00920795">
        <w:rPr>
          <w:rFonts w:ascii="Calibri" w:hAnsi="Calibri" w:cs="Calibri"/>
          <w:color w:val="auto"/>
          <w:szCs w:val="22"/>
          <w:lang w:val="id-ID"/>
        </w:rPr>
        <w:t>sesuai yang diharapkan</w:t>
      </w:r>
      <w:r w:rsidR="003D1791" w:rsidRPr="00920795">
        <w:rPr>
          <w:rFonts w:ascii="Calibri" w:hAnsi="Calibri" w:cs="Calibri"/>
          <w:color w:val="auto"/>
          <w:szCs w:val="22"/>
          <w:lang w:val="id-ID"/>
        </w:rPr>
        <w:t>;</w:t>
      </w:r>
    </w:p>
    <w:p w:rsidR="00CD2F7D" w:rsidRPr="00920795" w:rsidRDefault="00CD2F7D" w:rsidP="00B6482B">
      <w:pPr>
        <w:pStyle w:val="ListParagraph"/>
        <w:numPr>
          <w:ilvl w:val="0"/>
          <w:numId w:val="16"/>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lang w:val="id-ID"/>
        </w:rPr>
      </w:pPr>
      <w:r w:rsidRPr="00920795">
        <w:rPr>
          <w:rFonts w:ascii="Calibri" w:hAnsi="Calibri" w:cs="Calibri"/>
          <w:color w:val="auto"/>
          <w:szCs w:val="22"/>
          <w:lang w:val="id-ID"/>
        </w:rPr>
        <w:t>Penyempurnaan</w:t>
      </w:r>
      <w:r w:rsidR="00B56B7A" w:rsidRPr="00920795">
        <w:rPr>
          <w:rFonts w:ascii="Calibri" w:hAnsi="Calibri" w:cs="Calibri"/>
          <w:color w:val="auto"/>
          <w:szCs w:val="22"/>
          <w:lang w:val="id-ID"/>
        </w:rPr>
        <w:t xml:space="preserve"> </w:t>
      </w:r>
      <w:r w:rsidR="00E725EE">
        <w:rPr>
          <w:rFonts w:ascii="Calibri" w:hAnsi="Calibri" w:cs="Calibri"/>
          <w:color w:val="auto"/>
          <w:szCs w:val="22"/>
          <w:lang w:val="id-ID"/>
        </w:rPr>
        <w:t>Sistem</w:t>
      </w:r>
      <w:r w:rsidR="00E725EE">
        <w:rPr>
          <w:rFonts w:ascii="Calibri" w:hAnsi="Calibri" w:cs="Calibri"/>
          <w:color w:val="auto"/>
          <w:szCs w:val="22"/>
          <w:lang w:val="en-US"/>
        </w:rPr>
        <w:t xml:space="preserve"> </w:t>
      </w:r>
      <w:r w:rsidR="00FD2684" w:rsidRPr="00920795">
        <w:rPr>
          <w:rFonts w:ascii="Calibri" w:hAnsi="Calibri" w:cs="Calibri"/>
          <w:color w:val="auto"/>
          <w:szCs w:val="22"/>
          <w:lang w:val="id-ID"/>
        </w:rPr>
        <w:t xml:space="preserve">berupa penyempurnaan Aplikasi </w:t>
      </w:r>
      <w:r w:rsidRPr="00920795">
        <w:rPr>
          <w:rFonts w:ascii="Calibri" w:hAnsi="Calibri" w:cs="Calibri"/>
          <w:color w:val="auto"/>
          <w:szCs w:val="22"/>
          <w:lang w:val="id-ID"/>
        </w:rPr>
        <w:t>jika diperlukan</w:t>
      </w:r>
      <w:r w:rsidR="00FD2684" w:rsidRPr="00920795">
        <w:rPr>
          <w:rFonts w:ascii="Calibri" w:hAnsi="Calibri" w:cs="Calibri"/>
          <w:color w:val="auto"/>
          <w:szCs w:val="22"/>
          <w:lang w:val="id-ID"/>
        </w:rPr>
        <w:t xml:space="preserve"> untuk meningkatkan performance </w:t>
      </w:r>
      <w:r w:rsidR="008D00C1" w:rsidRPr="00920795">
        <w:rPr>
          <w:rFonts w:ascii="Calibri" w:hAnsi="Calibri" w:cs="Calibri"/>
          <w:color w:val="auto"/>
          <w:szCs w:val="22"/>
          <w:lang w:val="id-ID"/>
        </w:rPr>
        <w:t>system;</w:t>
      </w:r>
    </w:p>
    <w:p w:rsidR="008D00C1" w:rsidRPr="00920795" w:rsidRDefault="008D00C1" w:rsidP="00B6482B">
      <w:pPr>
        <w:pStyle w:val="ListParagraph"/>
        <w:numPr>
          <w:ilvl w:val="0"/>
          <w:numId w:val="16"/>
        </w:numPr>
        <w:tabs>
          <w:tab w:val="left" w:pos="1418"/>
        </w:tabs>
        <w:autoSpaceDE w:val="0"/>
        <w:autoSpaceDN w:val="0"/>
        <w:adjustRightInd w:val="0"/>
        <w:spacing w:after="240" w:line="300" w:lineRule="auto"/>
        <w:ind w:left="1417" w:hanging="425"/>
        <w:contextualSpacing w:val="0"/>
        <w:jc w:val="both"/>
        <w:rPr>
          <w:rFonts w:ascii="Calibri" w:hAnsi="Calibri" w:cs="Calibri"/>
          <w:color w:val="auto"/>
          <w:szCs w:val="22"/>
        </w:rPr>
      </w:pPr>
      <w:r w:rsidRPr="00920795">
        <w:rPr>
          <w:rFonts w:ascii="Calibri" w:hAnsi="Calibri" w:cs="Calibri"/>
          <w:color w:val="auto"/>
          <w:szCs w:val="22"/>
          <w:lang w:val="id-ID"/>
        </w:rPr>
        <w:t>Membu</w:t>
      </w:r>
      <w:r w:rsidRPr="00920795">
        <w:rPr>
          <w:rFonts w:ascii="Calibri" w:hAnsi="Calibri" w:cs="Calibri"/>
          <w:color w:val="auto"/>
          <w:szCs w:val="22"/>
        </w:rPr>
        <w:t>at dokumen</w:t>
      </w:r>
      <w:r w:rsidR="00844A99" w:rsidRPr="00920795">
        <w:rPr>
          <w:rFonts w:ascii="Calibri" w:hAnsi="Calibri" w:cs="Calibri"/>
          <w:color w:val="auto"/>
          <w:szCs w:val="22"/>
        </w:rPr>
        <w:t>tasi</w:t>
      </w:r>
      <w:r w:rsidRPr="00920795">
        <w:rPr>
          <w:rFonts w:ascii="Calibri" w:hAnsi="Calibri" w:cs="Calibri"/>
          <w:color w:val="auto"/>
          <w:szCs w:val="22"/>
        </w:rPr>
        <w:t xml:space="preserve"> </w:t>
      </w:r>
      <w:r w:rsidR="00844A99" w:rsidRPr="00920795">
        <w:rPr>
          <w:rFonts w:ascii="Calibri" w:hAnsi="Calibri" w:cs="Calibri"/>
          <w:color w:val="auto"/>
          <w:szCs w:val="22"/>
        </w:rPr>
        <w:t>pengujian sistem meliputi skenario testing, hasil testing, perbaikan berdasarkan hasil testing jika diperlukan, dan persetujuan hasil testing dari pengguna.</w:t>
      </w:r>
    </w:p>
    <w:p w:rsidR="00912A6C" w:rsidRPr="00920795" w:rsidRDefault="00AD3656" w:rsidP="00B6482B">
      <w:pPr>
        <w:pStyle w:val="Heading2"/>
        <w:numPr>
          <w:ilvl w:val="2"/>
          <w:numId w:val="8"/>
        </w:numPr>
        <w:tabs>
          <w:tab w:val="left" w:pos="1560"/>
        </w:tabs>
        <w:spacing w:before="120" w:line="300" w:lineRule="auto"/>
        <w:ind w:left="1560" w:hanging="840"/>
        <w:rPr>
          <w:rFonts w:ascii="Calibri" w:hAnsi="Calibri" w:cs="Calibri"/>
          <w:b w:val="0"/>
          <w:color w:val="auto"/>
          <w:sz w:val="22"/>
          <w:lang w:val="id-ID"/>
        </w:rPr>
      </w:pPr>
      <w:bookmarkStart w:id="18" w:name="_Toc422777446"/>
      <w:r w:rsidRPr="00920795">
        <w:rPr>
          <w:rFonts w:ascii="Calibri" w:hAnsi="Calibri" w:cs="Calibri"/>
          <w:b w:val="0"/>
          <w:color w:val="auto"/>
          <w:sz w:val="22"/>
        </w:rPr>
        <w:t>Pelatihan dan Sosialisasi</w:t>
      </w:r>
      <w:bookmarkEnd w:id="18"/>
    </w:p>
    <w:p w:rsidR="00F16CDF" w:rsidRPr="00920795" w:rsidRDefault="00AD3656" w:rsidP="00F16CDF">
      <w:pPr>
        <w:pStyle w:val="NormalWeb"/>
        <w:spacing w:before="0" w:beforeAutospacing="0" w:after="0" w:afterAutospacing="0" w:line="300" w:lineRule="auto"/>
        <w:ind w:left="792"/>
        <w:jc w:val="both"/>
        <w:rPr>
          <w:rFonts w:ascii="Calibri" w:hAnsi="Calibri" w:cs="Calibri"/>
          <w:color w:val="auto"/>
          <w:sz w:val="22"/>
          <w:szCs w:val="22"/>
          <w:lang w:val="de-DE"/>
        </w:rPr>
      </w:pPr>
      <w:r w:rsidRPr="00920795">
        <w:rPr>
          <w:rFonts w:ascii="Calibri" w:hAnsi="Calibri" w:cs="Calibri"/>
          <w:color w:val="auto"/>
          <w:sz w:val="22"/>
          <w:szCs w:val="22"/>
          <w:lang w:val="de-DE"/>
        </w:rPr>
        <w:t xml:space="preserve">Pelatihan </w:t>
      </w:r>
      <w:r w:rsidR="00912A6C" w:rsidRPr="00920795">
        <w:rPr>
          <w:rFonts w:ascii="Calibri" w:hAnsi="Calibri" w:cs="Calibri"/>
          <w:color w:val="auto"/>
          <w:sz w:val="22"/>
          <w:szCs w:val="22"/>
          <w:lang w:val="de-DE"/>
        </w:rPr>
        <w:t xml:space="preserve">akan dilakukan secara efektif sampai diyakini bahwa SDM Rumah sakit </w:t>
      </w:r>
      <w:r w:rsidR="001E3862">
        <w:rPr>
          <w:rFonts w:ascii="Calibri" w:hAnsi="Calibri" w:cs="Calibri"/>
          <w:color w:val="auto"/>
          <w:sz w:val="22"/>
          <w:szCs w:val="22"/>
          <w:lang w:val="de-DE"/>
        </w:rPr>
        <w:t xml:space="preserve">RSAB Harapan Kita </w:t>
      </w:r>
      <w:r w:rsidR="00912A6C" w:rsidRPr="00920795">
        <w:rPr>
          <w:rFonts w:ascii="Calibri" w:hAnsi="Calibri" w:cs="Calibri"/>
          <w:color w:val="auto"/>
          <w:sz w:val="22"/>
          <w:szCs w:val="22"/>
          <w:lang w:val="de-DE"/>
        </w:rPr>
        <w:t xml:space="preserve"> dapat menerima dengan jelas, sehingga mempunyai kemampuan yang cukup memadai </w:t>
      </w:r>
      <w:r w:rsidR="00924F87" w:rsidRPr="00920795">
        <w:rPr>
          <w:rFonts w:ascii="Calibri" w:hAnsi="Calibri" w:cs="Calibri"/>
          <w:color w:val="auto"/>
          <w:sz w:val="22"/>
          <w:szCs w:val="22"/>
          <w:lang w:val="de-DE"/>
        </w:rPr>
        <w:t>untuk melakukan implementasi SIMRS secara baik (untuk User) dan juga mempunyai kemampuan untuk melakukan pemeliharaan sistem menyeluruh (untuk Pengelola / PDE / Bagian IT)</w:t>
      </w:r>
      <w:r w:rsidR="00912A6C" w:rsidRPr="00920795">
        <w:rPr>
          <w:rFonts w:ascii="Calibri" w:hAnsi="Calibri" w:cs="Calibri"/>
          <w:color w:val="auto"/>
          <w:sz w:val="22"/>
          <w:szCs w:val="22"/>
          <w:lang w:val="de-DE"/>
        </w:rPr>
        <w:t xml:space="preserve">. </w:t>
      </w:r>
      <w:r w:rsidR="00F16CDF" w:rsidRPr="00920795">
        <w:rPr>
          <w:rFonts w:ascii="Calibri" w:hAnsi="Calibri" w:cs="Calibri"/>
          <w:color w:val="auto"/>
          <w:sz w:val="22"/>
          <w:szCs w:val="22"/>
          <w:lang w:val="de-DE"/>
        </w:rPr>
        <w:t xml:space="preserve">Sedangan </w:t>
      </w:r>
      <w:r w:rsidR="00F16CDF" w:rsidRPr="00920795">
        <w:rPr>
          <w:rFonts w:ascii="Calibri" w:hAnsi="Calibri" w:cs="Calibri"/>
          <w:color w:val="auto"/>
          <w:sz w:val="22"/>
          <w:szCs w:val="22"/>
        </w:rPr>
        <w:t>Sosialisasi dilakukan untuk memperkenalkan SIMRS menyeluruh kepada seluruh User Rumah Sakit, Jajaran Manajemen Rumah Sakit dan Pihak terkait agar implementasi SIMRS menjadi komitmen dan tanggungjawab semua pihak.</w:t>
      </w:r>
    </w:p>
    <w:p w:rsidR="00912A6C" w:rsidRPr="00920795" w:rsidRDefault="00912A6C" w:rsidP="008B4646">
      <w:pPr>
        <w:pStyle w:val="NormalWeb"/>
        <w:spacing w:before="0" w:beforeAutospacing="0" w:after="0" w:afterAutospacing="0" w:line="300" w:lineRule="auto"/>
        <w:ind w:left="792"/>
        <w:jc w:val="both"/>
        <w:rPr>
          <w:rFonts w:ascii="Calibri" w:hAnsi="Calibri" w:cs="Calibri"/>
          <w:color w:val="auto"/>
          <w:sz w:val="22"/>
          <w:szCs w:val="22"/>
          <w:lang w:val="id-ID"/>
        </w:rPr>
      </w:pPr>
      <w:r w:rsidRPr="00920795">
        <w:rPr>
          <w:rFonts w:ascii="Calibri" w:hAnsi="Calibri" w:cs="Calibri"/>
          <w:color w:val="auto"/>
          <w:sz w:val="22"/>
          <w:szCs w:val="22"/>
          <w:lang w:val="id-ID"/>
        </w:rPr>
        <w:t>Pelatihan</w:t>
      </w:r>
      <w:r w:rsidR="008B4646" w:rsidRPr="00920795">
        <w:rPr>
          <w:rFonts w:ascii="Calibri" w:hAnsi="Calibri" w:cs="Calibri"/>
          <w:color w:val="auto"/>
          <w:sz w:val="22"/>
          <w:szCs w:val="22"/>
        </w:rPr>
        <w:t xml:space="preserve"> </w:t>
      </w:r>
      <w:r w:rsidRPr="00920795">
        <w:rPr>
          <w:rFonts w:ascii="Calibri" w:hAnsi="Calibri" w:cs="Calibri"/>
          <w:color w:val="auto"/>
          <w:sz w:val="22"/>
          <w:szCs w:val="22"/>
          <w:lang w:val="id-ID"/>
        </w:rPr>
        <w:t xml:space="preserve">: </w:t>
      </w:r>
    </w:p>
    <w:p w:rsidR="00912A6C" w:rsidRPr="00920795" w:rsidRDefault="00912A6C" w:rsidP="007F574B">
      <w:pPr>
        <w:pStyle w:val="ListParagraph"/>
        <w:numPr>
          <w:ilvl w:val="0"/>
          <w:numId w:val="26"/>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rPr>
      </w:pPr>
      <w:r w:rsidRPr="00920795">
        <w:rPr>
          <w:rFonts w:ascii="Calibri" w:hAnsi="Calibri" w:cs="Calibri"/>
          <w:color w:val="auto"/>
          <w:szCs w:val="22"/>
        </w:rPr>
        <w:t>Pelatihan Training for Trainer (TFT);</w:t>
      </w:r>
    </w:p>
    <w:p w:rsidR="00912A6C" w:rsidRPr="00920795" w:rsidRDefault="00912A6C" w:rsidP="007F574B">
      <w:pPr>
        <w:pStyle w:val="ListParagraph"/>
        <w:numPr>
          <w:ilvl w:val="0"/>
          <w:numId w:val="26"/>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rPr>
      </w:pPr>
      <w:r w:rsidRPr="00920795">
        <w:rPr>
          <w:rFonts w:ascii="Calibri" w:hAnsi="Calibri" w:cs="Calibri"/>
          <w:color w:val="auto"/>
          <w:szCs w:val="22"/>
        </w:rPr>
        <w:t>Pelatihan Technical Support;</w:t>
      </w:r>
    </w:p>
    <w:p w:rsidR="00912A6C" w:rsidRPr="00920795" w:rsidRDefault="00912A6C" w:rsidP="007F574B">
      <w:pPr>
        <w:pStyle w:val="ListParagraph"/>
        <w:numPr>
          <w:ilvl w:val="0"/>
          <w:numId w:val="26"/>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rPr>
      </w:pPr>
      <w:r w:rsidRPr="00920795">
        <w:rPr>
          <w:rFonts w:ascii="Calibri" w:hAnsi="Calibri" w:cs="Calibri"/>
          <w:color w:val="auto"/>
          <w:szCs w:val="22"/>
        </w:rPr>
        <w:t>User Trai</w:t>
      </w:r>
      <w:r w:rsidR="00091206" w:rsidRPr="00920795">
        <w:rPr>
          <w:rFonts w:ascii="Calibri" w:hAnsi="Calibri" w:cs="Calibri"/>
          <w:color w:val="auto"/>
          <w:szCs w:val="22"/>
        </w:rPr>
        <w:t>ning, Pelatihan untuk end- user.</w:t>
      </w:r>
    </w:p>
    <w:p w:rsidR="00AD3656" w:rsidRPr="00920795" w:rsidRDefault="00AD3656" w:rsidP="00AD3656">
      <w:pPr>
        <w:pStyle w:val="NormalWeb"/>
        <w:spacing w:before="0" w:beforeAutospacing="0" w:after="0" w:afterAutospacing="0" w:line="300" w:lineRule="auto"/>
        <w:ind w:left="792"/>
        <w:jc w:val="both"/>
        <w:rPr>
          <w:rFonts w:ascii="Calibri" w:hAnsi="Calibri" w:cs="Calibri"/>
          <w:color w:val="auto"/>
          <w:sz w:val="22"/>
          <w:szCs w:val="22"/>
        </w:rPr>
      </w:pPr>
      <w:r w:rsidRPr="00920795">
        <w:rPr>
          <w:rFonts w:ascii="Calibri" w:hAnsi="Calibri" w:cs="Calibri"/>
          <w:color w:val="auto"/>
          <w:sz w:val="22"/>
          <w:szCs w:val="22"/>
        </w:rPr>
        <w:t>Sosialisasi :</w:t>
      </w:r>
    </w:p>
    <w:p w:rsidR="00AD3656" w:rsidRPr="00920795" w:rsidRDefault="00AD3656" w:rsidP="007F574B">
      <w:pPr>
        <w:pStyle w:val="ListParagraph"/>
        <w:numPr>
          <w:ilvl w:val="0"/>
          <w:numId w:val="39"/>
        </w:numPr>
        <w:tabs>
          <w:tab w:val="left" w:pos="1418"/>
        </w:tabs>
        <w:autoSpaceDE w:val="0"/>
        <w:autoSpaceDN w:val="0"/>
        <w:adjustRightInd w:val="0"/>
        <w:spacing w:after="0" w:line="300" w:lineRule="auto"/>
        <w:ind w:hanging="448"/>
        <w:contextualSpacing w:val="0"/>
        <w:jc w:val="both"/>
        <w:rPr>
          <w:rFonts w:ascii="Calibri" w:hAnsi="Calibri" w:cs="Calibri"/>
          <w:color w:val="auto"/>
          <w:szCs w:val="22"/>
          <w:lang w:val="id-ID"/>
        </w:rPr>
      </w:pPr>
      <w:r w:rsidRPr="00920795">
        <w:rPr>
          <w:rFonts w:ascii="Calibri" w:hAnsi="Calibri" w:cs="Calibri"/>
          <w:color w:val="auto"/>
          <w:szCs w:val="22"/>
        </w:rPr>
        <w:t xml:space="preserve">Pelaksanaan Sosialisasi dilakukan di akhir masa </w:t>
      </w:r>
      <w:r w:rsidR="002F2F35">
        <w:rPr>
          <w:rFonts w:ascii="Calibri" w:hAnsi="Calibri" w:cs="Calibri"/>
          <w:color w:val="auto"/>
          <w:szCs w:val="22"/>
          <w:lang w:val="en-US"/>
        </w:rPr>
        <w:t>pengembangan (bulan ke 4)</w:t>
      </w:r>
      <w:r w:rsidR="00F16CDF" w:rsidRPr="00920795">
        <w:rPr>
          <w:rFonts w:ascii="Calibri" w:hAnsi="Calibri" w:cs="Calibri"/>
          <w:color w:val="auto"/>
          <w:szCs w:val="22"/>
        </w:rPr>
        <w:t>;</w:t>
      </w:r>
    </w:p>
    <w:p w:rsidR="00F16CDF" w:rsidRPr="00920795" w:rsidRDefault="00F16CDF" w:rsidP="007F574B">
      <w:pPr>
        <w:pStyle w:val="ListParagraph"/>
        <w:numPr>
          <w:ilvl w:val="0"/>
          <w:numId w:val="39"/>
        </w:numPr>
        <w:tabs>
          <w:tab w:val="left" w:pos="1418"/>
        </w:tabs>
        <w:autoSpaceDE w:val="0"/>
        <w:autoSpaceDN w:val="0"/>
        <w:adjustRightInd w:val="0"/>
        <w:spacing w:after="240" w:line="300" w:lineRule="auto"/>
        <w:ind w:hanging="447"/>
        <w:contextualSpacing w:val="0"/>
        <w:jc w:val="both"/>
        <w:rPr>
          <w:rFonts w:ascii="Calibri" w:hAnsi="Calibri" w:cs="Calibri"/>
          <w:color w:val="auto"/>
          <w:szCs w:val="22"/>
          <w:lang w:val="id-ID"/>
        </w:rPr>
      </w:pPr>
      <w:r w:rsidRPr="00920795">
        <w:rPr>
          <w:rFonts w:ascii="Calibri" w:hAnsi="Calibri" w:cs="Calibri"/>
          <w:color w:val="auto"/>
          <w:szCs w:val="22"/>
        </w:rPr>
        <w:t>Pelaksanaan Sosialisasi dilakukan di lingkungan Rumah Sakit.</w:t>
      </w:r>
    </w:p>
    <w:p w:rsidR="00912A6C" w:rsidRPr="00920795" w:rsidRDefault="00912A6C" w:rsidP="00B6482B">
      <w:pPr>
        <w:pStyle w:val="Heading2"/>
        <w:numPr>
          <w:ilvl w:val="2"/>
          <w:numId w:val="8"/>
        </w:numPr>
        <w:tabs>
          <w:tab w:val="left" w:pos="1560"/>
        </w:tabs>
        <w:spacing w:before="120" w:line="300" w:lineRule="auto"/>
        <w:ind w:left="1560" w:hanging="840"/>
        <w:rPr>
          <w:rFonts w:ascii="Calibri" w:hAnsi="Calibri" w:cs="Calibri"/>
          <w:b w:val="0"/>
          <w:color w:val="auto"/>
          <w:sz w:val="22"/>
          <w:lang w:val="id-ID"/>
        </w:rPr>
      </w:pPr>
      <w:bookmarkStart w:id="19" w:name="_Toc269514549"/>
      <w:bookmarkStart w:id="20" w:name="_Toc422777447"/>
      <w:r w:rsidRPr="00920795">
        <w:rPr>
          <w:rFonts w:ascii="Calibri" w:hAnsi="Calibri" w:cs="Calibri"/>
          <w:b w:val="0"/>
          <w:color w:val="auto"/>
          <w:sz w:val="22"/>
        </w:rPr>
        <w:t>Membuat</w:t>
      </w:r>
      <w:r w:rsidRPr="00920795">
        <w:rPr>
          <w:rFonts w:ascii="Calibri" w:hAnsi="Calibri" w:cs="Calibri"/>
          <w:b w:val="0"/>
          <w:color w:val="auto"/>
          <w:sz w:val="22"/>
          <w:lang w:val="id-ID"/>
        </w:rPr>
        <w:t xml:space="preserve"> Dokumentasi Teknis </w:t>
      </w:r>
      <w:r w:rsidR="00365F2A" w:rsidRPr="00920795">
        <w:rPr>
          <w:rFonts w:ascii="Calibri" w:hAnsi="Calibri" w:cs="Calibri"/>
          <w:b w:val="0"/>
          <w:color w:val="auto"/>
          <w:sz w:val="22"/>
        </w:rPr>
        <w:t>dan</w:t>
      </w:r>
      <w:r w:rsidRPr="00920795">
        <w:rPr>
          <w:rFonts w:ascii="Calibri" w:hAnsi="Calibri" w:cs="Calibri"/>
          <w:b w:val="0"/>
          <w:color w:val="auto"/>
          <w:sz w:val="22"/>
          <w:lang w:val="id-ID"/>
        </w:rPr>
        <w:t xml:space="preserve"> </w:t>
      </w:r>
      <w:bookmarkEnd w:id="19"/>
      <w:r w:rsidR="00365F2A" w:rsidRPr="00920795">
        <w:rPr>
          <w:rFonts w:ascii="Calibri" w:hAnsi="Calibri" w:cs="Calibri"/>
          <w:b w:val="0"/>
          <w:color w:val="auto"/>
          <w:sz w:val="22"/>
        </w:rPr>
        <w:t>Laporan Proyek</w:t>
      </w:r>
      <w:bookmarkEnd w:id="20"/>
    </w:p>
    <w:p w:rsidR="00912A6C" w:rsidRPr="00920795" w:rsidRDefault="00912A6C" w:rsidP="00912A6C">
      <w:pPr>
        <w:pStyle w:val="NormalWeb"/>
        <w:spacing w:before="0" w:beforeAutospacing="0" w:after="0" w:afterAutospacing="0" w:line="300" w:lineRule="auto"/>
        <w:ind w:left="792"/>
        <w:jc w:val="both"/>
        <w:rPr>
          <w:rFonts w:ascii="Calibri" w:hAnsi="Calibri" w:cs="Calibri"/>
          <w:color w:val="auto"/>
          <w:sz w:val="22"/>
          <w:szCs w:val="22"/>
          <w:lang w:val="de-DE"/>
        </w:rPr>
      </w:pPr>
      <w:r w:rsidRPr="00920795">
        <w:rPr>
          <w:rFonts w:ascii="Calibri" w:hAnsi="Calibri" w:cs="Calibri"/>
          <w:color w:val="auto"/>
          <w:sz w:val="22"/>
          <w:szCs w:val="22"/>
          <w:lang w:val="de-DE"/>
        </w:rPr>
        <w:t xml:space="preserve">Dokumentasi yang </w:t>
      </w:r>
      <w:r w:rsidR="00924F87" w:rsidRPr="00920795">
        <w:rPr>
          <w:rFonts w:ascii="Calibri" w:hAnsi="Calibri" w:cs="Calibri"/>
          <w:color w:val="auto"/>
          <w:sz w:val="22"/>
          <w:szCs w:val="22"/>
          <w:lang w:val="de-DE"/>
        </w:rPr>
        <w:t xml:space="preserve">harus dipersiapkan oleh pihak penyedia barang / jasa </w:t>
      </w:r>
      <w:r w:rsidRPr="00920795">
        <w:rPr>
          <w:rFonts w:ascii="Calibri" w:hAnsi="Calibri" w:cs="Calibri"/>
          <w:color w:val="auto"/>
          <w:sz w:val="22"/>
          <w:szCs w:val="22"/>
          <w:lang w:val="de-DE"/>
        </w:rPr>
        <w:t xml:space="preserve">pada kegiatan </w:t>
      </w:r>
      <w:r w:rsidR="002F2F35">
        <w:rPr>
          <w:rFonts w:ascii="Calibri" w:hAnsi="Calibri" w:cs="Calibri"/>
          <w:color w:val="auto"/>
          <w:sz w:val="22"/>
          <w:szCs w:val="22"/>
          <w:lang w:val="de-DE"/>
        </w:rPr>
        <w:t xml:space="preserve">ini </w:t>
      </w:r>
      <w:r w:rsidRPr="00920795">
        <w:rPr>
          <w:rFonts w:ascii="Calibri" w:hAnsi="Calibri" w:cs="Calibri"/>
          <w:color w:val="auto"/>
          <w:sz w:val="22"/>
          <w:szCs w:val="22"/>
          <w:lang w:val="de-DE"/>
        </w:rPr>
        <w:t>terdiri dari dokumen</w:t>
      </w:r>
      <w:r w:rsidR="00924F87" w:rsidRPr="00920795">
        <w:rPr>
          <w:rFonts w:ascii="Calibri" w:hAnsi="Calibri" w:cs="Calibri"/>
          <w:color w:val="auto"/>
          <w:sz w:val="22"/>
          <w:szCs w:val="22"/>
          <w:lang w:val="de-DE"/>
        </w:rPr>
        <w:t>,</w:t>
      </w:r>
      <w:r w:rsidRPr="00920795">
        <w:rPr>
          <w:rFonts w:ascii="Calibri" w:hAnsi="Calibri" w:cs="Calibri"/>
          <w:color w:val="auto"/>
          <w:sz w:val="22"/>
          <w:szCs w:val="22"/>
          <w:lang w:val="de-DE"/>
        </w:rPr>
        <w:t xml:space="preserve"> antara lain: </w:t>
      </w:r>
    </w:p>
    <w:p w:rsidR="00D035BD" w:rsidRPr="00920795" w:rsidRDefault="00D035BD" w:rsidP="007F574B">
      <w:pPr>
        <w:pStyle w:val="ListParagraph"/>
        <w:numPr>
          <w:ilvl w:val="0"/>
          <w:numId w:val="27"/>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rPr>
      </w:pPr>
      <w:r w:rsidRPr="00920795">
        <w:rPr>
          <w:rFonts w:ascii="Calibri" w:hAnsi="Calibri" w:cs="Calibri"/>
          <w:color w:val="auto"/>
          <w:szCs w:val="22"/>
        </w:rPr>
        <w:t>Membuat Laporan Proyek sekurang-kurangnya : Laporan pendahuluan</w:t>
      </w:r>
      <w:r w:rsidR="002F2F35">
        <w:rPr>
          <w:rFonts w:ascii="Calibri" w:hAnsi="Calibri" w:cs="Calibri"/>
          <w:color w:val="auto"/>
          <w:szCs w:val="22"/>
          <w:lang w:val="en-US"/>
        </w:rPr>
        <w:t>, Laporan Tengah</w:t>
      </w:r>
      <w:r w:rsidR="002F2F35">
        <w:rPr>
          <w:rFonts w:ascii="Calibri" w:hAnsi="Calibri" w:cs="Calibri"/>
          <w:color w:val="auto"/>
          <w:szCs w:val="22"/>
        </w:rPr>
        <w:t xml:space="preserve"> &amp; Laporan akhir</w:t>
      </w:r>
      <w:r w:rsidR="002F2F35">
        <w:rPr>
          <w:rFonts w:ascii="Calibri" w:hAnsi="Calibri" w:cs="Calibri"/>
          <w:color w:val="auto"/>
          <w:szCs w:val="22"/>
          <w:lang w:val="en-US"/>
        </w:rPr>
        <w:t xml:space="preserve"> dan Laporan selama masa Pendampingan</w:t>
      </w:r>
      <w:r w:rsidRPr="00920795">
        <w:rPr>
          <w:rFonts w:ascii="Calibri" w:hAnsi="Calibri" w:cs="Calibri"/>
          <w:color w:val="auto"/>
          <w:szCs w:val="22"/>
        </w:rPr>
        <w:t>;</w:t>
      </w:r>
    </w:p>
    <w:p w:rsidR="00912A6C" w:rsidRPr="00920795" w:rsidRDefault="00EF6748" w:rsidP="007F574B">
      <w:pPr>
        <w:pStyle w:val="ListParagraph"/>
        <w:numPr>
          <w:ilvl w:val="0"/>
          <w:numId w:val="27"/>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rPr>
      </w:pPr>
      <w:r w:rsidRPr="00920795">
        <w:rPr>
          <w:rFonts w:ascii="Calibri" w:hAnsi="Calibri" w:cs="Calibri"/>
          <w:color w:val="auto"/>
          <w:szCs w:val="22"/>
        </w:rPr>
        <w:t>Membuat d</w:t>
      </w:r>
      <w:r w:rsidR="008D00C1" w:rsidRPr="00920795">
        <w:rPr>
          <w:rFonts w:ascii="Calibri" w:hAnsi="Calibri" w:cs="Calibri"/>
          <w:color w:val="auto"/>
          <w:szCs w:val="22"/>
        </w:rPr>
        <w:t>okumen Penggunaan Aplikasi</w:t>
      </w:r>
      <w:r w:rsidR="00912A6C" w:rsidRPr="00920795">
        <w:rPr>
          <w:rFonts w:ascii="Calibri" w:hAnsi="Calibri" w:cs="Calibri"/>
          <w:color w:val="auto"/>
          <w:szCs w:val="22"/>
        </w:rPr>
        <w:t>;</w:t>
      </w:r>
    </w:p>
    <w:p w:rsidR="008D00C1" w:rsidRPr="00920795" w:rsidRDefault="00912A6C" w:rsidP="007F574B">
      <w:pPr>
        <w:pStyle w:val="ListParagraph"/>
        <w:numPr>
          <w:ilvl w:val="0"/>
          <w:numId w:val="27"/>
        </w:numPr>
        <w:tabs>
          <w:tab w:val="left" w:pos="1418"/>
        </w:tabs>
        <w:autoSpaceDE w:val="0"/>
        <w:autoSpaceDN w:val="0"/>
        <w:adjustRightInd w:val="0"/>
        <w:spacing w:after="240" w:line="300" w:lineRule="auto"/>
        <w:ind w:left="1418" w:hanging="425"/>
        <w:contextualSpacing w:val="0"/>
        <w:jc w:val="both"/>
        <w:rPr>
          <w:rFonts w:ascii="Calibri" w:hAnsi="Calibri" w:cs="Calibri"/>
          <w:color w:val="auto"/>
          <w:szCs w:val="22"/>
        </w:rPr>
      </w:pPr>
      <w:r w:rsidRPr="00920795">
        <w:rPr>
          <w:rFonts w:ascii="Calibri" w:hAnsi="Calibri" w:cs="Calibri"/>
          <w:color w:val="auto"/>
          <w:szCs w:val="22"/>
        </w:rPr>
        <w:lastRenderedPageBreak/>
        <w:t xml:space="preserve">Dokumentasi lainnya yang </w:t>
      </w:r>
      <w:r w:rsidR="00924F87" w:rsidRPr="00920795">
        <w:rPr>
          <w:rFonts w:ascii="Calibri" w:hAnsi="Calibri" w:cs="Calibri"/>
          <w:color w:val="auto"/>
          <w:szCs w:val="22"/>
        </w:rPr>
        <w:t>menjadi keluaran pekerjaan dari pihak penyedia barang / jasa</w:t>
      </w:r>
      <w:r w:rsidRPr="00920795">
        <w:rPr>
          <w:rFonts w:ascii="Calibri" w:hAnsi="Calibri" w:cs="Calibri"/>
          <w:color w:val="auto"/>
          <w:szCs w:val="22"/>
        </w:rPr>
        <w:t xml:space="preserve">, antara lain dan tidak terbatas pada requirement, desain sistem, konfigurasi sistem, </w:t>
      </w:r>
      <w:r w:rsidR="008D00C1" w:rsidRPr="00920795">
        <w:rPr>
          <w:rFonts w:ascii="Calibri" w:hAnsi="Calibri" w:cs="Calibri"/>
          <w:color w:val="auto"/>
          <w:szCs w:val="22"/>
        </w:rPr>
        <w:t xml:space="preserve">testing </w:t>
      </w:r>
      <w:r w:rsidRPr="00920795">
        <w:rPr>
          <w:rFonts w:ascii="Calibri" w:hAnsi="Calibri" w:cs="Calibri"/>
          <w:color w:val="auto"/>
          <w:szCs w:val="22"/>
        </w:rPr>
        <w:t xml:space="preserve">dan daftar program. </w:t>
      </w:r>
    </w:p>
    <w:p w:rsidR="00DE38CE" w:rsidRPr="00920795" w:rsidRDefault="00DE38CE" w:rsidP="00B6482B">
      <w:pPr>
        <w:pStyle w:val="Heading2"/>
        <w:numPr>
          <w:ilvl w:val="2"/>
          <w:numId w:val="8"/>
        </w:numPr>
        <w:tabs>
          <w:tab w:val="left" w:pos="1560"/>
        </w:tabs>
        <w:spacing w:before="120" w:line="300" w:lineRule="auto"/>
        <w:ind w:left="1560" w:hanging="840"/>
        <w:rPr>
          <w:rFonts w:ascii="Calibri" w:hAnsi="Calibri" w:cs="Calibri"/>
          <w:b w:val="0"/>
          <w:color w:val="auto"/>
          <w:sz w:val="22"/>
          <w:lang w:val="id-ID"/>
        </w:rPr>
      </w:pPr>
      <w:bookmarkStart w:id="21" w:name="_Toc269514544"/>
      <w:bookmarkStart w:id="22" w:name="_Toc422777448"/>
      <w:r w:rsidRPr="00920795">
        <w:rPr>
          <w:rFonts w:ascii="Calibri" w:hAnsi="Calibri" w:cs="Calibri"/>
          <w:b w:val="0"/>
          <w:color w:val="auto"/>
          <w:sz w:val="22"/>
        </w:rPr>
        <w:t>Penyusunan</w:t>
      </w:r>
      <w:r w:rsidRPr="00920795">
        <w:rPr>
          <w:rFonts w:ascii="Calibri" w:hAnsi="Calibri" w:cs="Calibri"/>
          <w:b w:val="0"/>
          <w:color w:val="auto"/>
          <w:sz w:val="22"/>
          <w:lang w:val="id-ID"/>
        </w:rPr>
        <w:t xml:space="preserve"> Rencana Implementasi</w:t>
      </w:r>
      <w:bookmarkEnd w:id="21"/>
      <w:bookmarkEnd w:id="22"/>
    </w:p>
    <w:p w:rsidR="008E526B" w:rsidRPr="00920795" w:rsidRDefault="008E526B" w:rsidP="008E526B">
      <w:pPr>
        <w:pStyle w:val="NormalWeb"/>
        <w:spacing w:before="0" w:beforeAutospacing="0" w:after="0" w:afterAutospacing="0" w:line="300" w:lineRule="auto"/>
        <w:ind w:left="792"/>
        <w:jc w:val="both"/>
        <w:rPr>
          <w:rFonts w:ascii="Calibri" w:hAnsi="Calibri" w:cs="Calibri"/>
          <w:color w:val="auto"/>
          <w:sz w:val="22"/>
          <w:szCs w:val="22"/>
        </w:rPr>
      </w:pPr>
      <w:r w:rsidRPr="00920795">
        <w:rPr>
          <w:rFonts w:ascii="Calibri" w:hAnsi="Calibri" w:cs="Calibri"/>
          <w:color w:val="auto"/>
          <w:sz w:val="22"/>
          <w:szCs w:val="22"/>
          <w:lang w:val="de-DE"/>
        </w:rPr>
        <w:t>Penyusunan</w:t>
      </w:r>
      <w:r w:rsidRPr="00920795">
        <w:rPr>
          <w:rFonts w:ascii="Calibri" w:hAnsi="Calibri" w:cs="Calibri"/>
          <w:color w:val="auto"/>
          <w:sz w:val="22"/>
          <w:szCs w:val="22"/>
        </w:rPr>
        <w:t xml:space="preserve"> rencana implementasi, sekurang-kurangnya mencakup :</w:t>
      </w:r>
    </w:p>
    <w:p w:rsidR="00DE38CE" w:rsidRPr="00920795" w:rsidRDefault="00DE38CE" w:rsidP="00B6482B">
      <w:pPr>
        <w:pStyle w:val="ListParagraph"/>
        <w:numPr>
          <w:ilvl w:val="0"/>
          <w:numId w:val="13"/>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lang w:val="id-ID"/>
        </w:rPr>
      </w:pPr>
      <w:r w:rsidRPr="00920795">
        <w:rPr>
          <w:rFonts w:ascii="Calibri" w:hAnsi="Calibri" w:cs="Calibri"/>
          <w:color w:val="auto"/>
          <w:szCs w:val="22"/>
          <w:lang w:val="id-ID"/>
        </w:rPr>
        <w:t>Menyusun rencana implementasi SIMRS berdasarkan hasil evaluasi Kondisi Eksisting (hardware, Jaringan, SDM, Struktur DataBase,</w:t>
      </w:r>
      <w:r w:rsidR="0054799E" w:rsidRPr="00920795">
        <w:rPr>
          <w:rFonts w:ascii="Calibri" w:hAnsi="Calibri" w:cs="Calibri"/>
          <w:color w:val="auto"/>
          <w:szCs w:val="22"/>
        </w:rPr>
        <w:t xml:space="preserve"> d</w:t>
      </w:r>
      <w:r w:rsidRPr="00920795">
        <w:rPr>
          <w:rFonts w:ascii="Calibri" w:hAnsi="Calibri" w:cs="Calibri"/>
          <w:color w:val="auto"/>
          <w:szCs w:val="22"/>
          <w:lang w:val="id-ID"/>
        </w:rPr>
        <w:t>ll), sehingga dapat dirumuskan:</w:t>
      </w:r>
    </w:p>
    <w:p w:rsidR="00DE38CE" w:rsidRPr="00920795" w:rsidRDefault="00DE38CE" w:rsidP="007F574B">
      <w:pPr>
        <w:pStyle w:val="ListParagraph"/>
        <w:numPr>
          <w:ilvl w:val="2"/>
          <w:numId w:val="28"/>
        </w:numPr>
        <w:tabs>
          <w:tab w:val="left" w:pos="1843"/>
        </w:tabs>
        <w:autoSpaceDE w:val="0"/>
        <w:autoSpaceDN w:val="0"/>
        <w:adjustRightInd w:val="0"/>
        <w:spacing w:after="0" w:line="300" w:lineRule="auto"/>
        <w:ind w:left="1843" w:hanging="283"/>
        <w:contextualSpacing w:val="0"/>
        <w:jc w:val="both"/>
        <w:rPr>
          <w:rFonts w:ascii="Calibri" w:hAnsi="Calibri" w:cs="Calibri"/>
          <w:color w:val="auto"/>
          <w:szCs w:val="22"/>
          <w:lang w:val="id-ID"/>
        </w:rPr>
      </w:pPr>
      <w:r w:rsidRPr="00920795">
        <w:rPr>
          <w:rFonts w:ascii="Calibri" w:hAnsi="Calibri" w:cs="Calibri"/>
          <w:color w:val="auto"/>
          <w:szCs w:val="22"/>
          <w:lang w:val="id-ID"/>
        </w:rPr>
        <w:t>Penyelarasan Strategi Bisnis (Organisasi) dan Teknologi Informasi yang Sesuai</w:t>
      </w:r>
      <w:r w:rsidR="003F2E30" w:rsidRPr="00920795">
        <w:rPr>
          <w:rFonts w:ascii="Calibri" w:hAnsi="Calibri" w:cs="Calibri"/>
          <w:color w:val="auto"/>
          <w:szCs w:val="22"/>
        </w:rPr>
        <w:t>;</w:t>
      </w:r>
    </w:p>
    <w:p w:rsidR="00DE38CE" w:rsidRPr="00920795" w:rsidRDefault="00DE38CE" w:rsidP="007F574B">
      <w:pPr>
        <w:pStyle w:val="ListParagraph"/>
        <w:numPr>
          <w:ilvl w:val="2"/>
          <w:numId w:val="28"/>
        </w:numPr>
        <w:tabs>
          <w:tab w:val="left" w:pos="1843"/>
        </w:tabs>
        <w:autoSpaceDE w:val="0"/>
        <w:autoSpaceDN w:val="0"/>
        <w:adjustRightInd w:val="0"/>
        <w:spacing w:after="0" w:line="300" w:lineRule="auto"/>
        <w:ind w:left="1843" w:hanging="283"/>
        <w:contextualSpacing w:val="0"/>
        <w:jc w:val="both"/>
        <w:rPr>
          <w:rFonts w:ascii="Calibri" w:hAnsi="Calibri" w:cs="Calibri"/>
          <w:color w:val="auto"/>
          <w:szCs w:val="22"/>
          <w:lang w:val="id-ID"/>
        </w:rPr>
      </w:pPr>
      <w:r w:rsidRPr="00920795">
        <w:rPr>
          <w:rFonts w:ascii="Calibri" w:hAnsi="Calibri" w:cs="Calibri"/>
          <w:color w:val="auto"/>
          <w:szCs w:val="22"/>
          <w:lang w:val="id-ID"/>
        </w:rPr>
        <w:t>Hasil identifikasi proses-proses spesifik (Proses yang memberikan nilai tambah dengan pendekatan value chain)</w:t>
      </w:r>
      <w:r w:rsidRPr="00920795">
        <w:rPr>
          <w:rFonts w:ascii="Calibri" w:hAnsi="Calibri" w:cs="Calibri"/>
          <w:color w:val="auto"/>
          <w:szCs w:val="22"/>
        </w:rPr>
        <w:t>;</w:t>
      </w:r>
    </w:p>
    <w:p w:rsidR="00DE38CE" w:rsidRPr="00920795" w:rsidRDefault="00DE38CE" w:rsidP="007F574B">
      <w:pPr>
        <w:pStyle w:val="ListParagraph"/>
        <w:numPr>
          <w:ilvl w:val="2"/>
          <w:numId w:val="28"/>
        </w:numPr>
        <w:tabs>
          <w:tab w:val="left" w:pos="1843"/>
        </w:tabs>
        <w:autoSpaceDE w:val="0"/>
        <w:autoSpaceDN w:val="0"/>
        <w:adjustRightInd w:val="0"/>
        <w:spacing w:after="0" w:line="300" w:lineRule="auto"/>
        <w:ind w:left="1843" w:hanging="283"/>
        <w:contextualSpacing w:val="0"/>
        <w:jc w:val="both"/>
        <w:rPr>
          <w:rFonts w:ascii="Calibri" w:hAnsi="Calibri" w:cs="Calibri"/>
          <w:color w:val="auto"/>
          <w:szCs w:val="22"/>
          <w:lang w:val="id-ID"/>
        </w:rPr>
      </w:pPr>
      <w:r w:rsidRPr="00920795">
        <w:rPr>
          <w:rFonts w:ascii="Calibri" w:hAnsi="Calibri" w:cs="Calibri"/>
          <w:color w:val="auto"/>
          <w:szCs w:val="22"/>
          <w:lang w:val="id-ID"/>
        </w:rPr>
        <w:t>Hasil identifikasi informasi yang diperlukan (informasi architectur, critical success factor, Business system planing)</w:t>
      </w:r>
      <w:r w:rsidRPr="00920795">
        <w:rPr>
          <w:rFonts w:ascii="Calibri" w:hAnsi="Calibri" w:cs="Calibri"/>
          <w:color w:val="auto"/>
          <w:szCs w:val="22"/>
        </w:rPr>
        <w:t>;</w:t>
      </w:r>
    </w:p>
    <w:p w:rsidR="00DE38CE" w:rsidRPr="00920795" w:rsidRDefault="00DE38CE" w:rsidP="007F574B">
      <w:pPr>
        <w:pStyle w:val="ListParagraph"/>
        <w:numPr>
          <w:ilvl w:val="2"/>
          <w:numId w:val="28"/>
        </w:numPr>
        <w:tabs>
          <w:tab w:val="left" w:pos="1843"/>
        </w:tabs>
        <w:autoSpaceDE w:val="0"/>
        <w:autoSpaceDN w:val="0"/>
        <w:adjustRightInd w:val="0"/>
        <w:spacing w:after="0" w:line="300" w:lineRule="auto"/>
        <w:ind w:left="1843" w:hanging="283"/>
        <w:contextualSpacing w:val="0"/>
        <w:jc w:val="both"/>
        <w:rPr>
          <w:rFonts w:ascii="Calibri" w:hAnsi="Calibri" w:cs="Calibri"/>
          <w:color w:val="auto"/>
          <w:szCs w:val="22"/>
          <w:lang w:val="id-ID"/>
        </w:rPr>
      </w:pPr>
      <w:r w:rsidRPr="00920795">
        <w:rPr>
          <w:rFonts w:ascii="Calibri" w:hAnsi="Calibri" w:cs="Calibri"/>
          <w:color w:val="auto"/>
          <w:szCs w:val="22"/>
          <w:lang w:val="id-ID"/>
        </w:rPr>
        <w:t>Perubahan org</w:t>
      </w:r>
      <w:r w:rsidRPr="00920795">
        <w:rPr>
          <w:rFonts w:ascii="Calibri" w:hAnsi="Calibri" w:cs="Calibri"/>
          <w:color w:val="auto"/>
          <w:szCs w:val="22"/>
        </w:rPr>
        <w:t>a</w:t>
      </w:r>
      <w:r w:rsidRPr="00920795">
        <w:rPr>
          <w:rFonts w:ascii="Calibri" w:hAnsi="Calibri" w:cs="Calibri"/>
          <w:color w:val="auto"/>
          <w:szCs w:val="22"/>
          <w:lang w:val="id-ID"/>
        </w:rPr>
        <w:t>nisasi pengelola SIMRS</w:t>
      </w:r>
      <w:r w:rsidRPr="00920795">
        <w:rPr>
          <w:rFonts w:ascii="Calibri" w:hAnsi="Calibri" w:cs="Calibri"/>
          <w:color w:val="auto"/>
          <w:szCs w:val="22"/>
        </w:rPr>
        <w:t>;</w:t>
      </w:r>
    </w:p>
    <w:p w:rsidR="00DE38CE" w:rsidRPr="00920795" w:rsidRDefault="00DE38CE" w:rsidP="007F574B">
      <w:pPr>
        <w:pStyle w:val="ListParagraph"/>
        <w:numPr>
          <w:ilvl w:val="2"/>
          <w:numId w:val="28"/>
        </w:numPr>
        <w:tabs>
          <w:tab w:val="left" w:pos="1843"/>
        </w:tabs>
        <w:autoSpaceDE w:val="0"/>
        <w:autoSpaceDN w:val="0"/>
        <w:adjustRightInd w:val="0"/>
        <w:spacing w:after="0" w:line="300" w:lineRule="auto"/>
        <w:ind w:left="1843" w:hanging="283"/>
        <w:contextualSpacing w:val="0"/>
        <w:jc w:val="both"/>
        <w:rPr>
          <w:rFonts w:ascii="Calibri" w:hAnsi="Calibri" w:cs="Calibri"/>
          <w:color w:val="auto"/>
          <w:szCs w:val="22"/>
          <w:lang w:val="id-ID"/>
        </w:rPr>
      </w:pPr>
      <w:r w:rsidRPr="00920795">
        <w:rPr>
          <w:rFonts w:ascii="Calibri" w:hAnsi="Calibri" w:cs="Calibri"/>
          <w:i/>
          <w:color w:val="auto"/>
          <w:szCs w:val="22"/>
          <w:lang w:val="id-ID"/>
        </w:rPr>
        <w:t>Contingency Plan</w:t>
      </w:r>
      <w:r w:rsidRPr="00920795">
        <w:rPr>
          <w:rFonts w:ascii="Calibri" w:hAnsi="Calibri" w:cs="Calibri"/>
          <w:color w:val="auto"/>
          <w:szCs w:val="22"/>
          <w:lang w:val="id-ID"/>
        </w:rPr>
        <w:t xml:space="preserve"> yang menggambarkan proses untuk mengevaluasi kemungkinan kehilangan sistem TI dan formulasi procedur untuk meminimalisasi kerusakan</w:t>
      </w:r>
      <w:r w:rsidRPr="00920795">
        <w:rPr>
          <w:rFonts w:ascii="Calibri" w:hAnsi="Calibri" w:cs="Calibri"/>
          <w:color w:val="auto"/>
          <w:szCs w:val="22"/>
        </w:rPr>
        <w:t>;</w:t>
      </w:r>
    </w:p>
    <w:p w:rsidR="00DE38CE" w:rsidRPr="00920795" w:rsidRDefault="00DE38CE" w:rsidP="007F574B">
      <w:pPr>
        <w:pStyle w:val="ListParagraph"/>
        <w:numPr>
          <w:ilvl w:val="2"/>
          <w:numId w:val="28"/>
        </w:numPr>
        <w:tabs>
          <w:tab w:val="left" w:pos="1843"/>
        </w:tabs>
        <w:autoSpaceDE w:val="0"/>
        <w:autoSpaceDN w:val="0"/>
        <w:adjustRightInd w:val="0"/>
        <w:spacing w:after="0" w:line="300" w:lineRule="auto"/>
        <w:ind w:left="1843" w:hanging="283"/>
        <w:contextualSpacing w:val="0"/>
        <w:jc w:val="both"/>
        <w:rPr>
          <w:rFonts w:ascii="Calibri" w:hAnsi="Calibri" w:cs="Calibri"/>
          <w:color w:val="auto"/>
          <w:szCs w:val="22"/>
          <w:lang w:val="id-ID"/>
        </w:rPr>
      </w:pPr>
      <w:r w:rsidRPr="00920795">
        <w:rPr>
          <w:rFonts w:ascii="Calibri" w:hAnsi="Calibri" w:cs="Calibri"/>
          <w:color w:val="auto"/>
          <w:szCs w:val="22"/>
          <w:lang w:val="id-ID"/>
        </w:rPr>
        <w:t>Menyiapkan implementasi SIMRS, meliputi</w:t>
      </w:r>
      <w:r w:rsidR="003F2E30" w:rsidRPr="00920795">
        <w:rPr>
          <w:rFonts w:ascii="Calibri" w:hAnsi="Calibri" w:cs="Calibri"/>
          <w:color w:val="auto"/>
          <w:szCs w:val="22"/>
        </w:rPr>
        <w:t xml:space="preserve"> </w:t>
      </w:r>
      <w:r w:rsidRPr="00920795">
        <w:rPr>
          <w:rFonts w:ascii="Calibri" w:hAnsi="Calibri" w:cs="Calibri"/>
          <w:color w:val="auto"/>
          <w:szCs w:val="22"/>
          <w:lang w:val="id-ID"/>
        </w:rPr>
        <w:t>:</w:t>
      </w:r>
    </w:p>
    <w:p w:rsidR="00DE38CE" w:rsidRPr="00920795" w:rsidRDefault="00DE38CE" w:rsidP="00B6482B">
      <w:pPr>
        <w:pStyle w:val="ListParagraph"/>
        <w:numPr>
          <w:ilvl w:val="3"/>
          <w:numId w:val="10"/>
        </w:numPr>
        <w:tabs>
          <w:tab w:val="left" w:pos="2127"/>
        </w:tabs>
        <w:autoSpaceDE w:val="0"/>
        <w:autoSpaceDN w:val="0"/>
        <w:adjustRightInd w:val="0"/>
        <w:spacing w:after="0" w:line="300" w:lineRule="auto"/>
        <w:ind w:left="2127" w:hanging="284"/>
        <w:contextualSpacing w:val="0"/>
        <w:jc w:val="both"/>
        <w:rPr>
          <w:rFonts w:ascii="Calibri" w:hAnsi="Calibri" w:cs="Calibri"/>
          <w:color w:val="auto"/>
          <w:szCs w:val="22"/>
          <w:lang w:val="id-ID"/>
        </w:rPr>
      </w:pPr>
      <w:r w:rsidRPr="00920795">
        <w:rPr>
          <w:rFonts w:ascii="Calibri" w:hAnsi="Calibri" w:cs="Calibri"/>
          <w:color w:val="auto"/>
          <w:szCs w:val="22"/>
          <w:lang w:val="id-ID"/>
        </w:rPr>
        <w:t>Menyiapkan SDM yang dibutuhkan (Operator dan verifikator)</w:t>
      </w:r>
      <w:r w:rsidR="00863744" w:rsidRPr="00920795">
        <w:rPr>
          <w:rFonts w:ascii="Calibri" w:hAnsi="Calibri" w:cs="Calibri"/>
          <w:color w:val="auto"/>
          <w:szCs w:val="22"/>
        </w:rPr>
        <w:t>;</w:t>
      </w:r>
    </w:p>
    <w:p w:rsidR="00DE38CE" w:rsidRPr="00920795" w:rsidRDefault="00DE38CE" w:rsidP="00B6482B">
      <w:pPr>
        <w:pStyle w:val="ListParagraph"/>
        <w:numPr>
          <w:ilvl w:val="3"/>
          <w:numId w:val="10"/>
        </w:numPr>
        <w:tabs>
          <w:tab w:val="left" w:pos="2127"/>
        </w:tabs>
        <w:autoSpaceDE w:val="0"/>
        <w:autoSpaceDN w:val="0"/>
        <w:adjustRightInd w:val="0"/>
        <w:spacing w:after="0" w:line="300" w:lineRule="auto"/>
        <w:ind w:left="2127" w:hanging="284"/>
        <w:contextualSpacing w:val="0"/>
        <w:jc w:val="both"/>
        <w:rPr>
          <w:rFonts w:ascii="Calibri" w:hAnsi="Calibri" w:cs="Calibri"/>
          <w:color w:val="auto"/>
          <w:szCs w:val="22"/>
          <w:lang w:val="id-ID"/>
        </w:rPr>
      </w:pPr>
      <w:r w:rsidRPr="00920795">
        <w:rPr>
          <w:rFonts w:ascii="Calibri" w:hAnsi="Calibri" w:cs="Calibri"/>
          <w:color w:val="auto"/>
          <w:szCs w:val="22"/>
          <w:lang w:val="id-ID"/>
        </w:rPr>
        <w:t>Menyusun teknis pelaksanaan transisi implementasi SIMRS modifikasi (migrasi) database yang ada</w:t>
      </w:r>
      <w:r w:rsidRPr="00920795">
        <w:rPr>
          <w:rFonts w:ascii="Calibri" w:hAnsi="Calibri" w:cs="Calibri"/>
          <w:color w:val="auto"/>
          <w:szCs w:val="22"/>
        </w:rPr>
        <w:t>;</w:t>
      </w:r>
    </w:p>
    <w:p w:rsidR="00DE38CE" w:rsidRPr="00920795" w:rsidRDefault="00DE38CE" w:rsidP="00B6482B">
      <w:pPr>
        <w:pStyle w:val="ListParagraph"/>
        <w:numPr>
          <w:ilvl w:val="3"/>
          <w:numId w:val="10"/>
        </w:numPr>
        <w:tabs>
          <w:tab w:val="left" w:pos="2127"/>
        </w:tabs>
        <w:autoSpaceDE w:val="0"/>
        <w:autoSpaceDN w:val="0"/>
        <w:adjustRightInd w:val="0"/>
        <w:spacing w:after="0" w:line="300" w:lineRule="auto"/>
        <w:ind w:left="2127" w:hanging="284"/>
        <w:contextualSpacing w:val="0"/>
        <w:jc w:val="both"/>
        <w:rPr>
          <w:rFonts w:ascii="Calibri" w:hAnsi="Calibri" w:cs="Calibri"/>
          <w:color w:val="auto"/>
          <w:szCs w:val="22"/>
          <w:lang w:val="id-ID"/>
        </w:rPr>
      </w:pPr>
      <w:r w:rsidRPr="00920795">
        <w:rPr>
          <w:rFonts w:ascii="Calibri" w:hAnsi="Calibri" w:cs="Calibri"/>
          <w:color w:val="auto"/>
          <w:szCs w:val="22"/>
          <w:lang w:val="id-ID"/>
        </w:rPr>
        <w:t>Melatih Operator, verifikator, supervisor dengan dilengkapi modul manual implementasi SIMRS</w:t>
      </w:r>
      <w:r w:rsidRPr="00920795">
        <w:rPr>
          <w:rFonts w:ascii="Calibri" w:hAnsi="Calibri" w:cs="Calibri"/>
          <w:color w:val="auto"/>
          <w:szCs w:val="22"/>
        </w:rPr>
        <w:t>.</w:t>
      </w:r>
    </w:p>
    <w:p w:rsidR="00DE38CE" w:rsidRPr="00920795" w:rsidRDefault="00DE38CE" w:rsidP="00B6482B">
      <w:pPr>
        <w:pStyle w:val="ListParagraph"/>
        <w:numPr>
          <w:ilvl w:val="0"/>
          <w:numId w:val="13"/>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lang w:val="id-ID"/>
        </w:rPr>
      </w:pPr>
      <w:r w:rsidRPr="00920795">
        <w:rPr>
          <w:rFonts w:ascii="Calibri" w:hAnsi="Calibri" w:cs="Calibri"/>
          <w:color w:val="auto"/>
          <w:szCs w:val="22"/>
          <w:lang w:val="id-ID"/>
        </w:rPr>
        <w:t>Mengevaluasi dan mengidentifikasikan kondisi eksisting baik aplikasi</w:t>
      </w:r>
      <w:r w:rsidR="003F2E30" w:rsidRPr="00920795">
        <w:rPr>
          <w:rFonts w:ascii="Calibri" w:hAnsi="Calibri" w:cs="Calibri"/>
          <w:color w:val="auto"/>
          <w:szCs w:val="22"/>
        </w:rPr>
        <w:t xml:space="preserve"> SIMRS</w:t>
      </w:r>
      <w:r w:rsidRPr="00920795">
        <w:rPr>
          <w:rFonts w:ascii="Calibri" w:hAnsi="Calibri" w:cs="Calibri"/>
          <w:color w:val="auto"/>
          <w:szCs w:val="22"/>
          <w:lang w:val="id-ID"/>
        </w:rPr>
        <w:t xml:space="preserve">, </w:t>
      </w:r>
      <w:r w:rsidR="003F2E30" w:rsidRPr="00920795">
        <w:rPr>
          <w:rFonts w:ascii="Calibri" w:hAnsi="Calibri" w:cs="Calibri"/>
          <w:color w:val="auto"/>
          <w:szCs w:val="22"/>
          <w:lang w:val="id-ID"/>
        </w:rPr>
        <w:t>Perangkat Lunak Pendukung, Perangkat Keras dan Infrastruktur Jaringan</w:t>
      </w:r>
      <w:r w:rsidRPr="00920795">
        <w:rPr>
          <w:rFonts w:ascii="Calibri" w:hAnsi="Calibri" w:cs="Calibri"/>
          <w:color w:val="auto"/>
          <w:szCs w:val="22"/>
          <w:lang w:val="id-ID"/>
        </w:rPr>
        <w:t xml:space="preserve"> maupun organisasi Rumah Sakit untuk menentukan kesiapan implementasi SIMRS;</w:t>
      </w:r>
    </w:p>
    <w:p w:rsidR="00DE38CE" w:rsidRPr="00920795" w:rsidRDefault="00DE38CE" w:rsidP="00B6482B">
      <w:pPr>
        <w:pStyle w:val="ListParagraph"/>
        <w:numPr>
          <w:ilvl w:val="0"/>
          <w:numId w:val="13"/>
        </w:numPr>
        <w:tabs>
          <w:tab w:val="left" w:pos="1418"/>
        </w:tabs>
        <w:autoSpaceDE w:val="0"/>
        <w:autoSpaceDN w:val="0"/>
        <w:adjustRightInd w:val="0"/>
        <w:spacing w:after="240" w:line="300" w:lineRule="auto"/>
        <w:ind w:left="1417" w:hanging="425"/>
        <w:contextualSpacing w:val="0"/>
        <w:jc w:val="both"/>
        <w:rPr>
          <w:rFonts w:ascii="Calibri" w:hAnsi="Calibri" w:cs="Calibri"/>
          <w:color w:val="auto"/>
          <w:szCs w:val="22"/>
          <w:lang w:val="id-ID"/>
        </w:rPr>
      </w:pPr>
      <w:r w:rsidRPr="00920795">
        <w:rPr>
          <w:rFonts w:ascii="Calibri" w:hAnsi="Calibri" w:cs="Calibri"/>
          <w:color w:val="auto"/>
          <w:szCs w:val="22"/>
          <w:lang w:val="id-ID"/>
        </w:rPr>
        <w:t>Membuat skala prioritas Implementasi sesuai kondisi eksisting</w:t>
      </w:r>
      <w:r w:rsidRPr="00920795">
        <w:rPr>
          <w:rFonts w:ascii="Calibri" w:hAnsi="Calibri" w:cs="Calibri"/>
          <w:color w:val="auto"/>
          <w:szCs w:val="22"/>
        </w:rPr>
        <w:t>.</w:t>
      </w:r>
    </w:p>
    <w:p w:rsidR="00912A6C" w:rsidRPr="00920795" w:rsidRDefault="00912A6C" w:rsidP="00B6482B">
      <w:pPr>
        <w:pStyle w:val="Heading2"/>
        <w:numPr>
          <w:ilvl w:val="2"/>
          <w:numId w:val="8"/>
        </w:numPr>
        <w:tabs>
          <w:tab w:val="left" w:pos="1560"/>
        </w:tabs>
        <w:spacing w:before="120" w:line="300" w:lineRule="auto"/>
        <w:ind w:left="1560" w:hanging="840"/>
        <w:rPr>
          <w:rFonts w:ascii="Calibri" w:hAnsi="Calibri" w:cs="Calibri"/>
          <w:b w:val="0"/>
          <w:color w:val="auto"/>
          <w:sz w:val="22"/>
          <w:lang w:val="id-ID"/>
        </w:rPr>
      </w:pPr>
      <w:bookmarkStart w:id="23" w:name="_Toc422777449"/>
      <w:r w:rsidRPr="00920795">
        <w:rPr>
          <w:rFonts w:ascii="Calibri" w:hAnsi="Calibri" w:cs="Calibri"/>
          <w:b w:val="0"/>
          <w:color w:val="auto"/>
          <w:sz w:val="22"/>
        </w:rPr>
        <w:t>Project</w:t>
      </w:r>
      <w:r w:rsidRPr="00920795">
        <w:rPr>
          <w:rFonts w:ascii="Calibri" w:hAnsi="Calibri" w:cs="Calibri"/>
          <w:b w:val="0"/>
          <w:color w:val="auto"/>
          <w:sz w:val="22"/>
          <w:lang w:val="id-ID"/>
        </w:rPr>
        <w:t xml:space="preserve"> Management</w:t>
      </w:r>
      <w:bookmarkEnd w:id="23"/>
      <w:r w:rsidR="00693757" w:rsidRPr="00920795">
        <w:rPr>
          <w:rFonts w:ascii="Calibri" w:hAnsi="Calibri" w:cs="Calibri"/>
          <w:b w:val="0"/>
          <w:color w:val="auto"/>
          <w:sz w:val="22"/>
        </w:rPr>
        <w:t xml:space="preserve"> </w:t>
      </w:r>
    </w:p>
    <w:p w:rsidR="00912A6C" w:rsidRPr="00920795" w:rsidRDefault="00912A6C" w:rsidP="00924F87">
      <w:pPr>
        <w:pStyle w:val="NormalWeb"/>
        <w:spacing w:before="0" w:beforeAutospacing="0" w:after="0" w:afterAutospacing="0" w:line="300" w:lineRule="auto"/>
        <w:ind w:left="792"/>
        <w:jc w:val="both"/>
        <w:rPr>
          <w:rFonts w:ascii="Calibri" w:hAnsi="Calibri" w:cs="Calibri"/>
          <w:color w:val="auto"/>
          <w:sz w:val="22"/>
          <w:szCs w:val="22"/>
          <w:lang w:val="de-DE"/>
        </w:rPr>
      </w:pPr>
      <w:r w:rsidRPr="00920795">
        <w:rPr>
          <w:rFonts w:ascii="Calibri" w:hAnsi="Calibri" w:cs="Calibri"/>
          <w:color w:val="auto"/>
          <w:sz w:val="22"/>
          <w:szCs w:val="22"/>
          <w:lang w:val="de-DE"/>
        </w:rPr>
        <w:t>Melakukan koordinasi, diskusi dan pembahasan dengan tim teknis serta menjalankan tahapan kerja sesuai dengan rencana kerja yang telah disusun.</w:t>
      </w:r>
      <w:r w:rsidR="00924F87" w:rsidRPr="00920795">
        <w:rPr>
          <w:rFonts w:ascii="Calibri" w:hAnsi="Calibri" w:cs="Calibri"/>
          <w:color w:val="auto"/>
          <w:sz w:val="22"/>
          <w:szCs w:val="22"/>
          <w:lang w:val="de-DE"/>
        </w:rPr>
        <w:t xml:space="preserve"> Adapun kegiatan yang dilakukan pada fase ini </w:t>
      </w:r>
      <w:r w:rsidR="00FD2684" w:rsidRPr="00920795">
        <w:rPr>
          <w:rFonts w:ascii="Calibri" w:hAnsi="Calibri" w:cs="Calibri"/>
          <w:color w:val="auto"/>
          <w:sz w:val="22"/>
          <w:szCs w:val="22"/>
          <w:lang w:val="de-DE"/>
        </w:rPr>
        <w:t xml:space="preserve">sekurang-kurangnya </w:t>
      </w:r>
      <w:r w:rsidR="00924F87" w:rsidRPr="00920795">
        <w:rPr>
          <w:rFonts w:ascii="Calibri" w:hAnsi="Calibri" w:cs="Calibri"/>
          <w:color w:val="auto"/>
          <w:sz w:val="22"/>
          <w:szCs w:val="22"/>
          <w:lang w:val="de-DE"/>
        </w:rPr>
        <w:t>yaitu :</w:t>
      </w:r>
    </w:p>
    <w:p w:rsidR="00924F87" w:rsidRPr="00920795" w:rsidRDefault="00FD2684" w:rsidP="007F574B">
      <w:pPr>
        <w:pStyle w:val="ListParagraph"/>
        <w:numPr>
          <w:ilvl w:val="0"/>
          <w:numId w:val="29"/>
        </w:numPr>
        <w:tabs>
          <w:tab w:val="left" w:pos="1418"/>
        </w:tabs>
        <w:autoSpaceDE w:val="0"/>
        <w:autoSpaceDN w:val="0"/>
        <w:adjustRightInd w:val="0"/>
        <w:spacing w:after="0" w:line="300" w:lineRule="auto"/>
        <w:contextualSpacing w:val="0"/>
        <w:jc w:val="both"/>
        <w:rPr>
          <w:rFonts w:ascii="Calibri" w:hAnsi="Calibri" w:cs="Calibri"/>
          <w:color w:val="auto"/>
          <w:szCs w:val="22"/>
          <w:lang w:val="de-DE"/>
        </w:rPr>
      </w:pPr>
      <w:r w:rsidRPr="00920795">
        <w:rPr>
          <w:rFonts w:ascii="Calibri" w:hAnsi="Calibri" w:cs="Calibri"/>
          <w:color w:val="auto"/>
          <w:szCs w:val="22"/>
        </w:rPr>
        <w:t>Melakukan review secara berkala dengan penanggung jawab kegiatan yang ada di rumah sakit, berupa review mingguan, bulanan dan review sesuai dengan pembahasan laporan;</w:t>
      </w:r>
    </w:p>
    <w:p w:rsidR="00FD2684" w:rsidRPr="00920795" w:rsidRDefault="00FD2684" w:rsidP="007F574B">
      <w:pPr>
        <w:pStyle w:val="ListParagraph"/>
        <w:numPr>
          <w:ilvl w:val="0"/>
          <w:numId w:val="29"/>
        </w:numPr>
        <w:tabs>
          <w:tab w:val="left" w:pos="1418"/>
        </w:tabs>
        <w:autoSpaceDE w:val="0"/>
        <w:autoSpaceDN w:val="0"/>
        <w:adjustRightInd w:val="0"/>
        <w:spacing w:after="0" w:line="300" w:lineRule="auto"/>
        <w:contextualSpacing w:val="0"/>
        <w:jc w:val="both"/>
        <w:rPr>
          <w:rFonts w:ascii="Calibri" w:hAnsi="Calibri" w:cs="Calibri"/>
          <w:color w:val="auto"/>
          <w:szCs w:val="22"/>
        </w:rPr>
      </w:pPr>
      <w:r w:rsidRPr="00920795">
        <w:rPr>
          <w:rFonts w:ascii="Calibri" w:hAnsi="Calibri" w:cs="Calibri"/>
          <w:color w:val="auto"/>
          <w:szCs w:val="22"/>
        </w:rPr>
        <w:t xml:space="preserve">Menyusun laporan-laporan : Pendahuluan, Bulanan, Akhir dan laporan lainnya selama siklus </w:t>
      </w:r>
      <w:r w:rsidR="00802DB3">
        <w:rPr>
          <w:rFonts w:ascii="Calibri" w:hAnsi="Calibri" w:cs="Calibri"/>
          <w:color w:val="auto"/>
          <w:szCs w:val="22"/>
          <w:lang w:val="en-US"/>
        </w:rPr>
        <w:t xml:space="preserve">pengembangan </w:t>
      </w:r>
      <w:r w:rsidRPr="00920795">
        <w:rPr>
          <w:rFonts w:ascii="Calibri" w:hAnsi="Calibri" w:cs="Calibri"/>
          <w:color w:val="auto"/>
          <w:szCs w:val="22"/>
        </w:rPr>
        <w:t xml:space="preserve">(4 bulan); </w:t>
      </w:r>
    </w:p>
    <w:p w:rsidR="00FD2684" w:rsidRPr="00920795" w:rsidRDefault="00FD2684" w:rsidP="007F574B">
      <w:pPr>
        <w:pStyle w:val="ListParagraph"/>
        <w:numPr>
          <w:ilvl w:val="0"/>
          <w:numId w:val="29"/>
        </w:numPr>
        <w:tabs>
          <w:tab w:val="left" w:pos="1418"/>
        </w:tabs>
        <w:autoSpaceDE w:val="0"/>
        <w:autoSpaceDN w:val="0"/>
        <w:adjustRightInd w:val="0"/>
        <w:spacing w:after="0" w:line="300" w:lineRule="auto"/>
        <w:contextualSpacing w:val="0"/>
        <w:jc w:val="both"/>
        <w:rPr>
          <w:rFonts w:ascii="Calibri" w:hAnsi="Calibri" w:cs="Calibri"/>
          <w:color w:val="auto"/>
          <w:szCs w:val="22"/>
        </w:rPr>
      </w:pPr>
      <w:r w:rsidRPr="00920795">
        <w:rPr>
          <w:rFonts w:ascii="Calibri" w:hAnsi="Calibri" w:cs="Calibri"/>
          <w:color w:val="auto"/>
          <w:szCs w:val="22"/>
        </w:rPr>
        <w:t xml:space="preserve">Melakukan workshop pada fase penggalian kebutuhan / penyusunan spesifikasi </w:t>
      </w:r>
      <w:r w:rsidR="00323682" w:rsidRPr="00920795">
        <w:rPr>
          <w:rFonts w:ascii="Calibri" w:hAnsi="Calibri" w:cs="Calibri"/>
          <w:color w:val="auto"/>
          <w:szCs w:val="22"/>
        </w:rPr>
        <w:t xml:space="preserve">kebutuhan </w:t>
      </w:r>
      <w:r w:rsidRPr="00920795">
        <w:rPr>
          <w:rFonts w:ascii="Calibri" w:hAnsi="Calibri" w:cs="Calibri"/>
          <w:color w:val="auto"/>
          <w:szCs w:val="22"/>
        </w:rPr>
        <w:t>dan rancangan s</w:t>
      </w:r>
      <w:r w:rsidR="00700D39" w:rsidRPr="00920795">
        <w:rPr>
          <w:rFonts w:ascii="Calibri" w:hAnsi="Calibri" w:cs="Calibri"/>
          <w:color w:val="auto"/>
          <w:szCs w:val="22"/>
        </w:rPr>
        <w:t>i</w:t>
      </w:r>
      <w:r w:rsidRPr="00920795">
        <w:rPr>
          <w:rFonts w:ascii="Calibri" w:hAnsi="Calibri" w:cs="Calibri"/>
          <w:color w:val="auto"/>
          <w:szCs w:val="22"/>
        </w:rPr>
        <w:t xml:space="preserve">stem, sebanyak </w:t>
      </w:r>
      <w:r w:rsidR="00802DB3">
        <w:rPr>
          <w:rFonts w:ascii="Calibri" w:hAnsi="Calibri" w:cs="Calibri"/>
          <w:color w:val="auto"/>
          <w:szCs w:val="22"/>
          <w:lang w:val="en-US"/>
        </w:rPr>
        <w:t>2</w:t>
      </w:r>
      <w:r w:rsidR="00323682" w:rsidRPr="00920795">
        <w:rPr>
          <w:rFonts w:ascii="Calibri" w:hAnsi="Calibri" w:cs="Calibri"/>
          <w:color w:val="auto"/>
          <w:szCs w:val="22"/>
        </w:rPr>
        <w:t xml:space="preserve"> </w:t>
      </w:r>
      <w:r w:rsidRPr="00920795">
        <w:rPr>
          <w:rFonts w:ascii="Calibri" w:hAnsi="Calibri" w:cs="Calibri"/>
          <w:color w:val="auto"/>
          <w:szCs w:val="22"/>
        </w:rPr>
        <w:t>(</w:t>
      </w:r>
      <w:r w:rsidR="00802DB3">
        <w:rPr>
          <w:rFonts w:ascii="Calibri" w:hAnsi="Calibri" w:cs="Calibri"/>
          <w:color w:val="auto"/>
          <w:szCs w:val="22"/>
          <w:lang w:val="en-US"/>
        </w:rPr>
        <w:t>dua</w:t>
      </w:r>
      <w:r w:rsidRPr="00920795">
        <w:rPr>
          <w:rFonts w:ascii="Calibri" w:hAnsi="Calibri" w:cs="Calibri"/>
          <w:color w:val="auto"/>
          <w:szCs w:val="22"/>
        </w:rPr>
        <w:t>) kali de</w:t>
      </w:r>
      <w:r w:rsidR="00323682" w:rsidRPr="00920795">
        <w:rPr>
          <w:rFonts w:ascii="Calibri" w:hAnsi="Calibri" w:cs="Calibri"/>
          <w:color w:val="auto"/>
          <w:szCs w:val="22"/>
        </w:rPr>
        <w:t>n</w:t>
      </w:r>
      <w:r w:rsidRPr="00920795">
        <w:rPr>
          <w:rFonts w:ascii="Calibri" w:hAnsi="Calibri" w:cs="Calibri"/>
          <w:color w:val="auto"/>
          <w:szCs w:val="22"/>
        </w:rPr>
        <w:t>gan melibatkan seluruh user dari unit layanan yang ada di rumah sakit.</w:t>
      </w:r>
    </w:p>
    <w:p w:rsidR="00FD2684" w:rsidRPr="00920795" w:rsidRDefault="00FD2684" w:rsidP="007F574B">
      <w:pPr>
        <w:pStyle w:val="ListParagraph"/>
        <w:numPr>
          <w:ilvl w:val="0"/>
          <w:numId w:val="29"/>
        </w:numPr>
        <w:tabs>
          <w:tab w:val="left" w:pos="1418"/>
        </w:tabs>
        <w:autoSpaceDE w:val="0"/>
        <w:autoSpaceDN w:val="0"/>
        <w:adjustRightInd w:val="0"/>
        <w:spacing w:after="0" w:line="300" w:lineRule="auto"/>
        <w:contextualSpacing w:val="0"/>
        <w:jc w:val="both"/>
        <w:rPr>
          <w:rFonts w:ascii="Calibri" w:hAnsi="Calibri" w:cs="Calibri"/>
          <w:color w:val="auto"/>
          <w:szCs w:val="22"/>
          <w:lang w:val="de-DE"/>
        </w:rPr>
      </w:pPr>
      <w:r w:rsidRPr="00920795">
        <w:rPr>
          <w:rFonts w:ascii="Calibri" w:hAnsi="Calibri" w:cs="Calibri"/>
          <w:color w:val="auto"/>
          <w:szCs w:val="22"/>
        </w:rPr>
        <w:t>Melakuk</w:t>
      </w:r>
      <w:r w:rsidRPr="00920795">
        <w:rPr>
          <w:rFonts w:ascii="Calibri" w:hAnsi="Calibri" w:cs="Calibri"/>
          <w:color w:val="auto"/>
          <w:szCs w:val="22"/>
          <w:lang w:val="de-DE"/>
        </w:rPr>
        <w:t xml:space="preserve">an persiapan implementasi dengan melakukan kegiatan </w:t>
      </w:r>
      <w:r w:rsidRPr="00920795">
        <w:rPr>
          <w:rFonts w:ascii="Calibri" w:hAnsi="Calibri" w:cs="Calibri"/>
          <w:i/>
          <w:color w:val="auto"/>
          <w:szCs w:val="22"/>
          <w:lang w:val="de-DE"/>
        </w:rPr>
        <w:t>launching</w:t>
      </w:r>
      <w:r w:rsidRPr="00920795">
        <w:rPr>
          <w:rFonts w:ascii="Calibri" w:hAnsi="Calibri" w:cs="Calibri"/>
          <w:color w:val="auto"/>
          <w:szCs w:val="22"/>
          <w:lang w:val="de-DE"/>
        </w:rPr>
        <w:t>.</w:t>
      </w:r>
      <w:r w:rsidR="0054799E" w:rsidRPr="00920795">
        <w:rPr>
          <w:rFonts w:ascii="Calibri" w:hAnsi="Calibri" w:cs="Calibri"/>
          <w:color w:val="auto"/>
          <w:szCs w:val="22"/>
          <w:lang w:val="de-DE"/>
        </w:rPr>
        <w:t xml:space="preserve"> </w:t>
      </w:r>
    </w:p>
    <w:p w:rsidR="00912A6C" w:rsidRPr="00920795" w:rsidRDefault="001C160D" w:rsidP="00B6482B">
      <w:pPr>
        <w:pStyle w:val="Heading2"/>
        <w:numPr>
          <w:ilvl w:val="1"/>
          <w:numId w:val="8"/>
        </w:numPr>
        <w:tabs>
          <w:tab w:val="left" w:pos="851"/>
        </w:tabs>
        <w:spacing w:before="120" w:line="300" w:lineRule="auto"/>
        <w:ind w:left="851" w:hanging="494"/>
        <w:rPr>
          <w:rFonts w:ascii="Calibri" w:hAnsi="Calibri" w:cs="Calibri"/>
          <w:b w:val="0"/>
          <w:color w:val="auto"/>
          <w:sz w:val="22"/>
          <w:lang w:val="id-ID"/>
        </w:rPr>
      </w:pPr>
      <w:bookmarkStart w:id="24" w:name="_Toc422777450"/>
      <w:bookmarkStart w:id="25" w:name="_Toc269514548"/>
      <w:r w:rsidRPr="00920795">
        <w:rPr>
          <w:rFonts w:ascii="Calibri" w:hAnsi="Calibri" w:cs="Calibri"/>
          <w:b w:val="0"/>
          <w:color w:val="auto"/>
          <w:sz w:val="22"/>
        </w:rPr>
        <w:lastRenderedPageBreak/>
        <w:t>Fase Implementasi (6</w:t>
      </w:r>
      <w:r w:rsidR="00802DB3">
        <w:rPr>
          <w:rFonts w:ascii="Calibri" w:hAnsi="Calibri" w:cs="Calibri"/>
          <w:b w:val="0"/>
          <w:color w:val="auto"/>
          <w:sz w:val="22"/>
          <w:lang w:val="en-US"/>
        </w:rPr>
        <w:t xml:space="preserve"> </w:t>
      </w:r>
      <w:r w:rsidRPr="00920795">
        <w:rPr>
          <w:rFonts w:ascii="Calibri" w:hAnsi="Calibri" w:cs="Calibri"/>
          <w:b w:val="0"/>
          <w:color w:val="auto"/>
          <w:sz w:val="22"/>
        </w:rPr>
        <w:t>Bulan)</w:t>
      </w:r>
      <w:bookmarkEnd w:id="24"/>
    </w:p>
    <w:p w:rsidR="008319A8" w:rsidRPr="00920795" w:rsidRDefault="00D725B4" w:rsidP="00B6482B">
      <w:pPr>
        <w:pStyle w:val="Heading2"/>
        <w:numPr>
          <w:ilvl w:val="2"/>
          <w:numId w:val="8"/>
        </w:numPr>
        <w:spacing w:line="300" w:lineRule="auto"/>
        <w:rPr>
          <w:rFonts w:ascii="Calibri" w:hAnsi="Calibri" w:cs="Calibri"/>
          <w:b w:val="0"/>
          <w:color w:val="auto"/>
          <w:sz w:val="22"/>
          <w:lang w:val="id-ID"/>
        </w:rPr>
      </w:pPr>
      <w:bookmarkStart w:id="26" w:name="_Toc422777451"/>
      <w:r w:rsidRPr="00920795">
        <w:rPr>
          <w:rFonts w:ascii="Calibri" w:hAnsi="Calibri" w:cs="Calibri"/>
          <w:b w:val="0"/>
          <w:color w:val="auto"/>
          <w:sz w:val="22"/>
        </w:rPr>
        <w:t xml:space="preserve">Pendampingan </w:t>
      </w:r>
      <w:r w:rsidR="001F0C82" w:rsidRPr="00920795">
        <w:rPr>
          <w:rFonts w:ascii="Calibri" w:hAnsi="Calibri" w:cs="Calibri"/>
          <w:b w:val="0"/>
          <w:color w:val="auto"/>
          <w:sz w:val="22"/>
        </w:rPr>
        <w:t>Implementasi</w:t>
      </w:r>
      <w:bookmarkEnd w:id="26"/>
      <w:r w:rsidR="001F0C82" w:rsidRPr="00920795">
        <w:rPr>
          <w:rFonts w:ascii="Calibri" w:hAnsi="Calibri" w:cs="Calibri"/>
          <w:b w:val="0"/>
          <w:color w:val="auto"/>
          <w:sz w:val="22"/>
        </w:rPr>
        <w:t xml:space="preserve"> </w:t>
      </w:r>
    </w:p>
    <w:p w:rsidR="008319A8" w:rsidRPr="00920795" w:rsidRDefault="001F0C82" w:rsidP="008319A8">
      <w:pPr>
        <w:pStyle w:val="NormalWeb"/>
        <w:spacing w:before="0" w:beforeAutospacing="0" w:after="0" w:afterAutospacing="0" w:line="300" w:lineRule="auto"/>
        <w:ind w:left="792"/>
        <w:jc w:val="both"/>
        <w:rPr>
          <w:rFonts w:ascii="Calibri" w:hAnsi="Calibri" w:cs="Calibri"/>
          <w:color w:val="auto"/>
          <w:sz w:val="22"/>
          <w:szCs w:val="22"/>
          <w:lang w:val="de-DE"/>
        </w:rPr>
      </w:pPr>
      <w:r w:rsidRPr="00920795">
        <w:rPr>
          <w:rFonts w:ascii="Calibri" w:hAnsi="Calibri" w:cs="Calibri"/>
          <w:color w:val="auto"/>
          <w:sz w:val="22"/>
          <w:szCs w:val="22"/>
          <w:lang w:val="de-DE"/>
        </w:rPr>
        <w:t xml:space="preserve">Pada fase </w:t>
      </w:r>
      <w:r w:rsidR="00D725B4" w:rsidRPr="00920795">
        <w:rPr>
          <w:rFonts w:ascii="Calibri" w:hAnsi="Calibri" w:cs="Calibri"/>
          <w:color w:val="auto"/>
          <w:sz w:val="22"/>
          <w:szCs w:val="22"/>
          <w:lang w:val="de-DE"/>
        </w:rPr>
        <w:t>P</w:t>
      </w:r>
      <w:r w:rsidRPr="00920795">
        <w:rPr>
          <w:rFonts w:ascii="Calibri" w:hAnsi="Calibri" w:cs="Calibri"/>
          <w:color w:val="auto"/>
          <w:sz w:val="22"/>
          <w:szCs w:val="22"/>
          <w:lang w:val="de-DE"/>
        </w:rPr>
        <w:t>endampingan</w:t>
      </w:r>
      <w:r w:rsidR="00D725B4" w:rsidRPr="00920795">
        <w:rPr>
          <w:rFonts w:ascii="Calibri" w:hAnsi="Calibri" w:cs="Calibri"/>
          <w:color w:val="auto"/>
          <w:sz w:val="22"/>
          <w:szCs w:val="22"/>
          <w:lang w:val="de-DE"/>
        </w:rPr>
        <w:t xml:space="preserve"> Implementasi</w:t>
      </w:r>
      <w:r w:rsidRPr="00920795">
        <w:rPr>
          <w:rFonts w:ascii="Calibri" w:hAnsi="Calibri" w:cs="Calibri"/>
          <w:color w:val="auto"/>
          <w:sz w:val="22"/>
          <w:szCs w:val="22"/>
          <w:lang w:val="de-DE"/>
        </w:rPr>
        <w:t>, kewajiban yang dilakukan oleh pihak penyedia barang / jasa selama 6 bulan, antara lain :</w:t>
      </w:r>
    </w:p>
    <w:p w:rsidR="001F0C82" w:rsidRPr="00920795" w:rsidRDefault="001F0C82" w:rsidP="007F574B">
      <w:pPr>
        <w:pStyle w:val="ListParagraph"/>
        <w:numPr>
          <w:ilvl w:val="0"/>
          <w:numId w:val="21"/>
        </w:numPr>
        <w:tabs>
          <w:tab w:val="left" w:pos="1418"/>
        </w:tabs>
        <w:autoSpaceDE w:val="0"/>
        <w:autoSpaceDN w:val="0"/>
        <w:adjustRightInd w:val="0"/>
        <w:spacing w:after="0" w:line="300" w:lineRule="auto"/>
        <w:ind w:left="1418" w:hanging="338"/>
        <w:contextualSpacing w:val="0"/>
        <w:jc w:val="both"/>
        <w:rPr>
          <w:rFonts w:ascii="Calibri" w:hAnsi="Calibri" w:cs="Calibri"/>
          <w:color w:val="auto"/>
          <w:szCs w:val="22"/>
          <w:lang w:val="id-ID"/>
        </w:rPr>
      </w:pPr>
      <w:r w:rsidRPr="00920795">
        <w:rPr>
          <w:rFonts w:ascii="Calibri" w:hAnsi="Calibri" w:cs="Calibri"/>
          <w:color w:val="auto"/>
          <w:szCs w:val="22"/>
        </w:rPr>
        <w:t>Implementasi Aplikasi</w:t>
      </w:r>
      <w:r w:rsidR="00090F7A" w:rsidRPr="00920795">
        <w:rPr>
          <w:rFonts w:ascii="Calibri" w:hAnsi="Calibri" w:cs="Calibri"/>
          <w:color w:val="auto"/>
          <w:szCs w:val="22"/>
        </w:rPr>
        <w:t xml:space="preserve"> :</w:t>
      </w:r>
    </w:p>
    <w:p w:rsidR="001F0C82" w:rsidRPr="00920795" w:rsidRDefault="001F0C82" w:rsidP="007F574B">
      <w:pPr>
        <w:pStyle w:val="ListParagraph"/>
        <w:numPr>
          <w:ilvl w:val="0"/>
          <w:numId w:val="22"/>
        </w:numPr>
        <w:autoSpaceDE w:val="0"/>
        <w:autoSpaceDN w:val="0"/>
        <w:adjustRightInd w:val="0"/>
        <w:spacing w:after="0" w:line="300" w:lineRule="auto"/>
        <w:ind w:left="1701" w:hanging="283"/>
        <w:jc w:val="both"/>
        <w:rPr>
          <w:rFonts w:ascii="Calibri" w:hAnsi="Calibri" w:cs="Calibri"/>
          <w:color w:val="auto"/>
          <w:szCs w:val="22"/>
        </w:rPr>
      </w:pPr>
      <w:r w:rsidRPr="00920795">
        <w:rPr>
          <w:rFonts w:ascii="Calibri" w:hAnsi="Calibri" w:cs="Calibri"/>
          <w:color w:val="auto"/>
          <w:szCs w:val="22"/>
        </w:rPr>
        <w:t>Me</w:t>
      </w:r>
      <w:r w:rsidR="002E09C5" w:rsidRPr="00920795">
        <w:rPr>
          <w:rFonts w:ascii="Calibri" w:hAnsi="Calibri" w:cs="Calibri"/>
          <w:color w:val="auto"/>
          <w:szCs w:val="22"/>
        </w:rPr>
        <w:t>n</w:t>
      </w:r>
      <w:r w:rsidRPr="00920795">
        <w:rPr>
          <w:rFonts w:ascii="Calibri" w:hAnsi="Calibri" w:cs="Calibri"/>
          <w:color w:val="auto"/>
          <w:szCs w:val="22"/>
        </w:rPr>
        <w:t xml:space="preserve">yediakan Tenaga teknis </w:t>
      </w:r>
      <w:r w:rsidR="002E09C5" w:rsidRPr="00920795">
        <w:rPr>
          <w:rFonts w:ascii="Calibri" w:hAnsi="Calibri" w:cs="Calibri"/>
          <w:color w:val="auto"/>
          <w:szCs w:val="22"/>
        </w:rPr>
        <w:t xml:space="preserve">support </w:t>
      </w:r>
      <w:r w:rsidRPr="00920795">
        <w:rPr>
          <w:rFonts w:ascii="Calibri" w:hAnsi="Calibri" w:cs="Calibri"/>
          <w:color w:val="auto"/>
          <w:szCs w:val="22"/>
        </w:rPr>
        <w:t xml:space="preserve">untuk mendampingi user di semua unit layanan </w:t>
      </w:r>
      <w:r w:rsidR="00802DB3">
        <w:rPr>
          <w:rFonts w:ascii="Calibri" w:hAnsi="Calibri" w:cs="Calibri"/>
          <w:color w:val="auto"/>
          <w:szCs w:val="22"/>
          <w:lang w:val="en-US"/>
        </w:rPr>
        <w:t xml:space="preserve">(sesuai dengan Modul yang implementasikan) </w:t>
      </w:r>
      <w:r w:rsidRPr="00920795">
        <w:rPr>
          <w:rFonts w:ascii="Calibri" w:hAnsi="Calibri" w:cs="Calibri"/>
          <w:color w:val="auto"/>
          <w:szCs w:val="22"/>
        </w:rPr>
        <w:t>dengan jumlah dan kualifikasi sesuai kebutuhan (terlampir pada bagian lain di KAK ini);</w:t>
      </w:r>
    </w:p>
    <w:p w:rsidR="001F0C82" w:rsidRPr="00920795" w:rsidRDefault="002E09C5" w:rsidP="007F574B">
      <w:pPr>
        <w:pStyle w:val="ListParagraph"/>
        <w:numPr>
          <w:ilvl w:val="0"/>
          <w:numId w:val="22"/>
        </w:numPr>
        <w:autoSpaceDE w:val="0"/>
        <w:autoSpaceDN w:val="0"/>
        <w:adjustRightInd w:val="0"/>
        <w:spacing w:after="0" w:line="300" w:lineRule="auto"/>
        <w:ind w:left="1701" w:hanging="283"/>
        <w:jc w:val="both"/>
        <w:rPr>
          <w:rFonts w:ascii="Calibri" w:hAnsi="Calibri" w:cs="Calibri"/>
          <w:color w:val="auto"/>
          <w:szCs w:val="22"/>
        </w:rPr>
      </w:pPr>
      <w:r w:rsidRPr="00920795">
        <w:rPr>
          <w:rFonts w:ascii="Calibri" w:hAnsi="Calibri" w:cs="Calibri"/>
          <w:color w:val="auto"/>
          <w:szCs w:val="22"/>
        </w:rPr>
        <w:t>Menyediakan Tenaga ahli untuk melakukan perbaikan pada saat implementasi ada permasalahan</w:t>
      </w:r>
      <w:r w:rsidR="007E4B80" w:rsidRPr="00920795">
        <w:rPr>
          <w:rFonts w:ascii="Calibri" w:hAnsi="Calibri" w:cs="Calibri"/>
          <w:color w:val="auto"/>
          <w:szCs w:val="22"/>
        </w:rPr>
        <w:t xml:space="preserve"> aplikasi</w:t>
      </w:r>
      <w:r w:rsidRPr="00920795">
        <w:rPr>
          <w:rFonts w:ascii="Calibri" w:hAnsi="Calibri" w:cs="Calibri"/>
          <w:color w:val="auto"/>
          <w:szCs w:val="22"/>
        </w:rPr>
        <w:t>;</w:t>
      </w:r>
    </w:p>
    <w:p w:rsidR="008D00C1" w:rsidRPr="00920795" w:rsidRDefault="008D00C1" w:rsidP="007F574B">
      <w:pPr>
        <w:pStyle w:val="ListParagraph"/>
        <w:numPr>
          <w:ilvl w:val="0"/>
          <w:numId w:val="22"/>
        </w:numPr>
        <w:autoSpaceDE w:val="0"/>
        <w:autoSpaceDN w:val="0"/>
        <w:adjustRightInd w:val="0"/>
        <w:spacing w:after="0" w:line="300" w:lineRule="auto"/>
        <w:ind w:left="1701" w:hanging="283"/>
        <w:jc w:val="both"/>
        <w:rPr>
          <w:rFonts w:ascii="Calibri" w:hAnsi="Calibri" w:cs="Calibri"/>
          <w:color w:val="auto"/>
          <w:szCs w:val="22"/>
        </w:rPr>
      </w:pPr>
      <w:r w:rsidRPr="00920795">
        <w:rPr>
          <w:rFonts w:ascii="Calibri" w:hAnsi="Calibri" w:cs="Calibri"/>
          <w:color w:val="auto"/>
          <w:szCs w:val="22"/>
        </w:rPr>
        <w:t>Melakukan recovery bila karena sesuatu</w:t>
      </w:r>
      <w:r w:rsidR="0000571A" w:rsidRPr="00920795">
        <w:rPr>
          <w:rFonts w:ascii="Calibri" w:hAnsi="Calibri" w:cs="Calibri"/>
          <w:color w:val="auto"/>
          <w:szCs w:val="22"/>
        </w:rPr>
        <w:t xml:space="preserve"> hal aplikasi mengalami masalah;</w:t>
      </w:r>
    </w:p>
    <w:p w:rsidR="008D00C1" w:rsidRPr="00920795" w:rsidRDefault="008D00C1" w:rsidP="007F574B">
      <w:pPr>
        <w:pStyle w:val="ListParagraph"/>
        <w:numPr>
          <w:ilvl w:val="0"/>
          <w:numId w:val="22"/>
        </w:numPr>
        <w:autoSpaceDE w:val="0"/>
        <w:autoSpaceDN w:val="0"/>
        <w:adjustRightInd w:val="0"/>
        <w:spacing w:after="0" w:line="300" w:lineRule="auto"/>
        <w:ind w:left="1701" w:hanging="283"/>
        <w:jc w:val="both"/>
        <w:rPr>
          <w:rFonts w:ascii="Calibri" w:hAnsi="Calibri" w:cs="Calibri"/>
          <w:color w:val="auto"/>
          <w:szCs w:val="22"/>
        </w:rPr>
      </w:pPr>
      <w:r w:rsidRPr="00920795">
        <w:rPr>
          <w:rFonts w:ascii="Calibri" w:hAnsi="Calibri" w:cs="Calibri"/>
          <w:color w:val="auto"/>
          <w:szCs w:val="22"/>
        </w:rPr>
        <w:t>Membuat rencana pemeliharaan aplikasi yang meliputi kegiatan pemeliharaan rutin rencana penyelesaian masalah b</w:t>
      </w:r>
      <w:r w:rsidR="0000571A" w:rsidRPr="00920795">
        <w:rPr>
          <w:rFonts w:ascii="Calibri" w:hAnsi="Calibri" w:cs="Calibri"/>
          <w:color w:val="auto"/>
          <w:szCs w:val="22"/>
        </w:rPr>
        <w:t>ila aplikasi mengalami gangguan;</w:t>
      </w:r>
    </w:p>
    <w:p w:rsidR="008D00C1" w:rsidRPr="00920795" w:rsidRDefault="008D00C1" w:rsidP="007F574B">
      <w:pPr>
        <w:pStyle w:val="ListParagraph"/>
        <w:numPr>
          <w:ilvl w:val="0"/>
          <w:numId w:val="22"/>
        </w:numPr>
        <w:autoSpaceDE w:val="0"/>
        <w:autoSpaceDN w:val="0"/>
        <w:adjustRightInd w:val="0"/>
        <w:spacing w:after="0" w:line="300" w:lineRule="auto"/>
        <w:ind w:left="1701" w:hanging="283"/>
        <w:jc w:val="both"/>
        <w:rPr>
          <w:rFonts w:ascii="Calibri" w:hAnsi="Calibri" w:cs="Calibri"/>
          <w:color w:val="auto"/>
          <w:szCs w:val="22"/>
        </w:rPr>
      </w:pPr>
      <w:r w:rsidRPr="00920795">
        <w:rPr>
          <w:rFonts w:ascii="Calibri" w:hAnsi="Calibri" w:cs="Calibri"/>
          <w:color w:val="auto"/>
          <w:szCs w:val="22"/>
        </w:rPr>
        <w:t>Melakukan bug fixing.</w:t>
      </w:r>
    </w:p>
    <w:p w:rsidR="008E0891" w:rsidRPr="00920795" w:rsidRDefault="008E0891" w:rsidP="007F574B">
      <w:pPr>
        <w:pStyle w:val="ListParagraph"/>
        <w:numPr>
          <w:ilvl w:val="0"/>
          <w:numId w:val="21"/>
        </w:numPr>
        <w:autoSpaceDE w:val="0"/>
        <w:autoSpaceDN w:val="0"/>
        <w:adjustRightInd w:val="0"/>
        <w:spacing w:after="0" w:line="300" w:lineRule="auto"/>
        <w:contextualSpacing w:val="0"/>
        <w:jc w:val="both"/>
        <w:rPr>
          <w:rFonts w:ascii="Calibri" w:hAnsi="Calibri" w:cs="Calibri"/>
          <w:color w:val="auto"/>
          <w:szCs w:val="22"/>
          <w:lang w:val="id-ID"/>
        </w:rPr>
      </w:pPr>
      <w:r w:rsidRPr="00920795">
        <w:rPr>
          <w:rFonts w:ascii="Calibri" w:hAnsi="Calibri" w:cs="Calibri"/>
          <w:color w:val="auto"/>
          <w:szCs w:val="22"/>
        </w:rPr>
        <w:t xml:space="preserve">Ketersediaan </w:t>
      </w:r>
      <w:r w:rsidR="00095FB3" w:rsidRPr="00920795">
        <w:rPr>
          <w:rFonts w:ascii="Calibri" w:hAnsi="Calibri" w:cs="Calibri"/>
          <w:color w:val="auto"/>
          <w:szCs w:val="22"/>
        </w:rPr>
        <w:t xml:space="preserve">dan Validitas </w:t>
      </w:r>
      <w:r w:rsidRPr="00920795">
        <w:rPr>
          <w:rFonts w:ascii="Calibri" w:hAnsi="Calibri" w:cs="Calibri"/>
          <w:color w:val="auto"/>
          <w:szCs w:val="22"/>
        </w:rPr>
        <w:t>Data</w:t>
      </w:r>
      <w:r w:rsidR="00090F7A" w:rsidRPr="00920795">
        <w:rPr>
          <w:rFonts w:ascii="Calibri" w:hAnsi="Calibri" w:cs="Calibri"/>
          <w:color w:val="auto"/>
          <w:szCs w:val="22"/>
        </w:rPr>
        <w:t xml:space="preserve"> :</w:t>
      </w:r>
    </w:p>
    <w:p w:rsidR="00095FB3" w:rsidRPr="00920795" w:rsidRDefault="00095FB3" w:rsidP="007F574B">
      <w:pPr>
        <w:pStyle w:val="ListParagraph"/>
        <w:numPr>
          <w:ilvl w:val="0"/>
          <w:numId w:val="22"/>
        </w:numPr>
        <w:autoSpaceDE w:val="0"/>
        <w:autoSpaceDN w:val="0"/>
        <w:adjustRightInd w:val="0"/>
        <w:spacing w:after="0" w:line="300" w:lineRule="auto"/>
        <w:ind w:left="1701" w:hanging="283"/>
        <w:jc w:val="both"/>
        <w:rPr>
          <w:rFonts w:ascii="Calibri" w:hAnsi="Calibri" w:cs="Calibri"/>
          <w:color w:val="auto"/>
          <w:szCs w:val="22"/>
        </w:rPr>
      </w:pPr>
      <w:r w:rsidRPr="00920795">
        <w:rPr>
          <w:rFonts w:ascii="Calibri" w:hAnsi="Calibri" w:cs="Calibri"/>
          <w:color w:val="auto"/>
          <w:szCs w:val="22"/>
        </w:rPr>
        <w:t>Melakukan perbaikan dari sisi data bila terjadi permasalahan yang berakibat kepada hasil keluaran aplikasi SIMRS;</w:t>
      </w:r>
    </w:p>
    <w:p w:rsidR="00E35FB1" w:rsidRPr="00920795" w:rsidRDefault="00E35FB1" w:rsidP="007F574B">
      <w:pPr>
        <w:pStyle w:val="ListParagraph"/>
        <w:numPr>
          <w:ilvl w:val="0"/>
          <w:numId w:val="22"/>
        </w:numPr>
        <w:autoSpaceDE w:val="0"/>
        <w:autoSpaceDN w:val="0"/>
        <w:adjustRightInd w:val="0"/>
        <w:spacing w:after="0" w:line="300" w:lineRule="auto"/>
        <w:ind w:left="1701" w:hanging="283"/>
        <w:jc w:val="both"/>
        <w:rPr>
          <w:rFonts w:ascii="Calibri" w:hAnsi="Calibri" w:cs="Calibri"/>
          <w:color w:val="auto"/>
          <w:szCs w:val="22"/>
        </w:rPr>
      </w:pPr>
      <w:r w:rsidRPr="00920795">
        <w:rPr>
          <w:rFonts w:ascii="Calibri" w:hAnsi="Calibri" w:cs="Calibri"/>
          <w:color w:val="auto"/>
          <w:szCs w:val="22"/>
        </w:rPr>
        <w:t>Melakukan Back up data secara berkala dalam bentuk CD, Tape dan keluaran lainnya;</w:t>
      </w:r>
    </w:p>
    <w:p w:rsidR="00E35FB1" w:rsidRPr="00920795" w:rsidRDefault="00D725B4" w:rsidP="007F574B">
      <w:pPr>
        <w:pStyle w:val="ListParagraph"/>
        <w:numPr>
          <w:ilvl w:val="0"/>
          <w:numId w:val="22"/>
        </w:numPr>
        <w:autoSpaceDE w:val="0"/>
        <w:autoSpaceDN w:val="0"/>
        <w:adjustRightInd w:val="0"/>
        <w:spacing w:after="0" w:line="300" w:lineRule="auto"/>
        <w:ind w:left="1701" w:hanging="283"/>
        <w:jc w:val="both"/>
        <w:rPr>
          <w:rFonts w:ascii="Calibri" w:hAnsi="Calibri" w:cs="Calibri"/>
          <w:color w:val="auto"/>
          <w:szCs w:val="22"/>
        </w:rPr>
      </w:pPr>
      <w:r w:rsidRPr="00920795">
        <w:rPr>
          <w:rFonts w:ascii="Calibri" w:hAnsi="Calibri" w:cs="Calibri"/>
          <w:color w:val="auto"/>
          <w:szCs w:val="22"/>
        </w:rPr>
        <w:t>dll</w:t>
      </w:r>
    </w:p>
    <w:p w:rsidR="00C523CB" w:rsidRPr="00920795" w:rsidRDefault="00C523CB" w:rsidP="00B6482B">
      <w:pPr>
        <w:pStyle w:val="Heading2"/>
        <w:numPr>
          <w:ilvl w:val="2"/>
          <w:numId w:val="8"/>
        </w:numPr>
        <w:tabs>
          <w:tab w:val="left" w:pos="1560"/>
        </w:tabs>
        <w:spacing w:before="120" w:line="300" w:lineRule="auto"/>
        <w:ind w:left="1560" w:hanging="840"/>
        <w:rPr>
          <w:rFonts w:ascii="Calibri" w:hAnsi="Calibri" w:cs="Calibri"/>
          <w:b w:val="0"/>
          <w:color w:val="auto"/>
          <w:sz w:val="22"/>
          <w:lang w:val="id-ID"/>
        </w:rPr>
      </w:pPr>
      <w:bookmarkStart w:id="27" w:name="_Toc422777452"/>
      <w:r w:rsidRPr="00920795">
        <w:rPr>
          <w:rFonts w:ascii="Calibri" w:hAnsi="Calibri" w:cs="Calibri"/>
          <w:b w:val="0"/>
          <w:color w:val="auto"/>
          <w:sz w:val="22"/>
        </w:rPr>
        <w:t>Melakukan</w:t>
      </w:r>
      <w:r w:rsidRPr="00920795">
        <w:rPr>
          <w:rFonts w:ascii="Calibri" w:hAnsi="Calibri" w:cs="Calibri"/>
          <w:b w:val="0"/>
          <w:color w:val="auto"/>
          <w:sz w:val="22"/>
          <w:lang w:val="id-ID"/>
        </w:rPr>
        <w:t xml:space="preserve"> Transfer Of Knowledge</w:t>
      </w:r>
      <w:bookmarkEnd w:id="27"/>
      <w:r w:rsidR="005D3D61" w:rsidRPr="00920795">
        <w:rPr>
          <w:rFonts w:ascii="Calibri" w:hAnsi="Calibri" w:cs="Calibri"/>
          <w:b w:val="0"/>
          <w:color w:val="auto"/>
          <w:sz w:val="22"/>
        </w:rPr>
        <w:t xml:space="preserve"> </w:t>
      </w:r>
    </w:p>
    <w:p w:rsidR="005D3D61" w:rsidRPr="00920795" w:rsidRDefault="005D3D61" w:rsidP="00C523CB">
      <w:pPr>
        <w:pStyle w:val="NormalWeb"/>
        <w:spacing w:before="0" w:beforeAutospacing="0" w:after="0" w:afterAutospacing="0" w:line="300" w:lineRule="auto"/>
        <w:ind w:left="792"/>
        <w:jc w:val="both"/>
        <w:rPr>
          <w:rFonts w:ascii="Calibri" w:hAnsi="Calibri" w:cs="Calibri"/>
          <w:color w:val="auto"/>
          <w:sz w:val="22"/>
          <w:szCs w:val="22"/>
          <w:lang w:val="de-DE"/>
        </w:rPr>
      </w:pPr>
      <w:r w:rsidRPr="00920795">
        <w:rPr>
          <w:rFonts w:ascii="Calibri" w:hAnsi="Calibri" w:cs="Calibri"/>
          <w:color w:val="auto"/>
          <w:sz w:val="22"/>
          <w:szCs w:val="22"/>
          <w:lang w:val="de-DE"/>
        </w:rPr>
        <w:t>Pihak penyedia barang / jasa berkewajiban melakukan a</w:t>
      </w:r>
      <w:r w:rsidR="00C523CB" w:rsidRPr="00920795">
        <w:rPr>
          <w:rFonts w:ascii="Calibri" w:hAnsi="Calibri" w:cs="Calibri"/>
          <w:color w:val="auto"/>
          <w:sz w:val="22"/>
          <w:szCs w:val="22"/>
          <w:lang w:val="de-DE"/>
        </w:rPr>
        <w:t xml:space="preserve">lih pengetahuan (transfer knowledge) </w:t>
      </w:r>
      <w:r w:rsidRPr="00920795">
        <w:rPr>
          <w:rFonts w:ascii="Calibri" w:hAnsi="Calibri" w:cs="Calibri"/>
          <w:color w:val="auto"/>
          <w:sz w:val="22"/>
          <w:szCs w:val="22"/>
          <w:lang w:val="de-DE"/>
        </w:rPr>
        <w:t>secara berkala sesuai dengan kebutuhan dan urgensinya. Waktu, materi dan pesertan training akan ditentukan kemudian secara bersama sama antara pihak peyedia barang / jasa dengan pihak rumah sakit.</w:t>
      </w:r>
    </w:p>
    <w:p w:rsidR="00C523CB" w:rsidRPr="00920795" w:rsidRDefault="005D3D61" w:rsidP="00C523CB">
      <w:pPr>
        <w:pStyle w:val="NormalWeb"/>
        <w:spacing w:before="0" w:beforeAutospacing="0" w:after="0" w:afterAutospacing="0" w:line="300" w:lineRule="auto"/>
        <w:ind w:left="792"/>
        <w:jc w:val="both"/>
        <w:rPr>
          <w:rFonts w:ascii="Calibri" w:hAnsi="Calibri" w:cs="Calibri"/>
          <w:color w:val="auto"/>
          <w:szCs w:val="22"/>
          <w:lang w:val="id-ID"/>
        </w:rPr>
      </w:pPr>
      <w:r w:rsidRPr="00920795">
        <w:rPr>
          <w:rFonts w:ascii="Calibri" w:hAnsi="Calibri" w:cs="Calibri"/>
          <w:color w:val="auto"/>
          <w:sz w:val="22"/>
          <w:szCs w:val="22"/>
          <w:lang w:val="de-DE"/>
        </w:rPr>
        <w:t>Adapun materi training yang dilakukan antara lain :</w:t>
      </w:r>
      <w:r w:rsidR="00C523CB" w:rsidRPr="00920795">
        <w:rPr>
          <w:rFonts w:ascii="Calibri" w:hAnsi="Calibri" w:cs="Calibri"/>
          <w:color w:val="auto"/>
          <w:szCs w:val="22"/>
          <w:lang w:val="id-ID"/>
        </w:rPr>
        <w:t xml:space="preserve"> </w:t>
      </w:r>
    </w:p>
    <w:p w:rsidR="00C523CB" w:rsidRPr="00920795" w:rsidRDefault="005D3D61" w:rsidP="007F574B">
      <w:pPr>
        <w:pStyle w:val="ListParagraph"/>
        <w:numPr>
          <w:ilvl w:val="0"/>
          <w:numId w:val="31"/>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rPr>
      </w:pPr>
      <w:r w:rsidRPr="00920795">
        <w:rPr>
          <w:rFonts w:ascii="Calibri" w:hAnsi="Calibri" w:cs="Calibri"/>
          <w:color w:val="auto"/>
          <w:szCs w:val="22"/>
        </w:rPr>
        <w:t>Pemantapan penggunaan aplikasi SIMRS untuk user</w:t>
      </w:r>
      <w:r w:rsidR="00021FF6" w:rsidRPr="00920795">
        <w:rPr>
          <w:rFonts w:ascii="Calibri" w:hAnsi="Calibri" w:cs="Calibri"/>
          <w:color w:val="auto"/>
          <w:szCs w:val="22"/>
        </w:rPr>
        <w:t xml:space="preserve"> secara berkala</w:t>
      </w:r>
      <w:r w:rsidR="00C523CB" w:rsidRPr="00920795">
        <w:rPr>
          <w:rFonts w:ascii="Calibri" w:hAnsi="Calibri" w:cs="Calibri"/>
          <w:color w:val="auto"/>
          <w:szCs w:val="22"/>
        </w:rPr>
        <w:t>;</w:t>
      </w:r>
    </w:p>
    <w:p w:rsidR="005D3D61" w:rsidRPr="00920795" w:rsidRDefault="005D3D61" w:rsidP="007F574B">
      <w:pPr>
        <w:pStyle w:val="ListParagraph"/>
        <w:numPr>
          <w:ilvl w:val="0"/>
          <w:numId w:val="31"/>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rPr>
      </w:pPr>
      <w:r w:rsidRPr="00920795">
        <w:rPr>
          <w:rFonts w:ascii="Calibri" w:hAnsi="Calibri" w:cs="Calibri"/>
          <w:color w:val="auto"/>
          <w:szCs w:val="22"/>
        </w:rPr>
        <w:t xml:space="preserve">Pemantapan untuk tim </w:t>
      </w:r>
      <w:r w:rsidR="0054799E" w:rsidRPr="00920795">
        <w:rPr>
          <w:rFonts w:ascii="Calibri" w:hAnsi="Calibri" w:cs="Calibri"/>
          <w:color w:val="auto"/>
          <w:szCs w:val="22"/>
        </w:rPr>
        <w:t>b</w:t>
      </w:r>
      <w:r w:rsidRPr="00920795">
        <w:rPr>
          <w:rFonts w:ascii="Calibri" w:hAnsi="Calibri" w:cs="Calibri"/>
          <w:color w:val="auto"/>
          <w:szCs w:val="22"/>
        </w:rPr>
        <w:t xml:space="preserve">agian IT </w:t>
      </w:r>
      <w:r w:rsidR="006943B6">
        <w:rPr>
          <w:rFonts w:ascii="Calibri" w:hAnsi="Calibri" w:cs="Calibri"/>
          <w:color w:val="auto"/>
          <w:szCs w:val="22"/>
          <w:lang w:val="en-US"/>
        </w:rPr>
        <w:t>(</w:t>
      </w:r>
      <w:r w:rsidR="0054799E" w:rsidRPr="00920795">
        <w:rPr>
          <w:rFonts w:ascii="Calibri" w:hAnsi="Calibri" w:cs="Calibri"/>
          <w:color w:val="auto"/>
          <w:szCs w:val="22"/>
        </w:rPr>
        <w:t>pengelolaan aplikasi SIM SR</w:t>
      </w:r>
      <w:r w:rsidR="006943B6">
        <w:rPr>
          <w:rFonts w:ascii="Calibri" w:hAnsi="Calibri" w:cs="Calibri"/>
          <w:color w:val="auto"/>
          <w:szCs w:val="22"/>
          <w:lang w:val="en-US"/>
        </w:rPr>
        <w:t>)</w:t>
      </w:r>
      <w:r w:rsidRPr="00920795">
        <w:rPr>
          <w:rFonts w:ascii="Calibri" w:hAnsi="Calibri" w:cs="Calibri"/>
          <w:color w:val="auto"/>
          <w:szCs w:val="22"/>
        </w:rPr>
        <w:t>;</w:t>
      </w:r>
    </w:p>
    <w:p w:rsidR="00C523CB" w:rsidRPr="00920795" w:rsidRDefault="005D3D61" w:rsidP="007F574B">
      <w:pPr>
        <w:pStyle w:val="ListParagraph"/>
        <w:numPr>
          <w:ilvl w:val="0"/>
          <w:numId w:val="31"/>
        </w:numPr>
        <w:tabs>
          <w:tab w:val="left" w:pos="1418"/>
        </w:tabs>
        <w:autoSpaceDE w:val="0"/>
        <w:autoSpaceDN w:val="0"/>
        <w:adjustRightInd w:val="0"/>
        <w:spacing w:after="0" w:line="300" w:lineRule="auto"/>
        <w:ind w:left="1418" w:hanging="425"/>
        <w:contextualSpacing w:val="0"/>
        <w:jc w:val="both"/>
        <w:rPr>
          <w:rFonts w:ascii="Calibri" w:hAnsi="Calibri" w:cs="Calibri"/>
          <w:color w:val="auto"/>
          <w:szCs w:val="22"/>
        </w:rPr>
      </w:pPr>
      <w:r w:rsidRPr="00920795">
        <w:rPr>
          <w:rFonts w:ascii="Calibri" w:hAnsi="Calibri" w:cs="Calibri"/>
          <w:color w:val="auto"/>
          <w:szCs w:val="22"/>
        </w:rPr>
        <w:t>Pelatihan dan pemantapan untuk jajaran manajemen dan pimpinan rumah sakit.</w:t>
      </w:r>
    </w:p>
    <w:p w:rsidR="006943B6" w:rsidRDefault="006943B6">
      <w:pPr>
        <w:spacing w:after="0" w:line="240" w:lineRule="auto"/>
        <w:rPr>
          <w:rFonts w:ascii="Calibri" w:hAnsi="Calibri" w:cs="Calibri"/>
          <w:color w:val="auto"/>
          <w:spacing w:val="20"/>
          <w:szCs w:val="28"/>
          <w:lang w:val="x-none" w:eastAsia="x-none"/>
        </w:rPr>
      </w:pPr>
      <w:r>
        <w:rPr>
          <w:rFonts w:ascii="Calibri" w:hAnsi="Calibri" w:cs="Calibri"/>
          <w:b/>
          <w:color w:val="auto"/>
        </w:rPr>
        <w:br w:type="page"/>
      </w:r>
    </w:p>
    <w:p w:rsidR="00CD2F7D" w:rsidRPr="00920795" w:rsidRDefault="00D80561" w:rsidP="00B6482B">
      <w:pPr>
        <w:pStyle w:val="Heading2"/>
        <w:numPr>
          <w:ilvl w:val="2"/>
          <w:numId w:val="8"/>
        </w:numPr>
        <w:spacing w:line="300" w:lineRule="auto"/>
        <w:rPr>
          <w:rFonts w:ascii="Calibri" w:hAnsi="Calibri" w:cs="Calibri"/>
          <w:b w:val="0"/>
          <w:color w:val="auto"/>
          <w:sz w:val="22"/>
          <w:lang w:val="id-ID"/>
        </w:rPr>
      </w:pPr>
      <w:bookmarkStart w:id="28" w:name="_Toc422777453"/>
      <w:r w:rsidRPr="00920795">
        <w:rPr>
          <w:rFonts w:ascii="Calibri" w:hAnsi="Calibri" w:cs="Calibri"/>
          <w:b w:val="0"/>
          <w:color w:val="auto"/>
          <w:sz w:val="22"/>
        </w:rPr>
        <w:lastRenderedPageBreak/>
        <w:t xml:space="preserve">Tahapan </w:t>
      </w:r>
      <w:r w:rsidR="00D725B4" w:rsidRPr="00920795">
        <w:rPr>
          <w:rFonts w:ascii="Calibri" w:hAnsi="Calibri" w:cs="Calibri"/>
          <w:b w:val="0"/>
          <w:color w:val="auto"/>
          <w:sz w:val="22"/>
        </w:rPr>
        <w:t>&amp; Priorit</w:t>
      </w:r>
      <w:r w:rsidR="00BA1740" w:rsidRPr="00920795">
        <w:rPr>
          <w:rFonts w:ascii="Calibri" w:hAnsi="Calibri" w:cs="Calibri"/>
          <w:b w:val="0"/>
          <w:color w:val="auto"/>
          <w:sz w:val="22"/>
        </w:rPr>
        <w:t>a</w:t>
      </w:r>
      <w:r w:rsidR="00D725B4" w:rsidRPr="00920795">
        <w:rPr>
          <w:rFonts w:ascii="Calibri" w:hAnsi="Calibri" w:cs="Calibri"/>
          <w:b w:val="0"/>
          <w:color w:val="auto"/>
          <w:sz w:val="22"/>
        </w:rPr>
        <w:t xml:space="preserve">s </w:t>
      </w:r>
      <w:r w:rsidR="00C704EA" w:rsidRPr="00920795">
        <w:rPr>
          <w:rFonts w:ascii="Calibri" w:hAnsi="Calibri" w:cs="Calibri"/>
          <w:b w:val="0"/>
          <w:color w:val="auto"/>
          <w:sz w:val="22"/>
          <w:lang w:val="id-ID"/>
        </w:rPr>
        <w:t>Implementasi</w:t>
      </w:r>
      <w:bookmarkEnd w:id="28"/>
      <w:r w:rsidR="00C704EA" w:rsidRPr="00920795">
        <w:rPr>
          <w:rFonts w:ascii="Calibri" w:hAnsi="Calibri" w:cs="Calibri"/>
          <w:b w:val="0"/>
          <w:color w:val="auto"/>
          <w:sz w:val="22"/>
          <w:lang w:val="id-ID"/>
        </w:rPr>
        <w:t xml:space="preserve"> </w:t>
      </w:r>
      <w:bookmarkEnd w:id="25"/>
    </w:p>
    <w:p w:rsidR="006B0179" w:rsidRPr="00920795" w:rsidRDefault="006B0179" w:rsidP="00943295">
      <w:pPr>
        <w:pStyle w:val="NormalWeb"/>
        <w:spacing w:before="0" w:beforeAutospacing="0" w:after="0" w:afterAutospacing="0" w:line="300" w:lineRule="auto"/>
        <w:ind w:left="792"/>
        <w:jc w:val="both"/>
        <w:rPr>
          <w:rFonts w:ascii="Calibri" w:hAnsi="Calibri" w:cs="Calibri"/>
          <w:color w:val="auto"/>
          <w:sz w:val="22"/>
          <w:szCs w:val="22"/>
        </w:rPr>
      </w:pPr>
      <w:r w:rsidRPr="00920795">
        <w:rPr>
          <w:rFonts w:ascii="Calibri" w:hAnsi="Calibri" w:cs="Calibri"/>
          <w:color w:val="auto"/>
          <w:sz w:val="22"/>
          <w:szCs w:val="22"/>
        </w:rPr>
        <w:t xml:space="preserve">Hal-hal </w:t>
      </w:r>
      <w:r w:rsidRPr="00920795">
        <w:rPr>
          <w:rFonts w:ascii="Calibri" w:hAnsi="Calibri" w:cs="Calibri"/>
          <w:color w:val="auto"/>
          <w:sz w:val="22"/>
          <w:szCs w:val="22"/>
          <w:lang w:val="de-DE"/>
        </w:rPr>
        <w:t>yang</w:t>
      </w:r>
      <w:r w:rsidRPr="00920795">
        <w:rPr>
          <w:rFonts w:ascii="Calibri" w:hAnsi="Calibri" w:cs="Calibri"/>
          <w:color w:val="auto"/>
          <w:sz w:val="22"/>
          <w:szCs w:val="22"/>
        </w:rPr>
        <w:t xml:space="preserve"> harus diperhatikan menyangkut tahapan dan prioritas, antara lain :</w:t>
      </w:r>
    </w:p>
    <w:p w:rsidR="00CD2F7D" w:rsidRPr="00CF2019" w:rsidRDefault="00CD2F7D" w:rsidP="00B6482B">
      <w:pPr>
        <w:pStyle w:val="ListParagraph"/>
        <w:numPr>
          <w:ilvl w:val="0"/>
          <w:numId w:val="17"/>
        </w:numPr>
        <w:autoSpaceDE w:val="0"/>
        <w:autoSpaceDN w:val="0"/>
        <w:adjustRightInd w:val="0"/>
        <w:spacing w:after="120" w:line="300" w:lineRule="auto"/>
        <w:ind w:left="1434" w:hanging="441"/>
        <w:contextualSpacing w:val="0"/>
        <w:jc w:val="both"/>
        <w:rPr>
          <w:rFonts w:ascii="Calibri" w:hAnsi="Calibri" w:cs="Calibri"/>
          <w:color w:val="auto"/>
          <w:szCs w:val="22"/>
          <w:lang w:val="id-ID"/>
        </w:rPr>
      </w:pPr>
      <w:r w:rsidRPr="00920795">
        <w:rPr>
          <w:rFonts w:ascii="Calibri" w:hAnsi="Calibri" w:cs="Calibri"/>
          <w:color w:val="auto"/>
          <w:szCs w:val="22"/>
          <w:lang w:val="id-ID"/>
        </w:rPr>
        <w:t>Menjalankan Aplikasi pada Unit Operasional sesuai dengan skala prioritas implementasi</w:t>
      </w:r>
      <w:r w:rsidR="0016009A" w:rsidRPr="00920795">
        <w:rPr>
          <w:rFonts w:ascii="Calibri" w:hAnsi="Calibri" w:cs="Calibri"/>
          <w:color w:val="auto"/>
          <w:szCs w:val="22"/>
        </w:rPr>
        <w:t xml:space="preserve"> sebagai berikut :</w:t>
      </w:r>
    </w:p>
    <w:tbl>
      <w:tblPr>
        <w:tblW w:w="7715" w:type="dxa"/>
        <w:tblInd w:w="1276" w:type="dxa"/>
        <w:tblLook w:val="04A0" w:firstRow="1" w:lastRow="0" w:firstColumn="1" w:lastColumn="0" w:noHBand="0" w:noVBand="1"/>
      </w:tblPr>
      <w:tblGrid>
        <w:gridCol w:w="512"/>
        <w:gridCol w:w="3009"/>
        <w:gridCol w:w="699"/>
        <w:gridCol w:w="699"/>
        <w:gridCol w:w="699"/>
        <w:gridCol w:w="699"/>
        <w:gridCol w:w="699"/>
        <w:gridCol w:w="699"/>
      </w:tblGrid>
      <w:tr w:rsidR="00CF2019" w:rsidTr="00CF2019">
        <w:trPr>
          <w:trHeight w:val="300"/>
        </w:trPr>
        <w:tc>
          <w:tcPr>
            <w:tcW w:w="3521" w:type="dxa"/>
            <w:gridSpan w:val="2"/>
            <w:vMerge w:val="restart"/>
            <w:tcBorders>
              <w:top w:val="double" w:sz="6" w:space="0" w:color="auto"/>
              <w:left w:val="double" w:sz="6" w:space="0" w:color="auto"/>
              <w:bottom w:val="single" w:sz="4" w:space="0" w:color="000000"/>
              <w:right w:val="single" w:sz="4" w:space="0" w:color="000000"/>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Modul Aplikasi</w:t>
            </w:r>
          </w:p>
        </w:tc>
        <w:tc>
          <w:tcPr>
            <w:tcW w:w="4194" w:type="dxa"/>
            <w:gridSpan w:val="6"/>
            <w:tcBorders>
              <w:top w:val="double" w:sz="6" w:space="0" w:color="auto"/>
              <w:left w:val="nil"/>
              <w:bottom w:val="single" w:sz="4" w:space="0" w:color="auto"/>
              <w:right w:val="double" w:sz="6" w:space="0" w:color="000000"/>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Bulan</w:t>
            </w:r>
          </w:p>
        </w:tc>
      </w:tr>
      <w:tr w:rsidR="00CF2019" w:rsidTr="00CF2019">
        <w:trPr>
          <w:trHeight w:val="290"/>
        </w:trPr>
        <w:tc>
          <w:tcPr>
            <w:tcW w:w="3521" w:type="dxa"/>
            <w:gridSpan w:val="2"/>
            <w:vMerge/>
            <w:tcBorders>
              <w:top w:val="double" w:sz="6" w:space="0" w:color="auto"/>
              <w:left w:val="double" w:sz="6" w:space="0" w:color="auto"/>
              <w:bottom w:val="single" w:sz="4" w:space="0" w:color="000000"/>
              <w:right w:val="single" w:sz="4" w:space="0" w:color="000000"/>
            </w:tcBorders>
            <w:vAlign w:val="center"/>
            <w:hideMark/>
          </w:tcPr>
          <w:p w:rsidR="00CF2019" w:rsidRDefault="00CF2019" w:rsidP="00CF2019">
            <w:pPr>
              <w:rPr>
                <w:rFonts w:ascii="Calibri" w:hAnsi="Calibri"/>
                <w:szCs w:val="22"/>
              </w:rPr>
            </w:pP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1</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2</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3</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4</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5</w:t>
            </w:r>
          </w:p>
        </w:tc>
        <w:tc>
          <w:tcPr>
            <w:tcW w:w="699" w:type="dxa"/>
            <w:tcBorders>
              <w:top w:val="nil"/>
              <w:left w:val="nil"/>
              <w:bottom w:val="single" w:sz="4" w:space="0" w:color="auto"/>
              <w:right w:val="double" w:sz="6"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6</w:t>
            </w:r>
          </w:p>
        </w:tc>
      </w:tr>
      <w:tr w:rsidR="00CF2019" w:rsidTr="00CF2019">
        <w:trPr>
          <w:trHeight w:val="290"/>
        </w:trPr>
        <w:tc>
          <w:tcPr>
            <w:tcW w:w="512" w:type="dxa"/>
            <w:tcBorders>
              <w:top w:val="nil"/>
              <w:left w:val="double" w:sz="6" w:space="0" w:color="auto"/>
              <w:bottom w:val="single" w:sz="4" w:space="0" w:color="auto"/>
              <w:right w:val="nil"/>
            </w:tcBorders>
            <w:shd w:val="clear" w:color="auto" w:fill="auto"/>
            <w:noWrap/>
            <w:vAlign w:val="center"/>
            <w:hideMark/>
          </w:tcPr>
          <w:p w:rsidR="00CF2019" w:rsidRDefault="00CF2019" w:rsidP="00CF2019">
            <w:pPr>
              <w:jc w:val="right"/>
              <w:rPr>
                <w:rFonts w:ascii="Calibri" w:hAnsi="Calibri"/>
                <w:szCs w:val="22"/>
              </w:rPr>
            </w:pPr>
            <w:r>
              <w:rPr>
                <w:rFonts w:ascii="Calibri" w:hAnsi="Calibri"/>
                <w:szCs w:val="22"/>
              </w:rPr>
              <w:t>1</w:t>
            </w:r>
          </w:p>
        </w:tc>
        <w:tc>
          <w:tcPr>
            <w:tcW w:w="300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Front Office</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double" w:sz="6"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r>
      <w:tr w:rsidR="00CF2019" w:rsidTr="00CF2019">
        <w:trPr>
          <w:trHeight w:val="290"/>
        </w:trPr>
        <w:tc>
          <w:tcPr>
            <w:tcW w:w="512" w:type="dxa"/>
            <w:tcBorders>
              <w:top w:val="nil"/>
              <w:left w:val="double" w:sz="6" w:space="0" w:color="auto"/>
              <w:bottom w:val="single" w:sz="4" w:space="0" w:color="auto"/>
              <w:right w:val="nil"/>
            </w:tcBorders>
            <w:shd w:val="clear" w:color="auto" w:fill="auto"/>
            <w:noWrap/>
            <w:vAlign w:val="center"/>
            <w:hideMark/>
          </w:tcPr>
          <w:p w:rsidR="00CF2019" w:rsidRDefault="00CF2019" w:rsidP="00CF2019">
            <w:pPr>
              <w:jc w:val="right"/>
              <w:rPr>
                <w:rFonts w:ascii="Calibri" w:hAnsi="Calibri"/>
                <w:szCs w:val="22"/>
              </w:rPr>
            </w:pPr>
            <w:r>
              <w:rPr>
                <w:rFonts w:ascii="Calibri" w:hAnsi="Calibri"/>
                <w:szCs w:val="22"/>
              </w:rPr>
              <w:t>2</w:t>
            </w:r>
          </w:p>
        </w:tc>
        <w:tc>
          <w:tcPr>
            <w:tcW w:w="300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Pelayanan Perawatan</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double" w:sz="6"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r>
      <w:tr w:rsidR="00CF2019" w:rsidTr="00CF2019">
        <w:trPr>
          <w:trHeight w:val="290"/>
        </w:trPr>
        <w:tc>
          <w:tcPr>
            <w:tcW w:w="512" w:type="dxa"/>
            <w:tcBorders>
              <w:top w:val="nil"/>
              <w:left w:val="double" w:sz="6" w:space="0" w:color="auto"/>
              <w:bottom w:val="single" w:sz="4" w:space="0" w:color="auto"/>
              <w:right w:val="nil"/>
            </w:tcBorders>
            <w:shd w:val="clear" w:color="auto" w:fill="auto"/>
            <w:noWrap/>
            <w:vAlign w:val="center"/>
            <w:hideMark/>
          </w:tcPr>
          <w:p w:rsidR="00CF2019" w:rsidRDefault="00CF2019" w:rsidP="00CF2019">
            <w:pPr>
              <w:jc w:val="right"/>
              <w:rPr>
                <w:rFonts w:ascii="Calibri" w:hAnsi="Calibri"/>
                <w:szCs w:val="22"/>
              </w:rPr>
            </w:pPr>
            <w:r>
              <w:rPr>
                <w:rFonts w:ascii="Calibri" w:hAnsi="Calibri"/>
                <w:szCs w:val="22"/>
              </w:rPr>
              <w:t>3</w:t>
            </w:r>
          </w:p>
        </w:tc>
        <w:tc>
          <w:tcPr>
            <w:tcW w:w="300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Pelayanan Penunjang</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double" w:sz="6"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r>
      <w:tr w:rsidR="00CF2019" w:rsidTr="00CF2019">
        <w:trPr>
          <w:trHeight w:val="290"/>
        </w:trPr>
        <w:tc>
          <w:tcPr>
            <w:tcW w:w="512" w:type="dxa"/>
            <w:tcBorders>
              <w:top w:val="nil"/>
              <w:left w:val="double" w:sz="6" w:space="0" w:color="auto"/>
              <w:bottom w:val="single" w:sz="4" w:space="0" w:color="auto"/>
              <w:right w:val="nil"/>
            </w:tcBorders>
            <w:shd w:val="clear" w:color="auto" w:fill="auto"/>
            <w:noWrap/>
            <w:vAlign w:val="center"/>
            <w:hideMark/>
          </w:tcPr>
          <w:p w:rsidR="00CF2019" w:rsidRDefault="00CF2019" w:rsidP="00CF2019">
            <w:pPr>
              <w:jc w:val="right"/>
              <w:rPr>
                <w:rFonts w:ascii="Calibri" w:hAnsi="Calibri"/>
                <w:szCs w:val="22"/>
              </w:rPr>
            </w:pPr>
            <w:r>
              <w:rPr>
                <w:rFonts w:ascii="Calibri" w:hAnsi="Calibri"/>
                <w:szCs w:val="22"/>
              </w:rPr>
              <w:t>4</w:t>
            </w:r>
          </w:p>
        </w:tc>
        <w:tc>
          <w:tcPr>
            <w:tcW w:w="300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Rekam Medis</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double" w:sz="6"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r>
      <w:tr w:rsidR="00CF2019" w:rsidTr="00CF2019">
        <w:trPr>
          <w:trHeight w:val="290"/>
        </w:trPr>
        <w:tc>
          <w:tcPr>
            <w:tcW w:w="512" w:type="dxa"/>
            <w:tcBorders>
              <w:top w:val="nil"/>
              <w:left w:val="double" w:sz="6" w:space="0" w:color="auto"/>
              <w:bottom w:val="single" w:sz="4" w:space="0" w:color="auto"/>
              <w:right w:val="nil"/>
            </w:tcBorders>
            <w:shd w:val="clear" w:color="auto" w:fill="auto"/>
            <w:noWrap/>
            <w:vAlign w:val="center"/>
            <w:hideMark/>
          </w:tcPr>
          <w:p w:rsidR="00CF2019" w:rsidRDefault="00CF2019" w:rsidP="00CF2019">
            <w:pPr>
              <w:jc w:val="right"/>
              <w:rPr>
                <w:rFonts w:ascii="Calibri" w:hAnsi="Calibri"/>
                <w:szCs w:val="22"/>
              </w:rPr>
            </w:pPr>
            <w:r>
              <w:rPr>
                <w:rFonts w:ascii="Calibri" w:hAnsi="Calibri"/>
                <w:szCs w:val="22"/>
              </w:rPr>
              <w:t>5</w:t>
            </w:r>
          </w:p>
        </w:tc>
        <w:tc>
          <w:tcPr>
            <w:tcW w:w="300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Manajemen Keperawatan</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w:t>
            </w:r>
          </w:p>
        </w:tc>
        <w:tc>
          <w:tcPr>
            <w:tcW w:w="699" w:type="dxa"/>
            <w:tcBorders>
              <w:top w:val="nil"/>
              <w:left w:val="nil"/>
              <w:bottom w:val="single" w:sz="4" w:space="0" w:color="auto"/>
              <w:right w:val="double" w:sz="6"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r>
      <w:tr w:rsidR="00CF2019" w:rsidTr="00CF2019">
        <w:trPr>
          <w:trHeight w:val="290"/>
        </w:trPr>
        <w:tc>
          <w:tcPr>
            <w:tcW w:w="512" w:type="dxa"/>
            <w:tcBorders>
              <w:top w:val="nil"/>
              <w:left w:val="double" w:sz="6" w:space="0" w:color="auto"/>
              <w:bottom w:val="single" w:sz="4" w:space="0" w:color="auto"/>
              <w:right w:val="nil"/>
            </w:tcBorders>
            <w:shd w:val="clear" w:color="auto" w:fill="auto"/>
            <w:noWrap/>
            <w:vAlign w:val="center"/>
            <w:hideMark/>
          </w:tcPr>
          <w:p w:rsidR="00CF2019" w:rsidRDefault="00CF2019" w:rsidP="00CF2019">
            <w:pPr>
              <w:jc w:val="right"/>
              <w:rPr>
                <w:rFonts w:ascii="Calibri" w:hAnsi="Calibri"/>
                <w:szCs w:val="22"/>
              </w:rPr>
            </w:pPr>
            <w:r>
              <w:rPr>
                <w:rFonts w:ascii="Calibri" w:hAnsi="Calibri"/>
                <w:szCs w:val="22"/>
              </w:rPr>
              <w:t>6</w:t>
            </w:r>
          </w:p>
        </w:tc>
        <w:tc>
          <w:tcPr>
            <w:tcW w:w="300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Logistik</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double" w:sz="6"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r>
      <w:tr w:rsidR="00CF2019" w:rsidTr="00CF2019">
        <w:trPr>
          <w:trHeight w:val="290"/>
        </w:trPr>
        <w:tc>
          <w:tcPr>
            <w:tcW w:w="512" w:type="dxa"/>
            <w:tcBorders>
              <w:top w:val="nil"/>
              <w:left w:val="double" w:sz="6" w:space="0" w:color="auto"/>
              <w:bottom w:val="single" w:sz="4" w:space="0" w:color="auto"/>
              <w:right w:val="nil"/>
            </w:tcBorders>
            <w:shd w:val="clear" w:color="auto" w:fill="auto"/>
            <w:noWrap/>
            <w:vAlign w:val="center"/>
            <w:hideMark/>
          </w:tcPr>
          <w:p w:rsidR="00CF2019" w:rsidRDefault="00CF2019" w:rsidP="00CF2019">
            <w:pPr>
              <w:jc w:val="right"/>
              <w:rPr>
                <w:rFonts w:ascii="Calibri" w:hAnsi="Calibri"/>
                <w:szCs w:val="22"/>
              </w:rPr>
            </w:pPr>
            <w:r>
              <w:rPr>
                <w:rFonts w:ascii="Calibri" w:hAnsi="Calibri"/>
                <w:szCs w:val="22"/>
              </w:rPr>
              <w:t>7</w:t>
            </w:r>
          </w:p>
        </w:tc>
        <w:tc>
          <w:tcPr>
            <w:tcW w:w="300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Farmasi</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double" w:sz="6"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r>
      <w:tr w:rsidR="00CF2019" w:rsidTr="00CF2019">
        <w:trPr>
          <w:trHeight w:val="290"/>
        </w:trPr>
        <w:tc>
          <w:tcPr>
            <w:tcW w:w="512" w:type="dxa"/>
            <w:tcBorders>
              <w:top w:val="nil"/>
              <w:left w:val="double" w:sz="6" w:space="0" w:color="auto"/>
              <w:bottom w:val="single" w:sz="4" w:space="0" w:color="auto"/>
              <w:right w:val="nil"/>
            </w:tcBorders>
            <w:shd w:val="clear" w:color="auto" w:fill="auto"/>
            <w:noWrap/>
            <w:vAlign w:val="center"/>
            <w:hideMark/>
          </w:tcPr>
          <w:p w:rsidR="00CF2019" w:rsidRDefault="00CF2019" w:rsidP="00CF2019">
            <w:pPr>
              <w:jc w:val="right"/>
              <w:rPr>
                <w:rFonts w:ascii="Calibri" w:hAnsi="Calibri"/>
                <w:szCs w:val="22"/>
              </w:rPr>
            </w:pPr>
            <w:r>
              <w:rPr>
                <w:rFonts w:ascii="Calibri" w:hAnsi="Calibri"/>
                <w:szCs w:val="22"/>
              </w:rPr>
              <w:t>8</w:t>
            </w:r>
          </w:p>
        </w:tc>
        <w:tc>
          <w:tcPr>
            <w:tcW w:w="300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Gizi / Nutrisi</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double" w:sz="6"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r>
      <w:tr w:rsidR="00CF2019" w:rsidTr="00CF2019">
        <w:trPr>
          <w:trHeight w:val="290"/>
        </w:trPr>
        <w:tc>
          <w:tcPr>
            <w:tcW w:w="512" w:type="dxa"/>
            <w:tcBorders>
              <w:top w:val="nil"/>
              <w:left w:val="double" w:sz="6" w:space="0" w:color="auto"/>
              <w:bottom w:val="single" w:sz="4" w:space="0" w:color="auto"/>
              <w:right w:val="nil"/>
            </w:tcBorders>
            <w:shd w:val="clear" w:color="auto" w:fill="auto"/>
            <w:noWrap/>
            <w:vAlign w:val="center"/>
            <w:hideMark/>
          </w:tcPr>
          <w:p w:rsidR="00CF2019" w:rsidRDefault="00CF2019" w:rsidP="00CF2019">
            <w:pPr>
              <w:jc w:val="right"/>
              <w:rPr>
                <w:rFonts w:ascii="Calibri" w:hAnsi="Calibri"/>
                <w:szCs w:val="22"/>
              </w:rPr>
            </w:pPr>
            <w:r>
              <w:rPr>
                <w:rFonts w:ascii="Calibri" w:hAnsi="Calibri"/>
                <w:szCs w:val="22"/>
              </w:rPr>
              <w:t>9</w:t>
            </w:r>
          </w:p>
        </w:tc>
        <w:tc>
          <w:tcPr>
            <w:tcW w:w="300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Akuntansi dan Keuangan</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double" w:sz="6"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r>
      <w:tr w:rsidR="00CF2019" w:rsidTr="00CF2019">
        <w:trPr>
          <w:trHeight w:val="290"/>
        </w:trPr>
        <w:tc>
          <w:tcPr>
            <w:tcW w:w="512" w:type="dxa"/>
            <w:tcBorders>
              <w:top w:val="nil"/>
              <w:left w:val="double" w:sz="6" w:space="0" w:color="auto"/>
              <w:bottom w:val="single" w:sz="4" w:space="0" w:color="auto"/>
              <w:right w:val="nil"/>
            </w:tcBorders>
            <w:shd w:val="clear" w:color="auto" w:fill="auto"/>
            <w:noWrap/>
            <w:vAlign w:val="center"/>
            <w:hideMark/>
          </w:tcPr>
          <w:p w:rsidR="00CF2019" w:rsidRDefault="00CF2019" w:rsidP="00CF2019">
            <w:pPr>
              <w:jc w:val="right"/>
              <w:rPr>
                <w:rFonts w:ascii="Calibri" w:hAnsi="Calibri"/>
                <w:szCs w:val="22"/>
              </w:rPr>
            </w:pPr>
            <w:r>
              <w:rPr>
                <w:rFonts w:ascii="Calibri" w:hAnsi="Calibri"/>
                <w:szCs w:val="22"/>
              </w:rPr>
              <w:t>10</w:t>
            </w:r>
          </w:p>
        </w:tc>
        <w:tc>
          <w:tcPr>
            <w:tcW w:w="300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SDM</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double" w:sz="6"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r>
      <w:tr w:rsidR="00CF2019" w:rsidTr="00CF2019">
        <w:trPr>
          <w:trHeight w:val="290"/>
        </w:trPr>
        <w:tc>
          <w:tcPr>
            <w:tcW w:w="512" w:type="dxa"/>
            <w:tcBorders>
              <w:top w:val="nil"/>
              <w:left w:val="double" w:sz="6" w:space="0" w:color="auto"/>
              <w:bottom w:val="single" w:sz="4" w:space="0" w:color="auto"/>
              <w:right w:val="nil"/>
            </w:tcBorders>
            <w:shd w:val="clear" w:color="auto" w:fill="auto"/>
            <w:noWrap/>
            <w:vAlign w:val="center"/>
            <w:hideMark/>
          </w:tcPr>
          <w:p w:rsidR="00CF2019" w:rsidRDefault="00CF2019" w:rsidP="00CF2019">
            <w:pPr>
              <w:jc w:val="right"/>
              <w:rPr>
                <w:rFonts w:ascii="Calibri" w:hAnsi="Calibri"/>
                <w:szCs w:val="22"/>
              </w:rPr>
            </w:pPr>
            <w:r>
              <w:rPr>
                <w:rFonts w:ascii="Calibri" w:hAnsi="Calibri"/>
                <w:szCs w:val="22"/>
              </w:rPr>
              <w:t>11</w:t>
            </w:r>
          </w:p>
        </w:tc>
        <w:tc>
          <w:tcPr>
            <w:tcW w:w="300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Umum</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double" w:sz="6"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r>
      <w:tr w:rsidR="00CF2019" w:rsidTr="00CF2019">
        <w:trPr>
          <w:trHeight w:val="290"/>
        </w:trPr>
        <w:tc>
          <w:tcPr>
            <w:tcW w:w="512" w:type="dxa"/>
            <w:tcBorders>
              <w:top w:val="nil"/>
              <w:left w:val="double" w:sz="6" w:space="0" w:color="auto"/>
              <w:bottom w:val="single" w:sz="4" w:space="0" w:color="auto"/>
              <w:right w:val="nil"/>
            </w:tcBorders>
            <w:shd w:val="clear" w:color="auto" w:fill="auto"/>
            <w:noWrap/>
            <w:vAlign w:val="center"/>
            <w:hideMark/>
          </w:tcPr>
          <w:p w:rsidR="00CF2019" w:rsidRDefault="00CF2019" w:rsidP="00CF2019">
            <w:pPr>
              <w:jc w:val="right"/>
              <w:rPr>
                <w:rFonts w:ascii="Calibri" w:hAnsi="Calibri"/>
                <w:szCs w:val="22"/>
              </w:rPr>
            </w:pPr>
            <w:r>
              <w:rPr>
                <w:rFonts w:ascii="Calibri" w:hAnsi="Calibri"/>
                <w:szCs w:val="22"/>
              </w:rPr>
              <w:t>12</w:t>
            </w:r>
          </w:p>
        </w:tc>
        <w:tc>
          <w:tcPr>
            <w:tcW w:w="300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Dashboard / DSS</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double" w:sz="6"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r>
      <w:tr w:rsidR="00CF2019" w:rsidTr="00CF2019">
        <w:trPr>
          <w:trHeight w:val="290"/>
        </w:trPr>
        <w:tc>
          <w:tcPr>
            <w:tcW w:w="512" w:type="dxa"/>
            <w:tcBorders>
              <w:top w:val="nil"/>
              <w:left w:val="double" w:sz="6" w:space="0" w:color="auto"/>
              <w:bottom w:val="single" w:sz="4" w:space="0" w:color="auto"/>
              <w:right w:val="nil"/>
            </w:tcBorders>
            <w:shd w:val="clear" w:color="auto" w:fill="auto"/>
            <w:noWrap/>
            <w:vAlign w:val="center"/>
            <w:hideMark/>
          </w:tcPr>
          <w:p w:rsidR="00CF2019" w:rsidRDefault="00CF2019" w:rsidP="00CF2019">
            <w:pPr>
              <w:jc w:val="right"/>
              <w:rPr>
                <w:rFonts w:ascii="Calibri" w:hAnsi="Calibri"/>
                <w:szCs w:val="22"/>
              </w:rPr>
            </w:pPr>
            <w:r>
              <w:rPr>
                <w:rFonts w:ascii="Calibri" w:hAnsi="Calibri"/>
                <w:szCs w:val="22"/>
              </w:rPr>
              <w:t>13</w:t>
            </w:r>
          </w:p>
        </w:tc>
        <w:tc>
          <w:tcPr>
            <w:tcW w:w="300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Perencanaan dan Pemasaran</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double" w:sz="6"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r>
      <w:tr w:rsidR="00CF2019" w:rsidTr="00CF2019">
        <w:trPr>
          <w:trHeight w:val="290"/>
        </w:trPr>
        <w:tc>
          <w:tcPr>
            <w:tcW w:w="512" w:type="dxa"/>
            <w:tcBorders>
              <w:top w:val="nil"/>
              <w:left w:val="double" w:sz="6" w:space="0" w:color="auto"/>
              <w:bottom w:val="single" w:sz="4" w:space="0" w:color="auto"/>
              <w:right w:val="nil"/>
            </w:tcBorders>
            <w:shd w:val="clear" w:color="auto" w:fill="auto"/>
            <w:noWrap/>
            <w:vAlign w:val="center"/>
            <w:hideMark/>
          </w:tcPr>
          <w:p w:rsidR="00CF2019" w:rsidRDefault="00CF2019" w:rsidP="00CF2019">
            <w:pPr>
              <w:jc w:val="right"/>
              <w:rPr>
                <w:rFonts w:ascii="Calibri" w:hAnsi="Calibri"/>
                <w:szCs w:val="22"/>
              </w:rPr>
            </w:pPr>
            <w:r>
              <w:rPr>
                <w:rFonts w:ascii="Calibri" w:hAnsi="Calibri"/>
                <w:szCs w:val="22"/>
              </w:rPr>
              <w:t>14</w:t>
            </w:r>
          </w:p>
        </w:tc>
        <w:tc>
          <w:tcPr>
            <w:tcW w:w="300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Humas</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double" w:sz="6"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r>
      <w:tr w:rsidR="00CF2019" w:rsidTr="00CF2019">
        <w:trPr>
          <w:trHeight w:val="290"/>
        </w:trPr>
        <w:tc>
          <w:tcPr>
            <w:tcW w:w="512" w:type="dxa"/>
            <w:tcBorders>
              <w:top w:val="nil"/>
              <w:left w:val="double" w:sz="6" w:space="0" w:color="auto"/>
              <w:bottom w:val="single" w:sz="4" w:space="0" w:color="auto"/>
              <w:right w:val="nil"/>
            </w:tcBorders>
            <w:shd w:val="clear" w:color="auto" w:fill="auto"/>
            <w:noWrap/>
            <w:vAlign w:val="center"/>
            <w:hideMark/>
          </w:tcPr>
          <w:p w:rsidR="00CF2019" w:rsidRDefault="00CF2019" w:rsidP="00CF2019">
            <w:pPr>
              <w:jc w:val="right"/>
              <w:rPr>
                <w:rFonts w:ascii="Calibri" w:hAnsi="Calibri"/>
                <w:szCs w:val="22"/>
              </w:rPr>
            </w:pPr>
            <w:r>
              <w:rPr>
                <w:rFonts w:ascii="Calibri" w:hAnsi="Calibri"/>
                <w:szCs w:val="22"/>
              </w:rPr>
              <w:t>15</w:t>
            </w:r>
          </w:p>
        </w:tc>
        <w:tc>
          <w:tcPr>
            <w:tcW w:w="300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System Support &amp; Utility</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 </w:t>
            </w:r>
          </w:p>
        </w:tc>
        <w:tc>
          <w:tcPr>
            <w:tcW w:w="699" w:type="dxa"/>
            <w:tcBorders>
              <w:top w:val="nil"/>
              <w:left w:val="nil"/>
              <w:bottom w:val="single" w:sz="4" w:space="0" w:color="auto"/>
              <w:right w:val="double" w:sz="6"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r>
      <w:tr w:rsidR="00CF2019" w:rsidTr="00CF2019">
        <w:trPr>
          <w:trHeight w:val="290"/>
        </w:trPr>
        <w:tc>
          <w:tcPr>
            <w:tcW w:w="512" w:type="dxa"/>
            <w:tcBorders>
              <w:top w:val="nil"/>
              <w:left w:val="double" w:sz="6" w:space="0" w:color="auto"/>
              <w:bottom w:val="single" w:sz="4" w:space="0" w:color="auto"/>
              <w:right w:val="nil"/>
            </w:tcBorders>
            <w:shd w:val="clear" w:color="auto" w:fill="auto"/>
            <w:noWrap/>
            <w:vAlign w:val="center"/>
            <w:hideMark/>
          </w:tcPr>
          <w:p w:rsidR="00CF2019" w:rsidRDefault="00CF2019" w:rsidP="00CF2019">
            <w:pPr>
              <w:jc w:val="right"/>
              <w:rPr>
                <w:rFonts w:ascii="Calibri" w:hAnsi="Calibri"/>
                <w:szCs w:val="22"/>
              </w:rPr>
            </w:pPr>
            <w:r>
              <w:rPr>
                <w:rFonts w:ascii="Calibri" w:hAnsi="Calibri"/>
                <w:szCs w:val="22"/>
              </w:rPr>
              <w:t>16</w:t>
            </w:r>
          </w:p>
        </w:tc>
        <w:tc>
          <w:tcPr>
            <w:tcW w:w="300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Portal Teritegrasi Rumah Sakit</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w:t>
            </w:r>
          </w:p>
        </w:tc>
        <w:tc>
          <w:tcPr>
            <w:tcW w:w="699" w:type="dxa"/>
            <w:tcBorders>
              <w:top w:val="nil"/>
              <w:left w:val="nil"/>
              <w:bottom w:val="single" w:sz="4" w:space="0" w:color="auto"/>
              <w:right w:val="double" w:sz="6"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r>
      <w:tr w:rsidR="00CF2019" w:rsidTr="00CF2019">
        <w:trPr>
          <w:trHeight w:val="290"/>
        </w:trPr>
        <w:tc>
          <w:tcPr>
            <w:tcW w:w="512" w:type="dxa"/>
            <w:tcBorders>
              <w:top w:val="nil"/>
              <w:left w:val="double" w:sz="6" w:space="0" w:color="auto"/>
              <w:bottom w:val="single" w:sz="4" w:space="0" w:color="auto"/>
              <w:right w:val="nil"/>
            </w:tcBorders>
            <w:shd w:val="clear" w:color="auto" w:fill="auto"/>
            <w:noWrap/>
            <w:vAlign w:val="center"/>
            <w:hideMark/>
          </w:tcPr>
          <w:p w:rsidR="00CF2019" w:rsidRDefault="00CF2019" w:rsidP="00CF2019">
            <w:pPr>
              <w:jc w:val="right"/>
              <w:rPr>
                <w:rFonts w:ascii="Calibri" w:hAnsi="Calibri"/>
                <w:szCs w:val="22"/>
              </w:rPr>
            </w:pPr>
            <w:r>
              <w:rPr>
                <w:rFonts w:ascii="Calibri" w:hAnsi="Calibri"/>
                <w:szCs w:val="22"/>
              </w:rPr>
              <w:t>17</w:t>
            </w:r>
          </w:p>
        </w:tc>
        <w:tc>
          <w:tcPr>
            <w:tcW w:w="300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Bridging System</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double" w:sz="6"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r>
      <w:tr w:rsidR="00CF2019" w:rsidTr="00CF2019">
        <w:trPr>
          <w:trHeight w:val="290"/>
        </w:trPr>
        <w:tc>
          <w:tcPr>
            <w:tcW w:w="512" w:type="dxa"/>
            <w:tcBorders>
              <w:top w:val="nil"/>
              <w:left w:val="double" w:sz="6" w:space="0" w:color="auto"/>
              <w:bottom w:val="single" w:sz="4" w:space="0" w:color="auto"/>
              <w:right w:val="nil"/>
            </w:tcBorders>
            <w:shd w:val="clear" w:color="auto" w:fill="auto"/>
            <w:noWrap/>
            <w:vAlign w:val="center"/>
            <w:hideMark/>
          </w:tcPr>
          <w:p w:rsidR="00CF2019" w:rsidRDefault="00CF2019" w:rsidP="00CF2019">
            <w:pPr>
              <w:jc w:val="right"/>
              <w:rPr>
                <w:rFonts w:ascii="Calibri" w:hAnsi="Calibri"/>
                <w:szCs w:val="22"/>
              </w:rPr>
            </w:pPr>
            <w:r>
              <w:rPr>
                <w:rFonts w:ascii="Calibri" w:hAnsi="Calibri"/>
                <w:szCs w:val="22"/>
              </w:rPr>
              <w:t>18</w:t>
            </w:r>
          </w:p>
        </w:tc>
        <w:tc>
          <w:tcPr>
            <w:tcW w:w="300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Fungsi lain yang dibutuhkan</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single" w:sz="4" w:space="0" w:color="auto"/>
            </w:tcBorders>
            <w:shd w:val="clear" w:color="auto" w:fill="auto"/>
            <w:noWrap/>
            <w:vAlign w:val="center"/>
            <w:hideMark/>
          </w:tcPr>
          <w:p w:rsidR="00CF2019" w:rsidRDefault="00CF2019" w:rsidP="00CF2019">
            <w:pPr>
              <w:rPr>
                <w:rFonts w:ascii="Calibri" w:hAnsi="Calibri"/>
                <w:szCs w:val="22"/>
              </w:rPr>
            </w:pPr>
            <w:r>
              <w:rPr>
                <w:rFonts w:ascii="Calibri" w:hAnsi="Calibri"/>
                <w:szCs w:val="22"/>
              </w:rPr>
              <w:t> </w:t>
            </w:r>
          </w:p>
        </w:tc>
        <w:tc>
          <w:tcPr>
            <w:tcW w:w="699" w:type="dxa"/>
            <w:tcBorders>
              <w:top w:val="nil"/>
              <w:left w:val="nil"/>
              <w:bottom w:val="single" w:sz="4" w:space="0" w:color="auto"/>
              <w:right w:val="double" w:sz="6" w:space="0" w:color="auto"/>
            </w:tcBorders>
            <w:shd w:val="clear" w:color="auto" w:fill="auto"/>
            <w:noWrap/>
            <w:vAlign w:val="center"/>
            <w:hideMark/>
          </w:tcPr>
          <w:p w:rsidR="00CF2019" w:rsidRDefault="00CF2019" w:rsidP="00CF2019">
            <w:pPr>
              <w:jc w:val="center"/>
              <w:rPr>
                <w:rFonts w:ascii="Calibri" w:hAnsi="Calibri"/>
                <w:szCs w:val="22"/>
              </w:rPr>
            </w:pPr>
            <w:r>
              <w:rPr>
                <w:rFonts w:ascii="Calibri" w:hAnsi="Calibri"/>
                <w:szCs w:val="22"/>
              </w:rPr>
              <w:t>√</w:t>
            </w:r>
          </w:p>
        </w:tc>
      </w:tr>
    </w:tbl>
    <w:p w:rsidR="00CF2019" w:rsidRPr="00CF2019" w:rsidRDefault="00CF2019" w:rsidP="00CF2019">
      <w:pPr>
        <w:autoSpaceDE w:val="0"/>
        <w:autoSpaceDN w:val="0"/>
        <w:adjustRightInd w:val="0"/>
        <w:spacing w:after="120" w:line="300" w:lineRule="auto"/>
        <w:jc w:val="both"/>
        <w:rPr>
          <w:rFonts w:ascii="Calibri" w:hAnsi="Calibri" w:cs="Calibri"/>
          <w:color w:val="auto"/>
          <w:szCs w:val="22"/>
          <w:lang w:val="id-ID"/>
        </w:rPr>
      </w:pPr>
    </w:p>
    <w:p w:rsidR="00CD2F7D" w:rsidRPr="00920795" w:rsidRDefault="00CD2F7D" w:rsidP="00B6482B">
      <w:pPr>
        <w:pStyle w:val="ListParagraph"/>
        <w:numPr>
          <w:ilvl w:val="0"/>
          <w:numId w:val="17"/>
        </w:numPr>
        <w:autoSpaceDE w:val="0"/>
        <w:autoSpaceDN w:val="0"/>
        <w:adjustRightInd w:val="0"/>
        <w:spacing w:after="0" w:line="300" w:lineRule="auto"/>
        <w:contextualSpacing w:val="0"/>
        <w:jc w:val="both"/>
        <w:rPr>
          <w:rFonts w:ascii="Calibri" w:hAnsi="Calibri" w:cs="Calibri"/>
          <w:color w:val="auto"/>
          <w:szCs w:val="22"/>
          <w:lang w:val="id-ID"/>
        </w:rPr>
      </w:pPr>
      <w:r w:rsidRPr="00920795">
        <w:rPr>
          <w:rFonts w:ascii="Calibri" w:hAnsi="Calibri" w:cs="Calibri"/>
          <w:color w:val="auto"/>
          <w:szCs w:val="22"/>
          <w:lang w:val="id-ID"/>
        </w:rPr>
        <w:t>Menjamin melancaran pelaksanaan im</w:t>
      </w:r>
      <w:r w:rsidR="00943295" w:rsidRPr="00920795">
        <w:rPr>
          <w:rFonts w:ascii="Calibri" w:hAnsi="Calibri" w:cs="Calibri"/>
          <w:color w:val="auto"/>
          <w:szCs w:val="22"/>
          <w:lang w:val="id-ID"/>
        </w:rPr>
        <w:t>plementasi dengan menempatkan S</w:t>
      </w:r>
      <w:r w:rsidR="00943295" w:rsidRPr="00920795">
        <w:rPr>
          <w:rFonts w:ascii="Calibri" w:hAnsi="Calibri" w:cs="Calibri"/>
          <w:color w:val="auto"/>
          <w:szCs w:val="22"/>
        </w:rPr>
        <w:t>is</w:t>
      </w:r>
      <w:r w:rsidRPr="00920795">
        <w:rPr>
          <w:rFonts w:ascii="Calibri" w:hAnsi="Calibri" w:cs="Calibri"/>
          <w:color w:val="auto"/>
          <w:szCs w:val="22"/>
          <w:lang w:val="id-ID"/>
        </w:rPr>
        <w:t xml:space="preserve">tem Support secara </w:t>
      </w:r>
      <w:r w:rsidRPr="00920795">
        <w:rPr>
          <w:rFonts w:ascii="Calibri" w:hAnsi="Calibri" w:cs="Calibri"/>
          <w:i/>
          <w:color w:val="auto"/>
          <w:szCs w:val="22"/>
          <w:lang w:val="id-ID"/>
        </w:rPr>
        <w:t>on site</w:t>
      </w:r>
      <w:r w:rsidRPr="00920795">
        <w:rPr>
          <w:rFonts w:ascii="Calibri" w:hAnsi="Calibri" w:cs="Calibri"/>
          <w:color w:val="auto"/>
          <w:szCs w:val="22"/>
          <w:lang w:val="id-ID"/>
        </w:rPr>
        <w:t xml:space="preserve"> di </w:t>
      </w:r>
      <w:r w:rsidR="001E3862">
        <w:rPr>
          <w:rFonts w:ascii="Calibri" w:hAnsi="Calibri" w:cs="Calibri"/>
          <w:color w:val="auto"/>
          <w:szCs w:val="22"/>
          <w:lang w:val="id-ID"/>
        </w:rPr>
        <w:t xml:space="preserve">RSAB Harapan Kita </w:t>
      </w:r>
      <w:r w:rsidR="003D1791" w:rsidRPr="00920795">
        <w:rPr>
          <w:rFonts w:ascii="Calibri" w:hAnsi="Calibri" w:cs="Calibri"/>
          <w:color w:val="auto"/>
          <w:szCs w:val="22"/>
        </w:rPr>
        <w:t>;</w:t>
      </w:r>
    </w:p>
    <w:p w:rsidR="00CD2F7D" w:rsidRPr="00920795" w:rsidRDefault="00C55D2F" w:rsidP="00B6482B">
      <w:pPr>
        <w:pStyle w:val="Heading2"/>
        <w:numPr>
          <w:ilvl w:val="2"/>
          <w:numId w:val="8"/>
        </w:numPr>
        <w:spacing w:line="300" w:lineRule="auto"/>
        <w:rPr>
          <w:rFonts w:ascii="Calibri" w:hAnsi="Calibri" w:cs="Calibri"/>
          <w:b w:val="0"/>
          <w:color w:val="auto"/>
          <w:sz w:val="22"/>
          <w:lang w:val="id-ID"/>
        </w:rPr>
      </w:pPr>
      <w:bookmarkStart w:id="29" w:name="_Toc269514551"/>
      <w:bookmarkStart w:id="30" w:name="_Toc422777454"/>
      <w:r w:rsidRPr="00920795">
        <w:rPr>
          <w:rFonts w:ascii="Calibri" w:hAnsi="Calibri" w:cs="Calibri"/>
          <w:b w:val="0"/>
          <w:color w:val="auto"/>
          <w:sz w:val="22"/>
          <w:lang w:val="id-ID"/>
        </w:rPr>
        <w:t>Garansi</w:t>
      </w:r>
      <w:bookmarkEnd w:id="29"/>
      <w:r w:rsidR="00340C2E">
        <w:rPr>
          <w:rFonts w:ascii="Calibri" w:hAnsi="Calibri" w:cs="Calibri"/>
          <w:b w:val="0"/>
          <w:color w:val="auto"/>
          <w:sz w:val="22"/>
        </w:rPr>
        <w:t xml:space="preserve"> Aplikasi</w:t>
      </w:r>
      <w:bookmarkEnd w:id="30"/>
      <w:r w:rsidR="00340C2E">
        <w:rPr>
          <w:rFonts w:ascii="Calibri" w:hAnsi="Calibri" w:cs="Calibri"/>
          <w:b w:val="0"/>
          <w:color w:val="auto"/>
          <w:sz w:val="22"/>
          <w:lang w:val="en-US"/>
        </w:rPr>
        <w:t xml:space="preserve"> </w:t>
      </w:r>
    </w:p>
    <w:p w:rsidR="00943295" w:rsidRPr="00920795" w:rsidRDefault="00943295" w:rsidP="00387B94">
      <w:pPr>
        <w:pStyle w:val="NormalWeb"/>
        <w:spacing w:before="0" w:beforeAutospacing="0" w:after="0" w:afterAutospacing="0" w:line="300" w:lineRule="auto"/>
        <w:ind w:left="851"/>
        <w:jc w:val="both"/>
        <w:rPr>
          <w:rFonts w:ascii="Calibri" w:hAnsi="Calibri" w:cs="Calibri"/>
          <w:iCs/>
          <w:color w:val="auto"/>
          <w:sz w:val="22"/>
          <w:szCs w:val="22"/>
        </w:rPr>
      </w:pPr>
      <w:r w:rsidRPr="00920795">
        <w:rPr>
          <w:rFonts w:ascii="Calibri" w:hAnsi="Calibri" w:cs="Calibri"/>
          <w:iCs/>
          <w:color w:val="auto"/>
          <w:sz w:val="22"/>
          <w:szCs w:val="22"/>
        </w:rPr>
        <w:t xml:space="preserve">Hal-hal </w:t>
      </w:r>
      <w:r w:rsidRPr="00920795">
        <w:rPr>
          <w:rFonts w:ascii="Calibri" w:hAnsi="Calibri" w:cs="Calibri"/>
          <w:color w:val="auto"/>
          <w:sz w:val="22"/>
          <w:szCs w:val="22"/>
          <w:lang w:val="de-DE"/>
        </w:rPr>
        <w:t>yang</w:t>
      </w:r>
      <w:r w:rsidRPr="00920795">
        <w:rPr>
          <w:rFonts w:ascii="Calibri" w:hAnsi="Calibri" w:cs="Calibri"/>
          <w:iCs/>
          <w:color w:val="auto"/>
          <w:sz w:val="22"/>
          <w:szCs w:val="22"/>
        </w:rPr>
        <w:t xml:space="preserve"> menjadi ketentuan terkait Garansi, antara lain :</w:t>
      </w:r>
    </w:p>
    <w:p w:rsidR="00E407B5" w:rsidRPr="00387B94" w:rsidRDefault="00E407B5" w:rsidP="00387B94">
      <w:pPr>
        <w:autoSpaceDE w:val="0"/>
        <w:autoSpaceDN w:val="0"/>
        <w:adjustRightInd w:val="0"/>
        <w:spacing w:after="0" w:line="300" w:lineRule="auto"/>
        <w:ind w:left="851"/>
        <w:jc w:val="both"/>
        <w:rPr>
          <w:rFonts w:ascii="Calibri" w:hAnsi="Calibri" w:cs="Calibri"/>
          <w:iCs/>
          <w:color w:val="auto"/>
          <w:szCs w:val="22"/>
          <w:lang w:val="id-ID"/>
        </w:rPr>
      </w:pPr>
      <w:r w:rsidRPr="00387B94">
        <w:rPr>
          <w:rFonts w:ascii="Calibri" w:hAnsi="Calibri" w:cs="Calibri"/>
          <w:iCs/>
          <w:color w:val="auto"/>
          <w:szCs w:val="22"/>
        </w:rPr>
        <w:lastRenderedPageBreak/>
        <w:t xml:space="preserve">Garansi Aplikasi SIMRS untuk semua modul yang di-implementasikan </w:t>
      </w:r>
      <w:r w:rsidR="00D11DB9" w:rsidRPr="00387B94">
        <w:rPr>
          <w:rFonts w:ascii="Calibri" w:hAnsi="Calibri" w:cs="Calibri"/>
          <w:iCs/>
          <w:color w:val="auto"/>
          <w:szCs w:val="22"/>
        </w:rPr>
        <w:t xml:space="preserve">harus berlaku sekurang-kurangnya selama </w:t>
      </w:r>
      <w:r w:rsidR="00387B94" w:rsidRPr="00387B94">
        <w:rPr>
          <w:rFonts w:ascii="Calibri" w:hAnsi="Calibri" w:cs="Calibri"/>
          <w:iCs/>
          <w:color w:val="auto"/>
          <w:szCs w:val="22"/>
        </w:rPr>
        <w:t>12 bulan</w:t>
      </w:r>
      <w:r w:rsidR="00D11DB9" w:rsidRPr="00387B94">
        <w:rPr>
          <w:rFonts w:ascii="Calibri" w:hAnsi="Calibri" w:cs="Calibri"/>
          <w:iCs/>
          <w:color w:val="auto"/>
          <w:szCs w:val="22"/>
        </w:rPr>
        <w:t>;</w:t>
      </w:r>
    </w:p>
    <w:p w:rsidR="000543F9" w:rsidRPr="00920795" w:rsidRDefault="000543F9" w:rsidP="00B6482B">
      <w:pPr>
        <w:pStyle w:val="Heading2"/>
        <w:numPr>
          <w:ilvl w:val="2"/>
          <w:numId w:val="8"/>
        </w:numPr>
        <w:spacing w:line="300" w:lineRule="auto"/>
        <w:rPr>
          <w:rFonts w:ascii="Calibri" w:hAnsi="Calibri" w:cs="Calibri"/>
          <w:b w:val="0"/>
          <w:color w:val="auto"/>
          <w:sz w:val="22"/>
          <w:lang w:val="id-ID"/>
        </w:rPr>
      </w:pPr>
      <w:bookmarkStart w:id="31" w:name="_Toc422777455"/>
      <w:r w:rsidRPr="00920795">
        <w:rPr>
          <w:rFonts w:ascii="Calibri" w:hAnsi="Calibri" w:cs="Calibri"/>
          <w:b w:val="0"/>
          <w:color w:val="auto"/>
          <w:sz w:val="22"/>
        </w:rPr>
        <w:t>SLA (Service Level Agreement)</w:t>
      </w:r>
      <w:bookmarkEnd w:id="31"/>
    </w:p>
    <w:p w:rsidR="000543F9" w:rsidRPr="00920795" w:rsidRDefault="00696C75" w:rsidP="00DA5950">
      <w:pPr>
        <w:autoSpaceDE w:val="0"/>
        <w:autoSpaceDN w:val="0"/>
        <w:adjustRightInd w:val="0"/>
        <w:spacing w:after="0" w:line="300" w:lineRule="auto"/>
        <w:ind w:left="851"/>
        <w:jc w:val="both"/>
        <w:rPr>
          <w:rFonts w:ascii="Calibri" w:hAnsi="Calibri" w:cs="Calibri"/>
          <w:iCs/>
          <w:color w:val="auto"/>
          <w:szCs w:val="22"/>
        </w:rPr>
      </w:pPr>
      <w:r w:rsidRPr="00920795">
        <w:rPr>
          <w:rFonts w:ascii="Calibri" w:hAnsi="Calibri" w:cs="Calibri"/>
          <w:iCs/>
          <w:color w:val="auto"/>
          <w:szCs w:val="22"/>
        </w:rPr>
        <w:t>Kriteria SLA yang harus dipenuhi oleh Penyedia barang / jasa antara lain :</w:t>
      </w:r>
    </w:p>
    <w:p w:rsidR="000543F9" w:rsidRPr="00920795" w:rsidRDefault="00696C75" w:rsidP="00B6482B">
      <w:pPr>
        <w:pStyle w:val="ListParagraph"/>
        <w:numPr>
          <w:ilvl w:val="3"/>
          <w:numId w:val="10"/>
        </w:numPr>
        <w:autoSpaceDE w:val="0"/>
        <w:autoSpaceDN w:val="0"/>
        <w:adjustRightInd w:val="0"/>
        <w:spacing w:after="0" w:line="300" w:lineRule="auto"/>
        <w:ind w:left="1276" w:hanging="425"/>
        <w:contextualSpacing w:val="0"/>
        <w:jc w:val="both"/>
        <w:rPr>
          <w:rFonts w:ascii="Calibri" w:hAnsi="Calibri" w:cs="Calibri"/>
          <w:iCs/>
          <w:color w:val="auto"/>
          <w:szCs w:val="22"/>
          <w:lang w:val="id-ID"/>
        </w:rPr>
      </w:pPr>
      <w:r w:rsidRPr="00920795">
        <w:rPr>
          <w:rFonts w:ascii="Calibri" w:hAnsi="Calibri" w:cs="Calibri"/>
          <w:iCs/>
          <w:color w:val="auto"/>
          <w:szCs w:val="22"/>
        </w:rPr>
        <w:t xml:space="preserve">Ketersediaan aplikasi dan data bila ada permasalahan paling lama 1 x </w:t>
      </w:r>
      <w:r w:rsidR="00F933B4" w:rsidRPr="00920795">
        <w:rPr>
          <w:rFonts w:ascii="Calibri" w:hAnsi="Calibri" w:cs="Calibri"/>
          <w:iCs/>
          <w:color w:val="auto"/>
          <w:szCs w:val="22"/>
        </w:rPr>
        <w:t>12</w:t>
      </w:r>
      <w:r w:rsidRPr="00920795">
        <w:rPr>
          <w:rFonts w:ascii="Calibri" w:hAnsi="Calibri" w:cs="Calibri"/>
          <w:iCs/>
          <w:color w:val="auto"/>
          <w:szCs w:val="22"/>
        </w:rPr>
        <w:t xml:space="preserve"> jam</w:t>
      </w:r>
      <w:r w:rsidR="00387B94">
        <w:rPr>
          <w:rFonts w:ascii="Calibri" w:hAnsi="Calibri" w:cs="Calibri"/>
          <w:color w:val="auto"/>
          <w:lang w:val="en-US"/>
        </w:rPr>
        <w:t>.</w:t>
      </w:r>
    </w:p>
    <w:p w:rsidR="00CD2F7D" w:rsidRPr="00920795" w:rsidRDefault="00C55D2F" w:rsidP="00B6482B">
      <w:pPr>
        <w:pStyle w:val="Heading2"/>
        <w:numPr>
          <w:ilvl w:val="2"/>
          <w:numId w:val="8"/>
        </w:numPr>
        <w:spacing w:line="300" w:lineRule="auto"/>
        <w:rPr>
          <w:rFonts w:ascii="Calibri" w:hAnsi="Calibri" w:cs="Calibri"/>
          <w:b w:val="0"/>
          <w:color w:val="auto"/>
          <w:sz w:val="22"/>
          <w:lang w:val="id-ID"/>
        </w:rPr>
      </w:pPr>
      <w:bookmarkStart w:id="32" w:name="_Toc269514553"/>
      <w:bookmarkStart w:id="33" w:name="_Toc422777456"/>
      <w:r w:rsidRPr="00920795">
        <w:rPr>
          <w:rFonts w:ascii="Calibri" w:hAnsi="Calibri" w:cs="Calibri"/>
          <w:b w:val="0"/>
          <w:color w:val="auto"/>
          <w:sz w:val="22"/>
          <w:lang w:val="id-ID"/>
        </w:rPr>
        <w:t>Project Management</w:t>
      </w:r>
      <w:bookmarkEnd w:id="32"/>
      <w:r w:rsidR="00693757" w:rsidRPr="00920795">
        <w:rPr>
          <w:rFonts w:ascii="Calibri" w:hAnsi="Calibri" w:cs="Calibri"/>
          <w:b w:val="0"/>
          <w:color w:val="auto"/>
          <w:sz w:val="22"/>
        </w:rPr>
        <w:t xml:space="preserve"> (masa Implementasi)</w:t>
      </w:r>
      <w:bookmarkEnd w:id="33"/>
    </w:p>
    <w:p w:rsidR="00A4644C" w:rsidRPr="00920795" w:rsidRDefault="00AA38E9" w:rsidP="00A4644C">
      <w:pPr>
        <w:pStyle w:val="NormalWeb"/>
        <w:spacing w:before="0" w:beforeAutospacing="0" w:after="0" w:afterAutospacing="0" w:line="300" w:lineRule="auto"/>
        <w:ind w:left="792"/>
        <w:jc w:val="both"/>
        <w:rPr>
          <w:rFonts w:ascii="Calibri" w:hAnsi="Calibri" w:cs="Calibri"/>
          <w:color w:val="auto"/>
          <w:sz w:val="22"/>
          <w:szCs w:val="22"/>
          <w:lang w:val="de-DE"/>
        </w:rPr>
      </w:pPr>
      <w:r w:rsidRPr="00920795">
        <w:rPr>
          <w:rFonts w:ascii="Calibri" w:hAnsi="Calibri" w:cs="Calibri"/>
          <w:color w:val="auto"/>
          <w:sz w:val="22"/>
          <w:szCs w:val="22"/>
          <w:lang w:val="de-DE"/>
        </w:rPr>
        <w:t>Aktivitas project management y</w:t>
      </w:r>
      <w:r w:rsidR="00A4644C" w:rsidRPr="00920795">
        <w:rPr>
          <w:rFonts w:ascii="Calibri" w:hAnsi="Calibri" w:cs="Calibri"/>
          <w:color w:val="auto"/>
          <w:sz w:val="22"/>
          <w:szCs w:val="22"/>
          <w:lang w:val="de-DE"/>
        </w:rPr>
        <w:t xml:space="preserve">ang dilakukan Selama masa </w:t>
      </w:r>
      <w:r w:rsidR="00387B94">
        <w:rPr>
          <w:rFonts w:ascii="Calibri" w:hAnsi="Calibri" w:cs="Calibri"/>
          <w:color w:val="auto"/>
          <w:sz w:val="22"/>
          <w:szCs w:val="22"/>
          <w:lang w:val="de-DE"/>
        </w:rPr>
        <w:t xml:space="preserve">implementasi </w:t>
      </w:r>
      <w:r w:rsidR="00A4644C" w:rsidRPr="00920795">
        <w:rPr>
          <w:rFonts w:ascii="Calibri" w:hAnsi="Calibri" w:cs="Calibri"/>
          <w:color w:val="auto"/>
          <w:sz w:val="22"/>
          <w:szCs w:val="22"/>
          <w:lang w:val="de-DE"/>
        </w:rPr>
        <w:t>(</w:t>
      </w:r>
      <w:r w:rsidR="00387B94">
        <w:rPr>
          <w:rFonts w:ascii="Calibri" w:hAnsi="Calibri" w:cs="Calibri"/>
          <w:color w:val="auto"/>
          <w:sz w:val="22"/>
          <w:szCs w:val="22"/>
          <w:lang w:val="de-DE"/>
        </w:rPr>
        <w:t>6</w:t>
      </w:r>
      <w:r w:rsidR="00A4644C" w:rsidRPr="00920795">
        <w:rPr>
          <w:rFonts w:ascii="Calibri" w:hAnsi="Calibri" w:cs="Calibri"/>
          <w:color w:val="auto"/>
          <w:sz w:val="22"/>
          <w:szCs w:val="22"/>
          <w:lang w:val="de-DE"/>
        </w:rPr>
        <w:t xml:space="preserve"> bulan), antara lain :</w:t>
      </w:r>
    </w:p>
    <w:p w:rsidR="008528FA" w:rsidRPr="00920795" w:rsidRDefault="008528FA" w:rsidP="007F574B">
      <w:pPr>
        <w:pStyle w:val="ListParagraph"/>
        <w:numPr>
          <w:ilvl w:val="0"/>
          <w:numId w:val="30"/>
        </w:numPr>
        <w:tabs>
          <w:tab w:val="left" w:pos="1418"/>
        </w:tabs>
        <w:autoSpaceDE w:val="0"/>
        <w:autoSpaceDN w:val="0"/>
        <w:adjustRightInd w:val="0"/>
        <w:spacing w:after="0" w:line="300" w:lineRule="auto"/>
        <w:contextualSpacing w:val="0"/>
        <w:jc w:val="both"/>
        <w:rPr>
          <w:rFonts w:ascii="Calibri" w:hAnsi="Calibri" w:cs="Calibri"/>
          <w:color w:val="auto"/>
          <w:szCs w:val="22"/>
          <w:lang w:val="de-DE"/>
        </w:rPr>
      </w:pPr>
      <w:r w:rsidRPr="00920795">
        <w:rPr>
          <w:rFonts w:ascii="Calibri" w:hAnsi="Calibri" w:cs="Calibri"/>
          <w:color w:val="auto"/>
          <w:szCs w:val="22"/>
          <w:lang w:val="de-DE"/>
        </w:rPr>
        <w:t xml:space="preserve">Selama masa </w:t>
      </w:r>
      <w:r w:rsidR="00387B94">
        <w:rPr>
          <w:rFonts w:ascii="Calibri" w:hAnsi="Calibri" w:cs="Calibri"/>
          <w:color w:val="auto"/>
          <w:szCs w:val="22"/>
          <w:lang w:val="de-DE"/>
        </w:rPr>
        <w:t>implementasi</w:t>
      </w:r>
      <w:r w:rsidRPr="00920795">
        <w:rPr>
          <w:rFonts w:ascii="Calibri" w:hAnsi="Calibri" w:cs="Calibri"/>
          <w:color w:val="auto"/>
          <w:szCs w:val="22"/>
          <w:lang w:val="de-DE"/>
        </w:rPr>
        <w:t xml:space="preserve"> pihak penyedia barang / jasa berkewajiban menempatkan Tenaga </w:t>
      </w:r>
      <w:r w:rsidR="00C01649" w:rsidRPr="00920795">
        <w:rPr>
          <w:rFonts w:ascii="Calibri" w:hAnsi="Calibri" w:cs="Calibri"/>
          <w:color w:val="auto"/>
          <w:szCs w:val="22"/>
          <w:lang w:val="de-DE"/>
        </w:rPr>
        <w:t xml:space="preserve">ahli / teknis </w:t>
      </w:r>
      <w:r w:rsidRPr="00920795">
        <w:rPr>
          <w:rFonts w:ascii="Calibri" w:hAnsi="Calibri" w:cs="Calibri"/>
          <w:color w:val="auto"/>
          <w:szCs w:val="22"/>
          <w:lang w:val="de-DE"/>
        </w:rPr>
        <w:t xml:space="preserve">yang </w:t>
      </w:r>
      <w:r w:rsidR="00AD23EE" w:rsidRPr="00920795">
        <w:rPr>
          <w:rFonts w:ascii="Calibri" w:hAnsi="Calibri" w:cs="Calibri"/>
          <w:color w:val="auto"/>
          <w:szCs w:val="22"/>
          <w:lang w:val="de-DE"/>
        </w:rPr>
        <w:t>terdiri dari</w:t>
      </w:r>
      <w:r w:rsidRPr="00920795">
        <w:rPr>
          <w:rFonts w:ascii="Calibri" w:hAnsi="Calibri" w:cs="Calibri"/>
          <w:color w:val="auto"/>
          <w:szCs w:val="22"/>
          <w:lang w:val="de-DE"/>
        </w:rPr>
        <w:t xml:space="preserve"> unsur Project Management, antara lain : Project Manager, Quality control</w:t>
      </w:r>
      <w:r w:rsidR="00FD6350" w:rsidRPr="00920795">
        <w:rPr>
          <w:rFonts w:ascii="Calibri" w:hAnsi="Calibri" w:cs="Calibri"/>
          <w:color w:val="auto"/>
          <w:szCs w:val="22"/>
          <w:lang w:val="de-DE"/>
        </w:rPr>
        <w:t>,</w:t>
      </w:r>
      <w:r w:rsidRPr="00920795">
        <w:rPr>
          <w:rFonts w:ascii="Calibri" w:hAnsi="Calibri" w:cs="Calibri"/>
          <w:color w:val="auto"/>
          <w:szCs w:val="22"/>
          <w:lang w:val="de-DE"/>
        </w:rPr>
        <w:t xml:space="preserve"> dan Adminis</w:t>
      </w:r>
      <w:r w:rsidR="007B7AF3" w:rsidRPr="00920795">
        <w:rPr>
          <w:rFonts w:ascii="Calibri" w:hAnsi="Calibri" w:cs="Calibri"/>
          <w:color w:val="auto"/>
          <w:szCs w:val="22"/>
          <w:lang w:val="de-DE"/>
        </w:rPr>
        <w:t>trasi project</w:t>
      </w:r>
      <w:r w:rsidR="00C01649" w:rsidRPr="00920795">
        <w:rPr>
          <w:rFonts w:ascii="Calibri" w:hAnsi="Calibri" w:cs="Calibri"/>
          <w:color w:val="auto"/>
          <w:szCs w:val="22"/>
          <w:lang w:val="de-DE"/>
        </w:rPr>
        <w:t xml:space="preserve"> dengan jumlah sesuai dengan kebutuhan tahapan </w:t>
      </w:r>
      <w:r w:rsidR="00387B94">
        <w:rPr>
          <w:rFonts w:ascii="Calibri" w:hAnsi="Calibri" w:cs="Calibri"/>
          <w:color w:val="auto"/>
          <w:szCs w:val="22"/>
          <w:lang w:val="de-DE"/>
        </w:rPr>
        <w:t>Implementasi</w:t>
      </w:r>
      <w:r w:rsidR="007B7AF3" w:rsidRPr="00920795">
        <w:rPr>
          <w:rFonts w:ascii="Calibri" w:hAnsi="Calibri" w:cs="Calibri"/>
          <w:color w:val="auto"/>
          <w:szCs w:val="22"/>
          <w:lang w:val="de-DE"/>
        </w:rPr>
        <w:t>;</w:t>
      </w:r>
    </w:p>
    <w:p w:rsidR="00A4644C" w:rsidRPr="00920795" w:rsidRDefault="00A4644C" w:rsidP="007F574B">
      <w:pPr>
        <w:pStyle w:val="ListParagraph"/>
        <w:numPr>
          <w:ilvl w:val="0"/>
          <w:numId w:val="30"/>
        </w:numPr>
        <w:tabs>
          <w:tab w:val="left" w:pos="1418"/>
        </w:tabs>
        <w:autoSpaceDE w:val="0"/>
        <w:autoSpaceDN w:val="0"/>
        <w:adjustRightInd w:val="0"/>
        <w:spacing w:after="0" w:line="300" w:lineRule="auto"/>
        <w:contextualSpacing w:val="0"/>
        <w:jc w:val="both"/>
        <w:rPr>
          <w:rFonts w:ascii="Calibri" w:hAnsi="Calibri" w:cs="Calibri"/>
          <w:color w:val="auto"/>
          <w:szCs w:val="22"/>
          <w:lang w:val="de-DE"/>
        </w:rPr>
      </w:pPr>
      <w:r w:rsidRPr="00920795">
        <w:rPr>
          <w:rFonts w:ascii="Calibri" w:hAnsi="Calibri" w:cs="Calibri"/>
          <w:color w:val="auto"/>
          <w:szCs w:val="22"/>
        </w:rPr>
        <w:t xml:space="preserve">Pada saat </w:t>
      </w:r>
      <w:r w:rsidR="00516609">
        <w:rPr>
          <w:rFonts w:ascii="Calibri" w:hAnsi="Calibri" w:cs="Calibri"/>
          <w:color w:val="auto"/>
          <w:szCs w:val="22"/>
          <w:lang w:val="en-US"/>
        </w:rPr>
        <w:t xml:space="preserve">pengembangan </w:t>
      </w:r>
      <w:r w:rsidRPr="00920795">
        <w:rPr>
          <w:rFonts w:ascii="Calibri" w:hAnsi="Calibri" w:cs="Calibri"/>
          <w:color w:val="auto"/>
          <w:szCs w:val="22"/>
        </w:rPr>
        <w:t xml:space="preserve">selesai, dan menjelang masuk masa </w:t>
      </w:r>
      <w:r w:rsidR="00516609">
        <w:rPr>
          <w:rFonts w:ascii="Calibri" w:hAnsi="Calibri" w:cs="Calibri"/>
          <w:color w:val="auto"/>
          <w:szCs w:val="22"/>
          <w:lang w:val="en-US"/>
        </w:rPr>
        <w:t>implementasi</w:t>
      </w:r>
      <w:r w:rsidRPr="00920795">
        <w:rPr>
          <w:rFonts w:ascii="Calibri" w:hAnsi="Calibri" w:cs="Calibri"/>
          <w:color w:val="auto"/>
          <w:szCs w:val="22"/>
        </w:rPr>
        <w:t>, pihak penyedia barang / jasa beserta tim IT rumah sakit secara bersama sama menentukan target kinerja implementasi, dengan rincian :</w:t>
      </w:r>
    </w:p>
    <w:p w:rsidR="00A4644C" w:rsidRPr="00920795" w:rsidRDefault="00A4644C" w:rsidP="007F574B">
      <w:pPr>
        <w:pStyle w:val="ListParagraph"/>
        <w:numPr>
          <w:ilvl w:val="0"/>
          <w:numId w:val="22"/>
        </w:numPr>
        <w:autoSpaceDE w:val="0"/>
        <w:autoSpaceDN w:val="0"/>
        <w:adjustRightInd w:val="0"/>
        <w:spacing w:after="0" w:line="300" w:lineRule="auto"/>
        <w:ind w:left="1701" w:hanging="283"/>
        <w:jc w:val="both"/>
        <w:rPr>
          <w:rFonts w:ascii="Calibri" w:hAnsi="Calibri" w:cs="Calibri"/>
          <w:color w:val="auto"/>
          <w:szCs w:val="22"/>
          <w:lang w:val="de-DE"/>
        </w:rPr>
      </w:pPr>
      <w:r w:rsidRPr="00920795">
        <w:rPr>
          <w:rFonts w:ascii="Calibri" w:hAnsi="Calibri" w:cs="Calibri"/>
          <w:color w:val="auto"/>
          <w:szCs w:val="22"/>
        </w:rPr>
        <w:t xml:space="preserve">Target </w:t>
      </w:r>
      <w:r w:rsidR="00C36EA5" w:rsidRPr="00920795">
        <w:rPr>
          <w:rFonts w:ascii="Calibri" w:hAnsi="Calibri" w:cs="Calibri"/>
          <w:color w:val="auto"/>
          <w:szCs w:val="22"/>
        </w:rPr>
        <w:t xml:space="preserve">target akhir </w:t>
      </w:r>
      <w:r w:rsidR="00516609">
        <w:rPr>
          <w:rFonts w:ascii="Calibri" w:hAnsi="Calibri" w:cs="Calibri"/>
          <w:color w:val="auto"/>
          <w:szCs w:val="22"/>
          <w:lang w:val="en-US"/>
        </w:rPr>
        <w:t xml:space="preserve">Implementasi </w:t>
      </w:r>
      <w:r w:rsidR="00516609">
        <w:rPr>
          <w:rFonts w:ascii="Calibri" w:hAnsi="Calibri" w:cs="Calibri"/>
          <w:color w:val="auto"/>
          <w:szCs w:val="22"/>
        </w:rPr>
        <w:t>(bulan ke 6</w:t>
      </w:r>
      <w:r w:rsidR="00C36EA5" w:rsidRPr="00920795">
        <w:rPr>
          <w:rFonts w:ascii="Calibri" w:hAnsi="Calibri" w:cs="Calibri"/>
          <w:color w:val="auto"/>
          <w:szCs w:val="22"/>
        </w:rPr>
        <w:t>)</w:t>
      </w:r>
      <w:r w:rsidRPr="00920795">
        <w:rPr>
          <w:rFonts w:ascii="Calibri" w:hAnsi="Calibri" w:cs="Calibri"/>
          <w:color w:val="auto"/>
          <w:szCs w:val="22"/>
        </w:rPr>
        <w:t>;</w:t>
      </w:r>
    </w:p>
    <w:p w:rsidR="008528FA" w:rsidRPr="00516609" w:rsidRDefault="00A4644C" w:rsidP="007F574B">
      <w:pPr>
        <w:pStyle w:val="ListParagraph"/>
        <w:numPr>
          <w:ilvl w:val="0"/>
          <w:numId w:val="22"/>
        </w:numPr>
        <w:autoSpaceDE w:val="0"/>
        <w:autoSpaceDN w:val="0"/>
        <w:adjustRightInd w:val="0"/>
        <w:spacing w:after="0" w:line="300" w:lineRule="auto"/>
        <w:ind w:left="1701" w:hanging="283"/>
        <w:jc w:val="both"/>
        <w:rPr>
          <w:rFonts w:ascii="Calibri" w:hAnsi="Calibri" w:cs="Calibri"/>
          <w:color w:val="auto"/>
          <w:szCs w:val="22"/>
          <w:lang w:val="de-DE"/>
        </w:rPr>
      </w:pPr>
      <w:r w:rsidRPr="00920795">
        <w:rPr>
          <w:rFonts w:ascii="Calibri" w:hAnsi="Calibri" w:cs="Calibri"/>
          <w:color w:val="auto"/>
          <w:szCs w:val="22"/>
        </w:rPr>
        <w:t xml:space="preserve">Target </w:t>
      </w:r>
      <w:r w:rsidR="008528FA" w:rsidRPr="00920795">
        <w:rPr>
          <w:rFonts w:ascii="Calibri" w:hAnsi="Calibri" w:cs="Calibri"/>
          <w:color w:val="auto"/>
          <w:szCs w:val="22"/>
        </w:rPr>
        <w:t>bulanan</w:t>
      </w:r>
      <w:r w:rsidR="00516609">
        <w:rPr>
          <w:rFonts w:ascii="Calibri" w:hAnsi="Calibri" w:cs="Calibri"/>
          <w:color w:val="auto"/>
          <w:szCs w:val="22"/>
          <w:lang w:val="en-US"/>
        </w:rPr>
        <w:t xml:space="preserve"> dan </w:t>
      </w:r>
      <w:r w:rsidR="008528FA" w:rsidRPr="00516609">
        <w:rPr>
          <w:rFonts w:ascii="Calibri" w:hAnsi="Calibri" w:cs="Calibri"/>
          <w:color w:val="auto"/>
          <w:szCs w:val="22"/>
        </w:rPr>
        <w:t xml:space="preserve">target 1 mingguan. </w:t>
      </w:r>
    </w:p>
    <w:p w:rsidR="0041220B" w:rsidRPr="00920795" w:rsidRDefault="005F63E7" w:rsidP="0041220B">
      <w:pPr>
        <w:autoSpaceDE w:val="0"/>
        <w:autoSpaceDN w:val="0"/>
        <w:adjustRightInd w:val="0"/>
        <w:spacing w:after="0" w:line="300" w:lineRule="auto"/>
        <w:ind w:left="1418"/>
        <w:jc w:val="both"/>
        <w:rPr>
          <w:rFonts w:ascii="Calibri" w:hAnsi="Calibri" w:cs="Calibri"/>
          <w:color w:val="auto"/>
          <w:szCs w:val="22"/>
          <w:lang w:val="de-DE"/>
        </w:rPr>
      </w:pPr>
      <w:r w:rsidRPr="00920795">
        <w:rPr>
          <w:rFonts w:ascii="Calibri" w:hAnsi="Calibri" w:cs="Calibri"/>
          <w:color w:val="auto"/>
          <w:szCs w:val="22"/>
          <w:lang w:val="de-DE"/>
        </w:rPr>
        <w:t xml:space="preserve">Setiap masa target akan direview bersama oleh pihak penyedia barang / jasa dengan tim IT rumah sakit sesuai dengan masa target kinerja implementasi. </w:t>
      </w:r>
      <w:r w:rsidR="001E73C9" w:rsidRPr="00920795">
        <w:rPr>
          <w:rFonts w:ascii="Calibri" w:hAnsi="Calibri" w:cs="Calibri"/>
          <w:color w:val="auto"/>
          <w:szCs w:val="22"/>
          <w:lang w:val="de-DE"/>
        </w:rPr>
        <w:t>Setiap review harus menghasilkan % (prosen) capaian target, hal-hal yang belum dicapai harus diselesaikan pada capaian target berikut</w:t>
      </w:r>
      <w:r w:rsidR="00B95BA5" w:rsidRPr="00920795">
        <w:rPr>
          <w:rFonts w:ascii="Calibri" w:hAnsi="Calibri" w:cs="Calibri"/>
          <w:color w:val="auto"/>
          <w:szCs w:val="22"/>
          <w:lang w:val="de-DE"/>
        </w:rPr>
        <w:t>nya</w:t>
      </w:r>
      <w:r w:rsidR="001E73C9" w:rsidRPr="00920795">
        <w:rPr>
          <w:rFonts w:ascii="Calibri" w:hAnsi="Calibri" w:cs="Calibri"/>
          <w:color w:val="auto"/>
          <w:szCs w:val="22"/>
          <w:lang w:val="de-DE"/>
        </w:rPr>
        <w:t xml:space="preserve"> dan seterusnya.</w:t>
      </w:r>
      <w:r w:rsidR="005E5403" w:rsidRPr="00920795">
        <w:rPr>
          <w:rFonts w:ascii="Calibri" w:hAnsi="Calibri" w:cs="Calibri"/>
          <w:color w:val="auto"/>
          <w:szCs w:val="22"/>
          <w:lang w:val="de-DE"/>
        </w:rPr>
        <w:t xml:space="preserve"> </w:t>
      </w:r>
    </w:p>
    <w:p w:rsidR="006A7B37" w:rsidRPr="00920795" w:rsidRDefault="006A7B37" w:rsidP="007F574B">
      <w:pPr>
        <w:pStyle w:val="ListParagraph"/>
        <w:numPr>
          <w:ilvl w:val="0"/>
          <w:numId w:val="30"/>
        </w:numPr>
        <w:tabs>
          <w:tab w:val="left" w:pos="1418"/>
        </w:tabs>
        <w:autoSpaceDE w:val="0"/>
        <w:autoSpaceDN w:val="0"/>
        <w:adjustRightInd w:val="0"/>
        <w:spacing w:after="0" w:line="300" w:lineRule="auto"/>
        <w:contextualSpacing w:val="0"/>
        <w:jc w:val="both"/>
        <w:rPr>
          <w:rFonts w:ascii="Calibri" w:hAnsi="Calibri" w:cs="Calibri"/>
          <w:color w:val="auto"/>
          <w:szCs w:val="22"/>
          <w:lang w:val="de-DE"/>
        </w:rPr>
      </w:pPr>
      <w:r w:rsidRPr="00920795">
        <w:rPr>
          <w:rFonts w:ascii="Calibri" w:hAnsi="Calibri" w:cs="Calibri"/>
          <w:color w:val="auto"/>
          <w:szCs w:val="22"/>
        </w:rPr>
        <w:t xml:space="preserve">Dokumen hasil keluaran selama masa </w:t>
      </w:r>
      <w:r w:rsidR="00516609">
        <w:rPr>
          <w:rFonts w:ascii="Calibri" w:hAnsi="Calibri" w:cs="Calibri"/>
          <w:color w:val="auto"/>
          <w:szCs w:val="22"/>
          <w:lang w:val="en-US"/>
        </w:rPr>
        <w:t>Implementasi</w:t>
      </w:r>
      <w:r w:rsidRPr="00920795">
        <w:rPr>
          <w:rFonts w:ascii="Calibri" w:hAnsi="Calibri" w:cs="Calibri"/>
          <w:color w:val="auto"/>
          <w:szCs w:val="22"/>
        </w:rPr>
        <w:t xml:space="preserve"> antara lain :</w:t>
      </w:r>
    </w:p>
    <w:p w:rsidR="006A7B37" w:rsidRPr="00920795" w:rsidRDefault="006A7B37" w:rsidP="007F574B">
      <w:pPr>
        <w:pStyle w:val="ListParagraph"/>
        <w:numPr>
          <w:ilvl w:val="0"/>
          <w:numId w:val="22"/>
        </w:numPr>
        <w:autoSpaceDE w:val="0"/>
        <w:autoSpaceDN w:val="0"/>
        <w:adjustRightInd w:val="0"/>
        <w:spacing w:after="0" w:line="300" w:lineRule="auto"/>
        <w:ind w:left="1701" w:hanging="283"/>
        <w:jc w:val="both"/>
        <w:rPr>
          <w:rFonts w:ascii="Calibri" w:hAnsi="Calibri" w:cs="Calibri"/>
          <w:color w:val="auto"/>
          <w:szCs w:val="22"/>
          <w:lang w:val="de-DE"/>
        </w:rPr>
      </w:pPr>
      <w:r w:rsidRPr="00920795">
        <w:rPr>
          <w:rFonts w:ascii="Calibri" w:hAnsi="Calibri" w:cs="Calibri"/>
          <w:color w:val="auto"/>
          <w:szCs w:val="22"/>
        </w:rPr>
        <w:t xml:space="preserve">Dokumen laporan akhir </w:t>
      </w:r>
      <w:r w:rsidR="00516609">
        <w:rPr>
          <w:rFonts w:ascii="Calibri" w:hAnsi="Calibri" w:cs="Calibri"/>
          <w:color w:val="auto"/>
          <w:szCs w:val="22"/>
          <w:lang w:val="en-US"/>
        </w:rPr>
        <w:t xml:space="preserve">Implementasi </w:t>
      </w:r>
      <w:r w:rsidRPr="00920795">
        <w:rPr>
          <w:rFonts w:ascii="Calibri" w:hAnsi="Calibri" w:cs="Calibri"/>
          <w:color w:val="auto"/>
          <w:szCs w:val="22"/>
        </w:rPr>
        <w:t>(bulan ke 6</w:t>
      </w:r>
      <w:r w:rsidR="00516609">
        <w:rPr>
          <w:rFonts w:ascii="Calibri" w:hAnsi="Calibri" w:cs="Calibri"/>
          <w:color w:val="auto"/>
          <w:szCs w:val="22"/>
          <w:lang w:val="en-US"/>
        </w:rPr>
        <w:t>)</w:t>
      </w:r>
      <w:r w:rsidRPr="00920795">
        <w:rPr>
          <w:rFonts w:ascii="Calibri" w:hAnsi="Calibri" w:cs="Calibri"/>
          <w:color w:val="auto"/>
          <w:szCs w:val="22"/>
        </w:rPr>
        <w:t>;</w:t>
      </w:r>
    </w:p>
    <w:p w:rsidR="006A7B37" w:rsidRPr="00920795" w:rsidRDefault="00F7777B" w:rsidP="007F574B">
      <w:pPr>
        <w:pStyle w:val="ListParagraph"/>
        <w:numPr>
          <w:ilvl w:val="0"/>
          <w:numId w:val="22"/>
        </w:numPr>
        <w:autoSpaceDE w:val="0"/>
        <w:autoSpaceDN w:val="0"/>
        <w:adjustRightInd w:val="0"/>
        <w:spacing w:after="0" w:line="300" w:lineRule="auto"/>
        <w:ind w:left="1701" w:hanging="283"/>
        <w:jc w:val="both"/>
        <w:rPr>
          <w:rFonts w:ascii="Calibri" w:hAnsi="Calibri" w:cs="Calibri"/>
          <w:color w:val="auto"/>
          <w:szCs w:val="22"/>
          <w:lang w:val="de-DE"/>
        </w:rPr>
      </w:pPr>
      <w:r w:rsidRPr="00920795">
        <w:rPr>
          <w:rFonts w:ascii="Calibri" w:hAnsi="Calibri" w:cs="Calibri"/>
          <w:color w:val="auto"/>
          <w:szCs w:val="22"/>
        </w:rPr>
        <w:t xml:space="preserve">Dokumen laporan </w:t>
      </w:r>
      <w:r w:rsidR="006A7B37" w:rsidRPr="00920795">
        <w:rPr>
          <w:rFonts w:ascii="Calibri" w:hAnsi="Calibri" w:cs="Calibri"/>
          <w:color w:val="auto"/>
          <w:szCs w:val="22"/>
        </w:rPr>
        <w:t>1 bulanan;</w:t>
      </w:r>
    </w:p>
    <w:p w:rsidR="006A7B37" w:rsidRPr="00920795" w:rsidRDefault="006A7B37" w:rsidP="007F574B">
      <w:pPr>
        <w:pStyle w:val="ListParagraph"/>
        <w:numPr>
          <w:ilvl w:val="0"/>
          <w:numId w:val="22"/>
        </w:numPr>
        <w:autoSpaceDE w:val="0"/>
        <w:autoSpaceDN w:val="0"/>
        <w:adjustRightInd w:val="0"/>
        <w:spacing w:after="0" w:line="300" w:lineRule="auto"/>
        <w:ind w:left="1701" w:hanging="283"/>
        <w:jc w:val="both"/>
        <w:rPr>
          <w:rFonts w:ascii="Calibri" w:hAnsi="Calibri" w:cs="Calibri"/>
          <w:color w:val="auto"/>
          <w:szCs w:val="22"/>
          <w:lang w:val="de-DE"/>
        </w:rPr>
      </w:pPr>
      <w:r w:rsidRPr="00920795">
        <w:rPr>
          <w:rFonts w:ascii="Calibri" w:hAnsi="Calibri" w:cs="Calibri"/>
          <w:color w:val="auto"/>
          <w:szCs w:val="22"/>
        </w:rPr>
        <w:t>Dokumen M</w:t>
      </w:r>
      <w:r w:rsidR="005E037D" w:rsidRPr="00920795">
        <w:rPr>
          <w:rFonts w:ascii="Calibri" w:hAnsi="Calibri" w:cs="Calibri"/>
          <w:color w:val="auto"/>
          <w:szCs w:val="22"/>
        </w:rPr>
        <w:t xml:space="preserve">inute </w:t>
      </w:r>
      <w:r w:rsidRPr="00920795">
        <w:rPr>
          <w:rFonts w:ascii="Calibri" w:hAnsi="Calibri" w:cs="Calibri"/>
          <w:color w:val="auto"/>
          <w:szCs w:val="22"/>
        </w:rPr>
        <w:t>O</w:t>
      </w:r>
      <w:r w:rsidR="005E037D" w:rsidRPr="00920795">
        <w:rPr>
          <w:rFonts w:ascii="Calibri" w:hAnsi="Calibri" w:cs="Calibri"/>
          <w:color w:val="auto"/>
          <w:szCs w:val="22"/>
        </w:rPr>
        <w:t xml:space="preserve">f </w:t>
      </w:r>
      <w:r w:rsidRPr="00920795">
        <w:rPr>
          <w:rFonts w:ascii="Calibri" w:hAnsi="Calibri" w:cs="Calibri"/>
          <w:color w:val="auto"/>
          <w:szCs w:val="22"/>
        </w:rPr>
        <w:t>M</w:t>
      </w:r>
      <w:r w:rsidR="005E037D" w:rsidRPr="00920795">
        <w:rPr>
          <w:rFonts w:ascii="Calibri" w:hAnsi="Calibri" w:cs="Calibri"/>
          <w:color w:val="auto"/>
          <w:szCs w:val="22"/>
        </w:rPr>
        <w:t xml:space="preserve">eeting (MOM) progres review </w:t>
      </w:r>
      <w:r w:rsidRPr="00920795">
        <w:rPr>
          <w:rFonts w:ascii="Calibri" w:hAnsi="Calibri" w:cs="Calibri"/>
          <w:color w:val="auto"/>
          <w:szCs w:val="22"/>
        </w:rPr>
        <w:t>mingguan</w:t>
      </w:r>
      <w:r w:rsidR="00AD23EE" w:rsidRPr="00920795">
        <w:rPr>
          <w:rFonts w:ascii="Calibri" w:hAnsi="Calibri" w:cs="Calibri"/>
          <w:color w:val="auto"/>
          <w:szCs w:val="22"/>
        </w:rPr>
        <w:t>.</w:t>
      </w:r>
    </w:p>
    <w:p w:rsidR="006A7B37" w:rsidRPr="00920795" w:rsidRDefault="00EC1338" w:rsidP="00EC1338">
      <w:pPr>
        <w:autoSpaceDE w:val="0"/>
        <w:autoSpaceDN w:val="0"/>
        <w:adjustRightInd w:val="0"/>
        <w:spacing w:after="0" w:line="300" w:lineRule="auto"/>
        <w:ind w:left="1418"/>
        <w:jc w:val="both"/>
        <w:rPr>
          <w:rFonts w:ascii="Calibri" w:hAnsi="Calibri" w:cs="Calibri"/>
          <w:color w:val="auto"/>
          <w:szCs w:val="22"/>
          <w:lang w:val="de-DE"/>
        </w:rPr>
      </w:pPr>
      <w:r w:rsidRPr="00920795">
        <w:rPr>
          <w:rFonts w:ascii="Calibri" w:hAnsi="Calibri" w:cs="Calibri"/>
          <w:color w:val="auto"/>
          <w:szCs w:val="22"/>
        </w:rPr>
        <w:t>Setiap dokumen yang disepakati mendapat persetujuan bersama antara pihak penyedia barang / jasa dan bagian IT rumah sakit.</w:t>
      </w:r>
    </w:p>
    <w:p w:rsidR="00A4644C" w:rsidRPr="00920795" w:rsidRDefault="00A4644C" w:rsidP="00A4644C">
      <w:pPr>
        <w:pStyle w:val="NormalWeb"/>
        <w:spacing w:before="0" w:beforeAutospacing="0" w:after="0" w:afterAutospacing="0" w:line="300" w:lineRule="auto"/>
        <w:ind w:left="792"/>
        <w:jc w:val="both"/>
        <w:rPr>
          <w:rFonts w:ascii="Calibri" w:hAnsi="Calibri" w:cs="Calibri"/>
          <w:color w:val="auto"/>
          <w:sz w:val="22"/>
          <w:szCs w:val="22"/>
          <w:lang w:val="de-DE"/>
        </w:rPr>
      </w:pPr>
    </w:p>
    <w:p w:rsidR="00C61E83" w:rsidRPr="00920795" w:rsidRDefault="00637E9E" w:rsidP="00B6482B">
      <w:pPr>
        <w:pStyle w:val="Heading2"/>
        <w:numPr>
          <w:ilvl w:val="0"/>
          <w:numId w:val="8"/>
        </w:numPr>
        <w:spacing w:line="300" w:lineRule="auto"/>
        <w:rPr>
          <w:rFonts w:ascii="Calibri" w:hAnsi="Calibri" w:cs="Calibri"/>
          <w:color w:val="auto"/>
          <w:sz w:val="28"/>
          <w:lang w:val="id-ID"/>
        </w:rPr>
      </w:pPr>
      <w:bookmarkStart w:id="34" w:name="_Toc422777457"/>
      <w:r w:rsidRPr="00920795">
        <w:rPr>
          <w:rFonts w:ascii="Calibri" w:hAnsi="Calibri" w:cs="Calibri"/>
          <w:color w:val="auto"/>
          <w:sz w:val="28"/>
          <w:lang w:val="id-ID"/>
        </w:rPr>
        <w:t>Pengguna Aplikasi</w:t>
      </w:r>
      <w:bookmarkEnd w:id="34"/>
    </w:p>
    <w:p w:rsidR="00C61E83" w:rsidRDefault="00637E9E" w:rsidP="00C55D2F">
      <w:pPr>
        <w:pStyle w:val="NormalWeb"/>
        <w:spacing w:before="0" w:beforeAutospacing="0" w:after="0" w:afterAutospacing="0" w:line="300" w:lineRule="auto"/>
        <w:ind w:left="142"/>
        <w:jc w:val="both"/>
        <w:rPr>
          <w:rFonts w:ascii="Calibri" w:hAnsi="Calibri" w:cs="Calibri"/>
          <w:color w:val="auto"/>
          <w:sz w:val="22"/>
          <w:szCs w:val="22"/>
          <w:lang w:val="de-DE"/>
        </w:rPr>
      </w:pPr>
      <w:r w:rsidRPr="00920795">
        <w:rPr>
          <w:rFonts w:ascii="Calibri" w:hAnsi="Calibri" w:cs="Calibri"/>
          <w:color w:val="auto"/>
          <w:sz w:val="22"/>
          <w:szCs w:val="22"/>
          <w:lang w:val="de-DE"/>
        </w:rPr>
        <w:t xml:space="preserve">Pengguna </w:t>
      </w:r>
      <w:r w:rsidR="00C61E83" w:rsidRPr="00920795">
        <w:rPr>
          <w:rFonts w:ascii="Calibri" w:hAnsi="Calibri" w:cs="Calibri"/>
          <w:color w:val="auto"/>
          <w:sz w:val="22"/>
          <w:szCs w:val="22"/>
          <w:lang w:val="de-DE"/>
        </w:rPr>
        <w:t xml:space="preserve">aplikasi di </w:t>
      </w:r>
      <w:r w:rsidR="001E3862">
        <w:rPr>
          <w:rFonts w:ascii="Calibri" w:hAnsi="Calibri" w:cs="Calibri"/>
          <w:color w:val="auto"/>
          <w:sz w:val="22"/>
          <w:szCs w:val="22"/>
          <w:lang w:val="de-DE"/>
        </w:rPr>
        <w:t xml:space="preserve">RSAB Harapan Kita </w:t>
      </w:r>
      <w:r w:rsidR="00C61E83" w:rsidRPr="00920795">
        <w:rPr>
          <w:rFonts w:ascii="Calibri" w:hAnsi="Calibri" w:cs="Calibri"/>
          <w:color w:val="auto"/>
          <w:sz w:val="22"/>
          <w:szCs w:val="22"/>
          <w:lang w:val="de-DE"/>
        </w:rPr>
        <w:t xml:space="preserve"> terdiri dari:</w:t>
      </w:r>
    </w:p>
    <w:p w:rsidR="00CF2019" w:rsidRDefault="00CF2019" w:rsidP="00C55D2F">
      <w:pPr>
        <w:pStyle w:val="NormalWeb"/>
        <w:spacing w:before="0" w:beforeAutospacing="0" w:after="0" w:afterAutospacing="0" w:line="300" w:lineRule="auto"/>
        <w:ind w:left="142"/>
        <w:jc w:val="both"/>
        <w:rPr>
          <w:rFonts w:ascii="Calibri" w:hAnsi="Calibri" w:cs="Calibri"/>
          <w:color w:val="auto"/>
          <w:sz w:val="22"/>
          <w:szCs w:val="22"/>
          <w:lang w:val="de-DE"/>
        </w:rPr>
      </w:pPr>
    </w:p>
    <w:p w:rsidR="00CF2019" w:rsidRPr="00920795" w:rsidRDefault="00CF2019" w:rsidP="00C55D2F">
      <w:pPr>
        <w:pStyle w:val="NormalWeb"/>
        <w:spacing w:before="0" w:beforeAutospacing="0" w:after="0" w:afterAutospacing="0" w:line="300" w:lineRule="auto"/>
        <w:ind w:left="142"/>
        <w:jc w:val="both"/>
        <w:rPr>
          <w:rFonts w:ascii="Calibri" w:hAnsi="Calibri" w:cs="Calibri"/>
          <w:color w:val="auto"/>
          <w:sz w:val="22"/>
          <w:szCs w:val="22"/>
          <w:lang w:val="de-DE"/>
        </w:rPr>
      </w:pPr>
    </w:p>
    <w:p w:rsidR="0023012D" w:rsidRPr="00920795" w:rsidRDefault="0023012D" w:rsidP="00AB3C72">
      <w:pPr>
        <w:spacing w:after="0" w:line="240" w:lineRule="auto"/>
        <w:ind w:left="851" w:hanging="284"/>
        <w:rPr>
          <w:rFonts w:asciiTheme="minorHAnsi" w:eastAsia="Times New Roman" w:hAnsiTheme="minorHAnsi"/>
          <w:b/>
          <w:color w:val="auto"/>
          <w:szCs w:val="22"/>
        </w:rPr>
      </w:pPr>
      <w:r w:rsidRPr="00920795">
        <w:rPr>
          <w:rFonts w:asciiTheme="minorHAnsi" w:eastAsia="Times New Roman" w:hAnsiTheme="minorHAnsi"/>
          <w:b/>
          <w:color w:val="auto"/>
          <w:szCs w:val="22"/>
        </w:rPr>
        <w:t>A. PENDAFTARAN</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Informasi</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Loket A Irna / Pendaftaran</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Loket B Rajal / Pendaftaran</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Loket BPJS</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Loket Jamkesda</w:t>
      </w:r>
    </w:p>
    <w:p w:rsidR="0023012D" w:rsidRPr="00920795" w:rsidRDefault="0023012D" w:rsidP="00AB3C72">
      <w:pPr>
        <w:spacing w:after="0" w:line="240" w:lineRule="auto"/>
        <w:ind w:left="851" w:hanging="284"/>
        <w:rPr>
          <w:rFonts w:asciiTheme="minorHAnsi" w:eastAsia="Times New Roman" w:hAnsiTheme="minorHAnsi"/>
          <w:b/>
          <w:color w:val="auto"/>
          <w:szCs w:val="22"/>
        </w:rPr>
      </w:pPr>
      <w:r w:rsidRPr="00920795">
        <w:rPr>
          <w:rFonts w:asciiTheme="minorHAnsi" w:eastAsia="Times New Roman" w:hAnsiTheme="minorHAnsi"/>
          <w:b/>
          <w:color w:val="auto"/>
          <w:szCs w:val="22"/>
        </w:rPr>
        <w:t>B. RAWAT JALAN</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lastRenderedPageBreak/>
        <w:t>Poli Bedah Orthopedi</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Poli Bedah Syaraf</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Poli Bedah Umum</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Poli Bedah Urologi</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Poli Dalam</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Poli Jantung</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Poli Mata</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Poli Syaraf</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Poli Anak</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Poli Gigi</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Poli Jiwa</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Poli Kulit Kelamin</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Poli MCU</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Poli Paru</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Poli PTRM</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Poli THT</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Poli Umum</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Poli VCT</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Poli Eksekutif</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Poli Gizi</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Poli K3 LRS</w:t>
      </w:r>
    </w:p>
    <w:p w:rsidR="0023012D" w:rsidRPr="00920795" w:rsidRDefault="0023012D" w:rsidP="00AB3C72">
      <w:pPr>
        <w:spacing w:after="0" w:line="240" w:lineRule="auto"/>
        <w:ind w:left="851" w:hanging="284"/>
        <w:rPr>
          <w:rFonts w:asciiTheme="minorHAnsi" w:eastAsia="Times New Roman" w:hAnsiTheme="minorHAnsi"/>
          <w:color w:val="auto"/>
          <w:szCs w:val="22"/>
        </w:rPr>
      </w:pPr>
    </w:p>
    <w:p w:rsidR="0023012D" w:rsidRPr="00920795" w:rsidRDefault="0023012D" w:rsidP="00AB3C72">
      <w:pPr>
        <w:spacing w:after="0" w:line="240" w:lineRule="auto"/>
        <w:ind w:left="851" w:hanging="284"/>
        <w:rPr>
          <w:rFonts w:asciiTheme="minorHAnsi" w:eastAsia="Times New Roman" w:hAnsiTheme="minorHAnsi"/>
          <w:b/>
          <w:color w:val="auto"/>
          <w:szCs w:val="22"/>
        </w:rPr>
      </w:pPr>
      <w:r w:rsidRPr="00920795">
        <w:rPr>
          <w:rFonts w:asciiTheme="minorHAnsi" w:eastAsia="Times New Roman" w:hAnsiTheme="minorHAnsi"/>
          <w:color w:val="auto"/>
          <w:szCs w:val="22"/>
        </w:rPr>
        <w:t> </w:t>
      </w:r>
      <w:r w:rsidRPr="00920795">
        <w:rPr>
          <w:rFonts w:asciiTheme="minorHAnsi" w:eastAsia="Times New Roman" w:hAnsiTheme="minorHAnsi"/>
          <w:b/>
          <w:color w:val="auto"/>
          <w:szCs w:val="22"/>
        </w:rPr>
        <w:t>C. RAWAT INAP</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 xml:space="preserve">Angrek </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Bougenvile</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Dahlia</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Flamboyan</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Mawar</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Melati</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Nusa Indah</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Perinatologi</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Teratai</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Tulip</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Wijayausumah</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VIP Gd Baru</w:t>
      </w:r>
    </w:p>
    <w:p w:rsidR="0023012D" w:rsidRPr="00920795" w:rsidRDefault="0023012D" w:rsidP="00AB3C72">
      <w:pPr>
        <w:spacing w:after="0" w:line="240" w:lineRule="auto"/>
        <w:ind w:left="851" w:hanging="284"/>
        <w:rPr>
          <w:rFonts w:asciiTheme="minorHAnsi" w:eastAsia="Times New Roman" w:hAnsiTheme="minorHAnsi"/>
          <w:color w:val="auto"/>
          <w:szCs w:val="22"/>
        </w:rPr>
      </w:pPr>
      <w:r w:rsidRPr="00920795">
        <w:rPr>
          <w:rFonts w:asciiTheme="minorHAnsi" w:eastAsia="Times New Roman" w:hAnsiTheme="minorHAnsi"/>
          <w:color w:val="auto"/>
          <w:szCs w:val="22"/>
        </w:rPr>
        <w:t> </w:t>
      </w:r>
    </w:p>
    <w:p w:rsidR="0023012D" w:rsidRPr="00920795" w:rsidRDefault="0023012D" w:rsidP="00AB3C72">
      <w:pPr>
        <w:spacing w:after="0" w:line="240" w:lineRule="auto"/>
        <w:ind w:left="851" w:hanging="284"/>
        <w:rPr>
          <w:rFonts w:asciiTheme="minorHAnsi" w:eastAsia="Times New Roman" w:hAnsiTheme="minorHAnsi"/>
          <w:b/>
          <w:color w:val="auto"/>
          <w:szCs w:val="22"/>
        </w:rPr>
      </w:pPr>
      <w:r w:rsidRPr="00920795">
        <w:rPr>
          <w:rFonts w:asciiTheme="minorHAnsi" w:eastAsia="Times New Roman" w:hAnsiTheme="minorHAnsi"/>
          <w:b/>
          <w:color w:val="auto"/>
          <w:szCs w:val="22"/>
        </w:rPr>
        <w:t>D. UGD</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UGD</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Bedah UGD</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Loket UGD</w:t>
      </w:r>
    </w:p>
    <w:p w:rsidR="0023012D" w:rsidRPr="00920795" w:rsidRDefault="0023012D" w:rsidP="00AB3C72">
      <w:pPr>
        <w:spacing w:after="0" w:line="240" w:lineRule="auto"/>
        <w:ind w:left="851" w:hanging="284"/>
        <w:rPr>
          <w:rFonts w:asciiTheme="minorHAnsi" w:eastAsia="Times New Roman" w:hAnsiTheme="minorHAnsi"/>
          <w:color w:val="auto"/>
          <w:szCs w:val="22"/>
        </w:rPr>
      </w:pPr>
    </w:p>
    <w:p w:rsidR="0023012D" w:rsidRPr="00920795" w:rsidRDefault="0023012D" w:rsidP="00AB3C72">
      <w:pPr>
        <w:spacing w:after="0" w:line="240" w:lineRule="auto"/>
        <w:ind w:left="851" w:hanging="284"/>
        <w:rPr>
          <w:rFonts w:asciiTheme="minorHAnsi" w:eastAsia="Times New Roman" w:hAnsiTheme="minorHAnsi"/>
          <w:b/>
          <w:color w:val="auto"/>
          <w:szCs w:val="22"/>
        </w:rPr>
      </w:pPr>
      <w:r w:rsidRPr="00920795">
        <w:rPr>
          <w:rFonts w:asciiTheme="minorHAnsi" w:eastAsia="Times New Roman" w:hAnsiTheme="minorHAnsi"/>
          <w:b/>
          <w:color w:val="auto"/>
          <w:szCs w:val="22"/>
        </w:rPr>
        <w:t>E. PENUNJANG</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Ponek/Kebidanan</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Radiologi</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RO/Rontgen</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IBS</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Laboratorium</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Laboratorium P. Anatomi</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Hemodialisa</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ICU NICU</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CSSD/Steril</w:t>
      </w:r>
    </w:p>
    <w:p w:rsidR="0023012D" w:rsidRPr="00920795" w:rsidRDefault="0023012D" w:rsidP="00F5686F">
      <w:pPr>
        <w:spacing w:after="0" w:line="240" w:lineRule="auto"/>
        <w:rPr>
          <w:rFonts w:asciiTheme="minorHAnsi" w:eastAsia="Times New Roman" w:hAnsiTheme="minorHAnsi"/>
          <w:color w:val="auto"/>
          <w:szCs w:val="22"/>
        </w:rPr>
      </w:pPr>
    </w:p>
    <w:p w:rsidR="0023012D" w:rsidRPr="00920795" w:rsidRDefault="0023012D" w:rsidP="00AB3C72">
      <w:pPr>
        <w:spacing w:after="0" w:line="240" w:lineRule="auto"/>
        <w:ind w:left="851" w:hanging="284"/>
        <w:rPr>
          <w:rFonts w:asciiTheme="minorHAnsi" w:eastAsia="Times New Roman" w:hAnsiTheme="minorHAnsi"/>
          <w:b/>
          <w:color w:val="auto"/>
          <w:szCs w:val="22"/>
        </w:rPr>
      </w:pPr>
      <w:r w:rsidRPr="00920795">
        <w:rPr>
          <w:rFonts w:asciiTheme="minorHAnsi" w:eastAsia="Times New Roman" w:hAnsiTheme="minorHAnsi"/>
          <w:b/>
          <w:color w:val="auto"/>
          <w:szCs w:val="22"/>
        </w:rPr>
        <w:t>F. KASIR</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Loket 3-4 / Kasir</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Loket 5-6 / Kasir</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Kasir Poli Eksekutif</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Loket Farmasi</w:t>
      </w:r>
    </w:p>
    <w:p w:rsidR="0023012D" w:rsidRPr="00920795" w:rsidRDefault="0023012D" w:rsidP="00AB3C72">
      <w:pPr>
        <w:spacing w:after="0" w:line="240" w:lineRule="auto"/>
        <w:ind w:left="851" w:hanging="284"/>
        <w:rPr>
          <w:rFonts w:asciiTheme="minorHAnsi" w:eastAsia="Times New Roman" w:hAnsiTheme="minorHAnsi"/>
          <w:color w:val="auto"/>
          <w:szCs w:val="22"/>
        </w:rPr>
      </w:pPr>
    </w:p>
    <w:p w:rsidR="0023012D" w:rsidRPr="00920795" w:rsidRDefault="0023012D" w:rsidP="00AB3C72">
      <w:pPr>
        <w:spacing w:after="0" w:line="240" w:lineRule="auto"/>
        <w:ind w:left="851" w:hanging="284"/>
        <w:rPr>
          <w:rFonts w:asciiTheme="minorHAnsi" w:eastAsia="Times New Roman" w:hAnsiTheme="minorHAnsi"/>
          <w:b/>
          <w:color w:val="auto"/>
          <w:szCs w:val="22"/>
        </w:rPr>
      </w:pPr>
      <w:r w:rsidRPr="00920795">
        <w:rPr>
          <w:rFonts w:asciiTheme="minorHAnsi" w:eastAsia="Times New Roman" w:hAnsiTheme="minorHAnsi"/>
          <w:color w:val="auto"/>
          <w:szCs w:val="22"/>
        </w:rPr>
        <w:t> </w:t>
      </w:r>
      <w:r w:rsidRPr="00920795">
        <w:rPr>
          <w:rFonts w:asciiTheme="minorHAnsi" w:eastAsia="Times New Roman" w:hAnsiTheme="minorHAnsi"/>
          <w:b/>
          <w:color w:val="auto"/>
          <w:szCs w:val="22"/>
        </w:rPr>
        <w:t>G. AKUNTANSI KEUANGAN</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Akuntansi/Verifikasi</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Anggaran/ Mob. Dana</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Pembendaharaan</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Pembantu Gaji</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Pembantu Pengeluaran</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Pembantu Penerimaan</w:t>
      </w:r>
    </w:p>
    <w:p w:rsidR="0023012D" w:rsidRPr="00920795" w:rsidRDefault="0023012D" w:rsidP="00AB3C72">
      <w:pPr>
        <w:spacing w:after="0" w:line="240" w:lineRule="auto"/>
        <w:ind w:left="851" w:hanging="284"/>
        <w:rPr>
          <w:rFonts w:asciiTheme="minorHAnsi" w:eastAsia="Times New Roman" w:hAnsiTheme="minorHAnsi"/>
          <w:color w:val="auto"/>
          <w:szCs w:val="22"/>
        </w:rPr>
      </w:pPr>
      <w:r w:rsidRPr="00920795">
        <w:rPr>
          <w:rFonts w:asciiTheme="minorHAnsi" w:eastAsia="Times New Roman" w:hAnsiTheme="minorHAnsi"/>
          <w:color w:val="auto"/>
          <w:szCs w:val="22"/>
        </w:rPr>
        <w:t> </w:t>
      </w:r>
    </w:p>
    <w:p w:rsidR="0023012D" w:rsidRPr="00920795" w:rsidRDefault="0023012D" w:rsidP="00AB3C72">
      <w:pPr>
        <w:spacing w:after="0" w:line="240" w:lineRule="auto"/>
        <w:ind w:left="851" w:hanging="284"/>
        <w:rPr>
          <w:rFonts w:asciiTheme="minorHAnsi" w:eastAsia="Times New Roman" w:hAnsiTheme="minorHAnsi"/>
          <w:b/>
          <w:color w:val="auto"/>
          <w:szCs w:val="22"/>
        </w:rPr>
      </w:pPr>
      <w:r w:rsidRPr="00920795">
        <w:rPr>
          <w:rFonts w:asciiTheme="minorHAnsi" w:eastAsia="Times New Roman" w:hAnsiTheme="minorHAnsi"/>
          <w:b/>
          <w:color w:val="auto"/>
          <w:szCs w:val="22"/>
        </w:rPr>
        <w:t>H. APOTIK/FARMASI</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Gudang Farmasi</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Farmasi Pel. Central</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Farmasi Rawat Jalan</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Farmasi IGD</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Farmasi IBS</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Farmasi Pelayanan RI</w:t>
      </w:r>
    </w:p>
    <w:p w:rsidR="0023012D" w:rsidRPr="00920795" w:rsidRDefault="0023012D" w:rsidP="00AB3C72">
      <w:pPr>
        <w:spacing w:after="0" w:line="240" w:lineRule="auto"/>
        <w:ind w:left="851" w:hanging="284"/>
        <w:rPr>
          <w:rFonts w:asciiTheme="minorHAnsi" w:eastAsia="Times New Roman" w:hAnsiTheme="minorHAnsi"/>
          <w:color w:val="auto"/>
          <w:szCs w:val="22"/>
        </w:rPr>
      </w:pPr>
    </w:p>
    <w:p w:rsidR="0023012D" w:rsidRPr="00920795" w:rsidRDefault="0023012D" w:rsidP="00AB3C72">
      <w:pPr>
        <w:spacing w:after="0" w:line="240" w:lineRule="auto"/>
        <w:ind w:left="851" w:hanging="284"/>
        <w:rPr>
          <w:rFonts w:asciiTheme="minorHAnsi" w:eastAsia="Times New Roman" w:hAnsiTheme="minorHAnsi"/>
          <w:b/>
          <w:color w:val="auto"/>
          <w:szCs w:val="22"/>
        </w:rPr>
      </w:pPr>
      <w:r w:rsidRPr="00920795">
        <w:rPr>
          <w:rFonts w:asciiTheme="minorHAnsi" w:eastAsia="Times New Roman" w:hAnsiTheme="minorHAnsi"/>
          <w:color w:val="auto"/>
          <w:szCs w:val="22"/>
        </w:rPr>
        <w:t> </w:t>
      </w:r>
      <w:r w:rsidRPr="00920795">
        <w:rPr>
          <w:rFonts w:asciiTheme="minorHAnsi" w:eastAsia="Times New Roman" w:hAnsiTheme="minorHAnsi"/>
          <w:b/>
          <w:color w:val="auto"/>
          <w:szCs w:val="22"/>
        </w:rPr>
        <w:t>I. REKAM MEDIK</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IRM/Rekam Medik</w:t>
      </w:r>
    </w:p>
    <w:p w:rsidR="0023012D" w:rsidRPr="00920795" w:rsidRDefault="0023012D" w:rsidP="00AB3C72">
      <w:pPr>
        <w:spacing w:after="0" w:line="240" w:lineRule="auto"/>
        <w:ind w:left="851" w:hanging="284"/>
        <w:rPr>
          <w:rFonts w:asciiTheme="minorHAnsi" w:eastAsia="Times New Roman" w:hAnsiTheme="minorHAnsi"/>
          <w:color w:val="auto"/>
          <w:szCs w:val="22"/>
        </w:rPr>
      </w:pPr>
    </w:p>
    <w:p w:rsidR="0023012D" w:rsidRPr="00920795" w:rsidRDefault="0023012D" w:rsidP="00AB3C72">
      <w:pPr>
        <w:spacing w:after="0" w:line="240" w:lineRule="auto"/>
        <w:ind w:left="851" w:hanging="284"/>
        <w:rPr>
          <w:rFonts w:asciiTheme="minorHAnsi" w:eastAsia="Times New Roman" w:hAnsiTheme="minorHAnsi"/>
          <w:b/>
          <w:color w:val="auto"/>
          <w:szCs w:val="22"/>
        </w:rPr>
      </w:pPr>
      <w:r w:rsidRPr="00920795">
        <w:rPr>
          <w:rFonts w:asciiTheme="minorHAnsi" w:eastAsia="Times New Roman" w:hAnsiTheme="minorHAnsi"/>
          <w:b/>
          <w:color w:val="auto"/>
          <w:szCs w:val="22"/>
        </w:rPr>
        <w:t>J. KEPERAWATAN</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Keperawatan</w:t>
      </w:r>
    </w:p>
    <w:p w:rsidR="0023012D" w:rsidRPr="00920795" w:rsidRDefault="0023012D" w:rsidP="00AB3C72">
      <w:pPr>
        <w:spacing w:after="0" w:line="240" w:lineRule="auto"/>
        <w:ind w:left="851" w:hanging="284"/>
        <w:rPr>
          <w:rFonts w:asciiTheme="minorHAnsi" w:eastAsia="Times New Roman" w:hAnsiTheme="minorHAnsi"/>
          <w:color w:val="auto"/>
          <w:szCs w:val="22"/>
        </w:rPr>
      </w:pPr>
    </w:p>
    <w:p w:rsidR="0023012D" w:rsidRPr="00920795" w:rsidRDefault="0023012D" w:rsidP="00AB3C72">
      <w:pPr>
        <w:spacing w:after="0" w:line="240" w:lineRule="auto"/>
        <w:ind w:left="851" w:hanging="284"/>
        <w:rPr>
          <w:rFonts w:asciiTheme="minorHAnsi" w:eastAsia="Times New Roman" w:hAnsiTheme="minorHAnsi"/>
          <w:color w:val="auto"/>
          <w:szCs w:val="22"/>
        </w:rPr>
      </w:pPr>
      <w:r w:rsidRPr="00920795">
        <w:rPr>
          <w:rFonts w:asciiTheme="minorHAnsi" w:eastAsia="Times New Roman" w:hAnsiTheme="minorHAnsi"/>
          <w:color w:val="auto"/>
          <w:szCs w:val="22"/>
        </w:rPr>
        <w:t> K. KEPEGAWAIAN</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Kepegawaian</w:t>
      </w:r>
    </w:p>
    <w:p w:rsidR="0023012D" w:rsidRPr="00920795" w:rsidRDefault="0023012D" w:rsidP="00AB3C72">
      <w:pPr>
        <w:spacing w:after="0" w:line="240" w:lineRule="auto"/>
        <w:ind w:left="851" w:hanging="284"/>
        <w:rPr>
          <w:rFonts w:asciiTheme="minorHAnsi" w:eastAsia="Times New Roman" w:hAnsiTheme="minorHAnsi"/>
          <w:color w:val="auto"/>
          <w:szCs w:val="22"/>
        </w:rPr>
      </w:pPr>
    </w:p>
    <w:p w:rsidR="0023012D" w:rsidRPr="00920795" w:rsidRDefault="0023012D" w:rsidP="00AB3C72">
      <w:pPr>
        <w:spacing w:after="0" w:line="240" w:lineRule="auto"/>
        <w:ind w:left="851" w:hanging="284"/>
        <w:rPr>
          <w:rFonts w:asciiTheme="minorHAnsi" w:eastAsia="Times New Roman" w:hAnsiTheme="minorHAnsi"/>
          <w:b/>
          <w:color w:val="auto"/>
          <w:szCs w:val="22"/>
        </w:rPr>
      </w:pPr>
      <w:r w:rsidRPr="00920795">
        <w:rPr>
          <w:rFonts w:asciiTheme="minorHAnsi" w:eastAsia="Times New Roman" w:hAnsiTheme="minorHAnsi"/>
          <w:color w:val="auto"/>
          <w:szCs w:val="22"/>
        </w:rPr>
        <w:t> </w:t>
      </w:r>
      <w:r w:rsidRPr="00920795">
        <w:rPr>
          <w:rFonts w:asciiTheme="minorHAnsi" w:eastAsia="Times New Roman" w:hAnsiTheme="minorHAnsi"/>
          <w:b/>
          <w:color w:val="auto"/>
          <w:szCs w:val="22"/>
        </w:rPr>
        <w:t>L. PENUNJANG LAINNYA</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Office Ambulance</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IPSRS</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Administrasi Loundry</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KM/Kamar Mayat</w:t>
      </w:r>
    </w:p>
    <w:p w:rsidR="0023012D" w:rsidRPr="00920795" w:rsidRDefault="0023012D" w:rsidP="00AB3C72">
      <w:pPr>
        <w:spacing w:after="0" w:line="240" w:lineRule="auto"/>
        <w:ind w:left="851" w:hanging="284"/>
        <w:rPr>
          <w:rFonts w:asciiTheme="minorHAnsi" w:eastAsia="Times New Roman" w:hAnsiTheme="minorHAnsi"/>
          <w:color w:val="auto"/>
          <w:szCs w:val="22"/>
        </w:rPr>
      </w:pPr>
    </w:p>
    <w:p w:rsidR="0023012D" w:rsidRPr="00920795" w:rsidRDefault="0023012D" w:rsidP="00AB3C72">
      <w:pPr>
        <w:spacing w:after="0" w:line="240" w:lineRule="auto"/>
        <w:ind w:left="851" w:hanging="284"/>
        <w:rPr>
          <w:rFonts w:asciiTheme="minorHAnsi" w:eastAsia="Times New Roman" w:hAnsiTheme="minorHAnsi"/>
          <w:b/>
          <w:color w:val="auto"/>
          <w:szCs w:val="22"/>
        </w:rPr>
      </w:pPr>
      <w:r w:rsidRPr="00920795">
        <w:rPr>
          <w:rFonts w:asciiTheme="minorHAnsi" w:eastAsia="Times New Roman" w:hAnsiTheme="minorHAnsi"/>
          <w:b/>
          <w:color w:val="auto"/>
          <w:szCs w:val="22"/>
        </w:rPr>
        <w:t>M. MANAJAJEMEN</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Direktur</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Wadir Pelayanan</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Staf Pelayanan</w:t>
      </w:r>
    </w:p>
    <w:p w:rsidR="00625F13" w:rsidRPr="00920795" w:rsidRDefault="00625F13"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Perencanaan</w:t>
      </w:r>
    </w:p>
    <w:p w:rsidR="00625F13" w:rsidRPr="00920795" w:rsidRDefault="00625F13"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Monitoring dan Evaluasi (Monev)</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Rumah Tangga</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Kesekretariatan / TU</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Komite Medik</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HPI / Humas</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SPI</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UPBJ/Pelayanan Barang dan Jasa</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Office ATK</w:t>
      </w:r>
    </w:p>
    <w:p w:rsidR="0023012D" w:rsidRPr="00920795" w:rsidRDefault="0023012D"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lastRenderedPageBreak/>
        <w:t>Diklat</w:t>
      </w:r>
    </w:p>
    <w:p w:rsidR="00DE077F" w:rsidRPr="00920795" w:rsidRDefault="00DE077F" w:rsidP="00AB3C72">
      <w:pPr>
        <w:pStyle w:val="NormalWeb"/>
        <w:spacing w:before="0" w:beforeAutospacing="0" w:after="0" w:afterAutospacing="0" w:line="300" w:lineRule="auto"/>
        <w:ind w:left="851" w:hanging="284"/>
        <w:jc w:val="both"/>
        <w:rPr>
          <w:rFonts w:asciiTheme="minorHAnsi" w:hAnsiTheme="minorHAnsi" w:cs="Calibri"/>
          <w:color w:val="auto"/>
          <w:sz w:val="22"/>
          <w:szCs w:val="22"/>
          <w:lang w:val="de-DE"/>
        </w:rPr>
      </w:pPr>
    </w:p>
    <w:p w:rsidR="0023012D" w:rsidRPr="00920795" w:rsidRDefault="0023012D" w:rsidP="00AB3C72">
      <w:pPr>
        <w:pStyle w:val="NormalWeb"/>
        <w:spacing w:before="0" w:beforeAutospacing="0" w:after="0" w:afterAutospacing="0" w:line="300" w:lineRule="auto"/>
        <w:ind w:left="851" w:hanging="284"/>
        <w:jc w:val="both"/>
        <w:rPr>
          <w:rFonts w:asciiTheme="minorHAnsi" w:hAnsiTheme="minorHAnsi" w:cs="Calibri"/>
          <w:b/>
          <w:color w:val="auto"/>
          <w:sz w:val="22"/>
          <w:szCs w:val="22"/>
          <w:lang w:val="de-DE"/>
        </w:rPr>
      </w:pPr>
      <w:r w:rsidRPr="00920795">
        <w:rPr>
          <w:rFonts w:asciiTheme="minorHAnsi" w:hAnsiTheme="minorHAnsi" w:cs="Calibri"/>
          <w:b/>
          <w:color w:val="auto"/>
          <w:sz w:val="22"/>
          <w:szCs w:val="22"/>
          <w:lang w:val="de-DE"/>
        </w:rPr>
        <w:t xml:space="preserve">N. </w:t>
      </w:r>
      <w:r w:rsidR="00625F13" w:rsidRPr="00920795">
        <w:rPr>
          <w:rFonts w:asciiTheme="minorHAnsi" w:hAnsiTheme="minorHAnsi" w:cs="Calibri"/>
          <w:b/>
          <w:color w:val="auto"/>
          <w:sz w:val="22"/>
          <w:szCs w:val="22"/>
          <w:lang w:val="de-DE"/>
        </w:rPr>
        <w:t xml:space="preserve">INSTALASI </w:t>
      </w:r>
      <w:r w:rsidRPr="00920795">
        <w:rPr>
          <w:rFonts w:asciiTheme="minorHAnsi" w:hAnsiTheme="minorHAnsi" w:cs="Calibri"/>
          <w:b/>
          <w:color w:val="auto"/>
          <w:sz w:val="22"/>
          <w:szCs w:val="22"/>
          <w:lang w:val="de-DE"/>
        </w:rPr>
        <w:t>SIMRS</w:t>
      </w:r>
      <w:r w:rsidR="00625F13" w:rsidRPr="00920795">
        <w:rPr>
          <w:rFonts w:asciiTheme="minorHAnsi" w:hAnsiTheme="minorHAnsi" w:cs="Calibri"/>
          <w:b/>
          <w:color w:val="auto"/>
          <w:sz w:val="22"/>
          <w:szCs w:val="22"/>
          <w:lang w:val="de-DE"/>
        </w:rPr>
        <w:t xml:space="preserve"> (NOC)</w:t>
      </w:r>
    </w:p>
    <w:p w:rsidR="008B57AB" w:rsidRPr="00920795" w:rsidRDefault="00096DDF"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NOC &amp; PDE</w:t>
      </w:r>
    </w:p>
    <w:p w:rsidR="008B57AB" w:rsidRPr="00920795" w:rsidRDefault="00096DDF" w:rsidP="007F574B">
      <w:pPr>
        <w:pStyle w:val="ListParagraph"/>
        <w:numPr>
          <w:ilvl w:val="0"/>
          <w:numId w:val="20"/>
        </w:numPr>
        <w:spacing w:after="0" w:line="240" w:lineRule="auto"/>
        <w:ind w:left="1440" w:hanging="450"/>
        <w:rPr>
          <w:rFonts w:asciiTheme="minorHAnsi" w:eastAsia="Times New Roman" w:hAnsiTheme="minorHAnsi"/>
          <w:color w:val="auto"/>
          <w:szCs w:val="22"/>
        </w:rPr>
      </w:pPr>
      <w:r w:rsidRPr="00920795">
        <w:rPr>
          <w:rFonts w:asciiTheme="minorHAnsi" w:eastAsia="Times New Roman" w:hAnsiTheme="minorHAnsi"/>
          <w:color w:val="auto"/>
          <w:szCs w:val="22"/>
        </w:rPr>
        <w:t>SIMRS</w:t>
      </w:r>
    </w:p>
    <w:p w:rsidR="008B57AB" w:rsidRPr="00920795" w:rsidRDefault="008B57AB" w:rsidP="00AB3C72">
      <w:pPr>
        <w:pStyle w:val="NormalWeb"/>
        <w:spacing w:before="0" w:beforeAutospacing="0" w:after="0" w:afterAutospacing="0" w:line="300" w:lineRule="auto"/>
        <w:ind w:left="851" w:hanging="284"/>
        <w:jc w:val="both"/>
        <w:rPr>
          <w:rFonts w:asciiTheme="minorHAnsi" w:hAnsiTheme="minorHAnsi" w:cs="Calibri"/>
          <w:b/>
          <w:color w:val="auto"/>
          <w:sz w:val="22"/>
          <w:szCs w:val="22"/>
          <w:lang w:val="de-DE"/>
        </w:rPr>
      </w:pPr>
    </w:p>
    <w:p w:rsidR="00516609" w:rsidRDefault="00516609">
      <w:pPr>
        <w:spacing w:after="0" w:line="240" w:lineRule="auto"/>
        <w:rPr>
          <w:rFonts w:ascii="Calibri" w:hAnsi="Calibri" w:cs="Calibri"/>
          <w:b/>
          <w:color w:val="auto"/>
          <w:spacing w:val="20"/>
          <w:sz w:val="28"/>
          <w:szCs w:val="28"/>
          <w:lang w:val="x-none" w:eastAsia="x-none"/>
        </w:rPr>
      </w:pPr>
      <w:r>
        <w:rPr>
          <w:rFonts w:ascii="Calibri" w:hAnsi="Calibri" w:cs="Calibri"/>
          <w:color w:val="auto"/>
          <w:sz w:val="28"/>
        </w:rPr>
        <w:br w:type="page"/>
      </w:r>
    </w:p>
    <w:p w:rsidR="00C61E83" w:rsidRPr="00920795" w:rsidRDefault="00AD6341" w:rsidP="00B6482B">
      <w:pPr>
        <w:pStyle w:val="Heading2"/>
        <w:numPr>
          <w:ilvl w:val="0"/>
          <w:numId w:val="8"/>
        </w:numPr>
        <w:spacing w:line="300" w:lineRule="auto"/>
        <w:rPr>
          <w:rFonts w:ascii="Calibri" w:hAnsi="Calibri" w:cs="Calibri"/>
          <w:color w:val="auto"/>
          <w:sz w:val="28"/>
        </w:rPr>
      </w:pPr>
      <w:bookmarkStart w:id="35" w:name="_Toc422777458"/>
      <w:r w:rsidRPr="00920795">
        <w:rPr>
          <w:rFonts w:ascii="Calibri" w:hAnsi="Calibri" w:cs="Calibri"/>
          <w:color w:val="auto"/>
          <w:sz w:val="28"/>
        </w:rPr>
        <w:lastRenderedPageBreak/>
        <w:t xml:space="preserve">Gambaran Umum </w:t>
      </w:r>
      <w:r w:rsidR="00B10E64" w:rsidRPr="00920795">
        <w:rPr>
          <w:rFonts w:ascii="Calibri" w:hAnsi="Calibri" w:cs="Calibri"/>
          <w:color w:val="auto"/>
          <w:sz w:val="28"/>
          <w:lang w:val="id-ID"/>
        </w:rPr>
        <w:t>Arsitektur S</w:t>
      </w:r>
      <w:r w:rsidR="00EF19A6" w:rsidRPr="00920795">
        <w:rPr>
          <w:rFonts w:ascii="Calibri" w:hAnsi="Calibri" w:cs="Calibri"/>
          <w:color w:val="auto"/>
          <w:sz w:val="28"/>
        </w:rPr>
        <w:t>i</w:t>
      </w:r>
      <w:r w:rsidR="00B10E64" w:rsidRPr="00920795">
        <w:rPr>
          <w:rFonts w:ascii="Calibri" w:hAnsi="Calibri" w:cs="Calibri"/>
          <w:color w:val="auto"/>
          <w:sz w:val="28"/>
          <w:lang w:val="id-ID"/>
        </w:rPr>
        <w:t>stem</w:t>
      </w:r>
      <w:bookmarkEnd w:id="35"/>
    </w:p>
    <w:p w:rsidR="00B10E64" w:rsidRPr="00920795" w:rsidRDefault="00B10E64" w:rsidP="00B10E64">
      <w:pPr>
        <w:rPr>
          <w:rFonts w:ascii="Calibri" w:hAnsi="Calibri" w:cs="Calibri"/>
          <w:color w:val="auto"/>
        </w:rPr>
      </w:pPr>
      <w:r w:rsidRPr="00920795">
        <w:rPr>
          <w:rFonts w:ascii="Calibri" w:hAnsi="Calibri" w:cs="Calibri"/>
          <w:color w:val="auto"/>
        </w:rPr>
        <w:t>Arsitektur Sistem Jaringan adalah sebagai  berikut:</w:t>
      </w:r>
    </w:p>
    <w:p w:rsidR="000B1D6B" w:rsidRPr="00920795" w:rsidRDefault="000B1D6B" w:rsidP="00B10E64">
      <w:pPr>
        <w:rPr>
          <w:rFonts w:ascii="Calibri" w:hAnsi="Calibri" w:cs="Calibri"/>
          <w:color w:val="auto"/>
        </w:rPr>
      </w:pPr>
    </w:p>
    <w:p w:rsidR="000B1D6B" w:rsidRPr="00920795" w:rsidRDefault="000B1D6B" w:rsidP="00B10E64">
      <w:pPr>
        <w:rPr>
          <w:rFonts w:ascii="Calibri" w:hAnsi="Calibri" w:cs="Calibri"/>
          <w:color w:val="auto"/>
        </w:rPr>
      </w:pPr>
    </w:p>
    <w:p w:rsidR="00B10E64" w:rsidRPr="00920795" w:rsidRDefault="00B10E64" w:rsidP="00B10E64">
      <w:pPr>
        <w:rPr>
          <w:rFonts w:ascii="Calibri" w:hAnsi="Calibri" w:cs="Calibri"/>
          <w:color w:val="auto"/>
        </w:rPr>
      </w:pPr>
    </w:p>
    <w:p w:rsidR="0052651B" w:rsidRPr="00920795" w:rsidRDefault="00CF2019" w:rsidP="00B10E64">
      <w:pPr>
        <w:rPr>
          <w:rFonts w:ascii="Calibri" w:hAnsi="Calibri" w:cs="Calibri"/>
          <w:color w:val="auto"/>
        </w:rPr>
      </w:pPr>
      <w:r>
        <w:rPr>
          <w:rFonts w:ascii="Calibri" w:hAnsi="Calibri" w:cs="Calibri"/>
          <w:noProof/>
          <w:color w:val="auto"/>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5pt;margin-top:-39.95pt;width:414.65pt;height:238.7pt;z-index:251658240">
            <v:imagedata r:id="rId9" o:title=""/>
          </v:shape>
          <o:OLEObject Type="Embed" ProgID="Visio.Drawing.11" ShapeID="_x0000_s1027" DrawAspect="Content" ObjectID="_1496574351" r:id="rId10"/>
        </w:object>
      </w:r>
    </w:p>
    <w:p w:rsidR="0052651B" w:rsidRPr="00920795" w:rsidRDefault="0052651B" w:rsidP="00B10E64">
      <w:pPr>
        <w:rPr>
          <w:rFonts w:ascii="Calibri" w:hAnsi="Calibri" w:cs="Calibri"/>
          <w:color w:val="auto"/>
        </w:rPr>
      </w:pPr>
    </w:p>
    <w:p w:rsidR="0052651B" w:rsidRPr="00920795" w:rsidRDefault="0052651B" w:rsidP="00B10E64">
      <w:pPr>
        <w:rPr>
          <w:rFonts w:ascii="Calibri" w:hAnsi="Calibri" w:cs="Calibri"/>
          <w:color w:val="auto"/>
        </w:rPr>
      </w:pPr>
    </w:p>
    <w:p w:rsidR="0052651B" w:rsidRPr="00920795" w:rsidRDefault="0052651B" w:rsidP="00B10E64">
      <w:pPr>
        <w:rPr>
          <w:rFonts w:ascii="Calibri" w:hAnsi="Calibri" w:cs="Calibri"/>
          <w:color w:val="auto"/>
        </w:rPr>
      </w:pPr>
    </w:p>
    <w:p w:rsidR="0052651B" w:rsidRPr="00920795" w:rsidRDefault="0052651B" w:rsidP="00B10E64">
      <w:pPr>
        <w:rPr>
          <w:rFonts w:ascii="Calibri" w:hAnsi="Calibri" w:cs="Calibri"/>
          <w:color w:val="auto"/>
        </w:rPr>
      </w:pPr>
    </w:p>
    <w:p w:rsidR="0052651B" w:rsidRPr="00920795" w:rsidRDefault="0052651B" w:rsidP="00B10E64">
      <w:pPr>
        <w:rPr>
          <w:rFonts w:ascii="Calibri" w:hAnsi="Calibri" w:cs="Calibri"/>
          <w:color w:val="auto"/>
        </w:rPr>
      </w:pPr>
    </w:p>
    <w:p w:rsidR="0052651B" w:rsidRPr="00920795" w:rsidRDefault="0052651B" w:rsidP="00B10E64">
      <w:pPr>
        <w:rPr>
          <w:rFonts w:ascii="Calibri" w:hAnsi="Calibri" w:cs="Calibri"/>
          <w:color w:val="auto"/>
        </w:rPr>
      </w:pPr>
    </w:p>
    <w:p w:rsidR="00B10E64" w:rsidRPr="00920795" w:rsidRDefault="00B10E64" w:rsidP="002C6899">
      <w:pPr>
        <w:spacing w:line="300" w:lineRule="auto"/>
        <w:ind w:left="720"/>
        <w:rPr>
          <w:rFonts w:ascii="Calibri" w:hAnsi="Calibri" w:cs="Calibri"/>
          <w:color w:val="auto"/>
        </w:rPr>
      </w:pPr>
    </w:p>
    <w:p w:rsidR="0052651B" w:rsidRPr="00920795" w:rsidRDefault="0052651B" w:rsidP="002C6899">
      <w:pPr>
        <w:spacing w:line="300" w:lineRule="auto"/>
        <w:ind w:left="720"/>
        <w:rPr>
          <w:rFonts w:ascii="Calibri" w:hAnsi="Calibri" w:cs="Calibri"/>
          <w:color w:val="auto"/>
        </w:rPr>
      </w:pPr>
    </w:p>
    <w:p w:rsidR="00637E9E" w:rsidRPr="00920795" w:rsidRDefault="00637E9E" w:rsidP="00B6482B">
      <w:pPr>
        <w:pStyle w:val="Heading2"/>
        <w:numPr>
          <w:ilvl w:val="0"/>
          <w:numId w:val="8"/>
        </w:numPr>
        <w:spacing w:line="300" w:lineRule="auto"/>
        <w:rPr>
          <w:rFonts w:ascii="Calibri" w:hAnsi="Calibri" w:cs="Calibri"/>
          <w:color w:val="auto"/>
          <w:sz w:val="28"/>
        </w:rPr>
      </w:pPr>
      <w:bookmarkStart w:id="36" w:name="_Toc422777459"/>
      <w:r w:rsidRPr="00920795">
        <w:rPr>
          <w:rFonts w:ascii="Calibri" w:hAnsi="Calibri" w:cs="Calibri"/>
          <w:color w:val="auto"/>
          <w:sz w:val="28"/>
          <w:lang w:val="id-ID"/>
        </w:rPr>
        <w:t>Spesifikasi</w:t>
      </w:r>
      <w:r w:rsidR="009C56AC" w:rsidRPr="00920795">
        <w:rPr>
          <w:rFonts w:ascii="Calibri" w:hAnsi="Calibri" w:cs="Calibri"/>
          <w:color w:val="auto"/>
          <w:sz w:val="28"/>
        </w:rPr>
        <w:t xml:space="preserve"> Sistem</w:t>
      </w:r>
      <w:bookmarkEnd w:id="36"/>
    </w:p>
    <w:p w:rsidR="00637E9E" w:rsidRPr="00920795" w:rsidRDefault="00637E9E" w:rsidP="00B6482B">
      <w:pPr>
        <w:pStyle w:val="Heading3"/>
        <w:numPr>
          <w:ilvl w:val="0"/>
          <w:numId w:val="19"/>
        </w:numPr>
        <w:rPr>
          <w:rFonts w:ascii="Calibri" w:hAnsi="Calibri" w:cs="Calibri"/>
          <w:color w:val="auto"/>
          <w:sz w:val="28"/>
          <w:szCs w:val="28"/>
        </w:rPr>
      </w:pPr>
      <w:bookmarkStart w:id="37" w:name="_Toc422777460"/>
      <w:r w:rsidRPr="00920795">
        <w:rPr>
          <w:rFonts w:ascii="Calibri" w:hAnsi="Calibri" w:cs="Calibri"/>
          <w:color w:val="auto"/>
          <w:sz w:val="28"/>
          <w:szCs w:val="28"/>
        </w:rPr>
        <w:t>Spesifikasi Umum</w:t>
      </w:r>
      <w:bookmarkEnd w:id="37"/>
    </w:p>
    <w:p w:rsidR="00C55D2F" w:rsidRPr="00920795" w:rsidRDefault="009D1466" w:rsidP="00637E9E">
      <w:pPr>
        <w:pStyle w:val="BodyTextIndent2"/>
        <w:spacing w:after="0" w:line="300" w:lineRule="auto"/>
        <w:ind w:left="0"/>
        <w:jc w:val="both"/>
        <w:rPr>
          <w:rFonts w:ascii="Calibri" w:hAnsi="Calibri" w:cs="Calibri"/>
          <w:sz w:val="22"/>
          <w:szCs w:val="22"/>
          <w:lang w:val="sv-SE"/>
        </w:rPr>
      </w:pPr>
      <w:r w:rsidRPr="00920795">
        <w:rPr>
          <w:rFonts w:ascii="Calibri" w:hAnsi="Calibri" w:cs="Calibri"/>
          <w:sz w:val="22"/>
          <w:szCs w:val="22"/>
          <w:lang w:val="sv-SE"/>
        </w:rPr>
        <w:t xml:space="preserve">Aplikasi </w:t>
      </w:r>
      <w:r w:rsidR="00EF19A6" w:rsidRPr="00920795">
        <w:rPr>
          <w:rFonts w:ascii="Calibri" w:hAnsi="Calibri" w:cs="Calibri"/>
          <w:sz w:val="22"/>
          <w:szCs w:val="22"/>
          <w:lang w:val="sv-SE"/>
        </w:rPr>
        <w:t xml:space="preserve">SIMRS </w:t>
      </w:r>
      <w:r w:rsidR="00C55D2F" w:rsidRPr="00920795">
        <w:rPr>
          <w:rFonts w:ascii="Calibri" w:hAnsi="Calibri" w:cs="Calibri"/>
          <w:sz w:val="22"/>
          <w:szCs w:val="22"/>
          <w:lang w:val="sv-SE"/>
        </w:rPr>
        <w:t xml:space="preserve">yang </w:t>
      </w:r>
      <w:r w:rsidRPr="00920795">
        <w:rPr>
          <w:rFonts w:ascii="Calibri" w:hAnsi="Calibri" w:cs="Calibri"/>
          <w:sz w:val="22"/>
          <w:szCs w:val="22"/>
          <w:lang w:val="sv-SE"/>
        </w:rPr>
        <w:t xml:space="preserve">diimplementasikan </w:t>
      </w:r>
      <w:r w:rsidR="00C55D2F" w:rsidRPr="00920795">
        <w:rPr>
          <w:rFonts w:ascii="Calibri" w:hAnsi="Calibri" w:cs="Calibri"/>
          <w:sz w:val="22"/>
          <w:szCs w:val="22"/>
          <w:lang w:val="sv-SE"/>
        </w:rPr>
        <w:t>harus memenuhi sekurang-kurangnya namun tidak terbatas pada spesifikasi dibawah ini :</w:t>
      </w:r>
    </w:p>
    <w:p w:rsidR="00C55D2F" w:rsidRPr="00920795" w:rsidRDefault="00C55D2F" w:rsidP="00B6482B">
      <w:pPr>
        <w:pStyle w:val="BodyTextIndent2"/>
        <w:numPr>
          <w:ilvl w:val="0"/>
          <w:numId w:val="11"/>
        </w:numPr>
        <w:spacing w:after="0" w:line="300" w:lineRule="auto"/>
        <w:jc w:val="both"/>
        <w:rPr>
          <w:rFonts w:ascii="Calibri" w:hAnsi="Calibri" w:cs="Calibri"/>
          <w:sz w:val="22"/>
          <w:szCs w:val="22"/>
          <w:lang w:val="sv-SE"/>
        </w:rPr>
      </w:pPr>
      <w:r w:rsidRPr="00920795">
        <w:rPr>
          <w:rFonts w:ascii="Calibri" w:hAnsi="Calibri" w:cs="Calibri"/>
          <w:sz w:val="22"/>
          <w:szCs w:val="22"/>
          <w:lang w:val="sv-SE"/>
        </w:rPr>
        <w:t>Dilen</w:t>
      </w:r>
      <w:r w:rsidR="003D1791" w:rsidRPr="00920795">
        <w:rPr>
          <w:rFonts w:ascii="Calibri" w:hAnsi="Calibri" w:cs="Calibri"/>
          <w:sz w:val="22"/>
          <w:szCs w:val="22"/>
          <w:lang w:val="sv-SE"/>
        </w:rPr>
        <w:t>gkapi dengan kemampuan workflow;</w:t>
      </w:r>
    </w:p>
    <w:p w:rsidR="00C55D2F" w:rsidRPr="00920795" w:rsidRDefault="00C55D2F" w:rsidP="00B6482B">
      <w:pPr>
        <w:pStyle w:val="BodyTextIndent2"/>
        <w:numPr>
          <w:ilvl w:val="0"/>
          <w:numId w:val="11"/>
        </w:numPr>
        <w:spacing w:after="0" w:line="300" w:lineRule="auto"/>
        <w:jc w:val="both"/>
        <w:rPr>
          <w:rFonts w:ascii="Calibri" w:hAnsi="Calibri" w:cs="Calibri"/>
          <w:sz w:val="22"/>
          <w:szCs w:val="22"/>
          <w:lang w:val="sv-SE"/>
        </w:rPr>
      </w:pPr>
      <w:r w:rsidRPr="00920795">
        <w:rPr>
          <w:rFonts w:ascii="Calibri" w:hAnsi="Calibri" w:cs="Calibri"/>
          <w:sz w:val="22"/>
          <w:szCs w:val="22"/>
          <w:lang w:val="sv-SE"/>
        </w:rPr>
        <w:t xml:space="preserve">Menggunakan database yang memadai untuk </w:t>
      </w:r>
      <w:r w:rsidR="003D1791" w:rsidRPr="00920795">
        <w:rPr>
          <w:rFonts w:ascii="Calibri" w:hAnsi="Calibri" w:cs="Calibri"/>
          <w:sz w:val="22"/>
          <w:szCs w:val="22"/>
          <w:lang w:val="sv-SE"/>
        </w:rPr>
        <w:t xml:space="preserve">proses bisnis </w:t>
      </w:r>
      <w:r w:rsidR="001E3862">
        <w:rPr>
          <w:rFonts w:ascii="Calibri" w:hAnsi="Calibri" w:cs="Calibri"/>
          <w:sz w:val="22"/>
          <w:szCs w:val="22"/>
          <w:lang w:val="sv-SE"/>
        </w:rPr>
        <w:t xml:space="preserve">RSAB Harapan Kita </w:t>
      </w:r>
      <w:r w:rsidR="003D1791" w:rsidRPr="00920795">
        <w:rPr>
          <w:rFonts w:ascii="Calibri" w:hAnsi="Calibri" w:cs="Calibri"/>
          <w:sz w:val="22"/>
          <w:szCs w:val="22"/>
          <w:lang w:val="sv-SE"/>
        </w:rPr>
        <w:t>;</w:t>
      </w:r>
    </w:p>
    <w:p w:rsidR="00C55D2F" w:rsidRPr="00920795" w:rsidRDefault="00C55D2F" w:rsidP="00B6482B">
      <w:pPr>
        <w:pStyle w:val="BodyTextIndent2"/>
        <w:numPr>
          <w:ilvl w:val="0"/>
          <w:numId w:val="11"/>
        </w:numPr>
        <w:spacing w:after="0" w:line="300" w:lineRule="auto"/>
        <w:jc w:val="both"/>
        <w:rPr>
          <w:rFonts w:ascii="Calibri" w:hAnsi="Calibri" w:cs="Calibri"/>
          <w:szCs w:val="22"/>
          <w:lang w:val="id-ID"/>
        </w:rPr>
      </w:pPr>
      <w:r w:rsidRPr="00920795">
        <w:rPr>
          <w:rFonts w:ascii="Calibri" w:hAnsi="Calibri" w:cs="Calibri"/>
          <w:sz w:val="22"/>
          <w:szCs w:val="22"/>
          <w:lang w:val="sv-SE"/>
        </w:rPr>
        <w:t>Mempunyai kemampuan untuk diintegrasikan dengan Sistem lainnya yang sudah ada maupun yang akan dik</w:t>
      </w:r>
      <w:r w:rsidR="003D1791" w:rsidRPr="00920795">
        <w:rPr>
          <w:rFonts w:ascii="Calibri" w:hAnsi="Calibri" w:cs="Calibri"/>
          <w:sz w:val="22"/>
          <w:szCs w:val="22"/>
          <w:lang w:val="sv-SE"/>
        </w:rPr>
        <w:t xml:space="preserve">embangkan oleh </w:t>
      </w:r>
      <w:r w:rsidR="001E3862">
        <w:rPr>
          <w:rFonts w:ascii="Calibri" w:hAnsi="Calibri" w:cs="Calibri"/>
          <w:sz w:val="22"/>
          <w:szCs w:val="22"/>
          <w:lang w:val="sv-SE"/>
        </w:rPr>
        <w:t xml:space="preserve">RSAB Harapan Kita </w:t>
      </w:r>
      <w:r w:rsidR="003D1791" w:rsidRPr="00920795">
        <w:rPr>
          <w:rFonts w:ascii="Calibri" w:hAnsi="Calibri" w:cs="Calibri"/>
          <w:sz w:val="22"/>
          <w:szCs w:val="22"/>
          <w:lang w:val="sv-SE"/>
        </w:rPr>
        <w:t>;</w:t>
      </w:r>
    </w:p>
    <w:p w:rsidR="00637E9E" w:rsidRPr="00920795" w:rsidRDefault="00637E9E" w:rsidP="00B6482B">
      <w:pPr>
        <w:pStyle w:val="BodyTextIndent2"/>
        <w:numPr>
          <w:ilvl w:val="0"/>
          <w:numId w:val="11"/>
        </w:numPr>
        <w:spacing w:after="0" w:line="300" w:lineRule="auto"/>
        <w:jc w:val="both"/>
        <w:rPr>
          <w:rFonts w:ascii="Calibri" w:hAnsi="Calibri" w:cs="Calibri"/>
          <w:sz w:val="22"/>
          <w:szCs w:val="22"/>
          <w:lang w:val="sv-SE"/>
        </w:rPr>
      </w:pPr>
      <w:r w:rsidRPr="00920795">
        <w:rPr>
          <w:rFonts w:ascii="Calibri" w:hAnsi="Calibri" w:cs="Calibri"/>
          <w:sz w:val="22"/>
          <w:szCs w:val="22"/>
          <w:lang w:val="sv-SE"/>
        </w:rPr>
        <w:t>Sistem aplikasi harus dioperasikan secara integrated dan centralized system serta menggunakan konsep open system dan scalability (sejauh mungkin aplikasi tidak diganti ketika peralatan hardware atau mesin komputer diganti)</w:t>
      </w:r>
      <w:r w:rsidR="003D1791" w:rsidRPr="00920795">
        <w:rPr>
          <w:rFonts w:ascii="Calibri" w:hAnsi="Calibri" w:cs="Calibri"/>
          <w:sz w:val="22"/>
          <w:szCs w:val="22"/>
          <w:lang w:val="sv-SE"/>
        </w:rPr>
        <w:t>;</w:t>
      </w:r>
    </w:p>
    <w:p w:rsidR="00637E9E" w:rsidRPr="00920795" w:rsidRDefault="00637E9E" w:rsidP="00B6482B">
      <w:pPr>
        <w:pStyle w:val="BodyTextIndent2"/>
        <w:numPr>
          <w:ilvl w:val="0"/>
          <w:numId w:val="11"/>
        </w:numPr>
        <w:spacing w:after="0" w:line="300" w:lineRule="auto"/>
        <w:jc w:val="both"/>
        <w:rPr>
          <w:rFonts w:ascii="Calibri" w:hAnsi="Calibri" w:cs="Calibri"/>
          <w:sz w:val="22"/>
          <w:szCs w:val="22"/>
          <w:lang w:val="sv-SE"/>
        </w:rPr>
      </w:pPr>
      <w:r w:rsidRPr="00920795">
        <w:rPr>
          <w:rFonts w:ascii="Calibri" w:hAnsi="Calibri" w:cs="Calibri"/>
          <w:sz w:val="22"/>
          <w:szCs w:val="22"/>
          <w:lang w:val="sv-SE"/>
        </w:rPr>
        <w:t xml:space="preserve">Arsitektur sistem menggunakan </w:t>
      </w:r>
      <w:r w:rsidRPr="00920795">
        <w:rPr>
          <w:rFonts w:ascii="Calibri" w:hAnsi="Calibri" w:cs="Calibri"/>
          <w:sz w:val="22"/>
          <w:szCs w:val="22"/>
          <w:lang w:val="id-ID"/>
        </w:rPr>
        <w:t>konsep Three Tier</w:t>
      </w:r>
      <w:r w:rsidRPr="00920795">
        <w:rPr>
          <w:rFonts w:ascii="Calibri" w:hAnsi="Calibri" w:cs="Calibri"/>
          <w:sz w:val="22"/>
          <w:szCs w:val="22"/>
          <w:lang w:val="sv-SE"/>
        </w:rPr>
        <w:t>. Dengan demikian instalasi dan maintenance aplikasi hanya dilakukan</w:t>
      </w:r>
      <w:r w:rsidR="00EF19A6" w:rsidRPr="00920795">
        <w:rPr>
          <w:rFonts w:ascii="Calibri" w:hAnsi="Calibri" w:cs="Calibri"/>
          <w:sz w:val="22"/>
          <w:szCs w:val="22"/>
          <w:lang w:val="sv-SE"/>
        </w:rPr>
        <w:t xml:space="preserve"> pada level server</w:t>
      </w:r>
      <w:r w:rsidRPr="00920795">
        <w:rPr>
          <w:rFonts w:ascii="Calibri" w:hAnsi="Calibri" w:cs="Calibri"/>
          <w:sz w:val="22"/>
          <w:szCs w:val="22"/>
          <w:lang w:val="sv-SE"/>
        </w:rPr>
        <w:t>, tidak pada l</w:t>
      </w:r>
      <w:r w:rsidR="003D1791" w:rsidRPr="00920795">
        <w:rPr>
          <w:rFonts w:ascii="Calibri" w:hAnsi="Calibri" w:cs="Calibri"/>
          <w:sz w:val="22"/>
          <w:szCs w:val="22"/>
          <w:lang w:val="sv-SE"/>
        </w:rPr>
        <w:t>evel PC Client atau Workstation;</w:t>
      </w:r>
    </w:p>
    <w:p w:rsidR="00637E9E" w:rsidRPr="00920795" w:rsidRDefault="00637E9E" w:rsidP="00B6482B">
      <w:pPr>
        <w:pStyle w:val="BodyTextIndent2"/>
        <w:numPr>
          <w:ilvl w:val="0"/>
          <w:numId w:val="11"/>
        </w:numPr>
        <w:spacing w:after="0" w:line="300" w:lineRule="auto"/>
        <w:jc w:val="both"/>
        <w:rPr>
          <w:rFonts w:ascii="Calibri" w:hAnsi="Calibri" w:cs="Calibri"/>
          <w:sz w:val="22"/>
          <w:szCs w:val="22"/>
          <w:lang w:val="sv-SE"/>
        </w:rPr>
      </w:pPr>
      <w:r w:rsidRPr="00920795">
        <w:rPr>
          <w:rFonts w:ascii="Calibri" w:hAnsi="Calibri" w:cs="Calibri"/>
          <w:sz w:val="22"/>
          <w:szCs w:val="22"/>
          <w:lang w:val="sv-SE"/>
        </w:rPr>
        <w:t>Aplikasi dan informasi harus dapat dengan mudah diakses dari Workstation atau PC yang diinstall pada lokasi yang ditetapkan melalui hubungan jaringan / network LAN (Local Area Network)</w:t>
      </w:r>
      <w:r w:rsidRPr="00920795">
        <w:rPr>
          <w:rFonts w:ascii="Calibri" w:hAnsi="Calibri" w:cs="Calibri"/>
          <w:sz w:val="22"/>
          <w:szCs w:val="22"/>
          <w:lang w:val="id-ID"/>
        </w:rPr>
        <w:t xml:space="preserve"> dan atau VPN</w:t>
      </w:r>
      <w:r w:rsidR="003D1791" w:rsidRPr="00920795">
        <w:rPr>
          <w:rFonts w:ascii="Calibri" w:hAnsi="Calibri" w:cs="Calibri"/>
          <w:sz w:val="22"/>
          <w:szCs w:val="22"/>
        </w:rPr>
        <w:t>;</w:t>
      </w:r>
    </w:p>
    <w:p w:rsidR="00637E9E" w:rsidRPr="00920795" w:rsidRDefault="00637E9E" w:rsidP="00B6482B">
      <w:pPr>
        <w:pStyle w:val="BodyTextIndent2"/>
        <w:numPr>
          <w:ilvl w:val="0"/>
          <w:numId w:val="11"/>
        </w:numPr>
        <w:spacing w:after="0" w:line="300" w:lineRule="auto"/>
        <w:jc w:val="both"/>
        <w:rPr>
          <w:rFonts w:ascii="Calibri" w:hAnsi="Calibri" w:cs="Calibri"/>
          <w:sz w:val="22"/>
          <w:szCs w:val="22"/>
          <w:lang w:val="sv-SE"/>
        </w:rPr>
      </w:pPr>
      <w:r w:rsidRPr="00920795">
        <w:rPr>
          <w:rFonts w:ascii="Calibri" w:hAnsi="Calibri" w:cs="Calibri"/>
          <w:sz w:val="22"/>
          <w:szCs w:val="22"/>
          <w:lang w:val="sv-SE"/>
        </w:rPr>
        <w:t xml:space="preserve">Pemeliharaan (maintenance) sistem harus dapat dilakukan dengan mudah dan flexible. Bila diperlukan perbaikan software aplikasi atau upgrading hardware terhadap komputer / </w:t>
      </w:r>
      <w:r w:rsidRPr="00920795">
        <w:rPr>
          <w:rFonts w:ascii="Calibri" w:hAnsi="Calibri" w:cs="Calibri"/>
          <w:sz w:val="22"/>
          <w:szCs w:val="22"/>
          <w:lang w:val="sv-SE"/>
        </w:rPr>
        <w:lastRenderedPageBreak/>
        <w:t>communication asset untuk kebutuhan sistem, maka harus dapat dil</w:t>
      </w:r>
      <w:r w:rsidR="003D1791" w:rsidRPr="00920795">
        <w:rPr>
          <w:rFonts w:ascii="Calibri" w:hAnsi="Calibri" w:cs="Calibri"/>
          <w:sz w:val="22"/>
          <w:szCs w:val="22"/>
          <w:lang w:val="sv-SE"/>
        </w:rPr>
        <w:t>akukan sesuai kebutuhan minimal;</w:t>
      </w:r>
    </w:p>
    <w:p w:rsidR="00EF19A6" w:rsidRPr="00920795" w:rsidRDefault="00EF19A6" w:rsidP="00B6482B">
      <w:pPr>
        <w:pStyle w:val="Default"/>
        <w:numPr>
          <w:ilvl w:val="0"/>
          <w:numId w:val="11"/>
        </w:numPr>
        <w:spacing w:line="300" w:lineRule="auto"/>
        <w:jc w:val="both"/>
        <w:rPr>
          <w:rFonts w:ascii="Calibri" w:hAnsi="Calibri" w:cs="Calibri"/>
          <w:color w:val="auto"/>
        </w:rPr>
      </w:pPr>
      <w:r w:rsidRPr="00920795">
        <w:rPr>
          <w:rFonts w:ascii="Calibri" w:hAnsi="Calibri" w:cs="Calibri"/>
          <w:color w:val="auto"/>
          <w:lang w:val="en-US"/>
        </w:rPr>
        <w:t>Mengimplementasikan sistem keamanan yang baik : Sisi aplikasi, database, termasuk keamanan perangkat;</w:t>
      </w:r>
    </w:p>
    <w:p w:rsidR="00EF19A6" w:rsidRPr="00920795" w:rsidRDefault="00EF19A6" w:rsidP="00B6482B">
      <w:pPr>
        <w:pStyle w:val="Default"/>
        <w:numPr>
          <w:ilvl w:val="0"/>
          <w:numId w:val="11"/>
        </w:numPr>
        <w:spacing w:line="300" w:lineRule="auto"/>
        <w:jc w:val="both"/>
        <w:rPr>
          <w:rFonts w:ascii="Calibri" w:hAnsi="Calibri" w:cs="Calibri"/>
          <w:color w:val="auto"/>
        </w:rPr>
      </w:pPr>
      <w:r w:rsidRPr="00920795">
        <w:rPr>
          <w:rFonts w:ascii="Calibri" w:hAnsi="Calibri" w:cs="Calibri"/>
          <w:color w:val="auto"/>
        </w:rPr>
        <w:t xml:space="preserve">Dilengkapi dengan </w:t>
      </w:r>
      <w:r w:rsidRPr="00920795">
        <w:rPr>
          <w:rFonts w:ascii="Calibri" w:hAnsi="Calibri" w:cs="Calibri"/>
          <w:color w:val="auto"/>
          <w:lang w:val="en-US"/>
        </w:rPr>
        <w:t xml:space="preserve">fitur </w:t>
      </w:r>
      <w:r w:rsidRPr="00920795">
        <w:rPr>
          <w:rFonts w:ascii="Calibri" w:hAnsi="Calibri" w:cs="Calibri"/>
          <w:color w:val="auto"/>
        </w:rPr>
        <w:t>untuk mengatur kewena</w:t>
      </w:r>
      <w:r w:rsidR="007977A4" w:rsidRPr="00920795">
        <w:rPr>
          <w:rFonts w:ascii="Calibri" w:hAnsi="Calibri" w:cs="Calibri"/>
          <w:color w:val="auto"/>
        </w:rPr>
        <w:t>ngan akses dan kerahasiaan data</w:t>
      </w:r>
      <w:r w:rsidR="007977A4" w:rsidRPr="00920795">
        <w:rPr>
          <w:rFonts w:ascii="Calibri" w:hAnsi="Calibri" w:cs="Calibri"/>
          <w:color w:val="auto"/>
          <w:lang w:val="en-US"/>
        </w:rPr>
        <w:t>;</w:t>
      </w:r>
    </w:p>
    <w:p w:rsidR="00637E9E" w:rsidRPr="00920795" w:rsidRDefault="00637E9E" w:rsidP="00B6482B">
      <w:pPr>
        <w:pStyle w:val="Default"/>
        <w:numPr>
          <w:ilvl w:val="0"/>
          <w:numId w:val="11"/>
        </w:numPr>
        <w:spacing w:line="300" w:lineRule="auto"/>
        <w:jc w:val="both"/>
        <w:rPr>
          <w:rFonts w:ascii="Calibri" w:hAnsi="Calibri" w:cs="Calibri"/>
          <w:color w:val="auto"/>
        </w:rPr>
      </w:pPr>
      <w:r w:rsidRPr="00920795">
        <w:rPr>
          <w:rFonts w:ascii="Calibri" w:hAnsi="Calibri" w:cs="Calibri"/>
          <w:color w:val="auto"/>
        </w:rPr>
        <w:t xml:space="preserve">Mudah digunakan / </w:t>
      </w:r>
      <w:r w:rsidRPr="00920795">
        <w:rPr>
          <w:rFonts w:ascii="Calibri" w:hAnsi="Calibri" w:cs="Calibri"/>
          <w:i/>
          <w:iCs/>
          <w:color w:val="auto"/>
        </w:rPr>
        <w:t>user friendly</w:t>
      </w:r>
      <w:r w:rsidRPr="00920795">
        <w:rPr>
          <w:rFonts w:ascii="Calibri" w:hAnsi="Calibri" w:cs="Calibri"/>
          <w:color w:val="auto"/>
        </w:rPr>
        <w:t xml:space="preserve">, yang mengandung pengertian aplikasi secara umum mudah dioperasikan, yang meliputi kemudahan saat melakukan proses </w:t>
      </w:r>
      <w:r w:rsidRPr="00920795">
        <w:rPr>
          <w:rFonts w:ascii="Calibri" w:hAnsi="Calibri" w:cs="Calibri"/>
          <w:i/>
          <w:iCs/>
          <w:color w:val="auto"/>
        </w:rPr>
        <w:t xml:space="preserve">entry, proses controlling, proses tracking, </w:t>
      </w:r>
      <w:r w:rsidRPr="00920795">
        <w:rPr>
          <w:rFonts w:ascii="Calibri" w:hAnsi="Calibri" w:cs="Calibri"/>
          <w:color w:val="auto"/>
        </w:rPr>
        <w:t xml:space="preserve">proses kolaborasi, </w:t>
      </w:r>
      <w:r w:rsidRPr="00920795">
        <w:rPr>
          <w:rFonts w:ascii="Calibri" w:hAnsi="Calibri" w:cs="Calibri"/>
          <w:i/>
          <w:iCs/>
          <w:color w:val="auto"/>
        </w:rPr>
        <w:t xml:space="preserve">proses reporting </w:t>
      </w:r>
      <w:r w:rsidRPr="00920795">
        <w:rPr>
          <w:rFonts w:ascii="Calibri" w:hAnsi="Calibri" w:cs="Calibri"/>
          <w:color w:val="auto"/>
        </w:rPr>
        <w:t>dan proses-proses la</w:t>
      </w:r>
      <w:r w:rsidR="003D1791" w:rsidRPr="00920795">
        <w:rPr>
          <w:rFonts w:ascii="Calibri" w:hAnsi="Calibri" w:cs="Calibri"/>
          <w:color w:val="auto"/>
        </w:rPr>
        <w:t>innya yang ada di dalam sistem</w:t>
      </w:r>
      <w:r w:rsidR="003D1791" w:rsidRPr="00920795">
        <w:rPr>
          <w:rFonts w:ascii="Calibri" w:hAnsi="Calibri" w:cs="Calibri"/>
          <w:color w:val="auto"/>
          <w:lang w:val="en-US"/>
        </w:rPr>
        <w:t>.</w:t>
      </w:r>
    </w:p>
    <w:p w:rsidR="00637E9E" w:rsidRPr="00920795" w:rsidRDefault="00637E9E" w:rsidP="00637E9E">
      <w:pPr>
        <w:rPr>
          <w:color w:val="auto"/>
        </w:rPr>
      </w:pPr>
    </w:p>
    <w:p w:rsidR="00AB47C7" w:rsidRPr="00920795" w:rsidRDefault="00AB47C7" w:rsidP="00B6482B">
      <w:pPr>
        <w:pStyle w:val="Heading3"/>
        <w:numPr>
          <w:ilvl w:val="0"/>
          <w:numId w:val="19"/>
        </w:numPr>
        <w:ind w:left="567" w:hanging="567"/>
        <w:rPr>
          <w:rFonts w:ascii="Calibri" w:hAnsi="Calibri" w:cs="Calibri"/>
          <w:color w:val="auto"/>
          <w:sz w:val="28"/>
          <w:szCs w:val="28"/>
        </w:rPr>
      </w:pPr>
      <w:bookmarkStart w:id="38" w:name="_Toc422777461"/>
      <w:bookmarkStart w:id="39" w:name="_Toc358744170"/>
      <w:r w:rsidRPr="00920795">
        <w:rPr>
          <w:rFonts w:ascii="Calibri" w:hAnsi="Calibri" w:cs="Calibri"/>
          <w:color w:val="auto"/>
          <w:sz w:val="28"/>
          <w:szCs w:val="28"/>
        </w:rPr>
        <w:t>Spesifikasi Aplikasi</w:t>
      </w:r>
      <w:bookmarkEnd w:id="38"/>
    </w:p>
    <w:p w:rsidR="00AB47C7" w:rsidRPr="00920795" w:rsidRDefault="00AB47C7" w:rsidP="00AB47C7">
      <w:pPr>
        <w:rPr>
          <w:color w:val="auto"/>
        </w:rPr>
      </w:pPr>
    </w:p>
    <w:p w:rsidR="008613A8" w:rsidRPr="00920795" w:rsidRDefault="008613A8" w:rsidP="00920795">
      <w:pPr>
        <w:pStyle w:val="ListParagraph"/>
        <w:numPr>
          <w:ilvl w:val="1"/>
          <w:numId w:val="7"/>
        </w:numPr>
        <w:autoSpaceDE w:val="0"/>
        <w:autoSpaceDN w:val="0"/>
        <w:adjustRightInd w:val="0"/>
        <w:spacing w:after="0" w:line="300" w:lineRule="auto"/>
        <w:ind w:left="284" w:hanging="284"/>
        <w:rPr>
          <w:rFonts w:ascii="Calibri" w:hAnsi="Calibri" w:cs="Calibri"/>
          <w:bCs/>
          <w:color w:val="auto"/>
          <w:szCs w:val="22"/>
        </w:rPr>
      </w:pPr>
      <w:r w:rsidRPr="00920795">
        <w:rPr>
          <w:rFonts w:ascii="Calibri" w:hAnsi="Calibri" w:cs="Calibri"/>
          <w:bCs/>
          <w:color w:val="auto"/>
          <w:szCs w:val="22"/>
        </w:rPr>
        <w:t>Memenuhi persyaratan minimun yang ditentukan dalam Permenkes No. 82 Tahun 2013 tentang SIM RS;</w:t>
      </w:r>
    </w:p>
    <w:p w:rsidR="00AB47C7" w:rsidRPr="00CF2019" w:rsidRDefault="00AB47C7" w:rsidP="00AB47C7">
      <w:pPr>
        <w:pStyle w:val="ListParagraph"/>
        <w:numPr>
          <w:ilvl w:val="1"/>
          <w:numId w:val="7"/>
        </w:numPr>
        <w:autoSpaceDE w:val="0"/>
        <w:autoSpaceDN w:val="0"/>
        <w:adjustRightInd w:val="0"/>
        <w:spacing w:after="0" w:line="300" w:lineRule="auto"/>
        <w:ind w:left="284" w:hanging="284"/>
        <w:rPr>
          <w:rFonts w:ascii="Calibri" w:hAnsi="Calibri" w:cs="Calibri"/>
          <w:color w:val="auto"/>
          <w:szCs w:val="22"/>
          <w:lang w:val="id-ID"/>
        </w:rPr>
      </w:pPr>
      <w:r w:rsidRPr="00920795">
        <w:rPr>
          <w:rFonts w:ascii="Calibri" w:hAnsi="Calibri" w:cs="Calibri"/>
          <w:bCs/>
          <w:color w:val="auto"/>
          <w:szCs w:val="22"/>
        </w:rPr>
        <w:t>Daftar Modul Aplikasi</w:t>
      </w:r>
    </w:p>
    <w:tbl>
      <w:tblPr>
        <w:tblStyle w:val="TableGrid"/>
        <w:tblW w:w="8754" w:type="dxa"/>
        <w:tblInd w:w="279" w:type="dxa"/>
        <w:tblCellMar>
          <w:top w:w="57" w:type="dxa"/>
          <w:bottom w:w="57" w:type="dxa"/>
        </w:tblCellMar>
        <w:tblLook w:val="04A0" w:firstRow="1" w:lastRow="0" w:firstColumn="1" w:lastColumn="0" w:noHBand="0" w:noVBand="1"/>
      </w:tblPr>
      <w:tblGrid>
        <w:gridCol w:w="850"/>
        <w:gridCol w:w="7904"/>
      </w:tblGrid>
      <w:tr w:rsidR="00CF2019" w:rsidRPr="00CF2019" w:rsidTr="00CF2019">
        <w:trPr>
          <w:tblHeader/>
        </w:trPr>
        <w:tc>
          <w:tcPr>
            <w:tcW w:w="850" w:type="dxa"/>
            <w:shd w:val="clear" w:color="auto" w:fill="8DB3E2" w:themeFill="text2" w:themeFillTint="66"/>
            <w:vAlign w:val="center"/>
          </w:tcPr>
          <w:p w:rsidR="00CF2019" w:rsidRPr="00FC7205" w:rsidRDefault="00CF2019" w:rsidP="00CF2019">
            <w:pPr>
              <w:pStyle w:val="BodyTextIndent2"/>
              <w:spacing w:line="276" w:lineRule="auto"/>
              <w:ind w:left="-108"/>
              <w:rPr>
                <w:rFonts w:ascii="Tahoma" w:hAnsi="Tahoma" w:cs="Tahoma"/>
                <w:b/>
                <w:bCs/>
                <w:color w:val="000000"/>
                <w:sz w:val="22"/>
                <w:szCs w:val="22"/>
              </w:rPr>
            </w:pPr>
            <w:r w:rsidRPr="00FC7205">
              <w:rPr>
                <w:rFonts w:ascii="Tahoma" w:hAnsi="Tahoma" w:cs="Tahoma"/>
                <w:b/>
                <w:bCs/>
                <w:color w:val="000000"/>
                <w:sz w:val="22"/>
                <w:szCs w:val="22"/>
              </w:rPr>
              <w:t>NO</w:t>
            </w:r>
          </w:p>
        </w:tc>
        <w:tc>
          <w:tcPr>
            <w:tcW w:w="7904" w:type="dxa"/>
            <w:shd w:val="clear" w:color="auto" w:fill="8DB3E2" w:themeFill="text2" w:themeFillTint="66"/>
            <w:vAlign w:val="center"/>
          </w:tcPr>
          <w:p w:rsidR="00CF2019" w:rsidRPr="00CF2019" w:rsidRDefault="00CF2019" w:rsidP="00CF2019">
            <w:pPr>
              <w:pStyle w:val="BodyTextIndent2"/>
              <w:spacing w:line="276" w:lineRule="auto"/>
              <w:rPr>
                <w:rFonts w:ascii="Tahoma" w:hAnsi="Tahoma" w:cs="Tahoma"/>
                <w:b/>
                <w:sz w:val="22"/>
                <w:szCs w:val="22"/>
                <w:lang w:val="en-US"/>
              </w:rPr>
            </w:pPr>
            <w:r w:rsidRPr="00FC7205">
              <w:rPr>
                <w:rFonts w:ascii="Tahoma" w:hAnsi="Tahoma" w:cs="Tahoma"/>
                <w:b/>
                <w:bCs/>
                <w:color w:val="000000"/>
                <w:sz w:val="22"/>
                <w:szCs w:val="22"/>
              </w:rPr>
              <w:t xml:space="preserve">MODUL </w:t>
            </w:r>
            <w:r>
              <w:rPr>
                <w:rFonts w:ascii="Tahoma" w:hAnsi="Tahoma" w:cs="Tahoma"/>
                <w:b/>
                <w:bCs/>
                <w:color w:val="000000"/>
                <w:sz w:val="22"/>
                <w:szCs w:val="22"/>
                <w:lang w:val="en-US"/>
              </w:rPr>
              <w:t>&amp; SUB MODUL</w:t>
            </w:r>
          </w:p>
        </w:tc>
      </w:tr>
      <w:tr w:rsidR="00CF2019" w:rsidRPr="00FC7205" w:rsidTr="00CF2019">
        <w:trPr>
          <w:trHeight w:val="77"/>
        </w:trPr>
        <w:tc>
          <w:tcPr>
            <w:tcW w:w="850" w:type="dxa"/>
            <w:shd w:val="clear" w:color="auto" w:fill="FFFF00"/>
          </w:tcPr>
          <w:p w:rsidR="00CF2019" w:rsidRPr="00FC7205" w:rsidRDefault="00CF2019" w:rsidP="00CF2019">
            <w:pPr>
              <w:jc w:val="center"/>
              <w:rPr>
                <w:rFonts w:ascii="Tahoma" w:hAnsi="Tahoma" w:cs="Tahoma"/>
                <w:b/>
                <w:szCs w:val="22"/>
                <w:lang w:val="id-ID"/>
              </w:rPr>
            </w:pPr>
            <w:r w:rsidRPr="00FC7205">
              <w:rPr>
                <w:rFonts w:ascii="Tahoma" w:hAnsi="Tahoma" w:cs="Tahoma"/>
                <w:b/>
                <w:szCs w:val="22"/>
                <w:lang w:val="id-ID"/>
              </w:rPr>
              <w:t>1.</w:t>
            </w:r>
          </w:p>
        </w:tc>
        <w:tc>
          <w:tcPr>
            <w:tcW w:w="7904" w:type="dxa"/>
            <w:shd w:val="clear" w:color="auto" w:fill="FFFF00"/>
          </w:tcPr>
          <w:p w:rsidR="00CF2019" w:rsidRPr="00FC7205" w:rsidRDefault="00CF2019" w:rsidP="00CF2019">
            <w:pPr>
              <w:rPr>
                <w:rFonts w:ascii="Tahoma" w:hAnsi="Tahoma" w:cs="Tahoma"/>
                <w:b/>
                <w:szCs w:val="22"/>
                <w:lang w:val="sv-SE"/>
              </w:rPr>
            </w:pPr>
            <w:r w:rsidRPr="00FC7205">
              <w:rPr>
                <w:rFonts w:ascii="Tahoma" w:hAnsi="Tahoma" w:cs="Tahoma"/>
                <w:b/>
                <w:szCs w:val="22"/>
                <w:lang w:val="sv-SE"/>
              </w:rPr>
              <w:t>Modul front office</w:t>
            </w:r>
          </w:p>
        </w:tc>
      </w:tr>
      <w:tr w:rsidR="00CF2019" w:rsidRPr="00FC7205" w:rsidTr="00CF2019">
        <w:tc>
          <w:tcPr>
            <w:tcW w:w="850" w:type="dxa"/>
            <w:vMerge w:val="restart"/>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1"/>
                <w:numId w:val="40"/>
              </w:numPr>
              <w:spacing w:after="0"/>
              <w:ind w:left="607"/>
              <w:contextualSpacing w:val="0"/>
              <w:rPr>
                <w:rFonts w:ascii="Tahoma" w:hAnsi="Tahoma" w:cs="Tahoma"/>
                <w:szCs w:val="22"/>
                <w:lang w:val="sv-SE"/>
              </w:rPr>
            </w:pPr>
            <w:r w:rsidRPr="00FC7205">
              <w:rPr>
                <w:rFonts w:ascii="Tahoma" w:hAnsi="Tahoma" w:cs="Tahoma"/>
                <w:szCs w:val="22"/>
                <w:lang w:val="sv-SE"/>
              </w:rPr>
              <w:t>Antrian Pasien</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1"/>
                <w:numId w:val="40"/>
              </w:numPr>
              <w:spacing w:after="0"/>
              <w:ind w:left="607"/>
              <w:contextualSpacing w:val="0"/>
              <w:rPr>
                <w:rFonts w:ascii="Tahoma" w:hAnsi="Tahoma" w:cs="Tahoma"/>
                <w:szCs w:val="22"/>
                <w:lang w:val="sv-SE"/>
              </w:rPr>
            </w:pPr>
            <w:r w:rsidRPr="00FC7205">
              <w:rPr>
                <w:rFonts w:ascii="Tahoma" w:hAnsi="Tahoma" w:cs="Tahoma"/>
                <w:szCs w:val="22"/>
                <w:lang w:val="sv-SE"/>
              </w:rPr>
              <w:t>Modul Appointment</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1"/>
                <w:numId w:val="40"/>
              </w:numPr>
              <w:spacing w:after="0"/>
              <w:ind w:left="607"/>
              <w:contextualSpacing w:val="0"/>
              <w:rPr>
                <w:rFonts w:ascii="Tahoma" w:hAnsi="Tahoma" w:cs="Tahoma"/>
                <w:szCs w:val="22"/>
                <w:lang w:val="sv-SE"/>
              </w:rPr>
            </w:pPr>
            <w:r w:rsidRPr="00FC7205">
              <w:rPr>
                <w:rFonts w:ascii="Tahoma" w:hAnsi="Tahoma" w:cs="Tahoma"/>
                <w:szCs w:val="22"/>
                <w:lang w:val="sv-SE"/>
              </w:rPr>
              <w:t>Registrasi ( bridging BPJS )</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1"/>
                <w:numId w:val="40"/>
              </w:numPr>
              <w:spacing w:after="0"/>
              <w:ind w:left="607"/>
              <w:contextualSpacing w:val="0"/>
              <w:rPr>
                <w:rFonts w:ascii="Tahoma" w:hAnsi="Tahoma" w:cs="Tahoma"/>
                <w:szCs w:val="22"/>
                <w:lang w:val="sv-SE"/>
              </w:rPr>
            </w:pPr>
            <w:r w:rsidRPr="00FC7205">
              <w:rPr>
                <w:rFonts w:ascii="Tahoma" w:hAnsi="Tahoma" w:cs="Tahoma"/>
                <w:szCs w:val="22"/>
                <w:lang w:val="sv-SE"/>
              </w:rPr>
              <w:t>Pelayanan Informasi</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1"/>
                <w:numId w:val="40"/>
              </w:numPr>
              <w:spacing w:after="0"/>
              <w:ind w:left="607"/>
              <w:contextualSpacing w:val="0"/>
              <w:rPr>
                <w:rFonts w:ascii="Tahoma" w:hAnsi="Tahoma" w:cs="Tahoma"/>
                <w:szCs w:val="22"/>
                <w:lang w:val="sv-SE"/>
              </w:rPr>
            </w:pPr>
            <w:r w:rsidRPr="00FC7205">
              <w:rPr>
                <w:rFonts w:ascii="Tahoma" w:hAnsi="Tahoma" w:cs="Tahoma"/>
                <w:szCs w:val="22"/>
                <w:lang w:val="sv-SE"/>
              </w:rPr>
              <w:t>Pengaduan</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1"/>
                <w:numId w:val="40"/>
              </w:numPr>
              <w:spacing w:after="0"/>
              <w:ind w:left="607"/>
              <w:contextualSpacing w:val="0"/>
              <w:rPr>
                <w:rFonts w:ascii="Tahoma" w:hAnsi="Tahoma" w:cs="Tahoma"/>
                <w:szCs w:val="22"/>
                <w:lang w:val="sv-SE"/>
              </w:rPr>
            </w:pPr>
            <w:r w:rsidRPr="00FC7205">
              <w:rPr>
                <w:rFonts w:ascii="Tahoma" w:hAnsi="Tahoma" w:cs="Tahoma"/>
                <w:szCs w:val="22"/>
                <w:lang w:val="sv-SE"/>
              </w:rPr>
              <w:t>Panel Informasi Publik</w:t>
            </w:r>
          </w:p>
        </w:tc>
      </w:tr>
      <w:tr w:rsidR="00CF2019" w:rsidRPr="00FC7205" w:rsidTr="00CF2019">
        <w:tc>
          <w:tcPr>
            <w:tcW w:w="850" w:type="dxa"/>
            <w:shd w:val="clear" w:color="auto" w:fill="FFFF00"/>
          </w:tcPr>
          <w:p w:rsidR="00CF2019" w:rsidRPr="00FC7205" w:rsidRDefault="00CF2019" w:rsidP="00CF2019">
            <w:pPr>
              <w:jc w:val="center"/>
              <w:rPr>
                <w:rFonts w:ascii="Tahoma" w:hAnsi="Tahoma" w:cs="Tahoma"/>
                <w:b/>
                <w:szCs w:val="22"/>
                <w:lang w:val="id-ID"/>
              </w:rPr>
            </w:pPr>
            <w:r w:rsidRPr="00FC7205">
              <w:rPr>
                <w:rFonts w:ascii="Tahoma" w:hAnsi="Tahoma" w:cs="Tahoma"/>
                <w:b/>
                <w:szCs w:val="22"/>
                <w:lang w:val="id-ID"/>
              </w:rPr>
              <w:t>2.</w:t>
            </w:r>
          </w:p>
        </w:tc>
        <w:tc>
          <w:tcPr>
            <w:tcW w:w="7904" w:type="dxa"/>
            <w:shd w:val="clear" w:color="auto" w:fill="FFFF00"/>
          </w:tcPr>
          <w:p w:rsidR="00CF2019" w:rsidRPr="00FC7205" w:rsidRDefault="00CF2019" w:rsidP="00CF2019">
            <w:pPr>
              <w:rPr>
                <w:rFonts w:ascii="Tahoma" w:hAnsi="Tahoma" w:cs="Tahoma"/>
                <w:szCs w:val="22"/>
                <w:lang w:val="sv-SE"/>
              </w:rPr>
            </w:pPr>
            <w:r w:rsidRPr="00FC7205">
              <w:rPr>
                <w:rFonts w:ascii="Tahoma" w:hAnsi="Tahoma" w:cs="Tahoma"/>
                <w:b/>
                <w:szCs w:val="22"/>
                <w:lang w:val="sv-SE"/>
              </w:rPr>
              <w:t>Modul Pe</w:t>
            </w:r>
            <w:r>
              <w:rPr>
                <w:rFonts w:ascii="Tahoma" w:hAnsi="Tahoma" w:cs="Tahoma"/>
                <w:b/>
                <w:szCs w:val="22"/>
                <w:lang w:val="sv-SE"/>
              </w:rPr>
              <w:t>layanan Perawatan</w:t>
            </w:r>
          </w:p>
        </w:tc>
      </w:tr>
      <w:tr w:rsidR="00CF2019" w:rsidRPr="00FC7205" w:rsidTr="00CF2019">
        <w:tc>
          <w:tcPr>
            <w:tcW w:w="850" w:type="dxa"/>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1"/>
              </w:numPr>
              <w:spacing w:after="0"/>
              <w:ind w:left="638"/>
              <w:contextualSpacing w:val="0"/>
              <w:rPr>
                <w:rFonts w:ascii="Tahoma" w:hAnsi="Tahoma" w:cs="Tahoma"/>
                <w:szCs w:val="22"/>
                <w:lang w:val="sv-SE"/>
              </w:rPr>
            </w:pPr>
            <w:r>
              <w:rPr>
                <w:rFonts w:ascii="Tahoma" w:hAnsi="Tahoma" w:cs="Tahoma"/>
                <w:szCs w:val="22"/>
                <w:lang w:val="sv-SE"/>
              </w:rPr>
              <w:t>Antrian Layanan</w:t>
            </w:r>
          </w:p>
        </w:tc>
      </w:tr>
      <w:tr w:rsidR="00CF2019" w:rsidRPr="00FC7205" w:rsidTr="00CF2019">
        <w:tc>
          <w:tcPr>
            <w:tcW w:w="850" w:type="dxa"/>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1"/>
              </w:numPr>
              <w:spacing w:after="0"/>
              <w:ind w:left="638"/>
              <w:contextualSpacing w:val="0"/>
              <w:rPr>
                <w:rFonts w:ascii="Tahoma" w:hAnsi="Tahoma" w:cs="Tahoma"/>
                <w:szCs w:val="22"/>
                <w:lang w:val="sv-SE"/>
              </w:rPr>
            </w:pPr>
            <w:r>
              <w:rPr>
                <w:rFonts w:ascii="Tahoma" w:hAnsi="Tahoma" w:cs="Tahoma"/>
                <w:szCs w:val="22"/>
                <w:lang w:val="sv-SE"/>
              </w:rPr>
              <w:t>Pelayanan UGD</w:t>
            </w:r>
          </w:p>
        </w:tc>
      </w:tr>
      <w:tr w:rsidR="00CF2019" w:rsidRPr="00FC7205" w:rsidTr="00CF2019">
        <w:tc>
          <w:tcPr>
            <w:tcW w:w="850" w:type="dxa"/>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1"/>
              </w:numPr>
              <w:spacing w:after="0"/>
              <w:ind w:left="638"/>
              <w:contextualSpacing w:val="0"/>
              <w:rPr>
                <w:rFonts w:ascii="Tahoma" w:hAnsi="Tahoma" w:cs="Tahoma"/>
                <w:szCs w:val="22"/>
                <w:lang w:val="sv-SE"/>
              </w:rPr>
            </w:pPr>
            <w:r>
              <w:rPr>
                <w:rFonts w:ascii="Tahoma" w:hAnsi="Tahoma" w:cs="Tahoma"/>
                <w:szCs w:val="22"/>
                <w:lang w:val="sv-SE"/>
              </w:rPr>
              <w:t>Pelayanan Poliklinik / Rawat Jalan</w:t>
            </w:r>
          </w:p>
        </w:tc>
      </w:tr>
      <w:tr w:rsidR="00CF2019" w:rsidRPr="00FC7205" w:rsidTr="00CF2019">
        <w:tc>
          <w:tcPr>
            <w:tcW w:w="850" w:type="dxa"/>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1"/>
              </w:numPr>
              <w:spacing w:after="0"/>
              <w:ind w:left="638"/>
              <w:contextualSpacing w:val="0"/>
              <w:rPr>
                <w:rFonts w:ascii="Tahoma" w:hAnsi="Tahoma" w:cs="Tahoma"/>
                <w:szCs w:val="22"/>
                <w:lang w:val="sv-SE"/>
              </w:rPr>
            </w:pPr>
            <w:r>
              <w:rPr>
                <w:rFonts w:ascii="Tahoma" w:hAnsi="Tahoma" w:cs="Tahoma"/>
                <w:szCs w:val="22"/>
                <w:lang w:val="sv-SE"/>
              </w:rPr>
              <w:t>Pelayanan / Tindakan Rawat Inap</w:t>
            </w:r>
          </w:p>
        </w:tc>
      </w:tr>
      <w:tr w:rsidR="00CF2019" w:rsidRPr="00FC7205" w:rsidTr="00CF2019">
        <w:tc>
          <w:tcPr>
            <w:tcW w:w="850" w:type="dxa"/>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1"/>
              </w:numPr>
              <w:spacing w:after="0"/>
              <w:ind w:left="638"/>
              <w:contextualSpacing w:val="0"/>
              <w:rPr>
                <w:rFonts w:ascii="Tahoma" w:hAnsi="Tahoma" w:cs="Tahoma"/>
                <w:szCs w:val="22"/>
                <w:lang w:val="sv-SE"/>
              </w:rPr>
            </w:pPr>
            <w:r>
              <w:rPr>
                <w:rFonts w:ascii="Tahoma" w:hAnsi="Tahoma" w:cs="Tahoma"/>
                <w:szCs w:val="22"/>
                <w:lang w:val="sv-SE"/>
              </w:rPr>
              <w:t>Manajemen Operasi / IBS</w:t>
            </w:r>
          </w:p>
        </w:tc>
      </w:tr>
      <w:tr w:rsidR="00CF2019" w:rsidRPr="00FC7205" w:rsidTr="00CF2019">
        <w:tc>
          <w:tcPr>
            <w:tcW w:w="850" w:type="dxa"/>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1"/>
              </w:numPr>
              <w:spacing w:after="0"/>
              <w:ind w:left="638"/>
              <w:contextualSpacing w:val="0"/>
              <w:rPr>
                <w:rFonts w:ascii="Tahoma" w:hAnsi="Tahoma" w:cs="Tahoma"/>
                <w:szCs w:val="22"/>
                <w:lang w:val="sv-SE"/>
              </w:rPr>
            </w:pPr>
            <w:r>
              <w:rPr>
                <w:rFonts w:ascii="Tahoma" w:hAnsi="Tahoma" w:cs="Tahoma"/>
                <w:szCs w:val="22"/>
                <w:lang w:val="sv-SE"/>
              </w:rPr>
              <w:t>Kamar Bersalin (VK)</w:t>
            </w:r>
          </w:p>
        </w:tc>
      </w:tr>
      <w:tr w:rsidR="00CF2019" w:rsidRPr="00FC7205" w:rsidTr="00CF2019">
        <w:tc>
          <w:tcPr>
            <w:tcW w:w="850" w:type="dxa"/>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1"/>
              </w:numPr>
              <w:spacing w:after="0"/>
              <w:ind w:left="638"/>
              <w:contextualSpacing w:val="0"/>
              <w:rPr>
                <w:rFonts w:ascii="Tahoma" w:hAnsi="Tahoma" w:cs="Tahoma"/>
                <w:szCs w:val="22"/>
                <w:lang w:val="sv-SE"/>
              </w:rPr>
            </w:pPr>
            <w:r>
              <w:rPr>
                <w:rFonts w:ascii="Tahoma" w:hAnsi="Tahoma" w:cs="Tahoma"/>
                <w:szCs w:val="22"/>
                <w:lang w:val="sv-SE"/>
              </w:rPr>
              <w:t>Laboratorium</w:t>
            </w:r>
          </w:p>
        </w:tc>
      </w:tr>
      <w:tr w:rsidR="00CF2019" w:rsidRPr="00FC7205" w:rsidTr="00CF2019">
        <w:tc>
          <w:tcPr>
            <w:tcW w:w="850" w:type="dxa"/>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1"/>
              </w:numPr>
              <w:spacing w:after="0"/>
              <w:ind w:left="638"/>
              <w:contextualSpacing w:val="0"/>
              <w:rPr>
                <w:rFonts w:ascii="Tahoma" w:hAnsi="Tahoma" w:cs="Tahoma"/>
                <w:szCs w:val="22"/>
                <w:lang w:val="sv-SE"/>
              </w:rPr>
            </w:pPr>
            <w:r>
              <w:rPr>
                <w:rFonts w:ascii="Tahoma" w:hAnsi="Tahoma" w:cs="Tahoma"/>
                <w:szCs w:val="22"/>
                <w:lang w:val="sv-SE"/>
              </w:rPr>
              <w:t>Radiologi</w:t>
            </w:r>
          </w:p>
        </w:tc>
      </w:tr>
      <w:tr w:rsidR="00CF2019" w:rsidRPr="00FC7205" w:rsidTr="00CF2019">
        <w:tc>
          <w:tcPr>
            <w:tcW w:w="850" w:type="dxa"/>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1"/>
              </w:numPr>
              <w:spacing w:after="0"/>
              <w:ind w:left="638"/>
              <w:contextualSpacing w:val="0"/>
              <w:rPr>
                <w:rFonts w:ascii="Tahoma" w:hAnsi="Tahoma" w:cs="Tahoma"/>
                <w:szCs w:val="22"/>
                <w:lang w:val="sv-SE"/>
              </w:rPr>
            </w:pPr>
            <w:r>
              <w:rPr>
                <w:rFonts w:ascii="Tahoma" w:hAnsi="Tahoma" w:cs="Tahoma"/>
                <w:szCs w:val="22"/>
                <w:lang w:val="sv-SE"/>
              </w:rPr>
              <w:t>Perinatalogi</w:t>
            </w:r>
          </w:p>
        </w:tc>
      </w:tr>
      <w:tr w:rsidR="00CF2019" w:rsidRPr="00FC7205" w:rsidTr="00CF2019">
        <w:tc>
          <w:tcPr>
            <w:tcW w:w="850" w:type="dxa"/>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1"/>
              </w:numPr>
              <w:spacing w:after="0"/>
              <w:ind w:left="638"/>
              <w:contextualSpacing w:val="0"/>
              <w:rPr>
                <w:rFonts w:ascii="Tahoma" w:hAnsi="Tahoma" w:cs="Tahoma"/>
                <w:szCs w:val="22"/>
                <w:lang w:val="sv-SE"/>
              </w:rPr>
            </w:pPr>
            <w:r>
              <w:rPr>
                <w:rFonts w:ascii="Tahoma" w:hAnsi="Tahoma" w:cs="Tahoma"/>
                <w:szCs w:val="22"/>
                <w:lang w:val="sv-SE"/>
              </w:rPr>
              <w:t>Rehab Medik</w:t>
            </w:r>
          </w:p>
        </w:tc>
      </w:tr>
      <w:tr w:rsidR="00CF2019" w:rsidRPr="00FC7205" w:rsidTr="00CF2019">
        <w:tc>
          <w:tcPr>
            <w:tcW w:w="850" w:type="dxa"/>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1"/>
              </w:numPr>
              <w:spacing w:after="0"/>
              <w:ind w:left="638"/>
              <w:contextualSpacing w:val="0"/>
              <w:rPr>
                <w:rFonts w:ascii="Tahoma" w:hAnsi="Tahoma" w:cs="Tahoma"/>
                <w:szCs w:val="22"/>
                <w:lang w:val="sv-SE"/>
              </w:rPr>
            </w:pPr>
            <w:r>
              <w:rPr>
                <w:rFonts w:ascii="Tahoma" w:hAnsi="Tahoma" w:cs="Tahoma"/>
                <w:szCs w:val="22"/>
                <w:lang w:val="sv-SE"/>
              </w:rPr>
              <w:t>Rawat Insentif (ICU, ICCU, NICU)</w:t>
            </w:r>
          </w:p>
        </w:tc>
      </w:tr>
      <w:tr w:rsidR="00CF2019" w:rsidRPr="00FC7205" w:rsidTr="00CF2019">
        <w:tc>
          <w:tcPr>
            <w:tcW w:w="850" w:type="dxa"/>
            <w:shd w:val="clear" w:color="auto" w:fill="FFFF00"/>
          </w:tcPr>
          <w:p w:rsidR="00CF2019" w:rsidRPr="00FC7205" w:rsidRDefault="00CF2019" w:rsidP="00CF2019">
            <w:pPr>
              <w:jc w:val="center"/>
              <w:rPr>
                <w:rFonts w:ascii="Tahoma" w:hAnsi="Tahoma" w:cs="Tahoma"/>
                <w:b/>
                <w:szCs w:val="22"/>
                <w:lang w:val="id-ID"/>
              </w:rPr>
            </w:pPr>
            <w:r w:rsidRPr="00FC7205">
              <w:rPr>
                <w:rFonts w:ascii="Tahoma" w:hAnsi="Tahoma" w:cs="Tahoma"/>
                <w:b/>
                <w:szCs w:val="22"/>
                <w:lang w:val="id-ID"/>
              </w:rPr>
              <w:t>3.</w:t>
            </w:r>
          </w:p>
        </w:tc>
        <w:tc>
          <w:tcPr>
            <w:tcW w:w="7904" w:type="dxa"/>
            <w:shd w:val="clear" w:color="auto" w:fill="FFFF00"/>
          </w:tcPr>
          <w:p w:rsidR="00CF2019" w:rsidRPr="00FC7205" w:rsidRDefault="00CF2019" w:rsidP="00CF2019">
            <w:pPr>
              <w:rPr>
                <w:rFonts w:ascii="Tahoma" w:hAnsi="Tahoma" w:cs="Tahoma"/>
                <w:b/>
                <w:szCs w:val="22"/>
                <w:lang w:val="sv-SE"/>
              </w:rPr>
            </w:pPr>
            <w:r w:rsidRPr="00FC7205">
              <w:rPr>
                <w:rFonts w:ascii="Tahoma" w:hAnsi="Tahoma" w:cs="Tahoma"/>
                <w:b/>
                <w:szCs w:val="22"/>
                <w:lang w:val="sv-SE"/>
              </w:rPr>
              <w:t>Modul Pelayanan Penunjang</w:t>
            </w:r>
          </w:p>
        </w:tc>
      </w:tr>
      <w:tr w:rsidR="00CF2019" w:rsidRPr="00FC7205" w:rsidTr="00CF2019">
        <w:tc>
          <w:tcPr>
            <w:tcW w:w="850" w:type="dxa"/>
            <w:vMerge w:val="restart"/>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2"/>
              </w:numPr>
              <w:spacing w:after="0"/>
              <w:ind w:left="651"/>
              <w:contextualSpacing w:val="0"/>
              <w:rPr>
                <w:rFonts w:ascii="Tahoma" w:hAnsi="Tahoma" w:cs="Tahoma"/>
                <w:szCs w:val="22"/>
                <w:lang w:val="sv-SE"/>
              </w:rPr>
            </w:pPr>
            <w:r>
              <w:rPr>
                <w:rFonts w:ascii="Tahoma" w:hAnsi="Tahoma" w:cs="Tahoma"/>
                <w:szCs w:val="22"/>
                <w:lang w:val="sv-SE"/>
              </w:rPr>
              <w:t>Pelayanan Tranfusi Darah</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2"/>
              </w:numPr>
              <w:spacing w:after="0"/>
              <w:ind w:left="651"/>
              <w:contextualSpacing w:val="0"/>
              <w:rPr>
                <w:rFonts w:ascii="Tahoma" w:hAnsi="Tahoma" w:cs="Tahoma"/>
                <w:szCs w:val="22"/>
                <w:lang w:val="sv-SE"/>
              </w:rPr>
            </w:pPr>
            <w:r>
              <w:rPr>
                <w:rFonts w:ascii="Tahoma" w:hAnsi="Tahoma" w:cs="Tahoma"/>
                <w:szCs w:val="22"/>
                <w:lang w:val="sv-SE"/>
              </w:rPr>
              <w:t>Ambulance</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2"/>
              </w:numPr>
              <w:spacing w:after="0"/>
              <w:ind w:left="651"/>
              <w:contextualSpacing w:val="0"/>
              <w:rPr>
                <w:rFonts w:ascii="Tahoma" w:hAnsi="Tahoma" w:cs="Tahoma"/>
                <w:szCs w:val="22"/>
                <w:lang w:val="sv-SE"/>
              </w:rPr>
            </w:pPr>
            <w:r>
              <w:rPr>
                <w:rFonts w:ascii="Tahoma" w:hAnsi="Tahoma" w:cs="Tahoma"/>
                <w:szCs w:val="22"/>
                <w:lang w:val="sv-SE"/>
              </w:rPr>
              <w:t>Medical Check Up</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2"/>
              </w:numPr>
              <w:spacing w:after="0"/>
              <w:ind w:left="651"/>
              <w:contextualSpacing w:val="0"/>
              <w:rPr>
                <w:rFonts w:ascii="Tahoma" w:hAnsi="Tahoma" w:cs="Tahoma"/>
                <w:szCs w:val="22"/>
                <w:lang w:val="sv-SE"/>
              </w:rPr>
            </w:pPr>
            <w:r>
              <w:rPr>
                <w:rFonts w:ascii="Tahoma" w:hAnsi="Tahoma" w:cs="Tahoma"/>
                <w:szCs w:val="22"/>
                <w:lang w:val="sv-SE"/>
              </w:rPr>
              <w:t>CSSD</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2"/>
              </w:numPr>
              <w:spacing w:after="0"/>
              <w:ind w:left="651"/>
              <w:contextualSpacing w:val="0"/>
              <w:rPr>
                <w:rFonts w:ascii="Tahoma" w:hAnsi="Tahoma" w:cs="Tahoma"/>
                <w:szCs w:val="22"/>
                <w:lang w:val="sv-SE"/>
              </w:rPr>
            </w:pPr>
            <w:r>
              <w:rPr>
                <w:rFonts w:ascii="Tahoma" w:hAnsi="Tahoma" w:cs="Tahoma"/>
                <w:szCs w:val="22"/>
                <w:lang w:val="sv-SE"/>
              </w:rPr>
              <w:t>Binatu / Laundry</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2"/>
              </w:numPr>
              <w:spacing w:after="0"/>
              <w:ind w:left="651"/>
              <w:contextualSpacing w:val="0"/>
              <w:rPr>
                <w:rFonts w:ascii="Tahoma" w:hAnsi="Tahoma" w:cs="Tahoma"/>
                <w:szCs w:val="22"/>
                <w:lang w:val="sv-SE"/>
              </w:rPr>
            </w:pPr>
            <w:r>
              <w:rPr>
                <w:rFonts w:ascii="Tahoma" w:hAnsi="Tahoma" w:cs="Tahoma"/>
                <w:szCs w:val="22"/>
                <w:lang w:val="sv-SE"/>
              </w:rPr>
              <w:t>Kamar Jenazah</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2"/>
              </w:numPr>
              <w:spacing w:after="0"/>
              <w:ind w:left="651"/>
              <w:contextualSpacing w:val="0"/>
              <w:rPr>
                <w:rFonts w:ascii="Tahoma" w:hAnsi="Tahoma" w:cs="Tahoma"/>
                <w:szCs w:val="22"/>
                <w:lang w:val="sv-SE"/>
              </w:rPr>
            </w:pPr>
            <w:r>
              <w:rPr>
                <w:rFonts w:ascii="Tahoma" w:hAnsi="Tahoma" w:cs="Tahoma"/>
                <w:szCs w:val="22"/>
                <w:lang w:val="sv-SE"/>
              </w:rPr>
              <w:t>Pemeliharaan Sarana Medik</w:t>
            </w:r>
          </w:p>
        </w:tc>
      </w:tr>
      <w:tr w:rsidR="00CF2019" w:rsidRPr="00FC7205" w:rsidTr="00CF2019">
        <w:tc>
          <w:tcPr>
            <w:tcW w:w="850" w:type="dxa"/>
            <w:shd w:val="clear" w:color="auto" w:fill="FFFF00"/>
          </w:tcPr>
          <w:p w:rsidR="00CF2019" w:rsidRPr="00FC7205" w:rsidRDefault="00CF2019" w:rsidP="00CF2019">
            <w:pPr>
              <w:jc w:val="center"/>
              <w:rPr>
                <w:rFonts w:ascii="Tahoma" w:hAnsi="Tahoma" w:cs="Tahoma"/>
                <w:b/>
                <w:szCs w:val="22"/>
                <w:lang w:val="id-ID"/>
              </w:rPr>
            </w:pPr>
            <w:r>
              <w:rPr>
                <w:rFonts w:ascii="Tahoma" w:hAnsi="Tahoma" w:cs="Tahoma"/>
                <w:b/>
                <w:szCs w:val="22"/>
              </w:rPr>
              <w:t>4</w:t>
            </w:r>
            <w:r>
              <w:rPr>
                <w:rFonts w:ascii="Tahoma" w:hAnsi="Tahoma" w:cs="Tahoma"/>
                <w:b/>
                <w:szCs w:val="22"/>
                <w:lang w:val="id-ID"/>
              </w:rPr>
              <w:t>.</w:t>
            </w:r>
          </w:p>
        </w:tc>
        <w:tc>
          <w:tcPr>
            <w:tcW w:w="7904" w:type="dxa"/>
            <w:shd w:val="clear" w:color="auto" w:fill="FFFF00"/>
          </w:tcPr>
          <w:p w:rsidR="00CF2019" w:rsidRPr="00FC7205" w:rsidRDefault="00CF2019" w:rsidP="00CF2019">
            <w:pPr>
              <w:rPr>
                <w:rFonts w:ascii="Tahoma" w:hAnsi="Tahoma" w:cs="Tahoma"/>
                <w:b/>
                <w:szCs w:val="22"/>
                <w:lang w:val="sv-SE"/>
              </w:rPr>
            </w:pPr>
            <w:r w:rsidRPr="00FC7205">
              <w:rPr>
                <w:rFonts w:ascii="Tahoma" w:hAnsi="Tahoma" w:cs="Tahoma"/>
                <w:b/>
                <w:szCs w:val="22"/>
                <w:lang w:val="sv-SE"/>
              </w:rPr>
              <w:t>Modul Rekam Medis</w:t>
            </w:r>
          </w:p>
        </w:tc>
      </w:tr>
      <w:tr w:rsidR="00CF2019" w:rsidRPr="00FC7205" w:rsidTr="00CF2019">
        <w:tc>
          <w:tcPr>
            <w:tcW w:w="850" w:type="dxa"/>
            <w:vMerge w:val="restart"/>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3"/>
              </w:numPr>
              <w:spacing w:after="0"/>
              <w:ind w:left="601"/>
              <w:contextualSpacing w:val="0"/>
              <w:rPr>
                <w:rFonts w:ascii="Tahoma" w:hAnsi="Tahoma" w:cs="Tahoma"/>
                <w:szCs w:val="22"/>
                <w:lang w:val="sv-SE"/>
              </w:rPr>
            </w:pPr>
            <w:r>
              <w:rPr>
                <w:rFonts w:ascii="Tahoma" w:hAnsi="Tahoma" w:cs="Tahoma"/>
                <w:szCs w:val="22"/>
                <w:lang w:val="sv-SE"/>
              </w:rPr>
              <w:t>EMR</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3"/>
              </w:numPr>
              <w:spacing w:after="0"/>
              <w:ind w:left="601"/>
              <w:contextualSpacing w:val="0"/>
              <w:rPr>
                <w:rFonts w:ascii="Tahoma" w:hAnsi="Tahoma" w:cs="Tahoma"/>
                <w:szCs w:val="22"/>
                <w:lang w:val="sv-SE"/>
              </w:rPr>
            </w:pPr>
            <w:r w:rsidRPr="00FC7205">
              <w:rPr>
                <w:rFonts w:ascii="Tahoma" w:hAnsi="Tahoma" w:cs="Tahoma"/>
                <w:szCs w:val="22"/>
                <w:lang w:val="sv-SE"/>
              </w:rPr>
              <w:t>Pelaporan Rekam Medis</w:t>
            </w:r>
          </w:p>
        </w:tc>
      </w:tr>
      <w:tr w:rsidR="00CF2019" w:rsidRPr="00FC7205" w:rsidTr="00CF2019">
        <w:tc>
          <w:tcPr>
            <w:tcW w:w="850" w:type="dxa"/>
            <w:shd w:val="clear" w:color="auto" w:fill="FFFF00"/>
          </w:tcPr>
          <w:p w:rsidR="00CF2019" w:rsidRPr="00FC7205" w:rsidRDefault="00CF2019" w:rsidP="00CF2019">
            <w:pPr>
              <w:jc w:val="center"/>
              <w:rPr>
                <w:rFonts w:ascii="Tahoma" w:hAnsi="Tahoma" w:cs="Tahoma"/>
                <w:b/>
                <w:szCs w:val="22"/>
                <w:lang w:val="id-ID"/>
              </w:rPr>
            </w:pPr>
            <w:r>
              <w:rPr>
                <w:rFonts w:ascii="Tahoma" w:hAnsi="Tahoma" w:cs="Tahoma"/>
                <w:b/>
                <w:szCs w:val="22"/>
              </w:rPr>
              <w:t>5</w:t>
            </w:r>
            <w:r>
              <w:rPr>
                <w:rFonts w:ascii="Tahoma" w:hAnsi="Tahoma" w:cs="Tahoma"/>
                <w:b/>
                <w:szCs w:val="22"/>
                <w:lang w:val="id-ID"/>
              </w:rPr>
              <w:t>.</w:t>
            </w:r>
          </w:p>
        </w:tc>
        <w:tc>
          <w:tcPr>
            <w:tcW w:w="7904" w:type="dxa"/>
            <w:shd w:val="clear" w:color="auto" w:fill="FFFF00"/>
          </w:tcPr>
          <w:p w:rsidR="00CF2019" w:rsidRPr="00FC7205" w:rsidRDefault="00CF2019" w:rsidP="00CF2019">
            <w:pPr>
              <w:rPr>
                <w:rFonts w:ascii="Tahoma" w:hAnsi="Tahoma" w:cs="Tahoma"/>
                <w:szCs w:val="22"/>
                <w:lang w:val="sv-SE"/>
              </w:rPr>
            </w:pPr>
            <w:r w:rsidRPr="00FC7205">
              <w:rPr>
                <w:rFonts w:ascii="Tahoma" w:hAnsi="Tahoma" w:cs="Tahoma"/>
                <w:b/>
                <w:szCs w:val="22"/>
                <w:lang w:val="sv-SE"/>
              </w:rPr>
              <w:t>Modul Manajemen Keperawatan</w:t>
            </w:r>
          </w:p>
        </w:tc>
      </w:tr>
      <w:tr w:rsidR="00CF2019" w:rsidRPr="00FC7205" w:rsidTr="00CF2019">
        <w:tc>
          <w:tcPr>
            <w:tcW w:w="850" w:type="dxa"/>
            <w:vMerge w:val="restart"/>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4"/>
              </w:numPr>
              <w:spacing w:after="0"/>
              <w:ind w:left="601"/>
              <w:contextualSpacing w:val="0"/>
              <w:rPr>
                <w:rFonts w:ascii="Tahoma" w:hAnsi="Tahoma" w:cs="Tahoma"/>
                <w:szCs w:val="22"/>
                <w:lang w:val="sv-SE"/>
              </w:rPr>
            </w:pPr>
            <w:r>
              <w:rPr>
                <w:rFonts w:ascii="Tahoma" w:hAnsi="Tahoma" w:cs="Tahoma"/>
                <w:szCs w:val="22"/>
                <w:lang w:val="sv-SE"/>
              </w:rPr>
              <w:t>Pengkajian Keperawatan</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4"/>
              </w:numPr>
              <w:spacing w:after="0"/>
              <w:ind w:left="601"/>
              <w:contextualSpacing w:val="0"/>
              <w:rPr>
                <w:rFonts w:ascii="Tahoma" w:hAnsi="Tahoma" w:cs="Tahoma"/>
                <w:szCs w:val="22"/>
                <w:lang w:val="sv-SE"/>
              </w:rPr>
            </w:pPr>
            <w:r>
              <w:rPr>
                <w:rFonts w:ascii="Tahoma" w:hAnsi="Tahoma" w:cs="Tahoma"/>
                <w:szCs w:val="22"/>
                <w:lang w:val="sv-SE"/>
              </w:rPr>
              <w:t>Diagnosa Keperawatan</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4"/>
              </w:numPr>
              <w:spacing w:after="0"/>
              <w:ind w:left="601"/>
              <w:contextualSpacing w:val="0"/>
              <w:rPr>
                <w:rFonts w:ascii="Tahoma" w:hAnsi="Tahoma" w:cs="Tahoma"/>
                <w:szCs w:val="22"/>
                <w:lang w:val="sv-SE"/>
              </w:rPr>
            </w:pPr>
            <w:r>
              <w:rPr>
                <w:rFonts w:ascii="Tahoma" w:hAnsi="Tahoma" w:cs="Tahoma"/>
                <w:szCs w:val="22"/>
                <w:lang w:val="sv-SE"/>
              </w:rPr>
              <w:t>Implementasi &amp; Evaluasi Keperawatan</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4"/>
              </w:numPr>
              <w:spacing w:after="0"/>
              <w:ind w:left="601"/>
              <w:contextualSpacing w:val="0"/>
              <w:rPr>
                <w:rFonts w:ascii="Tahoma" w:hAnsi="Tahoma" w:cs="Tahoma"/>
                <w:szCs w:val="22"/>
                <w:lang w:val="sv-SE"/>
              </w:rPr>
            </w:pPr>
            <w:r>
              <w:rPr>
                <w:rFonts w:ascii="Tahoma" w:hAnsi="Tahoma" w:cs="Tahoma"/>
                <w:szCs w:val="22"/>
                <w:lang w:val="sv-SE"/>
              </w:rPr>
              <w:t>Pelaporan Manajemen Keperawatan</w:t>
            </w:r>
          </w:p>
        </w:tc>
      </w:tr>
      <w:tr w:rsidR="00CF2019"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Default="00CF2019" w:rsidP="007F574B">
            <w:pPr>
              <w:pStyle w:val="ListParagraph"/>
              <w:numPr>
                <w:ilvl w:val="0"/>
                <w:numId w:val="44"/>
              </w:numPr>
              <w:spacing w:after="0"/>
              <w:ind w:left="601"/>
              <w:contextualSpacing w:val="0"/>
              <w:rPr>
                <w:rFonts w:ascii="Tahoma" w:hAnsi="Tahoma" w:cs="Tahoma"/>
                <w:szCs w:val="22"/>
                <w:lang w:val="sv-SE"/>
              </w:rPr>
            </w:pPr>
            <w:r>
              <w:rPr>
                <w:rFonts w:ascii="Tahoma" w:hAnsi="Tahoma" w:cs="Tahoma"/>
                <w:szCs w:val="22"/>
                <w:lang w:val="sv-SE"/>
              </w:rPr>
              <w:t>Discharge Planning</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4"/>
              </w:numPr>
              <w:spacing w:after="0"/>
              <w:ind w:left="601"/>
              <w:contextualSpacing w:val="0"/>
              <w:rPr>
                <w:rFonts w:ascii="Tahoma" w:hAnsi="Tahoma" w:cs="Tahoma"/>
                <w:szCs w:val="22"/>
                <w:lang w:val="sv-SE"/>
              </w:rPr>
            </w:pPr>
            <w:r>
              <w:rPr>
                <w:rFonts w:ascii="Tahoma" w:hAnsi="Tahoma" w:cs="Tahoma"/>
                <w:szCs w:val="22"/>
                <w:lang w:val="sv-SE"/>
              </w:rPr>
              <w:t>Indikator Mutu Klinik</w:t>
            </w:r>
          </w:p>
        </w:tc>
      </w:tr>
      <w:tr w:rsidR="00CF2019" w:rsidRPr="00FC7205" w:rsidTr="00CF2019">
        <w:tc>
          <w:tcPr>
            <w:tcW w:w="850" w:type="dxa"/>
            <w:shd w:val="clear" w:color="auto" w:fill="FFFF00"/>
          </w:tcPr>
          <w:p w:rsidR="00CF2019" w:rsidRPr="00FC7205" w:rsidRDefault="00CF2019" w:rsidP="00CF2019">
            <w:pPr>
              <w:jc w:val="center"/>
              <w:rPr>
                <w:rFonts w:ascii="Tahoma" w:hAnsi="Tahoma" w:cs="Tahoma"/>
                <w:b/>
                <w:szCs w:val="22"/>
                <w:lang w:val="id-ID"/>
              </w:rPr>
            </w:pPr>
            <w:r>
              <w:rPr>
                <w:rFonts w:ascii="Tahoma" w:hAnsi="Tahoma" w:cs="Tahoma"/>
                <w:b/>
                <w:szCs w:val="22"/>
              </w:rPr>
              <w:t>6</w:t>
            </w:r>
            <w:r>
              <w:rPr>
                <w:rFonts w:ascii="Tahoma" w:hAnsi="Tahoma" w:cs="Tahoma"/>
                <w:b/>
                <w:szCs w:val="22"/>
                <w:lang w:val="id-ID"/>
              </w:rPr>
              <w:t>.</w:t>
            </w:r>
          </w:p>
        </w:tc>
        <w:tc>
          <w:tcPr>
            <w:tcW w:w="7904" w:type="dxa"/>
            <w:shd w:val="clear" w:color="auto" w:fill="FFFF00"/>
          </w:tcPr>
          <w:p w:rsidR="00CF2019" w:rsidRPr="00FC7205" w:rsidRDefault="00CF2019" w:rsidP="00CF2019">
            <w:pPr>
              <w:rPr>
                <w:rFonts w:ascii="Tahoma" w:hAnsi="Tahoma" w:cs="Tahoma"/>
                <w:b/>
                <w:szCs w:val="22"/>
                <w:lang w:val="sv-SE"/>
              </w:rPr>
            </w:pPr>
            <w:r w:rsidRPr="00FC7205">
              <w:rPr>
                <w:rFonts w:ascii="Tahoma" w:hAnsi="Tahoma" w:cs="Tahoma"/>
                <w:b/>
                <w:szCs w:val="22"/>
                <w:lang w:val="sv-SE"/>
              </w:rPr>
              <w:t>Modul Logistik</w:t>
            </w:r>
          </w:p>
        </w:tc>
      </w:tr>
      <w:tr w:rsidR="00CF2019" w:rsidRPr="00FC7205" w:rsidTr="00CF2019">
        <w:tc>
          <w:tcPr>
            <w:tcW w:w="850" w:type="dxa"/>
            <w:vMerge w:val="restart"/>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5"/>
              </w:numPr>
              <w:spacing w:after="0"/>
              <w:ind w:left="601"/>
              <w:contextualSpacing w:val="0"/>
              <w:rPr>
                <w:rFonts w:ascii="Tahoma" w:hAnsi="Tahoma" w:cs="Tahoma"/>
                <w:szCs w:val="22"/>
                <w:lang w:val="sv-SE"/>
              </w:rPr>
            </w:pPr>
            <w:r>
              <w:rPr>
                <w:rFonts w:ascii="Tahoma" w:hAnsi="Tahoma" w:cs="Tahoma"/>
                <w:szCs w:val="22"/>
                <w:lang w:val="sv-SE"/>
              </w:rPr>
              <w:t>Perencanaan Pengadaan</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5"/>
              </w:numPr>
              <w:spacing w:after="0"/>
              <w:ind w:left="601"/>
              <w:contextualSpacing w:val="0"/>
              <w:rPr>
                <w:rFonts w:ascii="Tahoma" w:hAnsi="Tahoma" w:cs="Tahoma"/>
                <w:szCs w:val="22"/>
                <w:lang w:val="sv-SE"/>
              </w:rPr>
            </w:pPr>
            <w:r w:rsidRPr="00FC7205">
              <w:rPr>
                <w:rFonts w:ascii="Tahoma" w:hAnsi="Tahoma" w:cs="Tahoma"/>
                <w:szCs w:val="22"/>
                <w:lang w:val="sv-SE"/>
              </w:rPr>
              <w:t>Pembelian / Order Management</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5"/>
              </w:numPr>
              <w:spacing w:after="0"/>
              <w:ind w:left="601"/>
              <w:contextualSpacing w:val="0"/>
              <w:rPr>
                <w:rFonts w:ascii="Tahoma" w:hAnsi="Tahoma" w:cs="Tahoma"/>
                <w:szCs w:val="22"/>
                <w:lang w:val="sv-SE"/>
              </w:rPr>
            </w:pPr>
            <w:r w:rsidRPr="00FC7205">
              <w:rPr>
                <w:rFonts w:ascii="Tahoma" w:hAnsi="Tahoma" w:cs="Tahoma"/>
                <w:szCs w:val="22"/>
                <w:lang w:val="sv-SE"/>
              </w:rPr>
              <w:t>Mutasi Inventory (Distribusi, Pemakaian, Penyesuaian)</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5"/>
              </w:numPr>
              <w:spacing w:after="0"/>
              <w:ind w:left="601"/>
              <w:contextualSpacing w:val="0"/>
              <w:rPr>
                <w:rFonts w:ascii="Tahoma" w:hAnsi="Tahoma" w:cs="Tahoma"/>
                <w:szCs w:val="22"/>
                <w:lang w:val="sv-SE"/>
              </w:rPr>
            </w:pPr>
            <w:r w:rsidRPr="00FC7205">
              <w:rPr>
                <w:rFonts w:ascii="Tahoma" w:hAnsi="Tahoma" w:cs="Tahoma"/>
                <w:szCs w:val="22"/>
                <w:lang w:val="sv-SE"/>
              </w:rPr>
              <w:t>Laporan Logistik (Manajemen Material</w:t>
            </w:r>
            <w:r>
              <w:rPr>
                <w:rFonts w:ascii="Tahoma" w:hAnsi="Tahoma" w:cs="Tahoma"/>
                <w:szCs w:val="22"/>
                <w:lang w:val="sv-SE"/>
              </w:rPr>
              <w:t>)</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5"/>
              </w:numPr>
              <w:spacing w:after="0"/>
              <w:ind w:left="601"/>
              <w:contextualSpacing w:val="0"/>
              <w:rPr>
                <w:rFonts w:ascii="Tahoma" w:hAnsi="Tahoma" w:cs="Tahoma"/>
                <w:szCs w:val="22"/>
                <w:lang w:val="sv-SE"/>
              </w:rPr>
            </w:pPr>
            <w:r>
              <w:rPr>
                <w:rFonts w:ascii="Tahoma" w:hAnsi="Tahoma" w:cs="Tahoma"/>
                <w:szCs w:val="22"/>
                <w:lang w:val="sv-SE"/>
              </w:rPr>
              <w:t>Manajemen Stok</w:t>
            </w:r>
          </w:p>
        </w:tc>
      </w:tr>
      <w:tr w:rsidR="00CF2019" w:rsidRPr="00FC7205" w:rsidTr="00CF2019">
        <w:tc>
          <w:tcPr>
            <w:tcW w:w="850" w:type="dxa"/>
            <w:shd w:val="clear" w:color="auto" w:fill="FFFF00"/>
          </w:tcPr>
          <w:p w:rsidR="00CF2019" w:rsidRPr="00FC7205" w:rsidRDefault="00CF2019" w:rsidP="00CF2019">
            <w:pPr>
              <w:jc w:val="center"/>
              <w:rPr>
                <w:rFonts w:ascii="Tahoma" w:hAnsi="Tahoma" w:cs="Tahoma"/>
                <w:b/>
                <w:szCs w:val="22"/>
                <w:lang w:val="id-ID"/>
              </w:rPr>
            </w:pPr>
            <w:r>
              <w:rPr>
                <w:rFonts w:ascii="Tahoma" w:hAnsi="Tahoma" w:cs="Tahoma"/>
                <w:b/>
                <w:szCs w:val="22"/>
              </w:rPr>
              <w:t>7</w:t>
            </w:r>
            <w:r>
              <w:rPr>
                <w:rFonts w:ascii="Tahoma" w:hAnsi="Tahoma" w:cs="Tahoma"/>
                <w:b/>
                <w:szCs w:val="22"/>
                <w:lang w:val="id-ID"/>
              </w:rPr>
              <w:t>.</w:t>
            </w:r>
          </w:p>
        </w:tc>
        <w:tc>
          <w:tcPr>
            <w:tcW w:w="7904" w:type="dxa"/>
            <w:shd w:val="clear" w:color="auto" w:fill="FFFF00"/>
          </w:tcPr>
          <w:p w:rsidR="00CF2019" w:rsidRPr="00FC7205" w:rsidRDefault="00CF2019" w:rsidP="00CF2019">
            <w:pPr>
              <w:rPr>
                <w:rFonts w:ascii="Tahoma" w:hAnsi="Tahoma" w:cs="Tahoma"/>
                <w:b/>
                <w:szCs w:val="22"/>
                <w:lang w:val="sv-SE"/>
              </w:rPr>
            </w:pPr>
            <w:r w:rsidRPr="00FC7205">
              <w:rPr>
                <w:rFonts w:ascii="Tahoma" w:hAnsi="Tahoma" w:cs="Tahoma"/>
                <w:b/>
                <w:szCs w:val="22"/>
                <w:lang w:val="sv-SE"/>
              </w:rPr>
              <w:t>Modul Apotik / Farmasi</w:t>
            </w:r>
          </w:p>
        </w:tc>
      </w:tr>
      <w:tr w:rsidR="00CF2019" w:rsidRPr="00FC7205" w:rsidTr="00CF2019">
        <w:tc>
          <w:tcPr>
            <w:tcW w:w="850" w:type="dxa"/>
            <w:vMerge w:val="restart"/>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6"/>
              </w:numPr>
              <w:spacing w:after="0"/>
              <w:ind w:left="601"/>
              <w:contextualSpacing w:val="0"/>
              <w:rPr>
                <w:rFonts w:ascii="Tahoma" w:hAnsi="Tahoma" w:cs="Tahoma"/>
                <w:szCs w:val="22"/>
                <w:lang w:val="sv-SE"/>
              </w:rPr>
            </w:pPr>
            <w:r w:rsidRPr="00FC7205">
              <w:rPr>
                <w:rFonts w:ascii="Tahoma" w:hAnsi="Tahoma" w:cs="Tahoma"/>
                <w:szCs w:val="22"/>
                <w:lang w:val="sv-SE"/>
              </w:rPr>
              <w:t>Pengelolaan Resep Elektronik</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6"/>
              </w:numPr>
              <w:spacing w:after="0"/>
              <w:ind w:left="601"/>
              <w:contextualSpacing w:val="0"/>
              <w:rPr>
                <w:rFonts w:ascii="Tahoma" w:hAnsi="Tahoma" w:cs="Tahoma"/>
                <w:szCs w:val="22"/>
                <w:lang w:val="sv-SE"/>
              </w:rPr>
            </w:pPr>
            <w:r w:rsidRPr="00FC7205">
              <w:rPr>
                <w:rFonts w:ascii="Tahoma" w:hAnsi="Tahoma" w:cs="Tahoma"/>
                <w:szCs w:val="22"/>
                <w:lang w:val="sv-SE"/>
              </w:rPr>
              <w:t>Penjualan &amp; Penyerahan Obat</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6"/>
              </w:numPr>
              <w:spacing w:after="0"/>
              <w:ind w:left="601"/>
              <w:contextualSpacing w:val="0"/>
              <w:rPr>
                <w:rFonts w:ascii="Tahoma" w:hAnsi="Tahoma" w:cs="Tahoma"/>
                <w:szCs w:val="22"/>
                <w:lang w:val="sv-SE"/>
              </w:rPr>
            </w:pPr>
            <w:r w:rsidRPr="00FC7205">
              <w:rPr>
                <w:rFonts w:ascii="Tahoma" w:hAnsi="Tahoma" w:cs="Tahoma"/>
                <w:szCs w:val="22"/>
                <w:lang w:val="sv-SE"/>
              </w:rPr>
              <w:t>Mutasi Inventory (Distribusi, Pemakaian, Penyesuaian)</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6"/>
              </w:numPr>
              <w:spacing w:after="0"/>
              <w:ind w:left="601"/>
              <w:contextualSpacing w:val="0"/>
              <w:rPr>
                <w:rFonts w:ascii="Tahoma" w:hAnsi="Tahoma" w:cs="Tahoma"/>
                <w:szCs w:val="22"/>
                <w:lang w:val="sv-SE"/>
              </w:rPr>
            </w:pPr>
            <w:r>
              <w:rPr>
                <w:rFonts w:ascii="Tahoma" w:hAnsi="Tahoma" w:cs="Tahoma"/>
                <w:szCs w:val="22"/>
                <w:lang w:val="sv-SE"/>
              </w:rPr>
              <w:t>Manajemen Stok</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6"/>
              </w:numPr>
              <w:spacing w:after="0"/>
              <w:ind w:left="601"/>
              <w:contextualSpacing w:val="0"/>
              <w:rPr>
                <w:rFonts w:ascii="Tahoma" w:hAnsi="Tahoma" w:cs="Tahoma"/>
                <w:szCs w:val="22"/>
                <w:lang w:val="sv-SE"/>
              </w:rPr>
            </w:pPr>
            <w:r w:rsidRPr="00FC7205">
              <w:rPr>
                <w:rFonts w:ascii="Tahoma" w:hAnsi="Tahoma" w:cs="Tahoma"/>
                <w:szCs w:val="22"/>
                <w:lang w:val="sv-SE"/>
              </w:rPr>
              <w:t>Laporan Farmasi</w:t>
            </w:r>
          </w:p>
        </w:tc>
      </w:tr>
      <w:tr w:rsidR="00CF2019" w:rsidRPr="00FC7205" w:rsidTr="00CF2019">
        <w:tc>
          <w:tcPr>
            <w:tcW w:w="850" w:type="dxa"/>
            <w:shd w:val="clear" w:color="auto" w:fill="FFFF00"/>
          </w:tcPr>
          <w:p w:rsidR="00CF2019" w:rsidRPr="00FC7205" w:rsidRDefault="00CF2019" w:rsidP="00CF2019">
            <w:pPr>
              <w:jc w:val="center"/>
              <w:rPr>
                <w:rFonts w:ascii="Tahoma" w:hAnsi="Tahoma" w:cs="Tahoma"/>
                <w:b/>
                <w:szCs w:val="22"/>
                <w:lang w:val="id-ID"/>
              </w:rPr>
            </w:pPr>
            <w:r>
              <w:rPr>
                <w:rFonts w:ascii="Tahoma" w:hAnsi="Tahoma" w:cs="Tahoma"/>
                <w:b/>
                <w:szCs w:val="22"/>
              </w:rPr>
              <w:t>8</w:t>
            </w:r>
            <w:r>
              <w:rPr>
                <w:rFonts w:ascii="Tahoma" w:hAnsi="Tahoma" w:cs="Tahoma"/>
                <w:b/>
                <w:szCs w:val="22"/>
                <w:lang w:val="id-ID"/>
              </w:rPr>
              <w:t>.</w:t>
            </w:r>
          </w:p>
        </w:tc>
        <w:tc>
          <w:tcPr>
            <w:tcW w:w="7904" w:type="dxa"/>
            <w:shd w:val="clear" w:color="auto" w:fill="FFFF00"/>
          </w:tcPr>
          <w:p w:rsidR="00CF2019" w:rsidRPr="00FC7205" w:rsidRDefault="00CF2019" w:rsidP="00CF2019">
            <w:pPr>
              <w:rPr>
                <w:rFonts w:ascii="Tahoma" w:hAnsi="Tahoma" w:cs="Tahoma"/>
                <w:b/>
                <w:szCs w:val="22"/>
                <w:lang w:val="sv-SE"/>
              </w:rPr>
            </w:pPr>
            <w:r w:rsidRPr="00FC7205">
              <w:rPr>
                <w:rFonts w:ascii="Tahoma" w:hAnsi="Tahoma" w:cs="Tahoma"/>
                <w:b/>
                <w:szCs w:val="22"/>
                <w:lang w:val="sv-SE"/>
              </w:rPr>
              <w:t>Modul Gizi dan Nutrisi</w:t>
            </w:r>
          </w:p>
        </w:tc>
      </w:tr>
      <w:tr w:rsidR="00CF2019" w:rsidRPr="00FC7205" w:rsidTr="00CF2019">
        <w:tc>
          <w:tcPr>
            <w:tcW w:w="850" w:type="dxa"/>
            <w:vMerge w:val="restart"/>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50"/>
              </w:numPr>
              <w:spacing w:after="0"/>
              <w:ind w:left="601"/>
              <w:contextualSpacing w:val="0"/>
              <w:rPr>
                <w:rFonts w:ascii="Tahoma" w:hAnsi="Tahoma" w:cs="Tahoma"/>
                <w:szCs w:val="22"/>
                <w:lang w:val="sv-SE"/>
              </w:rPr>
            </w:pPr>
            <w:r>
              <w:rPr>
                <w:rFonts w:ascii="Tahoma" w:hAnsi="Tahoma" w:cs="Tahoma"/>
                <w:szCs w:val="22"/>
                <w:lang w:val="sv-SE"/>
              </w:rPr>
              <w:t>Pengaturan Standar dan Siklus Menu</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50"/>
              </w:numPr>
              <w:spacing w:after="0"/>
              <w:ind w:left="601"/>
              <w:contextualSpacing w:val="0"/>
              <w:rPr>
                <w:rFonts w:ascii="Tahoma" w:hAnsi="Tahoma" w:cs="Tahoma"/>
                <w:szCs w:val="22"/>
                <w:lang w:val="sv-SE"/>
              </w:rPr>
            </w:pPr>
            <w:r>
              <w:rPr>
                <w:rFonts w:ascii="Tahoma" w:hAnsi="Tahoma" w:cs="Tahoma"/>
                <w:szCs w:val="22"/>
                <w:lang w:val="sv-SE"/>
              </w:rPr>
              <w:t>Perencanaan Menu Diet dan Konsultasi</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50"/>
              </w:numPr>
              <w:spacing w:after="0"/>
              <w:ind w:left="601"/>
              <w:contextualSpacing w:val="0"/>
              <w:rPr>
                <w:rFonts w:ascii="Tahoma" w:hAnsi="Tahoma" w:cs="Tahoma"/>
                <w:szCs w:val="22"/>
                <w:lang w:val="sv-SE"/>
              </w:rPr>
            </w:pPr>
            <w:r>
              <w:rPr>
                <w:rFonts w:ascii="Tahoma" w:hAnsi="Tahoma" w:cs="Tahoma"/>
                <w:szCs w:val="22"/>
                <w:lang w:val="sv-SE"/>
              </w:rPr>
              <w:t>Perencanaan Makanan dan Produksi</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50"/>
              </w:numPr>
              <w:spacing w:after="0"/>
              <w:ind w:left="601"/>
              <w:contextualSpacing w:val="0"/>
              <w:rPr>
                <w:rFonts w:ascii="Tahoma" w:hAnsi="Tahoma" w:cs="Tahoma"/>
                <w:szCs w:val="22"/>
                <w:lang w:val="sv-SE"/>
              </w:rPr>
            </w:pPr>
            <w:r>
              <w:rPr>
                <w:rFonts w:ascii="Tahoma" w:hAnsi="Tahoma" w:cs="Tahoma"/>
                <w:szCs w:val="22"/>
                <w:lang w:val="sv-SE"/>
              </w:rPr>
              <w:t>Data Referensi Nutrisi</w:t>
            </w:r>
          </w:p>
        </w:tc>
      </w:tr>
      <w:tr w:rsidR="00CF2019" w:rsidRPr="00FC7205" w:rsidTr="00CF2019">
        <w:tc>
          <w:tcPr>
            <w:tcW w:w="850" w:type="dxa"/>
            <w:shd w:val="clear" w:color="auto" w:fill="FFFF00"/>
          </w:tcPr>
          <w:p w:rsidR="00CF2019" w:rsidRPr="00FC7205" w:rsidRDefault="00CF2019" w:rsidP="00CF2019">
            <w:pPr>
              <w:jc w:val="center"/>
              <w:rPr>
                <w:rFonts w:ascii="Tahoma" w:hAnsi="Tahoma" w:cs="Tahoma"/>
                <w:b/>
                <w:szCs w:val="22"/>
                <w:lang w:val="id-ID"/>
              </w:rPr>
            </w:pPr>
            <w:r>
              <w:rPr>
                <w:rFonts w:ascii="Tahoma" w:hAnsi="Tahoma" w:cs="Tahoma"/>
                <w:b/>
                <w:szCs w:val="22"/>
              </w:rPr>
              <w:t>9</w:t>
            </w:r>
            <w:r>
              <w:rPr>
                <w:rFonts w:ascii="Tahoma" w:hAnsi="Tahoma" w:cs="Tahoma"/>
                <w:b/>
                <w:szCs w:val="22"/>
                <w:lang w:val="id-ID"/>
              </w:rPr>
              <w:t>.</w:t>
            </w:r>
          </w:p>
        </w:tc>
        <w:tc>
          <w:tcPr>
            <w:tcW w:w="7904" w:type="dxa"/>
            <w:shd w:val="clear" w:color="auto" w:fill="FFFF00"/>
          </w:tcPr>
          <w:p w:rsidR="00CF2019" w:rsidRPr="00FC7205" w:rsidRDefault="00CF2019" w:rsidP="00CF2019">
            <w:pPr>
              <w:rPr>
                <w:rFonts w:ascii="Tahoma" w:hAnsi="Tahoma" w:cs="Tahoma"/>
                <w:b/>
                <w:szCs w:val="22"/>
                <w:lang w:val="sv-SE"/>
              </w:rPr>
            </w:pPr>
            <w:r w:rsidRPr="00FC7205">
              <w:rPr>
                <w:rFonts w:ascii="Tahoma" w:hAnsi="Tahoma" w:cs="Tahoma"/>
                <w:b/>
                <w:szCs w:val="22"/>
                <w:lang w:val="sv-SE"/>
              </w:rPr>
              <w:t>Modul Akutansi &amp; keuangan</w:t>
            </w:r>
          </w:p>
        </w:tc>
      </w:tr>
      <w:tr w:rsidR="00CF2019" w:rsidRPr="00FC7205" w:rsidTr="00CF2019">
        <w:tc>
          <w:tcPr>
            <w:tcW w:w="850" w:type="dxa"/>
            <w:vMerge w:val="restart"/>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7"/>
              </w:numPr>
              <w:spacing w:after="0"/>
              <w:ind w:left="601"/>
              <w:contextualSpacing w:val="0"/>
              <w:rPr>
                <w:rFonts w:ascii="Tahoma" w:hAnsi="Tahoma" w:cs="Tahoma"/>
                <w:szCs w:val="22"/>
                <w:lang w:val="sv-SE"/>
              </w:rPr>
            </w:pPr>
            <w:r>
              <w:rPr>
                <w:rFonts w:ascii="Tahoma" w:hAnsi="Tahoma" w:cs="Tahoma"/>
                <w:szCs w:val="22"/>
                <w:lang w:val="sv-SE"/>
              </w:rPr>
              <w:t xml:space="preserve">Kasir / </w:t>
            </w:r>
            <w:r w:rsidRPr="00FC7205">
              <w:rPr>
                <w:rFonts w:ascii="Tahoma" w:hAnsi="Tahoma" w:cs="Tahoma"/>
                <w:szCs w:val="22"/>
                <w:lang w:val="sv-SE"/>
              </w:rPr>
              <w:t xml:space="preserve">Mobilisasai </w:t>
            </w:r>
            <w:r>
              <w:rPr>
                <w:rFonts w:ascii="Tahoma" w:hAnsi="Tahoma" w:cs="Tahoma"/>
                <w:szCs w:val="22"/>
                <w:lang w:val="sv-SE"/>
              </w:rPr>
              <w:t>D</w:t>
            </w:r>
            <w:r w:rsidRPr="00FC7205">
              <w:rPr>
                <w:rFonts w:ascii="Tahoma" w:hAnsi="Tahoma" w:cs="Tahoma"/>
                <w:szCs w:val="22"/>
                <w:lang w:val="sv-SE"/>
              </w:rPr>
              <w:t>ana</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7"/>
              </w:numPr>
              <w:spacing w:after="0"/>
              <w:ind w:left="601"/>
              <w:contextualSpacing w:val="0"/>
              <w:rPr>
                <w:rFonts w:ascii="Tahoma" w:hAnsi="Tahoma" w:cs="Tahoma"/>
                <w:szCs w:val="22"/>
                <w:lang w:val="sv-SE"/>
              </w:rPr>
            </w:pPr>
            <w:r>
              <w:rPr>
                <w:rFonts w:ascii="Tahoma" w:hAnsi="Tahoma" w:cs="Tahoma"/>
                <w:szCs w:val="22"/>
                <w:lang w:val="sv-SE"/>
              </w:rPr>
              <w:t>Pelayanan Piutang (Asuransi dan Jaminan Kesehatan)</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7"/>
              </w:numPr>
              <w:spacing w:after="0"/>
              <w:ind w:left="601"/>
              <w:contextualSpacing w:val="0"/>
              <w:rPr>
                <w:rFonts w:ascii="Tahoma" w:hAnsi="Tahoma" w:cs="Tahoma"/>
                <w:szCs w:val="22"/>
                <w:lang w:val="sv-SE"/>
              </w:rPr>
            </w:pPr>
            <w:r w:rsidRPr="00FC7205">
              <w:rPr>
                <w:rFonts w:ascii="Tahoma" w:hAnsi="Tahoma" w:cs="Tahoma"/>
                <w:szCs w:val="22"/>
                <w:lang w:val="sv-SE"/>
              </w:rPr>
              <w:t>Mapping Tarif Pelayanan</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7"/>
              </w:numPr>
              <w:spacing w:after="0"/>
              <w:ind w:left="601"/>
              <w:contextualSpacing w:val="0"/>
              <w:rPr>
                <w:rFonts w:ascii="Tahoma" w:hAnsi="Tahoma" w:cs="Tahoma"/>
                <w:szCs w:val="22"/>
                <w:lang w:val="sv-SE"/>
              </w:rPr>
            </w:pPr>
            <w:r>
              <w:rPr>
                <w:rFonts w:ascii="Tahoma" w:hAnsi="Tahoma" w:cs="Tahoma"/>
                <w:szCs w:val="22"/>
                <w:lang w:val="sv-SE"/>
              </w:rPr>
              <w:t>Remunerasi, Penggajian dan Honorarium</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7"/>
              </w:numPr>
              <w:spacing w:after="0"/>
              <w:ind w:left="601"/>
              <w:contextualSpacing w:val="0"/>
              <w:rPr>
                <w:rFonts w:ascii="Tahoma" w:hAnsi="Tahoma" w:cs="Tahoma"/>
                <w:szCs w:val="22"/>
                <w:lang w:val="sv-SE"/>
              </w:rPr>
            </w:pPr>
            <w:r>
              <w:rPr>
                <w:rFonts w:ascii="Tahoma" w:hAnsi="Tahoma" w:cs="Tahoma"/>
                <w:szCs w:val="22"/>
                <w:lang w:val="sv-SE"/>
              </w:rPr>
              <w:t>Inventarisasi Asset</w:t>
            </w:r>
          </w:p>
        </w:tc>
      </w:tr>
      <w:tr w:rsidR="00CF2019"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Default="00CF2019" w:rsidP="007F574B">
            <w:pPr>
              <w:pStyle w:val="ListParagraph"/>
              <w:numPr>
                <w:ilvl w:val="0"/>
                <w:numId w:val="47"/>
              </w:numPr>
              <w:spacing w:after="0"/>
              <w:ind w:left="601"/>
              <w:contextualSpacing w:val="0"/>
              <w:rPr>
                <w:rFonts w:ascii="Tahoma" w:hAnsi="Tahoma" w:cs="Tahoma"/>
                <w:szCs w:val="22"/>
                <w:lang w:val="sv-SE"/>
              </w:rPr>
            </w:pPr>
            <w:r>
              <w:rPr>
                <w:rFonts w:ascii="Tahoma" w:hAnsi="Tahoma" w:cs="Tahoma"/>
                <w:szCs w:val="22"/>
                <w:lang w:val="sv-SE"/>
              </w:rPr>
              <w:t>Akuntansi BLU</w:t>
            </w:r>
          </w:p>
        </w:tc>
      </w:tr>
      <w:tr w:rsidR="00CF2019"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Default="00CF2019" w:rsidP="007F574B">
            <w:pPr>
              <w:pStyle w:val="ListParagraph"/>
              <w:numPr>
                <w:ilvl w:val="0"/>
                <w:numId w:val="47"/>
              </w:numPr>
              <w:spacing w:after="0"/>
              <w:ind w:left="601"/>
              <w:contextualSpacing w:val="0"/>
              <w:rPr>
                <w:rFonts w:ascii="Tahoma" w:hAnsi="Tahoma" w:cs="Tahoma"/>
                <w:szCs w:val="22"/>
                <w:lang w:val="sv-SE"/>
              </w:rPr>
            </w:pPr>
            <w:r>
              <w:rPr>
                <w:rFonts w:ascii="Tahoma" w:hAnsi="Tahoma" w:cs="Tahoma"/>
                <w:szCs w:val="22"/>
                <w:lang w:val="sv-SE"/>
              </w:rPr>
              <w:t>Keuangan BLU</w:t>
            </w:r>
          </w:p>
        </w:tc>
      </w:tr>
      <w:tr w:rsidR="00CF2019"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Default="00CF2019" w:rsidP="007F574B">
            <w:pPr>
              <w:pStyle w:val="ListParagraph"/>
              <w:numPr>
                <w:ilvl w:val="0"/>
                <w:numId w:val="47"/>
              </w:numPr>
              <w:spacing w:after="0"/>
              <w:ind w:left="601"/>
              <w:contextualSpacing w:val="0"/>
              <w:rPr>
                <w:rFonts w:ascii="Tahoma" w:hAnsi="Tahoma" w:cs="Tahoma"/>
                <w:szCs w:val="22"/>
                <w:lang w:val="sv-SE"/>
              </w:rPr>
            </w:pPr>
            <w:r>
              <w:rPr>
                <w:rFonts w:ascii="Tahoma" w:hAnsi="Tahoma" w:cs="Tahoma"/>
                <w:szCs w:val="22"/>
                <w:lang w:val="sv-SE"/>
              </w:rPr>
              <w:t>Unit Cost</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7"/>
              </w:numPr>
              <w:spacing w:after="0"/>
              <w:ind w:left="601"/>
              <w:contextualSpacing w:val="0"/>
              <w:rPr>
                <w:rFonts w:ascii="Tahoma" w:hAnsi="Tahoma" w:cs="Tahoma"/>
                <w:szCs w:val="22"/>
                <w:lang w:val="sv-SE"/>
              </w:rPr>
            </w:pPr>
            <w:r>
              <w:rPr>
                <w:rFonts w:ascii="Tahoma" w:hAnsi="Tahoma" w:cs="Tahoma"/>
                <w:szCs w:val="22"/>
                <w:lang w:val="sv-SE"/>
              </w:rPr>
              <w:t>Akuntansi Biaya</w:t>
            </w:r>
          </w:p>
        </w:tc>
      </w:tr>
      <w:tr w:rsidR="00CF2019" w:rsidRPr="00FC7205" w:rsidTr="00CF2019">
        <w:tc>
          <w:tcPr>
            <w:tcW w:w="850" w:type="dxa"/>
            <w:shd w:val="clear" w:color="auto" w:fill="FFFF00"/>
          </w:tcPr>
          <w:p w:rsidR="00CF2019" w:rsidRPr="00FC7205" w:rsidRDefault="00CF2019" w:rsidP="00CF2019">
            <w:pPr>
              <w:jc w:val="center"/>
              <w:rPr>
                <w:rFonts w:ascii="Tahoma" w:hAnsi="Tahoma" w:cs="Tahoma"/>
                <w:b/>
                <w:szCs w:val="22"/>
                <w:lang w:val="id-ID"/>
              </w:rPr>
            </w:pPr>
            <w:r>
              <w:rPr>
                <w:rFonts w:ascii="Tahoma" w:hAnsi="Tahoma" w:cs="Tahoma"/>
                <w:b/>
                <w:szCs w:val="22"/>
                <w:lang w:val="id-ID"/>
              </w:rPr>
              <w:t>1</w:t>
            </w:r>
            <w:r>
              <w:rPr>
                <w:rFonts w:ascii="Tahoma" w:hAnsi="Tahoma" w:cs="Tahoma"/>
                <w:b/>
                <w:szCs w:val="22"/>
              </w:rPr>
              <w:t>0</w:t>
            </w:r>
            <w:r>
              <w:rPr>
                <w:rFonts w:ascii="Tahoma" w:hAnsi="Tahoma" w:cs="Tahoma"/>
                <w:b/>
                <w:szCs w:val="22"/>
                <w:lang w:val="id-ID"/>
              </w:rPr>
              <w:t>.</w:t>
            </w:r>
          </w:p>
        </w:tc>
        <w:tc>
          <w:tcPr>
            <w:tcW w:w="7904" w:type="dxa"/>
            <w:shd w:val="clear" w:color="auto" w:fill="FFFF00"/>
          </w:tcPr>
          <w:p w:rsidR="00CF2019" w:rsidRPr="00FC7205" w:rsidRDefault="00CF2019" w:rsidP="00CF2019">
            <w:pPr>
              <w:rPr>
                <w:rFonts w:ascii="Tahoma" w:hAnsi="Tahoma" w:cs="Tahoma"/>
                <w:b/>
                <w:szCs w:val="22"/>
                <w:lang w:val="sv-SE"/>
              </w:rPr>
            </w:pPr>
            <w:r w:rsidRPr="00FC7205">
              <w:rPr>
                <w:rFonts w:ascii="Tahoma" w:hAnsi="Tahoma" w:cs="Tahoma"/>
                <w:b/>
                <w:szCs w:val="22"/>
                <w:lang w:val="sv-SE"/>
              </w:rPr>
              <w:t xml:space="preserve">Modul </w:t>
            </w:r>
            <w:r>
              <w:rPr>
                <w:rFonts w:ascii="Tahoma" w:hAnsi="Tahoma" w:cs="Tahoma"/>
                <w:b/>
                <w:szCs w:val="22"/>
                <w:lang w:val="sv-SE"/>
              </w:rPr>
              <w:t>SDM</w:t>
            </w:r>
          </w:p>
        </w:tc>
      </w:tr>
      <w:tr w:rsidR="00CF2019" w:rsidRPr="00FC7205" w:rsidTr="00CF2019">
        <w:tc>
          <w:tcPr>
            <w:tcW w:w="850" w:type="dxa"/>
            <w:vMerge w:val="restart"/>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8"/>
              </w:numPr>
              <w:spacing w:after="0"/>
              <w:ind w:left="601"/>
              <w:contextualSpacing w:val="0"/>
              <w:rPr>
                <w:rFonts w:ascii="Tahoma" w:hAnsi="Tahoma" w:cs="Tahoma"/>
                <w:szCs w:val="22"/>
                <w:lang w:val="sv-SE"/>
              </w:rPr>
            </w:pPr>
            <w:r>
              <w:rPr>
                <w:rFonts w:ascii="Tahoma" w:hAnsi="Tahoma" w:cs="Tahoma"/>
                <w:szCs w:val="22"/>
                <w:lang w:val="sv-SE"/>
              </w:rPr>
              <w:t>Biodata Kepegawaian</w:t>
            </w:r>
          </w:p>
        </w:tc>
      </w:tr>
      <w:tr w:rsidR="00CF2019"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Default="00CF2019" w:rsidP="007F574B">
            <w:pPr>
              <w:pStyle w:val="ListParagraph"/>
              <w:numPr>
                <w:ilvl w:val="0"/>
                <w:numId w:val="48"/>
              </w:numPr>
              <w:spacing w:after="0"/>
              <w:ind w:left="601"/>
              <w:contextualSpacing w:val="0"/>
              <w:rPr>
                <w:rFonts w:ascii="Tahoma" w:hAnsi="Tahoma" w:cs="Tahoma"/>
                <w:szCs w:val="22"/>
                <w:lang w:val="sv-SE"/>
              </w:rPr>
            </w:pPr>
            <w:r>
              <w:rPr>
                <w:rFonts w:ascii="Tahoma" w:hAnsi="Tahoma" w:cs="Tahoma"/>
                <w:szCs w:val="22"/>
                <w:lang w:val="sv-SE"/>
              </w:rPr>
              <w:t>Layanan Kepegawaian (Absensi, Agenda, Cuti, dll)</w:t>
            </w:r>
          </w:p>
        </w:tc>
      </w:tr>
      <w:tr w:rsidR="00CF2019"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Default="00CF2019" w:rsidP="007F574B">
            <w:pPr>
              <w:pStyle w:val="ListParagraph"/>
              <w:numPr>
                <w:ilvl w:val="0"/>
                <w:numId w:val="48"/>
              </w:numPr>
              <w:spacing w:after="0"/>
              <w:ind w:left="601"/>
              <w:contextualSpacing w:val="0"/>
              <w:rPr>
                <w:rFonts w:ascii="Tahoma" w:hAnsi="Tahoma" w:cs="Tahoma"/>
                <w:szCs w:val="22"/>
                <w:lang w:val="sv-SE"/>
              </w:rPr>
            </w:pPr>
            <w:r>
              <w:rPr>
                <w:rFonts w:ascii="Tahoma" w:hAnsi="Tahoma" w:cs="Tahoma"/>
                <w:szCs w:val="22"/>
                <w:lang w:val="sv-SE"/>
              </w:rPr>
              <w:t>Pengelolaan Angka Indeks</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8"/>
              </w:numPr>
              <w:spacing w:after="0"/>
              <w:ind w:left="601"/>
              <w:contextualSpacing w:val="0"/>
              <w:rPr>
                <w:rFonts w:ascii="Tahoma" w:hAnsi="Tahoma" w:cs="Tahoma"/>
                <w:szCs w:val="22"/>
                <w:lang w:val="sv-SE"/>
              </w:rPr>
            </w:pPr>
            <w:r>
              <w:rPr>
                <w:rFonts w:ascii="Tahoma" w:hAnsi="Tahoma" w:cs="Tahoma"/>
                <w:szCs w:val="22"/>
                <w:lang w:val="sv-SE"/>
              </w:rPr>
              <w:t>Pendidikan dan Pelatihan</w:t>
            </w:r>
          </w:p>
        </w:tc>
      </w:tr>
      <w:tr w:rsidR="00CF2019" w:rsidRPr="00FC7205" w:rsidTr="00CF2019">
        <w:tc>
          <w:tcPr>
            <w:tcW w:w="850" w:type="dxa"/>
            <w:shd w:val="clear" w:color="auto" w:fill="FFFF00"/>
          </w:tcPr>
          <w:p w:rsidR="00CF2019" w:rsidRPr="00FC7205" w:rsidRDefault="00CF2019" w:rsidP="00CF2019">
            <w:pPr>
              <w:jc w:val="center"/>
              <w:rPr>
                <w:rFonts w:ascii="Tahoma" w:hAnsi="Tahoma" w:cs="Tahoma"/>
                <w:b/>
                <w:szCs w:val="22"/>
                <w:lang w:val="id-ID"/>
              </w:rPr>
            </w:pPr>
            <w:r>
              <w:rPr>
                <w:rFonts w:ascii="Tahoma" w:hAnsi="Tahoma" w:cs="Tahoma"/>
                <w:b/>
                <w:szCs w:val="22"/>
                <w:lang w:val="id-ID"/>
              </w:rPr>
              <w:lastRenderedPageBreak/>
              <w:t>1</w:t>
            </w:r>
            <w:r>
              <w:rPr>
                <w:rFonts w:ascii="Tahoma" w:hAnsi="Tahoma" w:cs="Tahoma"/>
                <w:b/>
                <w:szCs w:val="22"/>
              </w:rPr>
              <w:t>1</w:t>
            </w:r>
            <w:r>
              <w:rPr>
                <w:rFonts w:ascii="Tahoma" w:hAnsi="Tahoma" w:cs="Tahoma"/>
                <w:b/>
                <w:szCs w:val="22"/>
                <w:lang w:val="id-ID"/>
              </w:rPr>
              <w:t>.</w:t>
            </w:r>
          </w:p>
        </w:tc>
        <w:tc>
          <w:tcPr>
            <w:tcW w:w="7904" w:type="dxa"/>
            <w:shd w:val="clear" w:color="auto" w:fill="FFFF00"/>
          </w:tcPr>
          <w:p w:rsidR="00CF2019" w:rsidRPr="00FC7205" w:rsidRDefault="00CF2019" w:rsidP="00CF2019">
            <w:pPr>
              <w:rPr>
                <w:rFonts w:ascii="Tahoma" w:hAnsi="Tahoma" w:cs="Tahoma"/>
                <w:b/>
                <w:szCs w:val="22"/>
                <w:lang w:val="sv-SE"/>
              </w:rPr>
            </w:pPr>
            <w:r w:rsidRPr="00FC7205">
              <w:rPr>
                <w:rFonts w:ascii="Tahoma" w:hAnsi="Tahoma" w:cs="Tahoma"/>
                <w:b/>
                <w:szCs w:val="22"/>
                <w:lang w:val="sv-SE"/>
              </w:rPr>
              <w:t xml:space="preserve">Modul </w:t>
            </w:r>
            <w:r>
              <w:rPr>
                <w:rFonts w:ascii="Tahoma" w:hAnsi="Tahoma" w:cs="Tahoma"/>
                <w:b/>
                <w:szCs w:val="22"/>
                <w:lang w:val="sv-SE"/>
              </w:rPr>
              <w:t>Umum</w:t>
            </w:r>
          </w:p>
        </w:tc>
      </w:tr>
      <w:tr w:rsidR="00CF2019" w:rsidRPr="00FC7205" w:rsidTr="00CF2019">
        <w:tc>
          <w:tcPr>
            <w:tcW w:w="850" w:type="dxa"/>
            <w:vMerge w:val="restart"/>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51"/>
              </w:numPr>
              <w:spacing w:after="0"/>
              <w:ind w:left="601"/>
              <w:contextualSpacing w:val="0"/>
              <w:rPr>
                <w:rFonts w:ascii="Tahoma" w:hAnsi="Tahoma" w:cs="Tahoma"/>
                <w:szCs w:val="22"/>
                <w:lang w:val="sv-SE"/>
              </w:rPr>
            </w:pPr>
            <w:r>
              <w:rPr>
                <w:rFonts w:ascii="Tahoma" w:hAnsi="Tahoma" w:cs="Tahoma"/>
                <w:szCs w:val="22"/>
                <w:lang w:val="sv-SE"/>
              </w:rPr>
              <w:t>Rumah Tangga (General Affairs)</w:t>
            </w:r>
          </w:p>
        </w:tc>
      </w:tr>
      <w:tr w:rsidR="00CF2019"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Default="00CF2019" w:rsidP="007F574B">
            <w:pPr>
              <w:pStyle w:val="ListParagraph"/>
              <w:numPr>
                <w:ilvl w:val="0"/>
                <w:numId w:val="51"/>
              </w:numPr>
              <w:spacing w:after="0"/>
              <w:ind w:left="601"/>
              <w:contextualSpacing w:val="0"/>
              <w:rPr>
                <w:rFonts w:ascii="Tahoma" w:hAnsi="Tahoma" w:cs="Tahoma"/>
                <w:szCs w:val="22"/>
                <w:lang w:val="sv-SE"/>
              </w:rPr>
            </w:pPr>
            <w:r>
              <w:rPr>
                <w:rFonts w:ascii="Tahoma" w:hAnsi="Tahoma" w:cs="Tahoma"/>
                <w:szCs w:val="22"/>
                <w:lang w:val="sv-SE"/>
              </w:rPr>
              <w:t>Tata Usaha</w:t>
            </w:r>
          </w:p>
        </w:tc>
      </w:tr>
      <w:tr w:rsidR="00CF2019"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Default="00CF2019" w:rsidP="007F574B">
            <w:pPr>
              <w:pStyle w:val="ListParagraph"/>
              <w:numPr>
                <w:ilvl w:val="0"/>
                <w:numId w:val="51"/>
              </w:numPr>
              <w:spacing w:after="0"/>
              <w:ind w:left="601"/>
              <w:contextualSpacing w:val="0"/>
              <w:rPr>
                <w:rFonts w:ascii="Tahoma" w:hAnsi="Tahoma" w:cs="Tahoma"/>
                <w:szCs w:val="22"/>
                <w:lang w:val="sv-SE"/>
              </w:rPr>
            </w:pPr>
            <w:r>
              <w:rPr>
                <w:rFonts w:ascii="Tahoma" w:hAnsi="Tahoma" w:cs="Tahoma"/>
                <w:szCs w:val="22"/>
                <w:lang w:val="sv-SE"/>
              </w:rPr>
              <w:t>Perlengkapan</w:t>
            </w:r>
          </w:p>
        </w:tc>
      </w:tr>
      <w:tr w:rsidR="00CF2019"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Default="00CF2019" w:rsidP="007F574B">
            <w:pPr>
              <w:pStyle w:val="ListParagraph"/>
              <w:numPr>
                <w:ilvl w:val="0"/>
                <w:numId w:val="51"/>
              </w:numPr>
              <w:spacing w:after="0"/>
              <w:ind w:left="601"/>
              <w:contextualSpacing w:val="0"/>
              <w:rPr>
                <w:rFonts w:ascii="Tahoma" w:hAnsi="Tahoma" w:cs="Tahoma"/>
                <w:szCs w:val="22"/>
                <w:lang w:val="sv-SE"/>
              </w:rPr>
            </w:pPr>
            <w:r>
              <w:rPr>
                <w:rFonts w:ascii="Tahoma" w:hAnsi="Tahoma" w:cs="Tahoma"/>
                <w:szCs w:val="22"/>
                <w:lang w:val="sv-SE"/>
              </w:rPr>
              <w:t>E-Office</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51"/>
              </w:numPr>
              <w:spacing w:after="0"/>
              <w:ind w:left="601"/>
              <w:contextualSpacing w:val="0"/>
              <w:rPr>
                <w:rFonts w:ascii="Tahoma" w:hAnsi="Tahoma" w:cs="Tahoma"/>
                <w:szCs w:val="22"/>
                <w:lang w:val="sv-SE"/>
              </w:rPr>
            </w:pPr>
            <w:r>
              <w:rPr>
                <w:rFonts w:ascii="Tahoma" w:hAnsi="Tahoma" w:cs="Tahoma"/>
                <w:szCs w:val="22"/>
                <w:lang w:val="sv-SE"/>
              </w:rPr>
              <w:t>Sistem Aset</w:t>
            </w:r>
          </w:p>
        </w:tc>
      </w:tr>
      <w:tr w:rsidR="00CF2019" w:rsidTr="00CF2019">
        <w:tc>
          <w:tcPr>
            <w:tcW w:w="850" w:type="dxa"/>
          </w:tcPr>
          <w:p w:rsidR="00CF2019" w:rsidRPr="00FC7205" w:rsidRDefault="00CF2019" w:rsidP="00CF2019">
            <w:pPr>
              <w:jc w:val="center"/>
              <w:rPr>
                <w:rFonts w:ascii="Tahoma" w:hAnsi="Tahoma" w:cs="Tahoma"/>
                <w:szCs w:val="22"/>
                <w:lang w:val="sv-SE"/>
              </w:rPr>
            </w:pPr>
          </w:p>
        </w:tc>
        <w:tc>
          <w:tcPr>
            <w:tcW w:w="7904" w:type="dxa"/>
          </w:tcPr>
          <w:p w:rsidR="00CF2019" w:rsidRDefault="00CF2019" w:rsidP="00CF2019">
            <w:pPr>
              <w:pStyle w:val="ListParagraph"/>
              <w:ind w:left="601"/>
              <w:rPr>
                <w:rFonts w:ascii="Tahoma" w:hAnsi="Tahoma" w:cs="Tahoma"/>
                <w:szCs w:val="22"/>
                <w:lang w:val="sv-SE"/>
              </w:rPr>
            </w:pPr>
          </w:p>
        </w:tc>
      </w:tr>
      <w:tr w:rsidR="00CF2019" w:rsidRPr="00FC7205" w:rsidTr="00CF2019">
        <w:tc>
          <w:tcPr>
            <w:tcW w:w="850" w:type="dxa"/>
            <w:shd w:val="clear" w:color="auto" w:fill="FFFF00"/>
          </w:tcPr>
          <w:p w:rsidR="00CF2019" w:rsidRPr="00FC7205" w:rsidRDefault="00CF2019" w:rsidP="00CF2019">
            <w:pPr>
              <w:jc w:val="center"/>
              <w:rPr>
                <w:rFonts w:ascii="Tahoma" w:hAnsi="Tahoma" w:cs="Tahoma"/>
                <w:b/>
                <w:szCs w:val="22"/>
                <w:lang w:val="id-ID"/>
              </w:rPr>
            </w:pPr>
            <w:r>
              <w:rPr>
                <w:rFonts w:ascii="Tahoma" w:hAnsi="Tahoma" w:cs="Tahoma"/>
                <w:b/>
                <w:szCs w:val="22"/>
                <w:lang w:val="id-ID"/>
              </w:rPr>
              <w:t>1</w:t>
            </w:r>
            <w:r>
              <w:rPr>
                <w:rFonts w:ascii="Tahoma" w:hAnsi="Tahoma" w:cs="Tahoma"/>
                <w:b/>
                <w:szCs w:val="22"/>
              </w:rPr>
              <w:t>2</w:t>
            </w:r>
            <w:r>
              <w:rPr>
                <w:rFonts w:ascii="Tahoma" w:hAnsi="Tahoma" w:cs="Tahoma"/>
                <w:b/>
                <w:szCs w:val="22"/>
                <w:lang w:val="id-ID"/>
              </w:rPr>
              <w:t>.</w:t>
            </w:r>
          </w:p>
        </w:tc>
        <w:tc>
          <w:tcPr>
            <w:tcW w:w="7904" w:type="dxa"/>
            <w:shd w:val="clear" w:color="auto" w:fill="FFFF00"/>
          </w:tcPr>
          <w:p w:rsidR="00CF2019" w:rsidRPr="00FC7205" w:rsidRDefault="00CF2019" w:rsidP="00CF2019">
            <w:pPr>
              <w:rPr>
                <w:rFonts w:ascii="Tahoma" w:hAnsi="Tahoma" w:cs="Tahoma"/>
                <w:b/>
                <w:szCs w:val="22"/>
                <w:lang w:val="sv-SE"/>
              </w:rPr>
            </w:pPr>
            <w:r w:rsidRPr="00FC7205">
              <w:rPr>
                <w:rFonts w:ascii="Tahoma" w:hAnsi="Tahoma" w:cs="Tahoma"/>
                <w:b/>
                <w:szCs w:val="22"/>
                <w:lang w:val="sv-SE"/>
              </w:rPr>
              <w:t xml:space="preserve">Modul </w:t>
            </w:r>
            <w:r>
              <w:rPr>
                <w:rFonts w:ascii="Tahoma" w:hAnsi="Tahoma" w:cs="Tahoma"/>
                <w:b/>
                <w:szCs w:val="22"/>
                <w:lang w:val="sv-SE"/>
              </w:rPr>
              <w:t>Dashboard</w:t>
            </w:r>
          </w:p>
        </w:tc>
      </w:tr>
      <w:tr w:rsidR="00CF2019" w:rsidRPr="00FC7205" w:rsidTr="00CF2019">
        <w:tc>
          <w:tcPr>
            <w:tcW w:w="850" w:type="dxa"/>
            <w:vMerge w:val="restart"/>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52"/>
              </w:numPr>
              <w:spacing w:after="0"/>
              <w:ind w:left="601"/>
              <w:contextualSpacing w:val="0"/>
              <w:rPr>
                <w:rFonts w:ascii="Tahoma" w:hAnsi="Tahoma" w:cs="Tahoma"/>
                <w:szCs w:val="22"/>
                <w:lang w:val="sv-SE"/>
              </w:rPr>
            </w:pPr>
            <w:r w:rsidRPr="00FC7205">
              <w:rPr>
                <w:rFonts w:ascii="Tahoma" w:hAnsi="Tahoma" w:cs="Tahoma"/>
                <w:szCs w:val="22"/>
                <w:lang w:val="sv-SE"/>
              </w:rPr>
              <w:t>Decision Support System / Manajerial Report</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52"/>
              </w:numPr>
              <w:spacing w:after="0"/>
              <w:ind w:left="601"/>
              <w:contextualSpacing w:val="0"/>
              <w:rPr>
                <w:rFonts w:ascii="Tahoma" w:hAnsi="Tahoma" w:cs="Tahoma"/>
                <w:szCs w:val="22"/>
                <w:lang w:val="sv-SE"/>
              </w:rPr>
            </w:pPr>
            <w:r>
              <w:rPr>
                <w:rFonts w:ascii="Tahoma" w:hAnsi="Tahoma" w:cs="Tahoma"/>
                <w:szCs w:val="22"/>
                <w:lang w:val="sv-SE"/>
              </w:rPr>
              <w:t>Indikator Pelayanan</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52"/>
              </w:numPr>
              <w:spacing w:after="0"/>
              <w:ind w:left="601"/>
              <w:contextualSpacing w:val="0"/>
              <w:rPr>
                <w:rFonts w:ascii="Tahoma" w:hAnsi="Tahoma" w:cs="Tahoma"/>
                <w:szCs w:val="22"/>
                <w:lang w:val="sv-SE"/>
              </w:rPr>
            </w:pPr>
            <w:r>
              <w:rPr>
                <w:rFonts w:ascii="Tahoma" w:hAnsi="Tahoma" w:cs="Tahoma"/>
                <w:szCs w:val="22"/>
                <w:lang w:val="sv-SE"/>
              </w:rPr>
              <w:t>Visualisasi Data / Grafik</w:t>
            </w:r>
          </w:p>
        </w:tc>
      </w:tr>
      <w:tr w:rsidR="00CF2019" w:rsidRPr="00FC7205" w:rsidTr="00CF2019">
        <w:tc>
          <w:tcPr>
            <w:tcW w:w="850" w:type="dxa"/>
            <w:shd w:val="clear" w:color="auto" w:fill="FFFF00"/>
          </w:tcPr>
          <w:p w:rsidR="00CF2019" w:rsidRPr="00FC7205" w:rsidRDefault="00CF2019" w:rsidP="00CF2019">
            <w:pPr>
              <w:jc w:val="center"/>
              <w:rPr>
                <w:rFonts w:ascii="Tahoma" w:hAnsi="Tahoma" w:cs="Tahoma"/>
                <w:b/>
                <w:szCs w:val="22"/>
                <w:lang w:val="id-ID"/>
              </w:rPr>
            </w:pPr>
            <w:r>
              <w:rPr>
                <w:rFonts w:ascii="Tahoma" w:hAnsi="Tahoma" w:cs="Tahoma"/>
                <w:b/>
                <w:szCs w:val="22"/>
                <w:lang w:val="id-ID"/>
              </w:rPr>
              <w:t>1</w:t>
            </w:r>
            <w:r>
              <w:rPr>
                <w:rFonts w:ascii="Tahoma" w:hAnsi="Tahoma" w:cs="Tahoma"/>
                <w:b/>
                <w:szCs w:val="22"/>
              </w:rPr>
              <w:t>3</w:t>
            </w:r>
            <w:r>
              <w:rPr>
                <w:rFonts w:ascii="Tahoma" w:hAnsi="Tahoma" w:cs="Tahoma"/>
                <w:b/>
                <w:szCs w:val="22"/>
                <w:lang w:val="id-ID"/>
              </w:rPr>
              <w:t>.</w:t>
            </w:r>
          </w:p>
        </w:tc>
        <w:tc>
          <w:tcPr>
            <w:tcW w:w="7904" w:type="dxa"/>
            <w:shd w:val="clear" w:color="auto" w:fill="FFFF00"/>
          </w:tcPr>
          <w:p w:rsidR="00CF2019" w:rsidRPr="00FC7205" w:rsidRDefault="00CF2019" w:rsidP="00CF2019">
            <w:pPr>
              <w:rPr>
                <w:rFonts w:ascii="Tahoma" w:hAnsi="Tahoma" w:cs="Tahoma"/>
                <w:b/>
                <w:szCs w:val="22"/>
                <w:lang w:val="sv-SE"/>
              </w:rPr>
            </w:pPr>
            <w:r w:rsidRPr="00FC7205">
              <w:rPr>
                <w:rFonts w:ascii="Tahoma" w:hAnsi="Tahoma" w:cs="Tahoma"/>
                <w:b/>
                <w:szCs w:val="22"/>
                <w:lang w:val="sv-SE"/>
              </w:rPr>
              <w:t xml:space="preserve">Modul </w:t>
            </w:r>
            <w:r>
              <w:rPr>
                <w:rFonts w:ascii="Tahoma" w:hAnsi="Tahoma" w:cs="Tahoma"/>
                <w:b/>
                <w:szCs w:val="22"/>
                <w:lang w:val="sv-SE"/>
              </w:rPr>
              <w:t>Perencanaan dan Pemasaran</w:t>
            </w:r>
          </w:p>
        </w:tc>
      </w:tr>
      <w:tr w:rsidR="00CF2019" w:rsidRPr="00FC7205" w:rsidTr="00CF2019">
        <w:tc>
          <w:tcPr>
            <w:tcW w:w="850" w:type="dxa"/>
            <w:vMerge w:val="restart"/>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53"/>
              </w:numPr>
              <w:spacing w:after="0"/>
              <w:ind w:left="601"/>
              <w:contextualSpacing w:val="0"/>
              <w:rPr>
                <w:rFonts w:ascii="Tahoma" w:hAnsi="Tahoma" w:cs="Tahoma"/>
                <w:szCs w:val="22"/>
                <w:lang w:val="sv-SE"/>
              </w:rPr>
            </w:pPr>
            <w:r>
              <w:rPr>
                <w:rFonts w:ascii="Tahoma" w:hAnsi="Tahoma" w:cs="Tahoma"/>
                <w:szCs w:val="22"/>
                <w:lang w:val="sv-SE"/>
              </w:rPr>
              <w:t>Customer Relationship Manajemen</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53"/>
              </w:numPr>
              <w:spacing w:after="0"/>
              <w:ind w:left="601"/>
              <w:contextualSpacing w:val="0"/>
              <w:rPr>
                <w:rFonts w:ascii="Tahoma" w:hAnsi="Tahoma" w:cs="Tahoma"/>
                <w:szCs w:val="22"/>
                <w:lang w:val="sv-SE"/>
              </w:rPr>
            </w:pPr>
            <w:r>
              <w:rPr>
                <w:rFonts w:ascii="Tahoma" w:hAnsi="Tahoma" w:cs="Tahoma"/>
                <w:szCs w:val="22"/>
                <w:lang w:val="sv-SE"/>
              </w:rPr>
              <w:t>Pengelolaan Layanan dan Tarif</w:t>
            </w:r>
          </w:p>
        </w:tc>
      </w:tr>
      <w:tr w:rsidR="00CF2019"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Default="00CF2019" w:rsidP="007F574B">
            <w:pPr>
              <w:pStyle w:val="ListParagraph"/>
              <w:numPr>
                <w:ilvl w:val="0"/>
                <w:numId w:val="53"/>
              </w:numPr>
              <w:spacing w:after="0"/>
              <w:ind w:left="601"/>
              <w:contextualSpacing w:val="0"/>
              <w:rPr>
                <w:rFonts w:ascii="Tahoma" w:hAnsi="Tahoma" w:cs="Tahoma"/>
                <w:szCs w:val="22"/>
                <w:lang w:val="sv-SE"/>
              </w:rPr>
            </w:pPr>
            <w:r>
              <w:rPr>
                <w:rFonts w:ascii="Tahoma" w:hAnsi="Tahoma" w:cs="Tahoma"/>
                <w:szCs w:val="22"/>
                <w:lang w:val="sv-SE"/>
              </w:rPr>
              <w:t>Pengelolaan Kampanye dan Event</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53"/>
              </w:numPr>
              <w:spacing w:after="0"/>
              <w:ind w:left="601"/>
              <w:contextualSpacing w:val="0"/>
              <w:rPr>
                <w:rFonts w:ascii="Tahoma" w:hAnsi="Tahoma" w:cs="Tahoma"/>
                <w:szCs w:val="22"/>
                <w:lang w:val="sv-SE"/>
              </w:rPr>
            </w:pPr>
            <w:r>
              <w:rPr>
                <w:rFonts w:ascii="Tahoma" w:hAnsi="Tahoma" w:cs="Tahoma"/>
                <w:szCs w:val="22"/>
                <w:lang w:val="sv-SE"/>
              </w:rPr>
              <w:t>Pengelolaan Agent</w:t>
            </w:r>
          </w:p>
        </w:tc>
      </w:tr>
      <w:tr w:rsidR="00CF2019" w:rsidRPr="00FC7205" w:rsidTr="00CF2019">
        <w:tc>
          <w:tcPr>
            <w:tcW w:w="850" w:type="dxa"/>
            <w:shd w:val="clear" w:color="auto" w:fill="FFFF00"/>
          </w:tcPr>
          <w:p w:rsidR="00CF2019" w:rsidRPr="00FC7205" w:rsidRDefault="00CF2019" w:rsidP="00CF2019">
            <w:pPr>
              <w:jc w:val="center"/>
              <w:rPr>
                <w:rFonts w:ascii="Tahoma" w:hAnsi="Tahoma" w:cs="Tahoma"/>
                <w:b/>
                <w:szCs w:val="22"/>
                <w:lang w:val="id-ID"/>
              </w:rPr>
            </w:pPr>
            <w:r>
              <w:rPr>
                <w:rFonts w:ascii="Tahoma" w:hAnsi="Tahoma" w:cs="Tahoma"/>
                <w:b/>
                <w:szCs w:val="22"/>
                <w:lang w:val="id-ID"/>
              </w:rPr>
              <w:t>1</w:t>
            </w:r>
            <w:r>
              <w:rPr>
                <w:rFonts w:ascii="Tahoma" w:hAnsi="Tahoma" w:cs="Tahoma"/>
                <w:b/>
                <w:szCs w:val="22"/>
              </w:rPr>
              <w:t>4</w:t>
            </w:r>
            <w:r>
              <w:rPr>
                <w:rFonts w:ascii="Tahoma" w:hAnsi="Tahoma" w:cs="Tahoma"/>
                <w:b/>
                <w:szCs w:val="22"/>
                <w:lang w:val="id-ID"/>
              </w:rPr>
              <w:t>.</w:t>
            </w:r>
          </w:p>
        </w:tc>
        <w:tc>
          <w:tcPr>
            <w:tcW w:w="7904" w:type="dxa"/>
            <w:shd w:val="clear" w:color="auto" w:fill="FFFF00"/>
          </w:tcPr>
          <w:p w:rsidR="00CF2019" w:rsidRPr="00FC7205" w:rsidRDefault="00CF2019" w:rsidP="00CF2019">
            <w:pPr>
              <w:rPr>
                <w:rFonts w:ascii="Tahoma" w:hAnsi="Tahoma" w:cs="Tahoma"/>
                <w:b/>
                <w:szCs w:val="22"/>
                <w:lang w:val="sv-SE"/>
              </w:rPr>
            </w:pPr>
            <w:r w:rsidRPr="00FC7205">
              <w:rPr>
                <w:rFonts w:ascii="Tahoma" w:hAnsi="Tahoma" w:cs="Tahoma"/>
                <w:b/>
                <w:szCs w:val="22"/>
                <w:lang w:val="sv-SE"/>
              </w:rPr>
              <w:t xml:space="preserve">Modul </w:t>
            </w:r>
            <w:r>
              <w:rPr>
                <w:rFonts w:ascii="Tahoma" w:hAnsi="Tahoma" w:cs="Tahoma"/>
                <w:b/>
                <w:szCs w:val="22"/>
                <w:lang w:val="sv-SE"/>
              </w:rPr>
              <w:t>Humas</w:t>
            </w:r>
          </w:p>
        </w:tc>
      </w:tr>
      <w:tr w:rsidR="00CF2019" w:rsidRPr="00FC7205" w:rsidTr="00CF2019">
        <w:tc>
          <w:tcPr>
            <w:tcW w:w="850" w:type="dxa"/>
            <w:vMerge w:val="restart"/>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54"/>
              </w:numPr>
              <w:spacing w:after="0"/>
              <w:ind w:left="601"/>
              <w:contextualSpacing w:val="0"/>
              <w:rPr>
                <w:rFonts w:ascii="Tahoma" w:hAnsi="Tahoma" w:cs="Tahoma"/>
                <w:szCs w:val="22"/>
                <w:lang w:val="sv-SE"/>
              </w:rPr>
            </w:pPr>
            <w:r>
              <w:rPr>
                <w:rFonts w:ascii="Tahoma" w:hAnsi="Tahoma" w:cs="Tahoma"/>
                <w:szCs w:val="22"/>
                <w:lang w:val="sv-SE"/>
              </w:rPr>
              <w:t>Call Center dan Pengaduan</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54"/>
              </w:numPr>
              <w:spacing w:after="0"/>
              <w:ind w:left="601"/>
              <w:contextualSpacing w:val="0"/>
              <w:rPr>
                <w:rFonts w:ascii="Tahoma" w:hAnsi="Tahoma" w:cs="Tahoma"/>
                <w:szCs w:val="22"/>
                <w:lang w:val="sv-SE"/>
              </w:rPr>
            </w:pPr>
            <w:r>
              <w:rPr>
                <w:rFonts w:ascii="Tahoma" w:hAnsi="Tahoma" w:cs="Tahoma"/>
                <w:szCs w:val="22"/>
                <w:lang w:val="sv-SE"/>
              </w:rPr>
              <w:t>Knowledge Base (Artikel, Literatur, dsb)</w:t>
            </w:r>
          </w:p>
        </w:tc>
      </w:tr>
      <w:tr w:rsidR="00CF2019"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Default="00CF2019" w:rsidP="007F574B">
            <w:pPr>
              <w:pStyle w:val="ListParagraph"/>
              <w:numPr>
                <w:ilvl w:val="0"/>
                <w:numId w:val="54"/>
              </w:numPr>
              <w:spacing w:after="0"/>
              <w:ind w:left="601"/>
              <w:contextualSpacing w:val="0"/>
              <w:rPr>
                <w:rFonts w:ascii="Tahoma" w:hAnsi="Tahoma" w:cs="Tahoma"/>
                <w:szCs w:val="22"/>
                <w:lang w:val="sv-SE"/>
              </w:rPr>
            </w:pPr>
            <w:r>
              <w:rPr>
                <w:rFonts w:ascii="Tahoma" w:hAnsi="Tahoma" w:cs="Tahoma"/>
                <w:szCs w:val="22"/>
                <w:lang w:val="sv-SE"/>
              </w:rPr>
              <w:t>Pengumuman (Broadcast)</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54"/>
              </w:numPr>
              <w:spacing w:after="0"/>
              <w:ind w:left="601"/>
              <w:contextualSpacing w:val="0"/>
              <w:rPr>
                <w:rFonts w:ascii="Tahoma" w:hAnsi="Tahoma" w:cs="Tahoma"/>
                <w:szCs w:val="22"/>
                <w:lang w:val="sv-SE"/>
              </w:rPr>
            </w:pPr>
            <w:r>
              <w:rPr>
                <w:rFonts w:ascii="Tahoma" w:hAnsi="Tahoma" w:cs="Tahoma"/>
                <w:szCs w:val="22"/>
                <w:lang w:val="sv-SE"/>
              </w:rPr>
              <w:t>SMS Center &amp; SMS Caster</w:t>
            </w:r>
          </w:p>
        </w:tc>
      </w:tr>
      <w:tr w:rsidR="00CF2019" w:rsidRPr="00FC7205" w:rsidTr="00CF2019">
        <w:tc>
          <w:tcPr>
            <w:tcW w:w="850" w:type="dxa"/>
            <w:shd w:val="clear" w:color="auto" w:fill="FFFF00"/>
          </w:tcPr>
          <w:p w:rsidR="00CF2019" w:rsidRPr="00FC7205" w:rsidRDefault="00CF2019" w:rsidP="00CF2019">
            <w:pPr>
              <w:jc w:val="center"/>
              <w:rPr>
                <w:rFonts w:ascii="Tahoma" w:hAnsi="Tahoma" w:cs="Tahoma"/>
                <w:b/>
                <w:szCs w:val="22"/>
                <w:lang w:val="id-ID"/>
              </w:rPr>
            </w:pPr>
            <w:r>
              <w:rPr>
                <w:rFonts w:ascii="Tahoma" w:hAnsi="Tahoma" w:cs="Tahoma"/>
                <w:b/>
                <w:szCs w:val="22"/>
                <w:lang w:val="id-ID"/>
              </w:rPr>
              <w:t>1</w:t>
            </w:r>
            <w:r>
              <w:rPr>
                <w:rFonts w:ascii="Tahoma" w:hAnsi="Tahoma" w:cs="Tahoma"/>
                <w:b/>
                <w:szCs w:val="22"/>
              </w:rPr>
              <w:t>5</w:t>
            </w:r>
            <w:r>
              <w:rPr>
                <w:rFonts w:ascii="Tahoma" w:hAnsi="Tahoma" w:cs="Tahoma"/>
                <w:b/>
                <w:szCs w:val="22"/>
                <w:lang w:val="id-ID"/>
              </w:rPr>
              <w:t>.</w:t>
            </w:r>
          </w:p>
        </w:tc>
        <w:tc>
          <w:tcPr>
            <w:tcW w:w="7904" w:type="dxa"/>
            <w:shd w:val="clear" w:color="auto" w:fill="FFFF00"/>
          </w:tcPr>
          <w:p w:rsidR="00CF2019" w:rsidRPr="00FC7205" w:rsidRDefault="00CF2019" w:rsidP="00CF2019">
            <w:pPr>
              <w:rPr>
                <w:rFonts w:ascii="Tahoma" w:hAnsi="Tahoma" w:cs="Tahoma"/>
                <w:b/>
                <w:szCs w:val="22"/>
                <w:lang w:val="sv-SE"/>
              </w:rPr>
            </w:pPr>
            <w:r w:rsidRPr="00FC7205">
              <w:rPr>
                <w:rFonts w:ascii="Tahoma" w:hAnsi="Tahoma" w:cs="Tahoma"/>
                <w:b/>
                <w:szCs w:val="22"/>
                <w:lang w:val="sv-SE"/>
              </w:rPr>
              <w:t>Modul System Support &amp; Utility</w:t>
            </w:r>
          </w:p>
        </w:tc>
      </w:tr>
      <w:tr w:rsidR="00CF2019" w:rsidRPr="00FC7205" w:rsidTr="00CF2019">
        <w:tc>
          <w:tcPr>
            <w:tcW w:w="850" w:type="dxa"/>
            <w:vMerge w:val="restart"/>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9"/>
              </w:numPr>
              <w:spacing w:after="0"/>
              <w:ind w:left="601"/>
              <w:contextualSpacing w:val="0"/>
              <w:rPr>
                <w:rFonts w:ascii="Tahoma" w:hAnsi="Tahoma" w:cs="Tahoma"/>
                <w:szCs w:val="22"/>
                <w:lang w:val="sv-SE"/>
              </w:rPr>
            </w:pPr>
            <w:r w:rsidRPr="00FC7205">
              <w:rPr>
                <w:rFonts w:ascii="Tahoma" w:hAnsi="Tahoma" w:cs="Tahoma"/>
                <w:szCs w:val="22"/>
                <w:lang w:val="sv-SE"/>
              </w:rPr>
              <w:t>Data Administrator</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9"/>
              </w:numPr>
              <w:spacing w:after="0"/>
              <w:ind w:left="601"/>
              <w:contextualSpacing w:val="0"/>
              <w:rPr>
                <w:rFonts w:ascii="Tahoma" w:hAnsi="Tahoma" w:cs="Tahoma"/>
                <w:szCs w:val="22"/>
                <w:lang w:val="sv-SE"/>
              </w:rPr>
            </w:pPr>
            <w:r w:rsidRPr="00FC7205">
              <w:rPr>
                <w:rFonts w:ascii="Tahoma" w:hAnsi="Tahoma" w:cs="Tahoma"/>
                <w:szCs w:val="22"/>
                <w:lang w:val="sv-SE"/>
              </w:rPr>
              <w:t>Setting Data Master</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9"/>
              </w:numPr>
              <w:spacing w:after="0"/>
              <w:ind w:left="601"/>
              <w:contextualSpacing w:val="0"/>
              <w:rPr>
                <w:rFonts w:ascii="Tahoma" w:hAnsi="Tahoma" w:cs="Tahoma"/>
                <w:szCs w:val="22"/>
                <w:lang w:val="sv-SE"/>
              </w:rPr>
            </w:pPr>
            <w:r w:rsidRPr="00FC7205">
              <w:rPr>
                <w:rFonts w:ascii="Tahoma" w:hAnsi="Tahoma" w:cs="Tahoma"/>
                <w:szCs w:val="22"/>
                <w:lang w:val="sv-SE"/>
              </w:rPr>
              <w:t>Hak Akses &amp; Password</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9"/>
              </w:numPr>
              <w:spacing w:after="0"/>
              <w:ind w:left="601"/>
              <w:contextualSpacing w:val="0"/>
              <w:rPr>
                <w:rFonts w:ascii="Tahoma" w:hAnsi="Tahoma" w:cs="Tahoma"/>
                <w:szCs w:val="22"/>
                <w:lang w:val="sv-SE"/>
              </w:rPr>
            </w:pPr>
            <w:r w:rsidRPr="00FC7205">
              <w:rPr>
                <w:rFonts w:ascii="Tahoma" w:hAnsi="Tahoma" w:cs="Tahoma"/>
                <w:szCs w:val="22"/>
                <w:lang w:val="sv-SE"/>
              </w:rPr>
              <w:t>Back Up Dan Restore Data</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9"/>
              </w:numPr>
              <w:spacing w:after="0"/>
              <w:ind w:left="601"/>
              <w:contextualSpacing w:val="0"/>
              <w:rPr>
                <w:rFonts w:ascii="Tahoma" w:hAnsi="Tahoma" w:cs="Tahoma"/>
                <w:szCs w:val="22"/>
                <w:lang w:val="sv-SE"/>
              </w:rPr>
            </w:pPr>
            <w:r>
              <w:rPr>
                <w:rFonts w:ascii="Tahoma" w:hAnsi="Tahoma" w:cs="Tahoma"/>
                <w:szCs w:val="22"/>
                <w:lang w:val="sv-SE"/>
              </w:rPr>
              <w:t>Pusat Konsultasi (Help Desk)</w:t>
            </w:r>
          </w:p>
        </w:tc>
      </w:tr>
      <w:tr w:rsidR="00CF2019"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Default="00CF2019" w:rsidP="007F574B">
            <w:pPr>
              <w:pStyle w:val="ListParagraph"/>
              <w:numPr>
                <w:ilvl w:val="0"/>
                <w:numId w:val="49"/>
              </w:numPr>
              <w:spacing w:after="0"/>
              <w:ind w:left="601"/>
              <w:contextualSpacing w:val="0"/>
              <w:rPr>
                <w:rFonts w:ascii="Tahoma" w:hAnsi="Tahoma" w:cs="Tahoma"/>
                <w:szCs w:val="22"/>
                <w:lang w:val="sv-SE"/>
              </w:rPr>
            </w:pPr>
            <w:r>
              <w:rPr>
                <w:rFonts w:ascii="Tahoma" w:hAnsi="Tahoma" w:cs="Tahoma"/>
                <w:szCs w:val="22"/>
                <w:lang w:val="sv-SE"/>
              </w:rPr>
              <w:t>Trainer / Supervisor Data</w:t>
            </w:r>
          </w:p>
        </w:tc>
      </w:tr>
      <w:tr w:rsidR="00CF2019"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Default="00CF2019" w:rsidP="007F574B">
            <w:pPr>
              <w:pStyle w:val="ListParagraph"/>
              <w:numPr>
                <w:ilvl w:val="0"/>
                <w:numId w:val="49"/>
              </w:numPr>
              <w:spacing w:after="0"/>
              <w:ind w:left="601"/>
              <w:contextualSpacing w:val="0"/>
              <w:rPr>
                <w:rFonts w:ascii="Tahoma" w:hAnsi="Tahoma" w:cs="Tahoma"/>
                <w:szCs w:val="22"/>
                <w:lang w:val="sv-SE"/>
              </w:rPr>
            </w:pPr>
            <w:r>
              <w:rPr>
                <w:rFonts w:ascii="Tahoma" w:hAnsi="Tahoma" w:cs="Tahoma"/>
                <w:szCs w:val="22"/>
                <w:lang w:val="sv-SE"/>
              </w:rPr>
              <w:t>Network Operation Centre</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49"/>
              </w:numPr>
              <w:spacing w:after="0"/>
              <w:ind w:left="601"/>
              <w:contextualSpacing w:val="0"/>
              <w:rPr>
                <w:rFonts w:ascii="Tahoma" w:hAnsi="Tahoma" w:cs="Tahoma"/>
                <w:szCs w:val="22"/>
                <w:lang w:val="sv-SE"/>
              </w:rPr>
            </w:pPr>
            <w:r>
              <w:rPr>
                <w:rFonts w:ascii="Tahoma" w:hAnsi="Tahoma" w:cs="Tahoma"/>
                <w:szCs w:val="22"/>
                <w:lang w:val="sv-SE"/>
              </w:rPr>
              <w:t>Manajemen Data</w:t>
            </w:r>
          </w:p>
        </w:tc>
      </w:tr>
      <w:tr w:rsidR="00CF2019" w:rsidRPr="00FC7205" w:rsidTr="00CF2019">
        <w:tc>
          <w:tcPr>
            <w:tcW w:w="850" w:type="dxa"/>
            <w:shd w:val="clear" w:color="auto" w:fill="FFFF00"/>
          </w:tcPr>
          <w:p w:rsidR="00CF2019" w:rsidRPr="00FC7205" w:rsidRDefault="00CF2019" w:rsidP="00CF2019">
            <w:pPr>
              <w:jc w:val="center"/>
              <w:rPr>
                <w:rFonts w:ascii="Tahoma" w:hAnsi="Tahoma" w:cs="Tahoma"/>
                <w:b/>
                <w:szCs w:val="22"/>
                <w:lang w:val="id-ID"/>
              </w:rPr>
            </w:pPr>
            <w:r>
              <w:rPr>
                <w:rFonts w:ascii="Tahoma" w:hAnsi="Tahoma" w:cs="Tahoma"/>
                <w:b/>
                <w:szCs w:val="22"/>
                <w:lang w:val="id-ID"/>
              </w:rPr>
              <w:t>1</w:t>
            </w:r>
            <w:r>
              <w:rPr>
                <w:rFonts w:ascii="Tahoma" w:hAnsi="Tahoma" w:cs="Tahoma"/>
                <w:b/>
                <w:szCs w:val="22"/>
              </w:rPr>
              <w:t>6</w:t>
            </w:r>
            <w:r>
              <w:rPr>
                <w:rFonts w:ascii="Tahoma" w:hAnsi="Tahoma" w:cs="Tahoma"/>
                <w:b/>
                <w:szCs w:val="22"/>
                <w:lang w:val="id-ID"/>
              </w:rPr>
              <w:t>.</w:t>
            </w:r>
          </w:p>
        </w:tc>
        <w:tc>
          <w:tcPr>
            <w:tcW w:w="7904" w:type="dxa"/>
            <w:shd w:val="clear" w:color="auto" w:fill="FFFF00"/>
          </w:tcPr>
          <w:p w:rsidR="00CF2019" w:rsidRPr="00FC7205" w:rsidRDefault="00CF2019" w:rsidP="00CF2019">
            <w:pPr>
              <w:rPr>
                <w:rFonts w:ascii="Tahoma" w:hAnsi="Tahoma" w:cs="Tahoma"/>
                <w:b/>
                <w:szCs w:val="22"/>
                <w:lang w:val="sv-SE"/>
              </w:rPr>
            </w:pPr>
            <w:r w:rsidRPr="00FC7205">
              <w:rPr>
                <w:rFonts w:ascii="Tahoma" w:hAnsi="Tahoma" w:cs="Tahoma"/>
                <w:b/>
                <w:szCs w:val="22"/>
                <w:lang w:val="sv-SE"/>
              </w:rPr>
              <w:t xml:space="preserve">Modul </w:t>
            </w:r>
            <w:r>
              <w:rPr>
                <w:rFonts w:ascii="Tahoma" w:hAnsi="Tahoma" w:cs="Tahoma"/>
                <w:b/>
                <w:szCs w:val="22"/>
                <w:lang w:val="sv-SE"/>
              </w:rPr>
              <w:t>Portal Terintegrasi Rumah Sakit</w:t>
            </w:r>
          </w:p>
        </w:tc>
      </w:tr>
      <w:tr w:rsidR="00CF2019" w:rsidRPr="00FC7205" w:rsidTr="00CF2019">
        <w:tc>
          <w:tcPr>
            <w:tcW w:w="850" w:type="dxa"/>
            <w:vMerge w:val="restart"/>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55"/>
              </w:numPr>
              <w:spacing w:after="0"/>
              <w:ind w:left="601"/>
              <w:contextualSpacing w:val="0"/>
              <w:rPr>
                <w:rFonts w:ascii="Tahoma" w:hAnsi="Tahoma" w:cs="Tahoma"/>
                <w:szCs w:val="22"/>
                <w:lang w:val="sv-SE"/>
              </w:rPr>
            </w:pPr>
            <w:r>
              <w:rPr>
                <w:rFonts w:ascii="Tahoma" w:hAnsi="Tahoma" w:cs="Tahoma"/>
                <w:szCs w:val="22"/>
                <w:lang w:val="sv-SE"/>
              </w:rPr>
              <w:t>Portal Publik</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55"/>
              </w:numPr>
              <w:spacing w:after="0"/>
              <w:ind w:left="601"/>
              <w:contextualSpacing w:val="0"/>
              <w:rPr>
                <w:rFonts w:ascii="Tahoma" w:hAnsi="Tahoma" w:cs="Tahoma"/>
                <w:szCs w:val="22"/>
                <w:lang w:val="sv-SE"/>
              </w:rPr>
            </w:pPr>
            <w:r>
              <w:rPr>
                <w:rFonts w:ascii="Tahoma" w:hAnsi="Tahoma" w:cs="Tahoma"/>
                <w:szCs w:val="22"/>
                <w:lang w:val="sv-SE"/>
              </w:rPr>
              <w:t>Portal Internal</w:t>
            </w:r>
          </w:p>
        </w:tc>
      </w:tr>
      <w:tr w:rsidR="00CF2019" w:rsidRPr="00FC7205" w:rsidTr="00CF2019">
        <w:tc>
          <w:tcPr>
            <w:tcW w:w="850" w:type="dxa"/>
            <w:shd w:val="clear" w:color="auto" w:fill="FFFF00"/>
          </w:tcPr>
          <w:p w:rsidR="00CF2019" w:rsidRPr="00FC7205" w:rsidRDefault="00CF2019" w:rsidP="00CF2019">
            <w:pPr>
              <w:jc w:val="center"/>
              <w:rPr>
                <w:rFonts w:ascii="Tahoma" w:hAnsi="Tahoma" w:cs="Tahoma"/>
                <w:b/>
                <w:szCs w:val="22"/>
                <w:lang w:val="id-ID"/>
              </w:rPr>
            </w:pPr>
            <w:r>
              <w:rPr>
                <w:rFonts w:ascii="Tahoma" w:hAnsi="Tahoma" w:cs="Tahoma"/>
                <w:b/>
                <w:szCs w:val="22"/>
                <w:lang w:val="id-ID"/>
              </w:rPr>
              <w:t>1</w:t>
            </w:r>
            <w:r>
              <w:rPr>
                <w:rFonts w:ascii="Tahoma" w:hAnsi="Tahoma" w:cs="Tahoma"/>
                <w:b/>
                <w:szCs w:val="22"/>
              </w:rPr>
              <w:t>7</w:t>
            </w:r>
            <w:r>
              <w:rPr>
                <w:rFonts w:ascii="Tahoma" w:hAnsi="Tahoma" w:cs="Tahoma"/>
                <w:b/>
                <w:szCs w:val="22"/>
                <w:lang w:val="id-ID"/>
              </w:rPr>
              <w:t>.</w:t>
            </w:r>
          </w:p>
        </w:tc>
        <w:tc>
          <w:tcPr>
            <w:tcW w:w="7904" w:type="dxa"/>
            <w:shd w:val="clear" w:color="auto" w:fill="FFFF00"/>
          </w:tcPr>
          <w:p w:rsidR="00CF2019" w:rsidRPr="00FC7205" w:rsidRDefault="00CF2019" w:rsidP="00CF2019">
            <w:pPr>
              <w:rPr>
                <w:rFonts w:ascii="Tahoma" w:hAnsi="Tahoma" w:cs="Tahoma"/>
                <w:b/>
                <w:szCs w:val="22"/>
                <w:lang w:val="sv-SE"/>
              </w:rPr>
            </w:pPr>
            <w:r w:rsidRPr="00FC7205">
              <w:rPr>
                <w:rFonts w:ascii="Tahoma" w:hAnsi="Tahoma" w:cs="Tahoma"/>
                <w:b/>
                <w:szCs w:val="22"/>
                <w:lang w:val="sv-SE"/>
              </w:rPr>
              <w:t xml:space="preserve">Modul </w:t>
            </w:r>
            <w:r>
              <w:rPr>
                <w:rFonts w:ascii="Tahoma" w:hAnsi="Tahoma" w:cs="Tahoma"/>
                <w:b/>
                <w:szCs w:val="22"/>
                <w:lang w:val="sv-SE"/>
              </w:rPr>
              <w:t>Bridging System</w:t>
            </w:r>
          </w:p>
        </w:tc>
      </w:tr>
      <w:tr w:rsidR="00CF2019" w:rsidRPr="00FC7205" w:rsidTr="00CF2019">
        <w:tc>
          <w:tcPr>
            <w:tcW w:w="850" w:type="dxa"/>
            <w:vMerge w:val="restart"/>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56"/>
              </w:numPr>
              <w:spacing w:after="0"/>
              <w:ind w:left="601"/>
              <w:contextualSpacing w:val="0"/>
              <w:rPr>
                <w:rFonts w:ascii="Tahoma" w:hAnsi="Tahoma" w:cs="Tahoma"/>
                <w:szCs w:val="22"/>
                <w:lang w:val="sv-SE"/>
              </w:rPr>
            </w:pPr>
            <w:r>
              <w:rPr>
                <w:rFonts w:ascii="Tahoma" w:hAnsi="Tahoma" w:cs="Tahoma"/>
                <w:szCs w:val="22"/>
                <w:lang w:val="sv-SE"/>
              </w:rPr>
              <w:t>BPJS</w:t>
            </w:r>
          </w:p>
        </w:tc>
      </w:tr>
      <w:tr w:rsidR="00CF2019"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Default="00CF2019" w:rsidP="007F574B">
            <w:pPr>
              <w:pStyle w:val="ListParagraph"/>
              <w:numPr>
                <w:ilvl w:val="0"/>
                <w:numId w:val="56"/>
              </w:numPr>
              <w:spacing w:after="0"/>
              <w:ind w:left="601"/>
              <w:contextualSpacing w:val="0"/>
              <w:rPr>
                <w:rFonts w:ascii="Tahoma" w:hAnsi="Tahoma" w:cs="Tahoma"/>
                <w:szCs w:val="22"/>
                <w:lang w:val="sv-SE"/>
              </w:rPr>
            </w:pPr>
            <w:r>
              <w:rPr>
                <w:rFonts w:ascii="Tahoma" w:hAnsi="Tahoma" w:cs="Tahoma"/>
                <w:szCs w:val="22"/>
                <w:lang w:val="sv-SE"/>
              </w:rPr>
              <w:t>INACBG’s</w:t>
            </w:r>
          </w:p>
        </w:tc>
      </w:tr>
      <w:tr w:rsidR="00CF2019"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Default="00CF2019" w:rsidP="007F574B">
            <w:pPr>
              <w:pStyle w:val="ListParagraph"/>
              <w:numPr>
                <w:ilvl w:val="0"/>
                <w:numId w:val="56"/>
              </w:numPr>
              <w:spacing w:after="0"/>
              <w:ind w:left="601"/>
              <w:contextualSpacing w:val="0"/>
              <w:rPr>
                <w:rFonts w:ascii="Tahoma" w:hAnsi="Tahoma" w:cs="Tahoma"/>
                <w:szCs w:val="22"/>
                <w:lang w:val="sv-SE"/>
              </w:rPr>
            </w:pPr>
            <w:r>
              <w:rPr>
                <w:rFonts w:ascii="Tahoma" w:hAnsi="Tahoma" w:cs="Tahoma"/>
                <w:szCs w:val="22"/>
                <w:lang w:val="sv-SE"/>
              </w:rPr>
              <w:t>BMN</w:t>
            </w:r>
          </w:p>
        </w:tc>
      </w:tr>
      <w:tr w:rsidR="00CF2019" w:rsidRPr="00FC7205" w:rsidTr="00CF2019">
        <w:tc>
          <w:tcPr>
            <w:tcW w:w="850" w:type="dxa"/>
            <w:vMerge/>
          </w:tcPr>
          <w:p w:rsidR="00CF2019" w:rsidRPr="00FC7205" w:rsidRDefault="00CF2019" w:rsidP="00CF2019">
            <w:pPr>
              <w:jc w:val="center"/>
              <w:rPr>
                <w:rFonts w:ascii="Tahoma" w:hAnsi="Tahoma" w:cs="Tahoma"/>
                <w:szCs w:val="22"/>
                <w:lang w:val="sv-SE"/>
              </w:rPr>
            </w:pPr>
          </w:p>
        </w:tc>
        <w:tc>
          <w:tcPr>
            <w:tcW w:w="7904" w:type="dxa"/>
          </w:tcPr>
          <w:p w:rsidR="00CF2019" w:rsidRPr="00FC7205" w:rsidRDefault="00CF2019" w:rsidP="007F574B">
            <w:pPr>
              <w:pStyle w:val="ListParagraph"/>
              <w:numPr>
                <w:ilvl w:val="0"/>
                <w:numId w:val="56"/>
              </w:numPr>
              <w:spacing w:after="0"/>
              <w:ind w:left="601"/>
              <w:contextualSpacing w:val="0"/>
              <w:rPr>
                <w:rFonts w:ascii="Tahoma" w:hAnsi="Tahoma" w:cs="Tahoma"/>
                <w:szCs w:val="22"/>
                <w:lang w:val="sv-SE"/>
              </w:rPr>
            </w:pPr>
            <w:r>
              <w:rPr>
                <w:rFonts w:ascii="Tahoma" w:hAnsi="Tahoma" w:cs="Tahoma"/>
                <w:szCs w:val="22"/>
                <w:lang w:val="sv-SE"/>
              </w:rPr>
              <w:t>Asuransi</w:t>
            </w:r>
          </w:p>
        </w:tc>
      </w:tr>
    </w:tbl>
    <w:p w:rsidR="00AB47C7" w:rsidRPr="00920795" w:rsidRDefault="00AB47C7" w:rsidP="00AB47C7">
      <w:pPr>
        <w:pStyle w:val="ListParagraph"/>
        <w:autoSpaceDE w:val="0"/>
        <w:autoSpaceDN w:val="0"/>
        <w:adjustRightInd w:val="0"/>
        <w:spacing w:after="0" w:line="300" w:lineRule="auto"/>
        <w:ind w:left="993"/>
        <w:rPr>
          <w:rFonts w:ascii="Calibri" w:hAnsi="Calibri" w:cs="Calibri"/>
          <w:color w:val="auto"/>
          <w:szCs w:val="22"/>
          <w:lang w:val="id-ID"/>
        </w:rPr>
      </w:pPr>
    </w:p>
    <w:p w:rsidR="00AB47C7" w:rsidRPr="00920795" w:rsidRDefault="00AB47C7" w:rsidP="00AB47C7">
      <w:pPr>
        <w:pStyle w:val="ListParagraph"/>
        <w:numPr>
          <w:ilvl w:val="1"/>
          <w:numId w:val="7"/>
        </w:numPr>
        <w:autoSpaceDE w:val="0"/>
        <w:autoSpaceDN w:val="0"/>
        <w:adjustRightInd w:val="0"/>
        <w:spacing w:after="0" w:line="300" w:lineRule="auto"/>
        <w:ind w:left="284" w:hanging="284"/>
        <w:rPr>
          <w:rFonts w:ascii="Calibri" w:hAnsi="Calibri" w:cs="Calibri"/>
          <w:bCs/>
          <w:color w:val="auto"/>
          <w:szCs w:val="22"/>
        </w:rPr>
      </w:pPr>
      <w:r w:rsidRPr="00920795">
        <w:rPr>
          <w:rFonts w:ascii="Calibri" w:hAnsi="Calibri" w:cs="Calibri"/>
          <w:bCs/>
          <w:color w:val="auto"/>
          <w:szCs w:val="22"/>
        </w:rPr>
        <w:t>Arsitektur Sistem</w:t>
      </w:r>
    </w:p>
    <w:p w:rsidR="00AB47C7" w:rsidRPr="00920795" w:rsidRDefault="00AB47C7" w:rsidP="00AB47C7">
      <w:pPr>
        <w:pStyle w:val="NormalWeb"/>
        <w:spacing w:before="0" w:beforeAutospacing="0" w:after="0" w:afterAutospacing="0" w:line="300" w:lineRule="auto"/>
        <w:ind w:left="142"/>
        <w:jc w:val="both"/>
        <w:rPr>
          <w:rFonts w:ascii="Calibri" w:hAnsi="Calibri" w:cs="Calibri"/>
          <w:color w:val="auto"/>
          <w:szCs w:val="22"/>
        </w:rPr>
      </w:pPr>
      <w:r w:rsidRPr="00920795">
        <w:rPr>
          <w:rFonts w:ascii="Calibri" w:hAnsi="Calibri" w:cs="Calibri"/>
          <w:color w:val="auto"/>
          <w:sz w:val="22"/>
          <w:szCs w:val="22"/>
          <w:lang w:val="de-DE"/>
        </w:rPr>
        <w:t xml:space="preserve">Calon penyedia barang / jasa harus mampu menjelaskan konfigurasi dan / atau arsitektur secara umum dengan menggambarkan hubungan (interfacing) antara sistem yang ditawarkan dengan Sistem Informasi Manajemen Rumah Sakit </w:t>
      </w:r>
      <w:r w:rsidR="001E3862">
        <w:rPr>
          <w:rFonts w:ascii="Calibri" w:hAnsi="Calibri" w:cs="Calibri"/>
          <w:color w:val="auto"/>
          <w:sz w:val="22"/>
          <w:szCs w:val="22"/>
          <w:lang w:val="de-DE"/>
        </w:rPr>
        <w:t xml:space="preserve">RSAB Harapan Kita </w:t>
      </w:r>
      <w:r w:rsidR="007977A4" w:rsidRPr="00920795">
        <w:rPr>
          <w:rFonts w:ascii="Calibri" w:hAnsi="Calibri" w:cs="Calibri"/>
          <w:color w:val="auto"/>
          <w:sz w:val="22"/>
          <w:szCs w:val="22"/>
          <w:lang w:val="de-DE"/>
        </w:rPr>
        <w:t xml:space="preserve">Eksisting </w:t>
      </w:r>
      <w:r w:rsidRPr="00920795">
        <w:rPr>
          <w:rFonts w:ascii="Calibri" w:hAnsi="Calibri" w:cs="Calibri"/>
          <w:color w:val="auto"/>
          <w:sz w:val="22"/>
          <w:szCs w:val="22"/>
          <w:lang w:val="de-DE"/>
        </w:rPr>
        <w:t xml:space="preserve">disertai dengan rancangan jaringan komunikasi data yang akan digunakan. </w:t>
      </w:r>
      <w:r w:rsidR="00523E97" w:rsidRPr="00920795">
        <w:rPr>
          <w:rFonts w:ascii="Calibri" w:hAnsi="Calibri" w:cs="Calibri"/>
          <w:color w:val="auto"/>
          <w:sz w:val="22"/>
          <w:szCs w:val="22"/>
          <w:lang w:val="de-DE"/>
        </w:rPr>
        <w:t xml:space="preserve">Untuk mengetahui kondisi </w:t>
      </w:r>
      <w:r w:rsidR="00BE3D3C" w:rsidRPr="00920795">
        <w:rPr>
          <w:rFonts w:ascii="Calibri" w:hAnsi="Calibri" w:cs="Calibri"/>
          <w:color w:val="auto"/>
          <w:sz w:val="22"/>
          <w:szCs w:val="22"/>
          <w:lang w:val="de-DE"/>
        </w:rPr>
        <w:t xml:space="preserve">Sistem </w:t>
      </w:r>
      <w:r w:rsidR="00523E97" w:rsidRPr="00920795">
        <w:rPr>
          <w:rFonts w:ascii="Calibri" w:hAnsi="Calibri" w:cs="Calibri"/>
          <w:color w:val="auto"/>
          <w:sz w:val="22"/>
          <w:szCs w:val="22"/>
          <w:lang w:val="de-DE"/>
        </w:rPr>
        <w:t xml:space="preserve">Eksisting, calon penyedia Jasa diberikan kesempatan untuk melakukan survey pada </w:t>
      </w:r>
      <w:r w:rsidR="001E3862">
        <w:rPr>
          <w:rFonts w:ascii="Calibri" w:hAnsi="Calibri" w:cs="Calibri"/>
          <w:color w:val="auto"/>
          <w:sz w:val="22"/>
          <w:szCs w:val="22"/>
          <w:lang w:val="de-DE"/>
        </w:rPr>
        <w:t xml:space="preserve">RSAB Harapan Kita </w:t>
      </w:r>
      <w:r w:rsidR="00523E97" w:rsidRPr="00920795">
        <w:rPr>
          <w:rFonts w:ascii="Calibri" w:hAnsi="Calibri" w:cs="Calibri"/>
          <w:color w:val="auto"/>
          <w:sz w:val="22"/>
          <w:szCs w:val="22"/>
          <w:lang w:val="de-DE"/>
        </w:rPr>
        <w:t>.</w:t>
      </w:r>
    </w:p>
    <w:p w:rsidR="00AB47C7" w:rsidRPr="00920795" w:rsidRDefault="00AB47C7" w:rsidP="00AB47C7">
      <w:pPr>
        <w:autoSpaceDE w:val="0"/>
        <w:autoSpaceDN w:val="0"/>
        <w:adjustRightInd w:val="0"/>
        <w:spacing w:after="0" w:line="300" w:lineRule="auto"/>
        <w:ind w:left="993"/>
        <w:jc w:val="both"/>
        <w:rPr>
          <w:rFonts w:ascii="Calibri" w:hAnsi="Calibri" w:cs="Calibri"/>
          <w:color w:val="auto"/>
          <w:szCs w:val="22"/>
        </w:rPr>
      </w:pPr>
    </w:p>
    <w:p w:rsidR="00AB47C7" w:rsidRPr="00920795" w:rsidRDefault="00AB47C7" w:rsidP="00AB47C7">
      <w:pPr>
        <w:pStyle w:val="ListParagraph"/>
        <w:numPr>
          <w:ilvl w:val="1"/>
          <w:numId w:val="7"/>
        </w:numPr>
        <w:autoSpaceDE w:val="0"/>
        <w:autoSpaceDN w:val="0"/>
        <w:adjustRightInd w:val="0"/>
        <w:spacing w:after="0" w:line="300" w:lineRule="auto"/>
        <w:ind w:left="284" w:hanging="284"/>
        <w:rPr>
          <w:rFonts w:ascii="Calibri" w:hAnsi="Calibri" w:cs="Calibri"/>
          <w:bCs/>
          <w:color w:val="auto"/>
          <w:szCs w:val="22"/>
        </w:rPr>
      </w:pPr>
      <w:r w:rsidRPr="00920795">
        <w:rPr>
          <w:rFonts w:ascii="Calibri" w:hAnsi="Calibri" w:cs="Calibri"/>
          <w:bCs/>
          <w:color w:val="auto"/>
          <w:szCs w:val="22"/>
        </w:rPr>
        <w:t xml:space="preserve">Spesifikasi Non Fungsional </w:t>
      </w:r>
    </w:p>
    <w:p w:rsidR="00AB47C7" w:rsidRPr="00920795" w:rsidRDefault="00AB47C7" w:rsidP="00AB47C7">
      <w:pPr>
        <w:pStyle w:val="NormalWeb"/>
        <w:spacing w:before="0" w:beforeAutospacing="0" w:after="0" w:afterAutospacing="0" w:line="300" w:lineRule="auto"/>
        <w:ind w:left="142"/>
        <w:jc w:val="both"/>
        <w:rPr>
          <w:rFonts w:ascii="Calibri" w:hAnsi="Calibri" w:cs="Calibri"/>
          <w:color w:val="auto"/>
          <w:sz w:val="22"/>
          <w:szCs w:val="22"/>
          <w:lang w:val="de-DE"/>
        </w:rPr>
      </w:pPr>
      <w:r w:rsidRPr="00920795">
        <w:rPr>
          <w:rFonts w:ascii="Calibri" w:hAnsi="Calibri" w:cs="Calibri"/>
          <w:color w:val="auto"/>
          <w:sz w:val="22"/>
          <w:szCs w:val="22"/>
          <w:lang w:val="de-DE"/>
        </w:rPr>
        <w:t>Spesifikasi teknis non-functional yang ditawarkan sekurang-kurangnya memenuhi namun tidak terbatas pada hal-hal sbb :</w:t>
      </w:r>
    </w:p>
    <w:p w:rsidR="00AB47C7" w:rsidRPr="00920795" w:rsidRDefault="00AB47C7" w:rsidP="00AB47C7">
      <w:pPr>
        <w:pStyle w:val="ListParagraph"/>
        <w:numPr>
          <w:ilvl w:val="2"/>
          <w:numId w:val="7"/>
        </w:numPr>
        <w:tabs>
          <w:tab w:val="left" w:pos="851"/>
        </w:tabs>
        <w:autoSpaceDE w:val="0"/>
        <w:autoSpaceDN w:val="0"/>
        <w:adjustRightInd w:val="0"/>
        <w:spacing w:after="0" w:line="300" w:lineRule="auto"/>
        <w:ind w:left="851" w:hanging="425"/>
        <w:rPr>
          <w:rFonts w:ascii="Calibri" w:hAnsi="Calibri" w:cs="Calibri"/>
          <w:color w:val="auto"/>
          <w:szCs w:val="22"/>
          <w:lang w:val="id-ID"/>
        </w:rPr>
      </w:pPr>
      <w:r w:rsidRPr="00920795">
        <w:rPr>
          <w:rFonts w:ascii="Calibri" w:hAnsi="Calibri" w:cs="Calibri"/>
          <w:color w:val="auto"/>
          <w:szCs w:val="22"/>
          <w:lang w:val="id-ID"/>
        </w:rPr>
        <w:t xml:space="preserve">Spesifikasi </w:t>
      </w:r>
      <w:r w:rsidRPr="00920795">
        <w:rPr>
          <w:rFonts w:ascii="Calibri" w:hAnsi="Calibri" w:cs="Calibri"/>
          <w:i/>
          <w:iCs/>
          <w:color w:val="auto"/>
          <w:szCs w:val="22"/>
          <w:lang w:val="id-ID"/>
        </w:rPr>
        <w:t xml:space="preserve">Software </w:t>
      </w:r>
    </w:p>
    <w:p w:rsidR="00AB47C7" w:rsidRPr="00920795" w:rsidRDefault="00AB47C7" w:rsidP="00AB47C7">
      <w:pPr>
        <w:autoSpaceDE w:val="0"/>
        <w:autoSpaceDN w:val="0"/>
        <w:adjustRightInd w:val="0"/>
        <w:spacing w:after="0" w:line="300" w:lineRule="auto"/>
        <w:ind w:left="851"/>
        <w:jc w:val="both"/>
        <w:rPr>
          <w:rFonts w:ascii="Calibri" w:hAnsi="Calibri" w:cs="Calibri"/>
          <w:color w:val="auto"/>
          <w:szCs w:val="22"/>
          <w:lang w:val="id-ID"/>
        </w:rPr>
      </w:pPr>
      <w:r w:rsidRPr="00920795">
        <w:rPr>
          <w:rFonts w:ascii="Calibri" w:hAnsi="Calibri" w:cs="Calibri"/>
          <w:color w:val="auto"/>
          <w:szCs w:val="22"/>
        </w:rPr>
        <w:t>Software yang digunakan</w:t>
      </w:r>
      <w:r w:rsidR="002A3D3B" w:rsidRPr="00920795">
        <w:rPr>
          <w:rFonts w:ascii="Calibri" w:hAnsi="Calibri" w:cs="Calibri"/>
          <w:color w:val="auto"/>
          <w:szCs w:val="22"/>
        </w:rPr>
        <w:t xml:space="preserve"> yang meliputi Operating system</w:t>
      </w:r>
      <w:r w:rsidRPr="00920795">
        <w:rPr>
          <w:rFonts w:ascii="Calibri" w:hAnsi="Calibri" w:cs="Calibri"/>
          <w:color w:val="auto"/>
          <w:szCs w:val="22"/>
        </w:rPr>
        <w:t xml:space="preserve">, Aplication  server, </w:t>
      </w:r>
      <w:r w:rsidRPr="00920795">
        <w:rPr>
          <w:rFonts w:ascii="Calibri" w:hAnsi="Calibri" w:cs="Calibri"/>
          <w:color w:val="auto"/>
          <w:szCs w:val="22"/>
          <w:lang w:val="id-ID"/>
        </w:rPr>
        <w:t xml:space="preserve">Database Server </w:t>
      </w:r>
      <w:r w:rsidRPr="00920795">
        <w:rPr>
          <w:rFonts w:ascii="Calibri" w:hAnsi="Calibri" w:cs="Calibri"/>
          <w:color w:val="auto"/>
          <w:szCs w:val="22"/>
        </w:rPr>
        <w:t>dll</w:t>
      </w:r>
      <w:r w:rsidR="002A3D3B" w:rsidRPr="00920795">
        <w:rPr>
          <w:rFonts w:ascii="Calibri" w:hAnsi="Calibri" w:cs="Calibri"/>
          <w:color w:val="auto"/>
          <w:szCs w:val="22"/>
        </w:rPr>
        <w:t>.</w:t>
      </w:r>
      <w:r w:rsidRPr="00920795">
        <w:rPr>
          <w:rFonts w:ascii="Calibri" w:hAnsi="Calibri" w:cs="Calibri"/>
          <w:color w:val="auto"/>
          <w:szCs w:val="22"/>
        </w:rPr>
        <w:t xml:space="preserve"> </w:t>
      </w:r>
      <w:r w:rsidR="002A3D3B" w:rsidRPr="00920795">
        <w:rPr>
          <w:rFonts w:ascii="Calibri" w:hAnsi="Calibri" w:cs="Calibri"/>
          <w:color w:val="auto"/>
          <w:szCs w:val="22"/>
        </w:rPr>
        <w:t xml:space="preserve">Semuanya </w:t>
      </w:r>
      <w:r w:rsidRPr="00920795">
        <w:rPr>
          <w:rFonts w:ascii="Calibri" w:hAnsi="Calibri" w:cs="Calibri"/>
          <w:color w:val="auto"/>
          <w:szCs w:val="22"/>
        </w:rPr>
        <w:t xml:space="preserve">harus </w:t>
      </w:r>
      <w:r w:rsidRPr="00920795">
        <w:rPr>
          <w:rFonts w:ascii="Calibri" w:hAnsi="Calibri" w:cs="Calibri"/>
          <w:color w:val="auto"/>
          <w:szCs w:val="22"/>
          <w:lang w:val="id-ID"/>
        </w:rPr>
        <w:t xml:space="preserve">memadai untuk </w:t>
      </w:r>
      <w:r w:rsidRPr="00920795">
        <w:rPr>
          <w:rFonts w:ascii="Calibri" w:hAnsi="Calibri" w:cs="Calibri"/>
          <w:color w:val="auto"/>
          <w:szCs w:val="22"/>
        </w:rPr>
        <w:t xml:space="preserve">menangani </w:t>
      </w:r>
      <w:r w:rsidRPr="00920795">
        <w:rPr>
          <w:rFonts w:ascii="Calibri" w:hAnsi="Calibri" w:cs="Calibri"/>
          <w:color w:val="auto"/>
          <w:szCs w:val="22"/>
          <w:lang w:val="id-ID"/>
        </w:rPr>
        <w:t xml:space="preserve">Sistem Informasi Manajemen Rumah Sakit yang terinstal dalam </w:t>
      </w:r>
      <w:r w:rsidRPr="00920795">
        <w:rPr>
          <w:rFonts w:ascii="Calibri" w:hAnsi="Calibri" w:cs="Calibri"/>
          <w:color w:val="auto"/>
          <w:szCs w:val="22"/>
        </w:rPr>
        <w:t xml:space="preserve">Data Center </w:t>
      </w:r>
      <w:r w:rsidR="001E3862">
        <w:rPr>
          <w:rFonts w:ascii="Calibri" w:hAnsi="Calibri" w:cs="Calibri"/>
          <w:color w:val="auto"/>
          <w:szCs w:val="22"/>
        </w:rPr>
        <w:t xml:space="preserve">RSAB Harapan Kita </w:t>
      </w:r>
      <w:r w:rsidRPr="00920795">
        <w:rPr>
          <w:rFonts w:ascii="Calibri" w:hAnsi="Calibri" w:cs="Calibri"/>
          <w:color w:val="auto"/>
          <w:szCs w:val="22"/>
          <w:lang w:val="id-ID"/>
        </w:rPr>
        <w:t>.</w:t>
      </w:r>
    </w:p>
    <w:p w:rsidR="00AB47C7" w:rsidRPr="00920795" w:rsidRDefault="00AB47C7" w:rsidP="00AB47C7">
      <w:pPr>
        <w:pStyle w:val="ListParagraph"/>
        <w:numPr>
          <w:ilvl w:val="2"/>
          <w:numId w:val="7"/>
        </w:numPr>
        <w:tabs>
          <w:tab w:val="left" w:pos="851"/>
        </w:tabs>
        <w:autoSpaceDE w:val="0"/>
        <w:autoSpaceDN w:val="0"/>
        <w:adjustRightInd w:val="0"/>
        <w:spacing w:after="0" w:line="300" w:lineRule="auto"/>
        <w:ind w:left="851" w:hanging="425"/>
        <w:rPr>
          <w:rFonts w:ascii="Calibri" w:hAnsi="Calibri" w:cs="Calibri"/>
          <w:color w:val="auto"/>
          <w:szCs w:val="22"/>
          <w:lang w:val="id-ID"/>
        </w:rPr>
      </w:pPr>
      <w:r w:rsidRPr="00920795">
        <w:rPr>
          <w:rFonts w:ascii="Calibri" w:hAnsi="Calibri" w:cs="Calibri"/>
          <w:color w:val="auto"/>
          <w:szCs w:val="22"/>
          <w:lang w:val="id-ID"/>
        </w:rPr>
        <w:t>Scalab</w:t>
      </w:r>
      <w:r w:rsidRPr="00920795">
        <w:rPr>
          <w:rFonts w:ascii="Calibri" w:hAnsi="Calibri" w:cs="Calibri"/>
          <w:color w:val="auto"/>
          <w:szCs w:val="22"/>
        </w:rPr>
        <w:t>le</w:t>
      </w:r>
    </w:p>
    <w:p w:rsidR="00AB47C7" w:rsidRPr="00920795" w:rsidRDefault="00AB47C7" w:rsidP="007F574B">
      <w:pPr>
        <w:pStyle w:val="ListParagraph"/>
        <w:numPr>
          <w:ilvl w:val="3"/>
          <w:numId w:val="32"/>
        </w:numPr>
        <w:tabs>
          <w:tab w:val="left" w:pos="1276"/>
        </w:tabs>
        <w:autoSpaceDE w:val="0"/>
        <w:autoSpaceDN w:val="0"/>
        <w:adjustRightInd w:val="0"/>
        <w:spacing w:after="0" w:line="300" w:lineRule="auto"/>
        <w:ind w:left="1276" w:hanging="425"/>
        <w:jc w:val="both"/>
        <w:rPr>
          <w:rFonts w:ascii="Calibri" w:hAnsi="Calibri" w:cs="Calibri"/>
          <w:color w:val="auto"/>
          <w:szCs w:val="22"/>
          <w:lang w:val="id-ID"/>
        </w:rPr>
      </w:pPr>
      <w:r w:rsidRPr="00920795">
        <w:rPr>
          <w:rFonts w:ascii="Calibri" w:hAnsi="Calibri" w:cs="Calibri"/>
          <w:color w:val="auto"/>
          <w:szCs w:val="22"/>
        </w:rPr>
        <w:t>P</w:t>
      </w:r>
      <w:r w:rsidRPr="00920795">
        <w:rPr>
          <w:rFonts w:ascii="Calibri" w:hAnsi="Calibri" w:cs="Calibri"/>
          <w:color w:val="auto"/>
          <w:szCs w:val="22"/>
          <w:lang w:val="id-ID"/>
        </w:rPr>
        <w:t>enambahan perangkat tidak boleh berdampak pada sistem, sehingga tidak perlu dilakukan kompilasi ulang</w:t>
      </w:r>
      <w:r w:rsidRPr="00920795">
        <w:rPr>
          <w:rFonts w:ascii="Calibri" w:hAnsi="Calibri" w:cs="Calibri"/>
          <w:color w:val="auto"/>
          <w:szCs w:val="22"/>
        </w:rPr>
        <w:t>;</w:t>
      </w:r>
    </w:p>
    <w:p w:rsidR="00AB47C7" w:rsidRPr="00920795" w:rsidRDefault="00AB47C7" w:rsidP="007F574B">
      <w:pPr>
        <w:pStyle w:val="ListParagraph"/>
        <w:numPr>
          <w:ilvl w:val="3"/>
          <w:numId w:val="32"/>
        </w:numPr>
        <w:tabs>
          <w:tab w:val="left" w:pos="1276"/>
        </w:tabs>
        <w:autoSpaceDE w:val="0"/>
        <w:autoSpaceDN w:val="0"/>
        <w:adjustRightInd w:val="0"/>
        <w:spacing w:after="0" w:line="300" w:lineRule="auto"/>
        <w:ind w:left="1276" w:hanging="425"/>
        <w:jc w:val="both"/>
        <w:rPr>
          <w:rFonts w:ascii="Calibri" w:hAnsi="Calibri" w:cs="Calibri"/>
          <w:color w:val="auto"/>
          <w:szCs w:val="22"/>
          <w:lang w:val="id-ID"/>
        </w:rPr>
      </w:pPr>
      <w:r w:rsidRPr="00920795">
        <w:rPr>
          <w:rFonts w:ascii="Calibri" w:hAnsi="Calibri" w:cs="Calibri"/>
          <w:color w:val="auto"/>
          <w:szCs w:val="22"/>
          <w:lang w:val="id-ID"/>
        </w:rPr>
        <w:t xml:space="preserve">Upgrade atau modifikasi sistem tidak boleh menyebabkan platform/sistem harus diganti. </w:t>
      </w:r>
    </w:p>
    <w:p w:rsidR="00AB47C7" w:rsidRPr="00920795" w:rsidRDefault="00AB47C7" w:rsidP="00AB47C7">
      <w:pPr>
        <w:pStyle w:val="ListParagraph"/>
        <w:numPr>
          <w:ilvl w:val="2"/>
          <w:numId w:val="7"/>
        </w:numPr>
        <w:tabs>
          <w:tab w:val="left" w:pos="851"/>
        </w:tabs>
        <w:autoSpaceDE w:val="0"/>
        <w:autoSpaceDN w:val="0"/>
        <w:adjustRightInd w:val="0"/>
        <w:spacing w:after="0" w:line="300" w:lineRule="auto"/>
        <w:ind w:left="851" w:hanging="425"/>
        <w:rPr>
          <w:rFonts w:ascii="Calibri" w:hAnsi="Calibri" w:cs="Calibri"/>
          <w:color w:val="auto"/>
          <w:szCs w:val="22"/>
          <w:lang w:val="id-ID"/>
        </w:rPr>
      </w:pPr>
      <w:r w:rsidRPr="00920795">
        <w:rPr>
          <w:rFonts w:ascii="Calibri" w:hAnsi="Calibri" w:cs="Calibri"/>
          <w:color w:val="auto"/>
          <w:szCs w:val="22"/>
          <w:lang w:val="id-ID"/>
        </w:rPr>
        <w:t>Security</w:t>
      </w:r>
      <w:r w:rsidRPr="00920795">
        <w:rPr>
          <w:rFonts w:ascii="Calibri" w:hAnsi="Calibri" w:cs="Calibri"/>
          <w:iCs/>
          <w:color w:val="auto"/>
          <w:szCs w:val="22"/>
          <w:lang w:val="id-ID"/>
        </w:rPr>
        <w:t xml:space="preserve"> Management </w:t>
      </w:r>
    </w:p>
    <w:p w:rsidR="00AB47C7" w:rsidRPr="00920795" w:rsidRDefault="00AB47C7" w:rsidP="007F574B">
      <w:pPr>
        <w:pStyle w:val="ListParagraph"/>
        <w:numPr>
          <w:ilvl w:val="3"/>
          <w:numId w:val="32"/>
        </w:numPr>
        <w:tabs>
          <w:tab w:val="left" w:pos="1276"/>
        </w:tabs>
        <w:autoSpaceDE w:val="0"/>
        <w:autoSpaceDN w:val="0"/>
        <w:adjustRightInd w:val="0"/>
        <w:spacing w:after="0" w:line="300" w:lineRule="auto"/>
        <w:ind w:left="1276" w:hanging="425"/>
        <w:jc w:val="both"/>
        <w:rPr>
          <w:rFonts w:ascii="Calibri" w:hAnsi="Calibri" w:cs="Calibri"/>
          <w:color w:val="auto"/>
          <w:szCs w:val="22"/>
        </w:rPr>
      </w:pPr>
      <w:r w:rsidRPr="00920795">
        <w:rPr>
          <w:rFonts w:ascii="Calibri" w:hAnsi="Calibri" w:cs="Calibri"/>
          <w:color w:val="auto"/>
          <w:szCs w:val="22"/>
        </w:rPr>
        <w:t>Sistem harus mampu mencatat kejadian-kejadian dari usaha otentifikasi atau kegagalan akses (log management);</w:t>
      </w:r>
    </w:p>
    <w:p w:rsidR="008613A8" w:rsidRPr="00920795" w:rsidRDefault="00AB47C7" w:rsidP="007F574B">
      <w:pPr>
        <w:pStyle w:val="ListParagraph"/>
        <w:numPr>
          <w:ilvl w:val="3"/>
          <w:numId w:val="32"/>
        </w:numPr>
        <w:tabs>
          <w:tab w:val="left" w:pos="1276"/>
        </w:tabs>
        <w:autoSpaceDE w:val="0"/>
        <w:autoSpaceDN w:val="0"/>
        <w:adjustRightInd w:val="0"/>
        <w:spacing w:after="240" w:line="300" w:lineRule="auto"/>
        <w:ind w:left="1276" w:hanging="425"/>
        <w:contextualSpacing w:val="0"/>
        <w:jc w:val="both"/>
        <w:rPr>
          <w:rFonts w:ascii="Calibri" w:hAnsi="Calibri" w:cs="Calibri"/>
          <w:color w:val="auto"/>
          <w:szCs w:val="22"/>
          <w:lang w:val="id-ID"/>
        </w:rPr>
      </w:pPr>
      <w:r w:rsidRPr="00920795">
        <w:rPr>
          <w:rFonts w:ascii="Calibri" w:hAnsi="Calibri" w:cs="Calibri"/>
          <w:color w:val="auto"/>
          <w:szCs w:val="22"/>
        </w:rPr>
        <w:t xml:space="preserve">Sistem </w:t>
      </w:r>
      <w:r w:rsidRPr="00920795">
        <w:rPr>
          <w:rFonts w:ascii="Calibri" w:hAnsi="Calibri" w:cs="Calibri"/>
          <w:color w:val="auto"/>
          <w:szCs w:val="22"/>
          <w:lang w:val="id-ID"/>
        </w:rPr>
        <w:t xml:space="preserve">harus mampu mengelola </w:t>
      </w:r>
      <w:r w:rsidRPr="00920795">
        <w:rPr>
          <w:rFonts w:ascii="Calibri" w:hAnsi="Calibri" w:cs="Calibri"/>
          <w:i/>
          <w:iCs/>
          <w:color w:val="auto"/>
          <w:szCs w:val="22"/>
          <w:lang w:val="id-ID"/>
        </w:rPr>
        <w:t>access control, security monitoring</w:t>
      </w:r>
      <w:r w:rsidRPr="00920795">
        <w:rPr>
          <w:rFonts w:ascii="Calibri" w:hAnsi="Calibri" w:cs="Calibri"/>
          <w:color w:val="auto"/>
          <w:szCs w:val="22"/>
          <w:lang w:val="id-ID"/>
        </w:rPr>
        <w:t xml:space="preserve">, dan </w:t>
      </w:r>
      <w:r w:rsidRPr="00920795">
        <w:rPr>
          <w:rFonts w:ascii="Calibri" w:hAnsi="Calibri" w:cs="Calibri"/>
          <w:i/>
          <w:iCs/>
          <w:color w:val="auto"/>
          <w:szCs w:val="22"/>
          <w:lang w:val="id-ID"/>
        </w:rPr>
        <w:t xml:space="preserve">logging and auditing. </w:t>
      </w:r>
    </w:p>
    <w:p w:rsidR="008613A8" w:rsidRPr="00920795" w:rsidRDefault="008613A8" w:rsidP="00920795">
      <w:pPr>
        <w:pStyle w:val="ListParagraph"/>
        <w:numPr>
          <w:ilvl w:val="2"/>
          <w:numId w:val="7"/>
        </w:numPr>
        <w:tabs>
          <w:tab w:val="left" w:pos="851"/>
        </w:tabs>
        <w:autoSpaceDE w:val="0"/>
        <w:autoSpaceDN w:val="0"/>
        <w:adjustRightInd w:val="0"/>
        <w:spacing w:after="0" w:line="300" w:lineRule="auto"/>
        <w:ind w:left="851" w:hanging="425"/>
        <w:rPr>
          <w:rFonts w:ascii="Calibri" w:hAnsi="Calibri" w:cs="Calibri"/>
          <w:color w:val="auto"/>
          <w:szCs w:val="22"/>
          <w:lang w:val="id-ID"/>
        </w:rPr>
      </w:pPr>
      <w:r w:rsidRPr="00920795">
        <w:rPr>
          <w:rFonts w:ascii="Calibri" w:hAnsi="Calibri" w:cs="Calibri"/>
          <w:i/>
          <w:color w:val="auto"/>
          <w:szCs w:val="22"/>
        </w:rPr>
        <w:lastRenderedPageBreak/>
        <w:t>Open Platform</w:t>
      </w:r>
    </w:p>
    <w:p w:rsidR="008613A8" w:rsidRPr="00920795" w:rsidRDefault="008613A8" w:rsidP="007F574B">
      <w:pPr>
        <w:pStyle w:val="ListParagraph"/>
        <w:numPr>
          <w:ilvl w:val="3"/>
          <w:numId w:val="32"/>
        </w:numPr>
        <w:tabs>
          <w:tab w:val="left" w:pos="1276"/>
        </w:tabs>
        <w:autoSpaceDE w:val="0"/>
        <w:autoSpaceDN w:val="0"/>
        <w:adjustRightInd w:val="0"/>
        <w:spacing w:after="0" w:line="300" w:lineRule="auto"/>
        <w:ind w:left="1276" w:hanging="425"/>
        <w:jc w:val="both"/>
        <w:rPr>
          <w:rFonts w:ascii="Calibri" w:hAnsi="Calibri" w:cs="Calibri"/>
          <w:color w:val="auto"/>
          <w:szCs w:val="22"/>
          <w:lang w:val="id-ID"/>
        </w:rPr>
      </w:pPr>
      <w:r w:rsidRPr="00920795">
        <w:rPr>
          <w:rFonts w:ascii="Calibri" w:hAnsi="Calibri" w:cs="Calibri"/>
          <w:color w:val="auto"/>
          <w:szCs w:val="22"/>
        </w:rPr>
        <w:t>Memiliki kemampuan interoperabilitas dengan sistem lain dari berbagai platform technology</w:t>
      </w:r>
    </w:p>
    <w:p w:rsidR="008613A8" w:rsidRPr="00920795" w:rsidRDefault="008613A8" w:rsidP="00920795">
      <w:pPr>
        <w:pStyle w:val="ListParagraph"/>
        <w:numPr>
          <w:ilvl w:val="2"/>
          <w:numId w:val="7"/>
        </w:numPr>
        <w:tabs>
          <w:tab w:val="left" w:pos="851"/>
        </w:tabs>
        <w:autoSpaceDE w:val="0"/>
        <w:autoSpaceDN w:val="0"/>
        <w:adjustRightInd w:val="0"/>
        <w:spacing w:after="0" w:line="300" w:lineRule="auto"/>
        <w:ind w:left="851" w:hanging="425"/>
        <w:rPr>
          <w:rFonts w:ascii="Calibri" w:hAnsi="Calibri" w:cs="Calibri"/>
          <w:color w:val="auto"/>
          <w:szCs w:val="22"/>
          <w:lang w:val="id-ID"/>
        </w:rPr>
      </w:pPr>
      <w:r w:rsidRPr="00920795">
        <w:rPr>
          <w:rFonts w:ascii="Calibri" w:hAnsi="Calibri" w:cs="Calibri"/>
          <w:color w:val="auto"/>
          <w:szCs w:val="22"/>
        </w:rPr>
        <w:t>Kecepatan</w:t>
      </w:r>
    </w:p>
    <w:p w:rsidR="008613A8" w:rsidRPr="00920795" w:rsidRDefault="008613A8" w:rsidP="007F574B">
      <w:pPr>
        <w:pStyle w:val="ListParagraph"/>
        <w:numPr>
          <w:ilvl w:val="3"/>
          <w:numId w:val="32"/>
        </w:numPr>
        <w:tabs>
          <w:tab w:val="left" w:pos="1276"/>
        </w:tabs>
        <w:autoSpaceDE w:val="0"/>
        <w:autoSpaceDN w:val="0"/>
        <w:adjustRightInd w:val="0"/>
        <w:spacing w:after="0" w:line="300" w:lineRule="auto"/>
        <w:ind w:left="1276" w:hanging="425"/>
        <w:jc w:val="both"/>
        <w:rPr>
          <w:rFonts w:ascii="Calibri" w:hAnsi="Calibri" w:cs="Calibri"/>
          <w:color w:val="auto"/>
          <w:szCs w:val="22"/>
          <w:lang w:val="id-ID"/>
        </w:rPr>
      </w:pPr>
      <w:r w:rsidRPr="00920795">
        <w:rPr>
          <w:rFonts w:ascii="Calibri" w:hAnsi="Calibri" w:cs="Calibri"/>
          <w:color w:val="auto"/>
          <w:szCs w:val="22"/>
        </w:rPr>
        <w:t xml:space="preserve">Sistem memiliki kinerja / performansi yang sesuai dengan kebutuhan pengguna. </w:t>
      </w:r>
    </w:p>
    <w:p w:rsidR="008613A8" w:rsidRPr="00920795" w:rsidRDefault="008613A8" w:rsidP="00920795">
      <w:pPr>
        <w:pStyle w:val="ListParagraph"/>
        <w:tabs>
          <w:tab w:val="left" w:pos="1276"/>
        </w:tabs>
        <w:autoSpaceDE w:val="0"/>
        <w:autoSpaceDN w:val="0"/>
        <w:adjustRightInd w:val="0"/>
        <w:spacing w:after="0" w:line="300" w:lineRule="auto"/>
        <w:ind w:left="1276"/>
        <w:jc w:val="both"/>
        <w:rPr>
          <w:rFonts w:ascii="Calibri" w:hAnsi="Calibri" w:cs="Calibri"/>
          <w:color w:val="auto"/>
          <w:szCs w:val="22"/>
          <w:lang w:val="id-ID"/>
        </w:rPr>
      </w:pPr>
    </w:p>
    <w:p w:rsidR="00AB47C7" w:rsidRDefault="00AB47C7" w:rsidP="00AB47C7">
      <w:pPr>
        <w:pStyle w:val="ListParagraph"/>
        <w:numPr>
          <w:ilvl w:val="1"/>
          <w:numId w:val="7"/>
        </w:numPr>
        <w:autoSpaceDE w:val="0"/>
        <w:autoSpaceDN w:val="0"/>
        <w:adjustRightInd w:val="0"/>
        <w:spacing w:after="0" w:line="300" w:lineRule="auto"/>
        <w:ind w:left="284" w:hanging="284"/>
        <w:rPr>
          <w:rFonts w:ascii="Calibri" w:hAnsi="Calibri" w:cs="Calibri"/>
          <w:bCs/>
          <w:color w:val="auto"/>
          <w:szCs w:val="22"/>
        </w:rPr>
      </w:pPr>
      <w:r w:rsidRPr="00920795">
        <w:rPr>
          <w:rFonts w:ascii="Calibri" w:hAnsi="Calibri" w:cs="Calibri"/>
          <w:bCs/>
          <w:color w:val="auto"/>
          <w:szCs w:val="22"/>
        </w:rPr>
        <w:t>Spesifikasi Fungsional Aplikasi</w:t>
      </w:r>
    </w:p>
    <w:p w:rsidR="00CF2019" w:rsidRDefault="00CF2019" w:rsidP="00CF2019">
      <w:pPr>
        <w:autoSpaceDE w:val="0"/>
        <w:autoSpaceDN w:val="0"/>
        <w:adjustRightInd w:val="0"/>
        <w:spacing w:after="0" w:line="300" w:lineRule="auto"/>
        <w:rPr>
          <w:rFonts w:ascii="Calibri" w:hAnsi="Calibri" w:cs="Calibri"/>
          <w:bCs/>
          <w:color w:val="auto"/>
          <w:szCs w:val="22"/>
        </w:rPr>
      </w:pPr>
    </w:p>
    <w:tbl>
      <w:tblPr>
        <w:tblStyle w:val="TableGrid"/>
        <w:tblW w:w="8363" w:type="dxa"/>
        <w:tblInd w:w="534" w:type="dxa"/>
        <w:tblCellMar>
          <w:top w:w="28" w:type="dxa"/>
          <w:bottom w:w="28" w:type="dxa"/>
        </w:tblCellMar>
        <w:tblLook w:val="04A0" w:firstRow="1" w:lastRow="0" w:firstColumn="1" w:lastColumn="0" w:noHBand="0" w:noVBand="1"/>
      </w:tblPr>
      <w:tblGrid>
        <w:gridCol w:w="1275"/>
        <w:gridCol w:w="426"/>
        <w:gridCol w:w="141"/>
        <w:gridCol w:w="6521"/>
      </w:tblGrid>
      <w:tr w:rsidR="00CF2019" w:rsidRPr="00C15428" w:rsidTr="00CF2019">
        <w:trPr>
          <w:tblHeader/>
        </w:trPr>
        <w:tc>
          <w:tcPr>
            <w:tcW w:w="1275" w:type="dxa"/>
            <w:shd w:val="clear" w:color="auto" w:fill="C6D9F1" w:themeFill="text2" w:themeFillTint="33"/>
            <w:vAlign w:val="center"/>
          </w:tcPr>
          <w:p w:rsidR="00CF2019" w:rsidRPr="00C15428" w:rsidRDefault="00CF2019" w:rsidP="00CF2019">
            <w:pPr>
              <w:jc w:val="center"/>
              <w:rPr>
                <w:rFonts w:ascii="Tahoma" w:hAnsi="Tahoma" w:cs="Tahoma"/>
                <w:b/>
                <w:sz w:val="20"/>
              </w:rPr>
            </w:pPr>
            <w:r w:rsidRPr="00C15428">
              <w:rPr>
                <w:rFonts w:ascii="Tahoma" w:hAnsi="Tahoma" w:cs="Tahoma"/>
                <w:b/>
                <w:sz w:val="20"/>
              </w:rPr>
              <w:t>CODE TYPE</w:t>
            </w:r>
          </w:p>
        </w:tc>
        <w:tc>
          <w:tcPr>
            <w:tcW w:w="7088" w:type="dxa"/>
            <w:gridSpan w:val="3"/>
            <w:shd w:val="clear" w:color="auto" w:fill="C6D9F1" w:themeFill="text2" w:themeFillTint="33"/>
            <w:vAlign w:val="center"/>
          </w:tcPr>
          <w:p w:rsidR="00CF2019" w:rsidRPr="00C15428" w:rsidRDefault="00CF2019" w:rsidP="00CF2019">
            <w:pPr>
              <w:jc w:val="center"/>
              <w:rPr>
                <w:rFonts w:ascii="Tahoma" w:hAnsi="Tahoma" w:cs="Tahoma"/>
                <w:b/>
                <w:sz w:val="20"/>
              </w:rPr>
            </w:pPr>
            <w:r w:rsidRPr="00C15428">
              <w:rPr>
                <w:rFonts w:ascii="Tahoma" w:hAnsi="Tahoma" w:cs="Tahoma"/>
                <w:b/>
                <w:sz w:val="20"/>
              </w:rPr>
              <w:t>DESCRIPTION &amp; FUNCTIONALITY</w:t>
            </w:r>
          </w:p>
        </w:tc>
      </w:tr>
      <w:tr w:rsidR="00CF2019" w:rsidRPr="00C15428" w:rsidTr="00CF2019">
        <w:trPr>
          <w:trHeight w:val="77"/>
        </w:trPr>
        <w:tc>
          <w:tcPr>
            <w:tcW w:w="1275" w:type="dxa"/>
            <w:shd w:val="clear" w:color="auto" w:fill="FFFF00"/>
          </w:tcPr>
          <w:p w:rsidR="00CF2019" w:rsidRPr="00C15428" w:rsidRDefault="00CF2019" w:rsidP="00CF2019">
            <w:pPr>
              <w:jc w:val="center"/>
              <w:rPr>
                <w:rFonts w:ascii="Tahoma" w:hAnsi="Tahoma" w:cs="Tahoma"/>
                <w:b/>
                <w:sz w:val="20"/>
              </w:rPr>
            </w:pPr>
            <w:r w:rsidRPr="00C15428">
              <w:rPr>
                <w:rFonts w:ascii="Tahoma" w:hAnsi="Tahoma" w:cs="Tahoma"/>
                <w:b/>
                <w:sz w:val="20"/>
              </w:rPr>
              <w:t>I.</w:t>
            </w:r>
          </w:p>
        </w:tc>
        <w:tc>
          <w:tcPr>
            <w:tcW w:w="7088" w:type="dxa"/>
            <w:gridSpan w:val="3"/>
            <w:shd w:val="clear" w:color="auto" w:fill="FFFF00"/>
          </w:tcPr>
          <w:p w:rsidR="00CF2019" w:rsidRPr="00C15428" w:rsidRDefault="00CF2019" w:rsidP="00CF2019">
            <w:pPr>
              <w:autoSpaceDE w:val="0"/>
              <w:autoSpaceDN w:val="0"/>
              <w:adjustRightInd w:val="0"/>
              <w:jc w:val="both"/>
              <w:rPr>
                <w:rFonts w:ascii="Tahoma" w:hAnsi="Tahoma" w:cs="Tahoma"/>
                <w:sz w:val="20"/>
              </w:rPr>
            </w:pPr>
            <w:r w:rsidRPr="00C15428">
              <w:rPr>
                <w:rFonts w:ascii="Tahoma" w:hAnsi="Tahoma" w:cs="Tahoma"/>
                <w:b/>
                <w:bCs/>
                <w:sz w:val="20"/>
              </w:rPr>
              <w:t>MODUL REGISTRASI dan INFORMASI</w:t>
            </w:r>
          </w:p>
        </w:tc>
      </w:tr>
      <w:tr w:rsidR="00CF2019" w:rsidRPr="00C15428" w:rsidTr="00CF2019">
        <w:trPr>
          <w:trHeight w:val="77"/>
        </w:trPr>
        <w:tc>
          <w:tcPr>
            <w:tcW w:w="1275" w:type="dxa"/>
          </w:tcPr>
          <w:p w:rsidR="00CF2019" w:rsidRPr="00C15428" w:rsidRDefault="00CF2019" w:rsidP="00CF2019">
            <w:pPr>
              <w:jc w:val="center"/>
              <w:rPr>
                <w:rFonts w:ascii="Tahoma" w:hAnsi="Tahoma" w:cs="Tahoma"/>
                <w:sz w:val="20"/>
              </w:rPr>
            </w:pPr>
          </w:p>
        </w:tc>
        <w:tc>
          <w:tcPr>
            <w:tcW w:w="567" w:type="dxa"/>
            <w:gridSpan w:val="2"/>
            <w:shd w:val="clear" w:color="auto" w:fill="E5B8B7" w:themeFill="accent2" w:themeFillTint="66"/>
          </w:tcPr>
          <w:p w:rsidR="00CF2019" w:rsidRPr="00C15428" w:rsidRDefault="00CF2019" w:rsidP="00CF2019">
            <w:pPr>
              <w:autoSpaceDE w:val="0"/>
              <w:autoSpaceDN w:val="0"/>
              <w:adjustRightInd w:val="0"/>
              <w:jc w:val="both"/>
              <w:rPr>
                <w:rFonts w:ascii="Tahoma" w:hAnsi="Tahoma" w:cs="Tahoma"/>
                <w:b/>
                <w:bCs/>
                <w:sz w:val="20"/>
              </w:rPr>
            </w:pPr>
            <w:r w:rsidRPr="00C15428">
              <w:rPr>
                <w:rFonts w:ascii="Tahoma" w:hAnsi="Tahoma" w:cs="Tahoma"/>
                <w:b/>
                <w:bCs/>
                <w:sz w:val="20"/>
              </w:rPr>
              <w:t>1.</w:t>
            </w:r>
          </w:p>
        </w:tc>
        <w:tc>
          <w:tcPr>
            <w:tcW w:w="6521" w:type="dxa"/>
            <w:shd w:val="clear" w:color="auto" w:fill="E5B8B7" w:themeFill="accent2" w:themeFillTint="66"/>
          </w:tcPr>
          <w:p w:rsidR="00CF2019" w:rsidRPr="00C15428" w:rsidRDefault="00CF2019" w:rsidP="00CF2019">
            <w:pPr>
              <w:autoSpaceDE w:val="0"/>
              <w:autoSpaceDN w:val="0"/>
              <w:adjustRightInd w:val="0"/>
              <w:jc w:val="both"/>
              <w:rPr>
                <w:rFonts w:ascii="Tahoma" w:hAnsi="Tahoma" w:cs="Tahoma"/>
                <w:b/>
                <w:bCs/>
                <w:sz w:val="20"/>
                <w:lang w:val="id-ID"/>
              </w:rPr>
            </w:pPr>
            <w:r w:rsidRPr="00C15428">
              <w:rPr>
                <w:rFonts w:ascii="Tahoma" w:hAnsi="Tahoma" w:cs="Tahoma"/>
                <w:b/>
                <w:bCs/>
                <w:sz w:val="20"/>
                <w:lang w:val="id-ID"/>
              </w:rPr>
              <w:t>Registrasi</w:t>
            </w:r>
          </w:p>
        </w:tc>
      </w:tr>
      <w:tr w:rsidR="00CF2019" w:rsidRPr="00C15428" w:rsidTr="00CF2019">
        <w:trPr>
          <w:trHeight w:val="77"/>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SKPL.F-1</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 xml:space="preserve">Modul registrasi harus merupakan registrasi yang </w:t>
            </w:r>
            <w:r>
              <w:rPr>
                <w:rFonts w:ascii="Tahoma" w:hAnsi="Tahoma" w:cs="Tahoma"/>
                <w:sz w:val="20"/>
              </w:rPr>
              <w:t>Terintegrasi</w:t>
            </w:r>
            <w:r w:rsidRPr="00C15428">
              <w:rPr>
                <w:rFonts w:ascii="Tahoma" w:hAnsi="Tahoma" w:cs="Tahoma"/>
                <w:sz w:val="20"/>
              </w:rPr>
              <w:t>, dimana setiap pasien dapat mendaftar dari pintu mana saja tanpa terjadi duplikasi nomor rekam medis pasien.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SKPL.F-2</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Pendaftaran pasien harus menjadi titik awal pelayanan, dimana setiap pasien yang datang dapat dimonitor dan siap untuk dilayani oleh seluruh unit pelayanan rumah sakit.</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SKPL.F-3</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Biaya registrasi dapat dialokasikan menurut pembagian pendapatan, an</w:t>
            </w:r>
            <w:r w:rsidRPr="00C15428">
              <w:rPr>
                <w:rFonts w:ascii="Tahoma" w:hAnsi="Tahoma" w:cs="Tahoma"/>
                <w:sz w:val="20"/>
                <w:lang w:val="id-ID"/>
              </w:rPr>
              <w:t>t</w:t>
            </w:r>
            <w:r w:rsidRPr="00C15428">
              <w:rPr>
                <w:rFonts w:ascii="Tahoma" w:hAnsi="Tahoma" w:cs="Tahoma"/>
                <w:sz w:val="20"/>
              </w:rPr>
              <w:t>ara lain pendapatan rumah sakit, pendapatan shareholder, dan jasa medis.</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SKPL.F-4</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Biaya registrasi dapat dikelompokkan sesuai dengan poliklinik/instalasi yang ada.</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SKPL.F-5</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dengan mudah melakukan pencarian data pasien berdasarkan nama, alamat pasien, penyakit/diagnosa awal, atau pun berdasarkan instalasi/bangsal yang ada.</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SKPL.F-6</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harus dapat secara cepat melihat data historis/riwayat pasien, baik riwayat penyakit maupun riwayat pembayaran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SKPL.F-7</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Setiap transaksi layanan dapat membaca kode barcode, terutama kode barcode untuk nomor rekam medis pasien dan kode barang / obat</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SKPL.F-8</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mengisi penanggung biaya pasien baik perseorangan, perusahaan atau asuransi</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SKPL.F-9</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mencetak kartu status, status kebidanan/Obsgyn, dan kartu lain yg diperlukan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p>
        </w:tc>
        <w:tc>
          <w:tcPr>
            <w:tcW w:w="567" w:type="dxa"/>
            <w:gridSpan w:val="2"/>
            <w:shd w:val="clear" w:color="auto" w:fill="E5B8B7" w:themeFill="accent2" w:themeFillTint="66"/>
          </w:tcPr>
          <w:p w:rsidR="00CF2019" w:rsidRPr="00C15428" w:rsidRDefault="00CF2019" w:rsidP="00CF2019">
            <w:pPr>
              <w:rPr>
                <w:rFonts w:ascii="Tahoma" w:hAnsi="Tahoma" w:cs="Tahoma"/>
                <w:b/>
                <w:sz w:val="20"/>
                <w:lang w:val="id-ID"/>
              </w:rPr>
            </w:pPr>
            <w:r w:rsidRPr="00C15428">
              <w:rPr>
                <w:rFonts w:ascii="Tahoma" w:hAnsi="Tahoma" w:cs="Tahoma"/>
                <w:b/>
                <w:sz w:val="20"/>
                <w:lang w:val="id-ID"/>
              </w:rPr>
              <w:t>2.</w:t>
            </w:r>
          </w:p>
        </w:tc>
        <w:tc>
          <w:tcPr>
            <w:tcW w:w="6521" w:type="dxa"/>
            <w:shd w:val="clear" w:color="auto" w:fill="E5B8B7" w:themeFill="accent2" w:themeFillTint="66"/>
          </w:tcPr>
          <w:p w:rsidR="00CF2019" w:rsidRPr="00C15428" w:rsidRDefault="00CF2019" w:rsidP="00CF2019">
            <w:pPr>
              <w:rPr>
                <w:rFonts w:ascii="Tahoma" w:hAnsi="Tahoma" w:cs="Tahoma"/>
                <w:b/>
                <w:sz w:val="20"/>
              </w:rPr>
            </w:pPr>
            <w:r w:rsidRPr="00C15428">
              <w:rPr>
                <w:rFonts w:ascii="Tahoma" w:hAnsi="Tahoma" w:cs="Tahoma"/>
                <w:b/>
                <w:bCs/>
                <w:sz w:val="20"/>
              </w:rPr>
              <w:t>Antrian Registrasi &amp; Rawat Jalan</w:t>
            </w:r>
          </w:p>
        </w:tc>
      </w:tr>
      <w:tr w:rsidR="00CF2019" w:rsidRPr="00C15428" w:rsidTr="00CF2019">
        <w:trPr>
          <w:trHeight w:val="49"/>
        </w:trPr>
        <w:tc>
          <w:tcPr>
            <w:tcW w:w="1275" w:type="dxa"/>
          </w:tcPr>
          <w:p w:rsidR="00CF2019" w:rsidRPr="00C15428" w:rsidRDefault="00CF2019" w:rsidP="00CF2019">
            <w:pPr>
              <w:rPr>
                <w:rFonts w:ascii="Tahoma" w:hAnsi="Tahoma" w:cs="Tahoma"/>
                <w:sz w:val="20"/>
                <w:lang w:val="id-ID"/>
              </w:rPr>
            </w:pPr>
            <w:r w:rsidRPr="00C15428">
              <w:rPr>
                <w:rFonts w:ascii="Tahoma" w:hAnsi="Tahoma" w:cs="Tahoma"/>
                <w:sz w:val="20"/>
              </w:rPr>
              <w:lastRenderedPageBreak/>
              <w:t>SKPL.F-1</w:t>
            </w:r>
            <w:r w:rsidRPr="00C15428">
              <w:rPr>
                <w:rFonts w:ascii="Tahoma" w:hAnsi="Tahoma" w:cs="Tahoma"/>
                <w:sz w:val="20"/>
                <w:lang w:val="id-ID"/>
              </w:rPr>
              <w:t>0</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Mempunyai sistem antrian untuk Pasien Umum, dibedakan antara pasien baru, pasien lama yang tidak membawa kartu pasien, dan pasien lama yang membawa kartu pasien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SKPL.F-11</w:t>
            </w:r>
          </w:p>
        </w:tc>
        <w:tc>
          <w:tcPr>
            <w:tcW w:w="7088" w:type="dxa"/>
            <w:gridSpan w:val="3"/>
          </w:tcPr>
          <w:p w:rsidR="00CF2019" w:rsidRPr="00C15428" w:rsidRDefault="00CF2019" w:rsidP="00B216AE">
            <w:pPr>
              <w:rPr>
                <w:rFonts w:ascii="Tahoma" w:hAnsi="Tahoma" w:cs="Tahoma"/>
                <w:sz w:val="20"/>
              </w:rPr>
            </w:pPr>
            <w:r w:rsidRPr="00C15428">
              <w:rPr>
                <w:rFonts w:ascii="Tahoma" w:hAnsi="Tahoma" w:cs="Tahoma"/>
                <w:sz w:val="20"/>
              </w:rPr>
              <w:t>Mempunyai sistem antrian Pasien dengan penanggung</w:t>
            </w:r>
            <w:r w:rsidR="00B216AE">
              <w:rPr>
                <w:rFonts w:ascii="Tahoma" w:hAnsi="Tahoma" w:cs="Tahoma"/>
                <w:sz w:val="20"/>
              </w:rPr>
              <w:t xml:space="preserve"> biaya</w:t>
            </w:r>
            <w:r w:rsidRPr="00C15428">
              <w:rPr>
                <w:rFonts w:ascii="Tahoma" w:hAnsi="Tahoma" w:cs="Tahoma"/>
                <w:sz w:val="20"/>
              </w:rPr>
              <w:t>, baik untuk pasien baru maupun pasien lama</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SKPL.F-12</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Mempunyai sistem antrian untuk Pasien yang tanpa perjanjian maupun dengan perjanjian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SKPL.F-13</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mencetak tiket antrian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SKPL.F-14</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menampilkan display antrian berdasarkan loket pendaftaran maupun berdasarkan poliklinik rawat jalan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SKPL.F-15</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memanggil pasien berdasarkan urutan waktu pendaftaran.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p>
        </w:tc>
        <w:tc>
          <w:tcPr>
            <w:tcW w:w="567" w:type="dxa"/>
            <w:gridSpan w:val="2"/>
            <w:shd w:val="clear" w:color="auto" w:fill="E5B8B7" w:themeFill="accent2" w:themeFillTint="66"/>
          </w:tcPr>
          <w:p w:rsidR="00CF2019" w:rsidRPr="00C15428" w:rsidRDefault="00CF2019" w:rsidP="00CF2019">
            <w:pPr>
              <w:autoSpaceDE w:val="0"/>
              <w:autoSpaceDN w:val="0"/>
              <w:adjustRightInd w:val="0"/>
              <w:jc w:val="both"/>
              <w:rPr>
                <w:rFonts w:ascii="Tahoma" w:hAnsi="Tahoma" w:cs="Tahoma"/>
                <w:b/>
                <w:bCs/>
                <w:sz w:val="20"/>
              </w:rPr>
            </w:pPr>
            <w:r w:rsidRPr="00C15428">
              <w:rPr>
                <w:rFonts w:ascii="Tahoma" w:hAnsi="Tahoma" w:cs="Tahoma"/>
                <w:b/>
                <w:bCs/>
                <w:sz w:val="20"/>
              </w:rPr>
              <w:t>1.</w:t>
            </w:r>
          </w:p>
        </w:tc>
        <w:tc>
          <w:tcPr>
            <w:tcW w:w="6521" w:type="dxa"/>
            <w:shd w:val="clear" w:color="auto" w:fill="E5B8B7" w:themeFill="accent2" w:themeFillTint="66"/>
          </w:tcPr>
          <w:p w:rsidR="00CF2019" w:rsidRPr="00C15428" w:rsidRDefault="00CF2019" w:rsidP="00CF2019">
            <w:pPr>
              <w:autoSpaceDE w:val="0"/>
              <w:autoSpaceDN w:val="0"/>
              <w:adjustRightInd w:val="0"/>
              <w:jc w:val="both"/>
              <w:rPr>
                <w:rFonts w:ascii="Tahoma" w:hAnsi="Tahoma" w:cs="Tahoma"/>
                <w:b/>
                <w:bCs/>
                <w:sz w:val="20"/>
              </w:rPr>
            </w:pPr>
            <w:r w:rsidRPr="00C15428">
              <w:rPr>
                <w:rFonts w:ascii="Tahoma" w:hAnsi="Tahoma" w:cs="Tahoma"/>
                <w:b/>
                <w:bCs/>
                <w:sz w:val="20"/>
              </w:rPr>
              <w:t>Panel Informasi Publik (Touch Screen)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SKPL.F-16</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Dapat menampilkan Informasi Pasien berdasarkan nama/ no. rekam medik/ no KTP/ alamat</w:t>
            </w:r>
            <w:r w:rsidRPr="00C15428">
              <w:rPr>
                <w:rFonts w:ascii="Tahoma" w:hAnsi="Tahoma" w:cs="Tahoma"/>
                <w:sz w:val="20"/>
                <w:lang w:val="id-ID"/>
              </w:rPr>
              <w:t>,</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SKPL.F-17</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Dapat menampilkan Informasi Tarif dan Fasilitas Kamar Inap</w:t>
            </w:r>
            <w:r w:rsidRPr="00C15428">
              <w:rPr>
                <w:rFonts w:ascii="Tahoma" w:hAnsi="Tahoma" w:cs="Tahoma"/>
                <w:sz w:val="20"/>
                <w:lang w:val="id-ID"/>
              </w:rPr>
              <w:t>,</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SKPL.F-18</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Dapat menampilkan Informasi Kamar Inap yang masih kosong</w:t>
            </w:r>
            <w:r w:rsidRPr="00C15428">
              <w:rPr>
                <w:rFonts w:ascii="Tahoma" w:hAnsi="Tahoma" w:cs="Tahoma"/>
                <w:sz w:val="20"/>
                <w:lang w:val="id-ID"/>
              </w:rPr>
              <w:t>,</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SKPL.F-19</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Dapat menampilkan Informasi Daftar Poliknik dan Dokter</w:t>
            </w:r>
            <w:r w:rsidRPr="00C15428">
              <w:rPr>
                <w:rFonts w:ascii="Tahoma" w:hAnsi="Tahoma" w:cs="Tahoma"/>
                <w:sz w:val="20"/>
                <w:lang w:val="id-ID"/>
              </w:rPr>
              <w:t>,</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SKPL.F-20</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Dapat menampilkan Informasi Denah Rumah Sakit</w:t>
            </w:r>
            <w:r w:rsidRPr="00C15428">
              <w:rPr>
                <w:rFonts w:ascii="Tahoma" w:hAnsi="Tahoma" w:cs="Tahoma"/>
                <w:sz w:val="20"/>
                <w:lang w:val="id-ID"/>
              </w:rPr>
              <w:t>,</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SKPL.F-21</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Dapat menampilkan Informasi Perkiraan Tarif Biaya per Tindakan Pelayanan</w:t>
            </w:r>
            <w:r w:rsidRPr="00C15428">
              <w:rPr>
                <w:rFonts w:ascii="Tahoma" w:hAnsi="Tahoma" w:cs="Tahoma"/>
                <w:sz w:val="20"/>
                <w:lang w:val="id-ID"/>
              </w:rPr>
              <w:t>,</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SKPL.F-22</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Dapat menampilkan Informasi Jadwal Praktek Dokter</w:t>
            </w:r>
            <w:r w:rsidRPr="00C15428">
              <w:rPr>
                <w:rFonts w:ascii="Tahoma" w:hAnsi="Tahoma" w:cs="Tahoma"/>
                <w:sz w:val="20"/>
                <w:lang w:val="id-ID"/>
              </w:rPr>
              <w:t>,</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SKPL.F-23</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Dapat menampilkan Informasi Biaya Perawatan per Pasien</w:t>
            </w:r>
            <w:r w:rsidRPr="00C15428">
              <w:rPr>
                <w:rFonts w:ascii="Tahoma" w:hAnsi="Tahoma" w:cs="Tahoma"/>
                <w:sz w:val="20"/>
                <w:lang w:val="id-ID"/>
              </w:rPr>
              <w:t>,</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SKPL.F-24</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Dapat menampilkan Informasi Harga Obat</w:t>
            </w:r>
            <w:r w:rsidRPr="00C15428">
              <w:rPr>
                <w:rFonts w:ascii="Tahoma" w:hAnsi="Tahoma" w:cs="Tahoma"/>
                <w:sz w:val="20"/>
                <w:lang w:val="id-ID"/>
              </w:rPr>
              <w:t>.</w:t>
            </w:r>
          </w:p>
        </w:tc>
      </w:tr>
      <w:tr w:rsidR="00CF2019" w:rsidRPr="00C15428" w:rsidTr="00CF2019">
        <w:trPr>
          <w:trHeight w:val="42"/>
        </w:trPr>
        <w:tc>
          <w:tcPr>
            <w:tcW w:w="1275" w:type="dxa"/>
            <w:shd w:val="clear" w:color="auto" w:fill="FFFF00"/>
          </w:tcPr>
          <w:p w:rsidR="00CF2019" w:rsidRPr="00C15428" w:rsidRDefault="00CF2019" w:rsidP="00CF2019">
            <w:pPr>
              <w:jc w:val="center"/>
              <w:rPr>
                <w:rFonts w:ascii="Tahoma" w:hAnsi="Tahoma" w:cs="Tahoma"/>
                <w:b/>
                <w:sz w:val="20"/>
              </w:rPr>
            </w:pPr>
            <w:r w:rsidRPr="00C15428">
              <w:rPr>
                <w:rFonts w:ascii="Tahoma" w:hAnsi="Tahoma" w:cs="Tahoma"/>
                <w:b/>
                <w:sz w:val="20"/>
              </w:rPr>
              <w:t>II.</w:t>
            </w:r>
          </w:p>
        </w:tc>
        <w:tc>
          <w:tcPr>
            <w:tcW w:w="7088" w:type="dxa"/>
            <w:gridSpan w:val="3"/>
            <w:shd w:val="clear" w:color="auto" w:fill="FFFF00"/>
          </w:tcPr>
          <w:p w:rsidR="00CF2019" w:rsidRPr="00C15428" w:rsidRDefault="00CF2019" w:rsidP="00CF2019">
            <w:pPr>
              <w:autoSpaceDE w:val="0"/>
              <w:autoSpaceDN w:val="0"/>
              <w:adjustRightInd w:val="0"/>
              <w:rPr>
                <w:rFonts w:ascii="Tahoma" w:hAnsi="Tahoma" w:cs="Tahoma"/>
                <w:sz w:val="20"/>
              </w:rPr>
            </w:pPr>
            <w:r w:rsidRPr="00C15428">
              <w:rPr>
                <w:rFonts w:ascii="Tahoma" w:hAnsi="Tahoma" w:cs="Tahoma"/>
                <w:b/>
                <w:bCs/>
                <w:sz w:val="20"/>
              </w:rPr>
              <w:t>MODUL PELAYANAN PENUNJANG (LABORATORIUM, RADIOLOGY, DLL)</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p>
        </w:tc>
        <w:tc>
          <w:tcPr>
            <w:tcW w:w="567" w:type="dxa"/>
            <w:gridSpan w:val="2"/>
            <w:shd w:val="clear" w:color="auto" w:fill="E5B8B7" w:themeFill="accent2" w:themeFillTint="66"/>
          </w:tcPr>
          <w:p w:rsidR="00CF2019" w:rsidRPr="00C15428" w:rsidRDefault="00CF2019" w:rsidP="00CF2019">
            <w:pPr>
              <w:rPr>
                <w:rFonts w:ascii="Tahoma" w:hAnsi="Tahoma" w:cs="Tahoma"/>
                <w:b/>
                <w:sz w:val="20"/>
                <w:lang w:val="id-ID"/>
              </w:rPr>
            </w:pPr>
            <w:r w:rsidRPr="00C15428">
              <w:rPr>
                <w:rFonts w:ascii="Tahoma" w:hAnsi="Tahoma" w:cs="Tahoma"/>
                <w:b/>
                <w:sz w:val="20"/>
                <w:lang w:val="id-ID"/>
              </w:rPr>
              <w:t>1.</w:t>
            </w:r>
          </w:p>
        </w:tc>
        <w:tc>
          <w:tcPr>
            <w:tcW w:w="6521" w:type="dxa"/>
            <w:shd w:val="clear" w:color="auto" w:fill="E5B8B7" w:themeFill="accent2" w:themeFillTint="66"/>
          </w:tcPr>
          <w:p w:rsidR="00CF2019" w:rsidRPr="00C15428" w:rsidRDefault="00CF2019" w:rsidP="00CF2019">
            <w:pPr>
              <w:rPr>
                <w:rFonts w:ascii="Tahoma" w:hAnsi="Tahoma" w:cs="Tahoma"/>
                <w:b/>
                <w:sz w:val="20"/>
                <w:lang w:val="id-ID"/>
              </w:rPr>
            </w:pPr>
            <w:r w:rsidRPr="00C15428">
              <w:rPr>
                <w:rFonts w:ascii="Tahoma" w:hAnsi="Tahoma" w:cs="Tahoma"/>
                <w:b/>
                <w:bCs/>
                <w:sz w:val="20"/>
              </w:rPr>
              <w:t>Rawat Jalan / IGD</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SKPL.F-25</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mengisi layanan tindakan perawatan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SKPL.F-26</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memiliki fasilitas untuk mengisi data Anamnese, diagnosa, therapi, dan catatan dokter</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lastRenderedPageBreak/>
              <w:t>SKPL.F-27</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memiliki fasilitas untuk mengisi data pemeriksaan fisik, glasgow comma scale, perintah dokter, dan status pemeriksaan IGD</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SKPL.F-28</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memiliki fasilitas pengisian Resep Online dari setiap unit pelayanan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SKPL.F-29</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memiliki fasilitas pengisian transaksi bahan habis pakai di Poliklinik</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SKPL.F-30</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Memiliki fasilitas transaksi konsul pasien ke SMF/poliklinik lain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SKPL.F-31</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digunakan untuk pendaftaran operasi pasien ke IBS</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SKPL.F-32</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digunakan untuk permintaan pemeriksaan khusus/penunjang</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SKPL.F-33</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menampilkan Informasi hasil pemeriksaan dari unit penunjang (Lab, Radiologi, dll)</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SKPL.F-34</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 xml:space="preserve">Sistem dapat menerima pendaftaran pasien dari poliklinik lain </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p>
        </w:tc>
        <w:tc>
          <w:tcPr>
            <w:tcW w:w="567" w:type="dxa"/>
            <w:gridSpan w:val="2"/>
            <w:shd w:val="clear" w:color="auto" w:fill="E5B8B7" w:themeFill="accent2" w:themeFillTint="66"/>
          </w:tcPr>
          <w:p w:rsidR="00CF2019" w:rsidRPr="00C15428" w:rsidRDefault="00CF2019" w:rsidP="00CF2019">
            <w:pPr>
              <w:rPr>
                <w:rFonts w:ascii="Tahoma" w:hAnsi="Tahoma" w:cs="Tahoma"/>
                <w:sz w:val="20"/>
                <w:lang w:val="id-ID"/>
              </w:rPr>
            </w:pPr>
            <w:r w:rsidRPr="00C15428">
              <w:rPr>
                <w:rFonts w:ascii="Tahoma" w:hAnsi="Tahoma" w:cs="Tahoma"/>
                <w:sz w:val="20"/>
                <w:lang w:val="id-ID"/>
              </w:rPr>
              <w:t>2.</w:t>
            </w:r>
          </w:p>
        </w:tc>
        <w:tc>
          <w:tcPr>
            <w:tcW w:w="6521" w:type="dxa"/>
            <w:shd w:val="clear" w:color="auto" w:fill="E5B8B7" w:themeFill="accent2" w:themeFillTint="66"/>
          </w:tcPr>
          <w:p w:rsidR="00CF2019" w:rsidRPr="00C15428" w:rsidRDefault="00CF2019" w:rsidP="00CF2019">
            <w:pPr>
              <w:rPr>
                <w:rFonts w:ascii="Tahoma" w:hAnsi="Tahoma" w:cs="Tahoma"/>
                <w:sz w:val="20"/>
                <w:lang w:val="id-ID"/>
              </w:rPr>
            </w:pPr>
            <w:r w:rsidRPr="00C15428">
              <w:rPr>
                <w:rFonts w:ascii="Tahoma" w:hAnsi="Tahoma" w:cs="Tahoma"/>
                <w:b/>
                <w:bCs/>
                <w:sz w:val="20"/>
              </w:rPr>
              <w:t>Rawat Inap</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SKPL.F-35</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digunakan untuk pendaftaran ruang / kamar inap</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SKPL.F-36</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mencetak Surat Masuk Rawat Inap</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SKPL.F-37</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Memiliki fasilitas untuk pemindahan pasien ke ruang/kamar lain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SKPL.F-38</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Memiliki fasilitas pemesanan ruang/kamar inap untuk pasien baru maupun pasien yang sedang menjalani operasi (double kamar)</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SKPL.F-39</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Memiliki fasilitas pembatalan pendaftaran atau pemindahan ruang/kamar inap, transaksi ini hanya dapat dilakukan oleh Ka Bangsal / Administrator</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SKPL.F-40</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Dapat mengisi data diagnosa akhir pasien keluar berdasarkan ICD-10</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SKPL.F-41</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Memiliki fasilitas pengisian tindakan perawatan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SKPL.F-42</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Dapat menampilkan daftar tarif tindakan pelayanan rawat inap berdasarkan kelas pasien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SKPL.F-43</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Memiliki fasilitas transaksi Obat/Bahan Habis Pakai</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SKPL.F-44</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Memiliki fasilitas pengisian catatan perawatan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SKPL.F-45</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 xml:space="preserve">Memiliki fasilitas untuk pengisian dan monitoring grafik Suhu dan Nadi </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SKPL.F-46</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Memiliki transaksi penerimaan dan pemberian obat ke pasien dari perawat</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SKPL.F-47</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digunakan untuk permintaan pemeriksaan penunjang (Lab, Radiologi dll)</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lastRenderedPageBreak/>
              <w:t>SKPL.F-48</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memiliki fasilitas transaksi tindakan pelayanan berdasarkan paket tindakan/pelayanan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SKPL.F-49</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memiliki fasilitas transaksi untuk pasien dari luar rumah sakit / pasien yang tidak memiliki nomor rekam medis</w:t>
            </w:r>
          </w:p>
        </w:tc>
      </w:tr>
      <w:tr w:rsidR="00CF2019" w:rsidRPr="00C15428" w:rsidTr="00CF2019">
        <w:trPr>
          <w:trHeight w:val="49"/>
        </w:trPr>
        <w:tc>
          <w:tcPr>
            <w:tcW w:w="1275" w:type="dxa"/>
            <w:shd w:val="clear" w:color="auto" w:fill="FFFF00"/>
          </w:tcPr>
          <w:p w:rsidR="00CF2019" w:rsidRPr="00C15428" w:rsidRDefault="00CF2019" w:rsidP="00CF2019">
            <w:pPr>
              <w:jc w:val="center"/>
              <w:rPr>
                <w:rFonts w:ascii="Tahoma" w:hAnsi="Tahoma" w:cs="Tahoma"/>
                <w:b/>
                <w:sz w:val="20"/>
              </w:rPr>
            </w:pPr>
            <w:r w:rsidRPr="00C15428">
              <w:rPr>
                <w:rFonts w:ascii="Tahoma" w:hAnsi="Tahoma" w:cs="Tahoma"/>
                <w:b/>
                <w:sz w:val="20"/>
              </w:rPr>
              <w:t>III.</w:t>
            </w:r>
          </w:p>
        </w:tc>
        <w:tc>
          <w:tcPr>
            <w:tcW w:w="7088" w:type="dxa"/>
            <w:gridSpan w:val="3"/>
            <w:shd w:val="clear" w:color="auto" w:fill="FFFF00"/>
          </w:tcPr>
          <w:p w:rsidR="00CF2019" w:rsidRPr="00C15428" w:rsidRDefault="00CF2019" w:rsidP="00CF2019">
            <w:pPr>
              <w:autoSpaceDE w:val="0"/>
              <w:autoSpaceDN w:val="0"/>
              <w:adjustRightInd w:val="0"/>
              <w:rPr>
                <w:rFonts w:ascii="Tahoma" w:hAnsi="Tahoma" w:cs="Tahoma"/>
                <w:sz w:val="20"/>
                <w:lang w:val="id-ID"/>
              </w:rPr>
            </w:pPr>
            <w:r w:rsidRPr="00C15428">
              <w:rPr>
                <w:rFonts w:ascii="Tahoma" w:hAnsi="Tahoma" w:cs="Tahoma"/>
                <w:b/>
                <w:bCs/>
                <w:sz w:val="20"/>
              </w:rPr>
              <w:t xml:space="preserve">MODUL PELAYANAN PENUNJANG </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SKPL.F-50</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mengakomodir permintaan pelayanan penunjang medis secara on-line dari ruang perawatan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SKPL.F-51</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memiliki mekanisme pengendalian terhadap status dan hasil penunjang medis (laboratorium, patologi, radiologi, dll)</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SKPL.F-52</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menampilkan Laporan Hasil Pemeriksaan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SKPL.F-53</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mengelola kode pemeriksaan dan nilai normal</w:t>
            </w:r>
          </w:p>
        </w:tc>
      </w:tr>
      <w:tr w:rsidR="00CF2019" w:rsidRPr="00C15428" w:rsidTr="00CF2019">
        <w:trPr>
          <w:trHeight w:val="49"/>
        </w:trPr>
        <w:tc>
          <w:tcPr>
            <w:tcW w:w="1275" w:type="dxa"/>
            <w:shd w:val="clear" w:color="auto" w:fill="FFFF00"/>
          </w:tcPr>
          <w:p w:rsidR="00CF2019" w:rsidRPr="00C15428" w:rsidRDefault="00CF2019" w:rsidP="00CF2019">
            <w:pPr>
              <w:jc w:val="center"/>
              <w:rPr>
                <w:rFonts w:ascii="Tahoma" w:hAnsi="Tahoma" w:cs="Tahoma"/>
                <w:b/>
                <w:sz w:val="20"/>
                <w:lang w:val="id-ID"/>
              </w:rPr>
            </w:pPr>
            <w:r w:rsidRPr="00C15428">
              <w:rPr>
                <w:rFonts w:ascii="Tahoma" w:hAnsi="Tahoma" w:cs="Tahoma"/>
                <w:b/>
                <w:sz w:val="20"/>
                <w:lang w:val="id-ID"/>
              </w:rPr>
              <w:t>IV.</w:t>
            </w:r>
          </w:p>
        </w:tc>
        <w:tc>
          <w:tcPr>
            <w:tcW w:w="7088" w:type="dxa"/>
            <w:gridSpan w:val="3"/>
            <w:shd w:val="clear" w:color="auto" w:fill="FFFF00"/>
          </w:tcPr>
          <w:p w:rsidR="00CF2019" w:rsidRPr="00C15428" w:rsidRDefault="00CF2019" w:rsidP="00CF2019">
            <w:pPr>
              <w:rPr>
                <w:rFonts w:ascii="Tahoma" w:hAnsi="Tahoma" w:cs="Tahoma"/>
                <w:b/>
                <w:sz w:val="20"/>
                <w:lang w:val="id-ID"/>
              </w:rPr>
            </w:pPr>
            <w:r w:rsidRPr="00C15428">
              <w:rPr>
                <w:rFonts w:ascii="Tahoma" w:hAnsi="Tahoma" w:cs="Tahoma"/>
                <w:b/>
                <w:bCs/>
                <w:sz w:val="20"/>
              </w:rPr>
              <w:t>MODUL MEDICAL RECORD</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SKPL.F-54</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digunakan untuk memonitor transaksi registrasi dan dapat langsung mencetak kartu status (kartu RM) untuk pasien baru atau mencetak slip pengiriman kartu RM untuk pasien lama</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SKPL.F-55</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mengelola dan memonitor transaksi pengiriman, pemindahan, pengcopyan, maupun peminjaman kartu RM (Tracer dan mutasi RM)</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SKPL.F-56</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mengelola data morbiditas, morbiditas surveilans terpadu, dan data penyakit khusus</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SKPL.F-57</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mengelola Data jenis bahan Radiotherapy, bahan kedokteran nuklir, data psikotropika</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SKPL.F-58</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mencetak kartu indeks penyakit</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SKPL.F-59</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mengelola data ICD-10</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SKPL.F-60</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menampilkan Laporan Indikator Pelayanan (BOR, LOS, TOI, dll)</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SKPL.F-61</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menampilkan Laporan kegiatan operasi</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SKPL.F-62</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menampilkan Laporan RL sesuai dengan standar DEPKES (RL 1 sampai RL 6)</w:t>
            </w:r>
          </w:p>
        </w:tc>
      </w:tr>
      <w:tr w:rsidR="00CF2019" w:rsidRPr="00C15428" w:rsidTr="00CF2019">
        <w:trPr>
          <w:trHeight w:val="49"/>
        </w:trPr>
        <w:tc>
          <w:tcPr>
            <w:tcW w:w="1275" w:type="dxa"/>
            <w:shd w:val="clear" w:color="auto" w:fill="FFFF00"/>
          </w:tcPr>
          <w:p w:rsidR="00CF2019" w:rsidRPr="00C15428" w:rsidRDefault="00CF2019" w:rsidP="00CF2019">
            <w:pPr>
              <w:jc w:val="center"/>
              <w:rPr>
                <w:rFonts w:ascii="Tahoma" w:hAnsi="Tahoma" w:cs="Tahoma"/>
                <w:b/>
                <w:sz w:val="20"/>
                <w:lang w:val="id-ID"/>
              </w:rPr>
            </w:pPr>
            <w:r w:rsidRPr="00C15428">
              <w:rPr>
                <w:rFonts w:ascii="Tahoma" w:hAnsi="Tahoma" w:cs="Tahoma"/>
                <w:b/>
                <w:sz w:val="20"/>
                <w:lang w:val="id-ID"/>
              </w:rPr>
              <w:t>V.</w:t>
            </w:r>
          </w:p>
        </w:tc>
        <w:tc>
          <w:tcPr>
            <w:tcW w:w="7088" w:type="dxa"/>
            <w:gridSpan w:val="3"/>
            <w:shd w:val="clear" w:color="auto" w:fill="FFFF00"/>
          </w:tcPr>
          <w:p w:rsidR="00CF2019" w:rsidRPr="00C15428" w:rsidRDefault="00CF2019" w:rsidP="00CF2019">
            <w:pPr>
              <w:rPr>
                <w:rFonts w:ascii="Tahoma" w:hAnsi="Tahoma" w:cs="Tahoma"/>
                <w:b/>
                <w:sz w:val="20"/>
                <w:lang w:val="id-ID"/>
              </w:rPr>
            </w:pPr>
            <w:r w:rsidRPr="00C15428">
              <w:rPr>
                <w:rFonts w:ascii="Tahoma" w:hAnsi="Tahoma" w:cs="Tahoma"/>
                <w:b/>
                <w:bCs/>
                <w:sz w:val="20"/>
              </w:rPr>
              <w:t>MODUL MANAJEMEN KEPERAWATAN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SKPL.F-63</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 xml:space="preserve">Sistem dapat mengelola data master keperawatan seperti data masalah keperawatan, data NOC Mayor, data NOC Minor, data NIC Mayor, data NIC </w:t>
            </w:r>
            <w:r w:rsidRPr="00C15428">
              <w:rPr>
                <w:rFonts w:ascii="Tahoma" w:hAnsi="Tahoma" w:cs="Tahoma"/>
                <w:sz w:val="20"/>
              </w:rPr>
              <w:lastRenderedPageBreak/>
              <w:t>Minor, data Diagnosa keperawatan, data SOP Keperawatan, dan data Discharge Planning</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lastRenderedPageBreak/>
              <w:t>SKPL.F-64</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secara otomatis melakukan pengkajian keperawatan berdasarkan data NOC dan NIC</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SKPL.F-65</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secara otomatis membuat diagnosa keperawatan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SKPL.F-66</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secara otomatis membuat rencana asuhan keperawatan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SKPL.F-67</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digunakan untuk mengisi evaluasi keperawatan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SKPL.F-68</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digunakan untuk mengisi implementasi Keperawatan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SKPL.F-69</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mengelola Data SOP dan data discharge planning</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SKPL.F-70</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membuat Laporan Pengkajian, lap hasil diagnosa, laporan SAK, laporan Evaluasi dan laporan implementasi asuhan keperawatan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SKPL.F-71</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membuat Resume Keperawatan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SKPL.F-72</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menerbitkan Laporan SOP dan Discharge Planning</w:t>
            </w:r>
          </w:p>
        </w:tc>
      </w:tr>
      <w:tr w:rsidR="00CF2019" w:rsidRPr="00C15428" w:rsidTr="00CF2019">
        <w:trPr>
          <w:trHeight w:val="49"/>
        </w:trPr>
        <w:tc>
          <w:tcPr>
            <w:tcW w:w="1275" w:type="dxa"/>
            <w:shd w:val="clear" w:color="auto" w:fill="FFFF00"/>
          </w:tcPr>
          <w:p w:rsidR="00CF2019" w:rsidRPr="00C15428" w:rsidRDefault="00CF2019" w:rsidP="00CF2019">
            <w:pPr>
              <w:jc w:val="center"/>
              <w:rPr>
                <w:rFonts w:ascii="Tahoma" w:hAnsi="Tahoma" w:cs="Tahoma"/>
                <w:b/>
                <w:sz w:val="20"/>
              </w:rPr>
            </w:pPr>
            <w:r w:rsidRPr="00C15428">
              <w:rPr>
                <w:rFonts w:ascii="Tahoma" w:hAnsi="Tahoma" w:cs="Tahoma"/>
                <w:b/>
                <w:sz w:val="20"/>
              </w:rPr>
              <w:t>VI.</w:t>
            </w:r>
          </w:p>
        </w:tc>
        <w:tc>
          <w:tcPr>
            <w:tcW w:w="7088" w:type="dxa"/>
            <w:gridSpan w:val="3"/>
            <w:shd w:val="clear" w:color="auto" w:fill="FFFF00"/>
          </w:tcPr>
          <w:p w:rsidR="00CF2019" w:rsidRPr="00C15428" w:rsidRDefault="00CF2019" w:rsidP="00CF2019">
            <w:pPr>
              <w:rPr>
                <w:rFonts w:ascii="Tahoma" w:hAnsi="Tahoma" w:cs="Tahoma"/>
                <w:b/>
                <w:sz w:val="20"/>
                <w:lang w:val="id-ID"/>
              </w:rPr>
            </w:pPr>
            <w:r w:rsidRPr="00C15428">
              <w:rPr>
                <w:rFonts w:ascii="Tahoma" w:hAnsi="Tahoma" w:cs="Tahoma"/>
                <w:b/>
                <w:bCs/>
                <w:sz w:val="20"/>
              </w:rPr>
              <w:t xml:space="preserve">MODUL FARMASI </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p>
        </w:tc>
        <w:tc>
          <w:tcPr>
            <w:tcW w:w="426" w:type="dxa"/>
            <w:shd w:val="clear" w:color="auto" w:fill="FDE9D9" w:themeFill="accent6" w:themeFillTint="33"/>
          </w:tcPr>
          <w:p w:rsidR="00CF2019" w:rsidRPr="00C15428" w:rsidRDefault="00CF2019" w:rsidP="00CF2019">
            <w:pPr>
              <w:rPr>
                <w:rFonts w:ascii="Tahoma" w:hAnsi="Tahoma" w:cs="Tahoma"/>
                <w:b/>
                <w:sz w:val="20"/>
              </w:rPr>
            </w:pPr>
            <w:r w:rsidRPr="00C15428">
              <w:rPr>
                <w:rFonts w:ascii="Tahoma" w:hAnsi="Tahoma" w:cs="Tahoma"/>
                <w:b/>
                <w:sz w:val="20"/>
              </w:rPr>
              <w:t>1.</w:t>
            </w:r>
          </w:p>
        </w:tc>
        <w:tc>
          <w:tcPr>
            <w:tcW w:w="6662" w:type="dxa"/>
            <w:gridSpan w:val="2"/>
            <w:shd w:val="clear" w:color="auto" w:fill="FDE9D9" w:themeFill="accent6" w:themeFillTint="33"/>
          </w:tcPr>
          <w:p w:rsidR="00CF2019" w:rsidRPr="00C15428" w:rsidRDefault="00CF2019" w:rsidP="00CF2019">
            <w:pPr>
              <w:rPr>
                <w:rFonts w:ascii="Tahoma" w:hAnsi="Tahoma" w:cs="Tahoma"/>
                <w:b/>
                <w:sz w:val="20"/>
              </w:rPr>
            </w:pPr>
            <w:r w:rsidRPr="00C15428">
              <w:rPr>
                <w:rFonts w:ascii="Tahoma" w:hAnsi="Tahoma" w:cs="Tahoma"/>
                <w:b/>
                <w:sz w:val="20"/>
              </w:rPr>
              <w:t>Umum</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SKPL.F-73</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 xml:space="preserve">Perhitungan Harga Pokok Persediaan (HPP) dapat diset </w:t>
            </w:r>
            <w:r w:rsidRPr="00C15428">
              <w:rPr>
                <w:rFonts w:ascii="Tahoma" w:hAnsi="Tahoma" w:cs="Tahoma"/>
                <w:sz w:val="20"/>
                <w:lang w:val="id-ID"/>
              </w:rPr>
              <w:t xml:space="preserve">per barang </w:t>
            </w:r>
            <w:r w:rsidRPr="00C15428">
              <w:rPr>
                <w:rFonts w:ascii="Tahoma" w:hAnsi="Tahoma" w:cs="Tahoma"/>
                <w:sz w:val="20"/>
              </w:rPr>
              <w:t>dengan berbagai macam metode perhitunganseperti FIFO, LIFO, Moving Average dan Weighted Average</w:t>
            </w:r>
            <w:r w:rsidRPr="00C15428">
              <w:rPr>
                <w:rFonts w:ascii="Tahoma" w:hAnsi="Tahoma" w:cs="Tahoma"/>
                <w:sz w:val="20"/>
                <w:lang w:val="id-ID"/>
              </w:rPr>
              <w:t>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SKPL.F-74</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Transaksi Stock memuat informasi tentang mutasi penerimaan dan  pengeluaran stok obat secara detail maupun rekap</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SKPL.F-75</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 xml:space="preserve">Memiliki sistem perencanaan pengadaan </w:t>
            </w:r>
            <w:r w:rsidRPr="00C15428">
              <w:rPr>
                <w:rFonts w:ascii="Tahoma" w:hAnsi="Tahoma" w:cs="Tahoma"/>
                <w:sz w:val="20"/>
                <w:lang w:val="id-ID"/>
              </w:rPr>
              <w:t xml:space="preserve"> dan b</w:t>
            </w:r>
            <w:r w:rsidRPr="00C15428">
              <w:rPr>
                <w:rFonts w:ascii="Tahoma" w:hAnsi="Tahoma" w:cs="Tahoma"/>
                <w:sz w:val="20"/>
              </w:rPr>
              <w:t>udgeting Inventory, dari proses kebutuhan barang, permintaan pembelian, purchase order, penerimaan barang, dan distribusinya.</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SKPL.F-76</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 xml:space="preserve">Data Pemasok / Supplier memiliki data alamat tetap, contact person, </w:t>
            </w:r>
            <w:r w:rsidRPr="00C15428">
              <w:rPr>
                <w:rFonts w:ascii="Tahoma" w:hAnsi="Tahoma" w:cs="Tahoma"/>
                <w:sz w:val="20"/>
                <w:lang w:val="id-ID"/>
              </w:rPr>
              <w:t xml:space="preserve">rekening bank, </w:t>
            </w:r>
            <w:r w:rsidRPr="00C15428">
              <w:rPr>
                <w:rFonts w:ascii="Tahoma" w:hAnsi="Tahoma" w:cs="Tahoma"/>
                <w:sz w:val="20"/>
              </w:rPr>
              <w:t>term of payment,dsb.</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SKPL.F-77</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 xml:space="preserve">Memiliki </w:t>
            </w:r>
            <w:r w:rsidRPr="00C15428">
              <w:rPr>
                <w:rFonts w:ascii="Tahoma" w:hAnsi="Tahoma" w:cs="Tahoma"/>
                <w:sz w:val="20"/>
                <w:lang w:val="id-ID"/>
              </w:rPr>
              <w:t>modul untuk pengelolaan</w:t>
            </w:r>
            <w:r w:rsidRPr="00C15428">
              <w:rPr>
                <w:rFonts w:ascii="Tahoma" w:hAnsi="Tahoma" w:cs="Tahoma"/>
                <w:sz w:val="20"/>
              </w:rPr>
              <w:t xml:space="preserve"> peracikan / produksi obat</w:t>
            </w:r>
            <w:r w:rsidRPr="00C15428">
              <w:rPr>
                <w:rFonts w:ascii="Tahoma" w:hAnsi="Tahoma" w:cs="Tahoma"/>
                <w:sz w:val="20"/>
                <w:lang w:val="id-ID"/>
              </w:rPr>
              <w:t xml:space="preserve"> yang accountable</w:t>
            </w:r>
            <w:r w:rsidRPr="00C15428">
              <w:rPr>
                <w:rFonts w:ascii="Tahoma" w:hAnsi="Tahoma" w:cs="Tahoma"/>
                <w:sz w:val="20"/>
              </w:rPr>
              <w:t>.</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SKPL.F-78</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Laporan obat ke instansi terkait (Badan POM, DINKES, BNN, dll) sudah disesuaikan dengan format yang diminta oleh instansi yang bersangkutan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p>
        </w:tc>
        <w:tc>
          <w:tcPr>
            <w:tcW w:w="426" w:type="dxa"/>
            <w:shd w:val="clear" w:color="auto" w:fill="FDE9D9" w:themeFill="accent6" w:themeFillTint="33"/>
          </w:tcPr>
          <w:p w:rsidR="00CF2019" w:rsidRPr="00C15428" w:rsidRDefault="00CF2019" w:rsidP="00CF2019">
            <w:pPr>
              <w:rPr>
                <w:rFonts w:ascii="Tahoma" w:hAnsi="Tahoma" w:cs="Tahoma"/>
                <w:b/>
                <w:sz w:val="20"/>
              </w:rPr>
            </w:pPr>
            <w:r w:rsidRPr="00C15428">
              <w:rPr>
                <w:rFonts w:ascii="Tahoma" w:hAnsi="Tahoma" w:cs="Tahoma"/>
                <w:b/>
                <w:sz w:val="20"/>
              </w:rPr>
              <w:t>2.</w:t>
            </w:r>
          </w:p>
        </w:tc>
        <w:tc>
          <w:tcPr>
            <w:tcW w:w="6662" w:type="dxa"/>
            <w:gridSpan w:val="2"/>
            <w:shd w:val="clear" w:color="auto" w:fill="FDE9D9" w:themeFill="accent6" w:themeFillTint="33"/>
          </w:tcPr>
          <w:p w:rsidR="00CF2019" w:rsidRPr="00C15428" w:rsidRDefault="00CF2019" w:rsidP="00CF2019">
            <w:pPr>
              <w:rPr>
                <w:rFonts w:ascii="Tahoma" w:hAnsi="Tahoma" w:cs="Tahoma"/>
                <w:b/>
                <w:sz w:val="20"/>
              </w:rPr>
            </w:pPr>
            <w:r w:rsidRPr="00C15428">
              <w:rPr>
                <w:rFonts w:ascii="Tahoma" w:hAnsi="Tahoma" w:cs="Tahoma"/>
                <w:b/>
                <w:bCs/>
                <w:sz w:val="20"/>
              </w:rPr>
              <w:t>Mutasi Persediaan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lastRenderedPageBreak/>
              <w:t>SKPL.F-79</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mengelola Transaksi Penerimaan/Pembelian yang berdasarkan Pesanan maupun Pembelian tanpa Pesanan (Pembelian Langsung)</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SKPL.F-80</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 xml:space="preserve">Sistem dapat mencetak Bukti Penerimaan dan Bukti Pembelian per per Faktur </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SKPL.F-81</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memproses Retur Pembelian (Pengurangan Hutang ke Supplier, pengurangan Stok dll)</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SKPL.F-82</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System dapat menerima Resep Online dari masing-masing unit pelayanan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SKPL.F-83</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Memiliki fasilitas untuk memonitor resep online dari unit pelayanan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SKPL.F-84</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mengelola Persiapan/Racikan Obat per Pasien per Unit Pelayanan</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SKPL.F-85</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mengelola pemakaian barang/obat/alkes</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SKPL.F-86</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mengelola Distribusi Barang/Obat/Alkes ke Depo/Unit Pelayanan/Antar Gudang</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SKPL.F-87</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mengelola Produksi / Perubahan Satuan Barang / Perubahan Kemasan Dll</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SKPL.F-88</w:t>
            </w:r>
          </w:p>
        </w:tc>
        <w:tc>
          <w:tcPr>
            <w:tcW w:w="7088" w:type="dxa"/>
            <w:gridSpan w:val="3"/>
          </w:tcPr>
          <w:p w:rsidR="00CF2019" w:rsidRPr="00C15428" w:rsidRDefault="00CF2019" w:rsidP="00CF2019">
            <w:pPr>
              <w:rPr>
                <w:rFonts w:ascii="Tahoma" w:hAnsi="Tahoma" w:cs="Tahoma"/>
                <w:sz w:val="20"/>
              </w:rPr>
            </w:pPr>
            <w:r w:rsidRPr="00C15428">
              <w:rPr>
                <w:rFonts w:ascii="Tahoma" w:hAnsi="Tahoma" w:cs="Tahoma"/>
                <w:sz w:val="20"/>
              </w:rPr>
              <w:t>Sistem dapat menelola Likuidasi Barang (Barang Rusak, Kadaluarsa, Barang/Obat/Alkes yang sudah tidak bisa dijual)</w:t>
            </w:r>
          </w:p>
        </w:tc>
      </w:tr>
      <w:tr w:rsidR="00CF2019" w:rsidRPr="00C15428" w:rsidTr="00CF2019">
        <w:trPr>
          <w:trHeight w:val="49"/>
        </w:trPr>
        <w:tc>
          <w:tcPr>
            <w:tcW w:w="1275" w:type="dxa"/>
            <w:shd w:val="clear" w:color="auto" w:fill="FFFF00"/>
          </w:tcPr>
          <w:p w:rsidR="00CF2019" w:rsidRPr="00C15428" w:rsidRDefault="00CF2019" w:rsidP="00CF2019">
            <w:pPr>
              <w:jc w:val="center"/>
              <w:rPr>
                <w:rFonts w:ascii="Tahoma" w:hAnsi="Tahoma" w:cs="Tahoma"/>
                <w:b/>
                <w:sz w:val="20"/>
              </w:rPr>
            </w:pPr>
            <w:r w:rsidRPr="00C15428">
              <w:rPr>
                <w:rFonts w:ascii="Tahoma" w:hAnsi="Tahoma" w:cs="Tahoma"/>
                <w:b/>
                <w:sz w:val="20"/>
              </w:rPr>
              <w:t>VII.</w:t>
            </w:r>
          </w:p>
        </w:tc>
        <w:tc>
          <w:tcPr>
            <w:tcW w:w="7088" w:type="dxa"/>
            <w:gridSpan w:val="3"/>
            <w:shd w:val="clear" w:color="auto" w:fill="FFFF00"/>
          </w:tcPr>
          <w:p w:rsidR="00CF2019" w:rsidRPr="00C15428" w:rsidRDefault="00CF2019" w:rsidP="00B216AE">
            <w:pPr>
              <w:rPr>
                <w:rFonts w:ascii="Tahoma" w:hAnsi="Tahoma" w:cs="Tahoma"/>
                <w:b/>
                <w:sz w:val="20"/>
              </w:rPr>
            </w:pPr>
            <w:r w:rsidRPr="00C15428">
              <w:rPr>
                <w:rFonts w:ascii="Tahoma" w:hAnsi="Tahoma" w:cs="Tahoma"/>
                <w:b/>
                <w:bCs/>
                <w:sz w:val="20"/>
              </w:rPr>
              <w:t xml:space="preserve">MODUL KASIR </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SKPL.F-89</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Penerimaan pembayaran biaya perawatan</w:t>
            </w:r>
            <w:r w:rsidRPr="00C15428">
              <w:rPr>
                <w:rFonts w:ascii="Tahoma" w:hAnsi="Tahoma" w:cs="Tahoma"/>
                <w:sz w:val="20"/>
                <w:lang w:val="id-ID"/>
              </w:rPr>
              <w:t>,</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SKPL.F-90</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Penerimaan kas dan bank non perawatan</w:t>
            </w:r>
            <w:r w:rsidRPr="00C15428">
              <w:rPr>
                <w:rFonts w:ascii="Tahoma" w:hAnsi="Tahoma" w:cs="Tahoma"/>
                <w:sz w:val="20"/>
                <w:lang w:val="id-ID"/>
              </w:rPr>
              <w:t>,</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SKPL.F-91</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 xml:space="preserve">Penerimaan pembayaran </w:t>
            </w:r>
            <w:r w:rsidRPr="00C15428">
              <w:rPr>
                <w:rFonts w:ascii="Tahoma" w:hAnsi="Tahoma" w:cs="Tahoma"/>
                <w:sz w:val="20"/>
                <w:lang w:val="id-ID"/>
              </w:rPr>
              <w:t>penjualan</w:t>
            </w:r>
            <w:r w:rsidRPr="00C15428">
              <w:rPr>
                <w:rFonts w:ascii="Tahoma" w:hAnsi="Tahoma" w:cs="Tahoma"/>
                <w:sz w:val="20"/>
              </w:rPr>
              <w:t xml:space="preserve"> obat tunai</w:t>
            </w:r>
            <w:r w:rsidRPr="00C15428">
              <w:rPr>
                <w:rFonts w:ascii="Tahoma" w:hAnsi="Tahoma" w:cs="Tahoma"/>
                <w:sz w:val="20"/>
                <w:lang w:val="id-ID"/>
              </w:rPr>
              <w:t>,</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SKPL.F-92</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Pengeluaran Kas &amp; Bank</w:t>
            </w:r>
            <w:r w:rsidRPr="00C15428">
              <w:rPr>
                <w:rFonts w:ascii="Tahoma" w:hAnsi="Tahoma" w:cs="Tahoma"/>
                <w:sz w:val="20"/>
                <w:lang w:val="id-ID"/>
              </w:rPr>
              <w:t>,</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SKPL.F-93</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Pengalihan Tagihan Perawatan</w:t>
            </w:r>
            <w:r w:rsidRPr="00C15428">
              <w:rPr>
                <w:rFonts w:ascii="Tahoma" w:hAnsi="Tahoma" w:cs="Tahoma"/>
                <w:sz w:val="20"/>
                <w:lang w:val="id-ID"/>
              </w:rPr>
              <w:t>,</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SKPL.F-94</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Pemberian diskon biaya perawatan</w:t>
            </w:r>
            <w:r w:rsidRPr="00C15428">
              <w:rPr>
                <w:rFonts w:ascii="Tahoma" w:hAnsi="Tahoma" w:cs="Tahoma"/>
                <w:sz w:val="20"/>
                <w:lang w:val="id-ID"/>
              </w:rPr>
              <w:t>,</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SKPL.F-95</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Pemberian Subsidi biaya perawatan</w:t>
            </w:r>
            <w:r w:rsidRPr="00C15428">
              <w:rPr>
                <w:rFonts w:ascii="Tahoma" w:hAnsi="Tahoma" w:cs="Tahoma"/>
                <w:sz w:val="20"/>
                <w:lang w:val="id-ID"/>
              </w:rPr>
              <w:t>,</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SKPL.F-96</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Menerbitkan Klaim/ Tagihan kepada Perusahaan Penjamin Biaya Kesehatan</w:t>
            </w:r>
            <w:r w:rsidRPr="00C15428">
              <w:rPr>
                <w:rFonts w:ascii="Tahoma" w:hAnsi="Tahoma" w:cs="Tahoma"/>
                <w:sz w:val="20"/>
                <w:lang w:val="id-ID"/>
              </w:rPr>
              <w:t>,</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SKPL.F-97</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Penerimaan Klaim</w:t>
            </w:r>
            <w:r w:rsidRPr="00C15428">
              <w:rPr>
                <w:rFonts w:ascii="Tahoma" w:hAnsi="Tahoma" w:cs="Tahoma"/>
                <w:sz w:val="20"/>
                <w:lang w:val="id-ID"/>
              </w:rPr>
              <w:t>,</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SKPL.F-98</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Validasi Transaksi Harian</w:t>
            </w:r>
            <w:r w:rsidRPr="00C15428">
              <w:rPr>
                <w:rFonts w:ascii="Tahoma" w:hAnsi="Tahoma" w:cs="Tahoma"/>
                <w:sz w:val="20"/>
                <w:lang w:val="id-ID"/>
              </w:rPr>
              <w:t>,</w:t>
            </w:r>
          </w:p>
        </w:tc>
      </w:tr>
      <w:tr w:rsidR="00CF2019" w:rsidRPr="00C15428" w:rsidTr="00CF2019">
        <w:trPr>
          <w:trHeight w:val="49"/>
        </w:trPr>
        <w:tc>
          <w:tcPr>
            <w:tcW w:w="1275" w:type="dxa"/>
          </w:tcPr>
          <w:p w:rsidR="00CF2019" w:rsidRPr="00C15428" w:rsidRDefault="00CF2019" w:rsidP="00CF2019">
            <w:pPr>
              <w:rPr>
                <w:rFonts w:ascii="Tahoma" w:hAnsi="Tahoma" w:cs="Tahoma"/>
                <w:sz w:val="20"/>
              </w:rPr>
            </w:pPr>
            <w:r w:rsidRPr="00C15428">
              <w:rPr>
                <w:rFonts w:ascii="Tahoma" w:hAnsi="Tahoma" w:cs="Tahoma"/>
                <w:sz w:val="20"/>
              </w:rPr>
              <w:t>SKPL.F-99</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Menerbitkan Laporan Penerimaan dan Pengeluaran Kas</w:t>
            </w:r>
            <w:r w:rsidRPr="00C15428">
              <w:rPr>
                <w:rFonts w:ascii="Tahoma" w:hAnsi="Tahoma" w:cs="Tahoma"/>
                <w:sz w:val="20"/>
                <w:lang w:val="id-ID"/>
              </w:rPr>
              <w:t>.</w:t>
            </w:r>
          </w:p>
        </w:tc>
      </w:tr>
      <w:tr w:rsidR="00B216AE" w:rsidRPr="00C15428" w:rsidTr="005F02F9">
        <w:trPr>
          <w:trHeight w:val="49"/>
        </w:trPr>
        <w:tc>
          <w:tcPr>
            <w:tcW w:w="1275" w:type="dxa"/>
            <w:shd w:val="clear" w:color="auto" w:fill="FFFF00"/>
          </w:tcPr>
          <w:p w:rsidR="00B216AE" w:rsidRPr="00C15428" w:rsidRDefault="00B216AE" w:rsidP="005F02F9">
            <w:pPr>
              <w:jc w:val="center"/>
              <w:rPr>
                <w:rFonts w:ascii="Tahoma" w:hAnsi="Tahoma" w:cs="Tahoma"/>
                <w:b/>
                <w:sz w:val="20"/>
              </w:rPr>
            </w:pPr>
            <w:r>
              <w:rPr>
                <w:rFonts w:ascii="Tahoma" w:hAnsi="Tahoma" w:cs="Tahoma"/>
                <w:b/>
                <w:sz w:val="20"/>
              </w:rPr>
              <w:lastRenderedPageBreak/>
              <w:t>V</w:t>
            </w:r>
            <w:r>
              <w:rPr>
                <w:rFonts w:ascii="Tahoma" w:hAnsi="Tahoma" w:cs="Tahoma"/>
                <w:b/>
                <w:sz w:val="20"/>
                <w:lang w:val="id-ID"/>
              </w:rPr>
              <w:t>I</w:t>
            </w:r>
            <w:r>
              <w:rPr>
                <w:rFonts w:ascii="Tahoma" w:hAnsi="Tahoma" w:cs="Tahoma"/>
                <w:b/>
                <w:sz w:val="20"/>
              </w:rPr>
              <w:t>II</w:t>
            </w:r>
            <w:r w:rsidRPr="00C15428">
              <w:rPr>
                <w:rFonts w:ascii="Tahoma" w:hAnsi="Tahoma" w:cs="Tahoma"/>
                <w:b/>
                <w:sz w:val="20"/>
              </w:rPr>
              <w:t>.</w:t>
            </w:r>
          </w:p>
        </w:tc>
        <w:tc>
          <w:tcPr>
            <w:tcW w:w="7088" w:type="dxa"/>
            <w:gridSpan w:val="3"/>
            <w:shd w:val="clear" w:color="auto" w:fill="FFFF00"/>
          </w:tcPr>
          <w:p w:rsidR="00B216AE" w:rsidRPr="00C15428" w:rsidRDefault="00B216AE" w:rsidP="00B216AE">
            <w:pPr>
              <w:rPr>
                <w:rFonts w:ascii="Tahoma" w:hAnsi="Tahoma" w:cs="Tahoma"/>
                <w:sz w:val="20"/>
              </w:rPr>
            </w:pPr>
            <w:r w:rsidRPr="00C15428">
              <w:rPr>
                <w:rFonts w:ascii="Tahoma" w:hAnsi="Tahoma" w:cs="Tahoma"/>
                <w:b/>
                <w:bCs/>
                <w:sz w:val="20"/>
              </w:rPr>
              <w:t xml:space="preserve">MODUL </w:t>
            </w:r>
            <w:r>
              <w:rPr>
                <w:rFonts w:ascii="Tahoma" w:hAnsi="Tahoma" w:cs="Tahoma"/>
                <w:b/>
                <w:bCs/>
                <w:sz w:val="20"/>
              </w:rPr>
              <w:t>KEUANGAN BLU</w:t>
            </w:r>
          </w:p>
        </w:tc>
      </w:tr>
      <w:tr w:rsidR="00B216AE" w:rsidRPr="00C15428" w:rsidTr="005F02F9">
        <w:trPr>
          <w:trHeight w:val="49"/>
        </w:trPr>
        <w:tc>
          <w:tcPr>
            <w:tcW w:w="1275" w:type="dxa"/>
          </w:tcPr>
          <w:p w:rsidR="00B216AE" w:rsidRPr="00B216AE" w:rsidRDefault="00B216AE" w:rsidP="005F02F9">
            <w:r w:rsidRPr="00BD3973">
              <w:rPr>
                <w:rFonts w:ascii="Tahoma" w:hAnsi="Tahoma" w:cs="Tahoma"/>
                <w:sz w:val="20"/>
              </w:rPr>
              <w:t>SKPL.F-</w:t>
            </w:r>
            <w:r w:rsidRPr="00BD3973">
              <w:rPr>
                <w:rFonts w:ascii="Tahoma" w:hAnsi="Tahoma" w:cs="Tahoma"/>
                <w:sz w:val="20"/>
                <w:lang w:val="id-ID"/>
              </w:rPr>
              <w:t>1</w:t>
            </w:r>
            <w:r w:rsidR="002B37CF">
              <w:rPr>
                <w:rFonts w:ascii="Tahoma" w:hAnsi="Tahoma" w:cs="Tahoma"/>
                <w:sz w:val="20"/>
              </w:rPr>
              <w:t>00</w:t>
            </w:r>
          </w:p>
        </w:tc>
        <w:tc>
          <w:tcPr>
            <w:tcW w:w="7088" w:type="dxa"/>
            <w:gridSpan w:val="3"/>
          </w:tcPr>
          <w:p w:rsidR="00B216AE" w:rsidRPr="00B216AE" w:rsidRDefault="00B216AE" w:rsidP="005F02F9">
            <w:pPr>
              <w:spacing w:after="0"/>
              <w:contextualSpacing/>
              <w:rPr>
                <w:rFonts w:ascii="Tahoma" w:hAnsi="Tahoma" w:cs="Tahoma"/>
                <w:sz w:val="20"/>
              </w:rPr>
            </w:pPr>
            <w:r w:rsidRPr="00B216AE">
              <w:rPr>
                <w:rFonts w:ascii="Tahoma" w:hAnsi="Tahoma" w:cs="Tahoma"/>
                <w:sz w:val="20"/>
              </w:rPr>
              <w:t>Sistem harus dapat mengelola data nomenklatur RKA-K/L dan nomenklatur RBA (Rencana Bisnis dan Anggaran) BLU</w:t>
            </w:r>
          </w:p>
        </w:tc>
      </w:tr>
      <w:tr w:rsidR="00B216AE" w:rsidRPr="00C15428" w:rsidTr="005F02F9">
        <w:trPr>
          <w:trHeight w:val="49"/>
        </w:trPr>
        <w:tc>
          <w:tcPr>
            <w:tcW w:w="1275" w:type="dxa"/>
          </w:tcPr>
          <w:p w:rsidR="00B216AE" w:rsidRDefault="00B216AE" w:rsidP="00BC5FB0">
            <w:r w:rsidRPr="00BD3973">
              <w:rPr>
                <w:rFonts w:ascii="Tahoma" w:hAnsi="Tahoma" w:cs="Tahoma"/>
                <w:sz w:val="20"/>
              </w:rPr>
              <w:t>SKPL.F-</w:t>
            </w:r>
            <w:r w:rsidRPr="00BD3973">
              <w:rPr>
                <w:rFonts w:ascii="Tahoma" w:hAnsi="Tahoma" w:cs="Tahoma"/>
                <w:sz w:val="20"/>
                <w:lang w:val="id-ID"/>
              </w:rPr>
              <w:t>1</w:t>
            </w:r>
            <w:r w:rsidR="00BC5FB0">
              <w:rPr>
                <w:rFonts w:ascii="Tahoma" w:hAnsi="Tahoma" w:cs="Tahoma"/>
                <w:sz w:val="20"/>
              </w:rPr>
              <w:t>01</w:t>
            </w:r>
          </w:p>
        </w:tc>
        <w:tc>
          <w:tcPr>
            <w:tcW w:w="7088" w:type="dxa"/>
            <w:gridSpan w:val="3"/>
          </w:tcPr>
          <w:p w:rsidR="00B216AE" w:rsidRPr="00B216AE" w:rsidRDefault="00B216AE" w:rsidP="005F02F9">
            <w:pPr>
              <w:spacing w:after="0"/>
              <w:contextualSpacing/>
              <w:rPr>
                <w:rFonts w:ascii="Tahoma" w:hAnsi="Tahoma" w:cs="Tahoma"/>
                <w:sz w:val="20"/>
              </w:rPr>
            </w:pPr>
            <w:r w:rsidRPr="00B216AE">
              <w:rPr>
                <w:rFonts w:ascii="Tahoma" w:hAnsi="Tahoma" w:cs="Tahoma"/>
                <w:sz w:val="20"/>
              </w:rPr>
              <w:t>Sistem harus dapat mengelola master data Indikator Kinerja Kunci (IKK) kegiatan</w:t>
            </w:r>
          </w:p>
        </w:tc>
      </w:tr>
      <w:tr w:rsidR="00B216AE" w:rsidRPr="00C15428" w:rsidTr="005F02F9">
        <w:trPr>
          <w:trHeight w:val="49"/>
        </w:trPr>
        <w:tc>
          <w:tcPr>
            <w:tcW w:w="1275" w:type="dxa"/>
          </w:tcPr>
          <w:p w:rsidR="00B216AE" w:rsidRPr="00BD3973" w:rsidRDefault="00BC5FB0" w:rsidP="005F02F9">
            <w:pPr>
              <w:rPr>
                <w:rFonts w:ascii="Tahoma" w:hAnsi="Tahoma" w:cs="Tahoma"/>
                <w:sz w:val="20"/>
              </w:rPr>
            </w:pPr>
            <w:r w:rsidRPr="00BD3973">
              <w:rPr>
                <w:rFonts w:ascii="Tahoma" w:hAnsi="Tahoma" w:cs="Tahoma"/>
                <w:sz w:val="20"/>
              </w:rPr>
              <w:t>SKPL.F-</w:t>
            </w:r>
            <w:r w:rsidRPr="00BD3973">
              <w:rPr>
                <w:rFonts w:ascii="Tahoma" w:hAnsi="Tahoma" w:cs="Tahoma"/>
                <w:sz w:val="20"/>
                <w:lang w:val="id-ID"/>
              </w:rPr>
              <w:t>1</w:t>
            </w:r>
            <w:r>
              <w:rPr>
                <w:rFonts w:ascii="Tahoma" w:hAnsi="Tahoma" w:cs="Tahoma"/>
                <w:sz w:val="20"/>
              </w:rPr>
              <w:t>02</w:t>
            </w:r>
          </w:p>
        </w:tc>
        <w:tc>
          <w:tcPr>
            <w:tcW w:w="7088" w:type="dxa"/>
            <w:gridSpan w:val="3"/>
          </w:tcPr>
          <w:p w:rsidR="00B216AE" w:rsidRPr="00B216AE" w:rsidRDefault="00B216AE" w:rsidP="005F02F9">
            <w:pPr>
              <w:spacing w:after="0"/>
              <w:contextualSpacing/>
              <w:rPr>
                <w:rFonts w:ascii="Tahoma" w:hAnsi="Tahoma" w:cs="Tahoma"/>
                <w:sz w:val="20"/>
              </w:rPr>
            </w:pPr>
            <w:r w:rsidRPr="00B216AE">
              <w:rPr>
                <w:rFonts w:ascii="Tahoma" w:hAnsi="Tahoma" w:cs="Tahoma"/>
                <w:sz w:val="20"/>
              </w:rPr>
              <w:t>Sistem harus dapat mengelola data metode dan jadwal pelaksanaan kegiatan</w:t>
            </w:r>
          </w:p>
        </w:tc>
      </w:tr>
      <w:tr w:rsidR="00B216AE" w:rsidRPr="00C15428" w:rsidTr="005F02F9">
        <w:trPr>
          <w:trHeight w:val="49"/>
        </w:trPr>
        <w:tc>
          <w:tcPr>
            <w:tcW w:w="1275" w:type="dxa"/>
          </w:tcPr>
          <w:p w:rsidR="00B216AE" w:rsidRPr="00BD3973" w:rsidRDefault="00BC5FB0" w:rsidP="005F02F9">
            <w:pPr>
              <w:rPr>
                <w:rFonts w:ascii="Tahoma" w:hAnsi="Tahoma" w:cs="Tahoma"/>
                <w:sz w:val="20"/>
              </w:rPr>
            </w:pPr>
            <w:r w:rsidRPr="00BD3973">
              <w:rPr>
                <w:rFonts w:ascii="Tahoma" w:hAnsi="Tahoma" w:cs="Tahoma"/>
                <w:sz w:val="20"/>
              </w:rPr>
              <w:t>SKPL.F-</w:t>
            </w:r>
            <w:r w:rsidRPr="00BD3973">
              <w:rPr>
                <w:rFonts w:ascii="Tahoma" w:hAnsi="Tahoma" w:cs="Tahoma"/>
                <w:sz w:val="20"/>
                <w:lang w:val="id-ID"/>
              </w:rPr>
              <w:t>1</w:t>
            </w:r>
            <w:r>
              <w:rPr>
                <w:rFonts w:ascii="Tahoma" w:hAnsi="Tahoma" w:cs="Tahoma"/>
                <w:sz w:val="20"/>
              </w:rPr>
              <w:t>03</w:t>
            </w:r>
          </w:p>
        </w:tc>
        <w:tc>
          <w:tcPr>
            <w:tcW w:w="7088" w:type="dxa"/>
            <w:gridSpan w:val="3"/>
          </w:tcPr>
          <w:p w:rsidR="00B216AE" w:rsidRPr="00B216AE" w:rsidRDefault="00B216AE" w:rsidP="005F02F9">
            <w:pPr>
              <w:spacing w:after="0"/>
              <w:contextualSpacing/>
              <w:rPr>
                <w:rFonts w:ascii="Tahoma" w:hAnsi="Tahoma" w:cs="Tahoma"/>
                <w:sz w:val="20"/>
              </w:rPr>
            </w:pPr>
            <w:r w:rsidRPr="00B216AE">
              <w:rPr>
                <w:rFonts w:ascii="Tahoma" w:hAnsi="Tahoma" w:cs="Tahoma"/>
                <w:sz w:val="20"/>
              </w:rPr>
              <w:t>Sistem harus dapat mengelola data jenis sumber dana, jenis pendapatan, belanja dan pembiayaan, standar satuan detail kegiatan, data standar biaya pegawai, biaya pemeliharaan, biaya barang, biaya perjalanan dinas, dan biaya-biaya standar lainnya</w:t>
            </w:r>
          </w:p>
        </w:tc>
      </w:tr>
      <w:tr w:rsidR="00B216AE" w:rsidRPr="00C15428" w:rsidTr="005F02F9">
        <w:trPr>
          <w:trHeight w:val="49"/>
        </w:trPr>
        <w:tc>
          <w:tcPr>
            <w:tcW w:w="1275" w:type="dxa"/>
          </w:tcPr>
          <w:p w:rsidR="00B216AE" w:rsidRPr="00BD3973" w:rsidRDefault="00991968" w:rsidP="005F02F9">
            <w:pPr>
              <w:rPr>
                <w:rFonts w:ascii="Tahoma" w:hAnsi="Tahoma" w:cs="Tahoma"/>
                <w:sz w:val="20"/>
              </w:rPr>
            </w:pPr>
            <w:r w:rsidRPr="00BD3973">
              <w:rPr>
                <w:rFonts w:ascii="Tahoma" w:hAnsi="Tahoma" w:cs="Tahoma"/>
                <w:sz w:val="20"/>
              </w:rPr>
              <w:t>SKPL.F-</w:t>
            </w:r>
            <w:r w:rsidRPr="00BD3973">
              <w:rPr>
                <w:rFonts w:ascii="Tahoma" w:hAnsi="Tahoma" w:cs="Tahoma"/>
                <w:sz w:val="20"/>
                <w:lang w:val="id-ID"/>
              </w:rPr>
              <w:t>1</w:t>
            </w:r>
            <w:r w:rsidR="00794835">
              <w:rPr>
                <w:rFonts w:ascii="Tahoma" w:hAnsi="Tahoma" w:cs="Tahoma"/>
                <w:sz w:val="20"/>
              </w:rPr>
              <w:t>04</w:t>
            </w:r>
          </w:p>
        </w:tc>
        <w:tc>
          <w:tcPr>
            <w:tcW w:w="7088" w:type="dxa"/>
            <w:gridSpan w:val="3"/>
          </w:tcPr>
          <w:p w:rsidR="00B216AE" w:rsidRPr="00B216AE" w:rsidRDefault="00B216AE" w:rsidP="005F02F9">
            <w:pPr>
              <w:spacing w:after="0"/>
              <w:contextualSpacing/>
              <w:rPr>
                <w:rFonts w:ascii="Tahoma" w:hAnsi="Tahoma" w:cs="Tahoma"/>
                <w:sz w:val="20"/>
              </w:rPr>
            </w:pPr>
            <w:r w:rsidRPr="00B216AE">
              <w:rPr>
                <w:rFonts w:ascii="Tahoma" w:hAnsi="Tahoma" w:cs="Tahoma"/>
                <w:sz w:val="20"/>
              </w:rPr>
              <w:t>Sistem harus mampu mengolah data anggaran pendapatan, data anggaran biaya, data anggaran pembiayaan per unit kerja</w:t>
            </w:r>
          </w:p>
        </w:tc>
      </w:tr>
      <w:tr w:rsidR="00B216AE" w:rsidRPr="00C15428" w:rsidTr="005F02F9">
        <w:trPr>
          <w:trHeight w:val="49"/>
        </w:trPr>
        <w:tc>
          <w:tcPr>
            <w:tcW w:w="1275" w:type="dxa"/>
          </w:tcPr>
          <w:p w:rsidR="00B216AE" w:rsidRPr="00BD3973" w:rsidRDefault="00794835" w:rsidP="005F02F9">
            <w:pPr>
              <w:rPr>
                <w:rFonts w:ascii="Tahoma" w:hAnsi="Tahoma" w:cs="Tahoma"/>
                <w:sz w:val="20"/>
              </w:rPr>
            </w:pPr>
            <w:r w:rsidRPr="00BD3973">
              <w:rPr>
                <w:rFonts w:ascii="Tahoma" w:hAnsi="Tahoma" w:cs="Tahoma"/>
                <w:sz w:val="20"/>
              </w:rPr>
              <w:t>SKPL.F-</w:t>
            </w:r>
            <w:r w:rsidRPr="00BD3973">
              <w:rPr>
                <w:rFonts w:ascii="Tahoma" w:hAnsi="Tahoma" w:cs="Tahoma"/>
                <w:sz w:val="20"/>
                <w:lang w:val="id-ID"/>
              </w:rPr>
              <w:t>1</w:t>
            </w:r>
            <w:r>
              <w:rPr>
                <w:rFonts w:ascii="Tahoma" w:hAnsi="Tahoma" w:cs="Tahoma"/>
                <w:sz w:val="20"/>
              </w:rPr>
              <w:t>05</w:t>
            </w:r>
          </w:p>
        </w:tc>
        <w:tc>
          <w:tcPr>
            <w:tcW w:w="7088" w:type="dxa"/>
            <w:gridSpan w:val="3"/>
          </w:tcPr>
          <w:p w:rsidR="00B216AE" w:rsidRPr="00B216AE" w:rsidRDefault="00B216AE" w:rsidP="005F02F9">
            <w:pPr>
              <w:spacing w:after="0"/>
              <w:rPr>
                <w:rFonts w:ascii="Tahoma" w:hAnsi="Tahoma" w:cs="Tahoma"/>
                <w:sz w:val="20"/>
              </w:rPr>
            </w:pPr>
            <w:r w:rsidRPr="00B216AE">
              <w:rPr>
                <w:rFonts w:ascii="Tahoma" w:hAnsi="Tahoma" w:cs="Tahoma"/>
                <w:sz w:val="20"/>
              </w:rPr>
              <w:t>Sistem harus mampu menghasilkan dokumen anggaran biaya per kegiatan, anggaran biaya agregat, anggaran biaya per akun SAP, anggaran tarif per unit output</w:t>
            </w:r>
          </w:p>
        </w:tc>
      </w:tr>
      <w:tr w:rsidR="00B216AE" w:rsidRPr="00C15428" w:rsidTr="005F02F9">
        <w:trPr>
          <w:trHeight w:val="49"/>
        </w:trPr>
        <w:tc>
          <w:tcPr>
            <w:tcW w:w="1275" w:type="dxa"/>
          </w:tcPr>
          <w:p w:rsidR="00B216AE" w:rsidRPr="00BD3973" w:rsidRDefault="00794835" w:rsidP="005F02F9">
            <w:pPr>
              <w:rPr>
                <w:rFonts w:ascii="Tahoma" w:hAnsi="Tahoma" w:cs="Tahoma"/>
                <w:sz w:val="20"/>
              </w:rPr>
            </w:pPr>
            <w:r w:rsidRPr="00BD3973">
              <w:rPr>
                <w:rFonts w:ascii="Tahoma" w:hAnsi="Tahoma" w:cs="Tahoma"/>
                <w:sz w:val="20"/>
              </w:rPr>
              <w:t>SKPL.F-</w:t>
            </w:r>
            <w:r w:rsidRPr="00BD3973">
              <w:rPr>
                <w:rFonts w:ascii="Tahoma" w:hAnsi="Tahoma" w:cs="Tahoma"/>
                <w:sz w:val="20"/>
                <w:lang w:val="id-ID"/>
              </w:rPr>
              <w:t>1</w:t>
            </w:r>
            <w:r>
              <w:rPr>
                <w:rFonts w:ascii="Tahoma" w:hAnsi="Tahoma" w:cs="Tahoma"/>
                <w:sz w:val="20"/>
              </w:rPr>
              <w:t>06</w:t>
            </w:r>
          </w:p>
        </w:tc>
        <w:tc>
          <w:tcPr>
            <w:tcW w:w="7088" w:type="dxa"/>
            <w:gridSpan w:val="3"/>
          </w:tcPr>
          <w:p w:rsidR="00B216AE" w:rsidRPr="00B216AE" w:rsidRDefault="00B216AE" w:rsidP="005F02F9">
            <w:pPr>
              <w:spacing w:after="0"/>
              <w:contextualSpacing/>
              <w:rPr>
                <w:rFonts w:ascii="Tahoma" w:hAnsi="Tahoma" w:cs="Tahoma"/>
                <w:sz w:val="20"/>
              </w:rPr>
            </w:pPr>
            <w:r w:rsidRPr="00B216AE">
              <w:rPr>
                <w:rFonts w:ascii="Tahoma" w:hAnsi="Tahoma" w:cs="Tahoma"/>
                <w:sz w:val="20"/>
              </w:rPr>
              <w:t>Sistem harus dapat mengelola pemetaan (mapping) RKA K/L dan RBA</w:t>
            </w:r>
          </w:p>
        </w:tc>
      </w:tr>
      <w:tr w:rsidR="00B216AE" w:rsidRPr="00C15428" w:rsidTr="005F02F9">
        <w:trPr>
          <w:trHeight w:val="49"/>
        </w:trPr>
        <w:tc>
          <w:tcPr>
            <w:tcW w:w="1275" w:type="dxa"/>
          </w:tcPr>
          <w:p w:rsidR="00B216AE" w:rsidRPr="00BD3973" w:rsidRDefault="00794835" w:rsidP="005F02F9">
            <w:pPr>
              <w:rPr>
                <w:rFonts w:ascii="Tahoma" w:hAnsi="Tahoma" w:cs="Tahoma"/>
                <w:sz w:val="20"/>
              </w:rPr>
            </w:pPr>
            <w:r w:rsidRPr="00BD3973">
              <w:rPr>
                <w:rFonts w:ascii="Tahoma" w:hAnsi="Tahoma" w:cs="Tahoma"/>
                <w:sz w:val="20"/>
              </w:rPr>
              <w:t>SKPL.F-</w:t>
            </w:r>
            <w:r w:rsidRPr="00BD3973">
              <w:rPr>
                <w:rFonts w:ascii="Tahoma" w:hAnsi="Tahoma" w:cs="Tahoma"/>
                <w:sz w:val="20"/>
                <w:lang w:val="id-ID"/>
              </w:rPr>
              <w:t>1</w:t>
            </w:r>
            <w:r>
              <w:rPr>
                <w:rFonts w:ascii="Tahoma" w:hAnsi="Tahoma" w:cs="Tahoma"/>
                <w:sz w:val="20"/>
              </w:rPr>
              <w:t>07</w:t>
            </w:r>
          </w:p>
        </w:tc>
        <w:tc>
          <w:tcPr>
            <w:tcW w:w="7088" w:type="dxa"/>
            <w:gridSpan w:val="3"/>
          </w:tcPr>
          <w:p w:rsidR="00B216AE" w:rsidRPr="00B216AE" w:rsidRDefault="00B216AE" w:rsidP="005F02F9">
            <w:pPr>
              <w:spacing w:after="0"/>
              <w:contextualSpacing/>
              <w:rPr>
                <w:rFonts w:ascii="Tahoma" w:hAnsi="Tahoma" w:cs="Tahoma"/>
                <w:sz w:val="20"/>
              </w:rPr>
            </w:pPr>
            <w:r w:rsidRPr="00B216AE">
              <w:rPr>
                <w:rFonts w:ascii="Tahoma" w:hAnsi="Tahoma" w:cs="Tahoma"/>
                <w:sz w:val="20"/>
              </w:rPr>
              <w:t>Sistem harus mampu menghasilkan dokumen RBA pendapatan, RBA biaya dan RBA pembiayaan unit kerja</w:t>
            </w:r>
          </w:p>
        </w:tc>
      </w:tr>
      <w:tr w:rsidR="00B216AE" w:rsidRPr="00C15428" w:rsidTr="005F02F9">
        <w:trPr>
          <w:trHeight w:val="49"/>
        </w:trPr>
        <w:tc>
          <w:tcPr>
            <w:tcW w:w="1275" w:type="dxa"/>
          </w:tcPr>
          <w:p w:rsidR="00B216AE" w:rsidRPr="00BD3973" w:rsidRDefault="00794835" w:rsidP="005F02F9">
            <w:pPr>
              <w:rPr>
                <w:rFonts w:ascii="Tahoma" w:hAnsi="Tahoma" w:cs="Tahoma"/>
                <w:sz w:val="20"/>
              </w:rPr>
            </w:pPr>
            <w:r w:rsidRPr="00BD3973">
              <w:rPr>
                <w:rFonts w:ascii="Tahoma" w:hAnsi="Tahoma" w:cs="Tahoma"/>
                <w:sz w:val="20"/>
              </w:rPr>
              <w:t>SKPL.F-</w:t>
            </w:r>
            <w:r w:rsidRPr="00BD3973">
              <w:rPr>
                <w:rFonts w:ascii="Tahoma" w:hAnsi="Tahoma" w:cs="Tahoma"/>
                <w:sz w:val="20"/>
                <w:lang w:val="id-ID"/>
              </w:rPr>
              <w:t>1</w:t>
            </w:r>
            <w:r>
              <w:rPr>
                <w:rFonts w:ascii="Tahoma" w:hAnsi="Tahoma" w:cs="Tahoma"/>
                <w:sz w:val="20"/>
              </w:rPr>
              <w:t>08</w:t>
            </w:r>
          </w:p>
        </w:tc>
        <w:tc>
          <w:tcPr>
            <w:tcW w:w="7088" w:type="dxa"/>
            <w:gridSpan w:val="3"/>
          </w:tcPr>
          <w:p w:rsidR="00B216AE" w:rsidRPr="00B216AE" w:rsidRDefault="00B216AE" w:rsidP="005F02F9">
            <w:pPr>
              <w:spacing w:after="0"/>
              <w:contextualSpacing/>
              <w:rPr>
                <w:rFonts w:ascii="Tahoma" w:hAnsi="Tahoma" w:cs="Tahoma"/>
                <w:sz w:val="20"/>
              </w:rPr>
            </w:pPr>
            <w:r w:rsidRPr="00B216AE">
              <w:rPr>
                <w:rFonts w:ascii="Tahoma" w:hAnsi="Tahoma" w:cs="Tahoma"/>
                <w:sz w:val="20"/>
              </w:rPr>
              <w:t>Sistem harus mampu menghasilkan dokumen RKA pendapatan, RKA belanja unit kerja</w:t>
            </w:r>
          </w:p>
        </w:tc>
      </w:tr>
      <w:tr w:rsidR="00B216AE" w:rsidRPr="00C15428" w:rsidTr="005F02F9">
        <w:trPr>
          <w:trHeight w:val="49"/>
        </w:trPr>
        <w:tc>
          <w:tcPr>
            <w:tcW w:w="1275" w:type="dxa"/>
          </w:tcPr>
          <w:p w:rsidR="00B216AE" w:rsidRPr="00BD3973" w:rsidRDefault="00794835" w:rsidP="005F02F9">
            <w:pPr>
              <w:rPr>
                <w:rFonts w:ascii="Tahoma" w:hAnsi="Tahoma" w:cs="Tahoma"/>
                <w:sz w:val="20"/>
              </w:rPr>
            </w:pPr>
            <w:r w:rsidRPr="00BD3973">
              <w:rPr>
                <w:rFonts w:ascii="Tahoma" w:hAnsi="Tahoma" w:cs="Tahoma"/>
                <w:sz w:val="20"/>
              </w:rPr>
              <w:t>SKPL.F-</w:t>
            </w:r>
            <w:r w:rsidRPr="00BD3973">
              <w:rPr>
                <w:rFonts w:ascii="Tahoma" w:hAnsi="Tahoma" w:cs="Tahoma"/>
                <w:sz w:val="20"/>
                <w:lang w:val="id-ID"/>
              </w:rPr>
              <w:t>1</w:t>
            </w:r>
            <w:r>
              <w:rPr>
                <w:rFonts w:ascii="Tahoma" w:hAnsi="Tahoma" w:cs="Tahoma"/>
                <w:sz w:val="20"/>
              </w:rPr>
              <w:t>09</w:t>
            </w:r>
          </w:p>
        </w:tc>
        <w:tc>
          <w:tcPr>
            <w:tcW w:w="7088" w:type="dxa"/>
            <w:gridSpan w:val="3"/>
          </w:tcPr>
          <w:p w:rsidR="00B216AE" w:rsidRPr="00B216AE" w:rsidRDefault="00B216AE" w:rsidP="005F02F9">
            <w:pPr>
              <w:spacing w:after="0"/>
              <w:contextualSpacing/>
              <w:rPr>
                <w:rFonts w:ascii="Tahoma" w:hAnsi="Tahoma" w:cs="Tahoma"/>
                <w:sz w:val="20"/>
              </w:rPr>
            </w:pPr>
            <w:r w:rsidRPr="00B216AE">
              <w:rPr>
                <w:rFonts w:ascii="Tahoma" w:hAnsi="Tahoma" w:cs="Tahoma"/>
                <w:sz w:val="20"/>
              </w:rPr>
              <w:t>Sistem harus mampu secara otomatis menghasilkan dokumen RBA pendapatan satker BLU, RBA biaya satker BLU, RBA pembiayaan satker BLU</w:t>
            </w:r>
          </w:p>
        </w:tc>
      </w:tr>
      <w:tr w:rsidR="00B216AE" w:rsidRPr="00C15428" w:rsidTr="005F02F9">
        <w:trPr>
          <w:trHeight w:val="49"/>
        </w:trPr>
        <w:tc>
          <w:tcPr>
            <w:tcW w:w="1275" w:type="dxa"/>
          </w:tcPr>
          <w:p w:rsidR="00B216AE" w:rsidRPr="00BD3973" w:rsidRDefault="00794835" w:rsidP="00794835">
            <w:pPr>
              <w:rPr>
                <w:rFonts w:ascii="Tahoma" w:hAnsi="Tahoma" w:cs="Tahoma"/>
                <w:sz w:val="20"/>
              </w:rPr>
            </w:pPr>
            <w:r w:rsidRPr="00BD3973">
              <w:rPr>
                <w:rFonts w:ascii="Tahoma" w:hAnsi="Tahoma" w:cs="Tahoma"/>
                <w:sz w:val="20"/>
              </w:rPr>
              <w:t>SKPL.F-</w:t>
            </w:r>
            <w:r w:rsidRPr="00BD3973">
              <w:rPr>
                <w:rFonts w:ascii="Tahoma" w:hAnsi="Tahoma" w:cs="Tahoma"/>
                <w:sz w:val="20"/>
                <w:lang w:val="id-ID"/>
              </w:rPr>
              <w:t>1</w:t>
            </w:r>
            <w:r>
              <w:rPr>
                <w:rFonts w:ascii="Tahoma" w:hAnsi="Tahoma" w:cs="Tahoma"/>
                <w:sz w:val="20"/>
              </w:rPr>
              <w:t>10</w:t>
            </w:r>
          </w:p>
        </w:tc>
        <w:tc>
          <w:tcPr>
            <w:tcW w:w="7088" w:type="dxa"/>
            <w:gridSpan w:val="3"/>
          </w:tcPr>
          <w:p w:rsidR="00B216AE" w:rsidRPr="00B216AE" w:rsidRDefault="00B216AE" w:rsidP="005F02F9">
            <w:pPr>
              <w:spacing w:after="0"/>
              <w:contextualSpacing/>
              <w:rPr>
                <w:rFonts w:ascii="Tahoma" w:hAnsi="Tahoma" w:cs="Tahoma"/>
                <w:sz w:val="20"/>
              </w:rPr>
            </w:pPr>
            <w:r w:rsidRPr="00B216AE">
              <w:rPr>
                <w:rFonts w:ascii="Tahoma" w:hAnsi="Tahoma" w:cs="Tahoma"/>
                <w:sz w:val="20"/>
              </w:rPr>
              <w:t>Sistem harus mampu secara otomatis menghasilkan dokumen rancangan/draft RKA-KL pendapatan, dan rancangan/draft RKA-KL belanja satker BLU</w:t>
            </w:r>
          </w:p>
        </w:tc>
      </w:tr>
      <w:tr w:rsidR="00B216AE" w:rsidRPr="00C15428" w:rsidTr="005F02F9">
        <w:trPr>
          <w:trHeight w:val="49"/>
        </w:trPr>
        <w:tc>
          <w:tcPr>
            <w:tcW w:w="1275" w:type="dxa"/>
          </w:tcPr>
          <w:p w:rsidR="00B216AE" w:rsidRPr="00BD3973" w:rsidRDefault="00794835" w:rsidP="005F02F9">
            <w:pPr>
              <w:rPr>
                <w:rFonts w:ascii="Tahoma" w:hAnsi="Tahoma" w:cs="Tahoma"/>
                <w:sz w:val="20"/>
              </w:rPr>
            </w:pPr>
            <w:r w:rsidRPr="00BD3973">
              <w:rPr>
                <w:rFonts w:ascii="Tahoma" w:hAnsi="Tahoma" w:cs="Tahoma"/>
                <w:sz w:val="20"/>
              </w:rPr>
              <w:t>SKPL.F-</w:t>
            </w:r>
            <w:r w:rsidRPr="00BD3973">
              <w:rPr>
                <w:rFonts w:ascii="Tahoma" w:hAnsi="Tahoma" w:cs="Tahoma"/>
                <w:sz w:val="20"/>
                <w:lang w:val="id-ID"/>
              </w:rPr>
              <w:t>1</w:t>
            </w:r>
            <w:r>
              <w:rPr>
                <w:rFonts w:ascii="Tahoma" w:hAnsi="Tahoma" w:cs="Tahoma"/>
                <w:sz w:val="20"/>
              </w:rPr>
              <w:t>11</w:t>
            </w:r>
          </w:p>
        </w:tc>
        <w:tc>
          <w:tcPr>
            <w:tcW w:w="7088" w:type="dxa"/>
            <w:gridSpan w:val="3"/>
          </w:tcPr>
          <w:p w:rsidR="00B216AE" w:rsidRPr="00B216AE" w:rsidRDefault="00B216AE" w:rsidP="005F02F9">
            <w:pPr>
              <w:spacing w:after="0"/>
              <w:contextualSpacing/>
              <w:rPr>
                <w:rFonts w:ascii="Tahoma" w:hAnsi="Tahoma" w:cs="Tahoma"/>
                <w:sz w:val="20"/>
              </w:rPr>
            </w:pPr>
            <w:r w:rsidRPr="00B216AE">
              <w:rPr>
                <w:rFonts w:ascii="Tahoma" w:hAnsi="Tahoma" w:cs="Tahoma"/>
                <w:sz w:val="20"/>
              </w:rPr>
              <w:t>Sistem harus dapat mengelola data anggaran, data nama penelaah / approval anggaran, dan data tanda tangan digital penelaah / approval anggaran unit kerja</w:t>
            </w:r>
          </w:p>
        </w:tc>
      </w:tr>
      <w:tr w:rsidR="00B216AE" w:rsidRPr="00C15428" w:rsidTr="005F02F9">
        <w:trPr>
          <w:trHeight w:val="49"/>
        </w:trPr>
        <w:tc>
          <w:tcPr>
            <w:tcW w:w="1275" w:type="dxa"/>
          </w:tcPr>
          <w:p w:rsidR="00B216AE" w:rsidRPr="00BD3973" w:rsidRDefault="00794835" w:rsidP="005F02F9">
            <w:pPr>
              <w:rPr>
                <w:rFonts w:ascii="Tahoma" w:hAnsi="Tahoma" w:cs="Tahoma"/>
                <w:sz w:val="20"/>
              </w:rPr>
            </w:pPr>
            <w:r w:rsidRPr="00BD3973">
              <w:rPr>
                <w:rFonts w:ascii="Tahoma" w:hAnsi="Tahoma" w:cs="Tahoma"/>
                <w:sz w:val="20"/>
              </w:rPr>
              <w:t>SKPL.F-</w:t>
            </w:r>
            <w:r w:rsidRPr="00BD3973">
              <w:rPr>
                <w:rFonts w:ascii="Tahoma" w:hAnsi="Tahoma" w:cs="Tahoma"/>
                <w:sz w:val="20"/>
                <w:lang w:val="id-ID"/>
              </w:rPr>
              <w:t>1</w:t>
            </w:r>
            <w:r>
              <w:rPr>
                <w:rFonts w:ascii="Tahoma" w:hAnsi="Tahoma" w:cs="Tahoma"/>
                <w:sz w:val="20"/>
              </w:rPr>
              <w:t>12</w:t>
            </w:r>
          </w:p>
        </w:tc>
        <w:tc>
          <w:tcPr>
            <w:tcW w:w="7088" w:type="dxa"/>
            <w:gridSpan w:val="3"/>
          </w:tcPr>
          <w:p w:rsidR="00B216AE" w:rsidRPr="00B216AE" w:rsidRDefault="00B216AE" w:rsidP="005F02F9">
            <w:pPr>
              <w:spacing w:after="0"/>
              <w:contextualSpacing/>
              <w:rPr>
                <w:rFonts w:ascii="Tahoma" w:hAnsi="Tahoma" w:cs="Tahoma"/>
                <w:sz w:val="20"/>
              </w:rPr>
            </w:pPr>
            <w:r w:rsidRPr="00B216AE">
              <w:rPr>
                <w:rFonts w:ascii="Tahoma" w:hAnsi="Tahoma" w:cs="Tahoma"/>
                <w:sz w:val="20"/>
              </w:rPr>
              <w:t>Sistem harus mampu secara otomatis menghasilkan dokumen prakiraan maju pendapatan, biaya dan pembiayaan satker BLU</w:t>
            </w:r>
          </w:p>
        </w:tc>
      </w:tr>
      <w:tr w:rsidR="00B216AE" w:rsidRPr="00C15428" w:rsidTr="005F02F9">
        <w:trPr>
          <w:trHeight w:val="49"/>
        </w:trPr>
        <w:tc>
          <w:tcPr>
            <w:tcW w:w="1275" w:type="dxa"/>
          </w:tcPr>
          <w:p w:rsidR="00B216AE" w:rsidRPr="00BD3973" w:rsidRDefault="00794835" w:rsidP="005F02F9">
            <w:pPr>
              <w:rPr>
                <w:rFonts w:ascii="Tahoma" w:hAnsi="Tahoma" w:cs="Tahoma"/>
                <w:sz w:val="20"/>
              </w:rPr>
            </w:pPr>
            <w:r w:rsidRPr="00BD3973">
              <w:rPr>
                <w:rFonts w:ascii="Tahoma" w:hAnsi="Tahoma" w:cs="Tahoma"/>
                <w:sz w:val="20"/>
              </w:rPr>
              <w:t>SKPL.F-</w:t>
            </w:r>
            <w:r w:rsidRPr="00BD3973">
              <w:rPr>
                <w:rFonts w:ascii="Tahoma" w:hAnsi="Tahoma" w:cs="Tahoma"/>
                <w:sz w:val="20"/>
                <w:lang w:val="id-ID"/>
              </w:rPr>
              <w:t>1</w:t>
            </w:r>
            <w:r>
              <w:rPr>
                <w:rFonts w:ascii="Tahoma" w:hAnsi="Tahoma" w:cs="Tahoma"/>
                <w:sz w:val="20"/>
              </w:rPr>
              <w:t>13</w:t>
            </w:r>
          </w:p>
        </w:tc>
        <w:tc>
          <w:tcPr>
            <w:tcW w:w="7088" w:type="dxa"/>
            <w:gridSpan w:val="3"/>
          </w:tcPr>
          <w:p w:rsidR="00B216AE" w:rsidRPr="00B216AE" w:rsidRDefault="00B216AE" w:rsidP="005F02F9">
            <w:pPr>
              <w:spacing w:after="0"/>
              <w:contextualSpacing/>
              <w:rPr>
                <w:rFonts w:ascii="Tahoma" w:hAnsi="Tahoma" w:cs="Tahoma"/>
                <w:sz w:val="20"/>
              </w:rPr>
            </w:pPr>
            <w:r w:rsidRPr="00B216AE">
              <w:rPr>
                <w:rFonts w:ascii="Tahoma" w:hAnsi="Tahoma" w:cs="Tahoma"/>
                <w:sz w:val="20"/>
              </w:rPr>
              <w:t>Sistem harus mampu mengolah data pagu anggaran belanja indikatif dan definitif untuk unit kerja</w:t>
            </w:r>
          </w:p>
        </w:tc>
      </w:tr>
      <w:tr w:rsidR="00B216AE" w:rsidRPr="00C15428" w:rsidTr="005F02F9">
        <w:trPr>
          <w:trHeight w:val="49"/>
        </w:trPr>
        <w:tc>
          <w:tcPr>
            <w:tcW w:w="1275" w:type="dxa"/>
          </w:tcPr>
          <w:p w:rsidR="00B216AE" w:rsidRPr="00BD3973" w:rsidRDefault="00794835" w:rsidP="005F02F9">
            <w:pPr>
              <w:rPr>
                <w:rFonts w:ascii="Tahoma" w:hAnsi="Tahoma" w:cs="Tahoma"/>
                <w:sz w:val="20"/>
              </w:rPr>
            </w:pPr>
            <w:r w:rsidRPr="00BD3973">
              <w:rPr>
                <w:rFonts w:ascii="Tahoma" w:hAnsi="Tahoma" w:cs="Tahoma"/>
                <w:sz w:val="20"/>
              </w:rPr>
              <w:t>SKPL.F-</w:t>
            </w:r>
            <w:r w:rsidRPr="00BD3973">
              <w:rPr>
                <w:rFonts w:ascii="Tahoma" w:hAnsi="Tahoma" w:cs="Tahoma"/>
                <w:sz w:val="20"/>
                <w:lang w:val="id-ID"/>
              </w:rPr>
              <w:t>1</w:t>
            </w:r>
            <w:r>
              <w:rPr>
                <w:rFonts w:ascii="Tahoma" w:hAnsi="Tahoma" w:cs="Tahoma"/>
                <w:sz w:val="20"/>
              </w:rPr>
              <w:t>14</w:t>
            </w:r>
          </w:p>
        </w:tc>
        <w:tc>
          <w:tcPr>
            <w:tcW w:w="7088" w:type="dxa"/>
            <w:gridSpan w:val="3"/>
          </w:tcPr>
          <w:p w:rsidR="00B216AE" w:rsidRPr="00B216AE" w:rsidRDefault="00B216AE" w:rsidP="005F02F9">
            <w:pPr>
              <w:spacing w:after="0"/>
              <w:contextualSpacing/>
              <w:rPr>
                <w:rFonts w:ascii="Tahoma" w:hAnsi="Tahoma" w:cs="Tahoma"/>
                <w:sz w:val="20"/>
              </w:rPr>
            </w:pPr>
            <w:r w:rsidRPr="00B216AE">
              <w:rPr>
                <w:rFonts w:ascii="Tahoma" w:hAnsi="Tahoma" w:cs="Tahoma"/>
                <w:sz w:val="20"/>
              </w:rPr>
              <w:t>Sistem harus mampu menghasilkan dokumen rekapitulasi RBA pendapatan, biaya dan pembiayaan unit kerja</w:t>
            </w:r>
          </w:p>
        </w:tc>
      </w:tr>
      <w:tr w:rsidR="00B216AE" w:rsidRPr="00C15428" w:rsidTr="005F02F9">
        <w:trPr>
          <w:trHeight w:val="49"/>
        </w:trPr>
        <w:tc>
          <w:tcPr>
            <w:tcW w:w="1275" w:type="dxa"/>
          </w:tcPr>
          <w:p w:rsidR="00B216AE" w:rsidRPr="00BD3973" w:rsidRDefault="00794835" w:rsidP="005F02F9">
            <w:pPr>
              <w:rPr>
                <w:rFonts w:ascii="Tahoma" w:hAnsi="Tahoma" w:cs="Tahoma"/>
                <w:sz w:val="20"/>
              </w:rPr>
            </w:pPr>
            <w:r w:rsidRPr="00BD3973">
              <w:rPr>
                <w:rFonts w:ascii="Tahoma" w:hAnsi="Tahoma" w:cs="Tahoma"/>
                <w:sz w:val="20"/>
              </w:rPr>
              <w:t>SKPL.F-</w:t>
            </w:r>
            <w:r w:rsidRPr="00BD3973">
              <w:rPr>
                <w:rFonts w:ascii="Tahoma" w:hAnsi="Tahoma" w:cs="Tahoma"/>
                <w:sz w:val="20"/>
                <w:lang w:val="id-ID"/>
              </w:rPr>
              <w:t>1</w:t>
            </w:r>
            <w:r>
              <w:rPr>
                <w:rFonts w:ascii="Tahoma" w:hAnsi="Tahoma" w:cs="Tahoma"/>
                <w:sz w:val="20"/>
              </w:rPr>
              <w:t>15</w:t>
            </w:r>
          </w:p>
        </w:tc>
        <w:tc>
          <w:tcPr>
            <w:tcW w:w="7088" w:type="dxa"/>
            <w:gridSpan w:val="3"/>
          </w:tcPr>
          <w:p w:rsidR="00B216AE" w:rsidRPr="00B216AE" w:rsidRDefault="00B216AE" w:rsidP="005F02F9">
            <w:pPr>
              <w:spacing w:after="0"/>
              <w:contextualSpacing/>
              <w:rPr>
                <w:rFonts w:ascii="Tahoma" w:hAnsi="Tahoma" w:cs="Tahoma"/>
                <w:sz w:val="20"/>
              </w:rPr>
            </w:pPr>
            <w:r w:rsidRPr="00B216AE">
              <w:rPr>
                <w:rFonts w:ascii="Tahoma" w:hAnsi="Tahoma" w:cs="Tahoma"/>
                <w:sz w:val="20"/>
              </w:rPr>
              <w:t>Sistem harus dapat memberikan fasilitas tracing, vouching data-data dan dokumen anggaran yang dibutuhkan untuk kegiatan audit anggaran</w:t>
            </w:r>
          </w:p>
        </w:tc>
      </w:tr>
      <w:tr w:rsidR="00B216AE" w:rsidRPr="00C15428" w:rsidTr="005F02F9">
        <w:trPr>
          <w:trHeight w:val="49"/>
        </w:trPr>
        <w:tc>
          <w:tcPr>
            <w:tcW w:w="1275" w:type="dxa"/>
          </w:tcPr>
          <w:p w:rsidR="00B216AE" w:rsidRPr="00BD3973" w:rsidRDefault="00794835" w:rsidP="005F02F9">
            <w:pPr>
              <w:rPr>
                <w:rFonts w:ascii="Tahoma" w:hAnsi="Tahoma" w:cs="Tahoma"/>
                <w:sz w:val="20"/>
              </w:rPr>
            </w:pPr>
            <w:r w:rsidRPr="00BD3973">
              <w:rPr>
                <w:rFonts w:ascii="Tahoma" w:hAnsi="Tahoma" w:cs="Tahoma"/>
                <w:sz w:val="20"/>
              </w:rPr>
              <w:t>SKPL.F-</w:t>
            </w:r>
            <w:r w:rsidRPr="00BD3973">
              <w:rPr>
                <w:rFonts w:ascii="Tahoma" w:hAnsi="Tahoma" w:cs="Tahoma"/>
                <w:sz w:val="20"/>
                <w:lang w:val="id-ID"/>
              </w:rPr>
              <w:t>1</w:t>
            </w:r>
            <w:r>
              <w:rPr>
                <w:rFonts w:ascii="Tahoma" w:hAnsi="Tahoma" w:cs="Tahoma"/>
                <w:sz w:val="20"/>
              </w:rPr>
              <w:t>16</w:t>
            </w:r>
          </w:p>
        </w:tc>
        <w:tc>
          <w:tcPr>
            <w:tcW w:w="7088" w:type="dxa"/>
            <w:gridSpan w:val="3"/>
          </w:tcPr>
          <w:p w:rsidR="00B216AE" w:rsidRPr="00B216AE" w:rsidRDefault="00B216AE" w:rsidP="005F02F9">
            <w:pPr>
              <w:spacing w:after="0"/>
              <w:contextualSpacing/>
              <w:rPr>
                <w:rFonts w:ascii="Tahoma" w:hAnsi="Tahoma" w:cs="Tahoma"/>
                <w:sz w:val="20"/>
              </w:rPr>
            </w:pPr>
            <w:r w:rsidRPr="00B216AE">
              <w:rPr>
                <w:rFonts w:ascii="Tahoma" w:hAnsi="Tahoma" w:cs="Tahoma"/>
                <w:sz w:val="20"/>
              </w:rPr>
              <w:t>Sistem harus mampu mengolah data realisasi anggaran per kegiatan per unit kerja, data realisasi fisik kegiatan per unit kerja</w:t>
            </w:r>
          </w:p>
        </w:tc>
      </w:tr>
      <w:tr w:rsidR="00B216AE" w:rsidRPr="00C15428" w:rsidTr="005F02F9">
        <w:trPr>
          <w:trHeight w:val="49"/>
        </w:trPr>
        <w:tc>
          <w:tcPr>
            <w:tcW w:w="1275" w:type="dxa"/>
          </w:tcPr>
          <w:p w:rsidR="00B216AE" w:rsidRPr="00BD3973" w:rsidRDefault="00794835" w:rsidP="005F02F9">
            <w:pPr>
              <w:rPr>
                <w:rFonts w:ascii="Tahoma" w:hAnsi="Tahoma" w:cs="Tahoma"/>
                <w:sz w:val="20"/>
              </w:rPr>
            </w:pPr>
            <w:r w:rsidRPr="00BD3973">
              <w:rPr>
                <w:rFonts w:ascii="Tahoma" w:hAnsi="Tahoma" w:cs="Tahoma"/>
                <w:sz w:val="20"/>
              </w:rPr>
              <w:t>SKPL.F-</w:t>
            </w:r>
            <w:r w:rsidRPr="00BD3973">
              <w:rPr>
                <w:rFonts w:ascii="Tahoma" w:hAnsi="Tahoma" w:cs="Tahoma"/>
                <w:sz w:val="20"/>
                <w:lang w:val="id-ID"/>
              </w:rPr>
              <w:t>1</w:t>
            </w:r>
            <w:r>
              <w:rPr>
                <w:rFonts w:ascii="Tahoma" w:hAnsi="Tahoma" w:cs="Tahoma"/>
                <w:sz w:val="20"/>
              </w:rPr>
              <w:t>17</w:t>
            </w:r>
          </w:p>
        </w:tc>
        <w:tc>
          <w:tcPr>
            <w:tcW w:w="7088" w:type="dxa"/>
            <w:gridSpan w:val="3"/>
          </w:tcPr>
          <w:p w:rsidR="00B216AE" w:rsidRPr="00B216AE" w:rsidRDefault="00B216AE" w:rsidP="005F02F9">
            <w:pPr>
              <w:spacing w:after="0"/>
              <w:contextualSpacing/>
              <w:rPr>
                <w:rFonts w:ascii="Tahoma" w:hAnsi="Tahoma" w:cs="Tahoma"/>
                <w:sz w:val="20"/>
              </w:rPr>
            </w:pPr>
            <w:r w:rsidRPr="00B216AE">
              <w:rPr>
                <w:rFonts w:ascii="Tahoma" w:hAnsi="Tahoma" w:cs="Tahoma"/>
                <w:sz w:val="20"/>
              </w:rPr>
              <w:t>Sistem harus dapat menghasilkan laporan dalam bentuk tabel dan grafik terkait realisasi anggaran untuk kebutuhan managerial</w:t>
            </w:r>
          </w:p>
        </w:tc>
      </w:tr>
      <w:tr w:rsidR="00B216AE" w:rsidRPr="00C15428" w:rsidTr="005F02F9">
        <w:trPr>
          <w:trHeight w:val="49"/>
        </w:trPr>
        <w:tc>
          <w:tcPr>
            <w:tcW w:w="1275" w:type="dxa"/>
          </w:tcPr>
          <w:p w:rsidR="00B216AE" w:rsidRPr="00BD3973" w:rsidRDefault="00794835" w:rsidP="005F02F9">
            <w:pPr>
              <w:rPr>
                <w:rFonts w:ascii="Tahoma" w:hAnsi="Tahoma" w:cs="Tahoma"/>
                <w:sz w:val="20"/>
              </w:rPr>
            </w:pPr>
            <w:r w:rsidRPr="00BD3973">
              <w:rPr>
                <w:rFonts w:ascii="Tahoma" w:hAnsi="Tahoma" w:cs="Tahoma"/>
                <w:sz w:val="20"/>
              </w:rPr>
              <w:lastRenderedPageBreak/>
              <w:t>SKPL.F-</w:t>
            </w:r>
            <w:r w:rsidRPr="00BD3973">
              <w:rPr>
                <w:rFonts w:ascii="Tahoma" w:hAnsi="Tahoma" w:cs="Tahoma"/>
                <w:sz w:val="20"/>
                <w:lang w:val="id-ID"/>
              </w:rPr>
              <w:t>1</w:t>
            </w:r>
            <w:r>
              <w:rPr>
                <w:rFonts w:ascii="Tahoma" w:hAnsi="Tahoma" w:cs="Tahoma"/>
                <w:sz w:val="20"/>
              </w:rPr>
              <w:t>18</w:t>
            </w:r>
          </w:p>
        </w:tc>
        <w:tc>
          <w:tcPr>
            <w:tcW w:w="7088" w:type="dxa"/>
            <w:gridSpan w:val="3"/>
          </w:tcPr>
          <w:p w:rsidR="00B216AE" w:rsidRPr="00B216AE" w:rsidRDefault="00B216AE" w:rsidP="005F02F9">
            <w:pPr>
              <w:spacing w:after="0"/>
              <w:contextualSpacing/>
              <w:rPr>
                <w:rFonts w:ascii="Tahoma" w:hAnsi="Tahoma" w:cs="Tahoma"/>
                <w:sz w:val="20"/>
              </w:rPr>
            </w:pPr>
            <w:r w:rsidRPr="00B216AE">
              <w:rPr>
                <w:rFonts w:ascii="Tahoma" w:hAnsi="Tahoma" w:cs="Tahoma"/>
                <w:sz w:val="20"/>
              </w:rPr>
              <w:t>Sistem harus mempunyai kemampuan drill-down report realisasi anggaran, exception report realisasi anggaran, laporan trend realisasi anggaran, laporan efektivitas anggaran per kegiatan per unit kerja</w:t>
            </w:r>
          </w:p>
        </w:tc>
      </w:tr>
      <w:tr w:rsidR="00CF2019" w:rsidRPr="00C15428" w:rsidTr="00CF2019">
        <w:trPr>
          <w:trHeight w:val="49"/>
        </w:trPr>
        <w:tc>
          <w:tcPr>
            <w:tcW w:w="1275" w:type="dxa"/>
            <w:shd w:val="clear" w:color="auto" w:fill="FFFF00"/>
          </w:tcPr>
          <w:p w:rsidR="00CF2019" w:rsidRPr="00C15428" w:rsidRDefault="00CF2019" w:rsidP="00CF2019">
            <w:pPr>
              <w:jc w:val="center"/>
              <w:rPr>
                <w:rFonts w:ascii="Tahoma" w:hAnsi="Tahoma" w:cs="Tahoma"/>
                <w:b/>
                <w:sz w:val="20"/>
              </w:rPr>
            </w:pPr>
            <w:r w:rsidRPr="00C15428">
              <w:rPr>
                <w:rFonts w:ascii="Tahoma" w:hAnsi="Tahoma" w:cs="Tahoma"/>
                <w:b/>
                <w:sz w:val="20"/>
                <w:lang w:val="id-ID"/>
              </w:rPr>
              <w:t>VIII</w:t>
            </w:r>
            <w:r w:rsidRPr="00C15428">
              <w:rPr>
                <w:rFonts w:ascii="Tahoma" w:hAnsi="Tahoma" w:cs="Tahoma"/>
                <w:b/>
                <w:sz w:val="20"/>
              </w:rPr>
              <w:t>.</w:t>
            </w:r>
          </w:p>
        </w:tc>
        <w:tc>
          <w:tcPr>
            <w:tcW w:w="7088" w:type="dxa"/>
            <w:gridSpan w:val="3"/>
            <w:shd w:val="clear" w:color="auto" w:fill="FFFF00"/>
          </w:tcPr>
          <w:p w:rsidR="00CF2019" w:rsidRPr="00C15428" w:rsidRDefault="00CF2019" w:rsidP="00CF2019">
            <w:pPr>
              <w:rPr>
                <w:rFonts w:ascii="Tahoma" w:hAnsi="Tahoma" w:cs="Tahoma"/>
                <w:b/>
                <w:sz w:val="20"/>
              </w:rPr>
            </w:pPr>
            <w:r w:rsidRPr="00C15428">
              <w:rPr>
                <w:rFonts w:ascii="Tahoma" w:hAnsi="Tahoma" w:cs="Tahoma"/>
                <w:b/>
                <w:bCs/>
                <w:sz w:val="20"/>
              </w:rPr>
              <w:t>MODUL PELAYANAN UMUM</w:t>
            </w:r>
          </w:p>
        </w:tc>
      </w:tr>
      <w:tr w:rsidR="00CF2019" w:rsidRPr="00C15428" w:rsidTr="00CF2019">
        <w:trPr>
          <w:trHeight w:val="49"/>
        </w:trPr>
        <w:tc>
          <w:tcPr>
            <w:tcW w:w="1275" w:type="dxa"/>
          </w:tcPr>
          <w:p w:rsidR="00CF2019" w:rsidRPr="00C15428" w:rsidRDefault="00794835" w:rsidP="00CF2019">
            <w:pPr>
              <w:rPr>
                <w:rFonts w:ascii="Tahoma" w:hAnsi="Tahoma" w:cs="Tahoma"/>
                <w:sz w:val="20"/>
              </w:rPr>
            </w:pPr>
            <w:r>
              <w:rPr>
                <w:rFonts w:ascii="Tahoma" w:hAnsi="Tahoma" w:cs="Tahoma"/>
                <w:sz w:val="20"/>
              </w:rPr>
              <w:t>SKPL.F-119</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Sistem dapat mengelola manajemen ambulance</w:t>
            </w:r>
            <w:r w:rsidRPr="00C15428">
              <w:rPr>
                <w:rFonts w:ascii="Tahoma" w:hAnsi="Tahoma" w:cs="Tahoma"/>
                <w:sz w:val="20"/>
                <w:lang w:val="id-ID"/>
              </w:rPr>
              <w:t>,</w:t>
            </w:r>
          </w:p>
        </w:tc>
      </w:tr>
      <w:tr w:rsidR="00CF2019" w:rsidRPr="00C15428" w:rsidTr="00CF2019">
        <w:trPr>
          <w:trHeight w:val="49"/>
        </w:trPr>
        <w:tc>
          <w:tcPr>
            <w:tcW w:w="1275" w:type="dxa"/>
          </w:tcPr>
          <w:p w:rsidR="00CF2019" w:rsidRPr="00C15428" w:rsidRDefault="00794835" w:rsidP="00CF2019">
            <w:pPr>
              <w:rPr>
                <w:rFonts w:ascii="Tahoma" w:hAnsi="Tahoma" w:cs="Tahoma"/>
                <w:sz w:val="20"/>
              </w:rPr>
            </w:pPr>
            <w:r>
              <w:rPr>
                <w:rFonts w:ascii="Tahoma" w:hAnsi="Tahoma" w:cs="Tahoma"/>
                <w:sz w:val="20"/>
              </w:rPr>
              <w:t>SKPL.F-120</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Sistem dapat mengelola manajemen laundry/ linen</w:t>
            </w:r>
            <w:r w:rsidRPr="00C15428">
              <w:rPr>
                <w:rFonts w:ascii="Tahoma" w:hAnsi="Tahoma" w:cs="Tahoma"/>
                <w:sz w:val="20"/>
                <w:lang w:val="id-ID"/>
              </w:rPr>
              <w:t>,</w:t>
            </w:r>
          </w:p>
        </w:tc>
      </w:tr>
      <w:tr w:rsidR="00CF2019" w:rsidRPr="00C15428" w:rsidTr="00CF2019">
        <w:trPr>
          <w:trHeight w:val="49"/>
        </w:trPr>
        <w:tc>
          <w:tcPr>
            <w:tcW w:w="1275" w:type="dxa"/>
          </w:tcPr>
          <w:p w:rsidR="00CF2019" w:rsidRPr="00C15428" w:rsidRDefault="00794835" w:rsidP="00CF2019">
            <w:pPr>
              <w:rPr>
                <w:rFonts w:ascii="Tahoma" w:hAnsi="Tahoma" w:cs="Tahoma"/>
                <w:sz w:val="20"/>
              </w:rPr>
            </w:pPr>
            <w:r>
              <w:rPr>
                <w:rFonts w:ascii="Tahoma" w:hAnsi="Tahoma" w:cs="Tahoma"/>
                <w:sz w:val="20"/>
              </w:rPr>
              <w:t>SKPL.F-121</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Sistem dapat mengelola Pelayanan Umum Lainnya</w:t>
            </w:r>
            <w:r w:rsidRPr="00C15428">
              <w:rPr>
                <w:rFonts w:ascii="Tahoma" w:hAnsi="Tahoma" w:cs="Tahoma"/>
                <w:sz w:val="20"/>
                <w:lang w:val="id-ID"/>
              </w:rPr>
              <w:t>.</w:t>
            </w:r>
          </w:p>
        </w:tc>
      </w:tr>
      <w:tr w:rsidR="00CF2019" w:rsidRPr="002C5353" w:rsidTr="00CF2019">
        <w:trPr>
          <w:trHeight w:val="49"/>
        </w:trPr>
        <w:tc>
          <w:tcPr>
            <w:tcW w:w="1275" w:type="dxa"/>
            <w:shd w:val="clear" w:color="auto" w:fill="FFFF00"/>
          </w:tcPr>
          <w:p w:rsidR="00CF2019" w:rsidRPr="002C5353" w:rsidRDefault="00CF2019" w:rsidP="00CF2019">
            <w:pPr>
              <w:jc w:val="center"/>
              <w:rPr>
                <w:rFonts w:ascii="Tahoma" w:hAnsi="Tahoma" w:cs="Tahoma"/>
                <w:b/>
                <w:sz w:val="20"/>
              </w:rPr>
            </w:pPr>
            <w:r w:rsidRPr="002C5353">
              <w:rPr>
                <w:rFonts w:ascii="Tahoma" w:hAnsi="Tahoma" w:cs="Tahoma"/>
                <w:b/>
                <w:sz w:val="20"/>
              </w:rPr>
              <w:t>X</w:t>
            </w:r>
            <w:r>
              <w:rPr>
                <w:rFonts w:ascii="Tahoma" w:hAnsi="Tahoma" w:cs="Tahoma"/>
                <w:b/>
                <w:sz w:val="20"/>
                <w:lang w:val="id-ID"/>
              </w:rPr>
              <w:t>I</w:t>
            </w:r>
            <w:r w:rsidRPr="002C5353">
              <w:rPr>
                <w:rFonts w:ascii="Tahoma" w:hAnsi="Tahoma" w:cs="Tahoma"/>
                <w:b/>
                <w:sz w:val="20"/>
              </w:rPr>
              <w:t>.</w:t>
            </w:r>
          </w:p>
        </w:tc>
        <w:tc>
          <w:tcPr>
            <w:tcW w:w="7088" w:type="dxa"/>
            <w:gridSpan w:val="3"/>
            <w:shd w:val="clear" w:color="auto" w:fill="FFFF00"/>
          </w:tcPr>
          <w:p w:rsidR="00CF2019" w:rsidRPr="002C5353" w:rsidRDefault="00CF2019" w:rsidP="00CF2019">
            <w:pPr>
              <w:rPr>
                <w:rFonts w:ascii="Tahoma" w:hAnsi="Tahoma" w:cs="Tahoma"/>
                <w:b/>
                <w:sz w:val="20"/>
              </w:rPr>
            </w:pPr>
            <w:r w:rsidRPr="002C5353">
              <w:rPr>
                <w:rFonts w:ascii="Tahoma" w:hAnsi="Tahoma" w:cs="Tahoma"/>
                <w:b/>
                <w:bCs/>
                <w:sz w:val="20"/>
              </w:rPr>
              <w:t>MODUL KEPEGAWAIAN</w:t>
            </w:r>
          </w:p>
        </w:tc>
      </w:tr>
      <w:tr w:rsidR="00CF2019" w:rsidRPr="002C5353" w:rsidTr="00CF2019">
        <w:trPr>
          <w:trHeight w:val="49"/>
        </w:trPr>
        <w:tc>
          <w:tcPr>
            <w:tcW w:w="1275" w:type="dxa"/>
          </w:tcPr>
          <w:p w:rsidR="00CF2019" w:rsidRPr="00C15428" w:rsidRDefault="00794835" w:rsidP="00CF2019">
            <w:pPr>
              <w:rPr>
                <w:rFonts w:ascii="Tahoma" w:hAnsi="Tahoma" w:cs="Tahoma"/>
                <w:sz w:val="20"/>
              </w:rPr>
            </w:pPr>
            <w:r>
              <w:rPr>
                <w:rFonts w:ascii="Tahoma" w:hAnsi="Tahoma" w:cs="Tahoma"/>
                <w:sz w:val="20"/>
              </w:rPr>
              <w:t>SKPL.F-122</w:t>
            </w:r>
          </w:p>
        </w:tc>
        <w:tc>
          <w:tcPr>
            <w:tcW w:w="7088" w:type="dxa"/>
            <w:gridSpan w:val="3"/>
            <w:vAlign w:val="bottom"/>
          </w:tcPr>
          <w:p w:rsidR="00CF2019" w:rsidRPr="002C5353" w:rsidRDefault="00CF2019" w:rsidP="00CF2019">
            <w:pPr>
              <w:rPr>
                <w:rFonts w:ascii="Tahoma" w:hAnsi="Tahoma" w:cs="Tahoma"/>
                <w:sz w:val="20"/>
              </w:rPr>
            </w:pPr>
            <w:r w:rsidRPr="002C5353">
              <w:rPr>
                <w:rFonts w:ascii="Tahoma" w:hAnsi="Tahoma" w:cs="Tahoma"/>
                <w:sz w:val="20"/>
              </w:rPr>
              <w:t>Sistem dapat mengelola Data Referensi Pegawai</w:t>
            </w:r>
          </w:p>
        </w:tc>
      </w:tr>
      <w:tr w:rsidR="00CF2019" w:rsidRPr="002C5353" w:rsidTr="00CF2019">
        <w:trPr>
          <w:trHeight w:val="49"/>
        </w:trPr>
        <w:tc>
          <w:tcPr>
            <w:tcW w:w="1275" w:type="dxa"/>
          </w:tcPr>
          <w:p w:rsidR="00CF2019" w:rsidRPr="00C15428" w:rsidRDefault="00794835" w:rsidP="00CF2019">
            <w:pPr>
              <w:rPr>
                <w:rFonts w:ascii="Tahoma" w:hAnsi="Tahoma" w:cs="Tahoma"/>
                <w:sz w:val="20"/>
              </w:rPr>
            </w:pPr>
            <w:r>
              <w:rPr>
                <w:rFonts w:ascii="Tahoma" w:hAnsi="Tahoma" w:cs="Tahoma"/>
                <w:sz w:val="20"/>
              </w:rPr>
              <w:t>SKPL.F-123</w:t>
            </w:r>
          </w:p>
        </w:tc>
        <w:tc>
          <w:tcPr>
            <w:tcW w:w="7088" w:type="dxa"/>
            <w:gridSpan w:val="3"/>
            <w:vAlign w:val="bottom"/>
          </w:tcPr>
          <w:p w:rsidR="00CF2019" w:rsidRPr="002C5353" w:rsidRDefault="00CF2019" w:rsidP="00CF2019">
            <w:pPr>
              <w:rPr>
                <w:rFonts w:ascii="Tahoma" w:hAnsi="Tahoma" w:cs="Tahoma"/>
                <w:sz w:val="20"/>
              </w:rPr>
            </w:pPr>
            <w:r w:rsidRPr="002C5353">
              <w:rPr>
                <w:rFonts w:ascii="Tahoma" w:hAnsi="Tahoma" w:cs="Tahoma"/>
                <w:sz w:val="20"/>
              </w:rPr>
              <w:t>Sistem dapat mengelola Data Kepegawaian meliputi Biodata, Profile, Penilaian Kinerja, Kebutuhan, Kepangkatan, Diklat</w:t>
            </w:r>
          </w:p>
        </w:tc>
      </w:tr>
      <w:tr w:rsidR="00CF2019" w:rsidRPr="002C5353" w:rsidTr="00CF2019">
        <w:trPr>
          <w:trHeight w:val="49"/>
        </w:trPr>
        <w:tc>
          <w:tcPr>
            <w:tcW w:w="1275" w:type="dxa"/>
          </w:tcPr>
          <w:p w:rsidR="00CF2019" w:rsidRPr="00C15428" w:rsidRDefault="00CF2019" w:rsidP="00CF2019">
            <w:pPr>
              <w:rPr>
                <w:rFonts w:ascii="Tahoma" w:hAnsi="Tahoma" w:cs="Tahoma"/>
                <w:sz w:val="20"/>
                <w:lang w:val="id-ID"/>
              </w:rPr>
            </w:pPr>
            <w:r w:rsidRPr="00C15428">
              <w:rPr>
                <w:rFonts w:ascii="Tahoma" w:hAnsi="Tahoma" w:cs="Tahoma"/>
                <w:sz w:val="20"/>
              </w:rPr>
              <w:t>SKPL.F-</w:t>
            </w:r>
            <w:r w:rsidR="00794835">
              <w:rPr>
                <w:rFonts w:ascii="Tahoma" w:hAnsi="Tahoma" w:cs="Tahoma"/>
                <w:sz w:val="20"/>
                <w:lang w:val="id-ID"/>
              </w:rPr>
              <w:t>124</w:t>
            </w:r>
          </w:p>
        </w:tc>
        <w:tc>
          <w:tcPr>
            <w:tcW w:w="7088" w:type="dxa"/>
            <w:gridSpan w:val="3"/>
            <w:vAlign w:val="bottom"/>
          </w:tcPr>
          <w:p w:rsidR="00CF2019" w:rsidRPr="002C5353" w:rsidRDefault="00CF2019" w:rsidP="00CF2019">
            <w:pPr>
              <w:rPr>
                <w:rFonts w:ascii="Tahoma" w:hAnsi="Tahoma" w:cs="Tahoma"/>
                <w:sz w:val="20"/>
              </w:rPr>
            </w:pPr>
            <w:r w:rsidRPr="002C5353">
              <w:rPr>
                <w:rFonts w:ascii="Tahoma" w:hAnsi="Tahoma" w:cs="Tahoma"/>
                <w:sz w:val="20"/>
              </w:rPr>
              <w:t xml:space="preserve">Sistem dapat mengelola absensi pegawai dan pengelolaan cuti </w:t>
            </w:r>
          </w:p>
        </w:tc>
      </w:tr>
      <w:tr w:rsidR="00CF2019" w:rsidRPr="002C5353" w:rsidTr="00CF2019">
        <w:trPr>
          <w:trHeight w:val="49"/>
        </w:trPr>
        <w:tc>
          <w:tcPr>
            <w:tcW w:w="1275" w:type="dxa"/>
          </w:tcPr>
          <w:p w:rsidR="00CF2019" w:rsidRPr="00C15428" w:rsidRDefault="00CF2019" w:rsidP="00CF2019">
            <w:pPr>
              <w:rPr>
                <w:rFonts w:ascii="Tahoma" w:hAnsi="Tahoma" w:cs="Tahoma"/>
                <w:sz w:val="20"/>
                <w:lang w:val="id-ID"/>
              </w:rPr>
            </w:pPr>
            <w:r w:rsidRPr="00C15428">
              <w:rPr>
                <w:rFonts w:ascii="Tahoma" w:hAnsi="Tahoma" w:cs="Tahoma"/>
                <w:sz w:val="20"/>
              </w:rPr>
              <w:t>SKPL.F-</w:t>
            </w:r>
            <w:r w:rsidR="00794835">
              <w:rPr>
                <w:rFonts w:ascii="Tahoma" w:hAnsi="Tahoma" w:cs="Tahoma"/>
                <w:sz w:val="20"/>
                <w:lang w:val="id-ID"/>
              </w:rPr>
              <w:t>125</w:t>
            </w:r>
          </w:p>
        </w:tc>
        <w:tc>
          <w:tcPr>
            <w:tcW w:w="7088" w:type="dxa"/>
            <w:gridSpan w:val="3"/>
            <w:vAlign w:val="bottom"/>
          </w:tcPr>
          <w:p w:rsidR="00CF2019" w:rsidRPr="002C5353" w:rsidRDefault="00CF2019" w:rsidP="00CF2019">
            <w:pPr>
              <w:rPr>
                <w:rFonts w:ascii="Tahoma" w:hAnsi="Tahoma" w:cs="Tahoma"/>
                <w:sz w:val="20"/>
              </w:rPr>
            </w:pPr>
            <w:r w:rsidRPr="002C5353">
              <w:rPr>
                <w:rFonts w:ascii="Tahoma" w:hAnsi="Tahoma" w:cs="Tahoma"/>
                <w:sz w:val="20"/>
              </w:rPr>
              <w:t>Sistem dapat memasukan absensi harian import dari mesi absensi</w:t>
            </w:r>
          </w:p>
        </w:tc>
      </w:tr>
      <w:tr w:rsidR="00CF2019" w:rsidRPr="002C5353" w:rsidTr="00CF2019">
        <w:trPr>
          <w:trHeight w:val="49"/>
        </w:trPr>
        <w:tc>
          <w:tcPr>
            <w:tcW w:w="1275" w:type="dxa"/>
          </w:tcPr>
          <w:p w:rsidR="00CF2019" w:rsidRPr="00794835" w:rsidRDefault="00CF2019" w:rsidP="00794835">
            <w:pPr>
              <w:rPr>
                <w:rFonts w:ascii="Tahoma" w:hAnsi="Tahoma" w:cs="Tahoma"/>
                <w:sz w:val="20"/>
              </w:rPr>
            </w:pPr>
            <w:r w:rsidRPr="00C15428">
              <w:rPr>
                <w:rFonts w:ascii="Tahoma" w:hAnsi="Tahoma" w:cs="Tahoma"/>
                <w:sz w:val="20"/>
              </w:rPr>
              <w:t>SKPL.F-</w:t>
            </w:r>
            <w:r w:rsidRPr="00C15428">
              <w:rPr>
                <w:rFonts w:ascii="Tahoma" w:hAnsi="Tahoma" w:cs="Tahoma"/>
                <w:sz w:val="20"/>
                <w:lang w:val="id-ID"/>
              </w:rPr>
              <w:t>1</w:t>
            </w:r>
            <w:r w:rsidR="00794835">
              <w:rPr>
                <w:rFonts w:ascii="Tahoma" w:hAnsi="Tahoma" w:cs="Tahoma"/>
                <w:sz w:val="20"/>
              </w:rPr>
              <w:t>26</w:t>
            </w:r>
          </w:p>
        </w:tc>
        <w:tc>
          <w:tcPr>
            <w:tcW w:w="7088" w:type="dxa"/>
            <w:gridSpan w:val="3"/>
            <w:vAlign w:val="bottom"/>
          </w:tcPr>
          <w:p w:rsidR="00CF2019" w:rsidRPr="002C5353" w:rsidRDefault="00CF2019" w:rsidP="00CF2019">
            <w:pPr>
              <w:rPr>
                <w:rFonts w:ascii="Tahoma" w:hAnsi="Tahoma" w:cs="Tahoma"/>
                <w:sz w:val="20"/>
              </w:rPr>
            </w:pPr>
            <w:r w:rsidRPr="002C5353">
              <w:rPr>
                <w:rFonts w:ascii="Tahoma" w:hAnsi="Tahoma" w:cs="Tahoma"/>
                <w:sz w:val="20"/>
              </w:rPr>
              <w:t>Laporan data kepegawaian kepegawaian, abesensi, cuti, Penilaian pegawai, Kepangkatan</w:t>
            </w:r>
          </w:p>
        </w:tc>
      </w:tr>
      <w:tr w:rsidR="00CF2019" w:rsidRPr="00C15428" w:rsidTr="00CF2019">
        <w:trPr>
          <w:trHeight w:val="49"/>
        </w:trPr>
        <w:tc>
          <w:tcPr>
            <w:tcW w:w="1275" w:type="dxa"/>
            <w:shd w:val="clear" w:color="auto" w:fill="FFFF00"/>
          </w:tcPr>
          <w:p w:rsidR="00CF2019" w:rsidRPr="00C15428" w:rsidRDefault="00CF2019" w:rsidP="00CF2019">
            <w:pPr>
              <w:jc w:val="center"/>
              <w:rPr>
                <w:rFonts w:ascii="Tahoma" w:hAnsi="Tahoma" w:cs="Tahoma"/>
                <w:b/>
                <w:sz w:val="20"/>
              </w:rPr>
            </w:pPr>
            <w:r w:rsidRPr="00C15428">
              <w:rPr>
                <w:rFonts w:ascii="Tahoma" w:hAnsi="Tahoma" w:cs="Tahoma"/>
                <w:b/>
                <w:sz w:val="20"/>
              </w:rPr>
              <w:t>X.</w:t>
            </w:r>
          </w:p>
        </w:tc>
        <w:tc>
          <w:tcPr>
            <w:tcW w:w="7088" w:type="dxa"/>
            <w:gridSpan w:val="3"/>
            <w:shd w:val="clear" w:color="auto" w:fill="FFFF00"/>
          </w:tcPr>
          <w:p w:rsidR="00CF2019" w:rsidRPr="00C15428" w:rsidRDefault="00CF2019" w:rsidP="00CF2019">
            <w:pPr>
              <w:rPr>
                <w:rFonts w:ascii="Tahoma" w:hAnsi="Tahoma" w:cs="Tahoma"/>
                <w:b/>
                <w:sz w:val="20"/>
              </w:rPr>
            </w:pPr>
            <w:r w:rsidRPr="00C15428">
              <w:rPr>
                <w:rFonts w:ascii="Tahoma" w:hAnsi="Tahoma" w:cs="Tahoma"/>
                <w:b/>
                <w:bCs/>
                <w:sz w:val="20"/>
              </w:rPr>
              <w:t>MODUL INFORMASI EKSEKUTIF</w:t>
            </w:r>
          </w:p>
        </w:tc>
      </w:tr>
      <w:tr w:rsidR="00CF2019" w:rsidRPr="00C15428" w:rsidTr="00CF2019">
        <w:trPr>
          <w:trHeight w:val="49"/>
        </w:trPr>
        <w:tc>
          <w:tcPr>
            <w:tcW w:w="1275" w:type="dxa"/>
          </w:tcPr>
          <w:p w:rsidR="00CF2019" w:rsidRPr="00C15428" w:rsidRDefault="00CF2019" w:rsidP="00CF2019">
            <w:pPr>
              <w:rPr>
                <w:rFonts w:ascii="Tahoma" w:hAnsi="Tahoma" w:cs="Tahoma"/>
                <w:sz w:val="20"/>
                <w:lang w:val="id-ID"/>
              </w:rPr>
            </w:pPr>
            <w:r w:rsidRPr="00C15428">
              <w:rPr>
                <w:rFonts w:ascii="Tahoma" w:hAnsi="Tahoma" w:cs="Tahoma"/>
                <w:sz w:val="20"/>
              </w:rPr>
              <w:t>SKPL.F-</w:t>
            </w:r>
            <w:r w:rsidR="00794835">
              <w:rPr>
                <w:rFonts w:ascii="Tahoma" w:hAnsi="Tahoma" w:cs="Tahoma"/>
                <w:sz w:val="20"/>
                <w:lang w:val="id-ID"/>
              </w:rPr>
              <w:t>127</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lang w:val="id-ID"/>
              </w:rPr>
              <w:t>M</w:t>
            </w:r>
            <w:r w:rsidRPr="00C15428">
              <w:rPr>
                <w:rFonts w:ascii="Tahoma" w:hAnsi="Tahoma" w:cs="Tahoma"/>
                <w:sz w:val="20"/>
              </w:rPr>
              <w:t xml:space="preserve">emiliki </w:t>
            </w:r>
            <w:r w:rsidRPr="00C15428">
              <w:rPr>
                <w:rFonts w:ascii="Tahoma" w:hAnsi="Tahoma" w:cs="Tahoma"/>
                <w:sz w:val="20"/>
                <w:lang w:val="id-ID"/>
              </w:rPr>
              <w:t xml:space="preserve">modul </w:t>
            </w:r>
            <w:r w:rsidRPr="00C15428">
              <w:rPr>
                <w:rFonts w:ascii="Tahoma" w:hAnsi="Tahoma" w:cs="Tahoma"/>
                <w:sz w:val="20"/>
              </w:rPr>
              <w:t xml:space="preserve">decision </w:t>
            </w:r>
            <w:r w:rsidRPr="00C15428">
              <w:rPr>
                <w:rFonts w:ascii="Tahoma" w:hAnsi="Tahoma" w:cs="Tahoma"/>
                <w:sz w:val="20"/>
                <w:lang w:val="id-ID"/>
              </w:rPr>
              <w:t>s</w:t>
            </w:r>
            <w:r w:rsidRPr="00C15428">
              <w:rPr>
                <w:rFonts w:ascii="Tahoma" w:hAnsi="Tahoma" w:cs="Tahoma"/>
                <w:sz w:val="20"/>
              </w:rPr>
              <w:t xml:space="preserve">upport </w:t>
            </w:r>
            <w:r w:rsidRPr="00C15428">
              <w:rPr>
                <w:rFonts w:ascii="Tahoma" w:hAnsi="Tahoma" w:cs="Tahoma"/>
                <w:sz w:val="20"/>
                <w:lang w:val="id-ID"/>
              </w:rPr>
              <w:t>system</w:t>
            </w:r>
            <w:r w:rsidRPr="00C15428">
              <w:rPr>
                <w:rFonts w:ascii="Tahoma" w:hAnsi="Tahoma" w:cs="Tahoma"/>
                <w:sz w:val="20"/>
              </w:rPr>
              <w:t>/ manajerial report yang berisi laporan ihtisar eksekutif untuk keperluan pengambilan keputusan</w:t>
            </w:r>
            <w:r w:rsidRPr="00C15428">
              <w:rPr>
                <w:rFonts w:ascii="Tahoma" w:hAnsi="Tahoma" w:cs="Tahoma"/>
                <w:sz w:val="20"/>
                <w:lang w:val="id-ID"/>
              </w:rPr>
              <w:t>,</w:t>
            </w:r>
          </w:p>
        </w:tc>
      </w:tr>
      <w:tr w:rsidR="00CF2019" w:rsidRPr="00C15428" w:rsidTr="00CF2019">
        <w:trPr>
          <w:trHeight w:val="49"/>
        </w:trPr>
        <w:tc>
          <w:tcPr>
            <w:tcW w:w="1275" w:type="dxa"/>
          </w:tcPr>
          <w:p w:rsidR="00CF2019" w:rsidRPr="00C15428" w:rsidRDefault="00CF2019" w:rsidP="00CF2019">
            <w:pPr>
              <w:rPr>
                <w:rFonts w:ascii="Tahoma" w:hAnsi="Tahoma" w:cs="Tahoma"/>
                <w:sz w:val="20"/>
                <w:lang w:val="id-ID"/>
              </w:rPr>
            </w:pPr>
            <w:r w:rsidRPr="00C15428">
              <w:rPr>
                <w:rFonts w:ascii="Tahoma" w:hAnsi="Tahoma" w:cs="Tahoma"/>
                <w:sz w:val="20"/>
              </w:rPr>
              <w:t>SKPL.F-</w:t>
            </w:r>
            <w:r w:rsidR="00794835">
              <w:rPr>
                <w:rFonts w:ascii="Tahoma" w:hAnsi="Tahoma" w:cs="Tahoma"/>
                <w:sz w:val="20"/>
                <w:lang w:val="id-ID"/>
              </w:rPr>
              <w:t>128</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 xml:space="preserve">Sistem dapat menyajikan laporan statistik indikator pelayanan seperti BOR, LOS, TOI, dll dalam bentuk </w:t>
            </w:r>
            <w:r w:rsidRPr="00C15428">
              <w:rPr>
                <w:rFonts w:ascii="Tahoma" w:hAnsi="Tahoma" w:cs="Tahoma"/>
                <w:sz w:val="20"/>
                <w:lang w:val="id-ID"/>
              </w:rPr>
              <w:t>l</w:t>
            </w:r>
            <w:r w:rsidRPr="00C15428">
              <w:rPr>
                <w:rFonts w:ascii="Tahoma" w:hAnsi="Tahoma" w:cs="Tahoma"/>
                <w:sz w:val="20"/>
              </w:rPr>
              <w:t>aporan maupun grafik</w:t>
            </w:r>
            <w:r w:rsidRPr="00C15428">
              <w:rPr>
                <w:rFonts w:ascii="Tahoma" w:hAnsi="Tahoma" w:cs="Tahoma"/>
                <w:sz w:val="20"/>
                <w:lang w:val="id-ID"/>
              </w:rPr>
              <w:t>.</w:t>
            </w:r>
          </w:p>
        </w:tc>
      </w:tr>
      <w:tr w:rsidR="00CF2019" w:rsidRPr="00C15428" w:rsidTr="00CF2019">
        <w:trPr>
          <w:trHeight w:val="49"/>
        </w:trPr>
        <w:tc>
          <w:tcPr>
            <w:tcW w:w="1275" w:type="dxa"/>
            <w:shd w:val="clear" w:color="auto" w:fill="FFFF00"/>
          </w:tcPr>
          <w:p w:rsidR="00CF2019" w:rsidRPr="00C15428" w:rsidRDefault="00CF2019" w:rsidP="00CF2019">
            <w:pPr>
              <w:jc w:val="center"/>
              <w:rPr>
                <w:rFonts w:ascii="Tahoma" w:hAnsi="Tahoma" w:cs="Tahoma"/>
                <w:b/>
                <w:sz w:val="20"/>
              </w:rPr>
            </w:pPr>
            <w:r w:rsidRPr="00C15428">
              <w:rPr>
                <w:rFonts w:ascii="Tahoma" w:hAnsi="Tahoma" w:cs="Tahoma"/>
                <w:b/>
                <w:sz w:val="20"/>
              </w:rPr>
              <w:t>X</w:t>
            </w:r>
            <w:r>
              <w:rPr>
                <w:rFonts w:ascii="Tahoma" w:hAnsi="Tahoma" w:cs="Tahoma"/>
                <w:b/>
                <w:sz w:val="20"/>
                <w:lang w:val="id-ID"/>
              </w:rPr>
              <w:t>I</w:t>
            </w:r>
            <w:r w:rsidRPr="00C15428">
              <w:rPr>
                <w:rFonts w:ascii="Tahoma" w:hAnsi="Tahoma" w:cs="Tahoma"/>
                <w:b/>
                <w:sz w:val="20"/>
              </w:rPr>
              <w:t>.</w:t>
            </w:r>
          </w:p>
        </w:tc>
        <w:tc>
          <w:tcPr>
            <w:tcW w:w="7088" w:type="dxa"/>
            <w:gridSpan w:val="3"/>
            <w:shd w:val="clear" w:color="auto" w:fill="FFFF00"/>
          </w:tcPr>
          <w:p w:rsidR="00CF2019" w:rsidRPr="00C15428" w:rsidRDefault="00CF2019" w:rsidP="00CF2019">
            <w:pPr>
              <w:rPr>
                <w:rFonts w:ascii="Tahoma" w:hAnsi="Tahoma" w:cs="Tahoma"/>
                <w:sz w:val="20"/>
              </w:rPr>
            </w:pPr>
            <w:r w:rsidRPr="00C15428">
              <w:rPr>
                <w:rFonts w:ascii="Tahoma" w:hAnsi="Tahoma" w:cs="Tahoma"/>
                <w:b/>
                <w:bCs/>
                <w:sz w:val="20"/>
              </w:rPr>
              <w:t>MODUL DATA ADMINSTRATOR &amp; SYSTEM SUPPORT</w:t>
            </w:r>
          </w:p>
        </w:tc>
      </w:tr>
      <w:tr w:rsidR="00CF2019" w:rsidRPr="00C15428" w:rsidTr="00CF2019">
        <w:trPr>
          <w:trHeight w:val="49"/>
        </w:trPr>
        <w:tc>
          <w:tcPr>
            <w:tcW w:w="1275" w:type="dxa"/>
          </w:tcPr>
          <w:p w:rsidR="00CF2019" w:rsidRPr="00C15428" w:rsidRDefault="00CF2019" w:rsidP="00CF2019">
            <w:pPr>
              <w:rPr>
                <w:rFonts w:ascii="Tahoma" w:hAnsi="Tahoma" w:cs="Tahoma"/>
                <w:sz w:val="20"/>
                <w:lang w:val="id-ID"/>
              </w:rPr>
            </w:pPr>
            <w:r w:rsidRPr="00C15428">
              <w:rPr>
                <w:rFonts w:ascii="Tahoma" w:hAnsi="Tahoma" w:cs="Tahoma"/>
                <w:sz w:val="20"/>
              </w:rPr>
              <w:t>SKPL.F-</w:t>
            </w:r>
            <w:r w:rsidR="00794835">
              <w:rPr>
                <w:rFonts w:ascii="Tahoma" w:hAnsi="Tahoma" w:cs="Tahoma"/>
                <w:sz w:val="20"/>
                <w:lang w:val="id-ID"/>
              </w:rPr>
              <w:t>129</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Sistem memiliki fasilitas untuk memodifikasi data master/ data referensi secara terpusat untuk seluruh data referensi yang digunakan dalam system</w:t>
            </w:r>
            <w:r w:rsidRPr="00C15428">
              <w:rPr>
                <w:rFonts w:ascii="Tahoma" w:hAnsi="Tahoma" w:cs="Tahoma"/>
                <w:sz w:val="20"/>
                <w:lang w:val="id-ID"/>
              </w:rPr>
              <w:t>,</w:t>
            </w:r>
          </w:p>
        </w:tc>
      </w:tr>
      <w:tr w:rsidR="00CF2019" w:rsidRPr="00C15428" w:rsidTr="00CF2019">
        <w:trPr>
          <w:trHeight w:val="49"/>
        </w:trPr>
        <w:tc>
          <w:tcPr>
            <w:tcW w:w="1275" w:type="dxa"/>
          </w:tcPr>
          <w:p w:rsidR="00CF2019" w:rsidRPr="00C15428" w:rsidRDefault="00CF2019" w:rsidP="00CF2019">
            <w:pPr>
              <w:rPr>
                <w:rFonts w:ascii="Tahoma" w:hAnsi="Tahoma" w:cs="Tahoma"/>
                <w:sz w:val="20"/>
                <w:lang w:val="id-ID"/>
              </w:rPr>
            </w:pPr>
            <w:r w:rsidRPr="00C15428">
              <w:rPr>
                <w:rFonts w:ascii="Tahoma" w:hAnsi="Tahoma" w:cs="Tahoma"/>
                <w:sz w:val="20"/>
              </w:rPr>
              <w:t>SKPL.F-</w:t>
            </w:r>
            <w:r w:rsidR="00794835">
              <w:rPr>
                <w:rFonts w:ascii="Tahoma" w:hAnsi="Tahoma" w:cs="Tahoma"/>
                <w:sz w:val="20"/>
                <w:lang w:val="id-ID"/>
              </w:rPr>
              <w:t>130</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Sistem memiliki fasilitas untuk memodifikasi system value (parameter sistem) yang digunakan dalam sistem seperti</w:t>
            </w:r>
            <w:r w:rsidRPr="00C15428">
              <w:rPr>
                <w:rFonts w:ascii="Tahoma" w:hAnsi="Tahoma" w:cs="Tahoma"/>
                <w:sz w:val="20"/>
                <w:lang w:val="id-ID"/>
              </w:rPr>
              <w:t xml:space="preserve"> kode rumah sakit</w:t>
            </w:r>
            <w:r w:rsidRPr="00C15428">
              <w:rPr>
                <w:rFonts w:ascii="Tahoma" w:hAnsi="Tahoma" w:cs="Tahoma"/>
                <w:sz w:val="20"/>
              </w:rPr>
              <w:t xml:space="preserve">, nama rumah sakit, </w:t>
            </w:r>
            <w:r w:rsidRPr="00C15428">
              <w:rPr>
                <w:rFonts w:ascii="Tahoma" w:hAnsi="Tahoma" w:cs="Tahoma"/>
                <w:sz w:val="20"/>
                <w:lang w:val="id-ID"/>
              </w:rPr>
              <w:t>unit layanan</w:t>
            </w:r>
            <w:r w:rsidRPr="00C15428">
              <w:rPr>
                <w:rFonts w:ascii="Tahoma" w:hAnsi="Tahoma" w:cs="Tahoma"/>
                <w:sz w:val="20"/>
              </w:rPr>
              <w:t xml:space="preserve"> dan unit non layanan</w:t>
            </w:r>
            <w:r w:rsidRPr="00C15428">
              <w:rPr>
                <w:rFonts w:ascii="Tahoma" w:hAnsi="Tahoma" w:cs="Tahoma"/>
                <w:sz w:val="20"/>
                <w:lang w:val="id-ID"/>
              </w:rPr>
              <w:t xml:space="preserve">, </w:t>
            </w:r>
            <w:r w:rsidRPr="00C15428">
              <w:rPr>
                <w:rFonts w:ascii="Tahoma" w:hAnsi="Tahoma" w:cs="Tahoma"/>
                <w:sz w:val="20"/>
              </w:rPr>
              <w:t>batas cek out, rumus perhitungan hari rawat, dll tanpa harus merubah kode sumber (source code)</w:t>
            </w:r>
            <w:r w:rsidRPr="00C15428">
              <w:rPr>
                <w:rFonts w:ascii="Tahoma" w:hAnsi="Tahoma" w:cs="Tahoma"/>
                <w:sz w:val="20"/>
                <w:lang w:val="id-ID"/>
              </w:rPr>
              <w:t>,</w:t>
            </w:r>
          </w:p>
        </w:tc>
      </w:tr>
      <w:tr w:rsidR="00CF2019" w:rsidRPr="00C15428" w:rsidTr="00CF2019">
        <w:trPr>
          <w:trHeight w:val="49"/>
        </w:trPr>
        <w:tc>
          <w:tcPr>
            <w:tcW w:w="1275" w:type="dxa"/>
          </w:tcPr>
          <w:p w:rsidR="00CF2019" w:rsidRPr="00C15428" w:rsidRDefault="00CF2019" w:rsidP="00CF2019">
            <w:pPr>
              <w:rPr>
                <w:rFonts w:ascii="Tahoma" w:hAnsi="Tahoma" w:cs="Tahoma"/>
                <w:sz w:val="20"/>
                <w:lang w:val="id-ID"/>
              </w:rPr>
            </w:pPr>
            <w:r w:rsidRPr="00C15428">
              <w:rPr>
                <w:rFonts w:ascii="Tahoma" w:hAnsi="Tahoma" w:cs="Tahoma"/>
                <w:sz w:val="20"/>
              </w:rPr>
              <w:t>SKPL.F-</w:t>
            </w:r>
            <w:r w:rsidR="00794835">
              <w:rPr>
                <w:rFonts w:ascii="Tahoma" w:hAnsi="Tahoma" w:cs="Tahoma"/>
                <w:sz w:val="20"/>
                <w:lang w:val="id-ID"/>
              </w:rPr>
              <w:t>131</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Sistem memiliki fasilitas untuk memodifikasi pemakai (user) dan password yang berlaku secara menyeluruh disetiap modul aplikasi</w:t>
            </w:r>
            <w:r w:rsidRPr="00C15428">
              <w:rPr>
                <w:rFonts w:ascii="Tahoma" w:hAnsi="Tahoma" w:cs="Tahoma"/>
                <w:sz w:val="20"/>
                <w:lang w:val="id-ID"/>
              </w:rPr>
              <w:t>,</w:t>
            </w:r>
          </w:p>
        </w:tc>
      </w:tr>
      <w:tr w:rsidR="00CF2019" w:rsidRPr="00C15428" w:rsidTr="00CF2019">
        <w:trPr>
          <w:trHeight w:val="49"/>
        </w:trPr>
        <w:tc>
          <w:tcPr>
            <w:tcW w:w="1275" w:type="dxa"/>
          </w:tcPr>
          <w:p w:rsidR="00CF2019" w:rsidRPr="00C15428" w:rsidRDefault="00CF2019" w:rsidP="00CF2019">
            <w:pPr>
              <w:rPr>
                <w:rFonts w:ascii="Tahoma" w:hAnsi="Tahoma" w:cs="Tahoma"/>
                <w:sz w:val="20"/>
                <w:lang w:val="id-ID"/>
              </w:rPr>
            </w:pPr>
            <w:r w:rsidRPr="00C15428">
              <w:rPr>
                <w:rFonts w:ascii="Tahoma" w:hAnsi="Tahoma" w:cs="Tahoma"/>
                <w:sz w:val="20"/>
              </w:rPr>
              <w:t>SKPL.F-</w:t>
            </w:r>
            <w:r w:rsidR="00794835">
              <w:rPr>
                <w:rFonts w:ascii="Tahoma" w:hAnsi="Tahoma" w:cs="Tahoma"/>
                <w:sz w:val="20"/>
                <w:lang w:val="id-ID"/>
              </w:rPr>
              <w:t>132</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Sistem memiliki fasilitas untuk memodifikasi Hak Akses/ Kewenangan tiap-tiap pemakai (user) terhadap menu/ modul aplikasi yang tersedia</w:t>
            </w:r>
            <w:r w:rsidRPr="00C15428">
              <w:rPr>
                <w:rFonts w:ascii="Tahoma" w:hAnsi="Tahoma" w:cs="Tahoma"/>
                <w:sz w:val="20"/>
                <w:lang w:val="id-ID"/>
              </w:rPr>
              <w:t>,</w:t>
            </w:r>
          </w:p>
        </w:tc>
      </w:tr>
      <w:tr w:rsidR="00CF2019" w:rsidRPr="00C15428" w:rsidTr="00CF2019">
        <w:trPr>
          <w:trHeight w:val="49"/>
        </w:trPr>
        <w:tc>
          <w:tcPr>
            <w:tcW w:w="1275" w:type="dxa"/>
          </w:tcPr>
          <w:p w:rsidR="00CF2019" w:rsidRPr="00C15428" w:rsidRDefault="00CF2019" w:rsidP="00CF2019">
            <w:pPr>
              <w:rPr>
                <w:rFonts w:ascii="Tahoma" w:hAnsi="Tahoma" w:cs="Tahoma"/>
                <w:sz w:val="20"/>
                <w:lang w:val="id-ID"/>
              </w:rPr>
            </w:pPr>
            <w:r w:rsidRPr="00C15428">
              <w:rPr>
                <w:rFonts w:ascii="Tahoma" w:hAnsi="Tahoma" w:cs="Tahoma"/>
                <w:sz w:val="20"/>
              </w:rPr>
              <w:lastRenderedPageBreak/>
              <w:t>SKPL.F-</w:t>
            </w:r>
            <w:r w:rsidR="00794835">
              <w:rPr>
                <w:rFonts w:ascii="Tahoma" w:hAnsi="Tahoma" w:cs="Tahoma"/>
                <w:sz w:val="20"/>
                <w:lang w:val="id-ID"/>
              </w:rPr>
              <w:t>133</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Sistem dapat melakukan proses Pengembalian / Pengaktifan kembali Pasien yang sudah Keluar untuk  pelayanan Rawat Jalan, Rawat Inap, Rawat Darurat.  Akses ini hanya dapat dijalankan oleh System Administrator atau Direktur</w:t>
            </w:r>
            <w:r w:rsidRPr="00C15428">
              <w:rPr>
                <w:rFonts w:ascii="Tahoma" w:hAnsi="Tahoma" w:cs="Tahoma"/>
                <w:sz w:val="20"/>
                <w:lang w:val="id-ID"/>
              </w:rPr>
              <w:t>,</w:t>
            </w:r>
          </w:p>
        </w:tc>
      </w:tr>
      <w:tr w:rsidR="00CF2019" w:rsidRPr="00C15428" w:rsidTr="00CF2019">
        <w:trPr>
          <w:trHeight w:val="49"/>
        </w:trPr>
        <w:tc>
          <w:tcPr>
            <w:tcW w:w="1275" w:type="dxa"/>
          </w:tcPr>
          <w:p w:rsidR="00CF2019" w:rsidRPr="00C15428" w:rsidRDefault="00CF2019" w:rsidP="00CF2019">
            <w:pPr>
              <w:rPr>
                <w:rFonts w:ascii="Tahoma" w:hAnsi="Tahoma" w:cs="Tahoma"/>
                <w:sz w:val="20"/>
                <w:lang w:val="id-ID"/>
              </w:rPr>
            </w:pPr>
            <w:r w:rsidRPr="00C15428">
              <w:rPr>
                <w:rFonts w:ascii="Tahoma" w:hAnsi="Tahoma" w:cs="Tahoma"/>
                <w:sz w:val="20"/>
              </w:rPr>
              <w:t>SKPL.F-</w:t>
            </w:r>
            <w:r w:rsidR="00794835">
              <w:rPr>
                <w:rFonts w:ascii="Tahoma" w:hAnsi="Tahoma" w:cs="Tahoma"/>
                <w:sz w:val="20"/>
                <w:lang w:val="id-ID"/>
              </w:rPr>
              <w:t>134</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Sistem dapat melakukan proses penghapusan data transaksi pelayanan.  Akses ini hanya dapat dijalankan oleh System Administrator atau Direktur</w:t>
            </w:r>
            <w:r w:rsidRPr="00C15428">
              <w:rPr>
                <w:rFonts w:ascii="Tahoma" w:hAnsi="Tahoma" w:cs="Tahoma"/>
                <w:sz w:val="20"/>
                <w:lang w:val="id-ID"/>
              </w:rPr>
              <w:t>,</w:t>
            </w:r>
          </w:p>
        </w:tc>
      </w:tr>
      <w:tr w:rsidR="00CF2019" w:rsidRPr="00C15428" w:rsidTr="00CF2019">
        <w:trPr>
          <w:trHeight w:val="49"/>
        </w:trPr>
        <w:tc>
          <w:tcPr>
            <w:tcW w:w="1275" w:type="dxa"/>
          </w:tcPr>
          <w:p w:rsidR="00CF2019" w:rsidRDefault="00CF2019" w:rsidP="00CF2019">
            <w:r w:rsidRPr="00884B45">
              <w:rPr>
                <w:rFonts w:ascii="Tahoma" w:hAnsi="Tahoma" w:cs="Tahoma"/>
                <w:sz w:val="20"/>
              </w:rPr>
              <w:t>SKPL.F-</w:t>
            </w:r>
            <w:r w:rsidR="00794835">
              <w:rPr>
                <w:rFonts w:ascii="Tahoma" w:hAnsi="Tahoma" w:cs="Tahoma"/>
                <w:sz w:val="20"/>
                <w:lang w:val="id-ID"/>
              </w:rPr>
              <w:t>135</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Sistem dapat melakukan proses pengembalian rincian biaya pelayanan yang sudah dibayar.  Akses ini hanya dapat dijalankan oleh System Administrator atau Direktur</w:t>
            </w:r>
            <w:r w:rsidRPr="00C15428">
              <w:rPr>
                <w:rFonts w:ascii="Tahoma" w:hAnsi="Tahoma" w:cs="Tahoma"/>
                <w:sz w:val="20"/>
                <w:lang w:val="id-ID"/>
              </w:rPr>
              <w:t>,</w:t>
            </w:r>
          </w:p>
        </w:tc>
      </w:tr>
      <w:tr w:rsidR="00CF2019" w:rsidRPr="00C15428" w:rsidTr="00CF2019">
        <w:trPr>
          <w:trHeight w:val="49"/>
        </w:trPr>
        <w:tc>
          <w:tcPr>
            <w:tcW w:w="1275" w:type="dxa"/>
          </w:tcPr>
          <w:p w:rsidR="00CF2019" w:rsidRDefault="00CF2019" w:rsidP="00CF2019">
            <w:r w:rsidRPr="00884B45">
              <w:rPr>
                <w:rFonts w:ascii="Tahoma" w:hAnsi="Tahoma" w:cs="Tahoma"/>
                <w:sz w:val="20"/>
              </w:rPr>
              <w:t>SKPL.F-</w:t>
            </w:r>
            <w:r w:rsidR="00794835">
              <w:rPr>
                <w:rFonts w:ascii="Tahoma" w:hAnsi="Tahoma" w:cs="Tahoma"/>
                <w:sz w:val="20"/>
                <w:lang w:val="id-ID"/>
              </w:rPr>
              <w:t>136</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Sistem dapat melakukan proses pengembalian pasien ke bangsal sebelumnya pada proses pasien pindah bangsal/ ruang.  Akses ini hanya dapat dijalankan oleh System Administrator atau Direktur</w:t>
            </w:r>
            <w:r w:rsidRPr="00C15428">
              <w:rPr>
                <w:rFonts w:ascii="Tahoma" w:hAnsi="Tahoma" w:cs="Tahoma"/>
                <w:sz w:val="20"/>
                <w:lang w:val="id-ID"/>
              </w:rPr>
              <w:t>,</w:t>
            </w:r>
          </w:p>
        </w:tc>
      </w:tr>
      <w:tr w:rsidR="00CF2019" w:rsidRPr="00C15428" w:rsidTr="00CF2019">
        <w:trPr>
          <w:trHeight w:val="49"/>
        </w:trPr>
        <w:tc>
          <w:tcPr>
            <w:tcW w:w="1275" w:type="dxa"/>
          </w:tcPr>
          <w:p w:rsidR="00CF2019" w:rsidRDefault="00CF2019" w:rsidP="00CF2019">
            <w:r w:rsidRPr="00884B45">
              <w:rPr>
                <w:rFonts w:ascii="Tahoma" w:hAnsi="Tahoma" w:cs="Tahoma"/>
                <w:sz w:val="20"/>
              </w:rPr>
              <w:t>SKPL.F-</w:t>
            </w:r>
            <w:r w:rsidR="00794835">
              <w:rPr>
                <w:rFonts w:ascii="Tahoma" w:hAnsi="Tahoma" w:cs="Tahoma"/>
                <w:sz w:val="20"/>
                <w:lang w:val="id-ID"/>
              </w:rPr>
              <w:t>137</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Sistem dapat melakukan proses penggabungan data transaksi  untuk Pasien yang diketahui memiliki lebiih dari 1 nomor rekam medis (nomor RM double untuk pasien yg sama).  Akses ini hanya dapat dijalankan oleh System Administrator atau Direktur</w:t>
            </w:r>
            <w:r w:rsidRPr="00C15428">
              <w:rPr>
                <w:rFonts w:ascii="Tahoma" w:hAnsi="Tahoma" w:cs="Tahoma"/>
                <w:sz w:val="20"/>
                <w:lang w:val="id-ID"/>
              </w:rPr>
              <w:t>,</w:t>
            </w:r>
          </w:p>
        </w:tc>
      </w:tr>
      <w:tr w:rsidR="00CF2019" w:rsidRPr="00C15428" w:rsidTr="00CF2019">
        <w:trPr>
          <w:trHeight w:val="49"/>
        </w:trPr>
        <w:tc>
          <w:tcPr>
            <w:tcW w:w="1275" w:type="dxa"/>
          </w:tcPr>
          <w:p w:rsidR="00CF2019" w:rsidRDefault="00CF2019" w:rsidP="00CF2019">
            <w:r w:rsidRPr="00BD3973">
              <w:rPr>
                <w:rFonts w:ascii="Tahoma" w:hAnsi="Tahoma" w:cs="Tahoma"/>
                <w:sz w:val="20"/>
              </w:rPr>
              <w:t>SKPL.F-</w:t>
            </w:r>
            <w:r w:rsidR="00794835">
              <w:rPr>
                <w:rFonts w:ascii="Tahoma" w:hAnsi="Tahoma" w:cs="Tahoma"/>
                <w:sz w:val="20"/>
                <w:lang w:val="id-ID"/>
              </w:rPr>
              <w:t>138</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Sistem dapat melakukan proses pemindahan, penggabungan, penghapusan data ICD-X.  Akses ini hanya dapat dijalankan oleh System Administrator atau Direktur</w:t>
            </w:r>
            <w:r w:rsidRPr="00C15428">
              <w:rPr>
                <w:rFonts w:ascii="Tahoma" w:hAnsi="Tahoma" w:cs="Tahoma"/>
                <w:sz w:val="20"/>
                <w:lang w:val="id-ID"/>
              </w:rPr>
              <w:t>,</w:t>
            </w:r>
          </w:p>
        </w:tc>
      </w:tr>
      <w:tr w:rsidR="00CF2019" w:rsidRPr="00C15428" w:rsidTr="00CF2019">
        <w:trPr>
          <w:trHeight w:val="49"/>
        </w:trPr>
        <w:tc>
          <w:tcPr>
            <w:tcW w:w="1275" w:type="dxa"/>
          </w:tcPr>
          <w:p w:rsidR="00CF2019" w:rsidRDefault="00CF2019" w:rsidP="00CF2019">
            <w:r w:rsidRPr="00BD3973">
              <w:rPr>
                <w:rFonts w:ascii="Tahoma" w:hAnsi="Tahoma" w:cs="Tahoma"/>
                <w:sz w:val="20"/>
              </w:rPr>
              <w:t>SKPL.F-</w:t>
            </w:r>
            <w:r w:rsidRPr="00BD3973">
              <w:rPr>
                <w:rFonts w:ascii="Tahoma" w:hAnsi="Tahoma" w:cs="Tahoma"/>
                <w:sz w:val="20"/>
                <w:lang w:val="id-ID"/>
              </w:rPr>
              <w:t>1</w:t>
            </w:r>
            <w:r w:rsidR="00794835">
              <w:rPr>
                <w:rFonts w:ascii="Tahoma" w:hAnsi="Tahoma" w:cs="Tahoma"/>
                <w:sz w:val="20"/>
                <w:lang w:val="id-ID"/>
              </w:rPr>
              <w:t>39</w:t>
            </w:r>
          </w:p>
        </w:tc>
        <w:tc>
          <w:tcPr>
            <w:tcW w:w="7088" w:type="dxa"/>
            <w:gridSpan w:val="3"/>
          </w:tcPr>
          <w:p w:rsidR="00CF2019" w:rsidRPr="00C15428" w:rsidRDefault="00CF2019" w:rsidP="00CF2019">
            <w:pPr>
              <w:rPr>
                <w:rFonts w:ascii="Tahoma" w:hAnsi="Tahoma" w:cs="Tahoma"/>
                <w:sz w:val="20"/>
                <w:lang w:val="id-ID"/>
              </w:rPr>
            </w:pPr>
            <w:r w:rsidRPr="00C15428">
              <w:rPr>
                <w:rFonts w:ascii="Tahoma" w:hAnsi="Tahoma" w:cs="Tahoma"/>
                <w:sz w:val="20"/>
              </w:rPr>
              <w:t>Sistem dapat melakukan proses Backup dan Restore Data secara otomatis, terjadwal, ataupun secara manual setiap saat dikehendaki oleh Pihak RS.  Akses ini hanya dapat dijalankan oleh System Administrator atau Kepala PDE</w:t>
            </w:r>
            <w:r w:rsidRPr="00C15428">
              <w:rPr>
                <w:rFonts w:ascii="Tahoma" w:hAnsi="Tahoma" w:cs="Tahoma"/>
                <w:sz w:val="20"/>
                <w:lang w:val="id-ID"/>
              </w:rPr>
              <w:t>.</w:t>
            </w:r>
          </w:p>
        </w:tc>
      </w:tr>
      <w:tr w:rsidR="00B216AE" w:rsidRPr="00C15428" w:rsidTr="00CF2019">
        <w:trPr>
          <w:trHeight w:val="49"/>
        </w:trPr>
        <w:tc>
          <w:tcPr>
            <w:tcW w:w="1275" w:type="dxa"/>
          </w:tcPr>
          <w:p w:rsidR="00B216AE" w:rsidRPr="00BD3973" w:rsidRDefault="00B216AE" w:rsidP="00B216AE">
            <w:pPr>
              <w:rPr>
                <w:rFonts w:ascii="Tahoma" w:hAnsi="Tahoma" w:cs="Tahoma"/>
                <w:sz w:val="20"/>
              </w:rPr>
            </w:pPr>
          </w:p>
        </w:tc>
        <w:tc>
          <w:tcPr>
            <w:tcW w:w="7088" w:type="dxa"/>
            <w:gridSpan w:val="3"/>
          </w:tcPr>
          <w:p w:rsidR="00B216AE" w:rsidRPr="00B216AE" w:rsidRDefault="00B216AE" w:rsidP="00B216AE">
            <w:pPr>
              <w:spacing w:after="0"/>
              <w:contextualSpacing/>
              <w:rPr>
                <w:rFonts w:ascii="Tahoma" w:hAnsi="Tahoma" w:cs="Tahoma"/>
                <w:sz w:val="20"/>
              </w:rPr>
            </w:pPr>
          </w:p>
        </w:tc>
      </w:tr>
    </w:tbl>
    <w:p w:rsidR="00CF2019" w:rsidRPr="00CF2019" w:rsidRDefault="00CF2019" w:rsidP="00CF2019">
      <w:pPr>
        <w:autoSpaceDE w:val="0"/>
        <w:autoSpaceDN w:val="0"/>
        <w:adjustRightInd w:val="0"/>
        <w:spacing w:after="0" w:line="300" w:lineRule="auto"/>
        <w:rPr>
          <w:rFonts w:ascii="Calibri" w:hAnsi="Calibri" w:cs="Calibri"/>
          <w:bCs/>
          <w:color w:val="auto"/>
          <w:szCs w:val="22"/>
        </w:rPr>
      </w:pPr>
    </w:p>
    <w:p w:rsidR="002B37CF" w:rsidRPr="00920795" w:rsidRDefault="00B216AE" w:rsidP="00794835">
      <w:pPr>
        <w:spacing w:after="200" w:line="300" w:lineRule="auto"/>
        <w:ind w:left="360"/>
        <w:rPr>
          <w:rFonts w:ascii="Calibri" w:hAnsi="Calibri" w:cs="Calibri"/>
          <w:color w:val="auto"/>
        </w:rPr>
      </w:pPr>
      <w:r>
        <w:rPr>
          <w:rFonts w:ascii="Calibri" w:hAnsi="Calibri" w:cs="Calibri"/>
          <w:color w:val="auto"/>
        </w:rPr>
        <w:t xml:space="preserve">Diluar spesifikasi </w:t>
      </w:r>
      <w:r w:rsidR="00794835">
        <w:rPr>
          <w:rFonts w:ascii="Calibri" w:hAnsi="Calibri" w:cs="Calibri"/>
          <w:color w:val="auto"/>
        </w:rPr>
        <w:t xml:space="preserve">fungsional </w:t>
      </w:r>
      <w:r>
        <w:rPr>
          <w:rFonts w:ascii="Calibri" w:hAnsi="Calibri" w:cs="Calibri"/>
          <w:color w:val="auto"/>
        </w:rPr>
        <w:t>diatas, vendor harus dapat me</w:t>
      </w:r>
      <w:r w:rsidR="002B37CF">
        <w:rPr>
          <w:rFonts w:ascii="Calibri" w:hAnsi="Calibri" w:cs="Calibri"/>
          <w:color w:val="auto"/>
        </w:rPr>
        <w:t>mbangun aplikasi dengan standar minimal untuk memenuhi pelaporan RS ke Manajemen, Kementrian Kesehatan, dan instansi terkait lainnya sesuai dengan pe</w:t>
      </w:r>
      <w:bookmarkStart w:id="40" w:name="_GoBack"/>
      <w:bookmarkEnd w:id="40"/>
      <w:r w:rsidR="002B37CF">
        <w:rPr>
          <w:rFonts w:ascii="Calibri" w:hAnsi="Calibri" w:cs="Calibri"/>
          <w:color w:val="auto"/>
        </w:rPr>
        <w:t>raturan perundang-undangan yang berlaku.</w:t>
      </w:r>
    </w:p>
    <w:p w:rsidR="003C05CC" w:rsidRPr="00920795" w:rsidRDefault="0096763B" w:rsidP="00B6482B">
      <w:pPr>
        <w:pStyle w:val="Heading2"/>
        <w:numPr>
          <w:ilvl w:val="0"/>
          <w:numId w:val="8"/>
        </w:numPr>
        <w:spacing w:line="300" w:lineRule="auto"/>
        <w:rPr>
          <w:rFonts w:ascii="Calibri" w:hAnsi="Calibri" w:cs="Calibri"/>
          <w:color w:val="auto"/>
          <w:sz w:val="28"/>
          <w:lang w:val="id-ID"/>
        </w:rPr>
      </w:pPr>
      <w:bookmarkStart w:id="41" w:name="_Toc422777462"/>
      <w:bookmarkEnd w:id="39"/>
      <w:r w:rsidRPr="00920795">
        <w:rPr>
          <w:rFonts w:ascii="Calibri" w:hAnsi="Calibri" w:cs="Calibri"/>
          <w:color w:val="auto"/>
          <w:sz w:val="28"/>
          <w:lang w:val="id-ID"/>
        </w:rPr>
        <w:t xml:space="preserve">Kualifikasi </w:t>
      </w:r>
      <w:r w:rsidR="00DE0D0F" w:rsidRPr="00920795">
        <w:rPr>
          <w:rFonts w:ascii="Calibri" w:hAnsi="Calibri" w:cs="Calibri"/>
          <w:color w:val="auto"/>
          <w:sz w:val="28"/>
        </w:rPr>
        <w:t>Pelaksana Pekerjaan</w:t>
      </w:r>
      <w:bookmarkEnd w:id="41"/>
      <w:r w:rsidR="00DE0D0F" w:rsidRPr="00920795">
        <w:rPr>
          <w:rFonts w:ascii="Calibri" w:hAnsi="Calibri" w:cs="Calibri"/>
          <w:color w:val="auto"/>
          <w:sz w:val="28"/>
        </w:rPr>
        <w:t xml:space="preserve"> </w:t>
      </w:r>
    </w:p>
    <w:p w:rsidR="0096763B" w:rsidRPr="00920795" w:rsidRDefault="00DE0D0F" w:rsidP="00F64A67">
      <w:pPr>
        <w:spacing w:line="300" w:lineRule="auto"/>
        <w:ind w:left="284"/>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 xml:space="preserve">Pelaksana Pekerjaan </w:t>
      </w:r>
      <w:r w:rsidR="002E7DF4">
        <w:rPr>
          <w:rFonts w:ascii="Calibri" w:eastAsia="Times New Roman" w:hAnsi="Calibri" w:cs="Calibri"/>
          <w:color w:val="auto"/>
          <w:szCs w:val="22"/>
          <w:lang w:val="sv-SE"/>
        </w:rPr>
        <w:t xml:space="preserve">Pengembangan dan Implementasi SIMRS </w:t>
      </w:r>
      <w:r w:rsidRPr="00920795">
        <w:rPr>
          <w:rFonts w:ascii="Calibri" w:eastAsia="Times New Roman" w:hAnsi="Calibri" w:cs="Calibri"/>
          <w:color w:val="auto"/>
          <w:szCs w:val="22"/>
          <w:lang w:val="sv-SE"/>
        </w:rPr>
        <w:t>harus memenuhi beberapa kualifikasi, antara lain :</w:t>
      </w:r>
    </w:p>
    <w:p w:rsidR="00F64A67" w:rsidRPr="00920795" w:rsidRDefault="00F64A67" w:rsidP="007F574B">
      <w:pPr>
        <w:pStyle w:val="Heading2"/>
        <w:numPr>
          <w:ilvl w:val="1"/>
          <w:numId w:val="33"/>
        </w:numPr>
        <w:tabs>
          <w:tab w:val="left" w:pos="851"/>
        </w:tabs>
        <w:spacing w:line="300" w:lineRule="auto"/>
        <w:ind w:left="851" w:hanging="709"/>
        <w:rPr>
          <w:rFonts w:asciiTheme="minorHAnsi" w:hAnsiTheme="minorHAnsi" w:cstheme="minorHAnsi"/>
          <w:b w:val="0"/>
          <w:color w:val="auto"/>
          <w:szCs w:val="24"/>
        </w:rPr>
      </w:pPr>
      <w:bookmarkStart w:id="42" w:name="_Toc422777463"/>
      <w:r w:rsidRPr="00920795">
        <w:rPr>
          <w:rFonts w:asciiTheme="minorHAnsi" w:hAnsiTheme="minorHAnsi" w:cstheme="minorHAnsi"/>
          <w:b w:val="0"/>
          <w:color w:val="auto"/>
          <w:szCs w:val="24"/>
          <w:lang w:val="id-ID"/>
        </w:rPr>
        <w:t xml:space="preserve">Kualifikasi </w:t>
      </w:r>
      <w:r w:rsidRPr="00920795">
        <w:rPr>
          <w:rFonts w:asciiTheme="minorHAnsi" w:hAnsiTheme="minorHAnsi" w:cstheme="minorHAnsi"/>
          <w:b w:val="0"/>
          <w:color w:val="auto"/>
          <w:szCs w:val="24"/>
        </w:rPr>
        <w:t>Perusahaan</w:t>
      </w:r>
      <w:bookmarkEnd w:id="42"/>
    </w:p>
    <w:p w:rsidR="00F64A67" w:rsidRPr="00920795" w:rsidRDefault="00F64A67" w:rsidP="00F64A67">
      <w:pPr>
        <w:spacing w:after="0" w:line="300" w:lineRule="auto"/>
        <w:ind w:left="284"/>
        <w:jc w:val="both"/>
        <w:rPr>
          <w:rFonts w:asciiTheme="minorHAnsi" w:hAnsiTheme="minorHAnsi" w:cstheme="minorHAnsi"/>
          <w:color w:val="auto"/>
        </w:rPr>
      </w:pPr>
      <w:r w:rsidRPr="00920795">
        <w:rPr>
          <w:rFonts w:asciiTheme="minorHAnsi" w:hAnsiTheme="minorHAnsi" w:cstheme="minorHAnsi"/>
          <w:color w:val="auto"/>
        </w:rPr>
        <w:t xml:space="preserve">Kualifikasi </w:t>
      </w:r>
      <w:r w:rsidRPr="00920795">
        <w:rPr>
          <w:rFonts w:ascii="Calibri" w:eastAsia="Times New Roman" w:hAnsi="Calibri" w:cs="Calibri"/>
          <w:color w:val="auto"/>
          <w:szCs w:val="22"/>
          <w:lang w:val="sv-SE"/>
        </w:rPr>
        <w:t>perusahaan</w:t>
      </w:r>
      <w:r w:rsidRPr="00920795">
        <w:rPr>
          <w:rFonts w:asciiTheme="minorHAnsi" w:hAnsiTheme="minorHAnsi" w:cstheme="minorHAnsi"/>
          <w:color w:val="auto"/>
        </w:rPr>
        <w:t xml:space="preserve"> pelaksana pekerjaan harus memenuhi persyaratan :</w:t>
      </w:r>
    </w:p>
    <w:p w:rsidR="00DE0D0F" w:rsidRPr="00920795" w:rsidRDefault="00FA5BA1" w:rsidP="007F574B">
      <w:pPr>
        <w:pStyle w:val="ListParagraph"/>
        <w:numPr>
          <w:ilvl w:val="0"/>
          <w:numId w:val="34"/>
        </w:numPr>
        <w:spacing w:line="300" w:lineRule="auto"/>
        <w:ind w:left="851" w:hanging="425"/>
        <w:jc w:val="both"/>
        <w:rPr>
          <w:rFonts w:asciiTheme="minorHAnsi" w:eastAsia="Times New Roman" w:hAnsiTheme="minorHAnsi" w:cstheme="minorHAnsi"/>
          <w:color w:val="auto"/>
          <w:szCs w:val="22"/>
          <w:lang w:val="sv-SE"/>
        </w:rPr>
      </w:pPr>
      <w:r w:rsidRPr="00920795">
        <w:rPr>
          <w:rFonts w:asciiTheme="minorHAnsi" w:eastAsia="Times New Roman" w:hAnsiTheme="minorHAnsi" w:cstheme="minorHAnsi"/>
          <w:color w:val="auto"/>
          <w:szCs w:val="22"/>
          <w:lang w:val="sv-SE"/>
        </w:rPr>
        <w:t xml:space="preserve">Perusahaan </w:t>
      </w:r>
      <w:r w:rsidR="0048516D" w:rsidRPr="00920795">
        <w:rPr>
          <w:rFonts w:asciiTheme="minorHAnsi" w:eastAsia="Times New Roman" w:hAnsiTheme="minorHAnsi" w:cstheme="minorHAnsi"/>
          <w:color w:val="auto"/>
          <w:szCs w:val="22"/>
          <w:lang w:val="sv-SE"/>
        </w:rPr>
        <w:t xml:space="preserve">calon pelaksana </w:t>
      </w:r>
      <w:r w:rsidR="002E7DF4">
        <w:rPr>
          <w:rFonts w:asciiTheme="minorHAnsi" w:eastAsia="Times New Roman" w:hAnsiTheme="minorHAnsi" w:cstheme="minorHAnsi"/>
          <w:color w:val="auto"/>
          <w:szCs w:val="22"/>
          <w:lang w:val="sv-SE"/>
        </w:rPr>
        <w:t xml:space="preserve">kegiatan </w:t>
      </w:r>
      <w:r w:rsidRPr="00920795">
        <w:rPr>
          <w:rFonts w:asciiTheme="minorHAnsi" w:eastAsia="Times New Roman" w:hAnsiTheme="minorHAnsi" w:cstheme="minorHAnsi"/>
          <w:color w:val="auto"/>
          <w:szCs w:val="22"/>
          <w:lang w:val="sv-SE"/>
        </w:rPr>
        <w:t>m</w:t>
      </w:r>
      <w:r w:rsidR="00DE0D0F" w:rsidRPr="00920795">
        <w:rPr>
          <w:rFonts w:asciiTheme="minorHAnsi" w:eastAsia="Times New Roman" w:hAnsiTheme="minorHAnsi" w:cstheme="minorHAnsi"/>
          <w:color w:val="auto"/>
          <w:szCs w:val="22"/>
          <w:lang w:val="sv-SE"/>
        </w:rPr>
        <w:t>emiliki kemampuan pada bidang pekerjaan Teknologi Informasi, sub bidang Piranti Lunak</w:t>
      </w:r>
      <w:r w:rsidRPr="00920795">
        <w:rPr>
          <w:rFonts w:asciiTheme="minorHAnsi" w:eastAsia="Times New Roman" w:hAnsiTheme="minorHAnsi" w:cstheme="minorHAnsi"/>
          <w:color w:val="auto"/>
          <w:szCs w:val="22"/>
          <w:lang w:val="sv-SE"/>
        </w:rPr>
        <w:t>;</w:t>
      </w:r>
    </w:p>
    <w:p w:rsidR="00FA5BA1" w:rsidRPr="00920795" w:rsidRDefault="00FA5BA1" w:rsidP="007F574B">
      <w:pPr>
        <w:pStyle w:val="ListParagraph"/>
        <w:numPr>
          <w:ilvl w:val="0"/>
          <w:numId w:val="34"/>
        </w:numPr>
        <w:spacing w:line="300" w:lineRule="auto"/>
        <w:ind w:left="851" w:hanging="425"/>
        <w:jc w:val="both"/>
        <w:rPr>
          <w:rFonts w:ascii="Calibri" w:eastAsia="Times New Roman" w:hAnsi="Calibri" w:cs="Calibri"/>
          <w:color w:val="auto"/>
          <w:szCs w:val="22"/>
          <w:lang w:val="sv-SE"/>
        </w:rPr>
      </w:pPr>
      <w:r w:rsidRPr="00920795">
        <w:rPr>
          <w:rFonts w:asciiTheme="minorHAnsi" w:eastAsia="Times New Roman" w:hAnsiTheme="minorHAnsi" w:cstheme="minorHAnsi"/>
          <w:color w:val="auto"/>
          <w:szCs w:val="22"/>
          <w:lang w:val="sv-SE"/>
        </w:rPr>
        <w:lastRenderedPageBreak/>
        <w:t>Memiliki pengalaman mengimplementasikan SIMRS pada Rumah Sakit minimal kelas B, dan</w:t>
      </w:r>
      <w:r w:rsidRPr="00920795">
        <w:rPr>
          <w:rFonts w:ascii="Calibri" w:eastAsia="Times New Roman" w:hAnsi="Calibri" w:cs="Calibri"/>
          <w:color w:val="auto"/>
          <w:szCs w:val="22"/>
          <w:lang w:val="sv-SE"/>
        </w:rPr>
        <w:t xml:space="preserve"> sampai dengan saat ini masih berjalan dengan baik (</w:t>
      </w:r>
      <w:r w:rsidR="002B5DD4" w:rsidRPr="00920795">
        <w:rPr>
          <w:rFonts w:ascii="Calibri" w:eastAsia="Times New Roman" w:hAnsi="Calibri" w:cs="Calibri"/>
          <w:color w:val="auto"/>
          <w:szCs w:val="22"/>
          <w:lang w:val="sv-SE"/>
        </w:rPr>
        <w:t>dapat</w:t>
      </w:r>
      <w:r w:rsidRPr="00920795">
        <w:rPr>
          <w:rFonts w:ascii="Calibri" w:eastAsia="Times New Roman" w:hAnsi="Calibri" w:cs="Calibri"/>
          <w:color w:val="auto"/>
          <w:szCs w:val="22"/>
          <w:lang w:val="sv-SE"/>
        </w:rPr>
        <w:t xml:space="preserve"> dibuktikan </w:t>
      </w:r>
      <w:r w:rsidR="002B5DD4" w:rsidRPr="00920795">
        <w:rPr>
          <w:rFonts w:ascii="Calibri" w:eastAsia="Times New Roman" w:hAnsi="Calibri" w:cs="Calibri"/>
          <w:color w:val="auto"/>
          <w:szCs w:val="22"/>
          <w:lang w:val="sv-SE"/>
        </w:rPr>
        <w:t xml:space="preserve">melalui </w:t>
      </w:r>
      <w:r w:rsidRPr="00920795">
        <w:rPr>
          <w:rFonts w:ascii="Calibri" w:eastAsia="Times New Roman" w:hAnsi="Calibri" w:cs="Calibri"/>
          <w:color w:val="auto"/>
          <w:szCs w:val="22"/>
          <w:lang w:val="sv-SE"/>
        </w:rPr>
        <w:t>kunjungan lapangan</w:t>
      </w:r>
      <w:r w:rsidR="008F393F" w:rsidRPr="00920795">
        <w:rPr>
          <w:rFonts w:ascii="Calibri" w:eastAsia="Times New Roman" w:hAnsi="Calibri" w:cs="Calibri"/>
          <w:color w:val="auto"/>
          <w:szCs w:val="22"/>
          <w:lang w:val="sv-SE"/>
        </w:rPr>
        <w:t>,</w:t>
      </w:r>
      <w:r w:rsidR="002E7DF4">
        <w:rPr>
          <w:rFonts w:ascii="Calibri" w:eastAsia="Times New Roman" w:hAnsi="Calibri" w:cs="Calibri"/>
          <w:color w:val="auto"/>
          <w:szCs w:val="22"/>
          <w:lang w:val="sv-SE"/>
        </w:rPr>
        <w:t xml:space="preserve"> </w:t>
      </w:r>
      <w:r w:rsidR="002B5DD4" w:rsidRPr="00920795">
        <w:rPr>
          <w:rFonts w:ascii="Calibri" w:eastAsia="Times New Roman" w:hAnsi="Calibri" w:cs="Calibri"/>
          <w:color w:val="auto"/>
          <w:szCs w:val="22"/>
          <w:lang w:val="sv-SE"/>
        </w:rPr>
        <w:t>jika diperlukan</w:t>
      </w:r>
      <w:r w:rsidRPr="00920795">
        <w:rPr>
          <w:rFonts w:ascii="Calibri" w:eastAsia="Times New Roman" w:hAnsi="Calibri" w:cs="Calibri"/>
          <w:color w:val="auto"/>
          <w:szCs w:val="22"/>
          <w:lang w:val="sv-SE"/>
        </w:rPr>
        <w:t>);</w:t>
      </w:r>
    </w:p>
    <w:p w:rsidR="00831B22" w:rsidRPr="002E7DF4" w:rsidRDefault="00831B22" w:rsidP="007F574B">
      <w:pPr>
        <w:pStyle w:val="ListParagraph"/>
        <w:numPr>
          <w:ilvl w:val="0"/>
          <w:numId w:val="34"/>
        </w:numPr>
        <w:spacing w:line="300" w:lineRule="auto"/>
        <w:ind w:left="851" w:hanging="425"/>
        <w:jc w:val="both"/>
        <w:rPr>
          <w:rFonts w:ascii="Calibri" w:eastAsia="Times New Roman" w:hAnsi="Calibri" w:cs="Calibri"/>
          <w:color w:val="000000" w:themeColor="text1"/>
          <w:szCs w:val="22"/>
          <w:lang w:val="sv-SE"/>
        </w:rPr>
      </w:pPr>
      <w:r w:rsidRPr="002E7DF4">
        <w:rPr>
          <w:rFonts w:ascii="Calibri" w:eastAsia="Times New Roman" w:hAnsi="Calibri" w:cs="Calibri"/>
          <w:color w:val="000000" w:themeColor="text1"/>
          <w:szCs w:val="22"/>
          <w:lang w:val="sv-SE"/>
        </w:rPr>
        <w:t xml:space="preserve">Untuk menjamin keberhasilan </w:t>
      </w:r>
      <w:r w:rsidR="002E7DF4" w:rsidRPr="002E7DF4">
        <w:rPr>
          <w:rFonts w:ascii="Calibri" w:eastAsia="Times New Roman" w:hAnsi="Calibri" w:cs="Calibri"/>
          <w:color w:val="000000" w:themeColor="text1"/>
          <w:szCs w:val="22"/>
          <w:lang w:val="sv-SE"/>
        </w:rPr>
        <w:t xml:space="preserve">Implementasi </w:t>
      </w:r>
      <w:r w:rsidRPr="002E7DF4">
        <w:rPr>
          <w:rFonts w:ascii="Calibri" w:eastAsia="Times New Roman" w:hAnsi="Calibri" w:cs="Calibri"/>
          <w:color w:val="000000" w:themeColor="text1"/>
          <w:szCs w:val="22"/>
          <w:lang w:val="sv-SE"/>
        </w:rPr>
        <w:t xml:space="preserve">SIMRS, maka calon penyedia </w:t>
      </w:r>
      <w:r w:rsidR="00275C69" w:rsidRPr="002E7DF4">
        <w:rPr>
          <w:rFonts w:ascii="Calibri" w:eastAsia="Times New Roman" w:hAnsi="Calibri" w:cs="Calibri"/>
          <w:color w:val="000000" w:themeColor="text1"/>
          <w:szCs w:val="22"/>
          <w:lang w:val="sv-SE"/>
        </w:rPr>
        <w:t xml:space="preserve">diutamakan </w:t>
      </w:r>
      <w:r w:rsidRPr="002E7DF4">
        <w:rPr>
          <w:rFonts w:ascii="Calibri" w:eastAsia="Times New Roman" w:hAnsi="Calibri" w:cs="Calibri"/>
          <w:color w:val="000000" w:themeColor="text1"/>
          <w:szCs w:val="22"/>
          <w:lang w:val="sv-SE"/>
        </w:rPr>
        <w:t xml:space="preserve">memiliki pengalaman </w:t>
      </w:r>
      <w:r w:rsidRPr="002E7DF4">
        <w:rPr>
          <w:rFonts w:asciiTheme="minorHAnsi" w:eastAsia="Times New Roman" w:hAnsiTheme="minorHAnsi" w:cstheme="minorHAnsi"/>
          <w:color w:val="000000" w:themeColor="text1"/>
          <w:szCs w:val="22"/>
          <w:lang w:val="sv-SE"/>
        </w:rPr>
        <w:t xml:space="preserve">mengimplementasikan SIMRS, yang ruang lingkup kerjasamanya meliputi : </w:t>
      </w:r>
      <w:r w:rsidR="002B5DD4" w:rsidRPr="002E7DF4">
        <w:rPr>
          <w:rFonts w:asciiTheme="minorHAnsi" w:eastAsia="Times New Roman" w:hAnsiTheme="minorHAnsi" w:cstheme="minorHAnsi"/>
          <w:color w:val="000000" w:themeColor="text1"/>
          <w:szCs w:val="22"/>
          <w:lang w:val="sv-SE"/>
        </w:rPr>
        <w:t xml:space="preserve">Implementasi </w:t>
      </w:r>
      <w:r w:rsidRPr="002E7DF4">
        <w:rPr>
          <w:rFonts w:asciiTheme="minorHAnsi" w:eastAsia="Times New Roman" w:hAnsiTheme="minorHAnsi" w:cstheme="minorHAnsi"/>
          <w:color w:val="000000" w:themeColor="text1"/>
          <w:szCs w:val="22"/>
          <w:lang w:val="sv-SE"/>
        </w:rPr>
        <w:t>Perangkat Lunak</w:t>
      </w:r>
      <w:r w:rsidR="00113CA4" w:rsidRPr="002E7DF4">
        <w:rPr>
          <w:rFonts w:asciiTheme="minorHAnsi" w:eastAsia="Times New Roman" w:hAnsiTheme="minorHAnsi" w:cstheme="minorHAnsi"/>
          <w:color w:val="000000" w:themeColor="text1"/>
          <w:szCs w:val="22"/>
          <w:lang w:val="sv-SE"/>
        </w:rPr>
        <w:t xml:space="preserve"> / </w:t>
      </w:r>
      <w:r w:rsidR="0066401F" w:rsidRPr="002E7DF4">
        <w:rPr>
          <w:rFonts w:asciiTheme="minorHAnsi" w:eastAsia="Times New Roman" w:hAnsiTheme="minorHAnsi" w:cstheme="minorHAnsi"/>
          <w:color w:val="000000" w:themeColor="text1"/>
          <w:szCs w:val="22"/>
          <w:lang w:val="sv-SE"/>
        </w:rPr>
        <w:t>Aplikasi SIMRS</w:t>
      </w:r>
      <w:r w:rsidR="002B5DD4" w:rsidRPr="002E7DF4">
        <w:rPr>
          <w:rFonts w:asciiTheme="minorHAnsi" w:eastAsia="Times New Roman" w:hAnsiTheme="minorHAnsi" w:cstheme="minorHAnsi"/>
          <w:color w:val="000000" w:themeColor="text1"/>
          <w:szCs w:val="22"/>
          <w:lang w:val="sv-SE"/>
        </w:rPr>
        <w:t xml:space="preserve"> dan</w:t>
      </w:r>
      <w:r w:rsidRPr="002E7DF4">
        <w:rPr>
          <w:rFonts w:asciiTheme="minorHAnsi" w:eastAsia="Times New Roman" w:hAnsiTheme="minorHAnsi" w:cstheme="minorHAnsi"/>
          <w:color w:val="000000" w:themeColor="text1"/>
          <w:szCs w:val="22"/>
          <w:lang w:val="sv-SE"/>
        </w:rPr>
        <w:t xml:space="preserve"> </w:t>
      </w:r>
      <w:r w:rsidR="0066401F" w:rsidRPr="002E7DF4">
        <w:rPr>
          <w:rFonts w:asciiTheme="minorHAnsi" w:eastAsia="Times New Roman" w:hAnsiTheme="minorHAnsi" w:cstheme="minorHAnsi"/>
          <w:color w:val="000000" w:themeColor="text1"/>
          <w:szCs w:val="22"/>
          <w:lang w:val="sv-SE"/>
        </w:rPr>
        <w:t>melakukan kegiatan Project Management disertai dengan p</w:t>
      </w:r>
      <w:r w:rsidRPr="002E7DF4">
        <w:rPr>
          <w:rFonts w:asciiTheme="minorHAnsi" w:eastAsia="Times New Roman" w:hAnsiTheme="minorHAnsi" w:cstheme="minorHAnsi"/>
          <w:color w:val="000000" w:themeColor="text1"/>
          <w:szCs w:val="22"/>
          <w:lang w:val="sv-SE"/>
        </w:rPr>
        <w:t xml:space="preserve">endampingan </w:t>
      </w:r>
      <w:r w:rsidR="0066401F" w:rsidRPr="002E7DF4">
        <w:rPr>
          <w:rFonts w:asciiTheme="minorHAnsi" w:eastAsia="Times New Roman" w:hAnsiTheme="minorHAnsi" w:cstheme="minorHAnsi"/>
          <w:color w:val="000000" w:themeColor="text1"/>
          <w:szCs w:val="22"/>
          <w:lang w:val="sv-SE"/>
        </w:rPr>
        <w:t>dan p</w:t>
      </w:r>
      <w:r w:rsidRPr="002E7DF4">
        <w:rPr>
          <w:rFonts w:asciiTheme="minorHAnsi" w:eastAsia="Times New Roman" w:hAnsiTheme="minorHAnsi" w:cstheme="minorHAnsi"/>
          <w:color w:val="000000" w:themeColor="text1"/>
          <w:szCs w:val="22"/>
          <w:lang w:val="sv-SE"/>
        </w:rPr>
        <w:t>enempatkan SDM / Tenaga implementor</w:t>
      </w:r>
      <w:r w:rsidR="0066401F" w:rsidRPr="002E7DF4">
        <w:rPr>
          <w:rFonts w:asciiTheme="minorHAnsi" w:eastAsia="Times New Roman" w:hAnsiTheme="minorHAnsi" w:cstheme="minorHAnsi"/>
          <w:color w:val="000000" w:themeColor="text1"/>
          <w:szCs w:val="22"/>
          <w:lang w:val="sv-SE"/>
        </w:rPr>
        <w:t xml:space="preserve"> selama masa </w:t>
      </w:r>
      <w:r w:rsidR="002E7DF4" w:rsidRPr="002E7DF4">
        <w:rPr>
          <w:rFonts w:asciiTheme="minorHAnsi" w:eastAsia="Times New Roman" w:hAnsiTheme="minorHAnsi" w:cstheme="minorHAnsi"/>
          <w:color w:val="000000" w:themeColor="text1"/>
          <w:szCs w:val="22"/>
          <w:lang w:val="sv-SE"/>
        </w:rPr>
        <w:t>Implementasi</w:t>
      </w:r>
      <w:r w:rsidRPr="002E7DF4">
        <w:rPr>
          <w:rFonts w:asciiTheme="minorHAnsi" w:eastAsia="Times New Roman" w:hAnsiTheme="minorHAnsi" w:cstheme="minorHAnsi"/>
          <w:color w:val="000000" w:themeColor="text1"/>
          <w:szCs w:val="22"/>
          <w:lang w:val="sv-SE"/>
        </w:rPr>
        <w:t>;</w:t>
      </w:r>
    </w:p>
    <w:p w:rsidR="00093F73" w:rsidRPr="002B37CF" w:rsidRDefault="006C593E" w:rsidP="007F574B">
      <w:pPr>
        <w:pStyle w:val="ListParagraph"/>
        <w:numPr>
          <w:ilvl w:val="0"/>
          <w:numId w:val="34"/>
        </w:numPr>
        <w:spacing w:line="300" w:lineRule="auto"/>
        <w:ind w:left="851" w:hanging="425"/>
        <w:jc w:val="both"/>
        <w:rPr>
          <w:rFonts w:ascii="Calibri" w:eastAsia="Times New Roman" w:hAnsi="Calibri" w:cs="Calibri"/>
          <w:color w:val="000000" w:themeColor="text1"/>
          <w:szCs w:val="22"/>
          <w:lang w:val="sv-SE"/>
        </w:rPr>
      </w:pPr>
      <w:r w:rsidRPr="002E7DF4">
        <w:rPr>
          <w:rFonts w:ascii="Calibri" w:eastAsia="Times New Roman" w:hAnsi="Calibri" w:cs="Calibri"/>
          <w:color w:val="000000" w:themeColor="text1"/>
          <w:szCs w:val="22"/>
          <w:lang w:val="sv-SE"/>
        </w:rPr>
        <w:t xml:space="preserve">Mengingat waktu persiapan </w:t>
      </w:r>
      <w:r w:rsidR="002E7DF4" w:rsidRPr="002E7DF4">
        <w:rPr>
          <w:rFonts w:ascii="Calibri" w:eastAsia="Times New Roman" w:hAnsi="Calibri" w:cs="Calibri"/>
          <w:color w:val="000000" w:themeColor="text1"/>
          <w:szCs w:val="22"/>
          <w:lang w:val="sv-SE"/>
        </w:rPr>
        <w:t xml:space="preserve">Implementasi </w:t>
      </w:r>
      <w:r w:rsidRPr="002E7DF4">
        <w:rPr>
          <w:rFonts w:ascii="Calibri" w:eastAsia="Times New Roman" w:hAnsi="Calibri" w:cs="Calibri"/>
          <w:color w:val="000000" w:themeColor="text1"/>
          <w:szCs w:val="22"/>
          <w:lang w:val="sv-SE"/>
        </w:rPr>
        <w:t>hanya 4 (empat) bulan, dan kebutuhan Modul SIMRS menyeluruh</w:t>
      </w:r>
      <w:r w:rsidR="002166F2" w:rsidRPr="002E7DF4">
        <w:rPr>
          <w:rFonts w:ascii="Calibri" w:eastAsia="Times New Roman" w:hAnsi="Calibri" w:cs="Calibri"/>
          <w:color w:val="000000" w:themeColor="text1"/>
          <w:szCs w:val="22"/>
          <w:lang w:val="sv-SE"/>
        </w:rPr>
        <w:t xml:space="preserve"> dan</w:t>
      </w:r>
      <w:r w:rsidR="0048516D" w:rsidRPr="002E7DF4">
        <w:rPr>
          <w:rFonts w:ascii="Calibri" w:eastAsia="Times New Roman" w:hAnsi="Calibri" w:cs="Calibri"/>
          <w:color w:val="000000" w:themeColor="text1"/>
          <w:szCs w:val="22"/>
          <w:lang w:val="sv-SE"/>
        </w:rPr>
        <w:t xml:space="preserve"> lengkap</w:t>
      </w:r>
      <w:r w:rsidRPr="002E7DF4">
        <w:rPr>
          <w:rFonts w:ascii="Calibri" w:eastAsia="Times New Roman" w:hAnsi="Calibri" w:cs="Calibri"/>
          <w:color w:val="000000" w:themeColor="text1"/>
          <w:szCs w:val="22"/>
          <w:lang w:val="sv-SE"/>
        </w:rPr>
        <w:t xml:space="preserve">, maka </w:t>
      </w:r>
      <w:r w:rsidR="0048516D" w:rsidRPr="002E7DF4">
        <w:rPr>
          <w:rFonts w:ascii="Calibri" w:eastAsia="Times New Roman" w:hAnsi="Calibri" w:cs="Calibri"/>
          <w:color w:val="000000" w:themeColor="text1"/>
          <w:szCs w:val="22"/>
          <w:lang w:val="sv-SE"/>
        </w:rPr>
        <w:t xml:space="preserve">calon </w:t>
      </w:r>
      <w:r w:rsidRPr="002E7DF4">
        <w:rPr>
          <w:rFonts w:ascii="Calibri" w:eastAsia="Times New Roman" w:hAnsi="Calibri" w:cs="Calibri"/>
          <w:color w:val="000000" w:themeColor="text1"/>
          <w:szCs w:val="22"/>
          <w:lang w:val="sv-SE"/>
        </w:rPr>
        <w:t>perusahaan pelaksana pekerjaan harus m</w:t>
      </w:r>
      <w:r w:rsidR="00762D32" w:rsidRPr="002E7DF4">
        <w:rPr>
          <w:rFonts w:ascii="Calibri" w:eastAsia="Times New Roman" w:hAnsi="Calibri" w:cs="Calibri"/>
          <w:color w:val="000000" w:themeColor="text1"/>
          <w:szCs w:val="22"/>
          <w:lang w:val="sv-SE"/>
        </w:rPr>
        <w:t xml:space="preserve">emiliki produk SIMRS dengan kelengkapan modul sekurang-kurangnya 80% </w:t>
      </w:r>
      <w:r w:rsidR="00325E50" w:rsidRPr="002E7DF4">
        <w:rPr>
          <w:rFonts w:ascii="Calibri" w:eastAsia="Times New Roman" w:hAnsi="Calibri" w:cs="Calibri"/>
          <w:color w:val="000000" w:themeColor="text1"/>
          <w:szCs w:val="22"/>
          <w:lang w:val="sv-SE"/>
        </w:rPr>
        <w:t xml:space="preserve">dari rincian kebutuhan modul </w:t>
      </w:r>
      <w:r w:rsidR="00915A83" w:rsidRPr="002E7DF4">
        <w:rPr>
          <w:rFonts w:ascii="Calibri" w:eastAsia="Times New Roman" w:hAnsi="Calibri" w:cs="Calibri"/>
          <w:color w:val="000000" w:themeColor="text1"/>
          <w:szCs w:val="22"/>
          <w:lang w:val="sv-SE"/>
        </w:rPr>
        <w:t xml:space="preserve">aplikasi sesuai </w:t>
      </w:r>
      <w:r w:rsidR="00325E50" w:rsidRPr="002E7DF4">
        <w:rPr>
          <w:rFonts w:ascii="Calibri" w:eastAsia="Times New Roman" w:hAnsi="Calibri" w:cs="Calibri"/>
          <w:color w:val="000000" w:themeColor="text1"/>
          <w:szCs w:val="22"/>
          <w:lang w:val="sv-SE"/>
        </w:rPr>
        <w:t>dokumen KAK ini (</w:t>
      </w:r>
      <w:r w:rsidR="0048516D" w:rsidRPr="002E7DF4">
        <w:rPr>
          <w:rFonts w:ascii="Calibri" w:eastAsia="Times New Roman" w:hAnsi="Calibri" w:cs="Calibri"/>
          <w:color w:val="000000" w:themeColor="text1"/>
          <w:szCs w:val="22"/>
          <w:lang w:val="sv-SE"/>
        </w:rPr>
        <w:t xml:space="preserve">Bab </w:t>
      </w:r>
      <w:r w:rsidR="002E7DF4" w:rsidRPr="002E7DF4">
        <w:rPr>
          <w:rFonts w:ascii="Calibri" w:eastAsia="Times New Roman" w:hAnsi="Calibri" w:cs="Calibri"/>
          <w:color w:val="000000" w:themeColor="text1"/>
          <w:szCs w:val="22"/>
          <w:lang w:val="sv-SE"/>
        </w:rPr>
        <w:t>8</w:t>
      </w:r>
      <w:r w:rsidR="0048516D" w:rsidRPr="002E7DF4">
        <w:rPr>
          <w:rFonts w:ascii="Calibri" w:eastAsia="Times New Roman" w:hAnsi="Calibri" w:cs="Calibri"/>
          <w:color w:val="000000" w:themeColor="text1"/>
          <w:szCs w:val="22"/>
          <w:lang w:val="sv-SE"/>
        </w:rPr>
        <w:t>.2 Spesifikasi Aplikasi)</w:t>
      </w:r>
      <w:r w:rsidR="00762D32" w:rsidRPr="002E7DF4">
        <w:rPr>
          <w:rFonts w:ascii="Calibri" w:eastAsia="Times New Roman" w:hAnsi="Calibri" w:cs="Calibri"/>
          <w:color w:val="000000" w:themeColor="text1"/>
          <w:szCs w:val="22"/>
          <w:lang w:val="sv-SE"/>
        </w:rPr>
        <w:t>, yang dapat ditunjukkan pada dokumen penawaran dan</w:t>
      </w:r>
      <w:r w:rsidR="00FD2DCE" w:rsidRPr="002E7DF4">
        <w:rPr>
          <w:rFonts w:ascii="Calibri" w:eastAsia="Times New Roman" w:hAnsi="Calibri" w:cs="Calibri"/>
          <w:color w:val="000000" w:themeColor="text1"/>
          <w:szCs w:val="22"/>
          <w:lang w:val="sv-SE"/>
        </w:rPr>
        <w:t xml:space="preserve"> dibuktikan</w:t>
      </w:r>
      <w:r w:rsidR="00762D32" w:rsidRPr="002E7DF4">
        <w:rPr>
          <w:rFonts w:ascii="Calibri" w:eastAsia="Times New Roman" w:hAnsi="Calibri" w:cs="Calibri"/>
          <w:color w:val="000000" w:themeColor="text1"/>
          <w:szCs w:val="22"/>
          <w:lang w:val="sv-SE"/>
        </w:rPr>
        <w:t xml:space="preserve"> pada saat </w:t>
      </w:r>
      <w:r w:rsidR="00762D32" w:rsidRPr="002E7DF4">
        <w:rPr>
          <w:rFonts w:ascii="Calibri" w:eastAsia="Times New Roman" w:hAnsi="Calibri" w:cs="Calibri"/>
          <w:b/>
          <w:color w:val="000000" w:themeColor="text1"/>
          <w:szCs w:val="22"/>
          <w:lang w:val="sv-SE"/>
        </w:rPr>
        <w:t>beauty contest</w:t>
      </w:r>
      <w:r w:rsidR="008F393F" w:rsidRPr="002E7DF4">
        <w:rPr>
          <w:rFonts w:ascii="Calibri" w:eastAsia="Times New Roman" w:hAnsi="Calibri" w:cs="Calibri"/>
          <w:b/>
          <w:color w:val="000000" w:themeColor="text1"/>
          <w:szCs w:val="22"/>
          <w:lang w:val="sv-SE"/>
        </w:rPr>
        <w:t xml:space="preserve"> / proof of concept (POC)</w:t>
      </w:r>
      <w:r w:rsidR="008F393F" w:rsidRPr="002E7DF4">
        <w:rPr>
          <w:rFonts w:ascii="Calibri" w:eastAsia="Times New Roman" w:hAnsi="Calibri" w:cs="Calibri"/>
          <w:color w:val="000000" w:themeColor="text1"/>
          <w:szCs w:val="22"/>
          <w:lang w:val="sv-SE"/>
        </w:rPr>
        <w:t>.</w:t>
      </w:r>
    </w:p>
    <w:p w:rsidR="00F64A67" w:rsidRPr="00920795" w:rsidRDefault="00F64A67" w:rsidP="007F574B">
      <w:pPr>
        <w:pStyle w:val="Heading2"/>
        <w:numPr>
          <w:ilvl w:val="1"/>
          <w:numId w:val="33"/>
        </w:numPr>
        <w:tabs>
          <w:tab w:val="left" w:pos="851"/>
        </w:tabs>
        <w:spacing w:line="300" w:lineRule="auto"/>
        <w:ind w:left="851" w:hanging="709"/>
        <w:rPr>
          <w:rFonts w:ascii="Calibri" w:hAnsi="Calibri" w:cs="Calibri"/>
          <w:b w:val="0"/>
          <w:color w:val="auto"/>
          <w:szCs w:val="24"/>
          <w:lang w:val="id-ID"/>
        </w:rPr>
      </w:pPr>
      <w:bookmarkStart w:id="43" w:name="_Toc422777464"/>
      <w:r w:rsidRPr="00920795">
        <w:rPr>
          <w:rFonts w:ascii="Calibri" w:hAnsi="Calibri" w:cs="Calibri"/>
          <w:b w:val="0"/>
          <w:color w:val="auto"/>
          <w:szCs w:val="24"/>
          <w:lang w:val="id-ID"/>
        </w:rPr>
        <w:t xml:space="preserve">Kualifikasi </w:t>
      </w:r>
      <w:r w:rsidRPr="00920795">
        <w:rPr>
          <w:rFonts w:ascii="Calibri" w:hAnsi="Calibri" w:cs="Calibri"/>
          <w:b w:val="0"/>
          <w:color w:val="auto"/>
          <w:szCs w:val="24"/>
        </w:rPr>
        <w:t>Tenaga Ahli</w:t>
      </w:r>
      <w:bookmarkEnd w:id="43"/>
    </w:p>
    <w:p w:rsidR="00FD2DCE" w:rsidRDefault="00F64A67" w:rsidP="00F64A67">
      <w:pPr>
        <w:spacing w:after="0" w:line="300" w:lineRule="auto"/>
        <w:ind w:left="284"/>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Perusahaan pelaksana kegiatan harus m</w:t>
      </w:r>
      <w:r w:rsidR="009B528D" w:rsidRPr="00920795">
        <w:rPr>
          <w:rFonts w:ascii="Calibri" w:eastAsia="Times New Roman" w:hAnsi="Calibri" w:cs="Calibri"/>
          <w:color w:val="auto"/>
          <w:szCs w:val="22"/>
          <w:lang w:val="sv-SE"/>
        </w:rPr>
        <w:t>emiliki Tenaga ahli yang memadai yang pernah mengerjakan implementasi SIMRS yang dibuktikan dengan Referensi dari i</w:t>
      </w:r>
      <w:r w:rsidR="000B10B5" w:rsidRPr="00920795">
        <w:rPr>
          <w:rFonts w:ascii="Calibri" w:eastAsia="Times New Roman" w:hAnsi="Calibri" w:cs="Calibri"/>
          <w:color w:val="auto"/>
          <w:szCs w:val="22"/>
          <w:lang w:val="sv-SE"/>
        </w:rPr>
        <w:t xml:space="preserve">nstansi yang bersangkutan. </w:t>
      </w:r>
    </w:p>
    <w:p w:rsidR="009B528D" w:rsidRPr="00920795" w:rsidRDefault="000B10B5" w:rsidP="00F64A67">
      <w:pPr>
        <w:spacing w:after="0" w:line="300" w:lineRule="auto"/>
        <w:ind w:left="284"/>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Adapun rincian kebutuhan Tenaga Ahli sebagai berikut :</w:t>
      </w:r>
    </w:p>
    <w:p w:rsidR="00052140" w:rsidRPr="00920795" w:rsidRDefault="00052140" w:rsidP="00F64A67">
      <w:pPr>
        <w:spacing w:after="0" w:line="300" w:lineRule="auto"/>
        <w:ind w:left="567"/>
        <w:jc w:val="both"/>
        <w:rPr>
          <w:rFonts w:ascii="Calibri" w:eastAsia="Times New Roman" w:hAnsi="Calibri" w:cs="Calibri"/>
          <w:color w:val="auto"/>
          <w:szCs w:val="22"/>
          <w:u w:val="single"/>
          <w:lang w:val="sv-SE"/>
        </w:rPr>
      </w:pPr>
      <w:r w:rsidRPr="00920795">
        <w:rPr>
          <w:rFonts w:ascii="Calibri" w:eastAsia="Times New Roman" w:hAnsi="Calibri" w:cs="Calibri"/>
          <w:color w:val="auto"/>
          <w:szCs w:val="22"/>
          <w:u w:val="single"/>
          <w:lang w:val="sv-SE"/>
        </w:rPr>
        <w:t>TENAGA AHLI UTAMA</w:t>
      </w:r>
    </w:p>
    <w:p w:rsidR="000B10B5" w:rsidRPr="00920795" w:rsidRDefault="000B10B5" w:rsidP="007F574B">
      <w:pPr>
        <w:pStyle w:val="ListParagraph"/>
        <w:numPr>
          <w:ilvl w:val="1"/>
          <w:numId w:val="34"/>
        </w:numPr>
        <w:tabs>
          <w:tab w:val="left" w:pos="1134"/>
        </w:tabs>
        <w:spacing w:after="0" w:line="300" w:lineRule="auto"/>
        <w:ind w:left="1134" w:hanging="425"/>
        <w:contextualSpacing w:val="0"/>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Tenaga ahli Project Manager / Team Leader</w:t>
      </w:r>
      <w:r w:rsidR="002E7DF4">
        <w:rPr>
          <w:rFonts w:ascii="Calibri" w:eastAsia="Times New Roman" w:hAnsi="Calibri" w:cs="Calibri"/>
          <w:color w:val="auto"/>
          <w:szCs w:val="22"/>
          <w:lang w:val="sv-SE"/>
        </w:rPr>
        <w:t xml:space="preserve"> (1 orang)</w:t>
      </w:r>
      <w:r w:rsidRPr="00920795">
        <w:rPr>
          <w:rFonts w:ascii="Calibri" w:eastAsia="Times New Roman" w:hAnsi="Calibri" w:cs="Calibri"/>
          <w:color w:val="auto"/>
          <w:szCs w:val="22"/>
          <w:lang w:val="sv-SE"/>
        </w:rPr>
        <w:t>.</w:t>
      </w:r>
    </w:p>
    <w:p w:rsidR="000B10B5" w:rsidRPr="00920795" w:rsidRDefault="000B10B5" w:rsidP="003B5642">
      <w:pPr>
        <w:spacing w:line="300" w:lineRule="auto"/>
        <w:ind w:left="1134"/>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Berpengalaman menangani proyek, khususnya bidang teknologi informasi minimal 10 (sepuluh) tahun, dengan tingkat pendidikan minimal S-2 Magister Teknologi Informasi.</w:t>
      </w:r>
    </w:p>
    <w:p w:rsidR="000B10B5" w:rsidRPr="00920795" w:rsidRDefault="000B10B5" w:rsidP="007F574B">
      <w:pPr>
        <w:pStyle w:val="ListParagraph"/>
        <w:numPr>
          <w:ilvl w:val="1"/>
          <w:numId w:val="34"/>
        </w:numPr>
        <w:tabs>
          <w:tab w:val="left" w:pos="1134"/>
        </w:tabs>
        <w:spacing w:after="0" w:line="300" w:lineRule="auto"/>
        <w:ind w:left="1134" w:hanging="425"/>
        <w:contextualSpacing w:val="0"/>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Tenaga ahli Manajemen Rumah Sakit</w:t>
      </w:r>
      <w:r w:rsidR="002E7DF4">
        <w:rPr>
          <w:rFonts w:ascii="Calibri" w:eastAsia="Times New Roman" w:hAnsi="Calibri" w:cs="Calibri"/>
          <w:color w:val="auto"/>
          <w:szCs w:val="22"/>
          <w:lang w:val="sv-SE"/>
        </w:rPr>
        <w:t xml:space="preserve"> (1 orang)</w:t>
      </w:r>
      <w:r w:rsidRPr="00920795">
        <w:rPr>
          <w:rFonts w:ascii="Calibri" w:eastAsia="Times New Roman" w:hAnsi="Calibri" w:cs="Calibri"/>
          <w:color w:val="auto"/>
          <w:szCs w:val="22"/>
          <w:lang w:val="sv-SE"/>
        </w:rPr>
        <w:t>.</w:t>
      </w:r>
    </w:p>
    <w:p w:rsidR="000B10B5" w:rsidRPr="00920795" w:rsidRDefault="000B10B5" w:rsidP="003B5642">
      <w:pPr>
        <w:spacing w:line="300" w:lineRule="auto"/>
        <w:ind w:left="1134"/>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 xml:space="preserve">Berpengalaman menangani dan terlibat pada pekerjaan implementasi SIMRS minimal 8 (delapan) tahun, dengan tingkat pendidikan minimal S-1 Bidang </w:t>
      </w:r>
      <w:r w:rsidR="000C295C" w:rsidRPr="00920795">
        <w:rPr>
          <w:rFonts w:ascii="Calibri" w:eastAsia="Times New Roman" w:hAnsi="Calibri" w:cs="Calibri"/>
          <w:color w:val="auto"/>
          <w:szCs w:val="22"/>
          <w:lang w:val="sv-SE"/>
        </w:rPr>
        <w:t>Manajemen Rumah Sakit</w:t>
      </w:r>
      <w:r w:rsidRPr="00920795">
        <w:rPr>
          <w:rFonts w:ascii="Calibri" w:eastAsia="Times New Roman" w:hAnsi="Calibri" w:cs="Calibri"/>
          <w:color w:val="auto"/>
          <w:szCs w:val="22"/>
          <w:lang w:val="sv-SE"/>
        </w:rPr>
        <w:t>.</w:t>
      </w:r>
    </w:p>
    <w:p w:rsidR="000B10B5" w:rsidRPr="00920795" w:rsidRDefault="000B10B5" w:rsidP="007F574B">
      <w:pPr>
        <w:pStyle w:val="ListParagraph"/>
        <w:numPr>
          <w:ilvl w:val="1"/>
          <w:numId w:val="34"/>
        </w:numPr>
        <w:tabs>
          <w:tab w:val="left" w:pos="1134"/>
        </w:tabs>
        <w:spacing w:after="0" w:line="300" w:lineRule="auto"/>
        <w:ind w:left="1134" w:hanging="425"/>
        <w:contextualSpacing w:val="0"/>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Tenaga ahli Business Process Analyst</w:t>
      </w:r>
      <w:r w:rsidR="002E7DF4">
        <w:rPr>
          <w:rFonts w:ascii="Calibri" w:eastAsia="Times New Roman" w:hAnsi="Calibri" w:cs="Calibri"/>
          <w:color w:val="auto"/>
          <w:szCs w:val="22"/>
          <w:lang w:val="sv-SE"/>
        </w:rPr>
        <w:t xml:space="preserve"> (1 orang)</w:t>
      </w:r>
      <w:r w:rsidRPr="00920795">
        <w:rPr>
          <w:rFonts w:ascii="Calibri" w:eastAsia="Times New Roman" w:hAnsi="Calibri" w:cs="Calibri"/>
          <w:color w:val="auto"/>
          <w:szCs w:val="22"/>
          <w:lang w:val="sv-SE"/>
        </w:rPr>
        <w:t>.</w:t>
      </w:r>
    </w:p>
    <w:p w:rsidR="000B10B5" w:rsidRPr="00920795" w:rsidRDefault="000B10B5" w:rsidP="003B5642">
      <w:pPr>
        <w:spacing w:line="300" w:lineRule="auto"/>
        <w:ind w:left="1134"/>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Berpengalaman dan terlibat pada pekerjaan bidang teknologi informasi minimal 8 (</w:t>
      </w:r>
      <w:r w:rsidR="002E7DF4">
        <w:rPr>
          <w:rFonts w:ascii="Calibri" w:eastAsia="Times New Roman" w:hAnsi="Calibri" w:cs="Calibri"/>
          <w:color w:val="auto"/>
          <w:szCs w:val="22"/>
          <w:lang w:val="sv-SE"/>
        </w:rPr>
        <w:t>delapan</w:t>
      </w:r>
      <w:r w:rsidRPr="00920795">
        <w:rPr>
          <w:rFonts w:ascii="Calibri" w:eastAsia="Times New Roman" w:hAnsi="Calibri" w:cs="Calibri"/>
          <w:color w:val="auto"/>
          <w:szCs w:val="22"/>
          <w:lang w:val="sv-SE"/>
        </w:rPr>
        <w:t>) tahun, dengan tingkat pendidikan minimal S-2 Magister Teknologi Informasi / Teknik / Ma</w:t>
      </w:r>
      <w:r w:rsidR="005342C1" w:rsidRPr="00920795">
        <w:rPr>
          <w:rFonts w:ascii="Calibri" w:eastAsia="Times New Roman" w:hAnsi="Calibri" w:cs="Calibri"/>
          <w:color w:val="auto"/>
          <w:szCs w:val="22"/>
          <w:lang w:val="sv-SE"/>
        </w:rPr>
        <w:t>na</w:t>
      </w:r>
      <w:r w:rsidRPr="00920795">
        <w:rPr>
          <w:rFonts w:ascii="Calibri" w:eastAsia="Times New Roman" w:hAnsi="Calibri" w:cs="Calibri"/>
          <w:color w:val="auto"/>
          <w:szCs w:val="22"/>
          <w:lang w:val="sv-SE"/>
        </w:rPr>
        <w:t>j</w:t>
      </w:r>
      <w:r w:rsidR="005342C1" w:rsidRPr="00920795">
        <w:rPr>
          <w:rFonts w:ascii="Calibri" w:eastAsia="Times New Roman" w:hAnsi="Calibri" w:cs="Calibri"/>
          <w:color w:val="auto"/>
          <w:szCs w:val="22"/>
          <w:lang w:val="sv-SE"/>
        </w:rPr>
        <w:t>e</w:t>
      </w:r>
      <w:r w:rsidRPr="00920795">
        <w:rPr>
          <w:rFonts w:ascii="Calibri" w:eastAsia="Times New Roman" w:hAnsi="Calibri" w:cs="Calibri"/>
          <w:color w:val="auto"/>
          <w:szCs w:val="22"/>
          <w:lang w:val="sv-SE"/>
        </w:rPr>
        <w:t>men.</w:t>
      </w:r>
      <w:r w:rsidR="00446E4F" w:rsidRPr="00920795">
        <w:rPr>
          <w:rFonts w:ascii="Calibri" w:eastAsia="Times New Roman" w:hAnsi="Calibri" w:cs="Calibri"/>
          <w:color w:val="auto"/>
          <w:szCs w:val="22"/>
          <w:lang w:val="sv-SE"/>
        </w:rPr>
        <w:t xml:space="preserve"> </w:t>
      </w:r>
    </w:p>
    <w:p w:rsidR="000B10B5" w:rsidRPr="00920795" w:rsidRDefault="000B10B5" w:rsidP="007F574B">
      <w:pPr>
        <w:pStyle w:val="ListParagraph"/>
        <w:numPr>
          <w:ilvl w:val="1"/>
          <w:numId w:val="34"/>
        </w:numPr>
        <w:tabs>
          <w:tab w:val="left" w:pos="1134"/>
        </w:tabs>
        <w:spacing w:after="0" w:line="300" w:lineRule="auto"/>
        <w:ind w:left="1134" w:hanging="425"/>
        <w:contextualSpacing w:val="0"/>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Tenaga ahli System Analyst</w:t>
      </w:r>
      <w:r w:rsidR="002E7DF4">
        <w:rPr>
          <w:rFonts w:ascii="Calibri" w:eastAsia="Times New Roman" w:hAnsi="Calibri" w:cs="Calibri"/>
          <w:color w:val="auto"/>
          <w:szCs w:val="22"/>
          <w:lang w:val="sv-SE"/>
        </w:rPr>
        <w:t xml:space="preserve"> (</w:t>
      </w:r>
      <w:r w:rsidR="001A1A08">
        <w:rPr>
          <w:rFonts w:ascii="Calibri" w:eastAsia="Times New Roman" w:hAnsi="Calibri" w:cs="Calibri"/>
          <w:color w:val="auto"/>
          <w:szCs w:val="22"/>
          <w:lang w:val="sv-SE"/>
        </w:rPr>
        <w:t>3</w:t>
      </w:r>
      <w:r w:rsidR="002E7DF4">
        <w:rPr>
          <w:rFonts w:ascii="Calibri" w:eastAsia="Times New Roman" w:hAnsi="Calibri" w:cs="Calibri"/>
          <w:color w:val="auto"/>
          <w:szCs w:val="22"/>
          <w:lang w:val="sv-SE"/>
        </w:rPr>
        <w:t xml:space="preserve"> orang)</w:t>
      </w:r>
      <w:r w:rsidRPr="00920795">
        <w:rPr>
          <w:rFonts w:ascii="Calibri" w:eastAsia="Times New Roman" w:hAnsi="Calibri" w:cs="Calibri"/>
          <w:color w:val="auto"/>
          <w:szCs w:val="22"/>
          <w:lang w:val="sv-SE"/>
        </w:rPr>
        <w:t>.</w:t>
      </w:r>
    </w:p>
    <w:p w:rsidR="000B10B5" w:rsidRPr="00920795" w:rsidRDefault="000B10B5" w:rsidP="003B5642">
      <w:pPr>
        <w:spacing w:line="300" w:lineRule="auto"/>
        <w:ind w:left="1134"/>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 xml:space="preserve">Berpengalaman dan terlibat pada pekerjaan bidang teknologi informasi minimal </w:t>
      </w:r>
      <w:r w:rsidR="002E7DF4">
        <w:rPr>
          <w:rFonts w:ascii="Calibri" w:eastAsia="Times New Roman" w:hAnsi="Calibri" w:cs="Calibri"/>
          <w:color w:val="auto"/>
          <w:szCs w:val="22"/>
          <w:lang w:val="sv-SE"/>
        </w:rPr>
        <w:t>6</w:t>
      </w:r>
      <w:r w:rsidRPr="00920795">
        <w:rPr>
          <w:rFonts w:ascii="Calibri" w:eastAsia="Times New Roman" w:hAnsi="Calibri" w:cs="Calibri"/>
          <w:color w:val="auto"/>
          <w:szCs w:val="22"/>
          <w:lang w:val="sv-SE"/>
        </w:rPr>
        <w:t xml:space="preserve"> (</w:t>
      </w:r>
      <w:r w:rsidR="002E7DF4">
        <w:rPr>
          <w:rFonts w:ascii="Calibri" w:eastAsia="Times New Roman" w:hAnsi="Calibri" w:cs="Calibri"/>
          <w:color w:val="auto"/>
          <w:szCs w:val="22"/>
          <w:lang w:val="sv-SE"/>
        </w:rPr>
        <w:t>enam</w:t>
      </w:r>
      <w:r w:rsidRPr="00920795">
        <w:rPr>
          <w:rFonts w:ascii="Calibri" w:eastAsia="Times New Roman" w:hAnsi="Calibri" w:cs="Calibri"/>
          <w:color w:val="auto"/>
          <w:szCs w:val="22"/>
          <w:lang w:val="sv-SE"/>
        </w:rPr>
        <w:t>) tahun, dengan tingkat pendidikan minimal S-1 Teknologi Informasi / Teknik.</w:t>
      </w:r>
      <w:r w:rsidR="005342C1" w:rsidRPr="00920795">
        <w:rPr>
          <w:rFonts w:ascii="Calibri" w:eastAsia="Times New Roman" w:hAnsi="Calibri" w:cs="Calibri"/>
          <w:color w:val="auto"/>
          <w:szCs w:val="22"/>
          <w:lang w:val="sv-SE"/>
        </w:rPr>
        <w:t xml:space="preserve"> </w:t>
      </w:r>
    </w:p>
    <w:p w:rsidR="000B10B5" w:rsidRPr="00920795" w:rsidRDefault="000B10B5" w:rsidP="007F574B">
      <w:pPr>
        <w:pStyle w:val="ListParagraph"/>
        <w:numPr>
          <w:ilvl w:val="1"/>
          <w:numId w:val="34"/>
        </w:numPr>
        <w:tabs>
          <w:tab w:val="left" w:pos="1134"/>
        </w:tabs>
        <w:spacing w:after="0" w:line="300" w:lineRule="auto"/>
        <w:ind w:left="1134" w:hanging="425"/>
        <w:contextualSpacing w:val="0"/>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Tenaga ahli Database</w:t>
      </w:r>
      <w:r w:rsidR="002E7DF4">
        <w:rPr>
          <w:rFonts w:ascii="Calibri" w:eastAsia="Times New Roman" w:hAnsi="Calibri" w:cs="Calibri"/>
          <w:color w:val="auto"/>
          <w:szCs w:val="22"/>
          <w:lang w:val="sv-SE"/>
        </w:rPr>
        <w:t xml:space="preserve"> (2 orang)</w:t>
      </w:r>
      <w:r w:rsidRPr="00920795">
        <w:rPr>
          <w:rFonts w:ascii="Calibri" w:eastAsia="Times New Roman" w:hAnsi="Calibri" w:cs="Calibri"/>
          <w:color w:val="auto"/>
          <w:szCs w:val="22"/>
          <w:lang w:val="sv-SE"/>
        </w:rPr>
        <w:t>.</w:t>
      </w:r>
    </w:p>
    <w:p w:rsidR="000B10B5" w:rsidRPr="00920795" w:rsidRDefault="000B10B5" w:rsidP="003B5642">
      <w:pPr>
        <w:spacing w:line="300" w:lineRule="auto"/>
        <w:ind w:left="1134"/>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 xml:space="preserve">Berpengalaman dan terlibat pada pekerjaan bidang teknologi informasi minimal </w:t>
      </w:r>
      <w:r w:rsidR="002E7DF4">
        <w:rPr>
          <w:rFonts w:ascii="Calibri" w:eastAsia="Times New Roman" w:hAnsi="Calibri" w:cs="Calibri"/>
          <w:color w:val="auto"/>
          <w:szCs w:val="22"/>
          <w:lang w:val="sv-SE"/>
        </w:rPr>
        <w:t>6</w:t>
      </w:r>
      <w:r w:rsidRPr="00920795">
        <w:rPr>
          <w:rFonts w:ascii="Calibri" w:eastAsia="Times New Roman" w:hAnsi="Calibri" w:cs="Calibri"/>
          <w:color w:val="auto"/>
          <w:szCs w:val="22"/>
          <w:lang w:val="sv-SE"/>
        </w:rPr>
        <w:t xml:space="preserve"> (</w:t>
      </w:r>
      <w:r w:rsidR="002E7DF4">
        <w:rPr>
          <w:rFonts w:ascii="Calibri" w:eastAsia="Times New Roman" w:hAnsi="Calibri" w:cs="Calibri"/>
          <w:color w:val="auto"/>
          <w:szCs w:val="22"/>
          <w:lang w:val="sv-SE"/>
        </w:rPr>
        <w:t>enam</w:t>
      </w:r>
      <w:r w:rsidRPr="00920795">
        <w:rPr>
          <w:rFonts w:ascii="Calibri" w:eastAsia="Times New Roman" w:hAnsi="Calibri" w:cs="Calibri"/>
          <w:color w:val="auto"/>
          <w:szCs w:val="22"/>
          <w:lang w:val="sv-SE"/>
        </w:rPr>
        <w:t>) tahun, dengan tingkat pendidikan minimal S-1 Teknologi Informasi</w:t>
      </w:r>
      <w:r w:rsidR="000C295C" w:rsidRPr="00920795">
        <w:rPr>
          <w:rFonts w:ascii="Calibri" w:eastAsia="Times New Roman" w:hAnsi="Calibri" w:cs="Calibri"/>
          <w:color w:val="auto"/>
          <w:szCs w:val="22"/>
          <w:lang w:val="sv-SE"/>
        </w:rPr>
        <w:t xml:space="preserve"> / Teknik</w:t>
      </w:r>
      <w:r w:rsidRPr="00920795">
        <w:rPr>
          <w:rFonts w:ascii="Calibri" w:eastAsia="Times New Roman" w:hAnsi="Calibri" w:cs="Calibri"/>
          <w:color w:val="auto"/>
          <w:szCs w:val="22"/>
          <w:lang w:val="sv-SE"/>
        </w:rPr>
        <w:t>.</w:t>
      </w:r>
    </w:p>
    <w:p w:rsidR="00584808" w:rsidRPr="00920795" w:rsidRDefault="00584808" w:rsidP="007F574B">
      <w:pPr>
        <w:pStyle w:val="ListParagraph"/>
        <w:numPr>
          <w:ilvl w:val="1"/>
          <w:numId w:val="34"/>
        </w:numPr>
        <w:tabs>
          <w:tab w:val="left" w:pos="1134"/>
        </w:tabs>
        <w:spacing w:after="0" w:line="300" w:lineRule="auto"/>
        <w:ind w:left="1134" w:hanging="425"/>
        <w:contextualSpacing w:val="0"/>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Tenaga ahli HW &amp; Network Engineer</w:t>
      </w:r>
      <w:r w:rsidR="002E7DF4">
        <w:rPr>
          <w:rFonts w:ascii="Calibri" w:eastAsia="Times New Roman" w:hAnsi="Calibri" w:cs="Calibri"/>
          <w:color w:val="auto"/>
          <w:szCs w:val="22"/>
          <w:lang w:val="sv-SE"/>
        </w:rPr>
        <w:t xml:space="preserve"> (1 orang)</w:t>
      </w:r>
      <w:r w:rsidRPr="00920795">
        <w:rPr>
          <w:rFonts w:ascii="Calibri" w:eastAsia="Times New Roman" w:hAnsi="Calibri" w:cs="Calibri"/>
          <w:color w:val="auto"/>
          <w:szCs w:val="22"/>
          <w:lang w:val="sv-SE"/>
        </w:rPr>
        <w:t>.</w:t>
      </w:r>
    </w:p>
    <w:p w:rsidR="00584808" w:rsidRPr="00920795" w:rsidRDefault="00584808" w:rsidP="00F64A67">
      <w:pPr>
        <w:spacing w:line="300" w:lineRule="auto"/>
        <w:ind w:left="1134"/>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lastRenderedPageBreak/>
        <w:t>Berpengalaman dan terlibat pada pekerjaan bidang teknologi informasi, khususnya bidang Jaringan IT minimal 6 (</w:t>
      </w:r>
      <w:r w:rsidR="0017617C" w:rsidRPr="00920795">
        <w:rPr>
          <w:rFonts w:ascii="Calibri" w:eastAsia="Times New Roman" w:hAnsi="Calibri" w:cs="Calibri"/>
          <w:color w:val="auto"/>
          <w:szCs w:val="22"/>
          <w:lang w:val="sv-SE"/>
        </w:rPr>
        <w:t>enam</w:t>
      </w:r>
      <w:r w:rsidRPr="00920795">
        <w:rPr>
          <w:rFonts w:ascii="Calibri" w:eastAsia="Times New Roman" w:hAnsi="Calibri" w:cs="Calibri"/>
          <w:color w:val="auto"/>
          <w:szCs w:val="22"/>
          <w:lang w:val="sv-SE"/>
        </w:rPr>
        <w:t>) tahun, dengan tingkat pendidikan minimal S-1 Teknologi Informasi / Elektro.</w:t>
      </w:r>
      <w:r w:rsidR="00601C63" w:rsidRPr="00920795">
        <w:rPr>
          <w:rFonts w:ascii="Calibri" w:eastAsia="Times New Roman" w:hAnsi="Calibri" w:cs="Calibri"/>
          <w:color w:val="auto"/>
          <w:szCs w:val="22"/>
          <w:lang w:val="sv-SE"/>
        </w:rPr>
        <w:t xml:space="preserve"> Minimal 1 (satu) orang bersertifikasi sesuai teknologi yang ditawarkan.</w:t>
      </w:r>
    </w:p>
    <w:p w:rsidR="00584808" w:rsidRPr="002E7DF4" w:rsidRDefault="002E7DF4" w:rsidP="007F574B">
      <w:pPr>
        <w:pStyle w:val="ListParagraph"/>
        <w:numPr>
          <w:ilvl w:val="1"/>
          <w:numId w:val="34"/>
        </w:numPr>
        <w:tabs>
          <w:tab w:val="left" w:pos="1134"/>
        </w:tabs>
        <w:spacing w:after="0" w:line="300" w:lineRule="auto"/>
        <w:ind w:left="1134" w:hanging="425"/>
        <w:contextualSpacing w:val="0"/>
        <w:jc w:val="both"/>
        <w:rPr>
          <w:rFonts w:ascii="Calibri" w:eastAsia="Times New Roman" w:hAnsi="Calibri" w:cs="Calibri"/>
          <w:color w:val="000000" w:themeColor="text1"/>
          <w:szCs w:val="22"/>
          <w:lang w:val="sv-SE"/>
        </w:rPr>
      </w:pPr>
      <w:r>
        <w:rPr>
          <w:rFonts w:ascii="Calibri" w:eastAsia="Times New Roman" w:hAnsi="Calibri" w:cs="Calibri"/>
          <w:color w:val="000000" w:themeColor="text1"/>
          <w:szCs w:val="22"/>
          <w:lang w:val="sv-SE"/>
        </w:rPr>
        <w:t>Tenaga ahli Quality Assurance - QA</w:t>
      </w:r>
      <w:r w:rsidRPr="002E7DF4">
        <w:rPr>
          <w:rFonts w:ascii="Calibri" w:eastAsia="Times New Roman" w:hAnsi="Calibri" w:cs="Calibri"/>
          <w:color w:val="000000" w:themeColor="text1"/>
          <w:szCs w:val="22"/>
          <w:lang w:val="sv-SE"/>
        </w:rPr>
        <w:t xml:space="preserve"> (</w:t>
      </w:r>
      <w:r w:rsidR="001A1A08">
        <w:rPr>
          <w:rFonts w:ascii="Calibri" w:eastAsia="Times New Roman" w:hAnsi="Calibri" w:cs="Calibri"/>
          <w:color w:val="000000" w:themeColor="text1"/>
          <w:szCs w:val="22"/>
          <w:lang w:val="sv-SE"/>
        </w:rPr>
        <w:t>2</w:t>
      </w:r>
      <w:r w:rsidRPr="002E7DF4">
        <w:rPr>
          <w:rFonts w:ascii="Calibri" w:eastAsia="Times New Roman" w:hAnsi="Calibri" w:cs="Calibri"/>
          <w:color w:val="000000" w:themeColor="text1"/>
          <w:szCs w:val="22"/>
          <w:lang w:val="sv-SE"/>
        </w:rPr>
        <w:t xml:space="preserve"> orang)</w:t>
      </w:r>
      <w:r w:rsidR="00584808" w:rsidRPr="002E7DF4">
        <w:rPr>
          <w:rFonts w:ascii="Calibri" w:eastAsia="Times New Roman" w:hAnsi="Calibri" w:cs="Calibri"/>
          <w:color w:val="000000" w:themeColor="text1"/>
          <w:szCs w:val="22"/>
          <w:lang w:val="sv-SE"/>
        </w:rPr>
        <w:t>.</w:t>
      </w:r>
    </w:p>
    <w:p w:rsidR="00584808" w:rsidRPr="002E7DF4" w:rsidRDefault="00584808" w:rsidP="00F64A67">
      <w:pPr>
        <w:spacing w:line="300" w:lineRule="auto"/>
        <w:ind w:left="1134"/>
        <w:jc w:val="both"/>
        <w:rPr>
          <w:rFonts w:ascii="Calibri" w:eastAsia="Times New Roman" w:hAnsi="Calibri" w:cs="Calibri"/>
          <w:color w:val="000000" w:themeColor="text1"/>
          <w:szCs w:val="22"/>
          <w:lang w:val="sv-SE"/>
        </w:rPr>
      </w:pPr>
      <w:r w:rsidRPr="002E7DF4">
        <w:rPr>
          <w:rFonts w:ascii="Calibri" w:eastAsia="Times New Roman" w:hAnsi="Calibri" w:cs="Calibri"/>
          <w:color w:val="000000" w:themeColor="text1"/>
          <w:szCs w:val="22"/>
          <w:lang w:val="sv-SE"/>
        </w:rPr>
        <w:t>Berpengalaman dan terlibat pada pekerjaan bidang teknologi informasi minimal 8 (</w:t>
      </w:r>
      <w:r w:rsidR="0017617C" w:rsidRPr="002E7DF4">
        <w:rPr>
          <w:rFonts w:ascii="Calibri" w:eastAsia="Times New Roman" w:hAnsi="Calibri" w:cs="Calibri"/>
          <w:color w:val="000000" w:themeColor="text1"/>
          <w:szCs w:val="22"/>
          <w:lang w:val="sv-SE"/>
        </w:rPr>
        <w:t>delapan</w:t>
      </w:r>
      <w:r w:rsidRPr="002E7DF4">
        <w:rPr>
          <w:rFonts w:ascii="Calibri" w:eastAsia="Times New Roman" w:hAnsi="Calibri" w:cs="Calibri"/>
          <w:color w:val="000000" w:themeColor="text1"/>
          <w:szCs w:val="22"/>
          <w:lang w:val="sv-SE"/>
        </w:rPr>
        <w:t>) tahun, dengan tingkat pendidikan minimal S-2 Teknologi Informasi / Teknik / Manajemen.</w:t>
      </w:r>
      <w:r w:rsidR="00446E4F" w:rsidRPr="002E7DF4">
        <w:rPr>
          <w:rFonts w:ascii="Calibri" w:eastAsia="Times New Roman" w:hAnsi="Calibri" w:cs="Calibri"/>
          <w:color w:val="000000" w:themeColor="text1"/>
          <w:szCs w:val="22"/>
          <w:lang w:val="sv-SE"/>
        </w:rPr>
        <w:t xml:space="preserve"> </w:t>
      </w:r>
    </w:p>
    <w:p w:rsidR="00584808" w:rsidRPr="00920795" w:rsidRDefault="00584808" w:rsidP="007F574B">
      <w:pPr>
        <w:pStyle w:val="ListParagraph"/>
        <w:numPr>
          <w:ilvl w:val="1"/>
          <w:numId w:val="34"/>
        </w:numPr>
        <w:tabs>
          <w:tab w:val="left" w:pos="1134"/>
        </w:tabs>
        <w:spacing w:after="0" w:line="300" w:lineRule="auto"/>
        <w:ind w:left="1134" w:hanging="425"/>
        <w:contextualSpacing w:val="0"/>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Tenaga ahli Sistem Integrator</w:t>
      </w:r>
      <w:r w:rsidR="002E7DF4">
        <w:rPr>
          <w:rFonts w:ascii="Calibri" w:eastAsia="Times New Roman" w:hAnsi="Calibri" w:cs="Calibri"/>
          <w:color w:val="auto"/>
          <w:szCs w:val="22"/>
          <w:lang w:val="sv-SE"/>
        </w:rPr>
        <w:t xml:space="preserve"> (</w:t>
      </w:r>
      <w:r w:rsidR="00125893">
        <w:rPr>
          <w:rFonts w:ascii="Calibri" w:eastAsia="Times New Roman" w:hAnsi="Calibri" w:cs="Calibri"/>
          <w:color w:val="auto"/>
          <w:szCs w:val="22"/>
          <w:lang w:val="sv-SE"/>
        </w:rPr>
        <w:t>1 orang)</w:t>
      </w:r>
      <w:r w:rsidRPr="00920795">
        <w:rPr>
          <w:rFonts w:ascii="Calibri" w:eastAsia="Times New Roman" w:hAnsi="Calibri" w:cs="Calibri"/>
          <w:color w:val="auto"/>
          <w:szCs w:val="22"/>
          <w:lang w:val="sv-SE"/>
        </w:rPr>
        <w:t>.</w:t>
      </w:r>
    </w:p>
    <w:p w:rsidR="00584808" w:rsidRPr="00920795" w:rsidRDefault="00584808" w:rsidP="00F64A67">
      <w:pPr>
        <w:spacing w:line="300" w:lineRule="auto"/>
        <w:ind w:left="1134"/>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Berpengalaman dan terlibat pada pekerjaan bidang teknologi informasi minimal 6 (</w:t>
      </w:r>
      <w:r w:rsidR="0017617C" w:rsidRPr="00920795">
        <w:rPr>
          <w:rFonts w:ascii="Calibri" w:eastAsia="Times New Roman" w:hAnsi="Calibri" w:cs="Calibri"/>
          <w:color w:val="auto"/>
          <w:szCs w:val="22"/>
          <w:lang w:val="sv-SE"/>
        </w:rPr>
        <w:t>enam</w:t>
      </w:r>
      <w:r w:rsidRPr="00920795">
        <w:rPr>
          <w:rFonts w:ascii="Calibri" w:eastAsia="Times New Roman" w:hAnsi="Calibri" w:cs="Calibri"/>
          <w:color w:val="auto"/>
          <w:szCs w:val="22"/>
          <w:lang w:val="sv-SE"/>
        </w:rPr>
        <w:t>) tahun, dengan tingkat pendidikan minimal S-1 Teknologi Informasi.</w:t>
      </w:r>
    </w:p>
    <w:p w:rsidR="0017617C" w:rsidRPr="00920795" w:rsidRDefault="0017617C" w:rsidP="007F574B">
      <w:pPr>
        <w:pStyle w:val="ListParagraph"/>
        <w:numPr>
          <w:ilvl w:val="1"/>
          <w:numId w:val="34"/>
        </w:numPr>
        <w:tabs>
          <w:tab w:val="left" w:pos="1134"/>
        </w:tabs>
        <w:spacing w:after="0" w:line="300" w:lineRule="auto"/>
        <w:ind w:left="1134" w:hanging="425"/>
        <w:contextualSpacing w:val="0"/>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Tenaga ahli Programmer</w:t>
      </w:r>
      <w:r w:rsidR="00125893">
        <w:rPr>
          <w:rFonts w:ascii="Calibri" w:eastAsia="Times New Roman" w:hAnsi="Calibri" w:cs="Calibri"/>
          <w:color w:val="auto"/>
          <w:szCs w:val="22"/>
          <w:lang w:val="sv-SE"/>
        </w:rPr>
        <w:t xml:space="preserve"> (</w:t>
      </w:r>
      <w:r w:rsidR="001A1A08">
        <w:rPr>
          <w:rFonts w:ascii="Calibri" w:eastAsia="Times New Roman" w:hAnsi="Calibri" w:cs="Calibri"/>
          <w:color w:val="auto"/>
          <w:szCs w:val="22"/>
          <w:lang w:val="sv-SE"/>
        </w:rPr>
        <w:t>8</w:t>
      </w:r>
      <w:r w:rsidR="00125893">
        <w:rPr>
          <w:rFonts w:ascii="Calibri" w:eastAsia="Times New Roman" w:hAnsi="Calibri" w:cs="Calibri"/>
          <w:color w:val="auto"/>
          <w:szCs w:val="22"/>
          <w:lang w:val="sv-SE"/>
        </w:rPr>
        <w:t xml:space="preserve"> orang)</w:t>
      </w:r>
      <w:r w:rsidRPr="00920795">
        <w:rPr>
          <w:rFonts w:ascii="Calibri" w:eastAsia="Times New Roman" w:hAnsi="Calibri" w:cs="Calibri"/>
          <w:color w:val="auto"/>
          <w:szCs w:val="22"/>
          <w:lang w:val="sv-SE"/>
        </w:rPr>
        <w:t>.</w:t>
      </w:r>
    </w:p>
    <w:p w:rsidR="0017617C" w:rsidRPr="00920795" w:rsidRDefault="0017617C" w:rsidP="00F64A67">
      <w:pPr>
        <w:spacing w:line="300" w:lineRule="auto"/>
        <w:ind w:left="1134"/>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Berpengalaman dan terlibat pada pekerjaan bidang teknologi informasi minimal 6 (enam) tahun, dengan tingkat pendidikan minimal S-</w:t>
      </w:r>
      <w:r w:rsidR="00401C42" w:rsidRPr="00920795">
        <w:rPr>
          <w:rFonts w:ascii="Calibri" w:eastAsia="Times New Roman" w:hAnsi="Calibri" w:cs="Calibri"/>
          <w:color w:val="auto"/>
          <w:szCs w:val="22"/>
          <w:lang w:val="sv-SE"/>
        </w:rPr>
        <w:t>1</w:t>
      </w:r>
      <w:r w:rsidRPr="00920795">
        <w:rPr>
          <w:rFonts w:ascii="Calibri" w:eastAsia="Times New Roman" w:hAnsi="Calibri" w:cs="Calibri"/>
          <w:color w:val="auto"/>
          <w:szCs w:val="22"/>
          <w:lang w:val="sv-SE"/>
        </w:rPr>
        <w:t xml:space="preserve"> Teknologi Informasi / Teknik.</w:t>
      </w:r>
    </w:p>
    <w:p w:rsidR="00811F73" w:rsidRPr="00920795" w:rsidRDefault="00811F73" w:rsidP="007F574B">
      <w:pPr>
        <w:pStyle w:val="ListParagraph"/>
        <w:numPr>
          <w:ilvl w:val="1"/>
          <w:numId w:val="34"/>
        </w:numPr>
        <w:tabs>
          <w:tab w:val="left" w:pos="1134"/>
        </w:tabs>
        <w:spacing w:after="0" w:line="300" w:lineRule="auto"/>
        <w:ind w:left="1134" w:hanging="425"/>
        <w:contextualSpacing w:val="0"/>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 xml:space="preserve">Tenaga ahli Graphics </w:t>
      </w:r>
      <w:r w:rsidR="00125893">
        <w:rPr>
          <w:rFonts w:ascii="Calibri" w:eastAsia="Times New Roman" w:hAnsi="Calibri" w:cs="Calibri"/>
          <w:color w:val="auto"/>
          <w:szCs w:val="22"/>
          <w:lang w:val="sv-SE"/>
        </w:rPr>
        <w:t>User Interface (1 orang)</w:t>
      </w:r>
      <w:r w:rsidRPr="00920795">
        <w:rPr>
          <w:rFonts w:ascii="Calibri" w:eastAsia="Times New Roman" w:hAnsi="Calibri" w:cs="Calibri"/>
          <w:color w:val="auto"/>
          <w:szCs w:val="22"/>
          <w:lang w:val="sv-SE"/>
        </w:rPr>
        <w:t>.</w:t>
      </w:r>
    </w:p>
    <w:p w:rsidR="00811F73" w:rsidRPr="00920795" w:rsidRDefault="00811F73" w:rsidP="00F64A67">
      <w:pPr>
        <w:spacing w:line="300" w:lineRule="auto"/>
        <w:ind w:left="1134"/>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Berpengalaman dan terlibat pada pekerjaan bidang teknologi informasi minimal 4 (empat) tahun, dengan tingkat pendidikan minimal S-1 Teknologi Informasi / Desain / Teknik / Science.</w:t>
      </w:r>
    </w:p>
    <w:p w:rsidR="00811F73" w:rsidRPr="00920795" w:rsidRDefault="00811F73" w:rsidP="007F574B">
      <w:pPr>
        <w:pStyle w:val="ListParagraph"/>
        <w:numPr>
          <w:ilvl w:val="1"/>
          <w:numId w:val="34"/>
        </w:numPr>
        <w:tabs>
          <w:tab w:val="left" w:pos="1134"/>
        </w:tabs>
        <w:spacing w:after="0" w:line="300" w:lineRule="auto"/>
        <w:ind w:left="1134" w:hanging="425"/>
        <w:contextualSpacing w:val="0"/>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Tenaga ahli Dokumentasi Teknis</w:t>
      </w:r>
      <w:r w:rsidR="00125893">
        <w:rPr>
          <w:rFonts w:ascii="Calibri" w:eastAsia="Times New Roman" w:hAnsi="Calibri" w:cs="Calibri"/>
          <w:color w:val="auto"/>
          <w:szCs w:val="22"/>
          <w:lang w:val="sv-SE"/>
        </w:rPr>
        <w:t xml:space="preserve"> (2 orang)</w:t>
      </w:r>
      <w:r w:rsidRPr="00920795">
        <w:rPr>
          <w:rFonts w:ascii="Calibri" w:eastAsia="Times New Roman" w:hAnsi="Calibri" w:cs="Calibri"/>
          <w:color w:val="auto"/>
          <w:szCs w:val="22"/>
          <w:lang w:val="sv-SE"/>
        </w:rPr>
        <w:t>.</w:t>
      </w:r>
    </w:p>
    <w:p w:rsidR="00811F73" w:rsidRPr="00920795" w:rsidRDefault="00811F73" w:rsidP="00F64A67">
      <w:pPr>
        <w:spacing w:line="300" w:lineRule="auto"/>
        <w:ind w:left="1134"/>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Berpengalaman dan terlibat pada pekerjaan bidang teknologi informasi minimal 4 (empat) tahun, dengan tingkat pendidikan minimal S-1 Semua jurusan.</w:t>
      </w:r>
    </w:p>
    <w:p w:rsidR="00811F73" w:rsidRPr="00920795" w:rsidRDefault="00811F73" w:rsidP="007F574B">
      <w:pPr>
        <w:pStyle w:val="ListParagraph"/>
        <w:numPr>
          <w:ilvl w:val="1"/>
          <w:numId w:val="34"/>
        </w:numPr>
        <w:tabs>
          <w:tab w:val="left" w:pos="1134"/>
        </w:tabs>
        <w:spacing w:after="0" w:line="300" w:lineRule="auto"/>
        <w:ind w:left="1134" w:hanging="425"/>
        <w:contextualSpacing w:val="0"/>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Tenaga ahli Administrator Sistem</w:t>
      </w:r>
      <w:r w:rsidR="00125893">
        <w:rPr>
          <w:rFonts w:ascii="Calibri" w:eastAsia="Times New Roman" w:hAnsi="Calibri" w:cs="Calibri"/>
          <w:color w:val="auto"/>
          <w:szCs w:val="22"/>
          <w:lang w:val="sv-SE"/>
        </w:rPr>
        <w:t xml:space="preserve"> (1 orang)</w:t>
      </w:r>
      <w:r w:rsidRPr="00920795">
        <w:rPr>
          <w:rFonts w:ascii="Calibri" w:eastAsia="Times New Roman" w:hAnsi="Calibri" w:cs="Calibri"/>
          <w:color w:val="auto"/>
          <w:szCs w:val="22"/>
          <w:lang w:val="sv-SE"/>
        </w:rPr>
        <w:t>.</w:t>
      </w:r>
    </w:p>
    <w:p w:rsidR="00811F73" w:rsidRPr="00920795" w:rsidRDefault="00811F73" w:rsidP="00F64A67">
      <w:pPr>
        <w:spacing w:line="300" w:lineRule="auto"/>
        <w:ind w:left="1134"/>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Berpengalaman dan terlibat pada pekerjaan bidang teknologi informasi minimal 6 (</w:t>
      </w:r>
      <w:r w:rsidR="00125893">
        <w:rPr>
          <w:rFonts w:ascii="Calibri" w:eastAsia="Times New Roman" w:hAnsi="Calibri" w:cs="Calibri"/>
          <w:color w:val="auto"/>
          <w:szCs w:val="22"/>
          <w:lang w:val="sv-SE"/>
        </w:rPr>
        <w:t>empat</w:t>
      </w:r>
      <w:r w:rsidRPr="00920795">
        <w:rPr>
          <w:rFonts w:ascii="Calibri" w:eastAsia="Times New Roman" w:hAnsi="Calibri" w:cs="Calibri"/>
          <w:color w:val="auto"/>
          <w:szCs w:val="22"/>
          <w:lang w:val="sv-SE"/>
        </w:rPr>
        <w:t>) tahun, dengan tingkat pendidikan minimal S-1 Teknologi Informasi / Elektro.</w:t>
      </w:r>
    </w:p>
    <w:p w:rsidR="002B4DA5" w:rsidRPr="00920795" w:rsidRDefault="002B4DA5" w:rsidP="002B4DA5">
      <w:pPr>
        <w:spacing w:after="0" w:line="300" w:lineRule="auto"/>
        <w:ind w:left="851"/>
        <w:jc w:val="both"/>
        <w:rPr>
          <w:rFonts w:ascii="Calibri" w:eastAsia="Times New Roman" w:hAnsi="Calibri" w:cs="Calibri"/>
          <w:color w:val="auto"/>
          <w:szCs w:val="22"/>
          <w:u w:val="single"/>
          <w:lang w:val="sv-SE"/>
        </w:rPr>
      </w:pPr>
      <w:r w:rsidRPr="00920795">
        <w:rPr>
          <w:rFonts w:ascii="Calibri" w:eastAsia="Times New Roman" w:hAnsi="Calibri" w:cs="Calibri"/>
          <w:color w:val="auto"/>
          <w:szCs w:val="22"/>
          <w:u w:val="single"/>
          <w:lang w:val="sv-SE"/>
        </w:rPr>
        <w:t>TENAGA PENDUKUNG</w:t>
      </w:r>
    </w:p>
    <w:p w:rsidR="002B4DA5" w:rsidRPr="00920795" w:rsidRDefault="002B4DA5" w:rsidP="007F574B">
      <w:pPr>
        <w:pStyle w:val="ListParagraph"/>
        <w:numPr>
          <w:ilvl w:val="0"/>
          <w:numId w:val="35"/>
        </w:numPr>
        <w:tabs>
          <w:tab w:val="left" w:pos="1134"/>
        </w:tabs>
        <w:spacing w:after="0" w:line="300" w:lineRule="auto"/>
        <w:ind w:left="1134" w:hanging="425"/>
        <w:contextualSpacing w:val="0"/>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Tenaga Operator</w:t>
      </w:r>
      <w:r w:rsidR="00163EAC" w:rsidRPr="00920795">
        <w:rPr>
          <w:rFonts w:ascii="Calibri" w:eastAsia="Times New Roman" w:hAnsi="Calibri" w:cs="Calibri"/>
          <w:color w:val="auto"/>
          <w:szCs w:val="22"/>
          <w:lang w:val="sv-SE"/>
        </w:rPr>
        <w:t xml:space="preserve"> dan migrasi data</w:t>
      </w:r>
      <w:r w:rsidR="00125893">
        <w:rPr>
          <w:rFonts w:ascii="Calibri" w:eastAsia="Times New Roman" w:hAnsi="Calibri" w:cs="Calibri"/>
          <w:color w:val="auto"/>
          <w:szCs w:val="22"/>
          <w:lang w:val="sv-SE"/>
        </w:rPr>
        <w:t xml:space="preserve"> (4 orang)</w:t>
      </w:r>
      <w:r w:rsidRPr="00920795">
        <w:rPr>
          <w:rFonts w:ascii="Calibri" w:eastAsia="Times New Roman" w:hAnsi="Calibri" w:cs="Calibri"/>
          <w:color w:val="auto"/>
          <w:szCs w:val="22"/>
          <w:lang w:val="sv-SE"/>
        </w:rPr>
        <w:t>.</w:t>
      </w:r>
    </w:p>
    <w:p w:rsidR="002B4DA5" w:rsidRPr="00920795" w:rsidRDefault="002B4DA5" w:rsidP="00F64A67">
      <w:pPr>
        <w:spacing w:line="300" w:lineRule="auto"/>
        <w:ind w:left="1134"/>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 xml:space="preserve">Berpengalaman dan terlibat pada pekerjaan </w:t>
      </w:r>
      <w:r w:rsidR="00163EAC" w:rsidRPr="00920795">
        <w:rPr>
          <w:rFonts w:ascii="Calibri" w:eastAsia="Times New Roman" w:hAnsi="Calibri" w:cs="Calibri"/>
          <w:color w:val="auto"/>
          <w:szCs w:val="22"/>
          <w:lang w:val="sv-SE"/>
        </w:rPr>
        <w:t xml:space="preserve">entry dan migrasi data </w:t>
      </w:r>
      <w:r w:rsidRPr="00920795">
        <w:rPr>
          <w:rFonts w:ascii="Calibri" w:eastAsia="Times New Roman" w:hAnsi="Calibri" w:cs="Calibri"/>
          <w:color w:val="auto"/>
          <w:szCs w:val="22"/>
          <w:lang w:val="sv-SE"/>
        </w:rPr>
        <w:t xml:space="preserve">minimal </w:t>
      </w:r>
      <w:r w:rsidR="00163EAC" w:rsidRPr="00920795">
        <w:rPr>
          <w:rFonts w:ascii="Calibri" w:eastAsia="Times New Roman" w:hAnsi="Calibri" w:cs="Calibri"/>
          <w:color w:val="auto"/>
          <w:szCs w:val="22"/>
          <w:lang w:val="sv-SE"/>
        </w:rPr>
        <w:t>2</w:t>
      </w:r>
      <w:r w:rsidRPr="00920795">
        <w:rPr>
          <w:rFonts w:ascii="Calibri" w:eastAsia="Times New Roman" w:hAnsi="Calibri" w:cs="Calibri"/>
          <w:color w:val="auto"/>
          <w:szCs w:val="22"/>
          <w:lang w:val="sv-SE"/>
        </w:rPr>
        <w:t xml:space="preserve"> (</w:t>
      </w:r>
      <w:r w:rsidR="00163EAC" w:rsidRPr="00920795">
        <w:rPr>
          <w:rFonts w:ascii="Calibri" w:eastAsia="Times New Roman" w:hAnsi="Calibri" w:cs="Calibri"/>
          <w:color w:val="auto"/>
          <w:szCs w:val="22"/>
          <w:lang w:val="sv-SE"/>
        </w:rPr>
        <w:t>dua</w:t>
      </w:r>
      <w:r w:rsidRPr="00920795">
        <w:rPr>
          <w:rFonts w:ascii="Calibri" w:eastAsia="Times New Roman" w:hAnsi="Calibri" w:cs="Calibri"/>
          <w:color w:val="auto"/>
          <w:szCs w:val="22"/>
          <w:lang w:val="sv-SE"/>
        </w:rPr>
        <w:t xml:space="preserve">) tahun, dengan tingkat pendidikan minimal </w:t>
      </w:r>
      <w:r w:rsidR="00163EAC" w:rsidRPr="00920795">
        <w:rPr>
          <w:rFonts w:ascii="Calibri" w:eastAsia="Times New Roman" w:hAnsi="Calibri" w:cs="Calibri"/>
          <w:color w:val="auto"/>
          <w:szCs w:val="22"/>
          <w:lang w:val="sv-SE"/>
        </w:rPr>
        <w:t>D</w:t>
      </w:r>
      <w:r w:rsidRPr="00920795">
        <w:rPr>
          <w:rFonts w:ascii="Calibri" w:eastAsia="Times New Roman" w:hAnsi="Calibri" w:cs="Calibri"/>
          <w:color w:val="auto"/>
          <w:szCs w:val="22"/>
          <w:lang w:val="sv-SE"/>
        </w:rPr>
        <w:t>-</w:t>
      </w:r>
      <w:r w:rsidR="00163EAC" w:rsidRPr="00920795">
        <w:rPr>
          <w:rFonts w:ascii="Calibri" w:eastAsia="Times New Roman" w:hAnsi="Calibri" w:cs="Calibri"/>
          <w:color w:val="auto"/>
          <w:szCs w:val="22"/>
          <w:lang w:val="sv-SE"/>
        </w:rPr>
        <w:t>3</w:t>
      </w:r>
      <w:r w:rsidRPr="00920795">
        <w:rPr>
          <w:rFonts w:ascii="Calibri" w:eastAsia="Times New Roman" w:hAnsi="Calibri" w:cs="Calibri"/>
          <w:color w:val="auto"/>
          <w:szCs w:val="22"/>
          <w:lang w:val="sv-SE"/>
        </w:rPr>
        <w:t xml:space="preserve"> Semua jurusan.</w:t>
      </w:r>
    </w:p>
    <w:p w:rsidR="00163EAC" w:rsidRPr="00920795" w:rsidRDefault="00163EAC" w:rsidP="007F574B">
      <w:pPr>
        <w:pStyle w:val="ListParagraph"/>
        <w:numPr>
          <w:ilvl w:val="0"/>
          <w:numId w:val="35"/>
        </w:numPr>
        <w:tabs>
          <w:tab w:val="left" w:pos="1134"/>
        </w:tabs>
        <w:spacing w:after="0" w:line="300" w:lineRule="auto"/>
        <w:ind w:left="1134" w:hanging="425"/>
        <w:contextualSpacing w:val="0"/>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Tenaga Implementator</w:t>
      </w:r>
      <w:r w:rsidR="00125893">
        <w:rPr>
          <w:rFonts w:ascii="Calibri" w:eastAsia="Times New Roman" w:hAnsi="Calibri" w:cs="Calibri"/>
          <w:color w:val="auto"/>
          <w:szCs w:val="22"/>
          <w:lang w:val="sv-SE"/>
        </w:rPr>
        <w:t xml:space="preserve"> (</w:t>
      </w:r>
      <w:r w:rsidR="00B51C67">
        <w:rPr>
          <w:rFonts w:ascii="Calibri" w:eastAsia="Times New Roman" w:hAnsi="Calibri" w:cs="Calibri"/>
          <w:color w:val="auto"/>
          <w:szCs w:val="22"/>
          <w:lang w:val="sv-SE"/>
        </w:rPr>
        <w:t>12</w:t>
      </w:r>
      <w:r w:rsidR="00125893">
        <w:rPr>
          <w:rFonts w:ascii="Calibri" w:eastAsia="Times New Roman" w:hAnsi="Calibri" w:cs="Calibri"/>
          <w:color w:val="auto"/>
          <w:szCs w:val="22"/>
          <w:lang w:val="sv-SE"/>
        </w:rPr>
        <w:t xml:space="preserve"> orang)</w:t>
      </w:r>
      <w:r w:rsidRPr="00920795">
        <w:rPr>
          <w:rFonts w:ascii="Calibri" w:eastAsia="Times New Roman" w:hAnsi="Calibri" w:cs="Calibri"/>
          <w:color w:val="auto"/>
          <w:szCs w:val="22"/>
          <w:lang w:val="sv-SE"/>
        </w:rPr>
        <w:t>.</w:t>
      </w:r>
    </w:p>
    <w:p w:rsidR="00163EAC" w:rsidRPr="00920795" w:rsidRDefault="00163EAC" w:rsidP="00F64A67">
      <w:pPr>
        <w:spacing w:line="300" w:lineRule="auto"/>
        <w:ind w:left="1134"/>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Berpengalaman dan terlibat pada pekerjaan implementasi Aplikasi minimal 2 (dua) tahun, dengan tingkat pendidikan minimal D-3 Semua jurusan.</w:t>
      </w:r>
    </w:p>
    <w:p w:rsidR="00E044BC" w:rsidRPr="00920795" w:rsidRDefault="00E044BC" w:rsidP="007F574B">
      <w:pPr>
        <w:pStyle w:val="ListParagraph"/>
        <w:numPr>
          <w:ilvl w:val="0"/>
          <w:numId w:val="35"/>
        </w:numPr>
        <w:tabs>
          <w:tab w:val="left" w:pos="1134"/>
        </w:tabs>
        <w:spacing w:after="0" w:line="300" w:lineRule="auto"/>
        <w:ind w:left="1134" w:hanging="425"/>
        <w:contextualSpacing w:val="0"/>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Tenaga Technical Support</w:t>
      </w:r>
      <w:r w:rsidR="00125893">
        <w:rPr>
          <w:rFonts w:ascii="Calibri" w:eastAsia="Times New Roman" w:hAnsi="Calibri" w:cs="Calibri"/>
          <w:color w:val="auto"/>
          <w:szCs w:val="22"/>
          <w:lang w:val="sv-SE"/>
        </w:rPr>
        <w:t xml:space="preserve"> (2 orang)</w:t>
      </w:r>
      <w:r w:rsidRPr="00920795">
        <w:rPr>
          <w:rFonts w:ascii="Calibri" w:eastAsia="Times New Roman" w:hAnsi="Calibri" w:cs="Calibri"/>
          <w:color w:val="auto"/>
          <w:szCs w:val="22"/>
          <w:lang w:val="sv-SE"/>
        </w:rPr>
        <w:t>.</w:t>
      </w:r>
    </w:p>
    <w:p w:rsidR="00E044BC" w:rsidRPr="00920795" w:rsidRDefault="00E044BC" w:rsidP="00E044BC">
      <w:pPr>
        <w:spacing w:line="300" w:lineRule="auto"/>
        <w:ind w:left="1134"/>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Berpengalaman dan terlibat pada pekerjaan implementasi pekerjaan IT minimal 2 (dua) tahun, dengan tingkat pendidikan minimal D-3 Semua jurusan.</w:t>
      </w:r>
    </w:p>
    <w:p w:rsidR="002B4DA5" w:rsidRPr="00920795" w:rsidRDefault="002B4DA5" w:rsidP="007F574B">
      <w:pPr>
        <w:pStyle w:val="ListParagraph"/>
        <w:numPr>
          <w:ilvl w:val="0"/>
          <w:numId w:val="35"/>
        </w:numPr>
        <w:tabs>
          <w:tab w:val="left" w:pos="1134"/>
        </w:tabs>
        <w:spacing w:after="0" w:line="300" w:lineRule="auto"/>
        <w:ind w:left="1134" w:hanging="425"/>
        <w:contextualSpacing w:val="0"/>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 xml:space="preserve">Tenaga </w:t>
      </w:r>
      <w:r w:rsidR="00163EAC" w:rsidRPr="00920795">
        <w:rPr>
          <w:rFonts w:ascii="Calibri" w:eastAsia="Times New Roman" w:hAnsi="Calibri" w:cs="Calibri"/>
          <w:color w:val="auto"/>
          <w:szCs w:val="22"/>
          <w:lang w:val="sv-SE"/>
        </w:rPr>
        <w:t>Administrasi Project</w:t>
      </w:r>
      <w:r w:rsidR="00125893">
        <w:rPr>
          <w:rFonts w:ascii="Calibri" w:eastAsia="Times New Roman" w:hAnsi="Calibri" w:cs="Calibri"/>
          <w:color w:val="auto"/>
          <w:szCs w:val="22"/>
          <w:lang w:val="sv-SE"/>
        </w:rPr>
        <w:t xml:space="preserve"> (1 orang)</w:t>
      </w:r>
      <w:r w:rsidRPr="00920795">
        <w:rPr>
          <w:rFonts w:ascii="Calibri" w:eastAsia="Times New Roman" w:hAnsi="Calibri" w:cs="Calibri"/>
          <w:color w:val="auto"/>
          <w:szCs w:val="22"/>
          <w:lang w:val="sv-SE"/>
        </w:rPr>
        <w:t>.</w:t>
      </w:r>
    </w:p>
    <w:p w:rsidR="00163EAC" w:rsidRPr="00920795" w:rsidRDefault="00163EAC" w:rsidP="00F64A67">
      <w:pPr>
        <w:spacing w:line="300" w:lineRule="auto"/>
        <w:ind w:left="1134"/>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lastRenderedPageBreak/>
        <w:t xml:space="preserve">Berpengalaman dan terlibat pada sebagai Administrasi project minimal 4 (empat) tahun, dengan tingkat pendidikan minimal </w:t>
      </w:r>
      <w:r w:rsidR="009D297C" w:rsidRPr="00920795">
        <w:rPr>
          <w:rFonts w:ascii="Calibri" w:eastAsia="Times New Roman" w:hAnsi="Calibri" w:cs="Calibri"/>
          <w:color w:val="auto"/>
          <w:szCs w:val="22"/>
          <w:lang w:val="sv-SE"/>
        </w:rPr>
        <w:t>S</w:t>
      </w:r>
      <w:r w:rsidRPr="00920795">
        <w:rPr>
          <w:rFonts w:ascii="Calibri" w:eastAsia="Times New Roman" w:hAnsi="Calibri" w:cs="Calibri"/>
          <w:color w:val="auto"/>
          <w:szCs w:val="22"/>
          <w:lang w:val="sv-SE"/>
        </w:rPr>
        <w:t>-</w:t>
      </w:r>
      <w:r w:rsidR="009D297C" w:rsidRPr="00920795">
        <w:rPr>
          <w:rFonts w:ascii="Calibri" w:eastAsia="Times New Roman" w:hAnsi="Calibri" w:cs="Calibri"/>
          <w:color w:val="auto"/>
          <w:szCs w:val="22"/>
          <w:lang w:val="sv-SE"/>
        </w:rPr>
        <w:t>1</w:t>
      </w:r>
      <w:r w:rsidRPr="00920795">
        <w:rPr>
          <w:rFonts w:ascii="Calibri" w:eastAsia="Times New Roman" w:hAnsi="Calibri" w:cs="Calibri"/>
          <w:color w:val="auto"/>
          <w:szCs w:val="22"/>
          <w:lang w:val="sv-SE"/>
        </w:rPr>
        <w:t xml:space="preserve"> Semua jurusan.</w:t>
      </w:r>
    </w:p>
    <w:p w:rsidR="00DD631A" w:rsidRPr="00920795" w:rsidRDefault="00DD631A" w:rsidP="00DD631A">
      <w:pPr>
        <w:spacing w:after="0" w:line="300" w:lineRule="auto"/>
        <w:ind w:left="720"/>
        <w:rPr>
          <w:rFonts w:ascii="Calibri" w:hAnsi="Calibri" w:cs="Calibri"/>
          <w:b/>
          <w:color w:val="auto"/>
          <w:szCs w:val="22"/>
          <w:u w:val="single"/>
          <w:lang w:val="id-ID"/>
        </w:rPr>
      </w:pPr>
      <w:r w:rsidRPr="00920795">
        <w:rPr>
          <w:rFonts w:ascii="Calibri" w:hAnsi="Calibri" w:cs="Calibri"/>
          <w:b/>
          <w:color w:val="auto"/>
          <w:szCs w:val="22"/>
          <w:u w:val="single"/>
        </w:rPr>
        <w:t>Keterangan</w:t>
      </w:r>
      <w:r w:rsidRPr="00920795">
        <w:rPr>
          <w:rFonts w:ascii="Calibri" w:hAnsi="Calibri" w:cs="Calibri"/>
          <w:b/>
          <w:color w:val="auto"/>
          <w:szCs w:val="22"/>
          <w:u w:val="single"/>
          <w:lang w:val="id-ID"/>
        </w:rPr>
        <w:t xml:space="preserve"> :</w:t>
      </w:r>
    </w:p>
    <w:p w:rsidR="00DD631A" w:rsidRPr="00920795" w:rsidRDefault="00DD631A" w:rsidP="00DD631A">
      <w:pPr>
        <w:spacing w:line="300" w:lineRule="auto"/>
        <w:ind w:left="709"/>
        <w:rPr>
          <w:rFonts w:ascii="Calibri" w:hAnsi="Calibri" w:cs="Calibri"/>
          <w:i/>
          <w:color w:val="auto"/>
          <w:szCs w:val="22"/>
        </w:rPr>
      </w:pPr>
      <w:r w:rsidRPr="00920795">
        <w:rPr>
          <w:rFonts w:ascii="Calibri" w:hAnsi="Calibri" w:cs="Calibri"/>
          <w:color w:val="auto"/>
          <w:szCs w:val="22"/>
          <w:lang w:val="id-ID"/>
        </w:rPr>
        <w:t xml:space="preserve">TI [Teknologi Informasi] = </w:t>
      </w:r>
      <w:r w:rsidRPr="00920795">
        <w:rPr>
          <w:rFonts w:ascii="Calibri" w:hAnsi="Calibri" w:cs="Calibri"/>
          <w:i/>
          <w:color w:val="auto"/>
          <w:szCs w:val="22"/>
          <w:lang w:val="id-ID"/>
        </w:rPr>
        <w:t>Teknik Informatika, Manajemen Informatika, Teknik Komputer, Ilmu Komputer</w:t>
      </w:r>
      <w:r w:rsidRPr="00920795">
        <w:rPr>
          <w:rFonts w:ascii="Calibri" w:hAnsi="Calibri" w:cs="Calibri"/>
          <w:i/>
          <w:color w:val="auto"/>
          <w:szCs w:val="22"/>
        </w:rPr>
        <w:t>, Sistem Informasi</w:t>
      </w:r>
    </w:p>
    <w:p w:rsidR="00BF1190" w:rsidRPr="00920795" w:rsidRDefault="00BF1190" w:rsidP="007F574B">
      <w:pPr>
        <w:pStyle w:val="Heading2"/>
        <w:numPr>
          <w:ilvl w:val="1"/>
          <w:numId w:val="33"/>
        </w:numPr>
        <w:tabs>
          <w:tab w:val="left" w:pos="851"/>
        </w:tabs>
        <w:spacing w:line="300" w:lineRule="auto"/>
        <w:ind w:left="851" w:hanging="709"/>
        <w:rPr>
          <w:rFonts w:ascii="Calibri" w:hAnsi="Calibri" w:cs="Calibri"/>
          <w:b w:val="0"/>
          <w:color w:val="auto"/>
          <w:szCs w:val="24"/>
          <w:lang w:val="id-ID"/>
        </w:rPr>
      </w:pPr>
      <w:bookmarkStart w:id="44" w:name="_Toc422777465"/>
      <w:r w:rsidRPr="00920795">
        <w:rPr>
          <w:rFonts w:ascii="Calibri" w:hAnsi="Calibri" w:cs="Calibri"/>
          <w:b w:val="0"/>
          <w:color w:val="auto"/>
          <w:szCs w:val="24"/>
        </w:rPr>
        <w:t>Masa Penugasan Tenaga Ahli</w:t>
      </w:r>
      <w:bookmarkEnd w:id="44"/>
    </w:p>
    <w:p w:rsidR="00DE0D0F" w:rsidRPr="00920795" w:rsidRDefault="00BF1190" w:rsidP="004D11D5">
      <w:pPr>
        <w:spacing w:line="300" w:lineRule="auto"/>
        <w:ind w:left="284"/>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Masa penugasan tenaga ahli pelaksana kegiatan sebagai berikut :</w:t>
      </w:r>
    </w:p>
    <w:p w:rsidR="00BF1190" w:rsidRPr="00920795" w:rsidRDefault="004D11D5" w:rsidP="007F574B">
      <w:pPr>
        <w:pStyle w:val="ListParagraph"/>
        <w:numPr>
          <w:ilvl w:val="0"/>
          <w:numId w:val="36"/>
        </w:numPr>
        <w:spacing w:line="300" w:lineRule="auto"/>
        <w:ind w:left="851"/>
        <w:rPr>
          <w:color w:val="auto"/>
        </w:rPr>
      </w:pPr>
      <w:r w:rsidRPr="00920795">
        <w:rPr>
          <w:rFonts w:asciiTheme="minorHAnsi" w:eastAsia="Times New Roman" w:hAnsiTheme="minorHAnsi" w:cstheme="minorHAnsi"/>
          <w:color w:val="auto"/>
          <w:szCs w:val="22"/>
          <w:lang w:val="sv-SE"/>
        </w:rPr>
        <w:t xml:space="preserve">Masa </w:t>
      </w:r>
      <w:r w:rsidR="00125893">
        <w:rPr>
          <w:rFonts w:asciiTheme="minorHAnsi" w:eastAsia="Times New Roman" w:hAnsiTheme="minorHAnsi" w:cstheme="minorHAnsi"/>
          <w:color w:val="auto"/>
          <w:szCs w:val="22"/>
          <w:lang w:val="sv-SE"/>
        </w:rPr>
        <w:t xml:space="preserve">Pengembangan Sistem </w:t>
      </w:r>
      <w:r w:rsidRPr="00920795">
        <w:rPr>
          <w:rFonts w:asciiTheme="minorHAnsi" w:eastAsia="Times New Roman" w:hAnsiTheme="minorHAnsi" w:cstheme="minorHAnsi"/>
          <w:color w:val="auto"/>
          <w:szCs w:val="22"/>
          <w:lang w:val="sv-SE"/>
        </w:rPr>
        <w:t>(4 bulan)</w:t>
      </w:r>
    </w:p>
    <w:tbl>
      <w:tblPr>
        <w:tblStyle w:val="TableGrid"/>
        <w:tblW w:w="7230" w:type="dxa"/>
        <w:tblInd w:w="959" w:type="dxa"/>
        <w:tblLook w:val="04A0" w:firstRow="1" w:lastRow="0" w:firstColumn="1" w:lastColumn="0" w:noHBand="0" w:noVBand="1"/>
      </w:tblPr>
      <w:tblGrid>
        <w:gridCol w:w="567"/>
        <w:gridCol w:w="3686"/>
        <w:gridCol w:w="1559"/>
        <w:gridCol w:w="1418"/>
      </w:tblGrid>
      <w:tr w:rsidR="00920795" w:rsidRPr="00920795" w:rsidTr="0022113B">
        <w:trPr>
          <w:trHeight w:val="157"/>
          <w:tblHeader/>
        </w:trPr>
        <w:tc>
          <w:tcPr>
            <w:tcW w:w="567" w:type="dxa"/>
            <w:vAlign w:val="center"/>
          </w:tcPr>
          <w:p w:rsidR="004D11D5" w:rsidRPr="00920795" w:rsidRDefault="004D11D5" w:rsidP="004D11D5">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NO</w:t>
            </w:r>
          </w:p>
        </w:tc>
        <w:tc>
          <w:tcPr>
            <w:tcW w:w="3686" w:type="dxa"/>
            <w:vAlign w:val="center"/>
          </w:tcPr>
          <w:p w:rsidR="004D11D5" w:rsidRPr="00920795" w:rsidRDefault="004D11D5" w:rsidP="004D11D5">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KUALIFIKASI</w:t>
            </w:r>
            <w:r w:rsidR="00A648C5" w:rsidRPr="00920795">
              <w:rPr>
                <w:rFonts w:asciiTheme="minorHAnsi" w:hAnsiTheme="minorHAnsi" w:cstheme="minorHAnsi"/>
                <w:color w:val="auto"/>
              </w:rPr>
              <w:t xml:space="preserve"> TA</w:t>
            </w:r>
          </w:p>
        </w:tc>
        <w:tc>
          <w:tcPr>
            <w:tcW w:w="1559" w:type="dxa"/>
            <w:vAlign w:val="center"/>
          </w:tcPr>
          <w:p w:rsidR="004D11D5" w:rsidRPr="00920795" w:rsidRDefault="004D11D5" w:rsidP="00845806">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 xml:space="preserve">JUMLAH </w:t>
            </w:r>
            <w:r w:rsidR="00845806" w:rsidRPr="00920795">
              <w:rPr>
                <w:rFonts w:asciiTheme="minorHAnsi" w:hAnsiTheme="minorHAnsi" w:cstheme="minorHAnsi"/>
                <w:color w:val="auto"/>
              </w:rPr>
              <w:t>TA</w:t>
            </w:r>
          </w:p>
        </w:tc>
        <w:tc>
          <w:tcPr>
            <w:tcW w:w="1418" w:type="dxa"/>
            <w:vAlign w:val="center"/>
          </w:tcPr>
          <w:p w:rsidR="004D11D5" w:rsidRPr="00920795" w:rsidRDefault="004D11D5" w:rsidP="00AB4826">
            <w:pPr>
              <w:spacing w:after="0" w:line="240" w:lineRule="auto"/>
              <w:jc w:val="center"/>
              <w:rPr>
                <w:rFonts w:asciiTheme="minorHAnsi" w:hAnsiTheme="minorHAnsi" w:cstheme="minorHAnsi"/>
                <w:color w:val="auto"/>
              </w:rPr>
            </w:pPr>
            <w:r w:rsidRPr="00920795">
              <w:rPr>
                <w:rFonts w:asciiTheme="minorHAnsi" w:hAnsiTheme="minorHAnsi" w:cstheme="minorHAnsi"/>
                <w:color w:val="auto"/>
              </w:rPr>
              <w:t>DURASI</w:t>
            </w:r>
          </w:p>
          <w:p w:rsidR="00845806" w:rsidRPr="00920795" w:rsidRDefault="00845806" w:rsidP="004D11D5">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(bln)</w:t>
            </w:r>
          </w:p>
        </w:tc>
      </w:tr>
      <w:tr w:rsidR="00920795" w:rsidRPr="00920795" w:rsidTr="0022113B">
        <w:tc>
          <w:tcPr>
            <w:tcW w:w="567" w:type="dxa"/>
          </w:tcPr>
          <w:p w:rsidR="00E044BC" w:rsidRPr="00920795" w:rsidRDefault="00E044BC" w:rsidP="004D11D5">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A</w:t>
            </w:r>
          </w:p>
        </w:tc>
        <w:tc>
          <w:tcPr>
            <w:tcW w:w="6663" w:type="dxa"/>
            <w:gridSpan w:val="3"/>
          </w:tcPr>
          <w:p w:rsidR="00E044BC" w:rsidRPr="00920795" w:rsidRDefault="00E044BC" w:rsidP="00E044BC">
            <w:pPr>
              <w:spacing w:after="0" w:line="300" w:lineRule="auto"/>
              <w:rPr>
                <w:rFonts w:asciiTheme="minorHAnsi" w:hAnsiTheme="minorHAnsi" w:cstheme="minorHAnsi"/>
                <w:color w:val="auto"/>
              </w:rPr>
            </w:pPr>
            <w:r w:rsidRPr="00920795">
              <w:rPr>
                <w:rFonts w:asciiTheme="minorHAnsi" w:hAnsiTheme="minorHAnsi" w:cstheme="minorHAnsi"/>
                <w:color w:val="auto"/>
              </w:rPr>
              <w:t>TENAGA AHLI UTAMA</w:t>
            </w:r>
          </w:p>
        </w:tc>
      </w:tr>
      <w:tr w:rsidR="00920795" w:rsidRPr="00920795" w:rsidTr="0022113B">
        <w:tc>
          <w:tcPr>
            <w:tcW w:w="567" w:type="dxa"/>
          </w:tcPr>
          <w:p w:rsidR="004D11D5" w:rsidRPr="00920795" w:rsidRDefault="004D11D5" w:rsidP="004D11D5">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1</w:t>
            </w:r>
          </w:p>
        </w:tc>
        <w:tc>
          <w:tcPr>
            <w:tcW w:w="3686" w:type="dxa"/>
          </w:tcPr>
          <w:p w:rsidR="004D11D5" w:rsidRPr="00920795" w:rsidRDefault="004D11D5" w:rsidP="004D11D5">
            <w:pPr>
              <w:spacing w:after="0" w:line="300" w:lineRule="auto"/>
              <w:rPr>
                <w:rFonts w:asciiTheme="minorHAnsi" w:hAnsiTheme="minorHAnsi" w:cstheme="minorHAnsi"/>
                <w:color w:val="auto"/>
              </w:rPr>
            </w:pPr>
            <w:r w:rsidRPr="00920795">
              <w:rPr>
                <w:rFonts w:asciiTheme="minorHAnsi" w:hAnsiTheme="minorHAnsi" w:cstheme="minorHAnsi"/>
                <w:color w:val="auto"/>
              </w:rPr>
              <w:t>Project Manager / Team Leader</w:t>
            </w:r>
          </w:p>
        </w:tc>
        <w:tc>
          <w:tcPr>
            <w:tcW w:w="1559" w:type="dxa"/>
          </w:tcPr>
          <w:p w:rsidR="004D11D5" w:rsidRPr="00920795" w:rsidRDefault="00E044BC" w:rsidP="00074423">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1</w:t>
            </w:r>
          </w:p>
        </w:tc>
        <w:tc>
          <w:tcPr>
            <w:tcW w:w="1418" w:type="dxa"/>
          </w:tcPr>
          <w:p w:rsidR="004D11D5" w:rsidRPr="00920795" w:rsidRDefault="003739E1" w:rsidP="00074423">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4</w:t>
            </w:r>
          </w:p>
        </w:tc>
      </w:tr>
      <w:tr w:rsidR="00920795" w:rsidRPr="00920795" w:rsidTr="0022113B">
        <w:tc>
          <w:tcPr>
            <w:tcW w:w="567" w:type="dxa"/>
          </w:tcPr>
          <w:p w:rsidR="004D11D5" w:rsidRPr="00920795" w:rsidRDefault="004D11D5" w:rsidP="004D11D5">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2</w:t>
            </w:r>
          </w:p>
        </w:tc>
        <w:tc>
          <w:tcPr>
            <w:tcW w:w="3686" w:type="dxa"/>
          </w:tcPr>
          <w:p w:rsidR="004D11D5" w:rsidRPr="00920795" w:rsidRDefault="00D270C7" w:rsidP="004D11D5">
            <w:pPr>
              <w:spacing w:after="0" w:line="300" w:lineRule="auto"/>
              <w:rPr>
                <w:rFonts w:asciiTheme="minorHAnsi" w:hAnsiTheme="minorHAnsi" w:cstheme="minorHAnsi"/>
                <w:color w:val="auto"/>
              </w:rPr>
            </w:pPr>
            <w:r w:rsidRPr="00920795">
              <w:rPr>
                <w:rFonts w:ascii="Calibri" w:eastAsia="Times New Roman" w:hAnsi="Calibri" w:cs="Calibri"/>
                <w:color w:val="auto"/>
                <w:szCs w:val="22"/>
                <w:lang w:val="sv-SE"/>
              </w:rPr>
              <w:t xml:space="preserve">TA </w:t>
            </w:r>
            <w:r w:rsidR="004D11D5" w:rsidRPr="00920795">
              <w:rPr>
                <w:rFonts w:ascii="Calibri" w:eastAsia="Times New Roman" w:hAnsi="Calibri" w:cs="Calibri"/>
                <w:color w:val="auto"/>
                <w:szCs w:val="22"/>
                <w:lang w:val="sv-SE"/>
              </w:rPr>
              <w:t>Manajemen Rumah Sakit</w:t>
            </w:r>
          </w:p>
        </w:tc>
        <w:tc>
          <w:tcPr>
            <w:tcW w:w="1559" w:type="dxa"/>
          </w:tcPr>
          <w:p w:rsidR="004D11D5" w:rsidRPr="00920795" w:rsidRDefault="00E044BC" w:rsidP="00074423">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1</w:t>
            </w:r>
          </w:p>
        </w:tc>
        <w:tc>
          <w:tcPr>
            <w:tcW w:w="1418" w:type="dxa"/>
          </w:tcPr>
          <w:p w:rsidR="004D11D5" w:rsidRPr="00920795" w:rsidRDefault="003739E1" w:rsidP="00074423">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4</w:t>
            </w:r>
          </w:p>
        </w:tc>
      </w:tr>
      <w:tr w:rsidR="00920795" w:rsidRPr="00920795" w:rsidTr="0022113B">
        <w:tc>
          <w:tcPr>
            <w:tcW w:w="567" w:type="dxa"/>
          </w:tcPr>
          <w:p w:rsidR="004D11D5" w:rsidRPr="00920795" w:rsidRDefault="004D11D5" w:rsidP="004D11D5">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3</w:t>
            </w:r>
          </w:p>
        </w:tc>
        <w:tc>
          <w:tcPr>
            <w:tcW w:w="3686" w:type="dxa"/>
          </w:tcPr>
          <w:p w:rsidR="004D11D5" w:rsidRPr="00920795" w:rsidRDefault="00D270C7" w:rsidP="004D11D5">
            <w:pPr>
              <w:spacing w:after="0" w:line="300" w:lineRule="auto"/>
              <w:rPr>
                <w:rFonts w:asciiTheme="minorHAnsi" w:hAnsiTheme="minorHAnsi" w:cstheme="minorHAnsi"/>
                <w:color w:val="auto"/>
              </w:rPr>
            </w:pPr>
            <w:r w:rsidRPr="00920795">
              <w:rPr>
                <w:rFonts w:ascii="Calibri" w:eastAsia="Times New Roman" w:hAnsi="Calibri" w:cs="Calibri"/>
                <w:color w:val="auto"/>
                <w:szCs w:val="22"/>
                <w:lang w:val="sv-SE"/>
              </w:rPr>
              <w:t xml:space="preserve">TA </w:t>
            </w:r>
            <w:r w:rsidR="004D11D5" w:rsidRPr="00920795">
              <w:rPr>
                <w:rFonts w:ascii="Calibri" w:eastAsia="Times New Roman" w:hAnsi="Calibri" w:cs="Calibri"/>
                <w:color w:val="auto"/>
                <w:szCs w:val="22"/>
                <w:lang w:val="sv-SE"/>
              </w:rPr>
              <w:t>Business Process Analyst</w:t>
            </w:r>
          </w:p>
        </w:tc>
        <w:tc>
          <w:tcPr>
            <w:tcW w:w="1559" w:type="dxa"/>
          </w:tcPr>
          <w:p w:rsidR="004D11D5" w:rsidRPr="00920795" w:rsidRDefault="00125893" w:rsidP="00074423">
            <w:pPr>
              <w:spacing w:after="0" w:line="300" w:lineRule="auto"/>
              <w:jc w:val="center"/>
              <w:rPr>
                <w:rFonts w:asciiTheme="minorHAnsi" w:hAnsiTheme="minorHAnsi" w:cstheme="minorHAnsi"/>
                <w:color w:val="auto"/>
              </w:rPr>
            </w:pPr>
            <w:r>
              <w:rPr>
                <w:rFonts w:asciiTheme="minorHAnsi" w:hAnsiTheme="minorHAnsi" w:cstheme="minorHAnsi"/>
                <w:color w:val="auto"/>
              </w:rPr>
              <w:t>1</w:t>
            </w:r>
          </w:p>
        </w:tc>
        <w:tc>
          <w:tcPr>
            <w:tcW w:w="1418" w:type="dxa"/>
          </w:tcPr>
          <w:p w:rsidR="004D11D5" w:rsidRPr="00920795" w:rsidRDefault="003739E1" w:rsidP="00074423">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4</w:t>
            </w:r>
          </w:p>
        </w:tc>
      </w:tr>
      <w:tr w:rsidR="00920795" w:rsidRPr="00920795" w:rsidTr="0022113B">
        <w:tc>
          <w:tcPr>
            <w:tcW w:w="567" w:type="dxa"/>
          </w:tcPr>
          <w:p w:rsidR="004D11D5" w:rsidRPr="00920795" w:rsidRDefault="008233F2" w:rsidP="004D11D5">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4</w:t>
            </w:r>
          </w:p>
        </w:tc>
        <w:tc>
          <w:tcPr>
            <w:tcW w:w="3686" w:type="dxa"/>
          </w:tcPr>
          <w:p w:rsidR="004D11D5" w:rsidRPr="00920795" w:rsidRDefault="00D270C7" w:rsidP="00C05C28">
            <w:pPr>
              <w:spacing w:after="0" w:line="300" w:lineRule="auto"/>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 xml:space="preserve">TA </w:t>
            </w:r>
            <w:r w:rsidR="008233F2" w:rsidRPr="00920795">
              <w:rPr>
                <w:rFonts w:ascii="Calibri" w:eastAsia="Times New Roman" w:hAnsi="Calibri" w:cs="Calibri"/>
                <w:color w:val="auto"/>
                <w:szCs w:val="22"/>
                <w:lang w:val="sv-SE"/>
              </w:rPr>
              <w:t xml:space="preserve">System Analyst </w:t>
            </w:r>
          </w:p>
        </w:tc>
        <w:tc>
          <w:tcPr>
            <w:tcW w:w="1559" w:type="dxa"/>
          </w:tcPr>
          <w:p w:rsidR="004D11D5" w:rsidRPr="00920795" w:rsidRDefault="00BC1331" w:rsidP="00074423">
            <w:pPr>
              <w:spacing w:after="0" w:line="300" w:lineRule="auto"/>
              <w:jc w:val="center"/>
              <w:rPr>
                <w:rFonts w:asciiTheme="minorHAnsi" w:hAnsiTheme="minorHAnsi" w:cstheme="minorHAnsi"/>
                <w:color w:val="auto"/>
              </w:rPr>
            </w:pPr>
            <w:r>
              <w:rPr>
                <w:rFonts w:asciiTheme="minorHAnsi" w:hAnsiTheme="minorHAnsi" w:cstheme="minorHAnsi"/>
                <w:color w:val="auto"/>
              </w:rPr>
              <w:t>3</w:t>
            </w:r>
          </w:p>
        </w:tc>
        <w:tc>
          <w:tcPr>
            <w:tcW w:w="1418" w:type="dxa"/>
          </w:tcPr>
          <w:p w:rsidR="004D11D5" w:rsidRPr="00920795" w:rsidRDefault="003739E1" w:rsidP="00074423">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4</w:t>
            </w:r>
          </w:p>
        </w:tc>
      </w:tr>
      <w:tr w:rsidR="00920795" w:rsidRPr="00920795" w:rsidTr="0022113B">
        <w:tc>
          <w:tcPr>
            <w:tcW w:w="567" w:type="dxa"/>
          </w:tcPr>
          <w:p w:rsidR="004D11D5" w:rsidRPr="00920795" w:rsidRDefault="008233F2" w:rsidP="004D11D5">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5</w:t>
            </w:r>
          </w:p>
        </w:tc>
        <w:tc>
          <w:tcPr>
            <w:tcW w:w="3686" w:type="dxa"/>
          </w:tcPr>
          <w:p w:rsidR="004D11D5" w:rsidRPr="00920795" w:rsidRDefault="00D270C7" w:rsidP="00C05C28">
            <w:pPr>
              <w:spacing w:after="0" w:line="300" w:lineRule="auto"/>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 xml:space="preserve">TA </w:t>
            </w:r>
            <w:r w:rsidR="008233F2" w:rsidRPr="00920795">
              <w:rPr>
                <w:rFonts w:ascii="Calibri" w:eastAsia="Times New Roman" w:hAnsi="Calibri" w:cs="Calibri"/>
                <w:color w:val="auto"/>
                <w:szCs w:val="22"/>
                <w:lang w:val="sv-SE"/>
              </w:rPr>
              <w:t xml:space="preserve">Database </w:t>
            </w:r>
          </w:p>
        </w:tc>
        <w:tc>
          <w:tcPr>
            <w:tcW w:w="1559" w:type="dxa"/>
          </w:tcPr>
          <w:p w:rsidR="004D11D5" w:rsidRPr="00920795" w:rsidRDefault="00E044BC" w:rsidP="00074423">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2</w:t>
            </w:r>
          </w:p>
        </w:tc>
        <w:tc>
          <w:tcPr>
            <w:tcW w:w="1418" w:type="dxa"/>
          </w:tcPr>
          <w:p w:rsidR="004D11D5" w:rsidRPr="00920795" w:rsidRDefault="003739E1" w:rsidP="00074423">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4</w:t>
            </w:r>
          </w:p>
        </w:tc>
      </w:tr>
      <w:tr w:rsidR="00920795" w:rsidRPr="00920795" w:rsidTr="0022113B">
        <w:tc>
          <w:tcPr>
            <w:tcW w:w="567" w:type="dxa"/>
          </w:tcPr>
          <w:p w:rsidR="004D11D5" w:rsidRPr="00920795" w:rsidRDefault="008233F2" w:rsidP="004D11D5">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6</w:t>
            </w:r>
          </w:p>
        </w:tc>
        <w:tc>
          <w:tcPr>
            <w:tcW w:w="3686" w:type="dxa"/>
          </w:tcPr>
          <w:p w:rsidR="004D11D5" w:rsidRPr="00920795" w:rsidRDefault="00D270C7" w:rsidP="004D11D5">
            <w:pPr>
              <w:spacing w:after="0" w:line="300" w:lineRule="auto"/>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 xml:space="preserve">TA </w:t>
            </w:r>
            <w:r w:rsidR="00717B8A" w:rsidRPr="00920795">
              <w:rPr>
                <w:rFonts w:ascii="Calibri" w:eastAsia="Times New Roman" w:hAnsi="Calibri" w:cs="Calibri"/>
                <w:color w:val="auto"/>
                <w:szCs w:val="22"/>
                <w:lang w:val="sv-SE"/>
              </w:rPr>
              <w:t>HW &amp; Network Engineer</w:t>
            </w:r>
          </w:p>
        </w:tc>
        <w:tc>
          <w:tcPr>
            <w:tcW w:w="1559" w:type="dxa"/>
          </w:tcPr>
          <w:p w:rsidR="004D11D5" w:rsidRPr="00920795" w:rsidRDefault="00125893" w:rsidP="00074423">
            <w:pPr>
              <w:spacing w:after="0" w:line="300" w:lineRule="auto"/>
              <w:jc w:val="center"/>
              <w:rPr>
                <w:rFonts w:asciiTheme="minorHAnsi" w:hAnsiTheme="minorHAnsi" w:cstheme="minorHAnsi"/>
                <w:color w:val="auto"/>
              </w:rPr>
            </w:pPr>
            <w:r>
              <w:rPr>
                <w:rFonts w:asciiTheme="minorHAnsi" w:hAnsiTheme="minorHAnsi" w:cstheme="minorHAnsi"/>
                <w:color w:val="auto"/>
              </w:rPr>
              <w:t>1</w:t>
            </w:r>
          </w:p>
        </w:tc>
        <w:tc>
          <w:tcPr>
            <w:tcW w:w="1418" w:type="dxa"/>
          </w:tcPr>
          <w:p w:rsidR="004D11D5" w:rsidRPr="00920795" w:rsidRDefault="003739E1" w:rsidP="00074423">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4</w:t>
            </w:r>
          </w:p>
        </w:tc>
      </w:tr>
      <w:tr w:rsidR="00920795" w:rsidRPr="00920795" w:rsidTr="0022113B">
        <w:tc>
          <w:tcPr>
            <w:tcW w:w="567" w:type="dxa"/>
          </w:tcPr>
          <w:p w:rsidR="004D11D5" w:rsidRPr="00920795" w:rsidRDefault="008233F2" w:rsidP="004D11D5">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7</w:t>
            </w:r>
          </w:p>
        </w:tc>
        <w:tc>
          <w:tcPr>
            <w:tcW w:w="3686" w:type="dxa"/>
          </w:tcPr>
          <w:p w:rsidR="004D11D5" w:rsidRPr="00920795" w:rsidRDefault="00D270C7" w:rsidP="004D11D5">
            <w:pPr>
              <w:spacing w:after="0" w:line="300" w:lineRule="auto"/>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 xml:space="preserve">TA </w:t>
            </w:r>
            <w:r w:rsidR="00717B8A" w:rsidRPr="00920795">
              <w:rPr>
                <w:rFonts w:ascii="Calibri" w:eastAsia="Times New Roman" w:hAnsi="Calibri" w:cs="Calibri"/>
                <w:color w:val="auto"/>
                <w:szCs w:val="22"/>
                <w:lang w:val="sv-SE"/>
              </w:rPr>
              <w:t>Quality Assurance (QA)</w:t>
            </w:r>
          </w:p>
        </w:tc>
        <w:tc>
          <w:tcPr>
            <w:tcW w:w="1559" w:type="dxa"/>
          </w:tcPr>
          <w:p w:rsidR="004D11D5" w:rsidRPr="00920795" w:rsidRDefault="00BC1331" w:rsidP="00074423">
            <w:pPr>
              <w:spacing w:after="0" w:line="300" w:lineRule="auto"/>
              <w:jc w:val="center"/>
              <w:rPr>
                <w:rFonts w:asciiTheme="minorHAnsi" w:hAnsiTheme="minorHAnsi" w:cstheme="minorHAnsi"/>
                <w:color w:val="auto"/>
              </w:rPr>
            </w:pPr>
            <w:r>
              <w:rPr>
                <w:rFonts w:asciiTheme="minorHAnsi" w:hAnsiTheme="minorHAnsi" w:cstheme="minorHAnsi"/>
                <w:color w:val="auto"/>
              </w:rPr>
              <w:t>2</w:t>
            </w:r>
          </w:p>
        </w:tc>
        <w:tc>
          <w:tcPr>
            <w:tcW w:w="1418" w:type="dxa"/>
          </w:tcPr>
          <w:p w:rsidR="004D11D5" w:rsidRPr="00920795" w:rsidRDefault="003739E1" w:rsidP="00074423">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4</w:t>
            </w:r>
          </w:p>
        </w:tc>
      </w:tr>
      <w:tr w:rsidR="00920795" w:rsidRPr="00920795" w:rsidTr="0022113B">
        <w:tc>
          <w:tcPr>
            <w:tcW w:w="567" w:type="dxa"/>
          </w:tcPr>
          <w:p w:rsidR="004D11D5" w:rsidRPr="00920795" w:rsidRDefault="008233F2" w:rsidP="004D11D5">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8</w:t>
            </w:r>
          </w:p>
        </w:tc>
        <w:tc>
          <w:tcPr>
            <w:tcW w:w="3686" w:type="dxa"/>
          </w:tcPr>
          <w:p w:rsidR="004D11D5" w:rsidRPr="00920795" w:rsidRDefault="00D270C7" w:rsidP="004D11D5">
            <w:pPr>
              <w:spacing w:after="0" w:line="300" w:lineRule="auto"/>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 xml:space="preserve">TA </w:t>
            </w:r>
            <w:r w:rsidR="00717B8A" w:rsidRPr="00920795">
              <w:rPr>
                <w:rFonts w:ascii="Calibri" w:eastAsia="Times New Roman" w:hAnsi="Calibri" w:cs="Calibri"/>
                <w:color w:val="auto"/>
                <w:szCs w:val="22"/>
                <w:lang w:val="sv-SE"/>
              </w:rPr>
              <w:t>Sistem Integrator</w:t>
            </w:r>
          </w:p>
        </w:tc>
        <w:tc>
          <w:tcPr>
            <w:tcW w:w="1559" w:type="dxa"/>
          </w:tcPr>
          <w:p w:rsidR="004D11D5" w:rsidRPr="00920795" w:rsidRDefault="003739E1" w:rsidP="00074423">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1</w:t>
            </w:r>
          </w:p>
        </w:tc>
        <w:tc>
          <w:tcPr>
            <w:tcW w:w="1418" w:type="dxa"/>
          </w:tcPr>
          <w:p w:rsidR="004D11D5" w:rsidRPr="00920795" w:rsidRDefault="003739E1" w:rsidP="00074423">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4</w:t>
            </w:r>
          </w:p>
        </w:tc>
      </w:tr>
      <w:tr w:rsidR="00920795" w:rsidRPr="00920795" w:rsidTr="0022113B">
        <w:tc>
          <w:tcPr>
            <w:tcW w:w="567" w:type="dxa"/>
          </w:tcPr>
          <w:p w:rsidR="004D11D5" w:rsidRPr="00920795" w:rsidRDefault="008233F2" w:rsidP="004D11D5">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9</w:t>
            </w:r>
          </w:p>
        </w:tc>
        <w:tc>
          <w:tcPr>
            <w:tcW w:w="3686" w:type="dxa"/>
          </w:tcPr>
          <w:p w:rsidR="004D11D5" w:rsidRPr="00920795" w:rsidRDefault="00D270C7" w:rsidP="004D11D5">
            <w:pPr>
              <w:spacing w:after="0" w:line="300" w:lineRule="auto"/>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 xml:space="preserve">TA </w:t>
            </w:r>
            <w:r w:rsidR="00717B8A" w:rsidRPr="00920795">
              <w:rPr>
                <w:rFonts w:ascii="Calibri" w:eastAsia="Times New Roman" w:hAnsi="Calibri" w:cs="Calibri"/>
                <w:color w:val="auto"/>
                <w:szCs w:val="22"/>
                <w:lang w:val="sv-SE"/>
              </w:rPr>
              <w:t>Programmer</w:t>
            </w:r>
          </w:p>
        </w:tc>
        <w:tc>
          <w:tcPr>
            <w:tcW w:w="1559" w:type="dxa"/>
          </w:tcPr>
          <w:p w:rsidR="004D11D5" w:rsidRPr="00920795" w:rsidRDefault="00BC1331" w:rsidP="00074423">
            <w:pPr>
              <w:spacing w:after="0" w:line="300" w:lineRule="auto"/>
              <w:jc w:val="center"/>
              <w:rPr>
                <w:rFonts w:asciiTheme="minorHAnsi" w:hAnsiTheme="minorHAnsi" w:cstheme="minorHAnsi"/>
                <w:color w:val="auto"/>
              </w:rPr>
            </w:pPr>
            <w:r>
              <w:rPr>
                <w:rFonts w:asciiTheme="minorHAnsi" w:hAnsiTheme="minorHAnsi" w:cstheme="minorHAnsi"/>
                <w:color w:val="auto"/>
              </w:rPr>
              <w:t>8</w:t>
            </w:r>
          </w:p>
        </w:tc>
        <w:tc>
          <w:tcPr>
            <w:tcW w:w="1418" w:type="dxa"/>
          </w:tcPr>
          <w:p w:rsidR="004D11D5" w:rsidRPr="00920795" w:rsidRDefault="003739E1" w:rsidP="00074423">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4</w:t>
            </w:r>
          </w:p>
        </w:tc>
      </w:tr>
      <w:tr w:rsidR="00920795" w:rsidRPr="00920795" w:rsidTr="0022113B">
        <w:tc>
          <w:tcPr>
            <w:tcW w:w="567" w:type="dxa"/>
          </w:tcPr>
          <w:p w:rsidR="004D11D5" w:rsidRPr="00920795" w:rsidRDefault="008233F2" w:rsidP="004D11D5">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10</w:t>
            </w:r>
          </w:p>
        </w:tc>
        <w:tc>
          <w:tcPr>
            <w:tcW w:w="3686" w:type="dxa"/>
          </w:tcPr>
          <w:p w:rsidR="004D11D5" w:rsidRPr="00920795" w:rsidRDefault="00D270C7" w:rsidP="004D11D5">
            <w:pPr>
              <w:spacing w:after="0" w:line="300" w:lineRule="auto"/>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 xml:space="preserve">TA </w:t>
            </w:r>
            <w:r w:rsidR="001A1A08" w:rsidRPr="00920795">
              <w:rPr>
                <w:rFonts w:ascii="Calibri" w:eastAsia="Times New Roman" w:hAnsi="Calibri" w:cs="Calibri"/>
                <w:color w:val="auto"/>
                <w:szCs w:val="22"/>
                <w:lang w:val="sv-SE"/>
              </w:rPr>
              <w:t xml:space="preserve">Graphics </w:t>
            </w:r>
            <w:r w:rsidR="001A1A08">
              <w:rPr>
                <w:rFonts w:ascii="Calibri" w:eastAsia="Times New Roman" w:hAnsi="Calibri" w:cs="Calibri"/>
                <w:color w:val="auto"/>
                <w:szCs w:val="22"/>
                <w:lang w:val="sv-SE"/>
              </w:rPr>
              <w:t>User Interface</w:t>
            </w:r>
          </w:p>
        </w:tc>
        <w:tc>
          <w:tcPr>
            <w:tcW w:w="1559" w:type="dxa"/>
          </w:tcPr>
          <w:p w:rsidR="004D11D5" w:rsidRPr="00920795" w:rsidRDefault="003739E1" w:rsidP="00074423">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1</w:t>
            </w:r>
          </w:p>
        </w:tc>
        <w:tc>
          <w:tcPr>
            <w:tcW w:w="1418" w:type="dxa"/>
          </w:tcPr>
          <w:p w:rsidR="004D11D5" w:rsidRPr="00920795" w:rsidRDefault="003739E1" w:rsidP="00074423">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4</w:t>
            </w:r>
          </w:p>
        </w:tc>
      </w:tr>
      <w:tr w:rsidR="00920795" w:rsidRPr="00920795" w:rsidTr="0022113B">
        <w:tc>
          <w:tcPr>
            <w:tcW w:w="567" w:type="dxa"/>
          </w:tcPr>
          <w:p w:rsidR="004D11D5" w:rsidRPr="00920795" w:rsidRDefault="008233F2" w:rsidP="004D11D5">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11</w:t>
            </w:r>
          </w:p>
        </w:tc>
        <w:tc>
          <w:tcPr>
            <w:tcW w:w="3686" w:type="dxa"/>
          </w:tcPr>
          <w:p w:rsidR="004D11D5" w:rsidRPr="00920795" w:rsidRDefault="00D270C7" w:rsidP="004D11D5">
            <w:pPr>
              <w:spacing w:after="0" w:line="300" w:lineRule="auto"/>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 xml:space="preserve">TA </w:t>
            </w:r>
            <w:r w:rsidR="00717B8A" w:rsidRPr="00920795">
              <w:rPr>
                <w:rFonts w:ascii="Calibri" w:eastAsia="Times New Roman" w:hAnsi="Calibri" w:cs="Calibri"/>
                <w:color w:val="auto"/>
                <w:szCs w:val="22"/>
                <w:lang w:val="sv-SE"/>
              </w:rPr>
              <w:t>Dokumentasi Teknis</w:t>
            </w:r>
          </w:p>
        </w:tc>
        <w:tc>
          <w:tcPr>
            <w:tcW w:w="1559" w:type="dxa"/>
          </w:tcPr>
          <w:p w:rsidR="004D11D5" w:rsidRPr="00920795" w:rsidRDefault="003739E1" w:rsidP="00074423">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2</w:t>
            </w:r>
          </w:p>
        </w:tc>
        <w:tc>
          <w:tcPr>
            <w:tcW w:w="1418" w:type="dxa"/>
          </w:tcPr>
          <w:p w:rsidR="004D11D5" w:rsidRPr="00920795" w:rsidRDefault="003739E1" w:rsidP="00074423">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4</w:t>
            </w:r>
          </w:p>
        </w:tc>
      </w:tr>
      <w:tr w:rsidR="00920795" w:rsidRPr="00920795" w:rsidTr="0022113B">
        <w:tc>
          <w:tcPr>
            <w:tcW w:w="567" w:type="dxa"/>
          </w:tcPr>
          <w:p w:rsidR="004D11D5" w:rsidRPr="00920795" w:rsidRDefault="008233F2" w:rsidP="004D11D5">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12</w:t>
            </w:r>
          </w:p>
        </w:tc>
        <w:tc>
          <w:tcPr>
            <w:tcW w:w="3686" w:type="dxa"/>
          </w:tcPr>
          <w:p w:rsidR="004D11D5" w:rsidRPr="00920795" w:rsidRDefault="00D270C7" w:rsidP="004D11D5">
            <w:pPr>
              <w:spacing w:after="0" w:line="300" w:lineRule="auto"/>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 xml:space="preserve">TA </w:t>
            </w:r>
            <w:r w:rsidR="00717B8A" w:rsidRPr="00920795">
              <w:rPr>
                <w:rFonts w:ascii="Calibri" w:eastAsia="Times New Roman" w:hAnsi="Calibri" w:cs="Calibri"/>
                <w:color w:val="auto"/>
                <w:szCs w:val="22"/>
                <w:lang w:val="sv-SE"/>
              </w:rPr>
              <w:t>Administrator Sistem</w:t>
            </w:r>
          </w:p>
        </w:tc>
        <w:tc>
          <w:tcPr>
            <w:tcW w:w="1559" w:type="dxa"/>
          </w:tcPr>
          <w:p w:rsidR="004D11D5" w:rsidRPr="00920795" w:rsidRDefault="003739E1" w:rsidP="00074423">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1</w:t>
            </w:r>
          </w:p>
        </w:tc>
        <w:tc>
          <w:tcPr>
            <w:tcW w:w="1418" w:type="dxa"/>
          </w:tcPr>
          <w:p w:rsidR="004D11D5" w:rsidRPr="00920795" w:rsidRDefault="003739E1" w:rsidP="00074423">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4</w:t>
            </w:r>
          </w:p>
        </w:tc>
      </w:tr>
      <w:tr w:rsidR="00920795" w:rsidRPr="00920795" w:rsidTr="0022113B">
        <w:tc>
          <w:tcPr>
            <w:tcW w:w="567" w:type="dxa"/>
          </w:tcPr>
          <w:p w:rsidR="00E044BC" w:rsidRPr="00920795" w:rsidRDefault="00E044BC" w:rsidP="004D11D5">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B</w:t>
            </w:r>
          </w:p>
        </w:tc>
        <w:tc>
          <w:tcPr>
            <w:tcW w:w="6663" w:type="dxa"/>
            <w:gridSpan w:val="3"/>
          </w:tcPr>
          <w:p w:rsidR="00E044BC" w:rsidRPr="00920795" w:rsidRDefault="00E044BC" w:rsidP="00E044BC">
            <w:pPr>
              <w:spacing w:after="0" w:line="300" w:lineRule="auto"/>
              <w:rPr>
                <w:rFonts w:asciiTheme="minorHAnsi" w:hAnsiTheme="minorHAnsi" w:cstheme="minorHAnsi"/>
                <w:color w:val="auto"/>
              </w:rPr>
            </w:pPr>
            <w:r w:rsidRPr="00920795">
              <w:rPr>
                <w:rFonts w:ascii="Calibri" w:eastAsia="Times New Roman" w:hAnsi="Calibri" w:cs="Calibri"/>
                <w:color w:val="auto"/>
                <w:szCs w:val="22"/>
                <w:lang w:val="sv-SE"/>
              </w:rPr>
              <w:t>TENAGA PENDUKUNG</w:t>
            </w:r>
          </w:p>
        </w:tc>
      </w:tr>
      <w:tr w:rsidR="00920795" w:rsidRPr="00920795" w:rsidTr="0022113B">
        <w:tc>
          <w:tcPr>
            <w:tcW w:w="567" w:type="dxa"/>
          </w:tcPr>
          <w:p w:rsidR="008233F2" w:rsidRPr="00920795" w:rsidRDefault="00717B8A" w:rsidP="004D11D5">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1</w:t>
            </w:r>
          </w:p>
        </w:tc>
        <w:tc>
          <w:tcPr>
            <w:tcW w:w="3686" w:type="dxa"/>
          </w:tcPr>
          <w:p w:rsidR="008233F2" w:rsidRPr="00920795" w:rsidRDefault="00074423" w:rsidP="004D11D5">
            <w:pPr>
              <w:spacing w:after="0" w:line="300" w:lineRule="auto"/>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Tenaga Operator dan migrasi data</w:t>
            </w:r>
          </w:p>
        </w:tc>
        <w:tc>
          <w:tcPr>
            <w:tcW w:w="1559" w:type="dxa"/>
          </w:tcPr>
          <w:p w:rsidR="008233F2" w:rsidRPr="00920795" w:rsidRDefault="007E22DC" w:rsidP="00074423">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4</w:t>
            </w:r>
          </w:p>
        </w:tc>
        <w:tc>
          <w:tcPr>
            <w:tcW w:w="1418" w:type="dxa"/>
          </w:tcPr>
          <w:p w:rsidR="008233F2" w:rsidRPr="00920795" w:rsidRDefault="003739E1" w:rsidP="00074423">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4</w:t>
            </w:r>
          </w:p>
        </w:tc>
      </w:tr>
      <w:tr w:rsidR="00920795" w:rsidRPr="00920795" w:rsidTr="0022113B">
        <w:tc>
          <w:tcPr>
            <w:tcW w:w="567" w:type="dxa"/>
          </w:tcPr>
          <w:p w:rsidR="00E044BC" w:rsidRPr="00920795" w:rsidRDefault="003739E1" w:rsidP="004D11D5">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2</w:t>
            </w:r>
          </w:p>
        </w:tc>
        <w:tc>
          <w:tcPr>
            <w:tcW w:w="3686" w:type="dxa"/>
          </w:tcPr>
          <w:p w:rsidR="00E044BC" w:rsidRPr="00920795" w:rsidRDefault="00E044BC" w:rsidP="004D11D5">
            <w:pPr>
              <w:spacing w:after="0" w:line="300" w:lineRule="auto"/>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Tenaga Technical Support</w:t>
            </w:r>
          </w:p>
        </w:tc>
        <w:tc>
          <w:tcPr>
            <w:tcW w:w="1559" w:type="dxa"/>
          </w:tcPr>
          <w:p w:rsidR="00E044BC" w:rsidRPr="00920795" w:rsidRDefault="00125893" w:rsidP="00074423">
            <w:pPr>
              <w:spacing w:after="0" w:line="300" w:lineRule="auto"/>
              <w:jc w:val="center"/>
              <w:rPr>
                <w:rFonts w:asciiTheme="minorHAnsi" w:hAnsiTheme="minorHAnsi" w:cstheme="minorHAnsi"/>
                <w:color w:val="auto"/>
              </w:rPr>
            </w:pPr>
            <w:r>
              <w:rPr>
                <w:rFonts w:asciiTheme="minorHAnsi" w:hAnsiTheme="minorHAnsi" w:cstheme="minorHAnsi"/>
                <w:color w:val="auto"/>
              </w:rPr>
              <w:t>2</w:t>
            </w:r>
          </w:p>
        </w:tc>
        <w:tc>
          <w:tcPr>
            <w:tcW w:w="1418" w:type="dxa"/>
          </w:tcPr>
          <w:p w:rsidR="00E044BC" w:rsidRPr="00920795" w:rsidRDefault="003739E1" w:rsidP="00074423">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4</w:t>
            </w:r>
          </w:p>
        </w:tc>
      </w:tr>
      <w:tr w:rsidR="00920795" w:rsidRPr="00920795" w:rsidTr="0022113B">
        <w:tc>
          <w:tcPr>
            <w:tcW w:w="567" w:type="dxa"/>
          </w:tcPr>
          <w:p w:rsidR="008233F2" w:rsidRPr="00920795" w:rsidRDefault="003739E1" w:rsidP="004D11D5">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3</w:t>
            </w:r>
          </w:p>
        </w:tc>
        <w:tc>
          <w:tcPr>
            <w:tcW w:w="3686" w:type="dxa"/>
          </w:tcPr>
          <w:p w:rsidR="008233F2" w:rsidRPr="00920795" w:rsidRDefault="00074423" w:rsidP="004D11D5">
            <w:pPr>
              <w:spacing w:after="0" w:line="300" w:lineRule="auto"/>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Tenaga Administrasi Project</w:t>
            </w:r>
          </w:p>
        </w:tc>
        <w:tc>
          <w:tcPr>
            <w:tcW w:w="1559" w:type="dxa"/>
          </w:tcPr>
          <w:p w:rsidR="008233F2" w:rsidRPr="00920795" w:rsidRDefault="003739E1" w:rsidP="00074423">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1</w:t>
            </w:r>
          </w:p>
        </w:tc>
        <w:tc>
          <w:tcPr>
            <w:tcW w:w="1418" w:type="dxa"/>
          </w:tcPr>
          <w:p w:rsidR="008233F2" w:rsidRPr="00920795" w:rsidRDefault="003739E1" w:rsidP="00074423">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4</w:t>
            </w:r>
          </w:p>
        </w:tc>
      </w:tr>
    </w:tbl>
    <w:p w:rsidR="00F64A67" w:rsidRPr="00920795" w:rsidRDefault="00F64A67" w:rsidP="002C6899">
      <w:pPr>
        <w:spacing w:line="300" w:lineRule="auto"/>
        <w:rPr>
          <w:color w:val="auto"/>
        </w:rPr>
      </w:pPr>
    </w:p>
    <w:p w:rsidR="00D270C7" w:rsidRPr="00920795" w:rsidRDefault="00D270C7" w:rsidP="007F574B">
      <w:pPr>
        <w:pStyle w:val="ListParagraph"/>
        <w:numPr>
          <w:ilvl w:val="0"/>
          <w:numId w:val="36"/>
        </w:numPr>
        <w:spacing w:line="300" w:lineRule="auto"/>
        <w:ind w:left="850" w:hanging="357"/>
        <w:contextualSpacing w:val="0"/>
        <w:rPr>
          <w:color w:val="auto"/>
        </w:rPr>
      </w:pPr>
      <w:r w:rsidRPr="00920795">
        <w:rPr>
          <w:rFonts w:asciiTheme="minorHAnsi" w:eastAsia="Times New Roman" w:hAnsiTheme="minorHAnsi" w:cstheme="minorHAnsi"/>
          <w:color w:val="auto"/>
          <w:szCs w:val="22"/>
          <w:lang w:val="sv-SE"/>
        </w:rPr>
        <w:t>Masa Implementasi (6 bulan)</w:t>
      </w:r>
    </w:p>
    <w:tbl>
      <w:tblPr>
        <w:tblStyle w:val="TableGrid"/>
        <w:tblW w:w="7230" w:type="dxa"/>
        <w:tblInd w:w="959" w:type="dxa"/>
        <w:tblLook w:val="04A0" w:firstRow="1" w:lastRow="0" w:firstColumn="1" w:lastColumn="0" w:noHBand="0" w:noVBand="1"/>
      </w:tblPr>
      <w:tblGrid>
        <w:gridCol w:w="567"/>
        <w:gridCol w:w="3686"/>
        <w:gridCol w:w="1559"/>
        <w:gridCol w:w="1418"/>
      </w:tblGrid>
      <w:tr w:rsidR="00920795" w:rsidRPr="00920795" w:rsidTr="0022113B">
        <w:trPr>
          <w:trHeight w:val="157"/>
          <w:tblHeader/>
        </w:trPr>
        <w:tc>
          <w:tcPr>
            <w:tcW w:w="567" w:type="dxa"/>
            <w:vAlign w:val="center"/>
          </w:tcPr>
          <w:p w:rsidR="00D270C7" w:rsidRPr="00920795" w:rsidRDefault="00D270C7" w:rsidP="00AA45EF">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NO</w:t>
            </w:r>
          </w:p>
        </w:tc>
        <w:tc>
          <w:tcPr>
            <w:tcW w:w="3686" w:type="dxa"/>
            <w:vAlign w:val="center"/>
          </w:tcPr>
          <w:p w:rsidR="00D270C7" w:rsidRPr="00920795" w:rsidRDefault="00D270C7" w:rsidP="00AA45EF">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KUALIFIKASI TA</w:t>
            </w:r>
          </w:p>
        </w:tc>
        <w:tc>
          <w:tcPr>
            <w:tcW w:w="1559" w:type="dxa"/>
            <w:vAlign w:val="center"/>
          </w:tcPr>
          <w:p w:rsidR="00D270C7" w:rsidRPr="00920795" w:rsidRDefault="00D270C7" w:rsidP="00AA45EF">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JUMLAH TA</w:t>
            </w:r>
          </w:p>
        </w:tc>
        <w:tc>
          <w:tcPr>
            <w:tcW w:w="1418" w:type="dxa"/>
            <w:vAlign w:val="center"/>
          </w:tcPr>
          <w:p w:rsidR="00D270C7" w:rsidRPr="00920795" w:rsidRDefault="00D270C7" w:rsidP="00AA45EF">
            <w:pPr>
              <w:spacing w:after="0" w:line="240" w:lineRule="auto"/>
              <w:jc w:val="center"/>
              <w:rPr>
                <w:rFonts w:asciiTheme="minorHAnsi" w:hAnsiTheme="minorHAnsi" w:cstheme="minorHAnsi"/>
                <w:color w:val="auto"/>
              </w:rPr>
            </w:pPr>
            <w:r w:rsidRPr="00920795">
              <w:rPr>
                <w:rFonts w:asciiTheme="minorHAnsi" w:hAnsiTheme="minorHAnsi" w:cstheme="minorHAnsi"/>
                <w:color w:val="auto"/>
              </w:rPr>
              <w:t>DURASI</w:t>
            </w:r>
          </w:p>
          <w:p w:rsidR="00D270C7" w:rsidRPr="00920795" w:rsidRDefault="00D270C7" w:rsidP="00AA45EF">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(bln)</w:t>
            </w:r>
          </w:p>
        </w:tc>
      </w:tr>
      <w:tr w:rsidR="00920795" w:rsidRPr="00920795" w:rsidTr="0022113B">
        <w:tc>
          <w:tcPr>
            <w:tcW w:w="567" w:type="dxa"/>
          </w:tcPr>
          <w:p w:rsidR="00D270C7" w:rsidRPr="00920795" w:rsidRDefault="00D270C7" w:rsidP="00AA45EF">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A</w:t>
            </w:r>
          </w:p>
        </w:tc>
        <w:tc>
          <w:tcPr>
            <w:tcW w:w="6663" w:type="dxa"/>
            <w:gridSpan w:val="3"/>
          </w:tcPr>
          <w:p w:rsidR="00D270C7" w:rsidRPr="00920795" w:rsidRDefault="00D270C7" w:rsidP="00AA45EF">
            <w:pPr>
              <w:spacing w:after="0" w:line="300" w:lineRule="auto"/>
              <w:rPr>
                <w:rFonts w:asciiTheme="minorHAnsi" w:hAnsiTheme="minorHAnsi" w:cstheme="minorHAnsi"/>
                <w:color w:val="auto"/>
              </w:rPr>
            </w:pPr>
            <w:r w:rsidRPr="00920795">
              <w:rPr>
                <w:rFonts w:asciiTheme="minorHAnsi" w:hAnsiTheme="minorHAnsi" w:cstheme="minorHAnsi"/>
                <w:color w:val="auto"/>
              </w:rPr>
              <w:t>TENAGA AHLI UTAMA</w:t>
            </w:r>
          </w:p>
        </w:tc>
      </w:tr>
      <w:tr w:rsidR="00920795" w:rsidRPr="00920795" w:rsidTr="0022113B">
        <w:tc>
          <w:tcPr>
            <w:tcW w:w="567" w:type="dxa"/>
          </w:tcPr>
          <w:p w:rsidR="00D270C7" w:rsidRPr="00920795" w:rsidRDefault="00D270C7" w:rsidP="00AA45EF">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1</w:t>
            </w:r>
          </w:p>
        </w:tc>
        <w:tc>
          <w:tcPr>
            <w:tcW w:w="3686" w:type="dxa"/>
          </w:tcPr>
          <w:p w:rsidR="00D270C7" w:rsidRPr="00920795" w:rsidRDefault="00D270C7" w:rsidP="00AA45EF">
            <w:pPr>
              <w:spacing w:after="0" w:line="300" w:lineRule="auto"/>
              <w:rPr>
                <w:rFonts w:asciiTheme="minorHAnsi" w:hAnsiTheme="minorHAnsi" w:cstheme="minorHAnsi"/>
                <w:color w:val="auto"/>
              </w:rPr>
            </w:pPr>
            <w:r w:rsidRPr="00920795">
              <w:rPr>
                <w:rFonts w:asciiTheme="minorHAnsi" w:hAnsiTheme="minorHAnsi" w:cstheme="minorHAnsi"/>
                <w:color w:val="auto"/>
              </w:rPr>
              <w:t>Project Manager / Team Leader</w:t>
            </w:r>
          </w:p>
        </w:tc>
        <w:tc>
          <w:tcPr>
            <w:tcW w:w="1559" w:type="dxa"/>
          </w:tcPr>
          <w:p w:rsidR="00D270C7" w:rsidRPr="00920795" w:rsidRDefault="00D270C7" w:rsidP="00AA45EF">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1</w:t>
            </w:r>
          </w:p>
        </w:tc>
        <w:tc>
          <w:tcPr>
            <w:tcW w:w="1418" w:type="dxa"/>
          </w:tcPr>
          <w:p w:rsidR="00D270C7" w:rsidRPr="00920795" w:rsidRDefault="00125893" w:rsidP="00AA45EF">
            <w:pPr>
              <w:spacing w:after="0" w:line="300" w:lineRule="auto"/>
              <w:jc w:val="center"/>
              <w:rPr>
                <w:rFonts w:asciiTheme="minorHAnsi" w:hAnsiTheme="minorHAnsi" w:cstheme="minorHAnsi"/>
                <w:color w:val="auto"/>
              </w:rPr>
            </w:pPr>
            <w:r>
              <w:rPr>
                <w:rFonts w:asciiTheme="minorHAnsi" w:hAnsiTheme="minorHAnsi" w:cstheme="minorHAnsi"/>
                <w:color w:val="auto"/>
              </w:rPr>
              <w:t>6</w:t>
            </w:r>
          </w:p>
        </w:tc>
      </w:tr>
      <w:tr w:rsidR="00125893" w:rsidRPr="00920795" w:rsidTr="0022113B">
        <w:tc>
          <w:tcPr>
            <w:tcW w:w="567" w:type="dxa"/>
          </w:tcPr>
          <w:p w:rsidR="00125893" w:rsidRPr="00920795" w:rsidRDefault="00125893" w:rsidP="00AA45EF">
            <w:pPr>
              <w:spacing w:after="0" w:line="300" w:lineRule="auto"/>
              <w:jc w:val="center"/>
              <w:rPr>
                <w:rFonts w:asciiTheme="minorHAnsi" w:hAnsiTheme="minorHAnsi" w:cstheme="minorHAnsi"/>
                <w:color w:val="auto"/>
              </w:rPr>
            </w:pPr>
            <w:r>
              <w:rPr>
                <w:rFonts w:asciiTheme="minorHAnsi" w:hAnsiTheme="minorHAnsi" w:cstheme="minorHAnsi"/>
                <w:color w:val="auto"/>
              </w:rPr>
              <w:t>2</w:t>
            </w:r>
          </w:p>
        </w:tc>
        <w:tc>
          <w:tcPr>
            <w:tcW w:w="3686" w:type="dxa"/>
          </w:tcPr>
          <w:p w:rsidR="00125893" w:rsidRPr="00920795" w:rsidRDefault="00125893" w:rsidP="00C77859">
            <w:pPr>
              <w:spacing w:after="0" w:line="300" w:lineRule="auto"/>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 xml:space="preserve">TA System Analyst </w:t>
            </w:r>
          </w:p>
        </w:tc>
        <w:tc>
          <w:tcPr>
            <w:tcW w:w="1559" w:type="dxa"/>
          </w:tcPr>
          <w:p w:rsidR="00125893" w:rsidRPr="00920795" w:rsidRDefault="00125893" w:rsidP="00AA45EF">
            <w:pPr>
              <w:spacing w:after="0" w:line="300" w:lineRule="auto"/>
              <w:jc w:val="center"/>
              <w:rPr>
                <w:rFonts w:asciiTheme="minorHAnsi" w:hAnsiTheme="minorHAnsi" w:cstheme="minorHAnsi"/>
                <w:color w:val="auto"/>
              </w:rPr>
            </w:pPr>
            <w:r>
              <w:rPr>
                <w:rFonts w:asciiTheme="minorHAnsi" w:hAnsiTheme="minorHAnsi" w:cstheme="minorHAnsi"/>
                <w:color w:val="auto"/>
              </w:rPr>
              <w:t>1</w:t>
            </w:r>
          </w:p>
        </w:tc>
        <w:tc>
          <w:tcPr>
            <w:tcW w:w="1418" w:type="dxa"/>
          </w:tcPr>
          <w:p w:rsidR="00125893" w:rsidRPr="00920795" w:rsidRDefault="00125893" w:rsidP="00F52015">
            <w:pPr>
              <w:spacing w:after="0" w:line="300" w:lineRule="auto"/>
              <w:jc w:val="center"/>
              <w:rPr>
                <w:rFonts w:asciiTheme="minorHAnsi" w:hAnsiTheme="minorHAnsi" w:cstheme="minorHAnsi"/>
                <w:color w:val="auto"/>
              </w:rPr>
            </w:pPr>
            <w:r>
              <w:rPr>
                <w:rFonts w:asciiTheme="minorHAnsi" w:hAnsiTheme="minorHAnsi" w:cstheme="minorHAnsi"/>
                <w:color w:val="auto"/>
              </w:rPr>
              <w:t>6</w:t>
            </w:r>
          </w:p>
        </w:tc>
      </w:tr>
      <w:tr w:rsidR="00125893" w:rsidRPr="00920795" w:rsidTr="0022113B">
        <w:tc>
          <w:tcPr>
            <w:tcW w:w="567" w:type="dxa"/>
          </w:tcPr>
          <w:p w:rsidR="00125893" w:rsidRPr="00920795" w:rsidRDefault="00125893" w:rsidP="00AA45EF">
            <w:pPr>
              <w:spacing w:after="0" w:line="300" w:lineRule="auto"/>
              <w:jc w:val="center"/>
              <w:rPr>
                <w:rFonts w:asciiTheme="minorHAnsi" w:hAnsiTheme="minorHAnsi" w:cstheme="minorHAnsi"/>
                <w:color w:val="auto"/>
              </w:rPr>
            </w:pPr>
            <w:r>
              <w:rPr>
                <w:rFonts w:asciiTheme="minorHAnsi" w:hAnsiTheme="minorHAnsi" w:cstheme="minorHAnsi"/>
                <w:color w:val="auto"/>
              </w:rPr>
              <w:t>3</w:t>
            </w:r>
          </w:p>
        </w:tc>
        <w:tc>
          <w:tcPr>
            <w:tcW w:w="3686" w:type="dxa"/>
          </w:tcPr>
          <w:p w:rsidR="00125893" w:rsidRPr="00920795" w:rsidRDefault="00125893" w:rsidP="00EC49E8">
            <w:pPr>
              <w:spacing w:after="0" w:line="300" w:lineRule="auto"/>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 xml:space="preserve">TA Database </w:t>
            </w:r>
          </w:p>
        </w:tc>
        <w:tc>
          <w:tcPr>
            <w:tcW w:w="1559" w:type="dxa"/>
          </w:tcPr>
          <w:p w:rsidR="00125893" w:rsidRPr="00920795" w:rsidRDefault="00125893" w:rsidP="00AA45EF">
            <w:pPr>
              <w:spacing w:after="0" w:line="300" w:lineRule="auto"/>
              <w:jc w:val="center"/>
              <w:rPr>
                <w:rFonts w:asciiTheme="minorHAnsi" w:hAnsiTheme="minorHAnsi" w:cstheme="minorHAnsi"/>
                <w:color w:val="auto"/>
              </w:rPr>
            </w:pPr>
            <w:r>
              <w:rPr>
                <w:rFonts w:asciiTheme="minorHAnsi" w:hAnsiTheme="minorHAnsi" w:cstheme="minorHAnsi"/>
                <w:color w:val="auto"/>
              </w:rPr>
              <w:t>1</w:t>
            </w:r>
          </w:p>
        </w:tc>
        <w:tc>
          <w:tcPr>
            <w:tcW w:w="1418" w:type="dxa"/>
          </w:tcPr>
          <w:p w:rsidR="00125893" w:rsidRPr="00920795" w:rsidRDefault="00125893" w:rsidP="00F52015">
            <w:pPr>
              <w:spacing w:after="0" w:line="300" w:lineRule="auto"/>
              <w:jc w:val="center"/>
              <w:rPr>
                <w:rFonts w:asciiTheme="minorHAnsi" w:hAnsiTheme="minorHAnsi" w:cstheme="minorHAnsi"/>
                <w:color w:val="auto"/>
              </w:rPr>
            </w:pPr>
            <w:r>
              <w:rPr>
                <w:rFonts w:asciiTheme="minorHAnsi" w:hAnsiTheme="minorHAnsi" w:cstheme="minorHAnsi"/>
                <w:color w:val="auto"/>
              </w:rPr>
              <w:t>6</w:t>
            </w:r>
          </w:p>
        </w:tc>
      </w:tr>
      <w:tr w:rsidR="00125893" w:rsidRPr="00920795" w:rsidTr="0022113B">
        <w:tc>
          <w:tcPr>
            <w:tcW w:w="567" w:type="dxa"/>
          </w:tcPr>
          <w:p w:rsidR="00125893" w:rsidRPr="00920795" w:rsidRDefault="00125893" w:rsidP="00AA45EF">
            <w:pPr>
              <w:spacing w:after="0" w:line="300" w:lineRule="auto"/>
              <w:jc w:val="center"/>
              <w:rPr>
                <w:rFonts w:asciiTheme="minorHAnsi" w:hAnsiTheme="minorHAnsi" w:cstheme="minorHAnsi"/>
                <w:color w:val="auto"/>
              </w:rPr>
            </w:pPr>
            <w:r>
              <w:rPr>
                <w:rFonts w:asciiTheme="minorHAnsi" w:hAnsiTheme="minorHAnsi" w:cstheme="minorHAnsi"/>
                <w:color w:val="auto"/>
              </w:rPr>
              <w:t>4</w:t>
            </w:r>
          </w:p>
        </w:tc>
        <w:tc>
          <w:tcPr>
            <w:tcW w:w="3686" w:type="dxa"/>
          </w:tcPr>
          <w:p w:rsidR="00125893" w:rsidRPr="00920795" w:rsidRDefault="00125893" w:rsidP="00AA45EF">
            <w:pPr>
              <w:spacing w:after="0" w:line="300" w:lineRule="auto"/>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TA Programmer</w:t>
            </w:r>
          </w:p>
        </w:tc>
        <w:tc>
          <w:tcPr>
            <w:tcW w:w="1559" w:type="dxa"/>
          </w:tcPr>
          <w:p w:rsidR="00125893" w:rsidRPr="00920795" w:rsidRDefault="00125893" w:rsidP="00AA45EF">
            <w:pPr>
              <w:spacing w:after="0" w:line="300" w:lineRule="auto"/>
              <w:jc w:val="center"/>
              <w:rPr>
                <w:rFonts w:asciiTheme="minorHAnsi" w:hAnsiTheme="minorHAnsi" w:cstheme="minorHAnsi"/>
                <w:color w:val="auto"/>
              </w:rPr>
            </w:pPr>
            <w:r>
              <w:rPr>
                <w:rFonts w:asciiTheme="minorHAnsi" w:hAnsiTheme="minorHAnsi" w:cstheme="minorHAnsi"/>
                <w:color w:val="auto"/>
              </w:rPr>
              <w:t>2</w:t>
            </w:r>
          </w:p>
        </w:tc>
        <w:tc>
          <w:tcPr>
            <w:tcW w:w="1418" w:type="dxa"/>
          </w:tcPr>
          <w:p w:rsidR="00125893" w:rsidRPr="00920795" w:rsidRDefault="00125893" w:rsidP="00F52015">
            <w:pPr>
              <w:spacing w:after="0" w:line="300" w:lineRule="auto"/>
              <w:jc w:val="center"/>
              <w:rPr>
                <w:rFonts w:asciiTheme="minorHAnsi" w:hAnsiTheme="minorHAnsi" w:cstheme="minorHAnsi"/>
                <w:color w:val="auto"/>
              </w:rPr>
            </w:pPr>
            <w:r>
              <w:rPr>
                <w:rFonts w:asciiTheme="minorHAnsi" w:hAnsiTheme="minorHAnsi" w:cstheme="minorHAnsi"/>
                <w:color w:val="auto"/>
              </w:rPr>
              <w:t>6</w:t>
            </w:r>
          </w:p>
        </w:tc>
      </w:tr>
      <w:tr w:rsidR="00125893" w:rsidRPr="00920795" w:rsidTr="0022113B">
        <w:tc>
          <w:tcPr>
            <w:tcW w:w="567" w:type="dxa"/>
          </w:tcPr>
          <w:p w:rsidR="00125893" w:rsidRPr="00920795" w:rsidRDefault="00125893" w:rsidP="00AA45EF">
            <w:pPr>
              <w:spacing w:after="0" w:line="300" w:lineRule="auto"/>
              <w:jc w:val="center"/>
              <w:rPr>
                <w:rFonts w:asciiTheme="minorHAnsi" w:hAnsiTheme="minorHAnsi" w:cstheme="minorHAnsi"/>
                <w:color w:val="auto"/>
              </w:rPr>
            </w:pPr>
            <w:r>
              <w:rPr>
                <w:rFonts w:asciiTheme="minorHAnsi" w:hAnsiTheme="minorHAnsi" w:cstheme="minorHAnsi"/>
                <w:color w:val="auto"/>
              </w:rPr>
              <w:t>5</w:t>
            </w:r>
          </w:p>
        </w:tc>
        <w:tc>
          <w:tcPr>
            <w:tcW w:w="3686" w:type="dxa"/>
          </w:tcPr>
          <w:p w:rsidR="00125893" w:rsidRPr="00920795" w:rsidRDefault="00125893" w:rsidP="00AA45EF">
            <w:pPr>
              <w:spacing w:after="0" w:line="300" w:lineRule="auto"/>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TA Administrator Sistem</w:t>
            </w:r>
          </w:p>
        </w:tc>
        <w:tc>
          <w:tcPr>
            <w:tcW w:w="1559" w:type="dxa"/>
          </w:tcPr>
          <w:p w:rsidR="00125893" w:rsidRPr="00920795" w:rsidRDefault="00125893" w:rsidP="00AA45EF">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t>1</w:t>
            </w:r>
          </w:p>
        </w:tc>
        <w:tc>
          <w:tcPr>
            <w:tcW w:w="1418" w:type="dxa"/>
          </w:tcPr>
          <w:p w:rsidR="00125893" w:rsidRPr="00920795" w:rsidRDefault="00125893" w:rsidP="00F52015">
            <w:pPr>
              <w:spacing w:after="0" w:line="300" w:lineRule="auto"/>
              <w:jc w:val="center"/>
              <w:rPr>
                <w:rFonts w:asciiTheme="minorHAnsi" w:hAnsiTheme="minorHAnsi" w:cstheme="minorHAnsi"/>
                <w:color w:val="auto"/>
              </w:rPr>
            </w:pPr>
            <w:r>
              <w:rPr>
                <w:rFonts w:asciiTheme="minorHAnsi" w:hAnsiTheme="minorHAnsi" w:cstheme="minorHAnsi"/>
                <w:color w:val="auto"/>
              </w:rPr>
              <w:t>6</w:t>
            </w:r>
          </w:p>
        </w:tc>
      </w:tr>
      <w:tr w:rsidR="00920795" w:rsidRPr="00920795" w:rsidTr="0022113B">
        <w:tc>
          <w:tcPr>
            <w:tcW w:w="567" w:type="dxa"/>
          </w:tcPr>
          <w:p w:rsidR="00D270C7" w:rsidRPr="00920795" w:rsidRDefault="00D270C7" w:rsidP="00AA45EF">
            <w:pPr>
              <w:spacing w:after="0" w:line="300" w:lineRule="auto"/>
              <w:jc w:val="center"/>
              <w:rPr>
                <w:rFonts w:asciiTheme="minorHAnsi" w:hAnsiTheme="minorHAnsi" w:cstheme="minorHAnsi"/>
                <w:color w:val="auto"/>
              </w:rPr>
            </w:pPr>
            <w:r w:rsidRPr="00920795">
              <w:rPr>
                <w:rFonts w:asciiTheme="minorHAnsi" w:hAnsiTheme="minorHAnsi" w:cstheme="minorHAnsi"/>
                <w:color w:val="auto"/>
              </w:rPr>
              <w:lastRenderedPageBreak/>
              <w:t>B</w:t>
            </w:r>
          </w:p>
        </w:tc>
        <w:tc>
          <w:tcPr>
            <w:tcW w:w="6663" w:type="dxa"/>
            <w:gridSpan w:val="3"/>
          </w:tcPr>
          <w:p w:rsidR="00D270C7" w:rsidRPr="00920795" w:rsidRDefault="00D270C7" w:rsidP="00AA45EF">
            <w:pPr>
              <w:spacing w:after="0" w:line="300" w:lineRule="auto"/>
              <w:rPr>
                <w:rFonts w:asciiTheme="minorHAnsi" w:hAnsiTheme="minorHAnsi" w:cstheme="minorHAnsi"/>
                <w:color w:val="auto"/>
              </w:rPr>
            </w:pPr>
            <w:r w:rsidRPr="00920795">
              <w:rPr>
                <w:rFonts w:ascii="Calibri" w:eastAsia="Times New Roman" w:hAnsi="Calibri" w:cs="Calibri"/>
                <w:color w:val="auto"/>
                <w:szCs w:val="22"/>
                <w:lang w:val="sv-SE"/>
              </w:rPr>
              <w:t>TENAGA PENDUKUNG</w:t>
            </w:r>
          </w:p>
        </w:tc>
      </w:tr>
      <w:tr w:rsidR="00125893" w:rsidRPr="00920795" w:rsidTr="00125893">
        <w:trPr>
          <w:trHeight w:val="56"/>
        </w:trPr>
        <w:tc>
          <w:tcPr>
            <w:tcW w:w="567" w:type="dxa"/>
          </w:tcPr>
          <w:p w:rsidR="00125893" w:rsidRPr="00920795" w:rsidRDefault="00125893" w:rsidP="00125893">
            <w:pPr>
              <w:spacing w:after="0"/>
              <w:jc w:val="center"/>
              <w:rPr>
                <w:rFonts w:asciiTheme="minorHAnsi" w:hAnsiTheme="minorHAnsi" w:cstheme="minorHAnsi"/>
                <w:color w:val="auto"/>
              </w:rPr>
            </w:pPr>
            <w:r w:rsidRPr="00920795">
              <w:rPr>
                <w:rFonts w:asciiTheme="minorHAnsi" w:hAnsiTheme="minorHAnsi" w:cstheme="minorHAnsi"/>
                <w:color w:val="auto"/>
              </w:rPr>
              <w:t>1</w:t>
            </w:r>
          </w:p>
        </w:tc>
        <w:tc>
          <w:tcPr>
            <w:tcW w:w="3686" w:type="dxa"/>
          </w:tcPr>
          <w:p w:rsidR="00125893" w:rsidRPr="00920795" w:rsidRDefault="00125893" w:rsidP="00125893">
            <w:pPr>
              <w:spacing w:after="0"/>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Tenaga Operator dan migrasi data</w:t>
            </w:r>
          </w:p>
        </w:tc>
        <w:tc>
          <w:tcPr>
            <w:tcW w:w="1559" w:type="dxa"/>
          </w:tcPr>
          <w:p w:rsidR="00125893" w:rsidRPr="00920795" w:rsidRDefault="00125893" w:rsidP="00125893">
            <w:pPr>
              <w:spacing w:after="0"/>
              <w:jc w:val="center"/>
              <w:rPr>
                <w:rFonts w:asciiTheme="minorHAnsi" w:hAnsiTheme="minorHAnsi" w:cstheme="minorHAnsi"/>
                <w:color w:val="auto"/>
              </w:rPr>
            </w:pPr>
            <w:r w:rsidRPr="00920795">
              <w:rPr>
                <w:rFonts w:asciiTheme="minorHAnsi" w:hAnsiTheme="minorHAnsi" w:cstheme="minorHAnsi"/>
                <w:color w:val="auto"/>
              </w:rPr>
              <w:t>2</w:t>
            </w:r>
          </w:p>
        </w:tc>
        <w:tc>
          <w:tcPr>
            <w:tcW w:w="1418" w:type="dxa"/>
          </w:tcPr>
          <w:p w:rsidR="00125893" w:rsidRDefault="00125893" w:rsidP="00125893">
            <w:pPr>
              <w:spacing w:after="0"/>
              <w:jc w:val="center"/>
            </w:pPr>
            <w:r w:rsidRPr="00946347">
              <w:rPr>
                <w:rFonts w:asciiTheme="minorHAnsi" w:hAnsiTheme="minorHAnsi" w:cstheme="minorHAnsi"/>
                <w:color w:val="auto"/>
              </w:rPr>
              <w:t>6</w:t>
            </w:r>
          </w:p>
        </w:tc>
      </w:tr>
      <w:tr w:rsidR="00125893" w:rsidRPr="00920795" w:rsidTr="0022113B">
        <w:tc>
          <w:tcPr>
            <w:tcW w:w="567" w:type="dxa"/>
          </w:tcPr>
          <w:p w:rsidR="00125893" w:rsidRPr="00920795" w:rsidRDefault="00125893" w:rsidP="00125893">
            <w:pPr>
              <w:spacing w:after="0"/>
              <w:jc w:val="center"/>
              <w:rPr>
                <w:rFonts w:asciiTheme="minorHAnsi" w:hAnsiTheme="minorHAnsi" w:cstheme="minorHAnsi"/>
                <w:color w:val="auto"/>
              </w:rPr>
            </w:pPr>
            <w:r w:rsidRPr="00920795">
              <w:rPr>
                <w:rFonts w:asciiTheme="minorHAnsi" w:hAnsiTheme="minorHAnsi" w:cstheme="minorHAnsi"/>
                <w:color w:val="auto"/>
              </w:rPr>
              <w:t>2</w:t>
            </w:r>
          </w:p>
        </w:tc>
        <w:tc>
          <w:tcPr>
            <w:tcW w:w="3686" w:type="dxa"/>
          </w:tcPr>
          <w:p w:rsidR="00125893" w:rsidRPr="00920795" w:rsidRDefault="00125893" w:rsidP="00125893">
            <w:pPr>
              <w:spacing w:after="0"/>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Tenaga Technical Support</w:t>
            </w:r>
          </w:p>
        </w:tc>
        <w:tc>
          <w:tcPr>
            <w:tcW w:w="1559" w:type="dxa"/>
          </w:tcPr>
          <w:p w:rsidR="00125893" w:rsidRPr="00920795" w:rsidRDefault="00BC1331" w:rsidP="00125893">
            <w:pPr>
              <w:spacing w:after="0"/>
              <w:jc w:val="center"/>
              <w:rPr>
                <w:rFonts w:asciiTheme="minorHAnsi" w:hAnsiTheme="minorHAnsi" w:cstheme="minorHAnsi"/>
                <w:color w:val="auto"/>
              </w:rPr>
            </w:pPr>
            <w:r>
              <w:rPr>
                <w:rFonts w:asciiTheme="minorHAnsi" w:hAnsiTheme="minorHAnsi" w:cstheme="minorHAnsi"/>
                <w:color w:val="auto"/>
              </w:rPr>
              <w:t>1</w:t>
            </w:r>
          </w:p>
        </w:tc>
        <w:tc>
          <w:tcPr>
            <w:tcW w:w="1418" w:type="dxa"/>
          </w:tcPr>
          <w:p w:rsidR="00125893" w:rsidRDefault="00125893" w:rsidP="00125893">
            <w:pPr>
              <w:spacing w:after="0"/>
              <w:jc w:val="center"/>
            </w:pPr>
            <w:r w:rsidRPr="00946347">
              <w:rPr>
                <w:rFonts w:asciiTheme="minorHAnsi" w:hAnsiTheme="minorHAnsi" w:cstheme="minorHAnsi"/>
                <w:color w:val="auto"/>
              </w:rPr>
              <w:t>6</w:t>
            </w:r>
          </w:p>
        </w:tc>
      </w:tr>
      <w:tr w:rsidR="00125893" w:rsidRPr="00920795" w:rsidTr="0022113B">
        <w:tc>
          <w:tcPr>
            <w:tcW w:w="567" w:type="dxa"/>
          </w:tcPr>
          <w:p w:rsidR="00125893" w:rsidRPr="00920795" w:rsidRDefault="00125893" w:rsidP="00125893">
            <w:pPr>
              <w:spacing w:after="0"/>
              <w:jc w:val="center"/>
              <w:rPr>
                <w:rFonts w:asciiTheme="minorHAnsi" w:hAnsiTheme="minorHAnsi" w:cstheme="minorHAnsi"/>
                <w:color w:val="auto"/>
              </w:rPr>
            </w:pPr>
            <w:r w:rsidRPr="00920795">
              <w:rPr>
                <w:rFonts w:asciiTheme="minorHAnsi" w:hAnsiTheme="minorHAnsi" w:cstheme="minorHAnsi"/>
                <w:color w:val="auto"/>
              </w:rPr>
              <w:t>3</w:t>
            </w:r>
          </w:p>
        </w:tc>
        <w:tc>
          <w:tcPr>
            <w:tcW w:w="3686" w:type="dxa"/>
          </w:tcPr>
          <w:p w:rsidR="00125893" w:rsidRPr="00920795" w:rsidRDefault="00125893" w:rsidP="00125893">
            <w:pPr>
              <w:spacing w:after="0"/>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Tenaga Implementor</w:t>
            </w:r>
          </w:p>
        </w:tc>
        <w:tc>
          <w:tcPr>
            <w:tcW w:w="1559" w:type="dxa"/>
          </w:tcPr>
          <w:p w:rsidR="00125893" w:rsidRPr="00920795" w:rsidRDefault="00BC1331" w:rsidP="00125893">
            <w:pPr>
              <w:spacing w:after="0"/>
              <w:jc w:val="center"/>
              <w:rPr>
                <w:rFonts w:asciiTheme="minorHAnsi" w:hAnsiTheme="minorHAnsi" w:cstheme="minorHAnsi"/>
                <w:color w:val="auto"/>
              </w:rPr>
            </w:pPr>
            <w:r>
              <w:rPr>
                <w:rFonts w:asciiTheme="minorHAnsi" w:hAnsiTheme="minorHAnsi" w:cstheme="minorHAnsi"/>
                <w:color w:val="auto"/>
              </w:rPr>
              <w:t>12</w:t>
            </w:r>
          </w:p>
        </w:tc>
        <w:tc>
          <w:tcPr>
            <w:tcW w:w="1418" w:type="dxa"/>
          </w:tcPr>
          <w:p w:rsidR="00125893" w:rsidRDefault="00125893" w:rsidP="00125893">
            <w:pPr>
              <w:spacing w:after="0"/>
              <w:jc w:val="center"/>
            </w:pPr>
            <w:r w:rsidRPr="00946347">
              <w:rPr>
                <w:rFonts w:asciiTheme="minorHAnsi" w:hAnsiTheme="minorHAnsi" w:cstheme="minorHAnsi"/>
                <w:color w:val="auto"/>
              </w:rPr>
              <w:t>6</w:t>
            </w:r>
          </w:p>
        </w:tc>
      </w:tr>
      <w:tr w:rsidR="00125893" w:rsidRPr="00920795" w:rsidTr="0022113B">
        <w:tc>
          <w:tcPr>
            <w:tcW w:w="567" w:type="dxa"/>
          </w:tcPr>
          <w:p w:rsidR="00125893" w:rsidRPr="00920795" w:rsidRDefault="00125893" w:rsidP="00125893">
            <w:pPr>
              <w:spacing w:after="0"/>
              <w:jc w:val="center"/>
              <w:rPr>
                <w:rFonts w:asciiTheme="minorHAnsi" w:hAnsiTheme="minorHAnsi" w:cstheme="minorHAnsi"/>
                <w:color w:val="auto"/>
              </w:rPr>
            </w:pPr>
            <w:r w:rsidRPr="00920795">
              <w:rPr>
                <w:rFonts w:asciiTheme="minorHAnsi" w:hAnsiTheme="minorHAnsi" w:cstheme="minorHAnsi"/>
                <w:color w:val="auto"/>
              </w:rPr>
              <w:t>4</w:t>
            </w:r>
          </w:p>
        </w:tc>
        <w:tc>
          <w:tcPr>
            <w:tcW w:w="3686" w:type="dxa"/>
          </w:tcPr>
          <w:p w:rsidR="00125893" w:rsidRPr="00920795" w:rsidRDefault="00125893" w:rsidP="00125893">
            <w:pPr>
              <w:spacing w:after="0"/>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Tenaga Administrasi Project</w:t>
            </w:r>
          </w:p>
        </w:tc>
        <w:tc>
          <w:tcPr>
            <w:tcW w:w="1559" w:type="dxa"/>
          </w:tcPr>
          <w:p w:rsidR="00125893" w:rsidRPr="00920795" w:rsidRDefault="00125893" w:rsidP="00125893">
            <w:pPr>
              <w:spacing w:after="0"/>
              <w:jc w:val="center"/>
              <w:rPr>
                <w:rFonts w:asciiTheme="minorHAnsi" w:hAnsiTheme="minorHAnsi" w:cstheme="minorHAnsi"/>
                <w:color w:val="auto"/>
              </w:rPr>
            </w:pPr>
            <w:r w:rsidRPr="00920795">
              <w:rPr>
                <w:rFonts w:asciiTheme="minorHAnsi" w:hAnsiTheme="minorHAnsi" w:cstheme="minorHAnsi"/>
                <w:color w:val="auto"/>
              </w:rPr>
              <w:t>1</w:t>
            </w:r>
          </w:p>
        </w:tc>
        <w:tc>
          <w:tcPr>
            <w:tcW w:w="1418" w:type="dxa"/>
          </w:tcPr>
          <w:p w:rsidR="00125893" w:rsidRDefault="00125893" w:rsidP="00125893">
            <w:pPr>
              <w:spacing w:after="0"/>
              <w:jc w:val="center"/>
            </w:pPr>
            <w:r w:rsidRPr="00946347">
              <w:rPr>
                <w:rFonts w:asciiTheme="minorHAnsi" w:hAnsiTheme="minorHAnsi" w:cstheme="minorHAnsi"/>
                <w:color w:val="auto"/>
              </w:rPr>
              <w:t>6</w:t>
            </w:r>
          </w:p>
        </w:tc>
      </w:tr>
    </w:tbl>
    <w:p w:rsidR="00D270C7" w:rsidRPr="00920795" w:rsidRDefault="00D270C7" w:rsidP="00D270C7">
      <w:pPr>
        <w:spacing w:line="300" w:lineRule="auto"/>
        <w:rPr>
          <w:color w:val="auto"/>
        </w:rPr>
      </w:pPr>
    </w:p>
    <w:p w:rsidR="006D654A" w:rsidRPr="00920795" w:rsidRDefault="006D654A" w:rsidP="00B6482B">
      <w:pPr>
        <w:pStyle w:val="Heading2"/>
        <w:numPr>
          <w:ilvl w:val="0"/>
          <w:numId w:val="8"/>
        </w:numPr>
        <w:spacing w:line="300" w:lineRule="auto"/>
        <w:rPr>
          <w:rFonts w:ascii="Calibri" w:hAnsi="Calibri" w:cs="Calibri"/>
          <w:color w:val="auto"/>
          <w:sz w:val="28"/>
          <w:lang w:val="id-ID"/>
        </w:rPr>
      </w:pPr>
      <w:bookmarkStart w:id="45" w:name="_Toc422777466"/>
      <w:r w:rsidRPr="00920795">
        <w:rPr>
          <w:rFonts w:ascii="Calibri" w:hAnsi="Calibri" w:cs="Calibri"/>
          <w:color w:val="auto"/>
          <w:sz w:val="28"/>
        </w:rPr>
        <w:t>Jadwal Pelaksanaan Pekerjaan</w:t>
      </w:r>
      <w:bookmarkEnd w:id="45"/>
      <w:r w:rsidRPr="00920795">
        <w:rPr>
          <w:rFonts w:ascii="Calibri" w:hAnsi="Calibri" w:cs="Calibri"/>
          <w:color w:val="auto"/>
          <w:sz w:val="28"/>
        </w:rPr>
        <w:t xml:space="preserve"> </w:t>
      </w:r>
    </w:p>
    <w:p w:rsidR="006D654A" w:rsidRPr="00920795" w:rsidRDefault="006D654A" w:rsidP="006D654A">
      <w:pPr>
        <w:spacing w:line="300" w:lineRule="auto"/>
        <w:ind w:left="284"/>
        <w:jc w:val="both"/>
        <w:rPr>
          <w:rFonts w:ascii="Calibri" w:eastAsia="Times New Roman" w:hAnsi="Calibri" w:cs="Calibri"/>
          <w:color w:val="auto"/>
          <w:szCs w:val="22"/>
          <w:lang w:val="sv-SE"/>
        </w:rPr>
      </w:pPr>
      <w:r w:rsidRPr="00920795">
        <w:rPr>
          <w:rFonts w:ascii="Calibri" w:eastAsia="Times New Roman" w:hAnsi="Calibri" w:cs="Calibri"/>
          <w:color w:val="auto"/>
          <w:szCs w:val="22"/>
          <w:lang w:val="sv-SE"/>
        </w:rPr>
        <w:t xml:space="preserve">Jadwal pelaksanaan dibagi dalam 2 (dua) Tahap, tahap Persiapan </w:t>
      </w:r>
      <w:r w:rsidR="00125893">
        <w:rPr>
          <w:rFonts w:ascii="Calibri" w:eastAsia="Times New Roman" w:hAnsi="Calibri" w:cs="Calibri"/>
          <w:color w:val="auto"/>
          <w:szCs w:val="22"/>
          <w:lang w:val="sv-SE"/>
        </w:rPr>
        <w:t xml:space="preserve">(Pengembangan) </w:t>
      </w:r>
      <w:r w:rsidRPr="00920795">
        <w:rPr>
          <w:rFonts w:ascii="Calibri" w:eastAsia="Times New Roman" w:hAnsi="Calibri" w:cs="Calibri"/>
          <w:color w:val="auto"/>
          <w:szCs w:val="22"/>
          <w:lang w:val="sv-SE"/>
        </w:rPr>
        <w:t>dan Tahap Implementasi, dengan rincian sebagai berikut :</w:t>
      </w:r>
    </w:p>
    <w:p w:rsidR="003331F3" w:rsidRPr="00920795" w:rsidRDefault="003331F3" w:rsidP="007F574B">
      <w:pPr>
        <w:pStyle w:val="ListParagraph"/>
        <w:numPr>
          <w:ilvl w:val="0"/>
          <w:numId w:val="37"/>
        </w:numPr>
        <w:tabs>
          <w:tab w:val="left" w:pos="851"/>
        </w:tabs>
        <w:spacing w:line="300" w:lineRule="auto"/>
        <w:ind w:left="851" w:hanging="425"/>
        <w:rPr>
          <w:color w:val="auto"/>
        </w:rPr>
      </w:pPr>
      <w:r w:rsidRPr="00920795">
        <w:rPr>
          <w:rFonts w:asciiTheme="minorHAnsi" w:eastAsia="Times New Roman" w:hAnsiTheme="minorHAnsi" w:cstheme="minorHAnsi"/>
          <w:color w:val="auto"/>
          <w:szCs w:val="22"/>
          <w:lang w:val="sv-SE"/>
        </w:rPr>
        <w:t xml:space="preserve">Masa Persiapan </w:t>
      </w:r>
      <w:r w:rsidR="00125893">
        <w:rPr>
          <w:rFonts w:asciiTheme="minorHAnsi" w:eastAsia="Times New Roman" w:hAnsiTheme="minorHAnsi" w:cstheme="minorHAnsi"/>
          <w:color w:val="auto"/>
          <w:szCs w:val="22"/>
          <w:lang w:val="sv-SE"/>
        </w:rPr>
        <w:t xml:space="preserve">/ Pengembangan </w:t>
      </w:r>
      <w:r w:rsidRPr="00920795">
        <w:rPr>
          <w:rFonts w:asciiTheme="minorHAnsi" w:eastAsia="Times New Roman" w:hAnsiTheme="minorHAnsi" w:cstheme="minorHAnsi"/>
          <w:color w:val="auto"/>
          <w:szCs w:val="22"/>
          <w:lang w:val="sv-SE"/>
        </w:rPr>
        <w:t>(4 bulan)</w:t>
      </w:r>
    </w:p>
    <w:tbl>
      <w:tblPr>
        <w:tblW w:w="10617" w:type="dxa"/>
        <w:tblInd w:w="-743" w:type="dxa"/>
        <w:tblLook w:val="04A0" w:firstRow="1" w:lastRow="0" w:firstColumn="1" w:lastColumn="0" w:noHBand="0" w:noVBand="1"/>
      </w:tblPr>
      <w:tblGrid>
        <w:gridCol w:w="504"/>
        <w:gridCol w:w="5025"/>
        <w:gridCol w:w="318"/>
        <w:gridCol w:w="318"/>
        <w:gridCol w:w="318"/>
        <w:gridCol w:w="318"/>
        <w:gridCol w:w="318"/>
        <w:gridCol w:w="318"/>
        <w:gridCol w:w="318"/>
        <w:gridCol w:w="318"/>
        <w:gridCol w:w="318"/>
        <w:gridCol w:w="318"/>
        <w:gridCol w:w="318"/>
        <w:gridCol w:w="318"/>
        <w:gridCol w:w="318"/>
        <w:gridCol w:w="318"/>
        <w:gridCol w:w="318"/>
        <w:gridCol w:w="318"/>
      </w:tblGrid>
      <w:tr w:rsidR="00920795" w:rsidRPr="00920795" w:rsidTr="00E05F2C">
        <w:trPr>
          <w:trHeight w:val="300"/>
        </w:trPr>
        <w:tc>
          <w:tcPr>
            <w:tcW w:w="504"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7D1EE7" w:rsidRPr="00920795" w:rsidRDefault="007D1EE7" w:rsidP="007D1EE7">
            <w:pPr>
              <w:spacing w:after="0" w:line="240" w:lineRule="auto"/>
              <w:jc w:val="center"/>
              <w:rPr>
                <w:rFonts w:ascii="Calibri" w:eastAsia="Times New Roman" w:hAnsi="Calibri" w:cs="Calibri"/>
                <w:color w:val="auto"/>
                <w:szCs w:val="22"/>
              </w:rPr>
            </w:pPr>
            <w:r w:rsidRPr="00920795">
              <w:rPr>
                <w:rFonts w:ascii="Calibri" w:eastAsia="Times New Roman" w:hAnsi="Calibri" w:cs="Calibri"/>
                <w:color w:val="auto"/>
                <w:szCs w:val="22"/>
              </w:rPr>
              <w:t>NO</w:t>
            </w:r>
          </w:p>
        </w:tc>
        <w:tc>
          <w:tcPr>
            <w:tcW w:w="5025"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rsidR="007D1EE7" w:rsidRPr="00920795" w:rsidRDefault="007D1EE7" w:rsidP="007D1EE7">
            <w:pPr>
              <w:spacing w:after="0" w:line="240" w:lineRule="auto"/>
              <w:jc w:val="center"/>
              <w:rPr>
                <w:rFonts w:ascii="Calibri" w:eastAsia="Times New Roman" w:hAnsi="Calibri" w:cs="Calibri"/>
                <w:color w:val="auto"/>
                <w:szCs w:val="22"/>
              </w:rPr>
            </w:pPr>
            <w:r w:rsidRPr="00920795">
              <w:rPr>
                <w:rFonts w:ascii="Calibri" w:eastAsia="Times New Roman" w:hAnsi="Calibri" w:cs="Calibri"/>
                <w:color w:val="auto"/>
                <w:szCs w:val="22"/>
              </w:rPr>
              <w:t>URAIAN KEGIATAN</w:t>
            </w:r>
          </w:p>
        </w:tc>
        <w:tc>
          <w:tcPr>
            <w:tcW w:w="1272" w:type="dxa"/>
            <w:gridSpan w:val="4"/>
            <w:tcBorders>
              <w:top w:val="single" w:sz="8" w:space="0" w:color="auto"/>
              <w:left w:val="nil"/>
              <w:bottom w:val="single" w:sz="4" w:space="0" w:color="auto"/>
              <w:right w:val="single" w:sz="4" w:space="0" w:color="auto"/>
            </w:tcBorders>
            <w:shd w:val="clear" w:color="auto" w:fill="auto"/>
            <w:noWrap/>
            <w:vAlign w:val="center"/>
            <w:hideMark/>
          </w:tcPr>
          <w:p w:rsidR="007D1EE7" w:rsidRPr="00920795" w:rsidRDefault="007D1EE7" w:rsidP="007D1EE7">
            <w:pPr>
              <w:spacing w:after="0" w:line="240" w:lineRule="auto"/>
              <w:jc w:val="center"/>
              <w:rPr>
                <w:rFonts w:ascii="Calibri" w:eastAsia="Times New Roman" w:hAnsi="Calibri" w:cs="Calibri"/>
                <w:color w:val="auto"/>
                <w:szCs w:val="22"/>
              </w:rPr>
            </w:pPr>
            <w:r w:rsidRPr="00920795">
              <w:rPr>
                <w:rFonts w:ascii="Calibri" w:eastAsia="Times New Roman" w:hAnsi="Calibri" w:cs="Calibri"/>
                <w:color w:val="auto"/>
                <w:szCs w:val="22"/>
              </w:rPr>
              <w:t>Bln KE-1</w:t>
            </w:r>
          </w:p>
        </w:tc>
        <w:tc>
          <w:tcPr>
            <w:tcW w:w="1272" w:type="dxa"/>
            <w:gridSpan w:val="4"/>
            <w:tcBorders>
              <w:top w:val="single" w:sz="8" w:space="0" w:color="auto"/>
              <w:left w:val="nil"/>
              <w:bottom w:val="single" w:sz="4" w:space="0" w:color="auto"/>
              <w:right w:val="single" w:sz="4" w:space="0" w:color="auto"/>
            </w:tcBorders>
            <w:shd w:val="clear" w:color="auto" w:fill="auto"/>
            <w:noWrap/>
            <w:vAlign w:val="center"/>
            <w:hideMark/>
          </w:tcPr>
          <w:p w:rsidR="007D1EE7" w:rsidRPr="00920795" w:rsidRDefault="007D1EE7" w:rsidP="007D1EE7">
            <w:pPr>
              <w:spacing w:after="0" w:line="240" w:lineRule="auto"/>
              <w:jc w:val="center"/>
              <w:rPr>
                <w:rFonts w:ascii="Calibri" w:eastAsia="Times New Roman" w:hAnsi="Calibri" w:cs="Calibri"/>
                <w:color w:val="auto"/>
                <w:szCs w:val="22"/>
              </w:rPr>
            </w:pPr>
            <w:r w:rsidRPr="00920795">
              <w:rPr>
                <w:rFonts w:ascii="Calibri" w:eastAsia="Times New Roman" w:hAnsi="Calibri" w:cs="Calibri"/>
                <w:color w:val="auto"/>
                <w:szCs w:val="22"/>
              </w:rPr>
              <w:t>Bln KE-2</w:t>
            </w:r>
          </w:p>
        </w:tc>
        <w:tc>
          <w:tcPr>
            <w:tcW w:w="1272" w:type="dxa"/>
            <w:gridSpan w:val="4"/>
            <w:tcBorders>
              <w:top w:val="single" w:sz="8" w:space="0" w:color="auto"/>
              <w:left w:val="nil"/>
              <w:bottom w:val="single" w:sz="4" w:space="0" w:color="auto"/>
              <w:right w:val="single" w:sz="4" w:space="0" w:color="auto"/>
            </w:tcBorders>
            <w:shd w:val="clear" w:color="auto" w:fill="auto"/>
            <w:noWrap/>
            <w:vAlign w:val="center"/>
            <w:hideMark/>
          </w:tcPr>
          <w:p w:rsidR="007D1EE7" w:rsidRPr="00920795" w:rsidRDefault="007D1EE7" w:rsidP="007D1EE7">
            <w:pPr>
              <w:spacing w:after="0" w:line="240" w:lineRule="auto"/>
              <w:jc w:val="center"/>
              <w:rPr>
                <w:rFonts w:ascii="Calibri" w:eastAsia="Times New Roman" w:hAnsi="Calibri" w:cs="Calibri"/>
                <w:color w:val="auto"/>
                <w:szCs w:val="22"/>
              </w:rPr>
            </w:pPr>
            <w:r w:rsidRPr="00920795">
              <w:rPr>
                <w:rFonts w:ascii="Calibri" w:eastAsia="Times New Roman" w:hAnsi="Calibri" w:cs="Calibri"/>
                <w:color w:val="auto"/>
                <w:szCs w:val="22"/>
              </w:rPr>
              <w:t>Bln KE-3</w:t>
            </w:r>
          </w:p>
        </w:tc>
        <w:tc>
          <w:tcPr>
            <w:tcW w:w="1272" w:type="dxa"/>
            <w:gridSpan w:val="4"/>
            <w:tcBorders>
              <w:top w:val="single" w:sz="8" w:space="0" w:color="auto"/>
              <w:left w:val="nil"/>
              <w:bottom w:val="single" w:sz="4" w:space="0" w:color="auto"/>
              <w:right w:val="single" w:sz="8" w:space="0" w:color="000000"/>
            </w:tcBorders>
            <w:shd w:val="clear" w:color="auto" w:fill="auto"/>
            <w:noWrap/>
            <w:vAlign w:val="center"/>
            <w:hideMark/>
          </w:tcPr>
          <w:p w:rsidR="007D1EE7" w:rsidRPr="00920795" w:rsidRDefault="007D1EE7" w:rsidP="007D1EE7">
            <w:pPr>
              <w:spacing w:after="0" w:line="240" w:lineRule="auto"/>
              <w:jc w:val="center"/>
              <w:rPr>
                <w:rFonts w:ascii="Calibri" w:eastAsia="Times New Roman" w:hAnsi="Calibri" w:cs="Calibri"/>
                <w:color w:val="auto"/>
                <w:szCs w:val="22"/>
              </w:rPr>
            </w:pPr>
            <w:r w:rsidRPr="00920795">
              <w:rPr>
                <w:rFonts w:ascii="Calibri" w:eastAsia="Times New Roman" w:hAnsi="Calibri" w:cs="Calibri"/>
                <w:color w:val="auto"/>
                <w:szCs w:val="22"/>
              </w:rPr>
              <w:t>Bln KE-4</w:t>
            </w:r>
          </w:p>
        </w:tc>
      </w:tr>
      <w:tr w:rsidR="00920795" w:rsidRPr="00920795" w:rsidTr="00E05F2C">
        <w:trPr>
          <w:trHeight w:val="315"/>
        </w:trPr>
        <w:tc>
          <w:tcPr>
            <w:tcW w:w="504" w:type="dxa"/>
            <w:vMerge/>
            <w:tcBorders>
              <w:top w:val="single" w:sz="8" w:space="0" w:color="auto"/>
              <w:left w:val="single" w:sz="8" w:space="0" w:color="auto"/>
              <w:bottom w:val="single" w:sz="8" w:space="0" w:color="000000"/>
              <w:right w:val="single" w:sz="4" w:space="0" w:color="auto"/>
            </w:tcBorders>
            <w:vAlign w:val="center"/>
            <w:hideMark/>
          </w:tcPr>
          <w:p w:rsidR="007D1EE7" w:rsidRPr="00920795" w:rsidRDefault="007D1EE7" w:rsidP="007D1EE7">
            <w:pPr>
              <w:spacing w:after="0" w:line="240" w:lineRule="auto"/>
              <w:rPr>
                <w:rFonts w:ascii="Calibri" w:eastAsia="Times New Roman" w:hAnsi="Calibri" w:cs="Calibri"/>
                <w:color w:val="auto"/>
                <w:szCs w:val="22"/>
              </w:rPr>
            </w:pPr>
          </w:p>
        </w:tc>
        <w:tc>
          <w:tcPr>
            <w:tcW w:w="5025" w:type="dxa"/>
            <w:vMerge/>
            <w:tcBorders>
              <w:top w:val="single" w:sz="8" w:space="0" w:color="auto"/>
              <w:left w:val="single" w:sz="4" w:space="0" w:color="auto"/>
              <w:bottom w:val="single" w:sz="8" w:space="0" w:color="000000"/>
              <w:right w:val="single" w:sz="4" w:space="0" w:color="auto"/>
            </w:tcBorders>
            <w:vAlign w:val="center"/>
            <w:hideMark/>
          </w:tcPr>
          <w:p w:rsidR="007D1EE7" w:rsidRPr="00920795" w:rsidRDefault="007D1EE7" w:rsidP="007D1EE7">
            <w:pPr>
              <w:spacing w:after="0" w:line="240" w:lineRule="auto"/>
              <w:rPr>
                <w:rFonts w:ascii="Calibri" w:eastAsia="Times New Roman" w:hAnsi="Calibri" w:cs="Calibri"/>
                <w:color w:val="auto"/>
                <w:szCs w:val="22"/>
              </w:rPr>
            </w:pPr>
          </w:p>
        </w:tc>
        <w:tc>
          <w:tcPr>
            <w:tcW w:w="318" w:type="dxa"/>
            <w:tcBorders>
              <w:top w:val="nil"/>
              <w:left w:val="nil"/>
              <w:bottom w:val="single" w:sz="8" w:space="0" w:color="auto"/>
              <w:right w:val="single" w:sz="4" w:space="0" w:color="auto"/>
            </w:tcBorders>
            <w:shd w:val="clear" w:color="auto" w:fill="auto"/>
            <w:noWrap/>
            <w:vAlign w:val="center"/>
            <w:hideMark/>
          </w:tcPr>
          <w:p w:rsidR="007D1EE7" w:rsidRPr="00920795" w:rsidRDefault="007D1EE7" w:rsidP="007D1EE7">
            <w:pPr>
              <w:spacing w:after="0" w:line="240" w:lineRule="auto"/>
              <w:jc w:val="center"/>
              <w:rPr>
                <w:rFonts w:ascii="Calibri" w:eastAsia="Times New Roman" w:hAnsi="Calibri" w:cs="Calibri"/>
                <w:color w:val="auto"/>
                <w:sz w:val="20"/>
              </w:rPr>
            </w:pPr>
            <w:r w:rsidRPr="00920795">
              <w:rPr>
                <w:rFonts w:ascii="Calibri" w:eastAsia="Times New Roman" w:hAnsi="Calibri" w:cs="Calibri"/>
                <w:color w:val="auto"/>
                <w:sz w:val="20"/>
              </w:rPr>
              <w:t>1</w:t>
            </w:r>
          </w:p>
        </w:tc>
        <w:tc>
          <w:tcPr>
            <w:tcW w:w="318" w:type="dxa"/>
            <w:tcBorders>
              <w:top w:val="nil"/>
              <w:left w:val="nil"/>
              <w:bottom w:val="single" w:sz="8" w:space="0" w:color="auto"/>
              <w:right w:val="single" w:sz="4" w:space="0" w:color="auto"/>
            </w:tcBorders>
            <w:shd w:val="clear" w:color="auto" w:fill="auto"/>
            <w:noWrap/>
            <w:vAlign w:val="center"/>
            <w:hideMark/>
          </w:tcPr>
          <w:p w:rsidR="007D1EE7" w:rsidRPr="00920795" w:rsidRDefault="007D1EE7" w:rsidP="007D1EE7">
            <w:pPr>
              <w:spacing w:after="0" w:line="240" w:lineRule="auto"/>
              <w:jc w:val="center"/>
              <w:rPr>
                <w:rFonts w:ascii="Calibri" w:eastAsia="Times New Roman" w:hAnsi="Calibri" w:cs="Calibri"/>
                <w:color w:val="auto"/>
                <w:sz w:val="20"/>
              </w:rPr>
            </w:pPr>
            <w:r w:rsidRPr="00920795">
              <w:rPr>
                <w:rFonts w:ascii="Calibri" w:eastAsia="Times New Roman" w:hAnsi="Calibri" w:cs="Calibri"/>
                <w:color w:val="auto"/>
                <w:sz w:val="20"/>
              </w:rPr>
              <w:t>2</w:t>
            </w:r>
          </w:p>
        </w:tc>
        <w:tc>
          <w:tcPr>
            <w:tcW w:w="318" w:type="dxa"/>
            <w:tcBorders>
              <w:top w:val="nil"/>
              <w:left w:val="nil"/>
              <w:bottom w:val="single" w:sz="8" w:space="0" w:color="auto"/>
              <w:right w:val="single" w:sz="4" w:space="0" w:color="auto"/>
            </w:tcBorders>
            <w:shd w:val="clear" w:color="auto" w:fill="auto"/>
            <w:noWrap/>
            <w:vAlign w:val="center"/>
            <w:hideMark/>
          </w:tcPr>
          <w:p w:rsidR="007D1EE7" w:rsidRPr="00920795" w:rsidRDefault="007D1EE7" w:rsidP="007D1EE7">
            <w:pPr>
              <w:spacing w:after="0" w:line="240" w:lineRule="auto"/>
              <w:jc w:val="center"/>
              <w:rPr>
                <w:rFonts w:ascii="Calibri" w:eastAsia="Times New Roman" w:hAnsi="Calibri" w:cs="Calibri"/>
                <w:color w:val="auto"/>
                <w:sz w:val="20"/>
              </w:rPr>
            </w:pPr>
            <w:r w:rsidRPr="00920795">
              <w:rPr>
                <w:rFonts w:ascii="Calibri" w:eastAsia="Times New Roman" w:hAnsi="Calibri" w:cs="Calibri"/>
                <w:color w:val="auto"/>
                <w:sz w:val="20"/>
              </w:rPr>
              <w:t>3</w:t>
            </w:r>
          </w:p>
        </w:tc>
        <w:tc>
          <w:tcPr>
            <w:tcW w:w="318" w:type="dxa"/>
            <w:tcBorders>
              <w:top w:val="nil"/>
              <w:left w:val="nil"/>
              <w:bottom w:val="single" w:sz="8" w:space="0" w:color="auto"/>
              <w:right w:val="single" w:sz="4" w:space="0" w:color="auto"/>
            </w:tcBorders>
            <w:shd w:val="clear" w:color="auto" w:fill="auto"/>
            <w:noWrap/>
            <w:vAlign w:val="center"/>
            <w:hideMark/>
          </w:tcPr>
          <w:p w:rsidR="007D1EE7" w:rsidRPr="00920795" w:rsidRDefault="007D1EE7" w:rsidP="007D1EE7">
            <w:pPr>
              <w:spacing w:after="0" w:line="240" w:lineRule="auto"/>
              <w:jc w:val="center"/>
              <w:rPr>
                <w:rFonts w:ascii="Calibri" w:eastAsia="Times New Roman" w:hAnsi="Calibri" w:cs="Calibri"/>
                <w:color w:val="auto"/>
                <w:sz w:val="20"/>
              </w:rPr>
            </w:pPr>
            <w:r w:rsidRPr="00920795">
              <w:rPr>
                <w:rFonts w:ascii="Calibri" w:eastAsia="Times New Roman" w:hAnsi="Calibri" w:cs="Calibri"/>
                <w:color w:val="auto"/>
                <w:sz w:val="20"/>
              </w:rPr>
              <w:t>4</w:t>
            </w:r>
          </w:p>
        </w:tc>
        <w:tc>
          <w:tcPr>
            <w:tcW w:w="318" w:type="dxa"/>
            <w:tcBorders>
              <w:top w:val="nil"/>
              <w:left w:val="nil"/>
              <w:bottom w:val="single" w:sz="8" w:space="0" w:color="auto"/>
              <w:right w:val="single" w:sz="4" w:space="0" w:color="auto"/>
            </w:tcBorders>
            <w:shd w:val="clear" w:color="auto" w:fill="auto"/>
            <w:noWrap/>
            <w:vAlign w:val="center"/>
            <w:hideMark/>
          </w:tcPr>
          <w:p w:rsidR="007D1EE7" w:rsidRPr="00920795" w:rsidRDefault="007D1EE7" w:rsidP="007D1EE7">
            <w:pPr>
              <w:spacing w:after="0" w:line="240" w:lineRule="auto"/>
              <w:jc w:val="center"/>
              <w:rPr>
                <w:rFonts w:ascii="Calibri" w:eastAsia="Times New Roman" w:hAnsi="Calibri" w:cs="Calibri"/>
                <w:color w:val="auto"/>
                <w:sz w:val="20"/>
              </w:rPr>
            </w:pPr>
            <w:r w:rsidRPr="00920795">
              <w:rPr>
                <w:rFonts w:ascii="Calibri" w:eastAsia="Times New Roman" w:hAnsi="Calibri" w:cs="Calibri"/>
                <w:color w:val="auto"/>
                <w:sz w:val="20"/>
              </w:rPr>
              <w:t>1</w:t>
            </w:r>
          </w:p>
        </w:tc>
        <w:tc>
          <w:tcPr>
            <w:tcW w:w="318" w:type="dxa"/>
            <w:tcBorders>
              <w:top w:val="nil"/>
              <w:left w:val="nil"/>
              <w:bottom w:val="single" w:sz="8" w:space="0" w:color="auto"/>
              <w:right w:val="single" w:sz="4" w:space="0" w:color="auto"/>
            </w:tcBorders>
            <w:shd w:val="clear" w:color="auto" w:fill="auto"/>
            <w:noWrap/>
            <w:vAlign w:val="center"/>
            <w:hideMark/>
          </w:tcPr>
          <w:p w:rsidR="007D1EE7" w:rsidRPr="00920795" w:rsidRDefault="007D1EE7" w:rsidP="007D1EE7">
            <w:pPr>
              <w:spacing w:after="0" w:line="240" w:lineRule="auto"/>
              <w:jc w:val="center"/>
              <w:rPr>
                <w:rFonts w:ascii="Calibri" w:eastAsia="Times New Roman" w:hAnsi="Calibri" w:cs="Calibri"/>
                <w:color w:val="auto"/>
                <w:sz w:val="20"/>
              </w:rPr>
            </w:pPr>
            <w:r w:rsidRPr="00920795">
              <w:rPr>
                <w:rFonts w:ascii="Calibri" w:eastAsia="Times New Roman" w:hAnsi="Calibri" w:cs="Calibri"/>
                <w:color w:val="auto"/>
                <w:sz w:val="20"/>
              </w:rPr>
              <w:t>2</w:t>
            </w:r>
          </w:p>
        </w:tc>
        <w:tc>
          <w:tcPr>
            <w:tcW w:w="318" w:type="dxa"/>
            <w:tcBorders>
              <w:top w:val="nil"/>
              <w:left w:val="nil"/>
              <w:bottom w:val="single" w:sz="8" w:space="0" w:color="auto"/>
              <w:right w:val="single" w:sz="4" w:space="0" w:color="auto"/>
            </w:tcBorders>
            <w:shd w:val="clear" w:color="auto" w:fill="auto"/>
            <w:noWrap/>
            <w:vAlign w:val="center"/>
            <w:hideMark/>
          </w:tcPr>
          <w:p w:rsidR="007D1EE7" w:rsidRPr="00920795" w:rsidRDefault="007D1EE7" w:rsidP="007D1EE7">
            <w:pPr>
              <w:spacing w:after="0" w:line="240" w:lineRule="auto"/>
              <w:jc w:val="center"/>
              <w:rPr>
                <w:rFonts w:ascii="Calibri" w:eastAsia="Times New Roman" w:hAnsi="Calibri" w:cs="Calibri"/>
                <w:color w:val="auto"/>
                <w:sz w:val="20"/>
              </w:rPr>
            </w:pPr>
            <w:r w:rsidRPr="00920795">
              <w:rPr>
                <w:rFonts w:ascii="Calibri" w:eastAsia="Times New Roman" w:hAnsi="Calibri" w:cs="Calibri"/>
                <w:color w:val="auto"/>
                <w:sz w:val="20"/>
              </w:rPr>
              <w:t>3</w:t>
            </w:r>
          </w:p>
        </w:tc>
        <w:tc>
          <w:tcPr>
            <w:tcW w:w="318" w:type="dxa"/>
            <w:tcBorders>
              <w:top w:val="nil"/>
              <w:left w:val="nil"/>
              <w:bottom w:val="single" w:sz="8" w:space="0" w:color="auto"/>
              <w:right w:val="single" w:sz="4" w:space="0" w:color="auto"/>
            </w:tcBorders>
            <w:shd w:val="clear" w:color="auto" w:fill="auto"/>
            <w:noWrap/>
            <w:vAlign w:val="center"/>
            <w:hideMark/>
          </w:tcPr>
          <w:p w:rsidR="007D1EE7" w:rsidRPr="00920795" w:rsidRDefault="007D1EE7" w:rsidP="007D1EE7">
            <w:pPr>
              <w:spacing w:after="0" w:line="240" w:lineRule="auto"/>
              <w:jc w:val="center"/>
              <w:rPr>
                <w:rFonts w:ascii="Calibri" w:eastAsia="Times New Roman" w:hAnsi="Calibri" w:cs="Calibri"/>
                <w:color w:val="auto"/>
                <w:sz w:val="20"/>
              </w:rPr>
            </w:pPr>
            <w:r w:rsidRPr="00920795">
              <w:rPr>
                <w:rFonts w:ascii="Calibri" w:eastAsia="Times New Roman" w:hAnsi="Calibri" w:cs="Calibri"/>
                <w:color w:val="auto"/>
                <w:sz w:val="20"/>
              </w:rPr>
              <w:t>4</w:t>
            </w:r>
          </w:p>
        </w:tc>
        <w:tc>
          <w:tcPr>
            <w:tcW w:w="318" w:type="dxa"/>
            <w:tcBorders>
              <w:top w:val="nil"/>
              <w:left w:val="nil"/>
              <w:bottom w:val="single" w:sz="8" w:space="0" w:color="auto"/>
              <w:right w:val="single" w:sz="4" w:space="0" w:color="auto"/>
            </w:tcBorders>
            <w:shd w:val="clear" w:color="auto" w:fill="auto"/>
            <w:noWrap/>
            <w:vAlign w:val="center"/>
            <w:hideMark/>
          </w:tcPr>
          <w:p w:rsidR="007D1EE7" w:rsidRPr="00920795" w:rsidRDefault="007D1EE7" w:rsidP="007D1EE7">
            <w:pPr>
              <w:spacing w:after="0" w:line="240" w:lineRule="auto"/>
              <w:jc w:val="center"/>
              <w:rPr>
                <w:rFonts w:ascii="Calibri" w:eastAsia="Times New Roman" w:hAnsi="Calibri" w:cs="Calibri"/>
                <w:color w:val="auto"/>
                <w:sz w:val="20"/>
              </w:rPr>
            </w:pPr>
            <w:r w:rsidRPr="00920795">
              <w:rPr>
                <w:rFonts w:ascii="Calibri" w:eastAsia="Times New Roman" w:hAnsi="Calibri" w:cs="Calibri"/>
                <w:color w:val="auto"/>
                <w:sz w:val="20"/>
              </w:rPr>
              <w:t>1</w:t>
            </w:r>
          </w:p>
        </w:tc>
        <w:tc>
          <w:tcPr>
            <w:tcW w:w="318" w:type="dxa"/>
            <w:tcBorders>
              <w:top w:val="nil"/>
              <w:left w:val="nil"/>
              <w:bottom w:val="single" w:sz="8" w:space="0" w:color="auto"/>
              <w:right w:val="single" w:sz="4" w:space="0" w:color="auto"/>
            </w:tcBorders>
            <w:shd w:val="clear" w:color="auto" w:fill="auto"/>
            <w:noWrap/>
            <w:vAlign w:val="center"/>
            <w:hideMark/>
          </w:tcPr>
          <w:p w:rsidR="007D1EE7" w:rsidRPr="00920795" w:rsidRDefault="007D1EE7" w:rsidP="007D1EE7">
            <w:pPr>
              <w:spacing w:after="0" w:line="240" w:lineRule="auto"/>
              <w:jc w:val="center"/>
              <w:rPr>
                <w:rFonts w:ascii="Calibri" w:eastAsia="Times New Roman" w:hAnsi="Calibri" w:cs="Calibri"/>
                <w:color w:val="auto"/>
                <w:sz w:val="20"/>
              </w:rPr>
            </w:pPr>
            <w:r w:rsidRPr="00920795">
              <w:rPr>
                <w:rFonts w:ascii="Calibri" w:eastAsia="Times New Roman" w:hAnsi="Calibri" w:cs="Calibri"/>
                <w:color w:val="auto"/>
                <w:sz w:val="20"/>
              </w:rPr>
              <w:t>2</w:t>
            </w:r>
          </w:p>
        </w:tc>
        <w:tc>
          <w:tcPr>
            <w:tcW w:w="318" w:type="dxa"/>
            <w:tcBorders>
              <w:top w:val="nil"/>
              <w:left w:val="nil"/>
              <w:bottom w:val="single" w:sz="8" w:space="0" w:color="auto"/>
              <w:right w:val="single" w:sz="4" w:space="0" w:color="auto"/>
            </w:tcBorders>
            <w:shd w:val="clear" w:color="auto" w:fill="auto"/>
            <w:noWrap/>
            <w:vAlign w:val="center"/>
            <w:hideMark/>
          </w:tcPr>
          <w:p w:rsidR="007D1EE7" w:rsidRPr="00920795" w:rsidRDefault="007D1EE7" w:rsidP="007D1EE7">
            <w:pPr>
              <w:spacing w:after="0" w:line="240" w:lineRule="auto"/>
              <w:jc w:val="center"/>
              <w:rPr>
                <w:rFonts w:ascii="Calibri" w:eastAsia="Times New Roman" w:hAnsi="Calibri" w:cs="Calibri"/>
                <w:color w:val="auto"/>
                <w:sz w:val="20"/>
              </w:rPr>
            </w:pPr>
            <w:r w:rsidRPr="00920795">
              <w:rPr>
                <w:rFonts w:ascii="Calibri" w:eastAsia="Times New Roman" w:hAnsi="Calibri" w:cs="Calibri"/>
                <w:color w:val="auto"/>
                <w:sz w:val="20"/>
              </w:rPr>
              <w:t>3</w:t>
            </w:r>
          </w:p>
        </w:tc>
        <w:tc>
          <w:tcPr>
            <w:tcW w:w="318" w:type="dxa"/>
            <w:tcBorders>
              <w:top w:val="nil"/>
              <w:left w:val="nil"/>
              <w:bottom w:val="single" w:sz="8" w:space="0" w:color="auto"/>
              <w:right w:val="single" w:sz="4" w:space="0" w:color="auto"/>
            </w:tcBorders>
            <w:shd w:val="clear" w:color="auto" w:fill="auto"/>
            <w:noWrap/>
            <w:vAlign w:val="center"/>
            <w:hideMark/>
          </w:tcPr>
          <w:p w:rsidR="007D1EE7" w:rsidRPr="00920795" w:rsidRDefault="007D1EE7" w:rsidP="007D1EE7">
            <w:pPr>
              <w:spacing w:after="0" w:line="240" w:lineRule="auto"/>
              <w:jc w:val="center"/>
              <w:rPr>
                <w:rFonts w:ascii="Calibri" w:eastAsia="Times New Roman" w:hAnsi="Calibri" w:cs="Calibri"/>
                <w:color w:val="auto"/>
                <w:sz w:val="20"/>
              </w:rPr>
            </w:pPr>
            <w:r w:rsidRPr="00920795">
              <w:rPr>
                <w:rFonts w:ascii="Calibri" w:eastAsia="Times New Roman" w:hAnsi="Calibri" w:cs="Calibri"/>
                <w:color w:val="auto"/>
                <w:sz w:val="20"/>
              </w:rPr>
              <w:t>4</w:t>
            </w:r>
          </w:p>
        </w:tc>
        <w:tc>
          <w:tcPr>
            <w:tcW w:w="318" w:type="dxa"/>
            <w:tcBorders>
              <w:top w:val="nil"/>
              <w:left w:val="nil"/>
              <w:bottom w:val="single" w:sz="8" w:space="0" w:color="auto"/>
              <w:right w:val="single" w:sz="4" w:space="0" w:color="auto"/>
            </w:tcBorders>
            <w:shd w:val="clear" w:color="auto" w:fill="auto"/>
            <w:noWrap/>
            <w:vAlign w:val="center"/>
            <w:hideMark/>
          </w:tcPr>
          <w:p w:rsidR="007D1EE7" w:rsidRPr="00920795" w:rsidRDefault="007D1EE7" w:rsidP="007D1EE7">
            <w:pPr>
              <w:spacing w:after="0" w:line="240" w:lineRule="auto"/>
              <w:jc w:val="center"/>
              <w:rPr>
                <w:rFonts w:ascii="Calibri" w:eastAsia="Times New Roman" w:hAnsi="Calibri" w:cs="Calibri"/>
                <w:color w:val="auto"/>
                <w:sz w:val="20"/>
              </w:rPr>
            </w:pPr>
            <w:r w:rsidRPr="00920795">
              <w:rPr>
                <w:rFonts w:ascii="Calibri" w:eastAsia="Times New Roman" w:hAnsi="Calibri" w:cs="Calibri"/>
                <w:color w:val="auto"/>
                <w:sz w:val="20"/>
              </w:rPr>
              <w:t>1</w:t>
            </w:r>
          </w:p>
        </w:tc>
        <w:tc>
          <w:tcPr>
            <w:tcW w:w="318" w:type="dxa"/>
            <w:tcBorders>
              <w:top w:val="nil"/>
              <w:left w:val="nil"/>
              <w:bottom w:val="single" w:sz="8" w:space="0" w:color="auto"/>
              <w:right w:val="single" w:sz="4" w:space="0" w:color="auto"/>
            </w:tcBorders>
            <w:shd w:val="clear" w:color="auto" w:fill="auto"/>
            <w:noWrap/>
            <w:vAlign w:val="center"/>
            <w:hideMark/>
          </w:tcPr>
          <w:p w:rsidR="007D1EE7" w:rsidRPr="00920795" w:rsidRDefault="007D1EE7" w:rsidP="007D1EE7">
            <w:pPr>
              <w:spacing w:after="0" w:line="240" w:lineRule="auto"/>
              <w:jc w:val="center"/>
              <w:rPr>
                <w:rFonts w:ascii="Calibri" w:eastAsia="Times New Roman" w:hAnsi="Calibri" w:cs="Calibri"/>
                <w:color w:val="auto"/>
                <w:sz w:val="20"/>
              </w:rPr>
            </w:pPr>
            <w:r w:rsidRPr="00920795">
              <w:rPr>
                <w:rFonts w:ascii="Calibri" w:eastAsia="Times New Roman" w:hAnsi="Calibri" w:cs="Calibri"/>
                <w:color w:val="auto"/>
                <w:sz w:val="20"/>
              </w:rPr>
              <w:t>2</w:t>
            </w:r>
          </w:p>
        </w:tc>
        <w:tc>
          <w:tcPr>
            <w:tcW w:w="318" w:type="dxa"/>
            <w:tcBorders>
              <w:top w:val="nil"/>
              <w:left w:val="nil"/>
              <w:bottom w:val="single" w:sz="8" w:space="0" w:color="auto"/>
              <w:right w:val="single" w:sz="4" w:space="0" w:color="auto"/>
            </w:tcBorders>
            <w:shd w:val="clear" w:color="auto" w:fill="auto"/>
            <w:noWrap/>
            <w:vAlign w:val="center"/>
            <w:hideMark/>
          </w:tcPr>
          <w:p w:rsidR="007D1EE7" w:rsidRPr="00920795" w:rsidRDefault="007D1EE7" w:rsidP="007D1EE7">
            <w:pPr>
              <w:spacing w:after="0" w:line="240" w:lineRule="auto"/>
              <w:jc w:val="center"/>
              <w:rPr>
                <w:rFonts w:ascii="Calibri" w:eastAsia="Times New Roman" w:hAnsi="Calibri" w:cs="Calibri"/>
                <w:color w:val="auto"/>
                <w:sz w:val="20"/>
              </w:rPr>
            </w:pPr>
            <w:r w:rsidRPr="00920795">
              <w:rPr>
                <w:rFonts w:ascii="Calibri" w:eastAsia="Times New Roman" w:hAnsi="Calibri" w:cs="Calibri"/>
                <w:color w:val="auto"/>
                <w:sz w:val="20"/>
              </w:rPr>
              <w:t>3</w:t>
            </w:r>
          </w:p>
        </w:tc>
        <w:tc>
          <w:tcPr>
            <w:tcW w:w="318" w:type="dxa"/>
            <w:tcBorders>
              <w:top w:val="nil"/>
              <w:left w:val="nil"/>
              <w:bottom w:val="single" w:sz="8" w:space="0" w:color="auto"/>
              <w:right w:val="single" w:sz="8" w:space="0" w:color="auto"/>
            </w:tcBorders>
            <w:shd w:val="clear" w:color="auto" w:fill="auto"/>
            <w:noWrap/>
            <w:vAlign w:val="center"/>
            <w:hideMark/>
          </w:tcPr>
          <w:p w:rsidR="007D1EE7" w:rsidRPr="00920795" w:rsidRDefault="007D1EE7" w:rsidP="007D1EE7">
            <w:pPr>
              <w:spacing w:after="0" w:line="240" w:lineRule="auto"/>
              <w:jc w:val="center"/>
              <w:rPr>
                <w:rFonts w:ascii="Calibri" w:eastAsia="Times New Roman" w:hAnsi="Calibri" w:cs="Calibri"/>
                <w:color w:val="auto"/>
                <w:sz w:val="20"/>
              </w:rPr>
            </w:pPr>
            <w:r w:rsidRPr="00920795">
              <w:rPr>
                <w:rFonts w:ascii="Calibri" w:eastAsia="Times New Roman" w:hAnsi="Calibri" w:cs="Calibri"/>
                <w:color w:val="auto"/>
                <w:sz w:val="20"/>
              </w:rPr>
              <w:t>4</w:t>
            </w:r>
          </w:p>
        </w:tc>
      </w:tr>
      <w:tr w:rsidR="00920795" w:rsidRPr="00920795" w:rsidTr="00E05F2C">
        <w:trPr>
          <w:trHeight w:val="300"/>
        </w:trPr>
        <w:tc>
          <w:tcPr>
            <w:tcW w:w="504" w:type="dxa"/>
            <w:tcBorders>
              <w:top w:val="nil"/>
              <w:left w:val="single" w:sz="8" w:space="0" w:color="auto"/>
              <w:bottom w:val="single" w:sz="4" w:space="0" w:color="auto"/>
              <w:right w:val="single" w:sz="4" w:space="0" w:color="auto"/>
            </w:tcBorders>
            <w:shd w:val="clear" w:color="auto" w:fill="auto"/>
            <w:noWrap/>
            <w:hideMark/>
          </w:tcPr>
          <w:p w:rsidR="007D1EE7" w:rsidRPr="00920795" w:rsidRDefault="007D1EE7" w:rsidP="00E05F2C">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1</w:t>
            </w:r>
          </w:p>
        </w:tc>
        <w:tc>
          <w:tcPr>
            <w:tcW w:w="5025" w:type="dxa"/>
            <w:tcBorders>
              <w:top w:val="nil"/>
              <w:left w:val="nil"/>
              <w:bottom w:val="single" w:sz="4" w:space="0" w:color="auto"/>
              <w:right w:val="single" w:sz="4" w:space="0" w:color="auto"/>
            </w:tcBorders>
            <w:shd w:val="clear" w:color="auto" w:fill="auto"/>
            <w:noWrap/>
            <w:hideMark/>
          </w:tcPr>
          <w:p w:rsidR="007D1EE7" w:rsidRPr="00920795" w:rsidRDefault="007D1EE7" w:rsidP="00E05F2C">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Menganalisa Kebutuhan (User Requirement)</w:t>
            </w:r>
          </w:p>
        </w:tc>
        <w:tc>
          <w:tcPr>
            <w:tcW w:w="318" w:type="dxa"/>
            <w:tcBorders>
              <w:top w:val="nil"/>
              <w:left w:val="nil"/>
              <w:bottom w:val="single" w:sz="4" w:space="0" w:color="auto"/>
              <w:right w:val="single" w:sz="4" w:space="0" w:color="auto"/>
            </w:tcBorders>
            <w:shd w:val="clear" w:color="000000" w:fill="538DD5"/>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538DD5"/>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8"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r>
      <w:tr w:rsidR="00920795" w:rsidRPr="00920795" w:rsidTr="00E05F2C">
        <w:trPr>
          <w:trHeight w:val="300"/>
        </w:trPr>
        <w:tc>
          <w:tcPr>
            <w:tcW w:w="504" w:type="dxa"/>
            <w:tcBorders>
              <w:top w:val="nil"/>
              <w:left w:val="single" w:sz="8" w:space="0" w:color="auto"/>
              <w:bottom w:val="single" w:sz="4" w:space="0" w:color="auto"/>
              <w:right w:val="single" w:sz="4" w:space="0" w:color="auto"/>
            </w:tcBorders>
            <w:shd w:val="clear" w:color="auto" w:fill="auto"/>
            <w:noWrap/>
            <w:hideMark/>
          </w:tcPr>
          <w:p w:rsidR="007D1EE7" w:rsidRPr="00920795" w:rsidRDefault="007D1EE7" w:rsidP="00E05F2C">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2</w:t>
            </w:r>
          </w:p>
        </w:tc>
        <w:tc>
          <w:tcPr>
            <w:tcW w:w="5025" w:type="dxa"/>
            <w:tcBorders>
              <w:top w:val="nil"/>
              <w:left w:val="nil"/>
              <w:bottom w:val="single" w:sz="4" w:space="0" w:color="auto"/>
              <w:right w:val="single" w:sz="4" w:space="0" w:color="auto"/>
            </w:tcBorders>
            <w:shd w:val="clear" w:color="auto" w:fill="auto"/>
            <w:noWrap/>
            <w:hideMark/>
          </w:tcPr>
          <w:p w:rsidR="007D1EE7" w:rsidRPr="00920795" w:rsidRDefault="007D1EE7" w:rsidP="00E05F2C">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Melakukan Desain Sistem</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B1A0C7"/>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B1A0C7"/>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8"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r>
      <w:tr w:rsidR="00920795" w:rsidRPr="00920795" w:rsidTr="00E05F2C">
        <w:trPr>
          <w:trHeight w:val="300"/>
        </w:trPr>
        <w:tc>
          <w:tcPr>
            <w:tcW w:w="504" w:type="dxa"/>
            <w:tcBorders>
              <w:top w:val="nil"/>
              <w:left w:val="single" w:sz="8" w:space="0" w:color="auto"/>
              <w:bottom w:val="single" w:sz="4" w:space="0" w:color="auto"/>
              <w:right w:val="single" w:sz="4" w:space="0" w:color="auto"/>
            </w:tcBorders>
            <w:shd w:val="clear" w:color="auto" w:fill="auto"/>
            <w:noWrap/>
            <w:hideMark/>
          </w:tcPr>
          <w:p w:rsidR="007D1EE7" w:rsidRPr="00920795" w:rsidRDefault="007D1EE7" w:rsidP="00E05F2C">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3</w:t>
            </w:r>
          </w:p>
        </w:tc>
        <w:tc>
          <w:tcPr>
            <w:tcW w:w="5025" w:type="dxa"/>
            <w:tcBorders>
              <w:top w:val="nil"/>
              <w:left w:val="nil"/>
              <w:bottom w:val="single" w:sz="4" w:space="0" w:color="auto"/>
              <w:right w:val="single" w:sz="4" w:space="0" w:color="auto"/>
            </w:tcBorders>
            <w:shd w:val="clear" w:color="auto" w:fill="auto"/>
            <w:noWrap/>
            <w:hideMark/>
          </w:tcPr>
          <w:p w:rsidR="007D1EE7" w:rsidRPr="00920795" w:rsidRDefault="007D1EE7" w:rsidP="00E05F2C">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Pengembangan Perangkat Lunak</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E26B0A"/>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E26B0A"/>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E26B0A"/>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E26B0A"/>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E26B0A"/>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E26B0A"/>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E26B0A"/>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E26B0A"/>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single" w:sz="4" w:space="0" w:color="auto"/>
              <w:left w:val="nil"/>
              <w:bottom w:val="single" w:sz="4" w:space="0" w:color="auto"/>
              <w:right w:val="single" w:sz="4" w:space="0" w:color="auto"/>
            </w:tcBorders>
            <w:shd w:val="clear" w:color="000000"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single" w:sz="4" w:space="0" w:color="auto"/>
              <w:left w:val="nil"/>
              <w:bottom w:val="single" w:sz="4" w:space="0" w:color="auto"/>
              <w:right w:val="single" w:sz="4" w:space="0" w:color="auto"/>
            </w:tcBorders>
            <w:shd w:val="clear" w:color="000000"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8"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r>
      <w:tr w:rsidR="00920795" w:rsidRPr="00920795" w:rsidTr="00E05F2C">
        <w:trPr>
          <w:trHeight w:val="300"/>
        </w:trPr>
        <w:tc>
          <w:tcPr>
            <w:tcW w:w="504" w:type="dxa"/>
            <w:tcBorders>
              <w:top w:val="nil"/>
              <w:left w:val="single" w:sz="8" w:space="0" w:color="auto"/>
              <w:bottom w:val="single" w:sz="4" w:space="0" w:color="auto"/>
              <w:right w:val="single" w:sz="4" w:space="0" w:color="auto"/>
            </w:tcBorders>
            <w:shd w:val="clear" w:color="auto" w:fill="auto"/>
            <w:noWrap/>
            <w:hideMark/>
          </w:tcPr>
          <w:p w:rsidR="007D1EE7" w:rsidRPr="00920795" w:rsidRDefault="007D1EE7" w:rsidP="00E05F2C">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4</w:t>
            </w:r>
          </w:p>
        </w:tc>
        <w:tc>
          <w:tcPr>
            <w:tcW w:w="5025" w:type="dxa"/>
            <w:tcBorders>
              <w:top w:val="nil"/>
              <w:left w:val="nil"/>
              <w:bottom w:val="single" w:sz="4" w:space="0" w:color="auto"/>
              <w:right w:val="single" w:sz="4" w:space="0" w:color="auto"/>
            </w:tcBorders>
            <w:shd w:val="clear" w:color="auto" w:fill="auto"/>
            <w:noWrap/>
            <w:hideMark/>
          </w:tcPr>
          <w:p w:rsidR="007D1EE7" w:rsidRPr="00920795" w:rsidRDefault="007D1EE7" w:rsidP="00E05F2C">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xml:space="preserve">Persiapan Data Awal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FFC000"/>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FFC000"/>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FFC000"/>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FFC000"/>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8" w:space="0" w:color="auto"/>
            </w:tcBorders>
            <w:shd w:val="clear" w:color="auto" w:fill="auto"/>
            <w:noWrap/>
            <w:vAlign w:val="bottom"/>
            <w:hideMark/>
          </w:tcPr>
          <w:p w:rsidR="007D1EE7" w:rsidRPr="00920795" w:rsidRDefault="007D1EE7"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r>
      <w:tr w:rsidR="00920795" w:rsidRPr="00920795" w:rsidTr="00E05F2C">
        <w:trPr>
          <w:trHeight w:val="300"/>
        </w:trPr>
        <w:tc>
          <w:tcPr>
            <w:tcW w:w="504" w:type="dxa"/>
            <w:tcBorders>
              <w:top w:val="nil"/>
              <w:left w:val="single" w:sz="8" w:space="0" w:color="auto"/>
              <w:bottom w:val="single" w:sz="4" w:space="0" w:color="auto"/>
              <w:right w:val="single" w:sz="4" w:space="0" w:color="auto"/>
            </w:tcBorders>
            <w:shd w:val="clear" w:color="auto" w:fill="auto"/>
            <w:noWrap/>
          </w:tcPr>
          <w:p w:rsidR="00E05F2C" w:rsidRPr="00920795" w:rsidRDefault="00E05F2C" w:rsidP="00E05F2C">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5</w:t>
            </w:r>
          </w:p>
        </w:tc>
        <w:tc>
          <w:tcPr>
            <w:tcW w:w="5025" w:type="dxa"/>
            <w:tcBorders>
              <w:top w:val="nil"/>
              <w:left w:val="nil"/>
              <w:bottom w:val="single" w:sz="4" w:space="0" w:color="auto"/>
              <w:right w:val="single" w:sz="4" w:space="0" w:color="auto"/>
            </w:tcBorders>
            <w:shd w:val="clear" w:color="auto" w:fill="auto"/>
            <w:noWrap/>
          </w:tcPr>
          <w:p w:rsidR="00E05F2C" w:rsidRPr="00920795" w:rsidRDefault="00E05F2C" w:rsidP="00E05F2C">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Workshop</w:t>
            </w:r>
          </w:p>
        </w:tc>
        <w:tc>
          <w:tcPr>
            <w:tcW w:w="318" w:type="dxa"/>
            <w:tcBorders>
              <w:top w:val="nil"/>
              <w:left w:val="nil"/>
              <w:bottom w:val="single" w:sz="4" w:space="0" w:color="auto"/>
              <w:right w:val="single" w:sz="4" w:space="0" w:color="auto"/>
            </w:tcBorders>
            <w:shd w:val="clear" w:color="auto" w:fill="auto"/>
            <w:noWrap/>
            <w:vAlign w:val="bottom"/>
          </w:tcPr>
          <w:p w:rsidR="00E05F2C" w:rsidRPr="00920795" w:rsidRDefault="00E05F2C" w:rsidP="007D1EE7">
            <w:pPr>
              <w:spacing w:after="0" w:line="240" w:lineRule="auto"/>
              <w:rPr>
                <w:rFonts w:ascii="Calibri" w:eastAsia="Times New Roman" w:hAnsi="Calibri" w:cs="Calibri"/>
                <w:color w:val="auto"/>
                <w:szCs w:val="22"/>
              </w:rPr>
            </w:pPr>
          </w:p>
        </w:tc>
        <w:tc>
          <w:tcPr>
            <w:tcW w:w="318" w:type="dxa"/>
            <w:tcBorders>
              <w:top w:val="single" w:sz="4" w:space="0" w:color="auto"/>
              <w:left w:val="nil"/>
              <w:bottom w:val="single" w:sz="4" w:space="0" w:color="auto"/>
              <w:right w:val="single" w:sz="4" w:space="0" w:color="auto"/>
            </w:tcBorders>
            <w:shd w:val="clear" w:color="auto" w:fill="943634" w:themeFill="accent2" w:themeFillShade="BF"/>
            <w:noWrap/>
            <w:vAlign w:val="bottom"/>
          </w:tcPr>
          <w:p w:rsidR="00E05F2C" w:rsidRPr="00920795" w:rsidRDefault="00E05F2C" w:rsidP="007D1EE7">
            <w:pPr>
              <w:spacing w:after="0" w:line="240" w:lineRule="auto"/>
              <w:rPr>
                <w:rFonts w:ascii="Calibri" w:eastAsia="Times New Roman" w:hAnsi="Calibri" w:cs="Calibri"/>
                <w:color w:val="auto"/>
                <w:szCs w:val="22"/>
              </w:rPr>
            </w:pPr>
          </w:p>
        </w:tc>
        <w:tc>
          <w:tcPr>
            <w:tcW w:w="318" w:type="dxa"/>
            <w:tcBorders>
              <w:top w:val="single" w:sz="4" w:space="0" w:color="auto"/>
              <w:left w:val="nil"/>
              <w:bottom w:val="single" w:sz="4" w:space="0" w:color="auto"/>
              <w:right w:val="single" w:sz="4" w:space="0" w:color="auto"/>
            </w:tcBorders>
            <w:shd w:val="clear" w:color="000000" w:fill="auto"/>
            <w:noWrap/>
            <w:vAlign w:val="bottom"/>
          </w:tcPr>
          <w:p w:rsidR="00E05F2C" w:rsidRPr="00920795" w:rsidRDefault="00E05F2C" w:rsidP="007D1EE7">
            <w:pPr>
              <w:spacing w:after="0" w:line="240" w:lineRule="auto"/>
              <w:rPr>
                <w:rFonts w:ascii="Calibri" w:eastAsia="Times New Roman" w:hAnsi="Calibri" w:cs="Calibri"/>
                <w:color w:val="auto"/>
                <w:szCs w:val="22"/>
              </w:rPr>
            </w:pPr>
          </w:p>
        </w:tc>
        <w:tc>
          <w:tcPr>
            <w:tcW w:w="318" w:type="dxa"/>
            <w:tcBorders>
              <w:top w:val="single" w:sz="4" w:space="0" w:color="auto"/>
              <w:left w:val="nil"/>
              <w:bottom w:val="single" w:sz="4" w:space="0" w:color="auto"/>
              <w:right w:val="single" w:sz="4" w:space="0" w:color="auto"/>
            </w:tcBorders>
            <w:shd w:val="clear" w:color="000000" w:fill="auto"/>
            <w:noWrap/>
            <w:vAlign w:val="bottom"/>
          </w:tcPr>
          <w:p w:rsidR="00E05F2C" w:rsidRPr="00920795" w:rsidRDefault="00E05F2C" w:rsidP="007D1EE7">
            <w:pPr>
              <w:spacing w:after="0" w:line="240" w:lineRule="auto"/>
              <w:rPr>
                <w:rFonts w:ascii="Calibri" w:eastAsia="Times New Roman" w:hAnsi="Calibri" w:cs="Calibri"/>
                <w:color w:val="auto"/>
                <w:szCs w:val="22"/>
              </w:rPr>
            </w:pPr>
          </w:p>
        </w:tc>
        <w:tc>
          <w:tcPr>
            <w:tcW w:w="318" w:type="dxa"/>
            <w:tcBorders>
              <w:top w:val="single" w:sz="4" w:space="0" w:color="auto"/>
              <w:left w:val="nil"/>
              <w:bottom w:val="single" w:sz="4" w:space="0" w:color="auto"/>
              <w:right w:val="single" w:sz="4" w:space="0" w:color="auto"/>
            </w:tcBorders>
            <w:shd w:val="clear" w:color="000000" w:fill="auto"/>
            <w:noWrap/>
            <w:vAlign w:val="bottom"/>
          </w:tcPr>
          <w:p w:rsidR="00E05F2C" w:rsidRPr="00920795" w:rsidRDefault="00E05F2C" w:rsidP="007D1EE7">
            <w:pPr>
              <w:spacing w:after="0" w:line="240" w:lineRule="auto"/>
              <w:rPr>
                <w:rFonts w:ascii="Calibri" w:eastAsia="Times New Roman" w:hAnsi="Calibri" w:cs="Calibri"/>
                <w:color w:val="auto"/>
                <w:szCs w:val="22"/>
              </w:rPr>
            </w:pPr>
          </w:p>
        </w:tc>
        <w:tc>
          <w:tcPr>
            <w:tcW w:w="318" w:type="dxa"/>
            <w:tcBorders>
              <w:top w:val="single" w:sz="4" w:space="0" w:color="auto"/>
              <w:left w:val="nil"/>
              <w:bottom w:val="single" w:sz="4" w:space="0" w:color="auto"/>
              <w:right w:val="single" w:sz="4" w:space="0" w:color="auto"/>
            </w:tcBorders>
            <w:shd w:val="clear" w:color="000000" w:fill="auto"/>
            <w:noWrap/>
            <w:vAlign w:val="bottom"/>
          </w:tcPr>
          <w:p w:rsidR="00E05F2C" w:rsidRPr="00920795" w:rsidRDefault="00E05F2C" w:rsidP="007D1EE7">
            <w:pPr>
              <w:spacing w:after="0" w:line="240" w:lineRule="auto"/>
              <w:rPr>
                <w:rFonts w:ascii="Calibri" w:eastAsia="Times New Roman" w:hAnsi="Calibri" w:cs="Calibri"/>
                <w:color w:val="auto"/>
                <w:szCs w:val="22"/>
              </w:rPr>
            </w:pPr>
          </w:p>
        </w:tc>
        <w:tc>
          <w:tcPr>
            <w:tcW w:w="318" w:type="dxa"/>
            <w:tcBorders>
              <w:top w:val="single" w:sz="4" w:space="0" w:color="auto"/>
              <w:left w:val="nil"/>
              <w:bottom w:val="single" w:sz="4" w:space="0" w:color="auto"/>
              <w:right w:val="single" w:sz="4" w:space="0" w:color="auto"/>
            </w:tcBorders>
            <w:shd w:val="clear" w:color="000000" w:fill="auto"/>
            <w:noWrap/>
            <w:vAlign w:val="bottom"/>
          </w:tcPr>
          <w:p w:rsidR="00E05F2C" w:rsidRPr="00920795" w:rsidRDefault="00E05F2C" w:rsidP="007D1EE7">
            <w:pPr>
              <w:spacing w:after="0" w:line="240" w:lineRule="auto"/>
              <w:rPr>
                <w:rFonts w:ascii="Calibri" w:eastAsia="Times New Roman" w:hAnsi="Calibri" w:cs="Calibri"/>
                <w:color w:val="auto"/>
                <w:szCs w:val="22"/>
              </w:rPr>
            </w:pPr>
          </w:p>
        </w:tc>
        <w:tc>
          <w:tcPr>
            <w:tcW w:w="318" w:type="dxa"/>
            <w:tcBorders>
              <w:top w:val="single" w:sz="4" w:space="0" w:color="auto"/>
              <w:left w:val="nil"/>
              <w:bottom w:val="single" w:sz="4" w:space="0" w:color="auto"/>
              <w:right w:val="single" w:sz="4" w:space="0" w:color="auto"/>
            </w:tcBorders>
            <w:shd w:val="clear" w:color="000000" w:fill="943634" w:themeFill="accent2" w:themeFillShade="BF"/>
            <w:noWrap/>
            <w:vAlign w:val="bottom"/>
          </w:tcPr>
          <w:p w:rsidR="00E05F2C" w:rsidRPr="00920795" w:rsidRDefault="00E05F2C" w:rsidP="007D1EE7">
            <w:pPr>
              <w:spacing w:after="0" w:line="240" w:lineRule="auto"/>
              <w:rPr>
                <w:rFonts w:ascii="Calibri" w:eastAsia="Times New Roman" w:hAnsi="Calibri" w:cs="Calibri"/>
                <w:color w:val="auto"/>
                <w:szCs w:val="22"/>
              </w:rPr>
            </w:pPr>
          </w:p>
        </w:tc>
        <w:tc>
          <w:tcPr>
            <w:tcW w:w="318" w:type="dxa"/>
            <w:tcBorders>
              <w:top w:val="single" w:sz="4" w:space="0" w:color="auto"/>
              <w:left w:val="nil"/>
              <w:bottom w:val="single" w:sz="4" w:space="0" w:color="auto"/>
              <w:right w:val="single" w:sz="4" w:space="0" w:color="auto"/>
            </w:tcBorders>
            <w:shd w:val="clear" w:color="000000" w:fill="auto"/>
            <w:noWrap/>
            <w:vAlign w:val="bottom"/>
          </w:tcPr>
          <w:p w:rsidR="00E05F2C" w:rsidRPr="00920795" w:rsidRDefault="00E05F2C" w:rsidP="007D1EE7">
            <w:pPr>
              <w:spacing w:after="0" w:line="240" w:lineRule="auto"/>
              <w:rPr>
                <w:rFonts w:ascii="Calibri" w:eastAsia="Times New Roman" w:hAnsi="Calibri" w:cs="Calibri"/>
                <w:color w:val="auto"/>
                <w:szCs w:val="22"/>
              </w:rPr>
            </w:pPr>
          </w:p>
        </w:tc>
        <w:tc>
          <w:tcPr>
            <w:tcW w:w="318" w:type="dxa"/>
            <w:tcBorders>
              <w:top w:val="single" w:sz="4" w:space="0" w:color="auto"/>
              <w:left w:val="nil"/>
              <w:bottom w:val="single" w:sz="4" w:space="0" w:color="auto"/>
              <w:right w:val="single" w:sz="4" w:space="0" w:color="auto"/>
            </w:tcBorders>
            <w:shd w:val="clear" w:color="000000" w:fill="auto"/>
            <w:noWrap/>
            <w:vAlign w:val="bottom"/>
          </w:tcPr>
          <w:p w:rsidR="00E05F2C" w:rsidRPr="00920795" w:rsidRDefault="00E05F2C" w:rsidP="007D1EE7">
            <w:pPr>
              <w:spacing w:after="0" w:line="240" w:lineRule="auto"/>
              <w:rPr>
                <w:rFonts w:ascii="Calibri" w:eastAsia="Times New Roman" w:hAnsi="Calibri" w:cs="Calibri"/>
                <w:color w:val="auto"/>
                <w:szCs w:val="22"/>
              </w:rPr>
            </w:pPr>
          </w:p>
        </w:tc>
        <w:tc>
          <w:tcPr>
            <w:tcW w:w="318" w:type="dxa"/>
            <w:tcBorders>
              <w:top w:val="single" w:sz="4" w:space="0" w:color="auto"/>
              <w:left w:val="nil"/>
              <w:bottom w:val="single" w:sz="4" w:space="0" w:color="auto"/>
              <w:right w:val="single" w:sz="4" w:space="0" w:color="auto"/>
            </w:tcBorders>
            <w:shd w:val="clear" w:color="000000" w:fill="auto"/>
            <w:noWrap/>
            <w:vAlign w:val="bottom"/>
          </w:tcPr>
          <w:p w:rsidR="00E05F2C" w:rsidRPr="00920795" w:rsidRDefault="00E05F2C" w:rsidP="007D1EE7">
            <w:pPr>
              <w:spacing w:after="0" w:line="240" w:lineRule="auto"/>
              <w:rPr>
                <w:rFonts w:ascii="Calibri" w:eastAsia="Times New Roman" w:hAnsi="Calibri" w:cs="Calibri"/>
                <w:color w:val="auto"/>
                <w:szCs w:val="22"/>
              </w:rPr>
            </w:pPr>
          </w:p>
        </w:tc>
        <w:tc>
          <w:tcPr>
            <w:tcW w:w="318" w:type="dxa"/>
            <w:tcBorders>
              <w:top w:val="single" w:sz="4" w:space="0" w:color="auto"/>
              <w:left w:val="nil"/>
              <w:bottom w:val="single" w:sz="4" w:space="0" w:color="auto"/>
              <w:right w:val="single" w:sz="4" w:space="0" w:color="auto"/>
            </w:tcBorders>
            <w:shd w:val="clear" w:color="000000" w:fill="auto"/>
            <w:noWrap/>
            <w:vAlign w:val="bottom"/>
          </w:tcPr>
          <w:p w:rsidR="00E05F2C" w:rsidRPr="00920795" w:rsidRDefault="00E05F2C" w:rsidP="007D1EE7">
            <w:pPr>
              <w:spacing w:after="0" w:line="240" w:lineRule="auto"/>
              <w:rPr>
                <w:rFonts w:ascii="Calibri" w:eastAsia="Times New Roman" w:hAnsi="Calibri" w:cs="Calibri"/>
                <w:color w:val="auto"/>
                <w:szCs w:val="22"/>
              </w:rPr>
            </w:pPr>
          </w:p>
        </w:tc>
        <w:tc>
          <w:tcPr>
            <w:tcW w:w="318" w:type="dxa"/>
            <w:tcBorders>
              <w:top w:val="single" w:sz="4" w:space="0" w:color="auto"/>
              <w:left w:val="nil"/>
              <w:bottom w:val="single" w:sz="4" w:space="0" w:color="auto"/>
              <w:right w:val="single" w:sz="4" w:space="0" w:color="auto"/>
            </w:tcBorders>
            <w:shd w:val="clear" w:color="000000" w:fill="auto"/>
            <w:noWrap/>
            <w:vAlign w:val="bottom"/>
          </w:tcPr>
          <w:p w:rsidR="00E05F2C" w:rsidRPr="00920795" w:rsidRDefault="00E05F2C" w:rsidP="007D1EE7">
            <w:pPr>
              <w:spacing w:after="0" w:line="240" w:lineRule="auto"/>
              <w:rPr>
                <w:rFonts w:ascii="Calibri" w:eastAsia="Times New Roman" w:hAnsi="Calibri" w:cs="Calibri"/>
                <w:color w:val="auto"/>
                <w:szCs w:val="22"/>
              </w:rPr>
            </w:pPr>
          </w:p>
        </w:tc>
        <w:tc>
          <w:tcPr>
            <w:tcW w:w="318" w:type="dxa"/>
            <w:tcBorders>
              <w:top w:val="single" w:sz="4" w:space="0" w:color="auto"/>
              <w:left w:val="nil"/>
              <w:bottom w:val="single" w:sz="4" w:space="0" w:color="auto"/>
              <w:right w:val="single" w:sz="4" w:space="0" w:color="auto"/>
            </w:tcBorders>
            <w:shd w:val="clear" w:color="000000" w:fill="auto"/>
            <w:noWrap/>
            <w:vAlign w:val="bottom"/>
          </w:tcPr>
          <w:p w:rsidR="00E05F2C" w:rsidRPr="00920795" w:rsidRDefault="00E05F2C" w:rsidP="007D1EE7">
            <w:pPr>
              <w:spacing w:after="0" w:line="240" w:lineRule="auto"/>
              <w:rPr>
                <w:rFonts w:ascii="Calibri" w:eastAsia="Times New Roman" w:hAnsi="Calibri" w:cs="Calibri"/>
                <w:color w:val="auto"/>
                <w:szCs w:val="22"/>
              </w:rPr>
            </w:pPr>
          </w:p>
        </w:tc>
        <w:tc>
          <w:tcPr>
            <w:tcW w:w="318" w:type="dxa"/>
            <w:tcBorders>
              <w:top w:val="nil"/>
              <w:left w:val="nil"/>
              <w:bottom w:val="single" w:sz="4" w:space="0" w:color="auto"/>
              <w:right w:val="single" w:sz="4" w:space="0" w:color="auto"/>
            </w:tcBorders>
            <w:shd w:val="clear" w:color="auto" w:fill="auto"/>
            <w:noWrap/>
            <w:vAlign w:val="bottom"/>
          </w:tcPr>
          <w:p w:rsidR="00E05F2C" w:rsidRPr="00920795" w:rsidRDefault="00E05F2C" w:rsidP="007D1EE7">
            <w:pPr>
              <w:spacing w:after="0" w:line="240" w:lineRule="auto"/>
              <w:rPr>
                <w:rFonts w:ascii="Calibri" w:eastAsia="Times New Roman" w:hAnsi="Calibri" w:cs="Calibri"/>
                <w:color w:val="auto"/>
                <w:szCs w:val="22"/>
              </w:rPr>
            </w:pPr>
          </w:p>
        </w:tc>
        <w:tc>
          <w:tcPr>
            <w:tcW w:w="318" w:type="dxa"/>
            <w:tcBorders>
              <w:top w:val="nil"/>
              <w:left w:val="nil"/>
              <w:bottom w:val="single" w:sz="4" w:space="0" w:color="auto"/>
              <w:right w:val="single" w:sz="8" w:space="0" w:color="auto"/>
            </w:tcBorders>
            <w:shd w:val="clear" w:color="auto" w:fill="auto"/>
            <w:noWrap/>
            <w:vAlign w:val="bottom"/>
          </w:tcPr>
          <w:p w:rsidR="00E05F2C" w:rsidRPr="00920795" w:rsidRDefault="00E05F2C" w:rsidP="007D1EE7">
            <w:pPr>
              <w:spacing w:after="0" w:line="240" w:lineRule="auto"/>
              <w:rPr>
                <w:rFonts w:ascii="Calibri" w:eastAsia="Times New Roman" w:hAnsi="Calibri" w:cs="Calibri"/>
                <w:color w:val="auto"/>
                <w:szCs w:val="22"/>
              </w:rPr>
            </w:pPr>
          </w:p>
        </w:tc>
      </w:tr>
      <w:tr w:rsidR="00920795" w:rsidRPr="00920795" w:rsidTr="00E05F2C">
        <w:trPr>
          <w:trHeight w:val="300"/>
        </w:trPr>
        <w:tc>
          <w:tcPr>
            <w:tcW w:w="504" w:type="dxa"/>
            <w:tcBorders>
              <w:top w:val="nil"/>
              <w:left w:val="single" w:sz="8" w:space="0" w:color="auto"/>
              <w:bottom w:val="single" w:sz="4" w:space="0" w:color="auto"/>
              <w:right w:val="single" w:sz="4" w:space="0" w:color="auto"/>
            </w:tcBorders>
            <w:shd w:val="clear" w:color="auto" w:fill="auto"/>
            <w:noWrap/>
          </w:tcPr>
          <w:p w:rsidR="00E05F2C" w:rsidRPr="00920795" w:rsidRDefault="00125893" w:rsidP="00E05F2C">
            <w:pPr>
              <w:spacing w:after="0" w:line="240" w:lineRule="auto"/>
              <w:rPr>
                <w:rFonts w:ascii="Calibri" w:eastAsia="Times New Roman" w:hAnsi="Calibri" w:cs="Calibri"/>
                <w:color w:val="auto"/>
                <w:szCs w:val="22"/>
              </w:rPr>
            </w:pPr>
            <w:r>
              <w:rPr>
                <w:rFonts w:ascii="Calibri" w:eastAsia="Times New Roman" w:hAnsi="Calibri" w:cs="Calibri"/>
                <w:color w:val="auto"/>
                <w:szCs w:val="22"/>
              </w:rPr>
              <w:t>6</w:t>
            </w:r>
          </w:p>
        </w:tc>
        <w:tc>
          <w:tcPr>
            <w:tcW w:w="5025" w:type="dxa"/>
            <w:tcBorders>
              <w:top w:val="nil"/>
              <w:left w:val="nil"/>
              <w:bottom w:val="single" w:sz="4" w:space="0" w:color="auto"/>
              <w:right w:val="single" w:sz="4" w:space="0" w:color="auto"/>
            </w:tcBorders>
            <w:shd w:val="clear" w:color="auto" w:fill="auto"/>
            <w:noWrap/>
            <w:hideMark/>
          </w:tcPr>
          <w:p w:rsidR="00E05F2C" w:rsidRPr="00920795" w:rsidRDefault="00E05F2C" w:rsidP="00E05F2C">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Instalasi / Konfigurasi SIMRS dan Integrasi Sistem</w:t>
            </w:r>
          </w:p>
        </w:tc>
        <w:tc>
          <w:tcPr>
            <w:tcW w:w="318" w:type="dxa"/>
            <w:tcBorders>
              <w:top w:val="nil"/>
              <w:left w:val="nil"/>
              <w:bottom w:val="single" w:sz="4" w:space="0" w:color="auto"/>
              <w:right w:val="single" w:sz="4" w:space="0" w:color="auto"/>
            </w:tcBorders>
            <w:shd w:val="clear" w:color="auto" w:fill="auto"/>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single" w:sz="4" w:space="0" w:color="auto"/>
              <w:left w:val="nil"/>
              <w:bottom w:val="single" w:sz="4" w:space="0" w:color="auto"/>
              <w:right w:val="single" w:sz="4" w:space="0" w:color="auto"/>
            </w:tcBorders>
            <w:shd w:val="clear" w:color="auto" w:fill="943634" w:themeFill="accent2" w:themeFillShade="BF"/>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single" w:sz="4" w:space="0" w:color="auto"/>
              <w:left w:val="nil"/>
              <w:bottom w:val="single" w:sz="4" w:space="0" w:color="auto"/>
              <w:right w:val="single" w:sz="4" w:space="0" w:color="auto"/>
            </w:tcBorders>
            <w:shd w:val="clear" w:color="auto" w:fill="943634" w:themeFill="accent2" w:themeFillShade="BF"/>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single" w:sz="4" w:space="0" w:color="auto"/>
              <w:left w:val="nil"/>
              <w:bottom w:val="single" w:sz="4" w:space="0" w:color="auto"/>
              <w:right w:val="single" w:sz="4" w:space="0" w:color="auto"/>
            </w:tcBorders>
            <w:shd w:val="clear" w:color="000000" w:fill="auto"/>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single" w:sz="4" w:space="0" w:color="auto"/>
              <w:left w:val="nil"/>
              <w:bottom w:val="single" w:sz="4" w:space="0" w:color="auto"/>
              <w:right w:val="single" w:sz="4" w:space="0" w:color="auto"/>
            </w:tcBorders>
            <w:shd w:val="clear" w:color="000000" w:fill="auto"/>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8" w:space="0" w:color="auto"/>
            </w:tcBorders>
            <w:shd w:val="clear" w:color="auto" w:fill="auto"/>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r>
      <w:tr w:rsidR="00920795" w:rsidRPr="00920795" w:rsidTr="00E05F2C">
        <w:trPr>
          <w:trHeight w:val="300"/>
        </w:trPr>
        <w:tc>
          <w:tcPr>
            <w:tcW w:w="504" w:type="dxa"/>
            <w:tcBorders>
              <w:top w:val="nil"/>
              <w:left w:val="single" w:sz="8" w:space="0" w:color="auto"/>
              <w:bottom w:val="single" w:sz="4" w:space="0" w:color="auto"/>
              <w:right w:val="single" w:sz="4" w:space="0" w:color="auto"/>
            </w:tcBorders>
            <w:shd w:val="clear" w:color="auto" w:fill="auto"/>
            <w:noWrap/>
          </w:tcPr>
          <w:p w:rsidR="00E05F2C" w:rsidRPr="00920795" w:rsidRDefault="00125893" w:rsidP="00E05F2C">
            <w:pPr>
              <w:spacing w:after="0" w:line="240" w:lineRule="auto"/>
              <w:rPr>
                <w:rFonts w:ascii="Calibri" w:eastAsia="Times New Roman" w:hAnsi="Calibri" w:cs="Calibri"/>
                <w:color w:val="auto"/>
                <w:szCs w:val="22"/>
              </w:rPr>
            </w:pPr>
            <w:r>
              <w:rPr>
                <w:rFonts w:ascii="Calibri" w:eastAsia="Times New Roman" w:hAnsi="Calibri" w:cs="Calibri"/>
                <w:color w:val="auto"/>
                <w:szCs w:val="22"/>
              </w:rPr>
              <w:t>7</w:t>
            </w:r>
          </w:p>
        </w:tc>
        <w:tc>
          <w:tcPr>
            <w:tcW w:w="5025" w:type="dxa"/>
            <w:tcBorders>
              <w:top w:val="nil"/>
              <w:left w:val="nil"/>
              <w:bottom w:val="single" w:sz="4" w:space="0" w:color="auto"/>
              <w:right w:val="single" w:sz="4" w:space="0" w:color="auto"/>
            </w:tcBorders>
            <w:shd w:val="clear" w:color="auto" w:fill="auto"/>
            <w:noWrap/>
            <w:hideMark/>
          </w:tcPr>
          <w:p w:rsidR="00E05F2C" w:rsidRPr="00920795" w:rsidRDefault="00E05F2C" w:rsidP="00E05F2C">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Pengujian Sistem</w:t>
            </w:r>
          </w:p>
        </w:tc>
        <w:tc>
          <w:tcPr>
            <w:tcW w:w="318" w:type="dxa"/>
            <w:tcBorders>
              <w:top w:val="nil"/>
              <w:left w:val="nil"/>
              <w:bottom w:val="single" w:sz="4" w:space="0" w:color="auto"/>
              <w:right w:val="single" w:sz="4" w:space="0" w:color="auto"/>
            </w:tcBorders>
            <w:shd w:val="clear" w:color="auto" w:fill="auto"/>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single" w:sz="4" w:space="0" w:color="auto"/>
              <w:left w:val="nil"/>
              <w:bottom w:val="single" w:sz="4" w:space="0" w:color="auto"/>
              <w:right w:val="single" w:sz="4" w:space="0" w:color="auto"/>
            </w:tcBorders>
            <w:shd w:val="clear" w:color="auto" w:fill="31849B" w:themeFill="accent5" w:themeFillShade="BF"/>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single" w:sz="4" w:space="0" w:color="auto"/>
              <w:left w:val="nil"/>
              <w:bottom w:val="single" w:sz="4" w:space="0" w:color="auto"/>
              <w:right w:val="single" w:sz="4" w:space="0" w:color="auto"/>
            </w:tcBorders>
            <w:shd w:val="clear" w:color="auto" w:fill="31849B" w:themeFill="accent5" w:themeFillShade="BF"/>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single" w:sz="4" w:space="0" w:color="auto"/>
              <w:left w:val="nil"/>
              <w:bottom w:val="single" w:sz="4" w:space="0" w:color="auto"/>
              <w:right w:val="single" w:sz="4" w:space="0" w:color="auto"/>
            </w:tcBorders>
            <w:shd w:val="clear" w:color="000000" w:fill="auto"/>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8" w:space="0" w:color="auto"/>
            </w:tcBorders>
            <w:shd w:val="clear" w:color="auto" w:fill="auto"/>
            <w:noWrap/>
            <w:vAlign w:val="bottom"/>
            <w:hideMark/>
          </w:tcPr>
          <w:p w:rsidR="00E05F2C" w:rsidRPr="00920795" w:rsidRDefault="00E05F2C"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r>
      <w:tr w:rsidR="00125893" w:rsidRPr="00920795" w:rsidTr="00E05F2C">
        <w:trPr>
          <w:trHeight w:val="300"/>
        </w:trPr>
        <w:tc>
          <w:tcPr>
            <w:tcW w:w="504" w:type="dxa"/>
            <w:tcBorders>
              <w:top w:val="nil"/>
              <w:left w:val="single" w:sz="8" w:space="0" w:color="auto"/>
              <w:bottom w:val="single" w:sz="4" w:space="0" w:color="auto"/>
              <w:right w:val="single" w:sz="4" w:space="0" w:color="auto"/>
            </w:tcBorders>
            <w:shd w:val="clear" w:color="auto" w:fill="auto"/>
            <w:noWrap/>
          </w:tcPr>
          <w:p w:rsidR="00125893" w:rsidRPr="00920795" w:rsidRDefault="00125893" w:rsidP="00F52015">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8</w:t>
            </w:r>
          </w:p>
        </w:tc>
        <w:tc>
          <w:tcPr>
            <w:tcW w:w="5025" w:type="dxa"/>
            <w:tcBorders>
              <w:top w:val="nil"/>
              <w:left w:val="nil"/>
              <w:bottom w:val="single" w:sz="4" w:space="0" w:color="auto"/>
              <w:right w:val="single" w:sz="4" w:space="0" w:color="auto"/>
            </w:tcBorders>
            <w:shd w:val="clear" w:color="auto" w:fill="auto"/>
            <w:noWrap/>
            <w:hideMark/>
          </w:tcPr>
          <w:p w:rsidR="00125893" w:rsidRPr="00920795" w:rsidRDefault="00125893" w:rsidP="00E05F2C">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Pelatihan dan Sosialisasi</w:t>
            </w:r>
          </w:p>
        </w:tc>
        <w:tc>
          <w:tcPr>
            <w:tcW w:w="318" w:type="dxa"/>
            <w:tcBorders>
              <w:top w:val="nil"/>
              <w:left w:val="nil"/>
              <w:bottom w:val="single" w:sz="4" w:space="0" w:color="auto"/>
              <w:right w:val="single" w:sz="4" w:space="0" w:color="auto"/>
            </w:tcBorders>
            <w:shd w:val="clear" w:color="auto" w:fill="auto"/>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single" w:sz="4" w:space="0" w:color="auto"/>
              <w:left w:val="nil"/>
              <w:bottom w:val="single" w:sz="4" w:space="0" w:color="auto"/>
              <w:right w:val="single" w:sz="4" w:space="0" w:color="auto"/>
            </w:tcBorders>
            <w:shd w:val="clear" w:color="auto" w:fill="7030A0"/>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single" w:sz="4" w:space="0" w:color="auto"/>
              <w:left w:val="nil"/>
              <w:bottom w:val="single" w:sz="4" w:space="0" w:color="auto"/>
              <w:right w:val="single" w:sz="8" w:space="0" w:color="auto"/>
            </w:tcBorders>
            <w:shd w:val="clear" w:color="auto" w:fill="7030A0"/>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r>
      <w:tr w:rsidR="00125893" w:rsidRPr="00920795" w:rsidTr="00E05F2C">
        <w:trPr>
          <w:trHeight w:val="300"/>
        </w:trPr>
        <w:tc>
          <w:tcPr>
            <w:tcW w:w="504" w:type="dxa"/>
            <w:tcBorders>
              <w:top w:val="nil"/>
              <w:left w:val="single" w:sz="8" w:space="0" w:color="auto"/>
              <w:bottom w:val="single" w:sz="4" w:space="0" w:color="auto"/>
              <w:right w:val="single" w:sz="4" w:space="0" w:color="auto"/>
            </w:tcBorders>
            <w:shd w:val="clear" w:color="auto" w:fill="auto"/>
            <w:noWrap/>
          </w:tcPr>
          <w:p w:rsidR="00125893" w:rsidRPr="00920795" w:rsidRDefault="00125893" w:rsidP="00F52015">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9</w:t>
            </w:r>
          </w:p>
        </w:tc>
        <w:tc>
          <w:tcPr>
            <w:tcW w:w="5025" w:type="dxa"/>
            <w:tcBorders>
              <w:top w:val="nil"/>
              <w:left w:val="nil"/>
              <w:bottom w:val="single" w:sz="4" w:space="0" w:color="auto"/>
              <w:right w:val="single" w:sz="4" w:space="0" w:color="auto"/>
            </w:tcBorders>
            <w:shd w:val="clear" w:color="auto" w:fill="auto"/>
            <w:noWrap/>
            <w:hideMark/>
          </w:tcPr>
          <w:p w:rsidR="00125893" w:rsidRPr="00920795" w:rsidRDefault="00125893" w:rsidP="00E05F2C">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Membuat Dokumentasi Teknis &amp; Laporan Proyek</w:t>
            </w:r>
          </w:p>
        </w:tc>
        <w:tc>
          <w:tcPr>
            <w:tcW w:w="318" w:type="dxa"/>
            <w:tcBorders>
              <w:top w:val="nil"/>
              <w:left w:val="nil"/>
              <w:bottom w:val="single" w:sz="4" w:space="0" w:color="auto"/>
              <w:right w:val="single" w:sz="4" w:space="0" w:color="auto"/>
            </w:tcBorders>
            <w:shd w:val="clear" w:color="000000" w:fill="948A54"/>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948A54"/>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948A54"/>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948A54"/>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948A54"/>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948A54"/>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948A54"/>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948A54"/>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948A54"/>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948A54"/>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948A54"/>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948A54"/>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948A54"/>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948A54"/>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948A54"/>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8" w:space="0" w:color="auto"/>
            </w:tcBorders>
            <w:shd w:val="clear" w:color="000000" w:fill="948A54"/>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r>
      <w:tr w:rsidR="00125893" w:rsidRPr="00920795" w:rsidTr="00E05F2C">
        <w:trPr>
          <w:trHeight w:val="300"/>
        </w:trPr>
        <w:tc>
          <w:tcPr>
            <w:tcW w:w="504" w:type="dxa"/>
            <w:tcBorders>
              <w:top w:val="nil"/>
              <w:left w:val="single" w:sz="8" w:space="0" w:color="auto"/>
              <w:bottom w:val="single" w:sz="4" w:space="0" w:color="auto"/>
              <w:right w:val="single" w:sz="4" w:space="0" w:color="auto"/>
            </w:tcBorders>
            <w:shd w:val="clear" w:color="auto" w:fill="auto"/>
            <w:noWrap/>
          </w:tcPr>
          <w:p w:rsidR="00125893" w:rsidRPr="00920795" w:rsidRDefault="00125893" w:rsidP="00F52015">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10</w:t>
            </w:r>
          </w:p>
        </w:tc>
        <w:tc>
          <w:tcPr>
            <w:tcW w:w="5025" w:type="dxa"/>
            <w:tcBorders>
              <w:top w:val="nil"/>
              <w:left w:val="nil"/>
              <w:bottom w:val="single" w:sz="4" w:space="0" w:color="auto"/>
              <w:right w:val="single" w:sz="4" w:space="0" w:color="auto"/>
            </w:tcBorders>
            <w:shd w:val="clear" w:color="auto" w:fill="auto"/>
            <w:noWrap/>
            <w:hideMark/>
          </w:tcPr>
          <w:p w:rsidR="00125893" w:rsidRPr="00920795" w:rsidRDefault="00125893" w:rsidP="00E05F2C">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Penyusunan Rencana Implementasi</w:t>
            </w:r>
          </w:p>
        </w:tc>
        <w:tc>
          <w:tcPr>
            <w:tcW w:w="318" w:type="dxa"/>
            <w:tcBorders>
              <w:top w:val="nil"/>
              <w:left w:val="nil"/>
              <w:bottom w:val="single" w:sz="4" w:space="0" w:color="auto"/>
              <w:right w:val="single" w:sz="4" w:space="0" w:color="auto"/>
            </w:tcBorders>
            <w:shd w:val="clear" w:color="auto" w:fill="auto"/>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auto" w:fill="auto"/>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4" w:space="0" w:color="auto"/>
            </w:tcBorders>
            <w:shd w:val="clear" w:color="000000" w:fill="60497A"/>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4" w:space="0" w:color="auto"/>
              <w:right w:val="single" w:sz="8" w:space="0" w:color="auto"/>
            </w:tcBorders>
            <w:shd w:val="clear" w:color="000000" w:fill="60497A"/>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r>
      <w:tr w:rsidR="00125893" w:rsidRPr="00920795" w:rsidTr="00E05F2C">
        <w:trPr>
          <w:trHeight w:val="315"/>
        </w:trPr>
        <w:tc>
          <w:tcPr>
            <w:tcW w:w="504" w:type="dxa"/>
            <w:tcBorders>
              <w:top w:val="nil"/>
              <w:left w:val="single" w:sz="8" w:space="0" w:color="auto"/>
              <w:bottom w:val="single" w:sz="8" w:space="0" w:color="auto"/>
              <w:right w:val="single" w:sz="4" w:space="0" w:color="auto"/>
            </w:tcBorders>
            <w:shd w:val="clear" w:color="auto" w:fill="auto"/>
            <w:noWrap/>
          </w:tcPr>
          <w:p w:rsidR="00125893" w:rsidRPr="00920795" w:rsidRDefault="00125893" w:rsidP="00F52015">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11</w:t>
            </w:r>
          </w:p>
        </w:tc>
        <w:tc>
          <w:tcPr>
            <w:tcW w:w="5025" w:type="dxa"/>
            <w:tcBorders>
              <w:top w:val="nil"/>
              <w:left w:val="nil"/>
              <w:bottom w:val="single" w:sz="8" w:space="0" w:color="auto"/>
              <w:right w:val="single" w:sz="4" w:space="0" w:color="auto"/>
            </w:tcBorders>
            <w:shd w:val="clear" w:color="auto" w:fill="auto"/>
            <w:noWrap/>
            <w:hideMark/>
          </w:tcPr>
          <w:p w:rsidR="00125893" w:rsidRPr="00920795" w:rsidRDefault="00125893" w:rsidP="00125893">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xml:space="preserve">Project Management (Persiapan </w:t>
            </w:r>
            <w:r>
              <w:rPr>
                <w:rFonts w:ascii="Calibri" w:eastAsia="Times New Roman" w:hAnsi="Calibri" w:cs="Calibri"/>
                <w:color w:val="auto"/>
                <w:szCs w:val="22"/>
              </w:rPr>
              <w:t>/ Pengambangan</w:t>
            </w:r>
            <w:r w:rsidRPr="00920795">
              <w:rPr>
                <w:rFonts w:ascii="Calibri" w:eastAsia="Times New Roman" w:hAnsi="Calibri" w:cs="Calibri"/>
                <w:color w:val="auto"/>
                <w:szCs w:val="22"/>
              </w:rPr>
              <w:t>)</w:t>
            </w:r>
          </w:p>
        </w:tc>
        <w:tc>
          <w:tcPr>
            <w:tcW w:w="318" w:type="dxa"/>
            <w:tcBorders>
              <w:top w:val="nil"/>
              <w:left w:val="nil"/>
              <w:bottom w:val="single" w:sz="8" w:space="0" w:color="auto"/>
              <w:right w:val="single" w:sz="4" w:space="0" w:color="auto"/>
            </w:tcBorders>
            <w:shd w:val="clear" w:color="000000" w:fill="366092"/>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8" w:space="0" w:color="auto"/>
              <w:right w:val="single" w:sz="4" w:space="0" w:color="auto"/>
            </w:tcBorders>
            <w:shd w:val="clear" w:color="000000" w:fill="366092"/>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8" w:space="0" w:color="auto"/>
              <w:right w:val="single" w:sz="4" w:space="0" w:color="auto"/>
            </w:tcBorders>
            <w:shd w:val="clear" w:color="000000" w:fill="366092"/>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8" w:space="0" w:color="auto"/>
              <w:right w:val="single" w:sz="4" w:space="0" w:color="auto"/>
            </w:tcBorders>
            <w:shd w:val="clear" w:color="000000" w:fill="366092"/>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8" w:space="0" w:color="auto"/>
              <w:right w:val="single" w:sz="4" w:space="0" w:color="auto"/>
            </w:tcBorders>
            <w:shd w:val="clear" w:color="000000" w:fill="366092"/>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8" w:space="0" w:color="auto"/>
              <w:right w:val="single" w:sz="4" w:space="0" w:color="auto"/>
            </w:tcBorders>
            <w:shd w:val="clear" w:color="000000" w:fill="366092"/>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8" w:space="0" w:color="auto"/>
              <w:right w:val="single" w:sz="4" w:space="0" w:color="auto"/>
            </w:tcBorders>
            <w:shd w:val="clear" w:color="000000" w:fill="366092"/>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8" w:space="0" w:color="auto"/>
              <w:right w:val="single" w:sz="4" w:space="0" w:color="auto"/>
            </w:tcBorders>
            <w:shd w:val="clear" w:color="000000" w:fill="366092"/>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8" w:space="0" w:color="auto"/>
              <w:right w:val="single" w:sz="4" w:space="0" w:color="auto"/>
            </w:tcBorders>
            <w:shd w:val="clear" w:color="000000" w:fill="366092"/>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8" w:space="0" w:color="auto"/>
              <w:right w:val="single" w:sz="4" w:space="0" w:color="auto"/>
            </w:tcBorders>
            <w:shd w:val="clear" w:color="000000" w:fill="366092"/>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8" w:space="0" w:color="auto"/>
              <w:right w:val="single" w:sz="4" w:space="0" w:color="auto"/>
            </w:tcBorders>
            <w:shd w:val="clear" w:color="000000" w:fill="366092"/>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8" w:space="0" w:color="auto"/>
              <w:right w:val="single" w:sz="4" w:space="0" w:color="auto"/>
            </w:tcBorders>
            <w:shd w:val="clear" w:color="000000" w:fill="366092"/>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8" w:space="0" w:color="auto"/>
              <w:right w:val="single" w:sz="4" w:space="0" w:color="auto"/>
            </w:tcBorders>
            <w:shd w:val="clear" w:color="000000" w:fill="366092"/>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8" w:space="0" w:color="auto"/>
              <w:right w:val="single" w:sz="4" w:space="0" w:color="auto"/>
            </w:tcBorders>
            <w:shd w:val="clear" w:color="000000" w:fill="366092"/>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8" w:space="0" w:color="auto"/>
              <w:right w:val="single" w:sz="4" w:space="0" w:color="auto"/>
            </w:tcBorders>
            <w:shd w:val="clear" w:color="000000" w:fill="366092"/>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318" w:type="dxa"/>
            <w:tcBorders>
              <w:top w:val="nil"/>
              <w:left w:val="nil"/>
              <w:bottom w:val="single" w:sz="8" w:space="0" w:color="auto"/>
              <w:right w:val="single" w:sz="8" w:space="0" w:color="auto"/>
            </w:tcBorders>
            <w:shd w:val="clear" w:color="000000" w:fill="366092"/>
            <w:noWrap/>
            <w:vAlign w:val="bottom"/>
            <w:hideMark/>
          </w:tcPr>
          <w:p w:rsidR="00125893" w:rsidRPr="00920795" w:rsidRDefault="00125893" w:rsidP="007D1EE7">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r>
    </w:tbl>
    <w:p w:rsidR="007D1EE7" w:rsidRPr="00920795" w:rsidRDefault="007D1EE7" w:rsidP="007D1EE7">
      <w:pPr>
        <w:tabs>
          <w:tab w:val="left" w:pos="851"/>
        </w:tabs>
        <w:spacing w:line="300" w:lineRule="auto"/>
        <w:rPr>
          <w:color w:val="auto"/>
        </w:rPr>
      </w:pPr>
    </w:p>
    <w:p w:rsidR="007D1EE7" w:rsidRPr="00920795" w:rsidRDefault="007D1EE7" w:rsidP="007F574B">
      <w:pPr>
        <w:pStyle w:val="ListParagraph"/>
        <w:numPr>
          <w:ilvl w:val="0"/>
          <w:numId w:val="37"/>
        </w:numPr>
        <w:tabs>
          <w:tab w:val="left" w:pos="851"/>
        </w:tabs>
        <w:spacing w:line="300" w:lineRule="auto"/>
        <w:ind w:left="851" w:hanging="425"/>
        <w:rPr>
          <w:color w:val="auto"/>
        </w:rPr>
      </w:pPr>
      <w:r w:rsidRPr="00920795">
        <w:rPr>
          <w:rFonts w:asciiTheme="minorHAnsi" w:eastAsia="Times New Roman" w:hAnsiTheme="minorHAnsi" w:cstheme="minorHAnsi"/>
          <w:color w:val="auto"/>
          <w:szCs w:val="22"/>
          <w:lang w:val="sv-SE"/>
        </w:rPr>
        <w:t xml:space="preserve">Masa Pelaksanaan </w:t>
      </w:r>
      <w:r w:rsidR="00125893">
        <w:rPr>
          <w:rFonts w:asciiTheme="minorHAnsi" w:eastAsia="Times New Roman" w:hAnsiTheme="minorHAnsi" w:cstheme="minorHAnsi"/>
          <w:color w:val="auto"/>
          <w:szCs w:val="22"/>
          <w:lang w:val="sv-SE"/>
        </w:rPr>
        <w:t>Implementasi</w:t>
      </w:r>
      <w:r w:rsidRPr="00920795">
        <w:rPr>
          <w:rFonts w:asciiTheme="minorHAnsi" w:eastAsia="Times New Roman" w:hAnsiTheme="minorHAnsi" w:cstheme="minorHAnsi"/>
          <w:color w:val="auto"/>
          <w:szCs w:val="22"/>
          <w:lang w:val="sv-SE"/>
        </w:rPr>
        <w:t xml:space="preserve"> (6 bulan)</w:t>
      </w:r>
    </w:p>
    <w:tbl>
      <w:tblPr>
        <w:tblW w:w="10490" w:type="dxa"/>
        <w:tblInd w:w="-601" w:type="dxa"/>
        <w:tblLook w:val="04A0" w:firstRow="1" w:lastRow="0" w:firstColumn="1" w:lastColumn="0" w:noHBand="0" w:noVBand="1"/>
      </w:tblPr>
      <w:tblGrid>
        <w:gridCol w:w="504"/>
        <w:gridCol w:w="4840"/>
        <w:gridCol w:w="894"/>
        <w:gridCol w:w="850"/>
        <w:gridCol w:w="851"/>
        <w:gridCol w:w="850"/>
        <w:gridCol w:w="851"/>
        <w:gridCol w:w="850"/>
      </w:tblGrid>
      <w:tr w:rsidR="00014B66" w:rsidRPr="00920795" w:rsidTr="00F52015">
        <w:trPr>
          <w:trHeight w:val="300"/>
        </w:trPr>
        <w:tc>
          <w:tcPr>
            <w:tcW w:w="504" w:type="dxa"/>
            <w:vMerge w:val="restart"/>
            <w:tcBorders>
              <w:top w:val="single" w:sz="8" w:space="0" w:color="auto"/>
              <w:left w:val="single" w:sz="8" w:space="0" w:color="auto"/>
              <w:right w:val="single" w:sz="4" w:space="0" w:color="auto"/>
            </w:tcBorders>
            <w:shd w:val="clear" w:color="auto" w:fill="auto"/>
            <w:noWrap/>
            <w:vAlign w:val="center"/>
            <w:hideMark/>
          </w:tcPr>
          <w:p w:rsidR="00014B66" w:rsidRPr="00920795" w:rsidRDefault="00014B66" w:rsidP="007B6EA2">
            <w:pPr>
              <w:spacing w:after="0" w:line="240" w:lineRule="auto"/>
              <w:jc w:val="center"/>
              <w:rPr>
                <w:rFonts w:ascii="Calibri" w:eastAsia="Times New Roman" w:hAnsi="Calibri" w:cs="Calibri"/>
                <w:color w:val="auto"/>
                <w:szCs w:val="22"/>
              </w:rPr>
            </w:pPr>
            <w:r w:rsidRPr="00920795">
              <w:rPr>
                <w:rFonts w:ascii="Calibri" w:eastAsia="Times New Roman" w:hAnsi="Calibri" w:cs="Calibri"/>
                <w:color w:val="auto"/>
                <w:szCs w:val="22"/>
              </w:rPr>
              <w:t>NO</w:t>
            </w:r>
          </w:p>
        </w:tc>
        <w:tc>
          <w:tcPr>
            <w:tcW w:w="4840" w:type="dxa"/>
            <w:vMerge w:val="restart"/>
            <w:tcBorders>
              <w:top w:val="single" w:sz="8" w:space="0" w:color="auto"/>
              <w:left w:val="single" w:sz="4" w:space="0" w:color="auto"/>
              <w:right w:val="single" w:sz="4" w:space="0" w:color="auto"/>
            </w:tcBorders>
            <w:shd w:val="clear" w:color="auto" w:fill="auto"/>
            <w:noWrap/>
            <w:vAlign w:val="center"/>
            <w:hideMark/>
          </w:tcPr>
          <w:p w:rsidR="00014B66" w:rsidRPr="00920795" w:rsidRDefault="00014B66" w:rsidP="007B6EA2">
            <w:pPr>
              <w:spacing w:after="0" w:line="240" w:lineRule="auto"/>
              <w:jc w:val="center"/>
              <w:rPr>
                <w:rFonts w:ascii="Calibri" w:eastAsia="Times New Roman" w:hAnsi="Calibri" w:cs="Calibri"/>
                <w:color w:val="auto"/>
                <w:szCs w:val="22"/>
              </w:rPr>
            </w:pPr>
            <w:r w:rsidRPr="00920795">
              <w:rPr>
                <w:rFonts w:ascii="Calibri" w:eastAsia="Times New Roman" w:hAnsi="Calibri" w:cs="Calibri"/>
                <w:color w:val="auto"/>
                <w:szCs w:val="22"/>
              </w:rPr>
              <w:t>URAIAN KEGIATAN</w:t>
            </w:r>
          </w:p>
        </w:tc>
        <w:tc>
          <w:tcPr>
            <w:tcW w:w="5146" w:type="dxa"/>
            <w:gridSpan w:val="6"/>
            <w:tcBorders>
              <w:top w:val="single" w:sz="8" w:space="0" w:color="auto"/>
              <w:left w:val="nil"/>
              <w:bottom w:val="single" w:sz="4" w:space="0" w:color="auto"/>
              <w:right w:val="single" w:sz="8" w:space="0" w:color="000000"/>
            </w:tcBorders>
            <w:shd w:val="clear" w:color="auto" w:fill="auto"/>
            <w:noWrap/>
            <w:vAlign w:val="bottom"/>
            <w:hideMark/>
          </w:tcPr>
          <w:p w:rsidR="00014B66" w:rsidRPr="00920795" w:rsidRDefault="006E3A99" w:rsidP="007B6EA2">
            <w:pPr>
              <w:spacing w:after="0" w:line="240" w:lineRule="auto"/>
              <w:jc w:val="center"/>
              <w:rPr>
                <w:rFonts w:ascii="Calibri" w:eastAsia="Times New Roman" w:hAnsi="Calibri" w:cs="Calibri"/>
                <w:color w:val="auto"/>
                <w:szCs w:val="22"/>
              </w:rPr>
            </w:pPr>
            <w:r>
              <w:rPr>
                <w:rFonts w:ascii="Calibri" w:eastAsia="Times New Roman" w:hAnsi="Calibri" w:cs="Calibri"/>
                <w:color w:val="auto"/>
                <w:szCs w:val="22"/>
              </w:rPr>
              <w:t>MASA IMPLEMENTASI (6 BULAN)</w:t>
            </w:r>
          </w:p>
        </w:tc>
      </w:tr>
      <w:tr w:rsidR="00014B66" w:rsidRPr="00920795" w:rsidTr="00F52015">
        <w:trPr>
          <w:trHeight w:val="315"/>
        </w:trPr>
        <w:tc>
          <w:tcPr>
            <w:tcW w:w="504" w:type="dxa"/>
            <w:vMerge/>
            <w:tcBorders>
              <w:left w:val="single" w:sz="8" w:space="0" w:color="auto"/>
              <w:bottom w:val="single" w:sz="8" w:space="0" w:color="000000"/>
              <w:right w:val="single" w:sz="4" w:space="0" w:color="auto"/>
            </w:tcBorders>
            <w:shd w:val="clear" w:color="auto" w:fill="auto"/>
            <w:vAlign w:val="center"/>
            <w:hideMark/>
          </w:tcPr>
          <w:p w:rsidR="00014B66" w:rsidRPr="00920795" w:rsidRDefault="00014B66" w:rsidP="007B6EA2">
            <w:pPr>
              <w:spacing w:after="0" w:line="240" w:lineRule="auto"/>
              <w:rPr>
                <w:rFonts w:ascii="Calibri" w:eastAsia="Times New Roman" w:hAnsi="Calibri" w:cs="Calibri"/>
                <w:color w:val="auto"/>
                <w:szCs w:val="22"/>
              </w:rPr>
            </w:pPr>
          </w:p>
        </w:tc>
        <w:tc>
          <w:tcPr>
            <w:tcW w:w="4840" w:type="dxa"/>
            <w:vMerge/>
            <w:tcBorders>
              <w:left w:val="single" w:sz="4" w:space="0" w:color="auto"/>
              <w:bottom w:val="single" w:sz="8" w:space="0" w:color="000000"/>
              <w:right w:val="single" w:sz="4" w:space="0" w:color="auto"/>
            </w:tcBorders>
            <w:shd w:val="clear" w:color="auto" w:fill="auto"/>
            <w:vAlign w:val="center"/>
            <w:hideMark/>
          </w:tcPr>
          <w:p w:rsidR="00014B66" w:rsidRPr="00920795" w:rsidRDefault="00014B66" w:rsidP="007B6EA2">
            <w:pPr>
              <w:spacing w:after="0" w:line="240" w:lineRule="auto"/>
              <w:rPr>
                <w:rFonts w:ascii="Calibri" w:eastAsia="Times New Roman" w:hAnsi="Calibri" w:cs="Calibri"/>
                <w:color w:val="auto"/>
                <w:szCs w:val="22"/>
              </w:rPr>
            </w:pPr>
          </w:p>
        </w:tc>
        <w:tc>
          <w:tcPr>
            <w:tcW w:w="894" w:type="dxa"/>
            <w:tcBorders>
              <w:top w:val="nil"/>
              <w:left w:val="nil"/>
              <w:bottom w:val="single" w:sz="8" w:space="0" w:color="auto"/>
              <w:right w:val="single" w:sz="4" w:space="0" w:color="auto"/>
            </w:tcBorders>
            <w:shd w:val="clear" w:color="auto" w:fill="auto"/>
            <w:noWrap/>
            <w:vAlign w:val="bottom"/>
            <w:hideMark/>
          </w:tcPr>
          <w:p w:rsidR="00014B66" w:rsidRPr="00920795" w:rsidRDefault="00014B66" w:rsidP="007B6EA2">
            <w:pPr>
              <w:spacing w:after="0" w:line="240" w:lineRule="auto"/>
              <w:jc w:val="center"/>
              <w:rPr>
                <w:rFonts w:ascii="Calibri" w:eastAsia="Times New Roman" w:hAnsi="Calibri" w:cs="Calibri"/>
                <w:color w:val="auto"/>
                <w:szCs w:val="22"/>
              </w:rPr>
            </w:pPr>
            <w:r w:rsidRPr="00920795">
              <w:rPr>
                <w:rFonts w:ascii="Calibri" w:eastAsia="Times New Roman" w:hAnsi="Calibri" w:cs="Calibri"/>
                <w:color w:val="auto"/>
                <w:szCs w:val="22"/>
              </w:rPr>
              <w:t>KE-1</w:t>
            </w:r>
          </w:p>
        </w:tc>
        <w:tc>
          <w:tcPr>
            <w:tcW w:w="850" w:type="dxa"/>
            <w:tcBorders>
              <w:top w:val="nil"/>
              <w:left w:val="nil"/>
              <w:bottom w:val="single" w:sz="8" w:space="0" w:color="auto"/>
              <w:right w:val="single" w:sz="4" w:space="0" w:color="auto"/>
            </w:tcBorders>
            <w:shd w:val="clear" w:color="auto" w:fill="auto"/>
            <w:noWrap/>
            <w:vAlign w:val="bottom"/>
            <w:hideMark/>
          </w:tcPr>
          <w:p w:rsidR="00014B66" w:rsidRPr="00920795" w:rsidRDefault="00014B66" w:rsidP="007B6EA2">
            <w:pPr>
              <w:spacing w:after="0" w:line="240" w:lineRule="auto"/>
              <w:jc w:val="center"/>
              <w:rPr>
                <w:rFonts w:ascii="Calibri" w:eastAsia="Times New Roman" w:hAnsi="Calibri" w:cs="Calibri"/>
                <w:color w:val="auto"/>
                <w:szCs w:val="22"/>
              </w:rPr>
            </w:pPr>
            <w:r w:rsidRPr="00920795">
              <w:rPr>
                <w:rFonts w:ascii="Calibri" w:eastAsia="Times New Roman" w:hAnsi="Calibri" w:cs="Calibri"/>
                <w:color w:val="auto"/>
                <w:szCs w:val="22"/>
              </w:rPr>
              <w:t>KE-2</w:t>
            </w:r>
          </w:p>
        </w:tc>
        <w:tc>
          <w:tcPr>
            <w:tcW w:w="851" w:type="dxa"/>
            <w:tcBorders>
              <w:top w:val="nil"/>
              <w:left w:val="nil"/>
              <w:bottom w:val="single" w:sz="8" w:space="0" w:color="auto"/>
              <w:right w:val="single" w:sz="4" w:space="0" w:color="auto"/>
            </w:tcBorders>
            <w:shd w:val="clear" w:color="auto" w:fill="auto"/>
            <w:noWrap/>
            <w:vAlign w:val="bottom"/>
            <w:hideMark/>
          </w:tcPr>
          <w:p w:rsidR="00014B66" w:rsidRPr="00920795" w:rsidRDefault="00014B66" w:rsidP="007B6EA2">
            <w:pPr>
              <w:spacing w:after="0" w:line="240" w:lineRule="auto"/>
              <w:jc w:val="center"/>
              <w:rPr>
                <w:rFonts w:ascii="Calibri" w:eastAsia="Times New Roman" w:hAnsi="Calibri" w:cs="Calibri"/>
                <w:color w:val="auto"/>
                <w:szCs w:val="22"/>
              </w:rPr>
            </w:pPr>
            <w:r w:rsidRPr="00920795">
              <w:rPr>
                <w:rFonts w:ascii="Calibri" w:eastAsia="Times New Roman" w:hAnsi="Calibri" w:cs="Calibri"/>
                <w:color w:val="auto"/>
                <w:szCs w:val="22"/>
              </w:rPr>
              <w:t>KE-3</w:t>
            </w:r>
          </w:p>
        </w:tc>
        <w:tc>
          <w:tcPr>
            <w:tcW w:w="850" w:type="dxa"/>
            <w:tcBorders>
              <w:top w:val="nil"/>
              <w:left w:val="nil"/>
              <w:bottom w:val="single" w:sz="8" w:space="0" w:color="auto"/>
              <w:right w:val="single" w:sz="4" w:space="0" w:color="auto"/>
            </w:tcBorders>
            <w:shd w:val="clear" w:color="auto" w:fill="auto"/>
            <w:noWrap/>
            <w:vAlign w:val="bottom"/>
            <w:hideMark/>
          </w:tcPr>
          <w:p w:rsidR="00014B66" w:rsidRPr="00920795" w:rsidRDefault="00014B66" w:rsidP="007B6EA2">
            <w:pPr>
              <w:spacing w:after="0" w:line="240" w:lineRule="auto"/>
              <w:jc w:val="center"/>
              <w:rPr>
                <w:rFonts w:ascii="Calibri" w:eastAsia="Times New Roman" w:hAnsi="Calibri" w:cs="Calibri"/>
                <w:color w:val="auto"/>
                <w:szCs w:val="22"/>
              </w:rPr>
            </w:pPr>
            <w:r w:rsidRPr="00920795">
              <w:rPr>
                <w:rFonts w:ascii="Calibri" w:eastAsia="Times New Roman" w:hAnsi="Calibri" w:cs="Calibri"/>
                <w:color w:val="auto"/>
                <w:szCs w:val="22"/>
              </w:rPr>
              <w:t>KE-4</w:t>
            </w:r>
          </w:p>
        </w:tc>
        <w:tc>
          <w:tcPr>
            <w:tcW w:w="851" w:type="dxa"/>
            <w:tcBorders>
              <w:top w:val="nil"/>
              <w:left w:val="nil"/>
              <w:bottom w:val="single" w:sz="8" w:space="0" w:color="auto"/>
              <w:right w:val="single" w:sz="8" w:space="0" w:color="auto"/>
            </w:tcBorders>
            <w:shd w:val="clear" w:color="auto" w:fill="auto"/>
            <w:noWrap/>
            <w:vAlign w:val="bottom"/>
            <w:hideMark/>
          </w:tcPr>
          <w:p w:rsidR="00014B66" w:rsidRPr="00920795" w:rsidRDefault="00014B66" w:rsidP="007B6EA2">
            <w:pPr>
              <w:spacing w:after="0" w:line="240" w:lineRule="auto"/>
              <w:jc w:val="center"/>
              <w:rPr>
                <w:rFonts w:ascii="Calibri" w:eastAsia="Times New Roman" w:hAnsi="Calibri" w:cs="Calibri"/>
                <w:color w:val="auto"/>
                <w:szCs w:val="22"/>
              </w:rPr>
            </w:pPr>
            <w:r w:rsidRPr="00920795">
              <w:rPr>
                <w:rFonts w:ascii="Calibri" w:eastAsia="Times New Roman" w:hAnsi="Calibri" w:cs="Calibri"/>
                <w:color w:val="auto"/>
                <w:szCs w:val="22"/>
              </w:rPr>
              <w:t>KE-5</w:t>
            </w:r>
          </w:p>
        </w:tc>
        <w:tc>
          <w:tcPr>
            <w:tcW w:w="850" w:type="dxa"/>
            <w:tcBorders>
              <w:top w:val="nil"/>
              <w:left w:val="nil"/>
              <w:bottom w:val="single" w:sz="8" w:space="0" w:color="auto"/>
              <w:right w:val="single" w:sz="8" w:space="0" w:color="auto"/>
            </w:tcBorders>
          </w:tcPr>
          <w:p w:rsidR="00014B66" w:rsidRPr="00920795" w:rsidRDefault="00014B66" w:rsidP="007B6EA2">
            <w:pPr>
              <w:spacing w:after="0" w:line="240" w:lineRule="auto"/>
              <w:jc w:val="center"/>
              <w:rPr>
                <w:rFonts w:ascii="Calibri" w:eastAsia="Times New Roman" w:hAnsi="Calibri" w:cs="Calibri"/>
                <w:color w:val="auto"/>
                <w:szCs w:val="22"/>
              </w:rPr>
            </w:pPr>
            <w:r>
              <w:rPr>
                <w:rFonts w:ascii="Calibri" w:eastAsia="Times New Roman" w:hAnsi="Calibri" w:cs="Calibri"/>
                <w:color w:val="auto"/>
                <w:szCs w:val="22"/>
              </w:rPr>
              <w:t>KE-6</w:t>
            </w:r>
          </w:p>
        </w:tc>
      </w:tr>
      <w:tr w:rsidR="00014B66" w:rsidRPr="00920795" w:rsidTr="00014B66">
        <w:trPr>
          <w:trHeight w:val="300"/>
        </w:trPr>
        <w:tc>
          <w:tcPr>
            <w:tcW w:w="504" w:type="dxa"/>
            <w:tcBorders>
              <w:top w:val="nil"/>
              <w:left w:val="single" w:sz="8" w:space="0" w:color="auto"/>
              <w:bottom w:val="single" w:sz="4" w:space="0" w:color="auto"/>
              <w:right w:val="single" w:sz="4" w:space="0" w:color="auto"/>
            </w:tcBorders>
            <w:shd w:val="clear" w:color="auto" w:fill="auto"/>
            <w:noWrap/>
            <w:vAlign w:val="bottom"/>
            <w:hideMark/>
          </w:tcPr>
          <w:p w:rsidR="00014B66" w:rsidRPr="00920795" w:rsidRDefault="00014B66" w:rsidP="007B6EA2">
            <w:pPr>
              <w:spacing w:after="0" w:line="240" w:lineRule="auto"/>
              <w:jc w:val="center"/>
              <w:rPr>
                <w:rFonts w:ascii="Calibri" w:eastAsia="Times New Roman" w:hAnsi="Calibri" w:cs="Calibri"/>
                <w:color w:val="auto"/>
                <w:szCs w:val="22"/>
              </w:rPr>
            </w:pPr>
            <w:r w:rsidRPr="00920795">
              <w:rPr>
                <w:rFonts w:ascii="Calibri" w:eastAsia="Times New Roman" w:hAnsi="Calibri" w:cs="Calibri"/>
                <w:color w:val="auto"/>
                <w:szCs w:val="22"/>
              </w:rPr>
              <w:t>1</w:t>
            </w:r>
          </w:p>
        </w:tc>
        <w:tc>
          <w:tcPr>
            <w:tcW w:w="4840" w:type="dxa"/>
            <w:tcBorders>
              <w:top w:val="nil"/>
              <w:left w:val="nil"/>
              <w:bottom w:val="single" w:sz="4" w:space="0" w:color="auto"/>
              <w:right w:val="single" w:sz="4" w:space="0" w:color="auto"/>
            </w:tcBorders>
            <w:shd w:val="clear" w:color="auto" w:fill="auto"/>
            <w:noWrap/>
            <w:vAlign w:val="bottom"/>
            <w:hideMark/>
          </w:tcPr>
          <w:p w:rsidR="00014B66" w:rsidRPr="00920795" w:rsidRDefault="00014B66" w:rsidP="00125893">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xml:space="preserve">Pendampingan Implementasi </w:t>
            </w:r>
          </w:p>
        </w:tc>
        <w:tc>
          <w:tcPr>
            <w:tcW w:w="894" w:type="dxa"/>
            <w:tcBorders>
              <w:top w:val="nil"/>
              <w:left w:val="nil"/>
              <w:bottom w:val="single" w:sz="4" w:space="0" w:color="auto"/>
              <w:right w:val="single" w:sz="4" w:space="0" w:color="auto"/>
            </w:tcBorders>
            <w:shd w:val="clear" w:color="000000" w:fill="366092"/>
            <w:noWrap/>
            <w:vAlign w:val="bottom"/>
            <w:hideMark/>
          </w:tcPr>
          <w:p w:rsidR="00014B66" w:rsidRPr="00920795" w:rsidRDefault="00014B66" w:rsidP="007B6EA2">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850" w:type="dxa"/>
            <w:tcBorders>
              <w:top w:val="nil"/>
              <w:left w:val="nil"/>
              <w:bottom w:val="single" w:sz="4" w:space="0" w:color="auto"/>
              <w:right w:val="single" w:sz="4" w:space="0" w:color="auto"/>
            </w:tcBorders>
            <w:shd w:val="clear" w:color="000000" w:fill="366092"/>
            <w:noWrap/>
            <w:vAlign w:val="bottom"/>
            <w:hideMark/>
          </w:tcPr>
          <w:p w:rsidR="00014B66" w:rsidRPr="00920795" w:rsidRDefault="00014B66" w:rsidP="007B6EA2">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851" w:type="dxa"/>
            <w:tcBorders>
              <w:top w:val="nil"/>
              <w:left w:val="nil"/>
              <w:bottom w:val="single" w:sz="4" w:space="0" w:color="auto"/>
              <w:right w:val="single" w:sz="4" w:space="0" w:color="auto"/>
            </w:tcBorders>
            <w:shd w:val="clear" w:color="000000" w:fill="366092"/>
            <w:noWrap/>
            <w:vAlign w:val="bottom"/>
            <w:hideMark/>
          </w:tcPr>
          <w:p w:rsidR="00014B66" w:rsidRPr="00920795" w:rsidRDefault="00014B66" w:rsidP="007B6EA2">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850" w:type="dxa"/>
            <w:tcBorders>
              <w:top w:val="nil"/>
              <w:left w:val="nil"/>
              <w:bottom w:val="single" w:sz="4" w:space="0" w:color="auto"/>
              <w:right w:val="single" w:sz="4" w:space="0" w:color="auto"/>
            </w:tcBorders>
            <w:shd w:val="clear" w:color="000000" w:fill="366092"/>
            <w:noWrap/>
            <w:vAlign w:val="bottom"/>
            <w:hideMark/>
          </w:tcPr>
          <w:p w:rsidR="00014B66" w:rsidRPr="00920795" w:rsidRDefault="00014B66" w:rsidP="007B6EA2">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851" w:type="dxa"/>
            <w:tcBorders>
              <w:top w:val="nil"/>
              <w:left w:val="nil"/>
              <w:bottom w:val="single" w:sz="4" w:space="0" w:color="auto"/>
              <w:right w:val="single" w:sz="8" w:space="0" w:color="auto"/>
            </w:tcBorders>
            <w:shd w:val="clear" w:color="000000" w:fill="366092"/>
            <w:noWrap/>
            <w:vAlign w:val="bottom"/>
            <w:hideMark/>
          </w:tcPr>
          <w:p w:rsidR="00014B66" w:rsidRPr="00920795" w:rsidRDefault="00014B66" w:rsidP="007B6EA2">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850" w:type="dxa"/>
            <w:tcBorders>
              <w:top w:val="nil"/>
              <w:left w:val="nil"/>
              <w:bottom w:val="single" w:sz="4" w:space="0" w:color="auto"/>
              <w:right w:val="single" w:sz="8" w:space="0" w:color="auto"/>
            </w:tcBorders>
            <w:shd w:val="clear" w:color="000000" w:fill="366092"/>
          </w:tcPr>
          <w:p w:rsidR="00014B66" w:rsidRPr="00920795" w:rsidRDefault="00014B66" w:rsidP="007B6EA2">
            <w:pPr>
              <w:spacing w:after="0" w:line="240" w:lineRule="auto"/>
              <w:rPr>
                <w:rFonts w:ascii="Calibri" w:eastAsia="Times New Roman" w:hAnsi="Calibri" w:cs="Calibri"/>
                <w:color w:val="auto"/>
                <w:szCs w:val="22"/>
              </w:rPr>
            </w:pPr>
          </w:p>
        </w:tc>
      </w:tr>
      <w:tr w:rsidR="00014B66" w:rsidRPr="00920795" w:rsidTr="00014B66">
        <w:trPr>
          <w:trHeight w:val="300"/>
        </w:trPr>
        <w:tc>
          <w:tcPr>
            <w:tcW w:w="504" w:type="dxa"/>
            <w:tcBorders>
              <w:top w:val="nil"/>
              <w:left w:val="single" w:sz="8" w:space="0" w:color="auto"/>
              <w:bottom w:val="single" w:sz="4" w:space="0" w:color="auto"/>
              <w:right w:val="single" w:sz="4" w:space="0" w:color="auto"/>
            </w:tcBorders>
            <w:shd w:val="clear" w:color="auto" w:fill="auto"/>
            <w:noWrap/>
            <w:vAlign w:val="bottom"/>
            <w:hideMark/>
          </w:tcPr>
          <w:p w:rsidR="00014B66" w:rsidRPr="00920795" w:rsidRDefault="00014B66" w:rsidP="007B6EA2">
            <w:pPr>
              <w:spacing w:after="0" w:line="240" w:lineRule="auto"/>
              <w:jc w:val="center"/>
              <w:rPr>
                <w:rFonts w:ascii="Calibri" w:eastAsia="Times New Roman" w:hAnsi="Calibri" w:cs="Calibri"/>
                <w:color w:val="auto"/>
                <w:szCs w:val="22"/>
              </w:rPr>
            </w:pPr>
            <w:r w:rsidRPr="00920795">
              <w:rPr>
                <w:rFonts w:ascii="Calibri" w:eastAsia="Times New Roman" w:hAnsi="Calibri" w:cs="Calibri"/>
                <w:color w:val="auto"/>
                <w:szCs w:val="22"/>
              </w:rPr>
              <w:t>2</w:t>
            </w:r>
          </w:p>
        </w:tc>
        <w:tc>
          <w:tcPr>
            <w:tcW w:w="4840" w:type="dxa"/>
            <w:tcBorders>
              <w:top w:val="nil"/>
              <w:left w:val="nil"/>
              <w:bottom w:val="single" w:sz="4" w:space="0" w:color="auto"/>
              <w:right w:val="single" w:sz="4" w:space="0" w:color="auto"/>
            </w:tcBorders>
            <w:shd w:val="clear" w:color="auto" w:fill="auto"/>
            <w:noWrap/>
            <w:vAlign w:val="bottom"/>
            <w:hideMark/>
          </w:tcPr>
          <w:p w:rsidR="00014B66" w:rsidRPr="00920795" w:rsidRDefault="00014B66" w:rsidP="007B6EA2">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Melakukan Transfer Of Knowledge (berkala)</w:t>
            </w:r>
          </w:p>
        </w:tc>
        <w:tc>
          <w:tcPr>
            <w:tcW w:w="894" w:type="dxa"/>
            <w:tcBorders>
              <w:top w:val="nil"/>
              <w:left w:val="nil"/>
              <w:bottom w:val="single" w:sz="4" w:space="0" w:color="auto"/>
              <w:right w:val="single" w:sz="4" w:space="0" w:color="auto"/>
            </w:tcBorders>
            <w:shd w:val="clear" w:color="000000" w:fill="E26B0A"/>
            <w:noWrap/>
            <w:vAlign w:val="bottom"/>
            <w:hideMark/>
          </w:tcPr>
          <w:p w:rsidR="00014B66" w:rsidRPr="00920795" w:rsidRDefault="00014B66" w:rsidP="007B6EA2">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850" w:type="dxa"/>
            <w:tcBorders>
              <w:top w:val="nil"/>
              <w:left w:val="nil"/>
              <w:bottom w:val="single" w:sz="4" w:space="0" w:color="auto"/>
              <w:right w:val="single" w:sz="4" w:space="0" w:color="auto"/>
            </w:tcBorders>
            <w:shd w:val="clear" w:color="000000" w:fill="E26B0A"/>
            <w:noWrap/>
            <w:vAlign w:val="bottom"/>
            <w:hideMark/>
          </w:tcPr>
          <w:p w:rsidR="00014B66" w:rsidRPr="00920795" w:rsidRDefault="00014B66" w:rsidP="007B6EA2">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851" w:type="dxa"/>
            <w:tcBorders>
              <w:top w:val="nil"/>
              <w:left w:val="nil"/>
              <w:bottom w:val="single" w:sz="4" w:space="0" w:color="auto"/>
              <w:right w:val="single" w:sz="4" w:space="0" w:color="auto"/>
            </w:tcBorders>
            <w:shd w:val="clear" w:color="000000" w:fill="E26B0A"/>
            <w:noWrap/>
            <w:vAlign w:val="bottom"/>
            <w:hideMark/>
          </w:tcPr>
          <w:p w:rsidR="00014B66" w:rsidRPr="00920795" w:rsidRDefault="00014B66" w:rsidP="007B6EA2">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850" w:type="dxa"/>
            <w:tcBorders>
              <w:top w:val="nil"/>
              <w:left w:val="nil"/>
              <w:bottom w:val="single" w:sz="4" w:space="0" w:color="auto"/>
              <w:right w:val="single" w:sz="4" w:space="0" w:color="auto"/>
            </w:tcBorders>
            <w:shd w:val="clear" w:color="000000" w:fill="E26B0A"/>
            <w:noWrap/>
            <w:vAlign w:val="bottom"/>
            <w:hideMark/>
          </w:tcPr>
          <w:p w:rsidR="00014B66" w:rsidRPr="00920795" w:rsidRDefault="00014B66" w:rsidP="007B6EA2">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851" w:type="dxa"/>
            <w:tcBorders>
              <w:top w:val="nil"/>
              <w:left w:val="nil"/>
              <w:bottom w:val="single" w:sz="4" w:space="0" w:color="auto"/>
              <w:right w:val="single" w:sz="8" w:space="0" w:color="auto"/>
            </w:tcBorders>
            <w:shd w:val="clear" w:color="000000" w:fill="E26B0A"/>
            <w:noWrap/>
            <w:vAlign w:val="bottom"/>
            <w:hideMark/>
          </w:tcPr>
          <w:p w:rsidR="00014B66" w:rsidRPr="00920795" w:rsidRDefault="00014B66" w:rsidP="007B6EA2">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850" w:type="dxa"/>
            <w:tcBorders>
              <w:top w:val="nil"/>
              <w:left w:val="nil"/>
              <w:bottom w:val="single" w:sz="4" w:space="0" w:color="auto"/>
              <w:right w:val="single" w:sz="8" w:space="0" w:color="auto"/>
            </w:tcBorders>
            <w:shd w:val="clear" w:color="000000" w:fill="E26B0A"/>
          </w:tcPr>
          <w:p w:rsidR="00014B66" w:rsidRPr="00920795" w:rsidRDefault="00014B66" w:rsidP="007B6EA2">
            <w:pPr>
              <w:spacing w:after="0" w:line="240" w:lineRule="auto"/>
              <w:rPr>
                <w:rFonts w:ascii="Calibri" w:eastAsia="Times New Roman" w:hAnsi="Calibri" w:cs="Calibri"/>
                <w:color w:val="auto"/>
                <w:szCs w:val="22"/>
              </w:rPr>
            </w:pPr>
          </w:p>
        </w:tc>
      </w:tr>
      <w:tr w:rsidR="00014B66" w:rsidRPr="00920795" w:rsidTr="00014B66">
        <w:trPr>
          <w:trHeight w:val="300"/>
        </w:trPr>
        <w:tc>
          <w:tcPr>
            <w:tcW w:w="504" w:type="dxa"/>
            <w:tcBorders>
              <w:top w:val="nil"/>
              <w:left w:val="single" w:sz="8" w:space="0" w:color="auto"/>
              <w:bottom w:val="single" w:sz="4" w:space="0" w:color="auto"/>
              <w:right w:val="single" w:sz="4" w:space="0" w:color="auto"/>
            </w:tcBorders>
            <w:shd w:val="clear" w:color="auto" w:fill="auto"/>
            <w:noWrap/>
            <w:vAlign w:val="bottom"/>
            <w:hideMark/>
          </w:tcPr>
          <w:p w:rsidR="00014B66" w:rsidRPr="00920795" w:rsidRDefault="00014B66" w:rsidP="007B6EA2">
            <w:pPr>
              <w:spacing w:after="0" w:line="240" w:lineRule="auto"/>
              <w:jc w:val="center"/>
              <w:rPr>
                <w:rFonts w:ascii="Calibri" w:eastAsia="Times New Roman" w:hAnsi="Calibri" w:cs="Calibri"/>
                <w:color w:val="auto"/>
                <w:szCs w:val="22"/>
              </w:rPr>
            </w:pPr>
            <w:r w:rsidRPr="00920795">
              <w:rPr>
                <w:rFonts w:ascii="Calibri" w:eastAsia="Times New Roman" w:hAnsi="Calibri" w:cs="Calibri"/>
                <w:color w:val="auto"/>
                <w:szCs w:val="22"/>
              </w:rPr>
              <w:t>3</w:t>
            </w:r>
          </w:p>
        </w:tc>
        <w:tc>
          <w:tcPr>
            <w:tcW w:w="4840" w:type="dxa"/>
            <w:tcBorders>
              <w:top w:val="nil"/>
              <w:left w:val="nil"/>
              <w:bottom w:val="single" w:sz="4" w:space="0" w:color="auto"/>
              <w:right w:val="single" w:sz="4" w:space="0" w:color="auto"/>
            </w:tcBorders>
            <w:shd w:val="clear" w:color="auto" w:fill="auto"/>
            <w:noWrap/>
            <w:vAlign w:val="bottom"/>
            <w:hideMark/>
          </w:tcPr>
          <w:p w:rsidR="00014B66" w:rsidRPr="00920795" w:rsidRDefault="00014B66" w:rsidP="00125893">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Garansi Aplikasi</w:t>
            </w:r>
          </w:p>
        </w:tc>
        <w:tc>
          <w:tcPr>
            <w:tcW w:w="894" w:type="dxa"/>
            <w:tcBorders>
              <w:top w:val="nil"/>
              <w:left w:val="nil"/>
              <w:bottom w:val="single" w:sz="4" w:space="0" w:color="auto"/>
              <w:right w:val="single" w:sz="4" w:space="0" w:color="auto"/>
            </w:tcBorders>
            <w:shd w:val="clear" w:color="000000" w:fill="00B050"/>
            <w:noWrap/>
            <w:vAlign w:val="bottom"/>
            <w:hideMark/>
          </w:tcPr>
          <w:p w:rsidR="00014B66" w:rsidRPr="00920795" w:rsidRDefault="00014B66" w:rsidP="007B6EA2">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850" w:type="dxa"/>
            <w:tcBorders>
              <w:top w:val="nil"/>
              <w:left w:val="nil"/>
              <w:bottom w:val="single" w:sz="4" w:space="0" w:color="auto"/>
              <w:right w:val="single" w:sz="4" w:space="0" w:color="auto"/>
            </w:tcBorders>
            <w:shd w:val="clear" w:color="000000" w:fill="00B050"/>
            <w:noWrap/>
            <w:vAlign w:val="bottom"/>
            <w:hideMark/>
          </w:tcPr>
          <w:p w:rsidR="00014B66" w:rsidRPr="00920795" w:rsidRDefault="00014B66" w:rsidP="007B6EA2">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851" w:type="dxa"/>
            <w:tcBorders>
              <w:top w:val="nil"/>
              <w:left w:val="nil"/>
              <w:bottom w:val="single" w:sz="4" w:space="0" w:color="auto"/>
              <w:right w:val="single" w:sz="4" w:space="0" w:color="auto"/>
            </w:tcBorders>
            <w:shd w:val="clear" w:color="000000" w:fill="00B050"/>
            <w:noWrap/>
            <w:vAlign w:val="bottom"/>
            <w:hideMark/>
          </w:tcPr>
          <w:p w:rsidR="00014B66" w:rsidRPr="00920795" w:rsidRDefault="00014B66" w:rsidP="007B6EA2">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850" w:type="dxa"/>
            <w:tcBorders>
              <w:top w:val="nil"/>
              <w:left w:val="nil"/>
              <w:bottom w:val="single" w:sz="4" w:space="0" w:color="auto"/>
              <w:right w:val="single" w:sz="4" w:space="0" w:color="auto"/>
            </w:tcBorders>
            <w:shd w:val="clear" w:color="000000" w:fill="00B050"/>
            <w:noWrap/>
            <w:vAlign w:val="bottom"/>
            <w:hideMark/>
          </w:tcPr>
          <w:p w:rsidR="00014B66" w:rsidRPr="00920795" w:rsidRDefault="00014B66" w:rsidP="007B6EA2">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851" w:type="dxa"/>
            <w:tcBorders>
              <w:top w:val="nil"/>
              <w:left w:val="nil"/>
              <w:bottom w:val="single" w:sz="4" w:space="0" w:color="auto"/>
              <w:right w:val="single" w:sz="8" w:space="0" w:color="auto"/>
            </w:tcBorders>
            <w:shd w:val="clear" w:color="000000" w:fill="00B050"/>
            <w:noWrap/>
            <w:vAlign w:val="bottom"/>
            <w:hideMark/>
          </w:tcPr>
          <w:p w:rsidR="00014B66" w:rsidRPr="00920795" w:rsidRDefault="00014B66" w:rsidP="007B6EA2">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850" w:type="dxa"/>
            <w:tcBorders>
              <w:top w:val="nil"/>
              <w:left w:val="nil"/>
              <w:bottom w:val="single" w:sz="4" w:space="0" w:color="auto"/>
              <w:right w:val="single" w:sz="8" w:space="0" w:color="auto"/>
            </w:tcBorders>
            <w:shd w:val="clear" w:color="000000" w:fill="00B050"/>
          </w:tcPr>
          <w:p w:rsidR="00014B66" w:rsidRPr="00920795" w:rsidRDefault="00014B66" w:rsidP="007B6EA2">
            <w:pPr>
              <w:spacing w:after="0" w:line="240" w:lineRule="auto"/>
              <w:rPr>
                <w:rFonts w:ascii="Calibri" w:eastAsia="Times New Roman" w:hAnsi="Calibri" w:cs="Calibri"/>
                <w:color w:val="auto"/>
                <w:szCs w:val="22"/>
              </w:rPr>
            </w:pPr>
          </w:p>
        </w:tc>
      </w:tr>
      <w:tr w:rsidR="00014B66" w:rsidRPr="00920795" w:rsidTr="00014B66">
        <w:trPr>
          <w:trHeight w:val="315"/>
        </w:trPr>
        <w:tc>
          <w:tcPr>
            <w:tcW w:w="504" w:type="dxa"/>
            <w:tcBorders>
              <w:top w:val="nil"/>
              <w:left w:val="single" w:sz="8" w:space="0" w:color="auto"/>
              <w:bottom w:val="single" w:sz="8" w:space="0" w:color="auto"/>
              <w:right w:val="single" w:sz="4" w:space="0" w:color="auto"/>
            </w:tcBorders>
            <w:shd w:val="clear" w:color="auto" w:fill="auto"/>
            <w:noWrap/>
            <w:vAlign w:val="bottom"/>
            <w:hideMark/>
          </w:tcPr>
          <w:p w:rsidR="00014B66" w:rsidRPr="00920795" w:rsidRDefault="00014B66" w:rsidP="007B6EA2">
            <w:pPr>
              <w:spacing w:after="0" w:line="240" w:lineRule="auto"/>
              <w:jc w:val="center"/>
              <w:rPr>
                <w:rFonts w:ascii="Calibri" w:eastAsia="Times New Roman" w:hAnsi="Calibri" w:cs="Calibri"/>
                <w:color w:val="auto"/>
                <w:szCs w:val="22"/>
              </w:rPr>
            </w:pPr>
            <w:r w:rsidRPr="00920795">
              <w:rPr>
                <w:rFonts w:ascii="Calibri" w:eastAsia="Times New Roman" w:hAnsi="Calibri" w:cs="Calibri"/>
                <w:color w:val="auto"/>
                <w:szCs w:val="22"/>
              </w:rPr>
              <w:t>4</w:t>
            </w:r>
          </w:p>
        </w:tc>
        <w:tc>
          <w:tcPr>
            <w:tcW w:w="4840" w:type="dxa"/>
            <w:tcBorders>
              <w:top w:val="nil"/>
              <w:left w:val="nil"/>
              <w:bottom w:val="single" w:sz="8" w:space="0" w:color="auto"/>
              <w:right w:val="single" w:sz="4" w:space="0" w:color="auto"/>
            </w:tcBorders>
            <w:shd w:val="clear" w:color="auto" w:fill="auto"/>
            <w:noWrap/>
            <w:vAlign w:val="bottom"/>
            <w:hideMark/>
          </w:tcPr>
          <w:p w:rsidR="00014B66" w:rsidRPr="00920795" w:rsidRDefault="00014B66" w:rsidP="00125893">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Project Management (masa Implementasi)</w:t>
            </w:r>
          </w:p>
        </w:tc>
        <w:tc>
          <w:tcPr>
            <w:tcW w:w="894" w:type="dxa"/>
            <w:tcBorders>
              <w:top w:val="nil"/>
              <w:left w:val="nil"/>
              <w:bottom w:val="single" w:sz="8" w:space="0" w:color="auto"/>
              <w:right w:val="single" w:sz="4" w:space="0" w:color="auto"/>
            </w:tcBorders>
            <w:shd w:val="clear" w:color="000000" w:fill="B1A0C7"/>
            <w:noWrap/>
            <w:vAlign w:val="bottom"/>
            <w:hideMark/>
          </w:tcPr>
          <w:p w:rsidR="00014B66" w:rsidRPr="00920795" w:rsidRDefault="00014B66" w:rsidP="007B6EA2">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850" w:type="dxa"/>
            <w:tcBorders>
              <w:top w:val="nil"/>
              <w:left w:val="nil"/>
              <w:bottom w:val="single" w:sz="8" w:space="0" w:color="auto"/>
              <w:right w:val="single" w:sz="4" w:space="0" w:color="auto"/>
            </w:tcBorders>
            <w:shd w:val="clear" w:color="000000" w:fill="B1A0C7"/>
            <w:noWrap/>
            <w:vAlign w:val="bottom"/>
            <w:hideMark/>
          </w:tcPr>
          <w:p w:rsidR="00014B66" w:rsidRPr="00920795" w:rsidRDefault="00014B66" w:rsidP="007B6EA2">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851" w:type="dxa"/>
            <w:tcBorders>
              <w:top w:val="nil"/>
              <w:left w:val="nil"/>
              <w:bottom w:val="single" w:sz="8" w:space="0" w:color="auto"/>
              <w:right w:val="single" w:sz="4" w:space="0" w:color="auto"/>
            </w:tcBorders>
            <w:shd w:val="clear" w:color="000000" w:fill="B1A0C7"/>
            <w:noWrap/>
            <w:vAlign w:val="bottom"/>
            <w:hideMark/>
          </w:tcPr>
          <w:p w:rsidR="00014B66" w:rsidRPr="00920795" w:rsidRDefault="00014B66" w:rsidP="007B6EA2">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850" w:type="dxa"/>
            <w:tcBorders>
              <w:top w:val="nil"/>
              <w:left w:val="nil"/>
              <w:bottom w:val="single" w:sz="8" w:space="0" w:color="auto"/>
              <w:right w:val="single" w:sz="4" w:space="0" w:color="auto"/>
            </w:tcBorders>
            <w:shd w:val="clear" w:color="000000" w:fill="B1A0C7"/>
            <w:noWrap/>
            <w:vAlign w:val="bottom"/>
            <w:hideMark/>
          </w:tcPr>
          <w:p w:rsidR="00014B66" w:rsidRPr="00920795" w:rsidRDefault="00014B66" w:rsidP="007B6EA2">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851" w:type="dxa"/>
            <w:tcBorders>
              <w:top w:val="nil"/>
              <w:left w:val="nil"/>
              <w:bottom w:val="single" w:sz="8" w:space="0" w:color="auto"/>
              <w:right w:val="single" w:sz="8" w:space="0" w:color="auto"/>
            </w:tcBorders>
            <w:shd w:val="clear" w:color="000000" w:fill="B1A0C7"/>
            <w:noWrap/>
            <w:vAlign w:val="bottom"/>
            <w:hideMark/>
          </w:tcPr>
          <w:p w:rsidR="00014B66" w:rsidRPr="00920795" w:rsidRDefault="00014B66" w:rsidP="007B6EA2">
            <w:pPr>
              <w:spacing w:after="0" w:line="240" w:lineRule="auto"/>
              <w:rPr>
                <w:rFonts w:ascii="Calibri" w:eastAsia="Times New Roman" w:hAnsi="Calibri" w:cs="Calibri"/>
                <w:color w:val="auto"/>
                <w:szCs w:val="22"/>
              </w:rPr>
            </w:pPr>
            <w:r w:rsidRPr="00920795">
              <w:rPr>
                <w:rFonts w:ascii="Calibri" w:eastAsia="Times New Roman" w:hAnsi="Calibri" w:cs="Calibri"/>
                <w:color w:val="auto"/>
                <w:szCs w:val="22"/>
              </w:rPr>
              <w:t> </w:t>
            </w:r>
          </w:p>
        </w:tc>
        <w:tc>
          <w:tcPr>
            <w:tcW w:w="850" w:type="dxa"/>
            <w:tcBorders>
              <w:top w:val="nil"/>
              <w:left w:val="nil"/>
              <w:bottom w:val="single" w:sz="8" w:space="0" w:color="auto"/>
              <w:right w:val="single" w:sz="8" w:space="0" w:color="auto"/>
            </w:tcBorders>
            <w:shd w:val="clear" w:color="000000" w:fill="B1A0C7"/>
          </w:tcPr>
          <w:p w:rsidR="00014B66" w:rsidRPr="00920795" w:rsidRDefault="00014B66" w:rsidP="007B6EA2">
            <w:pPr>
              <w:spacing w:after="0" w:line="240" w:lineRule="auto"/>
              <w:rPr>
                <w:rFonts w:ascii="Calibri" w:eastAsia="Times New Roman" w:hAnsi="Calibri" w:cs="Calibri"/>
                <w:color w:val="auto"/>
                <w:szCs w:val="22"/>
              </w:rPr>
            </w:pPr>
          </w:p>
        </w:tc>
      </w:tr>
    </w:tbl>
    <w:p w:rsidR="007D1EE7" w:rsidRPr="006E3A99" w:rsidRDefault="007D1EE7" w:rsidP="007D1EE7">
      <w:pPr>
        <w:tabs>
          <w:tab w:val="left" w:pos="851"/>
        </w:tabs>
        <w:spacing w:line="300" w:lineRule="auto"/>
        <w:rPr>
          <w:i/>
          <w:color w:val="auto"/>
        </w:rPr>
      </w:pPr>
    </w:p>
    <w:p w:rsidR="003331F3" w:rsidRPr="00920795" w:rsidRDefault="003331F3" w:rsidP="00B6482B">
      <w:pPr>
        <w:pStyle w:val="Heading2"/>
        <w:numPr>
          <w:ilvl w:val="0"/>
          <w:numId w:val="8"/>
        </w:numPr>
        <w:spacing w:line="300" w:lineRule="auto"/>
        <w:rPr>
          <w:rFonts w:ascii="Calibri" w:hAnsi="Calibri" w:cs="Calibri"/>
          <w:color w:val="auto"/>
          <w:sz w:val="28"/>
          <w:lang w:val="id-ID"/>
        </w:rPr>
      </w:pPr>
      <w:bookmarkStart w:id="46" w:name="_Toc422777467"/>
      <w:r w:rsidRPr="00920795">
        <w:rPr>
          <w:rFonts w:ascii="Calibri" w:hAnsi="Calibri" w:cs="Calibri"/>
          <w:color w:val="auto"/>
          <w:sz w:val="28"/>
        </w:rPr>
        <w:t>Biaya Pelaksanaan Pekerjaan</w:t>
      </w:r>
      <w:bookmarkEnd w:id="46"/>
      <w:r w:rsidRPr="00920795">
        <w:rPr>
          <w:rFonts w:ascii="Calibri" w:hAnsi="Calibri" w:cs="Calibri"/>
          <w:color w:val="auto"/>
          <w:sz w:val="28"/>
        </w:rPr>
        <w:t xml:space="preserve"> </w:t>
      </w:r>
    </w:p>
    <w:p w:rsidR="003331F3" w:rsidRPr="00920795" w:rsidRDefault="00F52015" w:rsidP="002F31DB">
      <w:pPr>
        <w:spacing w:after="120" w:line="300" w:lineRule="auto"/>
        <w:ind w:left="284"/>
        <w:jc w:val="both"/>
        <w:rPr>
          <w:rFonts w:ascii="Calibri" w:eastAsia="Times New Roman" w:hAnsi="Calibri" w:cs="Calibri"/>
          <w:color w:val="auto"/>
          <w:szCs w:val="22"/>
          <w:lang w:val="sv-SE"/>
        </w:rPr>
      </w:pPr>
      <w:r w:rsidRPr="00F52015">
        <w:rPr>
          <w:rFonts w:ascii="Calibri" w:eastAsia="Times New Roman" w:hAnsi="Calibri" w:cs="Calibri"/>
          <w:color w:val="auto"/>
          <w:szCs w:val="22"/>
          <w:lang w:val="sv-SE"/>
        </w:rPr>
        <w:t xml:space="preserve">Sumber Dana yang di perlukan untuk membiayai Pekerjaan </w:t>
      </w:r>
      <w:r w:rsidR="000703EF" w:rsidRPr="000703EF">
        <w:rPr>
          <w:rFonts w:ascii="Calibri" w:eastAsia="Times New Roman" w:hAnsi="Calibri" w:cs="Calibri"/>
          <w:color w:val="auto"/>
          <w:szCs w:val="22"/>
          <w:lang w:val="sv-SE"/>
        </w:rPr>
        <w:t xml:space="preserve">Pengadaan &amp; Implementasi Sistem Informasi Manajemen Rumah Sakit dan Penyusunan Master Plan TIK </w:t>
      </w:r>
      <w:r w:rsidRPr="00F52015">
        <w:rPr>
          <w:rFonts w:ascii="Calibri" w:eastAsia="Times New Roman" w:hAnsi="Calibri" w:cs="Calibri"/>
          <w:color w:val="auto"/>
          <w:szCs w:val="22"/>
          <w:lang w:val="sv-SE"/>
        </w:rPr>
        <w:t>berasal dari APBN Tahun Anggaran 2015 sebesar x.xxx.xxx.xxx  ( xxx Milyar xxxxxxxxx Rupiah )</w:t>
      </w:r>
    </w:p>
    <w:p w:rsidR="007B1E41" w:rsidRPr="007B1E41" w:rsidRDefault="007B1E41" w:rsidP="004F6F48">
      <w:pPr>
        <w:spacing w:line="300" w:lineRule="auto"/>
        <w:ind w:left="851"/>
        <w:jc w:val="both"/>
        <w:rPr>
          <w:rFonts w:ascii="Calibri" w:eastAsia="Times New Roman" w:hAnsi="Calibri" w:cs="Calibri"/>
          <w:color w:val="0000CC"/>
          <w:szCs w:val="22"/>
          <w:lang w:val="sv-SE"/>
        </w:rPr>
      </w:pPr>
    </w:p>
    <w:p w:rsidR="004F6F48" w:rsidRPr="00920795" w:rsidRDefault="00FF0579" w:rsidP="007A0872">
      <w:pPr>
        <w:spacing w:after="0" w:line="300" w:lineRule="auto"/>
        <w:ind w:left="5760"/>
        <w:jc w:val="both"/>
        <w:rPr>
          <w:rFonts w:ascii="Calibri" w:eastAsia="Times New Roman" w:hAnsi="Calibri" w:cs="Calibri"/>
          <w:color w:val="auto"/>
          <w:szCs w:val="22"/>
          <w:lang w:val="sv-SE"/>
        </w:rPr>
      </w:pPr>
      <w:r>
        <w:rPr>
          <w:rFonts w:ascii="Calibri" w:eastAsia="Times New Roman" w:hAnsi="Calibri" w:cs="Calibri"/>
          <w:color w:val="auto"/>
          <w:szCs w:val="22"/>
          <w:lang w:val="sv-SE"/>
        </w:rPr>
        <w:t>Jakarta</w:t>
      </w:r>
      <w:r w:rsidR="007A0872" w:rsidRPr="00920795">
        <w:rPr>
          <w:rFonts w:ascii="Calibri" w:eastAsia="Times New Roman" w:hAnsi="Calibri" w:cs="Calibri"/>
          <w:color w:val="auto"/>
          <w:szCs w:val="22"/>
          <w:lang w:val="sv-SE"/>
        </w:rPr>
        <w:t xml:space="preserve">, .... </w:t>
      </w:r>
      <w:r w:rsidR="006E3A99">
        <w:rPr>
          <w:rFonts w:ascii="Calibri" w:eastAsia="Times New Roman" w:hAnsi="Calibri" w:cs="Calibri"/>
          <w:color w:val="auto"/>
          <w:szCs w:val="22"/>
          <w:lang w:val="sv-SE"/>
        </w:rPr>
        <w:t>Juni  2015</w:t>
      </w:r>
    </w:p>
    <w:p w:rsidR="007A0872" w:rsidRPr="00920795" w:rsidRDefault="00DC3993" w:rsidP="007A0872">
      <w:pPr>
        <w:spacing w:after="0" w:line="300" w:lineRule="auto"/>
        <w:ind w:left="5760"/>
        <w:jc w:val="both"/>
        <w:rPr>
          <w:rFonts w:ascii="Calibri" w:eastAsia="Times New Roman" w:hAnsi="Calibri" w:cs="Calibri"/>
          <w:color w:val="auto"/>
          <w:szCs w:val="22"/>
          <w:lang w:val="sv-SE"/>
        </w:rPr>
      </w:pPr>
      <w:r w:rsidRPr="00A03A31">
        <w:rPr>
          <w:rFonts w:asciiTheme="minorHAnsi" w:hAnsiTheme="minorHAnsi"/>
          <w:sz w:val="24"/>
          <w:szCs w:val="24"/>
        </w:rPr>
        <w:t xml:space="preserve">Direktur </w:t>
      </w:r>
      <w:r w:rsidR="001E3862">
        <w:rPr>
          <w:rFonts w:asciiTheme="minorHAnsi" w:hAnsiTheme="minorHAnsi"/>
          <w:sz w:val="24"/>
          <w:szCs w:val="24"/>
        </w:rPr>
        <w:t xml:space="preserve">RSAB Harapan Kita </w:t>
      </w:r>
    </w:p>
    <w:p w:rsidR="007A0872" w:rsidRPr="00920795" w:rsidRDefault="007A0872" w:rsidP="007A0872">
      <w:pPr>
        <w:spacing w:after="0" w:line="300" w:lineRule="auto"/>
        <w:ind w:left="5760"/>
        <w:jc w:val="both"/>
        <w:rPr>
          <w:rFonts w:ascii="Calibri" w:eastAsia="Times New Roman" w:hAnsi="Calibri" w:cs="Calibri"/>
          <w:color w:val="auto"/>
          <w:szCs w:val="22"/>
          <w:lang w:val="sv-SE"/>
        </w:rPr>
      </w:pPr>
    </w:p>
    <w:p w:rsidR="007A0872" w:rsidRPr="00920795" w:rsidRDefault="007A0872" w:rsidP="007A0872">
      <w:pPr>
        <w:spacing w:after="0" w:line="300" w:lineRule="auto"/>
        <w:ind w:left="5760"/>
        <w:jc w:val="both"/>
        <w:rPr>
          <w:rFonts w:ascii="Calibri" w:eastAsia="Times New Roman" w:hAnsi="Calibri" w:cs="Calibri"/>
          <w:color w:val="auto"/>
          <w:szCs w:val="22"/>
          <w:lang w:val="sv-SE"/>
        </w:rPr>
      </w:pPr>
    </w:p>
    <w:p w:rsidR="007A0872" w:rsidRPr="00920795" w:rsidRDefault="007A0872" w:rsidP="007A0872">
      <w:pPr>
        <w:spacing w:after="0" w:line="300" w:lineRule="auto"/>
        <w:ind w:left="5760"/>
        <w:jc w:val="both"/>
        <w:rPr>
          <w:rFonts w:ascii="Calibri" w:eastAsia="Times New Roman" w:hAnsi="Calibri" w:cs="Calibri"/>
          <w:color w:val="auto"/>
          <w:szCs w:val="22"/>
          <w:lang w:val="sv-SE"/>
        </w:rPr>
      </w:pPr>
    </w:p>
    <w:p w:rsidR="00DC3993" w:rsidRPr="00A03A31" w:rsidRDefault="006E3A99" w:rsidP="00DC3993">
      <w:pPr>
        <w:widowControl w:val="0"/>
        <w:autoSpaceDE w:val="0"/>
        <w:autoSpaceDN w:val="0"/>
        <w:adjustRightInd w:val="0"/>
        <w:spacing w:after="0" w:line="251" w:lineRule="exact"/>
        <w:ind w:left="5780" w:right="-33"/>
        <w:rPr>
          <w:rFonts w:asciiTheme="minorHAnsi" w:hAnsiTheme="minorHAnsi" w:cs="Calibri"/>
          <w:position w:val="1"/>
          <w:u w:val="single"/>
        </w:rPr>
      </w:pPr>
      <w:r>
        <w:rPr>
          <w:rFonts w:asciiTheme="minorHAnsi" w:hAnsiTheme="minorHAnsi" w:cs="Calibri"/>
          <w:position w:val="1"/>
          <w:u w:val="single"/>
        </w:rPr>
        <w:t>xxxxxxxxxxxxxxxxxxxxxxxxx</w:t>
      </w:r>
    </w:p>
    <w:p w:rsidR="002B2C54" w:rsidRPr="000703EF" w:rsidRDefault="00DC3993" w:rsidP="000703EF">
      <w:pPr>
        <w:widowControl w:val="0"/>
        <w:autoSpaceDE w:val="0"/>
        <w:autoSpaceDN w:val="0"/>
        <w:adjustRightInd w:val="0"/>
        <w:spacing w:after="0" w:line="251" w:lineRule="exact"/>
        <w:ind w:left="4340" w:right="-33" w:firstLine="700"/>
        <w:rPr>
          <w:rFonts w:cs="Calibri"/>
          <w:sz w:val="13"/>
          <w:szCs w:val="13"/>
        </w:rPr>
      </w:pPr>
      <w:r w:rsidRPr="00A03A31">
        <w:rPr>
          <w:rFonts w:asciiTheme="minorHAnsi" w:hAnsiTheme="minorHAnsi" w:cs="Calibri"/>
          <w:position w:val="1"/>
        </w:rPr>
        <w:t xml:space="preserve">               NIP </w:t>
      </w:r>
      <w:r w:rsidR="006E3A99">
        <w:rPr>
          <w:rFonts w:asciiTheme="minorHAnsi" w:hAnsiTheme="minorHAnsi" w:cs="Calibri"/>
          <w:position w:val="1"/>
        </w:rPr>
        <w:t>xxxxxxxxxxxxxxxxxxxx</w:t>
      </w:r>
    </w:p>
    <w:sectPr w:rsidR="002B2C54" w:rsidRPr="000703EF" w:rsidSect="002C6899">
      <w:footerReference w:type="even" r:id="rId11"/>
      <w:footerReference w:type="default" r:id="rId12"/>
      <w:pgSz w:w="11907" w:h="16839" w:code="9"/>
      <w:pgMar w:top="1701" w:right="1134" w:bottom="1440" w:left="1701"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693" w:rsidRDefault="00497693">
      <w:pPr>
        <w:spacing w:after="0" w:line="240" w:lineRule="auto"/>
      </w:pPr>
      <w:r>
        <w:separator/>
      </w:r>
    </w:p>
  </w:endnote>
  <w:endnote w:type="continuationSeparator" w:id="0">
    <w:p w:rsidR="00497693" w:rsidRDefault="0049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00"/>
    <w:family w:val="roman"/>
    <w:pitch w:val="variable"/>
    <w:sig w:usb0="81000003" w:usb1="00000000" w:usb2="00000000" w:usb3="00000000" w:csb0="00010001" w:csb1="00000000"/>
  </w:font>
  <w:font w:name="Adobe Garamond Pro Bold">
    <w:altName w:val="Times New Roman"/>
    <w:panose1 w:val="00000000000000000000"/>
    <w:charset w:val="00"/>
    <w:family w:val="roman"/>
    <w:notTrueType/>
    <w:pitch w:val="variable"/>
    <w:sig w:usb0="00000007" w:usb1="00000001" w:usb2="00000000" w:usb3="00000000" w:csb0="00000093"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019" w:rsidRDefault="00CF2019">
    <w:pPr>
      <w:pStyle w:val="Footer"/>
    </w:pPr>
    <w:r>
      <w:rPr>
        <w:noProof/>
        <w:lang w:val="en-US" w:eastAsia="en-US"/>
      </w:rPr>
      <mc:AlternateContent>
        <mc:Choice Requires="wps">
          <w:drawing>
            <wp:anchor distT="0" distB="0" distL="114300" distR="114300" simplePos="0" relativeHeight="251657728" behindDoc="0" locked="0" layoutInCell="0" allowOverlap="1">
              <wp:simplePos x="0" y="0"/>
              <wp:positionH relativeFrom="page">
                <wp:posOffset>0</wp:posOffset>
              </wp:positionH>
              <wp:positionV relativeFrom="page">
                <wp:posOffset>0</wp:posOffset>
              </wp:positionV>
              <wp:extent cx="531495" cy="8229600"/>
              <wp:effectExtent l="0" t="0" r="0" b="0"/>
              <wp:wrapNone/>
              <wp:docPr id="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2019" w:rsidRPr="00A16267" w:rsidRDefault="00CF2019">
                          <w:pPr>
                            <w:pStyle w:val="NoSpacing"/>
                            <w:rPr>
                              <w:rFonts w:ascii="Franklin Gothic Book" w:hAnsi="Franklin Gothic Book"/>
                              <w:color w:val="7F7F7F"/>
                              <w:sz w:val="20"/>
                            </w:rPr>
                          </w:pPr>
                          <w:r w:rsidRPr="00A16267">
                            <w:rPr>
                              <w:rFonts w:ascii="Franklin Gothic Book" w:hAnsi="Franklin Gothic Book"/>
                              <w:color w:val="7F7F7F"/>
                              <w:sz w:val="20"/>
                              <w:lang w:val="id-ID"/>
                            </w:rPr>
                            <w:t>DOKUMEN PEMILIHAN LANGSUNG</w:t>
                          </w:r>
                          <w:r w:rsidRPr="00A16267">
                            <w:rPr>
                              <w:rFonts w:ascii="Franklin Gothic Book" w:hAnsi="Franklin Gothic Book"/>
                              <w:color w:val="7F7F7F"/>
                              <w:sz w:val="20"/>
                            </w:rPr>
                            <w:t xml:space="preserve"> | 3/2/</w:t>
                          </w:r>
                          <w:r>
                            <w:rPr>
                              <w:rFonts w:ascii="Franklin Gothic Book" w:hAnsi="Franklin Gothic Book"/>
                              <w:color w:val="7F7F7F"/>
                              <w:sz w:val="20"/>
                            </w:rPr>
                            <w:t>2014</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6" style="position:absolute;margin-left:0;margin-top:0;width:41.85pt;height:9in;z-index:251657728;visibility:visible;mso-wrap-style:square;mso-width-percent:500;mso-height-percent:1000;mso-wrap-distance-left:9pt;mso-wrap-distance-top:0;mso-wrap-distance-right:9pt;mso-wrap-distance-bottom:0;mso-position-horizontal:absolute;mso-position-horizontal-relative:page;mso-position-vertical:absolute;mso-position-vertical-relative:page;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0+Kz&#10;aL4CAAC4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rsidR="00CF2019" w:rsidRPr="00A16267" w:rsidRDefault="00CF2019">
                    <w:pPr>
                      <w:pStyle w:val="NoSpacing"/>
                      <w:rPr>
                        <w:rFonts w:ascii="Franklin Gothic Book" w:hAnsi="Franklin Gothic Book"/>
                        <w:color w:val="7F7F7F"/>
                        <w:sz w:val="20"/>
                      </w:rPr>
                    </w:pPr>
                    <w:r w:rsidRPr="00A16267">
                      <w:rPr>
                        <w:rFonts w:ascii="Franklin Gothic Book" w:hAnsi="Franklin Gothic Book"/>
                        <w:color w:val="7F7F7F"/>
                        <w:sz w:val="20"/>
                        <w:lang w:val="id-ID"/>
                      </w:rPr>
                      <w:t>DOKUMEN PEMILIHAN LANGSUNG</w:t>
                    </w:r>
                    <w:r w:rsidRPr="00A16267">
                      <w:rPr>
                        <w:rFonts w:ascii="Franklin Gothic Book" w:hAnsi="Franklin Gothic Book"/>
                        <w:color w:val="7F7F7F"/>
                        <w:sz w:val="20"/>
                      </w:rPr>
                      <w:t xml:space="preserve"> | 3/2/</w:t>
                    </w:r>
                    <w:r>
                      <w:rPr>
                        <w:rFonts w:ascii="Franklin Gothic Book" w:hAnsi="Franklin Gothic Book"/>
                        <w:color w:val="7F7F7F"/>
                        <w:sz w:val="20"/>
                      </w:rPr>
                      <w:t>2014</w:t>
                    </w: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58752" behindDoc="0" locked="0" layoutInCell="0" allowOverlap="1">
              <wp:simplePos x="0" y="0"/>
              <wp:positionH relativeFrom="page">
                <wp:align>center</wp:align>
              </wp:positionH>
              <wp:positionV relativeFrom="page">
                <wp:align>center</wp:align>
              </wp:positionV>
              <wp:extent cx="7138035" cy="9441815"/>
              <wp:effectExtent l="0" t="0" r="10160" b="15875"/>
              <wp:wrapNone/>
              <wp:docPr id="2"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38973EE" id="AutoShape 24" o:spid="_x0000_s1026" style="position:absolute;margin-left:0;margin-top:0;width:562.05pt;height:743.45pt;z-index:25165875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" o:allowincell="f" filled="f" fillcolor="black" strokeweight="1pt">
              <w10:wrap anchorx="page" anchory="page"/>
            </v:roundrect>
          </w:pict>
        </mc:Fallback>
      </mc:AlternateContent>
    </w:r>
    <w:r>
      <w:rPr>
        <w:noProof/>
        <w:lang w:val="en-US" w:eastAsia="en-US"/>
      </w:rPr>
      <mc:AlternateContent>
        <mc:Choice Requires="wps">
          <w:drawing>
            <wp:anchor distT="0" distB="0" distL="114300" distR="114300" simplePos="0" relativeHeight="251656704" behindDoc="0" locked="0" layoutInCell="0" allowOverlap="1">
              <wp:simplePos x="0" y="0"/>
              <wp:positionH relativeFrom="page">
                <wp:posOffset>0</wp:posOffset>
              </wp:positionH>
              <wp:positionV relativeFrom="page">
                <wp:posOffset>0</wp:posOffset>
              </wp:positionV>
              <wp:extent cx="520700" cy="520700"/>
              <wp:effectExtent l="0" t="0" r="0" b="0"/>
              <wp:wrapNone/>
              <wp:docPr id="1"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rgbClr val="D34817"/>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CF2019" w:rsidRPr="00A16267" w:rsidRDefault="00CF2019">
                          <w:pPr>
                            <w:pStyle w:val="NoSpacing"/>
                            <w:jc w:val="center"/>
                            <w:rPr>
                              <w:color w:val="FFFFFF"/>
                              <w:sz w:val="40"/>
                              <w:szCs w:val="40"/>
                            </w:rPr>
                          </w:pPr>
                          <w:r>
                            <w:fldChar w:fldCharType="begin"/>
                          </w:r>
                          <w:r>
                            <w:instrText xml:space="preserve"> PAGE  \* Arabic  \* MERGEFORMAT </w:instrText>
                          </w:r>
                          <w:r>
                            <w:fldChar w:fldCharType="separate"/>
                          </w:r>
                          <w:r w:rsidRPr="003C05CC">
                            <w:rPr>
                              <w:noProof/>
                              <w:color w:val="FFFFFF"/>
                              <w:sz w:val="40"/>
                              <w:szCs w:val="40"/>
                            </w:rPr>
                            <w:t>44</w:t>
                          </w:r>
                          <w:r>
                            <w:rPr>
                              <w:noProof/>
                              <w:color w:val="FFFFFF"/>
                              <w:sz w:val="40"/>
                              <w:szCs w:val="40"/>
                            </w:rPr>
                            <w:fldChar w:fldCharType="end"/>
                          </w:r>
                        </w:p>
                        <w:p w:rsidR="00CF2019" w:rsidRDefault="00CF2019">
                          <w:r w:rsidRPr="00A16267">
                            <w:rPr>
                              <w:rFonts w:ascii="Franklin Gothic Book" w:hAnsi="Franklin Gothic Book"/>
                              <w:color w:val="7F7F7F"/>
                              <w:sz w:val="20"/>
                              <w:lang w:val="id-ID"/>
                            </w:rPr>
                            <w:t>DOKUMEN PEMILIHAN LANGSUNG</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7" style="position:absolute;margin-left:0;margin-top:0;width:41pt;height:4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" o:allowincell="f" fillcolor="#d34817" stroked="f">
              <v:textbox inset="0,0,0,0">
                <w:txbxContent>
                  <w:p w:rsidR="00CF2019" w:rsidRPr="00A16267" w:rsidRDefault="00CF2019">
                    <w:pPr>
                      <w:pStyle w:val="NoSpacing"/>
                      <w:jc w:val="center"/>
                      <w:rPr>
                        <w:color w:val="FFFFFF"/>
                        <w:sz w:val="40"/>
                        <w:szCs w:val="40"/>
                      </w:rPr>
                    </w:pPr>
                    <w:r>
                      <w:fldChar w:fldCharType="begin"/>
                    </w:r>
                    <w:r>
                      <w:instrText xml:space="preserve"> PAGE  \* Arabic  \* MERGEFORMAT </w:instrText>
                    </w:r>
                    <w:r>
                      <w:fldChar w:fldCharType="separate"/>
                    </w:r>
                    <w:r w:rsidRPr="003C05CC">
                      <w:rPr>
                        <w:noProof/>
                        <w:color w:val="FFFFFF"/>
                        <w:sz w:val="40"/>
                        <w:szCs w:val="40"/>
                      </w:rPr>
                      <w:t>44</w:t>
                    </w:r>
                    <w:r>
                      <w:rPr>
                        <w:noProof/>
                        <w:color w:val="FFFFFF"/>
                        <w:sz w:val="40"/>
                        <w:szCs w:val="40"/>
                      </w:rPr>
                      <w:fldChar w:fldCharType="end"/>
                    </w:r>
                  </w:p>
                  <w:p w:rsidR="00CF2019" w:rsidRDefault="00CF2019">
                    <w:r w:rsidRPr="00A16267">
                      <w:rPr>
                        <w:rFonts w:ascii="Franklin Gothic Book" w:hAnsi="Franklin Gothic Book"/>
                        <w:color w:val="7F7F7F"/>
                        <w:sz w:val="20"/>
                        <w:lang w:val="id-ID"/>
                      </w:rPr>
                      <w:t>DOKUMEN PEMILIHAN LANGSUNG</w:t>
                    </w:r>
                  </w:p>
                </w:txbxContent>
              </v:textbox>
              <w10:wrap anchorx="page" anchory="page"/>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2832438"/>
      <w:docPartObj>
        <w:docPartGallery w:val="Page Numbers (Bottom of Page)"/>
        <w:docPartUnique/>
      </w:docPartObj>
    </w:sdtPr>
    <w:sdtEndPr>
      <w:rPr>
        <w:sz w:val="22"/>
        <w:szCs w:val="22"/>
      </w:rPr>
    </w:sdtEndPr>
    <w:sdtContent>
      <w:p w:rsidR="00CF2019" w:rsidRPr="00C76708" w:rsidRDefault="00CF2019">
        <w:pPr>
          <w:pStyle w:val="Footer"/>
          <w:jc w:val="right"/>
          <w:rPr>
            <w:sz w:val="22"/>
            <w:szCs w:val="22"/>
          </w:rPr>
        </w:pPr>
        <w:r w:rsidRPr="00C76708">
          <w:rPr>
            <w:sz w:val="22"/>
            <w:szCs w:val="22"/>
          </w:rPr>
          <w:t xml:space="preserve">Halaman | </w:t>
        </w:r>
        <w:r w:rsidRPr="00C76708">
          <w:rPr>
            <w:sz w:val="22"/>
            <w:szCs w:val="22"/>
          </w:rPr>
          <w:fldChar w:fldCharType="begin"/>
        </w:r>
        <w:r w:rsidRPr="00C76708">
          <w:rPr>
            <w:sz w:val="22"/>
            <w:szCs w:val="22"/>
          </w:rPr>
          <w:instrText xml:space="preserve"> PAGE   \* MERGEFORMAT </w:instrText>
        </w:r>
        <w:r w:rsidRPr="00C76708">
          <w:rPr>
            <w:sz w:val="22"/>
            <w:szCs w:val="22"/>
          </w:rPr>
          <w:fldChar w:fldCharType="separate"/>
        </w:r>
        <w:r w:rsidR="00794835">
          <w:rPr>
            <w:noProof/>
            <w:sz w:val="22"/>
            <w:szCs w:val="22"/>
          </w:rPr>
          <w:t>32</w:t>
        </w:r>
        <w:r w:rsidRPr="00C76708">
          <w:rPr>
            <w:noProof/>
            <w:sz w:val="22"/>
            <w:szCs w:val="22"/>
          </w:rPr>
          <w:fldChar w:fldCharType="end"/>
        </w:r>
        <w:r w:rsidRPr="00C76708">
          <w:rPr>
            <w:sz w:val="22"/>
            <w:szCs w:val="22"/>
          </w:rPr>
          <w:t xml:space="preserve"> </w:t>
        </w:r>
      </w:p>
    </w:sdtContent>
  </w:sdt>
  <w:p w:rsidR="00CF2019" w:rsidRDefault="00CF2019">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693" w:rsidRDefault="00497693">
      <w:pPr>
        <w:spacing w:after="0" w:line="240" w:lineRule="auto"/>
      </w:pPr>
      <w:r>
        <w:separator/>
      </w:r>
    </w:p>
  </w:footnote>
  <w:footnote w:type="continuationSeparator" w:id="0">
    <w:p w:rsidR="00497693" w:rsidRDefault="004976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rPr>
    </w:lvl>
  </w:abstractNum>
  <w:abstractNum w:abstractNumId="4" w15:restartNumberingAfterBreak="0">
    <w:nsid w:val="FFFFFF88"/>
    <w:multiLevelType w:val="singleLevel"/>
    <w:tmpl w:val="1DB2B304"/>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6" w15:restartNumberingAfterBreak="0">
    <w:nsid w:val="00B00C0F"/>
    <w:multiLevelType w:val="hybridMultilevel"/>
    <w:tmpl w:val="421C92D8"/>
    <w:lvl w:ilvl="0" w:tplc="67EEAC4E">
      <w:start w:val="1"/>
      <w:numFmt w:val="lowerLetter"/>
      <w:lvlText w:val="%1."/>
      <w:lvlJc w:val="left"/>
      <w:pPr>
        <w:ind w:left="360" w:hanging="360"/>
      </w:pPr>
      <w:rPr>
        <w:rFonts w:hint="default"/>
      </w:rPr>
    </w:lvl>
    <w:lvl w:ilvl="1" w:tplc="04210019" w:tentative="1">
      <w:start w:val="1"/>
      <w:numFmt w:val="lowerLetter"/>
      <w:lvlText w:val="%2."/>
      <w:lvlJc w:val="left"/>
      <w:pPr>
        <w:ind w:left="-963" w:hanging="360"/>
      </w:pPr>
    </w:lvl>
    <w:lvl w:ilvl="2" w:tplc="0421001B" w:tentative="1">
      <w:start w:val="1"/>
      <w:numFmt w:val="lowerRoman"/>
      <w:lvlText w:val="%3."/>
      <w:lvlJc w:val="right"/>
      <w:pPr>
        <w:ind w:left="-243" w:hanging="180"/>
      </w:pPr>
    </w:lvl>
    <w:lvl w:ilvl="3" w:tplc="0421000F" w:tentative="1">
      <w:start w:val="1"/>
      <w:numFmt w:val="decimal"/>
      <w:lvlText w:val="%4."/>
      <w:lvlJc w:val="left"/>
      <w:pPr>
        <w:ind w:left="477" w:hanging="360"/>
      </w:pPr>
    </w:lvl>
    <w:lvl w:ilvl="4" w:tplc="04210019" w:tentative="1">
      <w:start w:val="1"/>
      <w:numFmt w:val="lowerLetter"/>
      <w:lvlText w:val="%5."/>
      <w:lvlJc w:val="left"/>
      <w:pPr>
        <w:ind w:left="1197" w:hanging="360"/>
      </w:pPr>
    </w:lvl>
    <w:lvl w:ilvl="5" w:tplc="0421001B" w:tentative="1">
      <w:start w:val="1"/>
      <w:numFmt w:val="lowerRoman"/>
      <w:lvlText w:val="%6."/>
      <w:lvlJc w:val="right"/>
      <w:pPr>
        <w:ind w:left="1917" w:hanging="180"/>
      </w:pPr>
    </w:lvl>
    <w:lvl w:ilvl="6" w:tplc="0421000F" w:tentative="1">
      <w:start w:val="1"/>
      <w:numFmt w:val="decimal"/>
      <w:lvlText w:val="%7."/>
      <w:lvlJc w:val="left"/>
      <w:pPr>
        <w:ind w:left="2637" w:hanging="360"/>
      </w:pPr>
    </w:lvl>
    <w:lvl w:ilvl="7" w:tplc="04210019" w:tentative="1">
      <w:start w:val="1"/>
      <w:numFmt w:val="lowerLetter"/>
      <w:lvlText w:val="%8."/>
      <w:lvlJc w:val="left"/>
      <w:pPr>
        <w:ind w:left="3357" w:hanging="360"/>
      </w:pPr>
    </w:lvl>
    <w:lvl w:ilvl="8" w:tplc="0421001B" w:tentative="1">
      <w:start w:val="1"/>
      <w:numFmt w:val="lowerRoman"/>
      <w:lvlText w:val="%9."/>
      <w:lvlJc w:val="right"/>
      <w:pPr>
        <w:ind w:left="4077" w:hanging="180"/>
      </w:pPr>
    </w:lvl>
  </w:abstractNum>
  <w:abstractNum w:abstractNumId="7" w15:restartNumberingAfterBreak="0">
    <w:nsid w:val="0A5D30B7"/>
    <w:multiLevelType w:val="hybridMultilevel"/>
    <w:tmpl w:val="35FC8F5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21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210003">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0FC949B7"/>
    <w:multiLevelType w:val="hybridMultilevel"/>
    <w:tmpl w:val="CEC293F0"/>
    <w:lvl w:ilvl="0" w:tplc="67EEAC4E">
      <w:start w:val="1"/>
      <w:numFmt w:val="lowerLetter"/>
      <w:lvlText w:val="%1."/>
      <w:lvlJc w:val="left"/>
      <w:pPr>
        <w:ind w:left="276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2CF518B"/>
    <w:multiLevelType w:val="hybridMultilevel"/>
    <w:tmpl w:val="805E0BA2"/>
    <w:lvl w:ilvl="0" w:tplc="1B028D16">
      <w:start w:val="1"/>
      <w:numFmt w:val="lowerLetter"/>
      <w:lvlText w:val="(%1)"/>
      <w:lvlJc w:val="left"/>
      <w:pPr>
        <w:tabs>
          <w:tab w:val="num" w:pos="1384"/>
        </w:tabs>
        <w:ind w:left="1384" w:hanging="360"/>
      </w:pPr>
      <w:rPr>
        <w:rFonts w:hint="default"/>
      </w:rPr>
    </w:lvl>
    <w:lvl w:ilvl="1" w:tplc="C3842B96">
      <w:start w:val="1"/>
      <w:numFmt w:val="decimal"/>
      <w:lvlText w:val="%2."/>
      <w:lvlJc w:val="left"/>
      <w:pPr>
        <w:tabs>
          <w:tab w:val="num" w:pos="1952"/>
        </w:tabs>
        <w:ind w:left="1952" w:hanging="720"/>
      </w:pPr>
      <w:rPr>
        <w:rFonts w:hint="default"/>
      </w:rPr>
    </w:lvl>
    <w:lvl w:ilvl="2" w:tplc="0409001B" w:tentative="1">
      <w:start w:val="1"/>
      <w:numFmt w:val="lowerRoman"/>
      <w:lvlText w:val="%3."/>
      <w:lvlJc w:val="right"/>
      <w:pPr>
        <w:tabs>
          <w:tab w:val="num" w:pos="2312"/>
        </w:tabs>
        <w:ind w:left="2312" w:hanging="180"/>
      </w:pPr>
    </w:lvl>
    <w:lvl w:ilvl="3" w:tplc="0409000F" w:tentative="1">
      <w:start w:val="1"/>
      <w:numFmt w:val="decimal"/>
      <w:lvlText w:val="%4."/>
      <w:lvlJc w:val="left"/>
      <w:pPr>
        <w:tabs>
          <w:tab w:val="num" w:pos="3032"/>
        </w:tabs>
        <w:ind w:left="3032" w:hanging="360"/>
      </w:pPr>
    </w:lvl>
    <w:lvl w:ilvl="4" w:tplc="04090019" w:tentative="1">
      <w:start w:val="1"/>
      <w:numFmt w:val="lowerLetter"/>
      <w:lvlText w:val="%5."/>
      <w:lvlJc w:val="left"/>
      <w:pPr>
        <w:tabs>
          <w:tab w:val="num" w:pos="3752"/>
        </w:tabs>
        <w:ind w:left="3752" w:hanging="360"/>
      </w:pPr>
    </w:lvl>
    <w:lvl w:ilvl="5" w:tplc="0409001B" w:tentative="1">
      <w:start w:val="1"/>
      <w:numFmt w:val="lowerRoman"/>
      <w:lvlText w:val="%6."/>
      <w:lvlJc w:val="right"/>
      <w:pPr>
        <w:tabs>
          <w:tab w:val="num" w:pos="4472"/>
        </w:tabs>
        <w:ind w:left="4472" w:hanging="180"/>
      </w:pPr>
    </w:lvl>
    <w:lvl w:ilvl="6" w:tplc="0409000F" w:tentative="1">
      <w:start w:val="1"/>
      <w:numFmt w:val="decimal"/>
      <w:lvlText w:val="%7."/>
      <w:lvlJc w:val="left"/>
      <w:pPr>
        <w:tabs>
          <w:tab w:val="num" w:pos="5192"/>
        </w:tabs>
        <w:ind w:left="5192" w:hanging="360"/>
      </w:pPr>
    </w:lvl>
    <w:lvl w:ilvl="7" w:tplc="04090019" w:tentative="1">
      <w:start w:val="1"/>
      <w:numFmt w:val="lowerLetter"/>
      <w:lvlText w:val="%8."/>
      <w:lvlJc w:val="left"/>
      <w:pPr>
        <w:tabs>
          <w:tab w:val="num" w:pos="5912"/>
        </w:tabs>
        <w:ind w:left="5912" w:hanging="360"/>
      </w:pPr>
    </w:lvl>
    <w:lvl w:ilvl="8" w:tplc="0409001B" w:tentative="1">
      <w:start w:val="1"/>
      <w:numFmt w:val="lowerRoman"/>
      <w:lvlText w:val="%9."/>
      <w:lvlJc w:val="right"/>
      <w:pPr>
        <w:tabs>
          <w:tab w:val="num" w:pos="6632"/>
        </w:tabs>
        <w:ind w:left="6632" w:hanging="180"/>
      </w:pPr>
    </w:lvl>
  </w:abstractNum>
  <w:abstractNum w:abstractNumId="10" w15:restartNumberingAfterBreak="0">
    <w:nsid w:val="17C518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323EA3"/>
    <w:multiLevelType w:val="hybridMultilevel"/>
    <w:tmpl w:val="4EAC7E9A"/>
    <w:lvl w:ilvl="0" w:tplc="C94608BC">
      <w:start w:val="1"/>
      <w:numFmt w:val="decimal"/>
      <w:lvlText w:val="8.%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2D1577"/>
    <w:multiLevelType w:val="hybridMultilevel"/>
    <w:tmpl w:val="CCB00E38"/>
    <w:lvl w:ilvl="0" w:tplc="04090005">
      <w:start w:val="1"/>
      <w:numFmt w:val="bullet"/>
      <w:lvlText w:val=""/>
      <w:lvlJc w:val="left"/>
      <w:pPr>
        <w:ind w:left="720" w:hanging="360"/>
      </w:pPr>
      <w:rPr>
        <w:rFonts w:ascii="Wingdings" w:hAnsi="Wingdings" w:hint="default"/>
      </w:rPr>
    </w:lvl>
    <w:lvl w:ilvl="1" w:tplc="10A051CA">
      <w:start w:val="1"/>
      <w:numFmt w:val="bullet"/>
      <w:lvlText w:val="-"/>
      <w:lvlJc w:val="left"/>
      <w:pPr>
        <w:ind w:left="1440" w:hanging="360"/>
      </w:pPr>
      <w:rPr>
        <w:rFonts w:ascii="Calibri" w:eastAsia="Times New Roman" w:hAnsi="Calibri" w:cs="Arial" w:hint="default"/>
      </w:rPr>
    </w:lvl>
    <w:lvl w:ilvl="2" w:tplc="04210005">
      <w:start w:val="1"/>
      <w:numFmt w:val="bullet"/>
      <w:lvlText w:val=""/>
      <w:lvlJc w:val="left"/>
      <w:pPr>
        <w:ind w:left="2160" w:hanging="360"/>
      </w:pPr>
      <w:rPr>
        <w:rFonts w:ascii="Wingdings" w:hAnsi="Wingdings" w:hint="default"/>
      </w:rPr>
    </w:lvl>
    <w:lvl w:ilvl="3" w:tplc="10A051CA">
      <w:start w:val="1"/>
      <w:numFmt w:val="bullet"/>
      <w:lvlText w:val="-"/>
      <w:lvlJc w:val="left"/>
      <w:pPr>
        <w:ind w:left="2880" w:hanging="360"/>
      </w:pPr>
      <w:rPr>
        <w:rFonts w:ascii="Calibri" w:eastAsia="Times New Roman" w:hAnsi="Calibri" w:cs="Arial" w:hint="default"/>
      </w:rPr>
    </w:lvl>
    <w:lvl w:ilvl="4" w:tplc="04210003">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1C5946D8"/>
    <w:multiLevelType w:val="hybridMultilevel"/>
    <w:tmpl w:val="421C92D8"/>
    <w:lvl w:ilvl="0" w:tplc="67EEAC4E">
      <w:start w:val="1"/>
      <w:numFmt w:val="lowerLetter"/>
      <w:lvlText w:val="%1."/>
      <w:lvlJc w:val="left"/>
      <w:pPr>
        <w:ind w:left="1440" w:hanging="360"/>
      </w:pPr>
      <w:rPr>
        <w:rFonts w:hint="default"/>
      </w:rPr>
    </w:lvl>
    <w:lvl w:ilvl="1" w:tplc="04210019" w:tentative="1">
      <w:start w:val="1"/>
      <w:numFmt w:val="lowerLetter"/>
      <w:lvlText w:val="%2."/>
      <w:lvlJc w:val="left"/>
      <w:pPr>
        <w:ind w:left="117" w:hanging="360"/>
      </w:pPr>
    </w:lvl>
    <w:lvl w:ilvl="2" w:tplc="0421001B" w:tentative="1">
      <w:start w:val="1"/>
      <w:numFmt w:val="lowerRoman"/>
      <w:lvlText w:val="%3."/>
      <w:lvlJc w:val="right"/>
      <w:pPr>
        <w:ind w:left="837" w:hanging="180"/>
      </w:pPr>
    </w:lvl>
    <w:lvl w:ilvl="3" w:tplc="0421000F" w:tentative="1">
      <w:start w:val="1"/>
      <w:numFmt w:val="decimal"/>
      <w:lvlText w:val="%4."/>
      <w:lvlJc w:val="left"/>
      <w:pPr>
        <w:ind w:left="1557" w:hanging="360"/>
      </w:pPr>
    </w:lvl>
    <w:lvl w:ilvl="4" w:tplc="04210019" w:tentative="1">
      <w:start w:val="1"/>
      <w:numFmt w:val="lowerLetter"/>
      <w:lvlText w:val="%5."/>
      <w:lvlJc w:val="left"/>
      <w:pPr>
        <w:ind w:left="2277" w:hanging="360"/>
      </w:pPr>
    </w:lvl>
    <w:lvl w:ilvl="5" w:tplc="0421001B" w:tentative="1">
      <w:start w:val="1"/>
      <w:numFmt w:val="lowerRoman"/>
      <w:lvlText w:val="%6."/>
      <w:lvlJc w:val="right"/>
      <w:pPr>
        <w:ind w:left="2997" w:hanging="180"/>
      </w:pPr>
    </w:lvl>
    <w:lvl w:ilvl="6" w:tplc="0421000F" w:tentative="1">
      <w:start w:val="1"/>
      <w:numFmt w:val="decimal"/>
      <w:lvlText w:val="%7."/>
      <w:lvlJc w:val="left"/>
      <w:pPr>
        <w:ind w:left="3717" w:hanging="360"/>
      </w:pPr>
    </w:lvl>
    <w:lvl w:ilvl="7" w:tplc="04210019" w:tentative="1">
      <w:start w:val="1"/>
      <w:numFmt w:val="lowerLetter"/>
      <w:lvlText w:val="%8."/>
      <w:lvlJc w:val="left"/>
      <w:pPr>
        <w:ind w:left="4437" w:hanging="360"/>
      </w:pPr>
    </w:lvl>
    <w:lvl w:ilvl="8" w:tplc="0421001B" w:tentative="1">
      <w:start w:val="1"/>
      <w:numFmt w:val="lowerRoman"/>
      <w:lvlText w:val="%9."/>
      <w:lvlJc w:val="right"/>
      <w:pPr>
        <w:ind w:left="5157" w:hanging="180"/>
      </w:pPr>
    </w:lvl>
  </w:abstractNum>
  <w:abstractNum w:abstractNumId="14" w15:restartNumberingAfterBreak="0">
    <w:nsid w:val="1C895FEB"/>
    <w:multiLevelType w:val="hybridMultilevel"/>
    <w:tmpl w:val="421C92D8"/>
    <w:lvl w:ilvl="0" w:tplc="67EEAC4E">
      <w:start w:val="1"/>
      <w:numFmt w:val="lowerLetter"/>
      <w:lvlText w:val="%1."/>
      <w:lvlJc w:val="left"/>
      <w:pPr>
        <w:ind w:left="1440" w:hanging="360"/>
      </w:pPr>
      <w:rPr>
        <w:rFonts w:hint="default"/>
      </w:rPr>
    </w:lvl>
    <w:lvl w:ilvl="1" w:tplc="04210019" w:tentative="1">
      <w:start w:val="1"/>
      <w:numFmt w:val="lowerLetter"/>
      <w:lvlText w:val="%2."/>
      <w:lvlJc w:val="left"/>
      <w:pPr>
        <w:ind w:left="117" w:hanging="360"/>
      </w:pPr>
    </w:lvl>
    <w:lvl w:ilvl="2" w:tplc="0421001B" w:tentative="1">
      <w:start w:val="1"/>
      <w:numFmt w:val="lowerRoman"/>
      <w:lvlText w:val="%3."/>
      <w:lvlJc w:val="right"/>
      <w:pPr>
        <w:ind w:left="837" w:hanging="180"/>
      </w:pPr>
    </w:lvl>
    <w:lvl w:ilvl="3" w:tplc="0421000F" w:tentative="1">
      <w:start w:val="1"/>
      <w:numFmt w:val="decimal"/>
      <w:lvlText w:val="%4."/>
      <w:lvlJc w:val="left"/>
      <w:pPr>
        <w:ind w:left="1557" w:hanging="360"/>
      </w:pPr>
    </w:lvl>
    <w:lvl w:ilvl="4" w:tplc="04210019" w:tentative="1">
      <w:start w:val="1"/>
      <w:numFmt w:val="lowerLetter"/>
      <w:lvlText w:val="%5."/>
      <w:lvlJc w:val="left"/>
      <w:pPr>
        <w:ind w:left="2277" w:hanging="360"/>
      </w:pPr>
    </w:lvl>
    <w:lvl w:ilvl="5" w:tplc="0421001B" w:tentative="1">
      <w:start w:val="1"/>
      <w:numFmt w:val="lowerRoman"/>
      <w:lvlText w:val="%6."/>
      <w:lvlJc w:val="right"/>
      <w:pPr>
        <w:ind w:left="2997" w:hanging="180"/>
      </w:pPr>
    </w:lvl>
    <w:lvl w:ilvl="6" w:tplc="0421000F" w:tentative="1">
      <w:start w:val="1"/>
      <w:numFmt w:val="decimal"/>
      <w:lvlText w:val="%7."/>
      <w:lvlJc w:val="left"/>
      <w:pPr>
        <w:ind w:left="3717" w:hanging="360"/>
      </w:pPr>
    </w:lvl>
    <w:lvl w:ilvl="7" w:tplc="04210019" w:tentative="1">
      <w:start w:val="1"/>
      <w:numFmt w:val="lowerLetter"/>
      <w:lvlText w:val="%8."/>
      <w:lvlJc w:val="left"/>
      <w:pPr>
        <w:ind w:left="4437" w:hanging="360"/>
      </w:pPr>
    </w:lvl>
    <w:lvl w:ilvl="8" w:tplc="0421001B" w:tentative="1">
      <w:start w:val="1"/>
      <w:numFmt w:val="lowerRoman"/>
      <w:lvlText w:val="%9."/>
      <w:lvlJc w:val="right"/>
      <w:pPr>
        <w:ind w:left="5157" w:hanging="180"/>
      </w:pPr>
    </w:lvl>
  </w:abstractNum>
  <w:abstractNum w:abstractNumId="15" w15:restartNumberingAfterBreak="0">
    <w:nsid w:val="1D59186C"/>
    <w:multiLevelType w:val="hybridMultilevel"/>
    <w:tmpl w:val="F9106C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2DB75E8"/>
    <w:multiLevelType w:val="hybridMultilevel"/>
    <w:tmpl w:val="421C92D8"/>
    <w:lvl w:ilvl="0" w:tplc="67EEAC4E">
      <w:start w:val="1"/>
      <w:numFmt w:val="lowerLetter"/>
      <w:lvlText w:val="%1."/>
      <w:lvlJc w:val="left"/>
      <w:pPr>
        <w:ind w:left="1440" w:hanging="360"/>
      </w:pPr>
      <w:rPr>
        <w:rFonts w:hint="default"/>
      </w:rPr>
    </w:lvl>
    <w:lvl w:ilvl="1" w:tplc="04210019" w:tentative="1">
      <w:start w:val="1"/>
      <w:numFmt w:val="lowerLetter"/>
      <w:lvlText w:val="%2."/>
      <w:lvlJc w:val="left"/>
      <w:pPr>
        <w:ind w:left="117" w:hanging="360"/>
      </w:pPr>
    </w:lvl>
    <w:lvl w:ilvl="2" w:tplc="0421001B" w:tentative="1">
      <w:start w:val="1"/>
      <w:numFmt w:val="lowerRoman"/>
      <w:lvlText w:val="%3."/>
      <w:lvlJc w:val="right"/>
      <w:pPr>
        <w:ind w:left="837" w:hanging="180"/>
      </w:pPr>
    </w:lvl>
    <w:lvl w:ilvl="3" w:tplc="0421000F" w:tentative="1">
      <w:start w:val="1"/>
      <w:numFmt w:val="decimal"/>
      <w:lvlText w:val="%4."/>
      <w:lvlJc w:val="left"/>
      <w:pPr>
        <w:ind w:left="1557" w:hanging="360"/>
      </w:pPr>
    </w:lvl>
    <w:lvl w:ilvl="4" w:tplc="04210019" w:tentative="1">
      <w:start w:val="1"/>
      <w:numFmt w:val="lowerLetter"/>
      <w:lvlText w:val="%5."/>
      <w:lvlJc w:val="left"/>
      <w:pPr>
        <w:ind w:left="2277" w:hanging="360"/>
      </w:pPr>
    </w:lvl>
    <w:lvl w:ilvl="5" w:tplc="0421001B" w:tentative="1">
      <w:start w:val="1"/>
      <w:numFmt w:val="lowerRoman"/>
      <w:lvlText w:val="%6."/>
      <w:lvlJc w:val="right"/>
      <w:pPr>
        <w:ind w:left="2997" w:hanging="180"/>
      </w:pPr>
    </w:lvl>
    <w:lvl w:ilvl="6" w:tplc="0421000F" w:tentative="1">
      <w:start w:val="1"/>
      <w:numFmt w:val="decimal"/>
      <w:lvlText w:val="%7."/>
      <w:lvlJc w:val="left"/>
      <w:pPr>
        <w:ind w:left="3717" w:hanging="360"/>
      </w:pPr>
    </w:lvl>
    <w:lvl w:ilvl="7" w:tplc="04210019" w:tentative="1">
      <w:start w:val="1"/>
      <w:numFmt w:val="lowerLetter"/>
      <w:lvlText w:val="%8."/>
      <w:lvlJc w:val="left"/>
      <w:pPr>
        <w:ind w:left="4437" w:hanging="360"/>
      </w:pPr>
    </w:lvl>
    <w:lvl w:ilvl="8" w:tplc="0421001B" w:tentative="1">
      <w:start w:val="1"/>
      <w:numFmt w:val="lowerRoman"/>
      <w:lvlText w:val="%9."/>
      <w:lvlJc w:val="right"/>
      <w:pPr>
        <w:ind w:left="5157" w:hanging="180"/>
      </w:pPr>
    </w:lvl>
  </w:abstractNum>
  <w:abstractNum w:abstractNumId="17" w15:restartNumberingAfterBreak="0">
    <w:nsid w:val="25E91FD9"/>
    <w:multiLevelType w:val="hybridMultilevel"/>
    <w:tmpl w:val="DE0E51B0"/>
    <w:lvl w:ilvl="0" w:tplc="D0B8982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E4C5B"/>
    <w:multiLevelType w:val="hybridMultilevel"/>
    <w:tmpl w:val="A8C629C6"/>
    <w:lvl w:ilvl="0" w:tplc="276A88CE">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84905"/>
    <w:multiLevelType w:val="hybridMultilevel"/>
    <w:tmpl w:val="F9106C1C"/>
    <w:lvl w:ilvl="0" w:tplc="04090017">
      <w:start w:val="1"/>
      <w:numFmt w:val="lowerLetter"/>
      <w:lvlText w:val="%1)"/>
      <w:lvlJc w:val="left"/>
      <w:pPr>
        <w:ind w:left="894" w:hanging="360"/>
      </w:pPr>
    </w:lvl>
    <w:lvl w:ilvl="1" w:tplc="04090019" w:tentative="1">
      <w:start w:val="1"/>
      <w:numFmt w:val="lowerLetter"/>
      <w:lvlText w:val="%2."/>
      <w:lvlJc w:val="left"/>
      <w:pPr>
        <w:ind w:left="1614" w:hanging="360"/>
      </w:pPr>
    </w:lvl>
    <w:lvl w:ilvl="2" w:tplc="0409001B" w:tentative="1">
      <w:start w:val="1"/>
      <w:numFmt w:val="lowerRoman"/>
      <w:lvlText w:val="%3."/>
      <w:lvlJc w:val="right"/>
      <w:pPr>
        <w:ind w:left="2334" w:hanging="180"/>
      </w:pPr>
    </w:lvl>
    <w:lvl w:ilvl="3" w:tplc="0409000F" w:tentative="1">
      <w:start w:val="1"/>
      <w:numFmt w:val="decimal"/>
      <w:lvlText w:val="%4."/>
      <w:lvlJc w:val="left"/>
      <w:pPr>
        <w:ind w:left="3054" w:hanging="360"/>
      </w:pPr>
    </w:lvl>
    <w:lvl w:ilvl="4" w:tplc="04090019" w:tentative="1">
      <w:start w:val="1"/>
      <w:numFmt w:val="lowerLetter"/>
      <w:lvlText w:val="%5."/>
      <w:lvlJc w:val="left"/>
      <w:pPr>
        <w:ind w:left="3774" w:hanging="360"/>
      </w:pPr>
    </w:lvl>
    <w:lvl w:ilvl="5" w:tplc="0409001B" w:tentative="1">
      <w:start w:val="1"/>
      <w:numFmt w:val="lowerRoman"/>
      <w:lvlText w:val="%6."/>
      <w:lvlJc w:val="right"/>
      <w:pPr>
        <w:ind w:left="4494" w:hanging="180"/>
      </w:pPr>
    </w:lvl>
    <w:lvl w:ilvl="6" w:tplc="0409000F" w:tentative="1">
      <w:start w:val="1"/>
      <w:numFmt w:val="decimal"/>
      <w:lvlText w:val="%7."/>
      <w:lvlJc w:val="left"/>
      <w:pPr>
        <w:ind w:left="5214" w:hanging="360"/>
      </w:pPr>
    </w:lvl>
    <w:lvl w:ilvl="7" w:tplc="04090019" w:tentative="1">
      <w:start w:val="1"/>
      <w:numFmt w:val="lowerLetter"/>
      <w:lvlText w:val="%8."/>
      <w:lvlJc w:val="left"/>
      <w:pPr>
        <w:ind w:left="5934" w:hanging="360"/>
      </w:pPr>
    </w:lvl>
    <w:lvl w:ilvl="8" w:tplc="0409001B" w:tentative="1">
      <w:start w:val="1"/>
      <w:numFmt w:val="lowerRoman"/>
      <w:lvlText w:val="%9."/>
      <w:lvlJc w:val="right"/>
      <w:pPr>
        <w:ind w:left="6654" w:hanging="180"/>
      </w:pPr>
    </w:lvl>
  </w:abstractNum>
  <w:abstractNum w:abstractNumId="20" w15:restartNumberingAfterBreak="0">
    <w:nsid w:val="30027546"/>
    <w:multiLevelType w:val="hybridMultilevel"/>
    <w:tmpl w:val="421C92D8"/>
    <w:lvl w:ilvl="0" w:tplc="67EEAC4E">
      <w:start w:val="1"/>
      <w:numFmt w:val="lowerLetter"/>
      <w:lvlText w:val="%1."/>
      <w:lvlJc w:val="left"/>
      <w:pPr>
        <w:ind w:left="1440" w:hanging="360"/>
      </w:pPr>
      <w:rPr>
        <w:rFonts w:hint="default"/>
      </w:rPr>
    </w:lvl>
    <w:lvl w:ilvl="1" w:tplc="04210019" w:tentative="1">
      <w:start w:val="1"/>
      <w:numFmt w:val="lowerLetter"/>
      <w:lvlText w:val="%2."/>
      <w:lvlJc w:val="left"/>
      <w:pPr>
        <w:ind w:left="117" w:hanging="360"/>
      </w:pPr>
    </w:lvl>
    <w:lvl w:ilvl="2" w:tplc="0421001B" w:tentative="1">
      <w:start w:val="1"/>
      <w:numFmt w:val="lowerRoman"/>
      <w:lvlText w:val="%3."/>
      <w:lvlJc w:val="right"/>
      <w:pPr>
        <w:ind w:left="837" w:hanging="180"/>
      </w:pPr>
    </w:lvl>
    <w:lvl w:ilvl="3" w:tplc="0421000F" w:tentative="1">
      <w:start w:val="1"/>
      <w:numFmt w:val="decimal"/>
      <w:lvlText w:val="%4."/>
      <w:lvlJc w:val="left"/>
      <w:pPr>
        <w:ind w:left="1557" w:hanging="360"/>
      </w:pPr>
    </w:lvl>
    <w:lvl w:ilvl="4" w:tplc="04210019" w:tentative="1">
      <w:start w:val="1"/>
      <w:numFmt w:val="lowerLetter"/>
      <w:lvlText w:val="%5."/>
      <w:lvlJc w:val="left"/>
      <w:pPr>
        <w:ind w:left="2277" w:hanging="360"/>
      </w:pPr>
    </w:lvl>
    <w:lvl w:ilvl="5" w:tplc="0421001B" w:tentative="1">
      <w:start w:val="1"/>
      <w:numFmt w:val="lowerRoman"/>
      <w:lvlText w:val="%6."/>
      <w:lvlJc w:val="right"/>
      <w:pPr>
        <w:ind w:left="2997" w:hanging="180"/>
      </w:pPr>
    </w:lvl>
    <w:lvl w:ilvl="6" w:tplc="0421000F" w:tentative="1">
      <w:start w:val="1"/>
      <w:numFmt w:val="decimal"/>
      <w:lvlText w:val="%7."/>
      <w:lvlJc w:val="left"/>
      <w:pPr>
        <w:ind w:left="3717" w:hanging="360"/>
      </w:pPr>
    </w:lvl>
    <w:lvl w:ilvl="7" w:tplc="04210019" w:tentative="1">
      <w:start w:val="1"/>
      <w:numFmt w:val="lowerLetter"/>
      <w:lvlText w:val="%8."/>
      <w:lvlJc w:val="left"/>
      <w:pPr>
        <w:ind w:left="4437" w:hanging="360"/>
      </w:pPr>
    </w:lvl>
    <w:lvl w:ilvl="8" w:tplc="0421001B" w:tentative="1">
      <w:start w:val="1"/>
      <w:numFmt w:val="lowerRoman"/>
      <w:lvlText w:val="%9."/>
      <w:lvlJc w:val="right"/>
      <w:pPr>
        <w:ind w:left="5157" w:hanging="180"/>
      </w:pPr>
    </w:lvl>
  </w:abstractNum>
  <w:abstractNum w:abstractNumId="21" w15:restartNumberingAfterBreak="0">
    <w:nsid w:val="304F7295"/>
    <w:multiLevelType w:val="hybridMultilevel"/>
    <w:tmpl w:val="F9106C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5472D66"/>
    <w:multiLevelType w:val="hybridMultilevel"/>
    <w:tmpl w:val="8B6A07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75B593D"/>
    <w:multiLevelType w:val="hybridMultilevel"/>
    <w:tmpl w:val="421C92D8"/>
    <w:lvl w:ilvl="0" w:tplc="67EEAC4E">
      <w:start w:val="1"/>
      <w:numFmt w:val="lowerLetter"/>
      <w:lvlText w:val="%1."/>
      <w:lvlJc w:val="left"/>
      <w:pPr>
        <w:ind w:left="1080" w:hanging="360"/>
      </w:pPr>
      <w:rPr>
        <w:rFonts w:hint="default"/>
      </w:rPr>
    </w:lvl>
    <w:lvl w:ilvl="1" w:tplc="04210019" w:tentative="1">
      <w:start w:val="1"/>
      <w:numFmt w:val="lowerLetter"/>
      <w:lvlText w:val="%2."/>
      <w:lvlJc w:val="left"/>
      <w:pPr>
        <w:ind w:left="-243" w:hanging="360"/>
      </w:pPr>
    </w:lvl>
    <w:lvl w:ilvl="2" w:tplc="0421001B" w:tentative="1">
      <w:start w:val="1"/>
      <w:numFmt w:val="lowerRoman"/>
      <w:lvlText w:val="%3."/>
      <w:lvlJc w:val="right"/>
      <w:pPr>
        <w:ind w:left="477" w:hanging="180"/>
      </w:pPr>
    </w:lvl>
    <w:lvl w:ilvl="3" w:tplc="0421000F" w:tentative="1">
      <w:start w:val="1"/>
      <w:numFmt w:val="decimal"/>
      <w:lvlText w:val="%4."/>
      <w:lvlJc w:val="left"/>
      <w:pPr>
        <w:ind w:left="1197" w:hanging="360"/>
      </w:pPr>
    </w:lvl>
    <w:lvl w:ilvl="4" w:tplc="04210019" w:tentative="1">
      <w:start w:val="1"/>
      <w:numFmt w:val="lowerLetter"/>
      <w:lvlText w:val="%5."/>
      <w:lvlJc w:val="left"/>
      <w:pPr>
        <w:ind w:left="1917" w:hanging="360"/>
      </w:pPr>
    </w:lvl>
    <w:lvl w:ilvl="5" w:tplc="0421001B" w:tentative="1">
      <w:start w:val="1"/>
      <w:numFmt w:val="lowerRoman"/>
      <w:lvlText w:val="%6."/>
      <w:lvlJc w:val="right"/>
      <w:pPr>
        <w:ind w:left="2637" w:hanging="180"/>
      </w:pPr>
    </w:lvl>
    <w:lvl w:ilvl="6" w:tplc="0421000F" w:tentative="1">
      <w:start w:val="1"/>
      <w:numFmt w:val="decimal"/>
      <w:lvlText w:val="%7."/>
      <w:lvlJc w:val="left"/>
      <w:pPr>
        <w:ind w:left="3357" w:hanging="360"/>
      </w:pPr>
    </w:lvl>
    <w:lvl w:ilvl="7" w:tplc="04210019" w:tentative="1">
      <w:start w:val="1"/>
      <w:numFmt w:val="lowerLetter"/>
      <w:lvlText w:val="%8."/>
      <w:lvlJc w:val="left"/>
      <w:pPr>
        <w:ind w:left="4077" w:hanging="360"/>
      </w:pPr>
    </w:lvl>
    <w:lvl w:ilvl="8" w:tplc="0421001B" w:tentative="1">
      <w:start w:val="1"/>
      <w:numFmt w:val="lowerRoman"/>
      <w:lvlText w:val="%9."/>
      <w:lvlJc w:val="right"/>
      <w:pPr>
        <w:ind w:left="4797" w:hanging="180"/>
      </w:pPr>
    </w:lvl>
  </w:abstractNum>
  <w:abstractNum w:abstractNumId="24" w15:restartNumberingAfterBreak="0">
    <w:nsid w:val="384E4293"/>
    <w:multiLevelType w:val="hybridMultilevel"/>
    <w:tmpl w:val="68C4A56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1A80665"/>
    <w:multiLevelType w:val="hybridMultilevel"/>
    <w:tmpl w:val="278E00CC"/>
    <w:lvl w:ilvl="0" w:tplc="E0723AF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AC6229"/>
    <w:multiLevelType w:val="hybridMultilevel"/>
    <w:tmpl w:val="421C92D8"/>
    <w:lvl w:ilvl="0" w:tplc="67EEAC4E">
      <w:start w:val="1"/>
      <w:numFmt w:val="lowerLetter"/>
      <w:lvlText w:val="%1."/>
      <w:lvlJc w:val="left"/>
      <w:pPr>
        <w:ind w:left="1440" w:hanging="360"/>
      </w:pPr>
      <w:rPr>
        <w:rFonts w:hint="default"/>
      </w:rPr>
    </w:lvl>
    <w:lvl w:ilvl="1" w:tplc="04210019" w:tentative="1">
      <w:start w:val="1"/>
      <w:numFmt w:val="lowerLetter"/>
      <w:lvlText w:val="%2."/>
      <w:lvlJc w:val="left"/>
      <w:pPr>
        <w:ind w:left="117" w:hanging="360"/>
      </w:pPr>
    </w:lvl>
    <w:lvl w:ilvl="2" w:tplc="0421001B" w:tentative="1">
      <w:start w:val="1"/>
      <w:numFmt w:val="lowerRoman"/>
      <w:lvlText w:val="%3."/>
      <w:lvlJc w:val="right"/>
      <w:pPr>
        <w:ind w:left="837" w:hanging="180"/>
      </w:pPr>
    </w:lvl>
    <w:lvl w:ilvl="3" w:tplc="0421000F" w:tentative="1">
      <w:start w:val="1"/>
      <w:numFmt w:val="decimal"/>
      <w:lvlText w:val="%4."/>
      <w:lvlJc w:val="left"/>
      <w:pPr>
        <w:ind w:left="1557" w:hanging="360"/>
      </w:pPr>
    </w:lvl>
    <w:lvl w:ilvl="4" w:tplc="04210019" w:tentative="1">
      <w:start w:val="1"/>
      <w:numFmt w:val="lowerLetter"/>
      <w:lvlText w:val="%5."/>
      <w:lvlJc w:val="left"/>
      <w:pPr>
        <w:ind w:left="2277" w:hanging="360"/>
      </w:pPr>
    </w:lvl>
    <w:lvl w:ilvl="5" w:tplc="0421001B" w:tentative="1">
      <w:start w:val="1"/>
      <w:numFmt w:val="lowerRoman"/>
      <w:lvlText w:val="%6."/>
      <w:lvlJc w:val="right"/>
      <w:pPr>
        <w:ind w:left="2997" w:hanging="180"/>
      </w:pPr>
    </w:lvl>
    <w:lvl w:ilvl="6" w:tplc="0421000F" w:tentative="1">
      <w:start w:val="1"/>
      <w:numFmt w:val="decimal"/>
      <w:lvlText w:val="%7."/>
      <w:lvlJc w:val="left"/>
      <w:pPr>
        <w:ind w:left="3717" w:hanging="360"/>
      </w:pPr>
    </w:lvl>
    <w:lvl w:ilvl="7" w:tplc="04210019" w:tentative="1">
      <w:start w:val="1"/>
      <w:numFmt w:val="lowerLetter"/>
      <w:lvlText w:val="%8."/>
      <w:lvlJc w:val="left"/>
      <w:pPr>
        <w:ind w:left="4437" w:hanging="360"/>
      </w:pPr>
    </w:lvl>
    <w:lvl w:ilvl="8" w:tplc="0421001B" w:tentative="1">
      <w:start w:val="1"/>
      <w:numFmt w:val="lowerRoman"/>
      <w:lvlText w:val="%9."/>
      <w:lvlJc w:val="right"/>
      <w:pPr>
        <w:ind w:left="5157" w:hanging="180"/>
      </w:pPr>
    </w:lvl>
  </w:abstractNum>
  <w:abstractNum w:abstractNumId="27" w15:restartNumberingAfterBreak="0">
    <w:nsid w:val="446C1C7E"/>
    <w:multiLevelType w:val="hybridMultilevel"/>
    <w:tmpl w:val="7738FD66"/>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2F2989"/>
    <w:multiLevelType w:val="hybridMultilevel"/>
    <w:tmpl w:val="F9106C1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8D9728B"/>
    <w:multiLevelType w:val="hybridMultilevel"/>
    <w:tmpl w:val="38AC68C4"/>
    <w:lvl w:ilvl="0" w:tplc="0409000F">
      <w:start w:val="1"/>
      <w:numFmt w:val="decimal"/>
      <w:lvlText w:val="%1."/>
      <w:lvlJc w:val="left"/>
      <w:pPr>
        <w:ind w:left="1710"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0" w15:restartNumberingAfterBreak="0">
    <w:nsid w:val="4A404C05"/>
    <w:multiLevelType w:val="hybridMultilevel"/>
    <w:tmpl w:val="4F8C24E8"/>
    <w:lvl w:ilvl="0" w:tplc="9AAE982E">
      <w:start w:val="1"/>
      <w:numFmt w:val="decimal"/>
      <w:lvlText w:val="%1."/>
      <w:lvlJc w:val="left"/>
      <w:pPr>
        <w:ind w:left="2043" w:hanging="360"/>
      </w:pPr>
      <w:rPr>
        <w:rFonts w:hint="default"/>
        <w:b/>
      </w:rPr>
    </w:lvl>
    <w:lvl w:ilvl="1" w:tplc="67EEAC4E">
      <w:start w:val="1"/>
      <w:numFmt w:val="lowerLetter"/>
      <w:lvlText w:val="%2."/>
      <w:lvlJc w:val="left"/>
      <w:pPr>
        <w:ind w:left="2763" w:hanging="360"/>
      </w:pPr>
      <w:rPr>
        <w:rFonts w:hint="default"/>
      </w:rPr>
    </w:lvl>
    <w:lvl w:ilvl="2" w:tplc="0421001B">
      <w:start w:val="1"/>
      <w:numFmt w:val="lowerRoman"/>
      <w:lvlText w:val="%3."/>
      <w:lvlJc w:val="right"/>
      <w:pPr>
        <w:ind w:left="3483" w:hanging="180"/>
      </w:pPr>
    </w:lvl>
    <w:lvl w:ilvl="3" w:tplc="0421000F" w:tentative="1">
      <w:start w:val="1"/>
      <w:numFmt w:val="decimal"/>
      <w:lvlText w:val="%4."/>
      <w:lvlJc w:val="left"/>
      <w:pPr>
        <w:ind w:left="4203" w:hanging="360"/>
      </w:pPr>
    </w:lvl>
    <w:lvl w:ilvl="4" w:tplc="04210019" w:tentative="1">
      <w:start w:val="1"/>
      <w:numFmt w:val="lowerLetter"/>
      <w:lvlText w:val="%5."/>
      <w:lvlJc w:val="left"/>
      <w:pPr>
        <w:ind w:left="4923" w:hanging="360"/>
      </w:pPr>
    </w:lvl>
    <w:lvl w:ilvl="5" w:tplc="0421001B" w:tentative="1">
      <w:start w:val="1"/>
      <w:numFmt w:val="lowerRoman"/>
      <w:lvlText w:val="%6."/>
      <w:lvlJc w:val="right"/>
      <w:pPr>
        <w:ind w:left="5643" w:hanging="180"/>
      </w:pPr>
    </w:lvl>
    <w:lvl w:ilvl="6" w:tplc="0421000F" w:tentative="1">
      <w:start w:val="1"/>
      <w:numFmt w:val="decimal"/>
      <w:lvlText w:val="%7."/>
      <w:lvlJc w:val="left"/>
      <w:pPr>
        <w:ind w:left="6363" w:hanging="360"/>
      </w:pPr>
    </w:lvl>
    <w:lvl w:ilvl="7" w:tplc="04210019" w:tentative="1">
      <w:start w:val="1"/>
      <w:numFmt w:val="lowerLetter"/>
      <w:lvlText w:val="%8."/>
      <w:lvlJc w:val="left"/>
      <w:pPr>
        <w:ind w:left="7083" w:hanging="360"/>
      </w:pPr>
    </w:lvl>
    <w:lvl w:ilvl="8" w:tplc="0421001B" w:tentative="1">
      <w:start w:val="1"/>
      <w:numFmt w:val="lowerRoman"/>
      <w:lvlText w:val="%9."/>
      <w:lvlJc w:val="right"/>
      <w:pPr>
        <w:ind w:left="7803" w:hanging="180"/>
      </w:pPr>
    </w:lvl>
  </w:abstractNum>
  <w:abstractNum w:abstractNumId="31" w15:restartNumberingAfterBreak="0">
    <w:nsid w:val="51E16A48"/>
    <w:multiLevelType w:val="hybridMultilevel"/>
    <w:tmpl w:val="421C92D8"/>
    <w:lvl w:ilvl="0" w:tplc="67EEAC4E">
      <w:start w:val="1"/>
      <w:numFmt w:val="lowerLetter"/>
      <w:lvlText w:val="%1."/>
      <w:lvlJc w:val="left"/>
      <w:pPr>
        <w:ind w:left="1440" w:hanging="360"/>
      </w:pPr>
      <w:rPr>
        <w:rFonts w:hint="default"/>
      </w:rPr>
    </w:lvl>
    <w:lvl w:ilvl="1" w:tplc="04210019" w:tentative="1">
      <w:start w:val="1"/>
      <w:numFmt w:val="lowerLetter"/>
      <w:lvlText w:val="%2."/>
      <w:lvlJc w:val="left"/>
      <w:pPr>
        <w:ind w:left="117" w:hanging="360"/>
      </w:pPr>
    </w:lvl>
    <w:lvl w:ilvl="2" w:tplc="0421001B" w:tentative="1">
      <w:start w:val="1"/>
      <w:numFmt w:val="lowerRoman"/>
      <w:lvlText w:val="%3."/>
      <w:lvlJc w:val="right"/>
      <w:pPr>
        <w:ind w:left="837" w:hanging="180"/>
      </w:pPr>
    </w:lvl>
    <w:lvl w:ilvl="3" w:tplc="0421000F" w:tentative="1">
      <w:start w:val="1"/>
      <w:numFmt w:val="decimal"/>
      <w:lvlText w:val="%4."/>
      <w:lvlJc w:val="left"/>
      <w:pPr>
        <w:ind w:left="1557" w:hanging="360"/>
      </w:pPr>
    </w:lvl>
    <w:lvl w:ilvl="4" w:tplc="04210019" w:tentative="1">
      <w:start w:val="1"/>
      <w:numFmt w:val="lowerLetter"/>
      <w:lvlText w:val="%5."/>
      <w:lvlJc w:val="left"/>
      <w:pPr>
        <w:ind w:left="2277" w:hanging="360"/>
      </w:pPr>
    </w:lvl>
    <w:lvl w:ilvl="5" w:tplc="0421001B" w:tentative="1">
      <w:start w:val="1"/>
      <w:numFmt w:val="lowerRoman"/>
      <w:lvlText w:val="%6."/>
      <w:lvlJc w:val="right"/>
      <w:pPr>
        <w:ind w:left="2997" w:hanging="180"/>
      </w:pPr>
    </w:lvl>
    <w:lvl w:ilvl="6" w:tplc="0421000F" w:tentative="1">
      <w:start w:val="1"/>
      <w:numFmt w:val="decimal"/>
      <w:lvlText w:val="%7."/>
      <w:lvlJc w:val="left"/>
      <w:pPr>
        <w:ind w:left="3717" w:hanging="360"/>
      </w:pPr>
    </w:lvl>
    <w:lvl w:ilvl="7" w:tplc="04210019" w:tentative="1">
      <w:start w:val="1"/>
      <w:numFmt w:val="lowerLetter"/>
      <w:lvlText w:val="%8."/>
      <w:lvlJc w:val="left"/>
      <w:pPr>
        <w:ind w:left="4437" w:hanging="360"/>
      </w:pPr>
    </w:lvl>
    <w:lvl w:ilvl="8" w:tplc="0421001B" w:tentative="1">
      <w:start w:val="1"/>
      <w:numFmt w:val="lowerRoman"/>
      <w:lvlText w:val="%9."/>
      <w:lvlJc w:val="right"/>
      <w:pPr>
        <w:ind w:left="5157" w:hanging="180"/>
      </w:pPr>
    </w:lvl>
  </w:abstractNum>
  <w:abstractNum w:abstractNumId="32" w15:restartNumberingAfterBreak="0">
    <w:nsid w:val="55723F3A"/>
    <w:multiLevelType w:val="hybridMultilevel"/>
    <w:tmpl w:val="3C7261C8"/>
    <w:lvl w:ilvl="0" w:tplc="FFD08E7E">
      <w:start w:val="1"/>
      <w:numFmt w:val="lowerLetter"/>
      <w:lvlText w:val="%1)"/>
      <w:lvlJc w:val="left"/>
      <w:pPr>
        <w:ind w:left="1440" w:hanging="360"/>
      </w:pPr>
      <w:rPr>
        <w:rFonts w:ascii="Calibri" w:hAnsi="Calibri"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FD5E11"/>
    <w:multiLevelType w:val="hybridMultilevel"/>
    <w:tmpl w:val="13A03094"/>
    <w:lvl w:ilvl="0" w:tplc="D2489A1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285316"/>
    <w:multiLevelType w:val="hybridMultilevel"/>
    <w:tmpl w:val="7DC2EA96"/>
    <w:lvl w:ilvl="0" w:tplc="6BC2798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D00708"/>
    <w:multiLevelType w:val="hybridMultilevel"/>
    <w:tmpl w:val="CEC293F0"/>
    <w:lvl w:ilvl="0" w:tplc="67EEAC4E">
      <w:start w:val="1"/>
      <w:numFmt w:val="lowerLetter"/>
      <w:lvlText w:val="%1."/>
      <w:lvlJc w:val="left"/>
      <w:pPr>
        <w:ind w:left="276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59F83657"/>
    <w:multiLevelType w:val="hybridMultilevel"/>
    <w:tmpl w:val="A8C629C6"/>
    <w:lvl w:ilvl="0" w:tplc="276A88C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F118E3"/>
    <w:multiLevelType w:val="hybridMultilevel"/>
    <w:tmpl w:val="F9106C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1764882"/>
    <w:multiLevelType w:val="hybridMultilevel"/>
    <w:tmpl w:val="9F562372"/>
    <w:lvl w:ilvl="0" w:tplc="04090005">
      <w:start w:val="1"/>
      <w:numFmt w:val="bullet"/>
      <w:lvlText w:val=""/>
      <w:lvlJc w:val="left"/>
      <w:pPr>
        <w:ind w:left="2138" w:hanging="360"/>
      </w:pPr>
      <w:rPr>
        <w:rFonts w:ascii="Wingdings" w:hAnsi="Wingdings" w:hint="default"/>
      </w:rPr>
    </w:lvl>
    <w:lvl w:ilvl="1" w:tplc="04090003">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9" w15:restartNumberingAfterBreak="0">
    <w:nsid w:val="62EE0865"/>
    <w:multiLevelType w:val="hybridMultilevel"/>
    <w:tmpl w:val="53FA0FB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32D1414"/>
    <w:multiLevelType w:val="hybridMultilevel"/>
    <w:tmpl w:val="09B4B0F0"/>
    <w:lvl w:ilvl="0" w:tplc="FFD08E7E">
      <w:start w:val="1"/>
      <w:numFmt w:val="lowerLetter"/>
      <w:lvlText w:val="%1)"/>
      <w:lvlJc w:val="left"/>
      <w:pPr>
        <w:ind w:left="1440" w:hanging="360"/>
      </w:pPr>
      <w:rPr>
        <w:rFonts w:ascii="Calibri" w:hAnsi="Calibri"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284464"/>
    <w:multiLevelType w:val="hybridMultilevel"/>
    <w:tmpl w:val="F9106C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8820428"/>
    <w:multiLevelType w:val="hybridMultilevel"/>
    <w:tmpl w:val="421C92D8"/>
    <w:lvl w:ilvl="0" w:tplc="67EEAC4E">
      <w:start w:val="1"/>
      <w:numFmt w:val="lowerLetter"/>
      <w:lvlText w:val="%1."/>
      <w:lvlJc w:val="left"/>
      <w:pPr>
        <w:ind w:left="1440" w:hanging="360"/>
      </w:pPr>
      <w:rPr>
        <w:rFonts w:hint="default"/>
      </w:rPr>
    </w:lvl>
    <w:lvl w:ilvl="1" w:tplc="04210019" w:tentative="1">
      <w:start w:val="1"/>
      <w:numFmt w:val="lowerLetter"/>
      <w:lvlText w:val="%2."/>
      <w:lvlJc w:val="left"/>
      <w:pPr>
        <w:ind w:left="117" w:hanging="360"/>
      </w:pPr>
    </w:lvl>
    <w:lvl w:ilvl="2" w:tplc="0421001B" w:tentative="1">
      <w:start w:val="1"/>
      <w:numFmt w:val="lowerRoman"/>
      <w:lvlText w:val="%3."/>
      <w:lvlJc w:val="right"/>
      <w:pPr>
        <w:ind w:left="837" w:hanging="180"/>
      </w:pPr>
    </w:lvl>
    <w:lvl w:ilvl="3" w:tplc="0421000F" w:tentative="1">
      <w:start w:val="1"/>
      <w:numFmt w:val="decimal"/>
      <w:lvlText w:val="%4."/>
      <w:lvlJc w:val="left"/>
      <w:pPr>
        <w:ind w:left="1557" w:hanging="360"/>
      </w:pPr>
    </w:lvl>
    <w:lvl w:ilvl="4" w:tplc="04210019" w:tentative="1">
      <w:start w:val="1"/>
      <w:numFmt w:val="lowerLetter"/>
      <w:lvlText w:val="%5."/>
      <w:lvlJc w:val="left"/>
      <w:pPr>
        <w:ind w:left="2277" w:hanging="360"/>
      </w:pPr>
    </w:lvl>
    <w:lvl w:ilvl="5" w:tplc="0421001B" w:tentative="1">
      <w:start w:val="1"/>
      <w:numFmt w:val="lowerRoman"/>
      <w:lvlText w:val="%6."/>
      <w:lvlJc w:val="right"/>
      <w:pPr>
        <w:ind w:left="2997" w:hanging="180"/>
      </w:pPr>
    </w:lvl>
    <w:lvl w:ilvl="6" w:tplc="0421000F" w:tentative="1">
      <w:start w:val="1"/>
      <w:numFmt w:val="decimal"/>
      <w:lvlText w:val="%7."/>
      <w:lvlJc w:val="left"/>
      <w:pPr>
        <w:ind w:left="3717" w:hanging="360"/>
      </w:pPr>
    </w:lvl>
    <w:lvl w:ilvl="7" w:tplc="04210019" w:tentative="1">
      <w:start w:val="1"/>
      <w:numFmt w:val="lowerLetter"/>
      <w:lvlText w:val="%8."/>
      <w:lvlJc w:val="left"/>
      <w:pPr>
        <w:ind w:left="4437" w:hanging="360"/>
      </w:pPr>
    </w:lvl>
    <w:lvl w:ilvl="8" w:tplc="0421001B" w:tentative="1">
      <w:start w:val="1"/>
      <w:numFmt w:val="lowerRoman"/>
      <w:lvlText w:val="%9."/>
      <w:lvlJc w:val="right"/>
      <w:pPr>
        <w:ind w:left="5157" w:hanging="180"/>
      </w:pPr>
    </w:lvl>
  </w:abstractNum>
  <w:abstractNum w:abstractNumId="43" w15:restartNumberingAfterBreak="0">
    <w:nsid w:val="6949580A"/>
    <w:multiLevelType w:val="hybridMultilevel"/>
    <w:tmpl w:val="421C92D8"/>
    <w:lvl w:ilvl="0" w:tplc="67EEAC4E">
      <w:start w:val="1"/>
      <w:numFmt w:val="lowerLetter"/>
      <w:lvlText w:val="%1."/>
      <w:lvlJc w:val="left"/>
      <w:pPr>
        <w:ind w:left="1440" w:hanging="360"/>
      </w:pPr>
      <w:rPr>
        <w:rFonts w:hint="default"/>
      </w:rPr>
    </w:lvl>
    <w:lvl w:ilvl="1" w:tplc="04210019" w:tentative="1">
      <w:start w:val="1"/>
      <w:numFmt w:val="lowerLetter"/>
      <w:lvlText w:val="%2."/>
      <w:lvlJc w:val="left"/>
      <w:pPr>
        <w:ind w:left="117" w:hanging="360"/>
      </w:pPr>
    </w:lvl>
    <w:lvl w:ilvl="2" w:tplc="0421001B" w:tentative="1">
      <w:start w:val="1"/>
      <w:numFmt w:val="lowerRoman"/>
      <w:lvlText w:val="%3."/>
      <w:lvlJc w:val="right"/>
      <w:pPr>
        <w:ind w:left="837" w:hanging="180"/>
      </w:pPr>
    </w:lvl>
    <w:lvl w:ilvl="3" w:tplc="0421000F" w:tentative="1">
      <w:start w:val="1"/>
      <w:numFmt w:val="decimal"/>
      <w:lvlText w:val="%4."/>
      <w:lvlJc w:val="left"/>
      <w:pPr>
        <w:ind w:left="1557" w:hanging="360"/>
      </w:pPr>
    </w:lvl>
    <w:lvl w:ilvl="4" w:tplc="04210019" w:tentative="1">
      <w:start w:val="1"/>
      <w:numFmt w:val="lowerLetter"/>
      <w:lvlText w:val="%5."/>
      <w:lvlJc w:val="left"/>
      <w:pPr>
        <w:ind w:left="2277" w:hanging="360"/>
      </w:pPr>
    </w:lvl>
    <w:lvl w:ilvl="5" w:tplc="0421001B" w:tentative="1">
      <w:start w:val="1"/>
      <w:numFmt w:val="lowerRoman"/>
      <w:lvlText w:val="%6."/>
      <w:lvlJc w:val="right"/>
      <w:pPr>
        <w:ind w:left="2997" w:hanging="180"/>
      </w:pPr>
    </w:lvl>
    <w:lvl w:ilvl="6" w:tplc="0421000F" w:tentative="1">
      <w:start w:val="1"/>
      <w:numFmt w:val="decimal"/>
      <w:lvlText w:val="%7."/>
      <w:lvlJc w:val="left"/>
      <w:pPr>
        <w:ind w:left="3717" w:hanging="360"/>
      </w:pPr>
    </w:lvl>
    <w:lvl w:ilvl="7" w:tplc="04210019" w:tentative="1">
      <w:start w:val="1"/>
      <w:numFmt w:val="lowerLetter"/>
      <w:lvlText w:val="%8."/>
      <w:lvlJc w:val="left"/>
      <w:pPr>
        <w:ind w:left="4437" w:hanging="360"/>
      </w:pPr>
    </w:lvl>
    <w:lvl w:ilvl="8" w:tplc="0421001B" w:tentative="1">
      <w:start w:val="1"/>
      <w:numFmt w:val="lowerRoman"/>
      <w:lvlText w:val="%9."/>
      <w:lvlJc w:val="right"/>
      <w:pPr>
        <w:ind w:left="5157" w:hanging="180"/>
      </w:pPr>
    </w:lvl>
  </w:abstractNum>
  <w:abstractNum w:abstractNumId="44" w15:restartNumberingAfterBreak="0">
    <w:nsid w:val="69A235F2"/>
    <w:multiLevelType w:val="hybridMultilevel"/>
    <w:tmpl w:val="421C92D8"/>
    <w:lvl w:ilvl="0" w:tplc="67EEAC4E">
      <w:start w:val="1"/>
      <w:numFmt w:val="lowerLetter"/>
      <w:lvlText w:val="%1."/>
      <w:lvlJc w:val="left"/>
      <w:pPr>
        <w:ind w:left="360" w:hanging="360"/>
      </w:pPr>
      <w:rPr>
        <w:rFonts w:hint="default"/>
      </w:rPr>
    </w:lvl>
    <w:lvl w:ilvl="1" w:tplc="04210019" w:tentative="1">
      <w:start w:val="1"/>
      <w:numFmt w:val="lowerLetter"/>
      <w:lvlText w:val="%2."/>
      <w:lvlJc w:val="left"/>
      <w:pPr>
        <w:ind w:left="-963" w:hanging="360"/>
      </w:pPr>
    </w:lvl>
    <w:lvl w:ilvl="2" w:tplc="0421001B" w:tentative="1">
      <w:start w:val="1"/>
      <w:numFmt w:val="lowerRoman"/>
      <w:lvlText w:val="%3."/>
      <w:lvlJc w:val="right"/>
      <w:pPr>
        <w:ind w:left="-243" w:hanging="180"/>
      </w:pPr>
    </w:lvl>
    <w:lvl w:ilvl="3" w:tplc="0421000F" w:tentative="1">
      <w:start w:val="1"/>
      <w:numFmt w:val="decimal"/>
      <w:lvlText w:val="%4."/>
      <w:lvlJc w:val="left"/>
      <w:pPr>
        <w:ind w:left="477" w:hanging="360"/>
      </w:pPr>
    </w:lvl>
    <w:lvl w:ilvl="4" w:tplc="04210019" w:tentative="1">
      <w:start w:val="1"/>
      <w:numFmt w:val="lowerLetter"/>
      <w:lvlText w:val="%5."/>
      <w:lvlJc w:val="left"/>
      <w:pPr>
        <w:ind w:left="1197" w:hanging="360"/>
      </w:pPr>
    </w:lvl>
    <w:lvl w:ilvl="5" w:tplc="0421001B" w:tentative="1">
      <w:start w:val="1"/>
      <w:numFmt w:val="lowerRoman"/>
      <w:lvlText w:val="%6."/>
      <w:lvlJc w:val="right"/>
      <w:pPr>
        <w:ind w:left="1917" w:hanging="180"/>
      </w:pPr>
    </w:lvl>
    <w:lvl w:ilvl="6" w:tplc="0421000F" w:tentative="1">
      <w:start w:val="1"/>
      <w:numFmt w:val="decimal"/>
      <w:lvlText w:val="%7."/>
      <w:lvlJc w:val="left"/>
      <w:pPr>
        <w:ind w:left="2637" w:hanging="360"/>
      </w:pPr>
    </w:lvl>
    <w:lvl w:ilvl="7" w:tplc="04210019" w:tentative="1">
      <w:start w:val="1"/>
      <w:numFmt w:val="lowerLetter"/>
      <w:lvlText w:val="%8."/>
      <w:lvlJc w:val="left"/>
      <w:pPr>
        <w:ind w:left="3357" w:hanging="360"/>
      </w:pPr>
    </w:lvl>
    <w:lvl w:ilvl="8" w:tplc="0421001B" w:tentative="1">
      <w:start w:val="1"/>
      <w:numFmt w:val="lowerRoman"/>
      <w:lvlText w:val="%9."/>
      <w:lvlJc w:val="right"/>
      <w:pPr>
        <w:ind w:left="4077" w:hanging="180"/>
      </w:pPr>
    </w:lvl>
  </w:abstractNum>
  <w:abstractNum w:abstractNumId="45" w15:restartNumberingAfterBreak="0">
    <w:nsid w:val="6E8538C5"/>
    <w:multiLevelType w:val="hybridMultilevel"/>
    <w:tmpl w:val="29D646D2"/>
    <w:lvl w:ilvl="0" w:tplc="04090005">
      <w:start w:val="1"/>
      <w:numFmt w:val="bullet"/>
      <w:lvlText w:val=""/>
      <w:lvlJc w:val="left"/>
      <w:pPr>
        <w:ind w:left="720" w:hanging="360"/>
      </w:pPr>
      <w:rPr>
        <w:rFonts w:ascii="Wingdings" w:hAnsi="Wingdings" w:hint="default"/>
      </w:rPr>
    </w:lvl>
    <w:lvl w:ilvl="1" w:tplc="10A051CA">
      <w:start w:val="1"/>
      <w:numFmt w:val="bullet"/>
      <w:lvlText w:val="-"/>
      <w:lvlJc w:val="left"/>
      <w:pPr>
        <w:ind w:left="1440" w:hanging="360"/>
      </w:pPr>
      <w:rPr>
        <w:rFonts w:ascii="Calibri" w:eastAsia="Times New Roman" w:hAnsi="Calibri" w:cs="Arial" w:hint="default"/>
      </w:rPr>
    </w:lvl>
    <w:lvl w:ilvl="2" w:tplc="04210005">
      <w:start w:val="1"/>
      <w:numFmt w:val="bullet"/>
      <w:lvlText w:val=""/>
      <w:lvlJc w:val="left"/>
      <w:pPr>
        <w:ind w:left="2160" w:hanging="360"/>
      </w:pPr>
      <w:rPr>
        <w:rFonts w:ascii="Wingdings" w:hAnsi="Wingdings" w:hint="default"/>
      </w:rPr>
    </w:lvl>
    <w:lvl w:ilvl="3" w:tplc="04090017">
      <w:start w:val="1"/>
      <w:numFmt w:val="lowerLetter"/>
      <w:lvlText w:val="%4)"/>
      <w:lvlJc w:val="left"/>
      <w:pPr>
        <w:ind w:left="2880" w:hanging="360"/>
      </w:pPr>
      <w:rPr>
        <w:rFonts w:hint="default"/>
      </w:rPr>
    </w:lvl>
    <w:lvl w:ilvl="4" w:tplc="04210003">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6" w15:restartNumberingAfterBreak="0">
    <w:nsid w:val="6F45020C"/>
    <w:multiLevelType w:val="hybridMultilevel"/>
    <w:tmpl w:val="421C92D8"/>
    <w:lvl w:ilvl="0" w:tplc="67EEAC4E">
      <w:start w:val="1"/>
      <w:numFmt w:val="lowerLetter"/>
      <w:lvlText w:val="%1."/>
      <w:lvlJc w:val="left"/>
      <w:pPr>
        <w:ind w:left="360" w:hanging="360"/>
      </w:pPr>
      <w:rPr>
        <w:rFonts w:hint="default"/>
      </w:rPr>
    </w:lvl>
    <w:lvl w:ilvl="1" w:tplc="04210019" w:tentative="1">
      <w:start w:val="1"/>
      <w:numFmt w:val="lowerLetter"/>
      <w:lvlText w:val="%2."/>
      <w:lvlJc w:val="left"/>
      <w:pPr>
        <w:ind w:left="-963" w:hanging="360"/>
      </w:pPr>
    </w:lvl>
    <w:lvl w:ilvl="2" w:tplc="0421001B" w:tentative="1">
      <w:start w:val="1"/>
      <w:numFmt w:val="lowerRoman"/>
      <w:lvlText w:val="%3."/>
      <w:lvlJc w:val="right"/>
      <w:pPr>
        <w:ind w:left="-243" w:hanging="180"/>
      </w:pPr>
    </w:lvl>
    <w:lvl w:ilvl="3" w:tplc="0421000F" w:tentative="1">
      <w:start w:val="1"/>
      <w:numFmt w:val="decimal"/>
      <w:lvlText w:val="%4."/>
      <w:lvlJc w:val="left"/>
      <w:pPr>
        <w:ind w:left="477" w:hanging="360"/>
      </w:pPr>
    </w:lvl>
    <w:lvl w:ilvl="4" w:tplc="04210019" w:tentative="1">
      <w:start w:val="1"/>
      <w:numFmt w:val="lowerLetter"/>
      <w:lvlText w:val="%5."/>
      <w:lvlJc w:val="left"/>
      <w:pPr>
        <w:ind w:left="1197" w:hanging="360"/>
      </w:pPr>
    </w:lvl>
    <w:lvl w:ilvl="5" w:tplc="0421001B" w:tentative="1">
      <w:start w:val="1"/>
      <w:numFmt w:val="lowerRoman"/>
      <w:lvlText w:val="%6."/>
      <w:lvlJc w:val="right"/>
      <w:pPr>
        <w:ind w:left="1917" w:hanging="180"/>
      </w:pPr>
    </w:lvl>
    <w:lvl w:ilvl="6" w:tplc="0421000F" w:tentative="1">
      <w:start w:val="1"/>
      <w:numFmt w:val="decimal"/>
      <w:lvlText w:val="%7."/>
      <w:lvlJc w:val="left"/>
      <w:pPr>
        <w:ind w:left="2637" w:hanging="360"/>
      </w:pPr>
    </w:lvl>
    <w:lvl w:ilvl="7" w:tplc="04210019" w:tentative="1">
      <w:start w:val="1"/>
      <w:numFmt w:val="lowerLetter"/>
      <w:lvlText w:val="%8."/>
      <w:lvlJc w:val="left"/>
      <w:pPr>
        <w:ind w:left="3357" w:hanging="360"/>
      </w:pPr>
    </w:lvl>
    <w:lvl w:ilvl="8" w:tplc="0421001B" w:tentative="1">
      <w:start w:val="1"/>
      <w:numFmt w:val="lowerRoman"/>
      <w:lvlText w:val="%9."/>
      <w:lvlJc w:val="right"/>
      <w:pPr>
        <w:ind w:left="4077" w:hanging="180"/>
      </w:pPr>
    </w:lvl>
  </w:abstractNum>
  <w:abstractNum w:abstractNumId="47" w15:restartNumberingAfterBreak="0">
    <w:nsid w:val="72E61FE2"/>
    <w:multiLevelType w:val="hybridMultilevel"/>
    <w:tmpl w:val="AA8E843E"/>
    <w:lvl w:ilvl="0" w:tplc="82FC5D9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316AFD"/>
    <w:multiLevelType w:val="multilevel"/>
    <w:tmpl w:val="6F769FC4"/>
    <w:lvl w:ilvl="0">
      <w:start w:val="10"/>
      <w:numFmt w:val="decimal"/>
      <w:lvlText w:val="%1."/>
      <w:lvlJc w:val="left"/>
      <w:pPr>
        <w:ind w:left="360" w:hanging="360"/>
      </w:pPr>
      <w:rPr>
        <w:rFonts w:ascii="Calibri" w:hAnsi="Calibri" w:hint="default"/>
        <w:b w:val="0"/>
        <w:i w:val="0"/>
        <w:sz w:val="28"/>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75E3653D"/>
    <w:multiLevelType w:val="hybridMultilevel"/>
    <w:tmpl w:val="F9106C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76712F35"/>
    <w:multiLevelType w:val="hybridMultilevel"/>
    <w:tmpl w:val="421C92D8"/>
    <w:lvl w:ilvl="0" w:tplc="67EEAC4E">
      <w:start w:val="1"/>
      <w:numFmt w:val="lowerLetter"/>
      <w:lvlText w:val="%1."/>
      <w:lvlJc w:val="left"/>
      <w:pPr>
        <w:ind w:left="1440" w:hanging="360"/>
      </w:pPr>
      <w:rPr>
        <w:rFonts w:hint="default"/>
      </w:rPr>
    </w:lvl>
    <w:lvl w:ilvl="1" w:tplc="04210019" w:tentative="1">
      <w:start w:val="1"/>
      <w:numFmt w:val="lowerLetter"/>
      <w:lvlText w:val="%2."/>
      <w:lvlJc w:val="left"/>
      <w:pPr>
        <w:ind w:left="117" w:hanging="360"/>
      </w:pPr>
    </w:lvl>
    <w:lvl w:ilvl="2" w:tplc="0421001B" w:tentative="1">
      <w:start w:val="1"/>
      <w:numFmt w:val="lowerRoman"/>
      <w:lvlText w:val="%3."/>
      <w:lvlJc w:val="right"/>
      <w:pPr>
        <w:ind w:left="837" w:hanging="180"/>
      </w:pPr>
    </w:lvl>
    <w:lvl w:ilvl="3" w:tplc="0421000F" w:tentative="1">
      <w:start w:val="1"/>
      <w:numFmt w:val="decimal"/>
      <w:lvlText w:val="%4."/>
      <w:lvlJc w:val="left"/>
      <w:pPr>
        <w:ind w:left="1557" w:hanging="360"/>
      </w:pPr>
    </w:lvl>
    <w:lvl w:ilvl="4" w:tplc="04210019" w:tentative="1">
      <w:start w:val="1"/>
      <w:numFmt w:val="lowerLetter"/>
      <w:lvlText w:val="%5."/>
      <w:lvlJc w:val="left"/>
      <w:pPr>
        <w:ind w:left="2277" w:hanging="360"/>
      </w:pPr>
    </w:lvl>
    <w:lvl w:ilvl="5" w:tplc="0421001B" w:tentative="1">
      <w:start w:val="1"/>
      <w:numFmt w:val="lowerRoman"/>
      <w:lvlText w:val="%6."/>
      <w:lvlJc w:val="right"/>
      <w:pPr>
        <w:ind w:left="2997" w:hanging="180"/>
      </w:pPr>
    </w:lvl>
    <w:lvl w:ilvl="6" w:tplc="0421000F" w:tentative="1">
      <w:start w:val="1"/>
      <w:numFmt w:val="decimal"/>
      <w:lvlText w:val="%7."/>
      <w:lvlJc w:val="left"/>
      <w:pPr>
        <w:ind w:left="3717" w:hanging="360"/>
      </w:pPr>
    </w:lvl>
    <w:lvl w:ilvl="7" w:tplc="04210019" w:tentative="1">
      <w:start w:val="1"/>
      <w:numFmt w:val="lowerLetter"/>
      <w:lvlText w:val="%8."/>
      <w:lvlJc w:val="left"/>
      <w:pPr>
        <w:ind w:left="4437" w:hanging="360"/>
      </w:pPr>
    </w:lvl>
    <w:lvl w:ilvl="8" w:tplc="0421001B" w:tentative="1">
      <w:start w:val="1"/>
      <w:numFmt w:val="lowerRoman"/>
      <w:lvlText w:val="%9."/>
      <w:lvlJc w:val="right"/>
      <w:pPr>
        <w:ind w:left="5157" w:hanging="180"/>
      </w:pPr>
    </w:lvl>
  </w:abstractNum>
  <w:abstractNum w:abstractNumId="51" w15:restartNumberingAfterBreak="0">
    <w:nsid w:val="784659C7"/>
    <w:multiLevelType w:val="hybridMultilevel"/>
    <w:tmpl w:val="DCC8625C"/>
    <w:lvl w:ilvl="0" w:tplc="BAB40D06">
      <w:start w:val="1"/>
      <w:numFmt w:val="lowerLetter"/>
      <w:lvlText w:val="%1)"/>
      <w:lvlJc w:val="left"/>
      <w:pPr>
        <w:ind w:left="144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97D0C34"/>
    <w:multiLevelType w:val="hybridMultilevel"/>
    <w:tmpl w:val="2708D8DC"/>
    <w:lvl w:ilvl="0" w:tplc="0421000F">
      <w:start w:val="1"/>
      <w:numFmt w:val="decimal"/>
      <w:lvlText w:val="%1."/>
      <w:lvlJc w:val="left"/>
      <w:pPr>
        <w:ind w:left="720" w:hanging="360"/>
      </w:pPr>
      <w:rPr>
        <w:rFonts w:hint="default"/>
      </w:rPr>
    </w:lvl>
    <w:lvl w:ilvl="1" w:tplc="AEAC8D26">
      <w:start w:val="1"/>
      <w:numFmt w:val="lowerLetter"/>
      <w:lvlText w:val="%2."/>
      <w:lvlJc w:val="left"/>
      <w:pPr>
        <w:ind w:left="1440" w:hanging="360"/>
      </w:pPr>
      <w:rPr>
        <w:rFonts w:ascii="Calibri" w:hAnsi="Calibri" w:hint="default"/>
        <w:b w:val="0"/>
        <w:i w:val="0"/>
        <w:sz w:val="22"/>
      </w:rPr>
    </w:lvl>
    <w:lvl w:ilvl="2" w:tplc="04090011">
      <w:start w:val="1"/>
      <w:numFmt w:val="decimal"/>
      <w:lvlText w:val="%3)"/>
      <w:lvlJc w:val="lef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15:restartNumberingAfterBreak="0">
    <w:nsid w:val="7BE30EF0"/>
    <w:multiLevelType w:val="hybridMultilevel"/>
    <w:tmpl w:val="D5941C7A"/>
    <w:lvl w:ilvl="0" w:tplc="04090005">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4" w15:restartNumberingAfterBreak="0">
    <w:nsid w:val="7E6412EA"/>
    <w:multiLevelType w:val="hybridMultilevel"/>
    <w:tmpl w:val="421C92D8"/>
    <w:lvl w:ilvl="0" w:tplc="67EEAC4E">
      <w:start w:val="1"/>
      <w:numFmt w:val="lowerLetter"/>
      <w:lvlText w:val="%1."/>
      <w:lvlJc w:val="left"/>
      <w:pPr>
        <w:ind w:left="360" w:hanging="360"/>
      </w:pPr>
      <w:rPr>
        <w:rFonts w:hint="default"/>
      </w:rPr>
    </w:lvl>
    <w:lvl w:ilvl="1" w:tplc="04210019" w:tentative="1">
      <w:start w:val="1"/>
      <w:numFmt w:val="lowerLetter"/>
      <w:lvlText w:val="%2."/>
      <w:lvlJc w:val="left"/>
      <w:pPr>
        <w:ind w:left="-963" w:hanging="360"/>
      </w:pPr>
    </w:lvl>
    <w:lvl w:ilvl="2" w:tplc="0421001B" w:tentative="1">
      <w:start w:val="1"/>
      <w:numFmt w:val="lowerRoman"/>
      <w:lvlText w:val="%3."/>
      <w:lvlJc w:val="right"/>
      <w:pPr>
        <w:ind w:left="-243" w:hanging="180"/>
      </w:pPr>
    </w:lvl>
    <w:lvl w:ilvl="3" w:tplc="0421000F" w:tentative="1">
      <w:start w:val="1"/>
      <w:numFmt w:val="decimal"/>
      <w:lvlText w:val="%4."/>
      <w:lvlJc w:val="left"/>
      <w:pPr>
        <w:ind w:left="477" w:hanging="360"/>
      </w:pPr>
    </w:lvl>
    <w:lvl w:ilvl="4" w:tplc="04210019" w:tentative="1">
      <w:start w:val="1"/>
      <w:numFmt w:val="lowerLetter"/>
      <w:lvlText w:val="%5."/>
      <w:lvlJc w:val="left"/>
      <w:pPr>
        <w:ind w:left="1197" w:hanging="360"/>
      </w:pPr>
    </w:lvl>
    <w:lvl w:ilvl="5" w:tplc="0421001B" w:tentative="1">
      <w:start w:val="1"/>
      <w:numFmt w:val="lowerRoman"/>
      <w:lvlText w:val="%6."/>
      <w:lvlJc w:val="right"/>
      <w:pPr>
        <w:ind w:left="1917" w:hanging="180"/>
      </w:pPr>
    </w:lvl>
    <w:lvl w:ilvl="6" w:tplc="0421000F" w:tentative="1">
      <w:start w:val="1"/>
      <w:numFmt w:val="decimal"/>
      <w:lvlText w:val="%7."/>
      <w:lvlJc w:val="left"/>
      <w:pPr>
        <w:ind w:left="2637" w:hanging="360"/>
      </w:pPr>
    </w:lvl>
    <w:lvl w:ilvl="7" w:tplc="04210019" w:tentative="1">
      <w:start w:val="1"/>
      <w:numFmt w:val="lowerLetter"/>
      <w:lvlText w:val="%8."/>
      <w:lvlJc w:val="left"/>
      <w:pPr>
        <w:ind w:left="3357" w:hanging="360"/>
      </w:pPr>
    </w:lvl>
    <w:lvl w:ilvl="8" w:tplc="0421001B" w:tentative="1">
      <w:start w:val="1"/>
      <w:numFmt w:val="lowerRoman"/>
      <w:lvlText w:val="%9."/>
      <w:lvlJc w:val="right"/>
      <w:pPr>
        <w:ind w:left="4077" w:hanging="180"/>
      </w:pPr>
    </w:lvl>
  </w:abstractNum>
  <w:abstractNum w:abstractNumId="55" w15:restartNumberingAfterBreak="0">
    <w:nsid w:val="7F4F59B0"/>
    <w:multiLevelType w:val="hybridMultilevel"/>
    <w:tmpl w:val="110AFBFA"/>
    <w:lvl w:ilvl="0" w:tplc="04090005">
      <w:start w:val="1"/>
      <w:numFmt w:val="bullet"/>
      <w:lvlText w:val=""/>
      <w:lvlJc w:val="left"/>
      <w:pPr>
        <w:ind w:left="720" w:hanging="360"/>
      </w:pPr>
      <w:rPr>
        <w:rFonts w:ascii="Wingdings" w:hAnsi="Wingdings" w:hint="default"/>
      </w:rPr>
    </w:lvl>
    <w:lvl w:ilvl="1" w:tplc="10A051CA">
      <w:start w:val="1"/>
      <w:numFmt w:val="bullet"/>
      <w:lvlText w:val="-"/>
      <w:lvlJc w:val="left"/>
      <w:pPr>
        <w:ind w:left="1440" w:hanging="360"/>
      </w:pPr>
      <w:rPr>
        <w:rFonts w:ascii="Calibri" w:eastAsia="Times New Roman" w:hAnsi="Calibri" w:cs="Arial" w:hint="default"/>
      </w:rPr>
    </w:lvl>
    <w:lvl w:ilvl="2" w:tplc="0409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4"/>
  </w:num>
  <w:num w:numId="7">
    <w:abstractNumId w:val="52"/>
  </w:num>
  <w:num w:numId="8">
    <w:abstractNumId w:val="10"/>
  </w:num>
  <w:num w:numId="9">
    <w:abstractNumId w:val="53"/>
  </w:num>
  <w:num w:numId="10">
    <w:abstractNumId w:val="12"/>
  </w:num>
  <w:num w:numId="11">
    <w:abstractNumId w:val="27"/>
  </w:num>
  <w:num w:numId="12">
    <w:abstractNumId w:val="19"/>
  </w:num>
  <w:num w:numId="13">
    <w:abstractNumId w:val="41"/>
  </w:num>
  <w:num w:numId="14">
    <w:abstractNumId w:val="21"/>
  </w:num>
  <w:num w:numId="15">
    <w:abstractNumId w:val="15"/>
  </w:num>
  <w:num w:numId="16">
    <w:abstractNumId w:val="37"/>
  </w:num>
  <w:num w:numId="17">
    <w:abstractNumId w:val="22"/>
  </w:num>
  <w:num w:numId="18">
    <w:abstractNumId w:val="9"/>
  </w:num>
  <w:num w:numId="19">
    <w:abstractNumId w:val="11"/>
  </w:num>
  <w:num w:numId="20">
    <w:abstractNumId w:val="29"/>
  </w:num>
  <w:num w:numId="21">
    <w:abstractNumId w:val="28"/>
  </w:num>
  <w:num w:numId="22">
    <w:abstractNumId w:val="38"/>
  </w:num>
  <w:num w:numId="23">
    <w:abstractNumId w:val="25"/>
  </w:num>
  <w:num w:numId="24">
    <w:abstractNumId w:val="45"/>
  </w:num>
  <w:num w:numId="25">
    <w:abstractNumId w:val="7"/>
  </w:num>
  <w:num w:numId="26">
    <w:abstractNumId w:val="17"/>
  </w:num>
  <w:num w:numId="27">
    <w:abstractNumId w:val="34"/>
  </w:num>
  <w:num w:numId="28">
    <w:abstractNumId w:val="55"/>
  </w:num>
  <w:num w:numId="29">
    <w:abstractNumId w:val="36"/>
  </w:num>
  <w:num w:numId="30">
    <w:abstractNumId w:val="18"/>
  </w:num>
  <w:num w:numId="31">
    <w:abstractNumId w:val="47"/>
  </w:num>
  <w:num w:numId="32">
    <w:abstractNumId w:val="24"/>
  </w:num>
  <w:num w:numId="33">
    <w:abstractNumId w:val="48"/>
  </w:num>
  <w:num w:numId="34">
    <w:abstractNumId w:val="51"/>
  </w:num>
  <w:num w:numId="35">
    <w:abstractNumId w:val="39"/>
  </w:num>
  <w:num w:numId="36">
    <w:abstractNumId w:val="40"/>
  </w:num>
  <w:num w:numId="37">
    <w:abstractNumId w:val="32"/>
  </w:num>
  <w:num w:numId="38">
    <w:abstractNumId w:val="49"/>
  </w:num>
  <w:num w:numId="39">
    <w:abstractNumId w:val="33"/>
  </w:num>
  <w:num w:numId="40">
    <w:abstractNumId w:val="30"/>
  </w:num>
  <w:num w:numId="41">
    <w:abstractNumId w:val="35"/>
  </w:num>
  <w:num w:numId="42">
    <w:abstractNumId w:val="8"/>
  </w:num>
  <w:num w:numId="43">
    <w:abstractNumId w:val="31"/>
  </w:num>
  <w:num w:numId="44">
    <w:abstractNumId w:val="13"/>
  </w:num>
  <w:num w:numId="45">
    <w:abstractNumId w:val="20"/>
  </w:num>
  <w:num w:numId="46">
    <w:abstractNumId w:val="50"/>
  </w:num>
  <w:num w:numId="47">
    <w:abstractNumId w:val="16"/>
  </w:num>
  <w:num w:numId="48">
    <w:abstractNumId w:val="26"/>
  </w:num>
  <w:num w:numId="49">
    <w:abstractNumId w:val="14"/>
  </w:num>
  <w:num w:numId="50">
    <w:abstractNumId w:val="23"/>
  </w:num>
  <w:num w:numId="51">
    <w:abstractNumId w:val="44"/>
  </w:num>
  <w:num w:numId="52">
    <w:abstractNumId w:val="46"/>
  </w:num>
  <w:num w:numId="53">
    <w:abstractNumId w:val="6"/>
  </w:num>
  <w:num w:numId="54">
    <w:abstractNumId w:val="54"/>
  </w:num>
  <w:num w:numId="55">
    <w:abstractNumId w:val="42"/>
  </w:num>
  <w:num w:numId="56">
    <w:abstractNumId w:val="4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72"/>
    <w:rsid w:val="00003E31"/>
    <w:rsid w:val="0000571A"/>
    <w:rsid w:val="00011329"/>
    <w:rsid w:val="00014B66"/>
    <w:rsid w:val="00015959"/>
    <w:rsid w:val="000160C0"/>
    <w:rsid w:val="000213EF"/>
    <w:rsid w:val="00021FF6"/>
    <w:rsid w:val="00025098"/>
    <w:rsid w:val="000273AB"/>
    <w:rsid w:val="00027B9E"/>
    <w:rsid w:val="00030C06"/>
    <w:rsid w:val="00032522"/>
    <w:rsid w:val="00041980"/>
    <w:rsid w:val="00041CAB"/>
    <w:rsid w:val="00052140"/>
    <w:rsid w:val="00052ABF"/>
    <w:rsid w:val="000543F9"/>
    <w:rsid w:val="00056F88"/>
    <w:rsid w:val="000677B8"/>
    <w:rsid w:val="000703EF"/>
    <w:rsid w:val="00070A09"/>
    <w:rsid w:val="000737AE"/>
    <w:rsid w:val="00074423"/>
    <w:rsid w:val="0007726C"/>
    <w:rsid w:val="00090D6C"/>
    <w:rsid w:val="00090F7A"/>
    <w:rsid w:val="00091206"/>
    <w:rsid w:val="00093F73"/>
    <w:rsid w:val="00095FB3"/>
    <w:rsid w:val="00096DDF"/>
    <w:rsid w:val="000B10B5"/>
    <w:rsid w:val="000B1D6B"/>
    <w:rsid w:val="000B7C36"/>
    <w:rsid w:val="000C295C"/>
    <w:rsid w:val="000C5142"/>
    <w:rsid w:val="000D3070"/>
    <w:rsid w:val="000D38A7"/>
    <w:rsid w:val="000D6628"/>
    <w:rsid w:val="000D769A"/>
    <w:rsid w:val="000E5176"/>
    <w:rsid w:val="000E6E86"/>
    <w:rsid w:val="000F52B0"/>
    <w:rsid w:val="00111242"/>
    <w:rsid w:val="00113CA4"/>
    <w:rsid w:val="001141E7"/>
    <w:rsid w:val="00116838"/>
    <w:rsid w:val="00116E9A"/>
    <w:rsid w:val="00123876"/>
    <w:rsid w:val="00125893"/>
    <w:rsid w:val="00126084"/>
    <w:rsid w:val="00130837"/>
    <w:rsid w:val="001364A7"/>
    <w:rsid w:val="001376F7"/>
    <w:rsid w:val="0013774B"/>
    <w:rsid w:val="00147098"/>
    <w:rsid w:val="00152CCC"/>
    <w:rsid w:val="0016009A"/>
    <w:rsid w:val="00163861"/>
    <w:rsid w:val="00163EAC"/>
    <w:rsid w:val="001652FC"/>
    <w:rsid w:val="00165B02"/>
    <w:rsid w:val="0017100B"/>
    <w:rsid w:val="0017617C"/>
    <w:rsid w:val="00183EE9"/>
    <w:rsid w:val="0018401D"/>
    <w:rsid w:val="00184440"/>
    <w:rsid w:val="001912F3"/>
    <w:rsid w:val="00193FCB"/>
    <w:rsid w:val="001A1A08"/>
    <w:rsid w:val="001A5495"/>
    <w:rsid w:val="001B3890"/>
    <w:rsid w:val="001C0E65"/>
    <w:rsid w:val="001C160D"/>
    <w:rsid w:val="001D17CC"/>
    <w:rsid w:val="001D328D"/>
    <w:rsid w:val="001E3862"/>
    <w:rsid w:val="001E73C9"/>
    <w:rsid w:val="001F0B68"/>
    <w:rsid w:val="001F0C82"/>
    <w:rsid w:val="001F2DDB"/>
    <w:rsid w:val="001F2E89"/>
    <w:rsid w:val="001F41DF"/>
    <w:rsid w:val="002004A3"/>
    <w:rsid w:val="002029D9"/>
    <w:rsid w:val="00204775"/>
    <w:rsid w:val="002076DA"/>
    <w:rsid w:val="00210B68"/>
    <w:rsid w:val="00215D05"/>
    <w:rsid w:val="002166F2"/>
    <w:rsid w:val="0022113B"/>
    <w:rsid w:val="00225079"/>
    <w:rsid w:val="00227C92"/>
    <w:rsid w:val="0023012D"/>
    <w:rsid w:val="00233158"/>
    <w:rsid w:val="00243F0A"/>
    <w:rsid w:val="00263A5D"/>
    <w:rsid w:val="00264F9A"/>
    <w:rsid w:val="0026660B"/>
    <w:rsid w:val="00270533"/>
    <w:rsid w:val="00272496"/>
    <w:rsid w:val="00275C69"/>
    <w:rsid w:val="002802DF"/>
    <w:rsid w:val="00281992"/>
    <w:rsid w:val="002900F2"/>
    <w:rsid w:val="002936DC"/>
    <w:rsid w:val="002A3D3B"/>
    <w:rsid w:val="002A74F3"/>
    <w:rsid w:val="002B2C54"/>
    <w:rsid w:val="002B37CF"/>
    <w:rsid w:val="002B4DA5"/>
    <w:rsid w:val="002B5DD4"/>
    <w:rsid w:val="002B633C"/>
    <w:rsid w:val="002C5510"/>
    <w:rsid w:val="002C5CDA"/>
    <w:rsid w:val="002C6899"/>
    <w:rsid w:val="002D1139"/>
    <w:rsid w:val="002D197B"/>
    <w:rsid w:val="002D5D30"/>
    <w:rsid w:val="002E09C5"/>
    <w:rsid w:val="002E1E5A"/>
    <w:rsid w:val="002E7DF4"/>
    <w:rsid w:val="002F2F35"/>
    <w:rsid w:val="002F31DB"/>
    <w:rsid w:val="002F3FB9"/>
    <w:rsid w:val="00305A57"/>
    <w:rsid w:val="00311CEA"/>
    <w:rsid w:val="00320390"/>
    <w:rsid w:val="003212CA"/>
    <w:rsid w:val="003212D8"/>
    <w:rsid w:val="0032279F"/>
    <w:rsid w:val="00323682"/>
    <w:rsid w:val="00324941"/>
    <w:rsid w:val="00325E50"/>
    <w:rsid w:val="0032743A"/>
    <w:rsid w:val="003331F3"/>
    <w:rsid w:val="00340C2E"/>
    <w:rsid w:val="003413B6"/>
    <w:rsid w:val="00356C7C"/>
    <w:rsid w:val="00361AC3"/>
    <w:rsid w:val="00363A30"/>
    <w:rsid w:val="00365F2A"/>
    <w:rsid w:val="00370B09"/>
    <w:rsid w:val="00371EFF"/>
    <w:rsid w:val="00372235"/>
    <w:rsid w:val="003739E1"/>
    <w:rsid w:val="00373DC3"/>
    <w:rsid w:val="00380506"/>
    <w:rsid w:val="00380937"/>
    <w:rsid w:val="00385657"/>
    <w:rsid w:val="003859FD"/>
    <w:rsid w:val="00387B94"/>
    <w:rsid w:val="00387BE9"/>
    <w:rsid w:val="00396C32"/>
    <w:rsid w:val="003A737A"/>
    <w:rsid w:val="003B1372"/>
    <w:rsid w:val="003B5642"/>
    <w:rsid w:val="003C05CC"/>
    <w:rsid w:val="003C3C8F"/>
    <w:rsid w:val="003C7257"/>
    <w:rsid w:val="003C7DFD"/>
    <w:rsid w:val="003D1791"/>
    <w:rsid w:val="003D2670"/>
    <w:rsid w:val="003E71DA"/>
    <w:rsid w:val="003F15EB"/>
    <w:rsid w:val="003F1FB2"/>
    <w:rsid w:val="003F2E30"/>
    <w:rsid w:val="003F51DB"/>
    <w:rsid w:val="003F6017"/>
    <w:rsid w:val="00401C42"/>
    <w:rsid w:val="00405317"/>
    <w:rsid w:val="004115A5"/>
    <w:rsid w:val="0041220B"/>
    <w:rsid w:val="0042363A"/>
    <w:rsid w:val="00425018"/>
    <w:rsid w:val="00430AEC"/>
    <w:rsid w:val="00436E46"/>
    <w:rsid w:val="00440482"/>
    <w:rsid w:val="0044377D"/>
    <w:rsid w:val="00444841"/>
    <w:rsid w:val="00444B40"/>
    <w:rsid w:val="00446E4F"/>
    <w:rsid w:val="0045275E"/>
    <w:rsid w:val="0045643E"/>
    <w:rsid w:val="00461F19"/>
    <w:rsid w:val="00463E6D"/>
    <w:rsid w:val="004704A8"/>
    <w:rsid w:val="00471952"/>
    <w:rsid w:val="00481674"/>
    <w:rsid w:val="00482ED9"/>
    <w:rsid w:val="00483063"/>
    <w:rsid w:val="0048516D"/>
    <w:rsid w:val="00490A71"/>
    <w:rsid w:val="00497693"/>
    <w:rsid w:val="004A0BC7"/>
    <w:rsid w:val="004B4CDE"/>
    <w:rsid w:val="004B5528"/>
    <w:rsid w:val="004B7CA0"/>
    <w:rsid w:val="004C174D"/>
    <w:rsid w:val="004C177D"/>
    <w:rsid w:val="004C5EBA"/>
    <w:rsid w:val="004D11D5"/>
    <w:rsid w:val="004D6448"/>
    <w:rsid w:val="004D6487"/>
    <w:rsid w:val="004E2E7B"/>
    <w:rsid w:val="004E3C76"/>
    <w:rsid w:val="004E5AE7"/>
    <w:rsid w:val="004E6E6C"/>
    <w:rsid w:val="004E711A"/>
    <w:rsid w:val="004F4A8E"/>
    <w:rsid w:val="004F6CF1"/>
    <w:rsid w:val="004F6F48"/>
    <w:rsid w:val="00516609"/>
    <w:rsid w:val="00523E97"/>
    <w:rsid w:val="0052651B"/>
    <w:rsid w:val="00531F5F"/>
    <w:rsid w:val="00532A9A"/>
    <w:rsid w:val="00533F0F"/>
    <w:rsid w:val="005342C1"/>
    <w:rsid w:val="005344C0"/>
    <w:rsid w:val="005369C0"/>
    <w:rsid w:val="0054238C"/>
    <w:rsid w:val="0054280E"/>
    <w:rsid w:val="0054799E"/>
    <w:rsid w:val="005545C5"/>
    <w:rsid w:val="0055534C"/>
    <w:rsid w:val="00566345"/>
    <w:rsid w:val="00576631"/>
    <w:rsid w:val="005768DD"/>
    <w:rsid w:val="00583A0D"/>
    <w:rsid w:val="00584808"/>
    <w:rsid w:val="0059203E"/>
    <w:rsid w:val="00593CB1"/>
    <w:rsid w:val="00595BF9"/>
    <w:rsid w:val="005A321E"/>
    <w:rsid w:val="005A37B4"/>
    <w:rsid w:val="005B4D90"/>
    <w:rsid w:val="005C301F"/>
    <w:rsid w:val="005C6660"/>
    <w:rsid w:val="005D2E44"/>
    <w:rsid w:val="005D3984"/>
    <w:rsid w:val="005D3D61"/>
    <w:rsid w:val="005D7542"/>
    <w:rsid w:val="005D76E2"/>
    <w:rsid w:val="005E037D"/>
    <w:rsid w:val="005E0D79"/>
    <w:rsid w:val="005E326A"/>
    <w:rsid w:val="005E355D"/>
    <w:rsid w:val="005E5403"/>
    <w:rsid w:val="005F377B"/>
    <w:rsid w:val="005F63E7"/>
    <w:rsid w:val="00601C63"/>
    <w:rsid w:val="0060384D"/>
    <w:rsid w:val="0060623B"/>
    <w:rsid w:val="00614056"/>
    <w:rsid w:val="00614BD0"/>
    <w:rsid w:val="00615B3F"/>
    <w:rsid w:val="006217EB"/>
    <w:rsid w:val="00623F6F"/>
    <w:rsid w:val="00624B4A"/>
    <w:rsid w:val="00625090"/>
    <w:rsid w:val="00625F13"/>
    <w:rsid w:val="0063432C"/>
    <w:rsid w:val="006346C0"/>
    <w:rsid w:val="00637E9E"/>
    <w:rsid w:val="00643372"/>
    <w:rsid w:val="006472DA"/>
    <w:rsid w:val="00653B60"/>
    <w:rsid w:val="0066401F"/>
    <w:rsid w:val="00670029"/>
    <w:rsid w:val="006735D8"/>
    <w:rsid w:val="00674019"/>
    <w:rsid w:val="006754A5"/>
    <w:rsid w:val="00677F80"/>
    <w:rsid w:val="006808B1"/>
    <w:rsid w:val="00681A72"/>
    <w:rsid w:val="00683100"/>
    <w:rsid w:val="006832F7"/>
    <w:rsid w:val="00693757"/>
    <w:rsid w:val="006943B6"/>
    <w:rsid w:val="006943F3"/>
    <w:rsid w:val="00694BC3"/>
    <w:rsid w:val="00696B19"/>
    <w:rsid w:val="00696C75"/>
    <w:rsid w:val="006A00EB"/>
    <w:rsid w:val="006A2754"/>
    <w:rsid w:val="006A2E11"/>
    <w:rsid w:val="006A34BB"/>
    <w:rsid w:val="006A419F"/>
    <w:rsid w:val="006A7B37"/>
    <w:rsid w:val="006B0179"/>
    <w:rsid w:val="006B1772"/>
    <w:rsid w:val="006B286B"/>
    <w:rsid w:val="006B6E2F"/>
    <w:rsid w:val="006C1D5C"/>
    <w:rsid w:val="006C431F"/>
    <w:rsid w:val="006C4F3D"/>
    <w:rsid w:val="006C593E"/>
    <w:rsid w:val="006C630C"/>
    <w:rsid w:val="006D654A"/>
    <w:rsid w:val="006E3A99"/>
    <w:rsid w:val="006F56A7"/>
    <w:rsid w:val="00700D39"/>
    <w:rsid w:val="00701AF8"/>
    <w:rsid w:val="0070278C"/>
    <w:rsid w:val="00705120"/>
    <w:rsid w:val="007070E9"/>
    <w:rsid w:val="0071782B"/>
    <w:rsid w:val="00717B8A"/>
    <w:rsid w:val="00726D36"/>
    <w:rsid w:val="00734C76"/>
    <w:rsid w:val="00735DE8"/>
    <w:rsid w:val="00737139"/>
    <w:rsid w:val="007572B8"/>
    <w:rsid w:val="00757C35"/>
    <w:rsid w:val="00762D32"/>
    <w:rsid w:val="00762E9E"/>
    <w:rsid w:val="00763B1C"/>
    <w:rsid w:val="0076570D"/>
    <w:rsid w:val="00771F90"/>
    <w:rsid w:val="007738E5"/>
    <w:rsid w:val="007803D4"/>
    <w:rsid w:val="007837AB"/>
    <w:rsid w:val="00786F7B"/>
    <w:rsid w:val="0078704C"/>
    <w:rsid w:val="00791B69"/>
    <w:rsid w:val="00794835"/>
    <w:rsid w:val="00795AC4"/>
    <w:rsid w:val="007977A4"/>
    <w:rsid w:val="007A0872"/>
    <w:rsid w:val="007A2B5C"/>
    <w:rsid w:val="007B0A53"/>
    <w:rsid w:val="007B1E41"/>
    <w:rsid w:val="007B3BE3"/>
    <w:rsid w:val="007B59AF"/>
    <w:rsid w:val="007B6EA2"/>
    <w:rsid w:val="007B7AF3"/>
    <w:rsid w:val="007C34FB"/>
    <w:rsid w:val="007C4D82"/>
    <w:rsid w:val="007D046F"/>
    <w:rsid w:val="007D1EE7"/>
    <w:rsid w:val="007E08E9"/>
    <w:rsid w:val="007E22DC"/>
    <w:rsid w:val="007E4B80"/>
    <w:rsid w:val="007E754E"/>
    <w:rsid w:val="007F41C9"/>
    <w:rsid w:val="007F574B"/>
    <w:rsid w:val="008009E8"/>
    <w:rsid w:val="00802DB3"/>
    <w:rsid w:val="00810080"/>
    <w:rsid w:val="00811F73"/>
    <w:rsid w:val="00813D07"/>
    <w:rsid w:val="00814E53"/>
    <w:rsid w:val="00816A4F"/>
    <w:rsid w:val="00820D1B"/>
    <w:rsid w:val="008233F2"/>
    <w:rsid w:val="00824293"/>
    <w:rsid w:val="00824499"/>
    <w:rsid w:val="00824D72"/>
    <w:rsid w:val="008271F3"/>
    <w:rsid w:val="008319A8"/>
    <w:rsid w:val="00831A96"/>
    <w:rsid w:val="00831B22"/>
    <w:rsid w:val="00832F82"/>
    <w:rsid w:val="0083565A"/>
    <w:rsid w:val="00836354"/>
    <w:rsid w:val="008371C0"/>
    <w:rsid w:val="00837C6B"/>
    <w:rsid w:val="00844A99"/>
    <w:rsid w:val="00845806"/>
    <w:rsid w:val="00847E73"/>
    <w:rsid w:val="008507B1"/>
    <w:rsid w:val="008528FA"/>
    <w:rsid w:val="00852E2D"/>
    <w:rsid w:val="00855E81"/>
    <w:rsid w:val="008613A8"/>
    <w:rsid w:val="00861CD2"/>
    <w:rsid w:val="0086255D"/>
    <w:rsid w:val="00863744"/>
    <w:rsid w:val="0086607B"/>
    <w:rsid w:val="00874D5D"/>
    <w:rsid w:val="00884E09"/>
    <w:rsid w:val="008956A7"/>
    <w:rsid w:val="00895B95"/>
    <w:rsid w:val="008B4646"/>
    <w:rsid w:val="008B57AB"/>
    <w:rsid w:val="008C0CC1"/>
    <w:rsid w:val="008C5037"/>
    <w:rsid w:val="008C599D"/>
    <w:rsid w:val="008D00C1"/>
    <w:rsid w:val="008D7EC9"/>
    <w:rsid w:val="008E0891"/>
    <w:rsid w:val="008E526B"/>
    <w:rsid w:val="008F2F63"/>
    <w:rsid w:val="008F393F"/>
    <w:rsid w:val="008F65B0"/>
    <w:rsid w:val="009014A6"/>
    <w:rsid w:val="00907138"/>
    <w:rsid w:val="00912A6C"/>
    <w:rsid w:val="00914820"/>
    <w:rsid w:val="00914BAC"/>
    <w:rsid w:val="00915A83"/>
    <w:rsid w:val="00920795"/>
    <w:rsid w:val="00921042"/>
    <w:rsid w:val="00924F87"/>
    <w:rsid w:val="009265D5"/>
    <w:rsid w:val="00926B94"/>
    <w:rsid w:val="009305E7"/>
    <w:rsid w:val="009307AF"/>
    <w:rsid w:val="00932AE1"/>
    <w:rsid w:val="00941FB6"/>
    <w:rsid w:val="00943295"/>
    <w:rsid w:val="009449E3"/>
    <w:rsid w:val="009466DB"/>
    <w:rsid w:val="009477F0"/>
    <w:rsid w:val="00951F0F"/>
    <w:rsid w:val="0095223A"/>
    <w:rsid w:val="00966A71"/>
    <w:rsid w:val="0096763B"/>
    <w:rsid w:val="00974B18"/>
    <w:rsid w:val="00976A68"/>
    <w:rsid w:val="00980742"/>
    <w:rsid w:val="00985FB5"/>
    <w:rsid w:val="0099133A"/>
    <w:rsid w:val="00991968"/>
    <w:rsid w:val="00992D09"/>
    <w:rsid w:val="00992FFD"/>
    <w:rsid w:val="009A3C28"/>
    <w:rsid w:val="009B004C"/>
    <w:rsid w:val="009B1522"/>
    <w:rsid w:val="009B528D"/>
    <w:rsid w:val="009B6A8A"/>
    <w:rsid w:val="009C090A"/>
    <w:rsid w:val="009C4538"/>
    <w:rsid w:val="009C56AC"/>
    <w:rsid w:val="009D07AC"/>
    <w:rsid w:val="009D1466"/>
    <w:rsid w:val="009D297C"/>
    <w:rsid w:val="009D4E2B"/>
    <w:rsid w:val="009D6DB5"/>
    <w:rsid w:val="009F6E42"/>
    <w:rsid w:val="00A01475"/>
    <w:rsid w:val="00A07BBB"/>
    <w:rsid w:val="00A14C44"/>
    <w:rsid w:val="00A1568D"/>
    <w:rsid w:val="00A16267"/>
    <w:rsid w:val="00A25675"/>
    <w:rsid w:val="00A300B7"/>
    <w:rsid w:val="00A379D5"/>
    <w:rsid w:val="00A420BF"/>
    <w:rsid w:val="00A42B69"/>
    <w:rsid w:val="00A46094"/>
    <w:rsid w:val="00A4644C"/>
    <w:rsid w:val="00A50B08"/>
    <w:rsid w:val="00A51818"/>
    <w:rsid w:val="00A637D5"/>
    <w:rsid w:val="00A648C5"/>
    <w:rsid w:val="00A71169"/>
    <w:rsid w:val="00A74053"/>
    <w:rsid w:val="00A75FDB"/>
    <w:rsid w:val="00A7613B"/>
    <w:rsid w:val="00A76939"/>
    <w:rsid w:val="00A81DA5"/>
    <w:rsid w:val="00A8445C"/>
    <w:rsid w:val="00A85ABC"/>
    <w:rsid w:val="00A86E4C"/>
    <w:rsid w:val="00A946F7"/>
    <w:rsid w:val="00AA2E58"/>
    <w:rsid w:val="00AA38E9"/>
    <w:rsid w:val="00AA45EF"/>
    <w:rsid w:val="00AB3C72"/>
    <w:rsid w:val="00AB47C7"/>
    <w:rsid w:val="00AB4826"/>
    <w:rsid w:val="00AD20EC"/>
    <w:rsid w:val="00AD23EE"/>
    <w:rsid w:val="00AD3656"/>
    <w:rsid w:val="00AD6341"/>
    <w:rsid w:val="00AE4F40"/>
    <w:rsid w:val="00AE603A"/>
    <w:rsid w:val="00AE7857"/>
    <w:rsid w:val="00AF0063"/>
    <w:rsid w:val="00AF0596"/>
    <w:rsid w:val="00AF242A"/>
    <w:rsid w:val="00AF3217"/>
    <w:rsid w:val="00AF3654"/>
    <w:rsid w:val="00AF3E51"/>
    <w:rsid w:val="00B018DC"/>
    <w:rsid w:val="00B0561F"/>
    <w:rsid w:val="00B071A6"/>
    <w:rsid w:val="00B10E64"/>
    <w:rsid w:val="00B11AA6"/>
    <w:rsid w:val="00B12828"/>
    <w:rsid w:val="00B14F10"/>
    <w:rsid w:val="00B169B8"/>
    <w:rsid w:val="00B216AE"/>
    <w:rsid w:val="00B25586"/>
    <w:rsid w:val="00B26414"/>
    <w:rsid w:val="00B318AB"/>
    <w:rsid w:val="00B32130"/>
    <w:rsid w:val="00B325C0"/>
    <w:rsid w:val="00B32CA8"/>
    <w:rsid w:val="00B4012C"/>
    <w:rsid w:val="00B42D61"/>
    <w:rsid w:val="00B435FA"/>
    <w:rsid w:val="00B468BE"/>
    <w:rsid w:val="00B46D69"/>
    <w:rsid w:val="00B51C67"/>
    <w:rsid w:val="00B54ABD"/>
    <w:rsid w:val="00B56B7A"/>
    <w:rsid w:val="00B6482B"/>
    <w:rsid w:val="00B66124"/>
    <w:rsid w:val="00B665F9"/>
    <w:rsid w:val="00B7490A"/>
    <w:rsid w:val="00B76BFD"/>
    <w:rsid w:val="00B80AF9"/>
    <w:rsid w:val="00B87712"/>
    <w:rsid w:val="00B92D82"/>
    <w:rsid w:val="00B9363F"/>
    <w:rsid w:val="00B95BA5"/>
    <w:rsid w:val="00BA1740"/>
    <w:rsid w:val="00BA3E60"/>
    <w:rsid w:val="00BA6D6A"/>
    <w:rsid w:val="00BB2844"/>
    <w:rsid w:val="00BB38C3"/>
    <w:rsid w:val="00BB4D2B"/>
    <w:rsid w:val="00BB70DD"/>
    <w:rsid w:val="00BC1331"/>
    <w:rsid w:val="00BC5FB0"/>
    <w:rsid w:val="00BD18C5"/>
    <w:rsid w:val="00BE35BC"/>
    <w:rsid w:val="00BE3A74"/>
    <w:rsid w:val="00BE3D3C"/>
    <w:rsid w:val="00BE3DFC"/>
    <w:rsid w:val="00BF1190"/>
    <w:rsid w:val="00BF1BB5"/>
    <w:rsid w:val="00BF1CF0"/>
    <w:rsid w:val="00C01158"/>
    <w:rsid w:val="00C01649"/>
    <w:rsid w:val="00C05C28"/>
    <w:rsid w:val="00C07D65"/>
    <w:rsid w:val="00C10B37"/>
    <w:rsid w:val="00C11617"/>
    <w:rsid w:val="00C2268F"/>
    <w:rsid w:val="00C30ABA"/>
    <w:rsid w:val="00C321D8"/>
    <w:rsid w:val="00C36EA5"/>
    <w:rsid w:val="00C43305"/>
    <w:rsid w:val="00C4489A"/>
    <w:rsid w:val="00C45929"/>
    <w:rsid w:val="00C517F4"/>
    <w:rsid w:val="00C523CB"/>
    <w:rsid w:val="00C5403D"/>
    <w:rsid w:val="00C5530B"/>
    <w:rsid w:val="00C55D2F"/>
    <w:rsid w:val="00C55ECB"/>
    <w:rsid w:val="00C61E83"/>
    <w:rsid w:val="00C62FD9"/>
    <w:rsid w:val="00C704EA"/>
    <w:rsid w:val="00C76708"/>
    <w:rsid w:val="00C77859"/>
    <w:rsid w:val="00C93C0E"/>
    <w:rsid w:val="00C94E46"/>
    <w:rsid w:val="00CA530A"/>
    <w:rsid w:val="00CA6972"/>
    <w:rsid w:val="00CB0207"/>
    <w:rsid w:val="00CB0BBA"/>
    <w:rsid w:val="00CB65A1"/>
    <w:rsid w:val="00CC1115"/>
    <w:rsid w:val="00CC13B4"/>
    <w:rsid w:val="00CC2807"/>
    <w:rsid w:val="00CD11A8"/>
    <w:rsid w:val="00CD2F7D"/>
    <w:rsid w:val="00CD60A7"/>
    <w:rsid w:val="00CF2019"/>
    <w:rsid w:val="00CF5420"/>
    <w:rsid w:val="00CF6AC2"/>
    <w:rsid w:val="00D01C3C"/>
    <w:rsid w:val="00D035BD"/>
    <w:rsid w:val="00D06916"/>
    <w:rsid w:val="00D11DB9"/>
    <w:rsid w:val="00D155DE"/>
    <w:rsid w:val="00D16639"/>
    <w:rsid w:val="00D17BE3"/>
    <w:rsid w:val="00D2151F"/>
    <w:rsid w:val="00D22DA7"/>
    <w:rsid w:val="00D25464"/>
    <w:rsid w:val="00D270C7"/>
    <w:rsid w:val="00D30DAD"/>
    <w:rsid w:val="00D378C8"/>
    <w:rsid w:val="00D37DF3"/>
    <w:rsid w:val="00D411A1"/>
    <w:rsid w:val="00D43809"/>
    <w:rsid w:val="00D47CE1"/>
    <w:rsid w:val="00D5752B"/>
    <w:rsid w:val="00D66C42"/>
    <w:rsid w:val="00D703F1"/>
    <w:rsid w:val="00D725B4"/>
    <w:rsid w:val="00D740CF"/>
    <w:rsid w:val="00D74C80"/>
    <w:rsid w:val="00D80561"/>
    <w:rsid w:val="00D82513"/>
    <w:rsid w:val="00D8365A"/>
    <w:rsid w:val="00D84A1E"/>
    <w:rsid w:val="00D85A75"/>
    <w:rsid w:val="00D869BA"/>
    <w:rsid w:val="00D9495D"/>
    <w:rsid w:val="00DA4054"/>
    <w:rsid w:val="00DA472D"/>
    <w:rsid w:val="00DA5950"/>
    <w:rsid w:val="00DB581A"/>
    <w:rsid w:val="00DB72D0"/>
    <w:rsid w:val="00DC1954"/>
    <w:rsid w:val="00DC3993"/>
    <w:rsid w:val="00DC72D5"/>
    <w:rsid w:val="00DD046F"/>
    <w:rsid w:val="00DD3A70"/>
    <w:rsid w:val="00DD631A"/>
    <w:rsid w:val="00DE077F"/>
    <w:rsid w:val="00DE0D0F"/>
    <w:rsid w:val="00DE38CE"/>
    <w:rsid w:val="00DE6F81"/>
    <w:rsid w:val="00DF7FDB"/>
    <w:rsid w:val="00E00107"/>
    <w:rsid w:val="00E005A8"/>
    <w:rsid w:val="00E044BC"/>
    <w:rsid w:val="00E05F2C"/>
    <w:rsid w:val="00E07756"/>
    <w:rsid w:val="00E1681D"/>
    <w:rsid w:val="00E26747"/>
    <w:rsid w:val="00E27BEC"/>
    <w:rsid w:val="00E32761"/>
    <w:rsid w:val="00E33782"/>
    <w:rsid w:val="00E35FB1"/>
    <w:rsid w:val="00E407B5"/>
    <w:rsid w:val="00E41483"/>
    <w:rsid w:val="00E42E0E"/>
    <w:rsid w:val="00E45F79"/>
    <w:rsid w:val="00E629A6"/>
    <w:rsid w:val="00E64A84"/>
    <w:rsid w:val="00E67335"/>
    <w:rsid w:val="00E725EE"/>
    <w:rsid w:val="00E7437B"/>
    <w:rsid w:val="00E8373B"/>
    <w:rsid w:val="00E849B3"/>
    <w:rsid w:val="00E86F5D"/>
    <w:rsid w:val="00E87930"/>
    <w:rsid w:val="00E942C1"/>
    <w:rsid w:val="00EA1346"/>
    <w:rsid w:val="00EB2E20"/>
    <w:rsid w:val="00EB589E"/>
    <w:rsid w:val="00EC1338"/>
    <w:rsid w:val="00EC32A5"/>
    <w:rsid w:val="00EC49E8"/>
    <w:rsid w:val="00EC4FF4"/>
    <w:rsid w:val="00EE0BFC"/>
    <w:rsid w:val="00EE3733"/>
    <w:rsid w:val="00EE5486"/>
    <w:rsid w:val="00EF19A6"/>
    <w:rsid w:val="00EF1F97"/>
    <w:rsid w:val="00EF2CCC"/>
    <w:rsid w:val="00EF6748"/>
    <w:rsid w:val="00F12C90"/>
    <w:rsid w:val="00F141B5"/>
    <w:rsid w:val="00F16CDF"/>
    <w:rsid w:val="00F26C18"/>
    <w:rsid w:val="00F32984"/>
    <w:rsid w:val="00F35785"/>
    <w:rsid w:val="00F44AD1"/>
    <w:rsid w:val="00F461C7"/>
    <w:rsid w:val="00F46BE4"/>
    <w:rsid w:val="00F52015"/>
    <w:rsid w:val="00F5686F"/>
    <w:rsid w:val="00F60A13"/>
    <w:rsid w:val="00F61194"/>
    <w:rsid w:val="00F61241"/>
    <w:rsid w:val="00F64898"/>
    <w:rsid w:val="00F64A67"/>
    <w:rsid w:val="00F76C46"/>
    <w:rsid w:val="00F7777B"/>
    <w:rsid w:val="00F933B4"/>
    <w:rsid w:val="00F961E6"/>
    <w:rsid w:val="00FA35E1"/>
    <w:rsid w:val="00FA5BA1"/>
    <w:rsid w:val="00FB0224"/>
    <w:rsid w:val="00FC04CF"/>
    <w:rsid w:val="00FC693A"/>
    <w:rsid w:val="00FD00F8"/>
    <w:rsid w:val="00FD04E1"/>
    <w:rsid w:val="00FD2684"/>
    <w:rsid w:val="00FD2DCE"/>
    <w:rsid w:val="00FD6350"/>
    <w:rsid w:val="00FF0579"/>
    <w:rsid w:val="00FF3B64"/>
    <w:rsid w:val="00FF4FBB"/>
    <w:rsid w:val="00FF54A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BB3FCF11-0E9C-42E2-A42B-4EDFD4D58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erpetua" w:eastAsia="Perpetua" w:hAnsi="Perpetu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C42"/>
    <w:pPr>
      <w:spacing w:after="160" w:line="276" w:lineRule="auto"/>
    </w:pPr>
    <w:rPr>
      <w:color w:val="000000"/>
      <w:sz w:val="22"/>
    </w:rPr>
  </w:style>
  <w:style w:type="paragraph" w:styleId="Heading1">
    <w:name w:val="heading 1"/>
    <w:basedOn w:val="Normal"/>
    <w:next w:val="Normal"/>
    <w:link w:val="Heading1Char"/>
    <w:uiPriority w:val="9"/>
    <w:qFormat/>
    <w:rsid w:val="00D66C42"/>
    <w:pPr>
      <w:spacing w:before="300" w:after="40" w:line="240" w:lineRule="auto"/>
      <w:outlineLvl w:val="0"/>
    </w:pPr>
    <w:rPr>
      <w:rFonts w:ascii="Franklin Gothic Book" w:hAnsi="Franklin Gothic Book"/>
      <w:b/>
      <w:color w:val="9D3511"/>
      <w:spacing w:val="20"/>
      <w:sz w:val="28"/>
      <w:szCs w:val="32"/>
      <w:lang w:val="x-none" w:eastAsia="x-none"/>
    </w:rPr>
  </w:style>
  <w:style w:type="paragraph" w:styleId="Heading2">
    <w:name w:val="heading 2"/>
    <w:basedOn w:val="Normal"/>
    <w:next w:val="Normal"/>
    <w:link w:val="Heading2Char"/>
    <w:uiPriority w:val="9"/>
    <w:qFormat/>
    <w:rsid w:val="00D66C42"/>
    <w:pPr>
      <w:spacing w:before="240" w:after="40" w:line="240" w:lineRule="auto"/>
      <w:outlineLvl w:val="1"/>
    </w:pPr>
    <w:rPr>
      <w:rFonts w:ascii="Franklin Gothic Book" w:hAnsi="Franklin Gothic Book"/>
      <w:b/>
      <w:color w:val="9D3511"/>
      <w:spacing w:val="20"/>
      <w:sz w:val="24"/>
      <w:szCs w:val="28"/>
      <w:lang w:val="x-none" w:eastAsia="x-none"/>
    </w:rPr>
  </w:style>
  <w:style w:type="paragraph" w:styleId="Heading3">
    <w:name w:val="heading 3"/>
    <w:aliases w:val="NormaHeading 3,Sub-Clause Paragraph,Section Header3 + Left:  0 pt,H..."/>
    <w:basedOn w:val="Normal"/>
    <w:next w:val="Normal"/>
    <w:link w:val="Heading3Char"/>
    <w:uiPriority w:val="9"/>
    <w:qFormat/>
    <w:rsid w:val="00D66C42"/>
    <w:pPr>
      <w:spacing w:before="200" w:after="40" w:line="240" w:lineRule="auto"/>
      <w:outlineLvl w:val="2"/>
    </w:pPr>
    <w:rPr>
      <w:rFonts w:ascii="Franklin Gothic Book" w:hAnsi="Franklin Gothic Book"/>
      <w:b/>
      <w:color w:val="D34817"/>
      <w:spacing w:val="20"/>
      <w:sz w:val="24"/>
      <w:szCs w:val="24"/>
      <w:lang w:val="x-none" w:eastAsia="x-none"/>
    </w:rPr>
  </w:style>
  <w:style w:type="paragraph" w:styleId="Heading4">
    <w:name w:val="heading 4"/>
    <w:basedOn w:val="Normal"/>
    <w:next w:val="Normal"/>
    <w:link w:val="Heading4Char"/>
    <w:qFormat/>
    <w:rsid w:val="00D66C42"/>
    <w:pPr>
      <w:spacing w:before="240" w:after="0"/>
      <w:outlineLvl w:val="3"/>
    </w:pPr>
    <w:rPr>
      <w:rFonts w:ascii="Franklin Gothic Book" w:hAnsi="Franklin Gothic Book"/>
      <w:b/>
      <w:color w:val="7B6A4D"/>
      <w:spacing w:val="20"/>
      <w:sz w:val="24"/>
      <w:lang w:val="x-none" w:eastAsia="x-none"/>
    </w:rPr>
  </w:style>
  <w:style w:type="paragraph" w:styleId="Heading5">
    <w:name w:val="heading 5"/>
    <w:basedOn w:val="Normal"/>
    <w:next w:val="Normal"/>
    <w:link w:val="Heading5Char"/>
    <w:qFormat/>
    <w:rsid w:val="00D66C42"/>
    <w:pPr>
      <w:spacing w:before="200" w:after="0"/>
      <w:outlineLvl w:val="4"/>
    </w:pPr>
    <w:rPr>
      <w:rFonts w:ascii="Franklin Gothic Book" w:hAnsi="Franklin Gothic Book"/>
      <w:b/>
      <w:i/>
      <w:color w:val="7B6A4D"/>
      <w:spacing w:val="20"/>
      <w:sz w:val="20"/>
      <w:szCs w:val="26"/>
      <w:lang w:val="x-none" w:eastAsia="x-none"/>
    </w:rPr>
  </w:style>
  <w:style w:type="paragraph" w:styleId="Heading6">
    <w:name w:val="heading 6"/>
    <w:basedOn w:val="Normal"/>
    <w:next w:val="Normal"/>
    <w:link w:val="Heading6Char"/>
    <w:uiPriority w:val="9"/>
    <w:qFormat/>
    <w:rsid w:val="00D66C42"/>
    <w:pPr>
      <w:spacing w:before="200" w:after="0"/>
      <w:outlineLvl w:val="5"/>
    </w:pPr>
    <w:rPr>
      <w:rFonts w:ascii="Franklin Gothic Book" w:hAnsi="Franklin Gothic Book"/>
      <w:color w:val="524633"/>
      <w:spacing w:val="10"/>
      <w:sz w:val="24"/>
      <w:lang w:val="x-none" w:eastAsia="x-none"/>
    </w:rPr>
  </w:style>
  <w:style w:type="paragraph" w:styleId="Heading7">
    <w:name w:val="heading 7"/>
    <w:basedOn w:val="Normal"/>
    <w:next w:val="Normal"/>
    <w:link w:val="Heading7Char"/>
    <w:uiPriority w:val="9"/>
    <w:qFormat/>
    <w:rsid w:val="00D66C42"/>
    <w:pPr>
      <w:spacing w:before="200" w:after="0"/>
      <w:outlineLvl w:val="6"/>
    </w:pPr>
    <w:rPr>
      <w:rFonts w:ascii="Franklin Gothic Book" w:hAnsi="Franklin Gothic Book"/>
      <w:i/>
      <w:color w:val="524633"/>
      <w:spacing w:val="10"/>
      <w:sz w:val="24"/>
      <w:lang w:val="x-none" w:eastAsia="x-none"/>
    </w:rPr>
  </w:style>
  <w:style w:type="paragraph" w:styleId="Heading8">
    <w:name w:val="heading 8"/>
    <w:basedOn w:val="Normal"/>
    <w:next w:val="Normal"/>
    <w:link w:val="Heading8Char"/>
    <w:uiPriority w:val="9"/>
    <w:qFormat/>
    <w:rsid w:val="00D66C42"/>
    <w:pPr>
      <w:spacing w:before="200" w:after="0"/>
      <w:outlineLvl w:val="7"/>
    </w:pPr>
    <w:rPr>
      <w:rFonts w:ascii="Franklin Gothic Book" w:hAnsi="Franklin Gothic Book"/>
      <w:color w:val="D34817"/>
      <w:spacing w:val="10"/>
      <w:sz w:val="20"/>
      <w:lang w:val="x-none" w:eastAsia="x-none"/>
    </w:rPr>
  </w:style>
  <w:style w:type="paragraph" w:styleId="Heading9">
    <w:name w:val="heading 9"/>
    <w:basedOn w:val="Normal"/>
    <w:next w:val="Normal"/>
    <w:link w:val="Heading9Char"/>
    <w:uiPriority w:val="9"/>
    <w:qFormat/>
    <w:rsid w:val="00D66C42"/>
    <w:pPr>
      <w:spacing w:before="200" w:after="0"/>
      <w:outlineLvl w:val="8"/>
    </w:pPr>
    <w:rPr>
      <w:rFonts w:ascii="Franklin Gothic Book" w:hAnsi="Franklin Gothic Book"/>
      <w:i/>
      <w:color w:val="D34817"/>
      <w:spacing w:val="10"/>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66C42"/>
    <w:rPr>
      <w:rFonts w:ascii="Franklin Gothic Book" w:hAnsi="Franklin Gothic Book" w:cs="Times New Roman"/>
      <w:b/>
      <w:color w:val="9D3511"/>
      <w:spacing w:val="20"/>
      <w:sz w:val="28"/>
      <w:szCs w:val="32"/>
    </w:rPr>
  </w:style>
  <w:style w:type="character" w:customStyle="1" w:styleId="Heading2Char">
    <w:name w:val="Heading 2 Char"/>
    <w:link w:val="Heading2"/>
    <w:uiPriority w:val="9"/>
    <w:rsid w:val="00D66C42"/>
    <w:rPr>
      <w:rFonts w:ascii="Franklin Gothic Book" w:hAnsi="Franklin Gothic Book" w:cs="Times New Roman"/>
      <w:b/>
      <w:color w:val="9D3511"/>
      <w:spacing w:val="20"/>
      <w:sz w:val="24"/>
      <w:szCs w:val="28"/>
    </w:rPr>
  </w:style>
  <w:style w:type="character" w:customStyle="1" w:styleId="Heading3Char">
    <w:name w:val="Heading 3 Char"/>
    <w:aliases w:val="NormaHeading 3 Char,Sub-Clause Paragraph Char,Section Header3 + Left:  0 pt Char,H... Char"/>
    <w:link w:val="Heading3"/>
    <w:uiPriority w:val="9"/>
    <w:rsid w:val="00D66C42"/>
    <w:rPr>
      <w:rFonts w:ascii="Franklin Gothic Book" w:hAnsi="Franklin Gothic Book" w:cs="Times New Roman"/>
      <w:b/>
      <w:color w:val="D34817"/>
      <w:spacing w:val="20"/>
      <w:sz w:val="24"/>
      <w:szCs w:val="24"/>
    </w:rPr>
  </w:style>
  <w:style w:type="character" w:customStyle="1" w:styleId="Heading4Char">
    <w:name w:val="Heading 4 Char"/>
    <w:link w:val="Heading4"/>
    <w:rsid w:val="00D66C42"/>
    <w:rPr>
      <w:rFonts w:ascii="Franklin Gothic Book" w:hAnsi="Franklin Gothic Book" w:cs="Times New Roman"/>
      <w:b/>
      <w:color w:val="7B6A4D"/>
      <w:spacing w:val="20"/>
      <w:sz w:val="24"/>
    </w:rPr>
  </w:style>
  <w:style w:type="character" w:customStyle="1" w:styleId="Heading5Char">
    <w:name w:val="Heading 5 Char"/>
    <w:link w:val="Heading5"/>
    <w:rsid w:val="00D66C42"/>
    <w:rPr>
      <w:rFonts w:ascii="Franklin Gothic Book" w:hAnsi="Franklin Gothic Book" w:cs="Times New Roman"/>
      <w:b/>
      <w:i/>
      <w:color w:val="7B6A4D"/>
      <w:spacing w:val="20"/>
      <w:szCs w:val="26"/>
    </w:rPr>
  </w:style>
  <w:style w:type="character" w:customStyle="1" w:styleId="Heading6Char">
    <w:name w:val="Heading 6 Char"/>
    <w:link w:val="Heading6"/>
    <w:uiPriority w:val="9"/>
    <w:rsid w:val="00D66C42"/>
    <w:rPr>
      <w:rFonts w:ascii="Franklin Gothic Book" w:hAnsi="Franklin Gothic Book" w:cs="Times New Roman"/>
      <w:color w:val="524633"/>
      <w:spacing w:val="10"/>
      <w:sz w:val="24"/>
      <w:szCs w:val="20"/>
    </w:rPr>
  </w:style>
  <w:style w:type="character" w:customStyle="1" w:styleId="Heading7Char">
    <w:name w:val="Heading 7 Char"/>
    <w:link w:val="Heading7"/>
    <w:uiPriority w:val="9"/>
    <w:rsid w:val="00D66C42"/>
    <w:rPr>
      <w:rFonts w:ascii="Franklin Gothic Book" w:hAnsi="Franklin Gothic Book" w:cs="Times New Roman"/>
      <w:i/>
      <w:color w:val="524633"/>
      <w:spacing w:val="10"/>
      <w:sz w:val="24"/>
      <w:szCs w:val="20"/>
    </w:rPr>
  </w:style>
  <w:style w:type="character" w:customStyle="1" w:styleId="Heading8Char">
    <w:name w:val="Heading 8 Char"/>
    <w:link w:val="Heading8"/>
    <w:uiPriority w:val="9"/>
    <w:rsid w:val="00D66C42"/>
    <w:rPr>
      <w:rFonts w:ascii="Franklin Gothic Book" w:hAnsi="Franklin Gothic Book" w:cs="Times New Roman"/>
      <w:color w:val="D34817"/>
      <w:spacing w:val="10"/>
      <w:szCs w:val="20"/>
    </w:rPr>
  </w:style>
  <w:style w:type="character" w:customStyle="1" w:styleId="Heading9Char">
    <w:name w:val="Heading 9 Char"/>
    <w:link w:val="Heading9"/>
    <w:uiPriority w:val="9"/>
    <w:rsid w:val="00D66C42"/>
    <w:rPr>
      <w:rFonts w:ascii="Franklin Gothic Book" w:hAnsi="Franklin Gothic Book" w:cs="Times New Roman"/>
      <w:i/>
      <w:color w:val="D34817"/>
      <w:spacing w:val="10"/>
      <w:szCs w:val="20"/>
    </w:rPr>
  </w:style>
  <w:style w:type="paragraph" w:styleId="Title">
    <w:name w:val="Title"/>
    <w:basedOn w:val="Normal"/>
    <w:link w:val="TitleChar"/>
    <w:qFormat/>
    <w:rsid w:val="00D66C42"/>
    <w:pPr>
      <w:pBdr>
        <w:bottom w:val="single" w:sz="8" w:space="4" w:color="D34817"/>
      </w:pBdr>
      <w:spacing w:line="240" w:lineRule="auto"/>
      <w:contextualSpacing/>
      <w:jc w:val="center"/>
    </w:pPr>
    <w:rPr>
      <w:rFonts w:ascii="Franklin Gothic Book" w:hAnsi="Franklin Gothic Book"/>
      <w:b/>
      <w:smallCaps/>
      <w:color w:val="D34817"/>
      <w:sz w:val="48"/>
      <w:szCs w:val="48"/>
      <w:lang w:val="x-none" w:eastAsia="x-none"/>
    </w:rPr>
  </w:style>
  <w:style w:type="character" w:customStyle="1" w:styleId="TitleChar">
    <w:name w:val="Title Char"/>
    <w:link w:val="Title"/>
    <w:rsid w:val="00D66C42"/>
    <w:rPr>
      <w:rFonts w:ascii="Franklin Gothic Book" w:hAnsi="Franklin Gothic Book" w:cs="Times New Roman"/>
      <w:b/>
      <w:smallCaps/>
      <w:color w:val="D34817"/>
      <w:sz w:val="48"/>
      <w:szCs w:val="48"/>
    </w:rPr>
  </w:style>
  <w:style w:type="paragraph" w:styleId="Subtitle">
    <w:name w:val="Subtitle"/>
    <w:basedOn w:val="Normal"/>
    <w:link w:val="SubtitleChar"/>
    <w:uiPriority w:val="11"/>
    <w:qFormat/>
    <w:rsid w:val="00D66C42"/>
    <w:pPr>
      <w:spacing w:after="480" w:line="240" w:lineRule="auto"/>
      <w:jc w:val="center"/>
    </w:pPr>
    <w:rPr>
      <w:rFonts w:ascii="Franklin Gothic Book" w:hAnsi="Franklin Gothic Book"/>
      <w:color w:val="auto"/>
      <w:sz w:val="28"/>
      <w:szCs w:val="24"/>
      <w:lang w:val="x-none" w:eastAsia="x-none"/>
    </w:rPr>
  </w:style>
  <w:style w:type="character" w:customStyle="1" w:styleId="SubtitleChar">
    <w:name w:val="Subtitle Char"/>
    <w:link w:val="Subtitle"/>
    <w:uiPriority w:val="11"/>
    <w:rsid w:val="00D66C42"/>
    <w:rPr>
      <w:rFonts w:ascii="Franklin Gothic Book" w:hAnsi="Franklin Gothic Book" w:cs="Perpetua"/>
      <w:sz w:val="28"/>
      <w:szCs w:val="24"/>
    </w:rPr>
  </w:style>
  <w:style w:type="paragraph" w:styleId="Footer">
    <w:name w:val="footer"/>
    <w:basedOn w:val="Normal"/>
    <w:link w:val="FooterChar"/>
    <w:uiPriority w:val="99"/>
    <w:unhideWhenUsed/>
    <w:rsid w:val="00D66C42"/>
    <w:pPr>
      <w:tabs>
        <w:tab w:val="center" w:pos="4320"/>
        <w:tab w:val="right" w:pos="8640"/>
      </w:tabs>
    </w:pPr>
    <w:rPr>
      <w:sz w:val="20"/>
      <w:lang w:val="x-none" w:eastAsia="x-none"/>
    </w:rPr>
  </w:style>
  <w:style w:type="character" w:customStyle="1" w:styleId="FooterChar">
    <w:name w:val="Footer Char"/>
    <w:link w:val="Footer"/>
    <w:uiPriority w:val="99"/>
    <w:rsid w:val="00D66C42"/>
    <w:rPr>
      <w:rFonts w:cs="Times New Roman"/>
      <w:color w:val="000000"/>
      <w:szCs w:val="20"/>
    </w:rPr>
  </w:style>
  <w:style w:type="paragraph" w:styleId="Caption">
    <w:name w:val="caption"/>
    <w:basedOn w:val="Normal"/>
    <w:next w:val="Normal"/>
    <w:uiPriority w:val="35"/>
    <w:qFormat/>
    <w:rsid w:val="00D66C42"/>
    <w:pPr>
      <w:spacing w:after="0" w:line="240" w:lineRule="auto"/>
    </w:pPr>
    <w:rPr>
      <w:bCs/>
      <w:smallCaps/>
      <w:color w:val="732117"/>
      <w:spacing w:val="10"/>
      <w:sz w:val="18"/>
      <w:szCs w:val="18"/>
    </w:rPr>
  </w:style>
  <w:style w:type="paragraph" w:styleId="BalloonText">
    <w:name w:val="Balloon Text"/>
    <w:basedOn w:val="Normal"/>
    <w:link w:val="BalloonTextChar"/>
    <w:uiPriority w:val="99"/>
    <w:semiHidden/>
    <w:unhideWhenUsed/>
    <w:rsid w:val="00D66C42"/>
    <w:rPr>
      <w:rFonts w:ascii="Tahoma" w:hAnsi="Tahoma"/>
      <w:sz w:val="16"/>
      <w:szCs w:val="16"/>
      <w:lang w:val="x-none" w:eastAsia="x-none"/>
    </w:rPr>
  </w:style>
  <w:style w:type="character" w:customStyle="1" w:styleId="BalloonTextChar">
    <w:name w:val="Balloon Text Char"/>
    <w:link w:val="BalloonText"/>
    <w:uiPriority w:val="99"/>
    <w:semiHidden/>
    <w:rsid w:val="00D66C42"/>
    <w:rPr>
      <w:rFonts w:ascii="Tahoma" w:hAnsi="Tahoma" w:cs="Tahoma"/>
      <w:color w:val="000000"/>
      <w:sz w:val="16"/>
      <w:szCs w:val="16"/>
    </w:rPr>
  </w:style>
  <w:style w:type="paragraph" w:styleId="BlockText">
    <w:name w:val="Block Text"/>
    <w:aliases w:val="Block Quote"/>
    <w:link w:val="BlockTextChar"/>
    <w:rsid w:val="00D66C42"/>
    <w:pPr>
      <w:pBdr>
        <w:top w:val="single" w:sz="2" w:space="10" w:color="EE8C69"/>
        <w:bottom w:val="single" w:sz="24" w:space="10" w:color="EE8C69"/>
      </w:pBdr>
      <w:spacing w:after="280"/>
      <w:ind w:left="1440" w:right="1440"/>
      <w:jc w:val="both"/>
    </w:pPr>
    <w:rPr>
      <w:rFonts w:eastAsia="Times New Roman"/>
      <w:color w:val="7F7F7F"/>
      <w:sz w:val="28"/>
      <w:szCs w:val="28"/>
      <w:lang w:eastAsia="ko-KR" w:bidi="hi-IN"/>
    </w:rPr>
  </w:style>
  <w:style w:type="character" w:customStyle="1" w:styleId="BlockTextChar">
    <w:name w:val="Block Text Char"/>
    <w:aliases w:val="Block Quote Char"/>
    <w:link w:val="BlockText"/>
    <w:rsid w:val="00243F0A"/>
    <w:rPr>
      <w:rFonts w:eastAsia="Times New Roman"/>
      <w:color w:val="7F7F7F"/>
      <w:sz w:val="28"/>
      <w:szCs w:val="28"/>
      <w:lang w:val="en-US" w:eastAsia="ko-KR" w:bidi="hi-IN"/>
    </w:rPr>
  </w:style>
  <w:style w:type="character" w:styleId="BookTitle">
    <w:name w:val="Book Title"/>
    <w:uiPriority w:val="33"/>
    <w:qFormat/>
    <w:rsid w:val="00D66C42"/>
    <w:rPr>
      <w:rFonts w:ascii="Franklin Gothic Book" w:hAnsi="Franklin Gothic Book" w:cs="Times New Roman"/>
      <w:i/>
      <w:color w:val="855D5D"/>
      <w:sz w:val="20"/>
      <w:szCs w:val="20"/>
    </w:rPr>
  </w:style>
  <w:style w:type="character" w:styleId="Emphasis">
    <w:name w:val="Emphasis"/>
    <w:uiPriority w:val="20"/>
    <w:qFormat/>
    <w:rsid w:val="00D66C42"/>
    <w:rPr>
      <w:b/>
      <w:i/>
      <w:color w:val="404040"/>
      <w:spacing w:val="2"/>
      <w:w w:val="100"/>
    </w:rPr>
  </w:style>
  <w:style w:type="paragraph" w:styleId="Header">
    <w:name w:val="header"/>
    <w:basedOn w:val="Normal"/>
    <w:link w:val="HeaderChar"/>
    <w:unhideWhenUsed/>
    <w:rsid w:val="00D66C42"/>
    <w:pPr>
      <w:tabs>
        <w:tab w:val="center" w:pos="4320"/>
        <w:tab w:val="right" w:pos="8640"/>
      </w:tabs>
    </w:pPr>
    <w:rPr>
      <w:sz w:val="20"/>
      <w:lang w:val="x-none" w:eastAsia="x-none"/>
    </w:rPr>
  </w:style>
  <w:style w:type="character" w:customStyle="1" w:styleId="HeaderChar">
    <w:name w:val="Header Char"/>
    <w:link w:val="Header"/>
    <w:rsid w:val="00D66C42"/>
    <w:rPr>
      <w:rFonts w:cs="Times New Roman"/>
      <w:color w:val="000000"/>
      <w:szCs w:val="20"/>
    </w:rPr>
  </w:style>
  <w:style w:type="character" w:styleId="IntenseEmphasis">
    <w:name w:val="Intense Emphasis"/>
    <w:uiPriority w:val="21"/>
    <w:qFormat/>
    <w:rsid w:val="00D66C42"/>
    <w:rPr>
      <w:rFonts w:ascii="Perpetua" w:hAnsi="Perpetua" w:cs="Times New Roman"/>
      <w:b/>
      <w:i/>
      <w:smallCaps/>
      <w:color w:val="9B2D1F"/>
      <w:spacing w:val="2"/>
      <w:w w:val="100"/>
      <w:sz w:val="20"/>
      <w:szCs w:val="20"/>
    </w:rPr>
  </w:style>
  <w:style w:type="paragraph" w:styleId="IntenseQuote">
    <w:name w:val="Intense Quote"/>
    <w:basedOn w:val="Normal"/>
    <w:link w:val="IntenseQuoteChar"/>
    <w:uiPriority w:val="30"/>
    <w:qFormat/>
    <w:rsid w:val="00D66C42"/>
    <w:pPr>
      <w:pBdr>
        <w:top w:val="single" w:sz="36" w:space="10" w:color="EE8C69"/>
        <w:left w:val="single" w:sz="24" w:space="10" w:color="D34817"/>
        <w:bottom w:val="single" w:sz="36" w:space="10" w:color="A28E6A"/>
        <w:right w:val="single" w:sz="24" w:space="10" w:color="D34817"/>
      </w:pBdr>
      <w:shd w:val="clear" w:color="auto" w:fill="D34817"/>
      <w:ind w:left="1440" w:right="1440"/>
      <w:jc w:val="center"/>
    </w:pPr>
    <w:rPr>
      <w:rFonts w:ascii="Franklin Gothic Book" w:hAnsi="Franklin Gothic Book"/>
      <w:i/>
      <w:color w:val="FFFFFF"/>
      <w:sz w:val="32"/>
      <w:lang w:val="x-none" w:eastAsia="x-none"/>
    </w:rPr>
  </w:style>
  <w:style w:type="character" w:customStyle="1" w:styleId="IntenseQuoteChar">
    <w:name w:val="Intense Quote Char"/>
    <w:link w:val="IntenseQuote"/>
    <w:uiPriority w:val="30"/>
    <w:rsid w:val="00D66C42"/>
    <w:rPr>
      <w:rFonts w:ascii="Franklin Gothic Book" w:hAnsi="Franklin Gothic Book" w:cs="Times New Roman"/>
      <w:i/>
      <w:color w:val="FFFFFF"/>
      <w:sz w:val="32"/>
      <w:szCs w:val="20"/>
      <w:shd w:val="clear" w:color="auto" w:fill="D34817"/>
    </w:rPr>
  </w:style>
  <w:style w:type="character" w:styleId="IntenseReference">
    <w:name w:val="Intense Reference"/>
    <w:uiPriority w:val="32"/>
    <w:qFormat/>
    <w:rsid w:val="00D66C42"/>
    <w:rPr>
      <w:rFonts w:cs="Times New Roman"/>
      <w:b/>
      <w:color w:val="D34817"/>
      <w:sz w:val="22"/>
      <w:szCs w:val="20"/>
      <w:u w:val="single"/>
    </w:rPr>
  </w:style>
  <w:style w:type="paragraph" w:styleId="ListBullet">
    <w:name w:val="List Bullet"/>
    <w:basedOn w:val="Normal"/>
    <w:uiPriority w:val="36"/>
    <w:unhideWhenUsed/>
    <w:qFormat/>
    <w:rsid w:val="00D66C42"/>
    <w:pPr>
      <w:numPr>
        <w:numId w:val="1"/>
      </w:numPr>
      <w:spacing w:after="0"/>
      <w:contextualSpacing/>
    </w:pPr>
  </w:style>
  <w:style w:type="paragraph" w:styleId="ListBullet2">
    <w:name w:val="List Bullet 2"/>
    <w:basedOn w:val="Normal"/>
    <w:uiPriority w:val="36"/>
    <w:unhideWhenUsed/>
    <w:qFormat/>
    <w:rsid w:val="00D66C42"/>
    <w:pPr>
      <w:numPr>
        <w:numId w:val="2"/>
      </w:numPr>
      <w:spacing w:after="0"/>
    </w:pPr>
  </w:style>
  <w:style w:type="paragraph" w:styleId="ListBullet3">
    <w:name w:val="List Bullet 3"/>
    <w:basedOn w:val="Normal"/>
    <w:uiPriority w:val="36"/>
    <w:unhideWhenUsed/>
    <w:qFormat/>
    <w:rsid w:val="00D66C42"/>
    <w:pPr>
      <w:numPr>
        <w:numId w:val="3"/>
      </w:numPr>
      <w:spacing w:after="0"/>
    </w:pPr>
  </w:style>
  <w:style w:type="paragraph" w:styleId="ListBullet4">
    <w:name w:val="List Bullet 4"/>
    <w:basedOn w:val="Normal"/>
    <w:uiPriority w:val="36"/>
    <w:unhideWhenUsed/>
    <w:qFormat/>
    <w:rsid w:val="00D66C42"/>
    <w:pPr>
      <w:numPr>
        <w:numId w:val="4"/>
      </w:numPr>
      <w:spacing w:after="0"/>
    </w:pPr>
  </w:style>
  <w:style w:type="paragraph" w:styleId="ListBullet5">
    <w:name w:val="List Bullet 5"/>
    <w:basedOn w:val="Normal"/>
    <w:uiPriority w:val="36"/>
    <w:unhideWhenUsed/>
    <w:qFormat/>
    <w:rsid w:val="00D66C42"/>
    <w:pPr>
      <w:numPr>
        <w:numId w:val="5"/>
      </w:numPr>
      <w:spacing w:after="0"/>
    </w:pPr>
  </w:style>
  <w:style w:type="paragraph" w:styleId="NoSpacing">
    <w:name w:val="No Spacing"/>
    <w:basedOn w:val="Normal"/>
    <w:uiPriority w:val="1"/>
    <w:qFormat/>
    <w:rsid w:val="00D66C42"/>
    <w:pPr>
      <w:spacing w:after="0" w:line="240" w:lineRule="auto"/>
    </w:pPr>
  </w:style>
  <w:style w:type="character" w:styleId="PlaceholderText">
    <w:name w:val="Placeholder Text"/>
    <w:uiPriority w:val="99"/>
    <w:semiHidden/>
    <w:rsid w:val="00D66C42"/>
    <w:rPr>
      <w:color w:val="808080"/>
    </w:rPr>
  </w:style>
  <w:style w:type="paragraph" w:styleId="Quote">
    <w:name w:val="Quote"/>
    <w:basedOn w:val="Normal"/>
    <w:link w:val="QuoteChar"/>
    <w:uiPriority w:val="29"/>
    <w:qFormat/>
    <w:rsid w:val="00D66C42"/>
    <w:rPr>
      <w:i/>
      <w:color w:val="7F7F7F"/>
      <w:sz w:val="24"/>
      <w:lang w:val="x-none" w:eastAsia="x-none"/>
    </w:rPr>
  </w:style>
  <w:style w:type="character" w:customStyle="1" w:styleId="QuoteChar">
    <w:name w:val="Quote Char"/>
    <w:link w:val="Quote"/>
    <w:uiPriority w:val="29"/>
    <w:rsid w:val="00D66C42"/>
    <w:rPr>
      <w:rFonts w:cs="Times New Roman"/>
      <w:i/>
      <w:color w:val="7F7F7F"/>
      <w:sz w:val="24"/>
      <w:szCs w:val="20"/>
    </w:rPr>
  </w:style>
  <w:style w:type="character" w:styleId="Strong">
    <w:name w:val="Strong"/>
    <w:uiPriority w:val="22"/>
    <w:qFormat/>
    <w:rsid w:val="00D66C42"/>
    <w:rPr>
      <w:rFonts w:ascii="Perpetua" w:hAnsi="Perpetua"/>
      <w:b/>
      <w:color w:val="9B2D1F"/>
    </w:rPr>
  </w:style>
  <w:style w:type="character" w:styleId="SubtleEmphasis">
    <w:name w:val="Subtle Emphasis"/>
    <w:uiPriority w:val="19"/>
    <w:qFormat/>
    <w:rsid w:val="00D66C42"/>
    <w:rPr>
      <w:rFonts w:ascii="Perpetua" w:hAnsi="Perpetua" w:cs="Times New Roman"/>
      <w:i/>
      <w:color w:val="737373"/>
      <w:spacing w:val="2"/>
      <w:w w:val="100"/>
      <w:kern w:val="0"/>
      <w:sz w:val="22"/>
      <w:szCs w:val="24"/>
    </w:rPr>
  </w:style>
  <w:style w:type="character" w:styleId="SubtleReference">
    <w:name w:val="Subtle Reference"/>
    <w:uiPriority w:val="31"/>
    <w:qFormat/>
    <w:rsid w:val="00D66C42"/>
    <w:rPr>
      <w:rFonts w:cs="Times New Roman"/>
      <w:color w:val="737373"/>
      <w:sz w:val="22"/>
      <w:szCs w:val="20"/>
      <w:u w:val="single"/>
    </w:rPr>
  </w:style>
  <w:style w:type="table" w:styleId="TableGrid">
    <w:name w:val="Table Grid"/>
    <w:basedOn w:val="TableNormal"/>
    <w:rsid w:val="00D66C42"/>
    <w:rPr>
      <w:rFonts w:cs="Perpetu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unhideWhenUsed/>
    <w:qFormat/>
    <w:rsid w:val="00D66C42"/>
    <w:pPr>
      <w:tabs>
        <w:tab w:val="right" w:leader="dot" w:pos="8630"/>
      </w:tabs>
      <w:spacing w:after="40" w:line="240" w:lineRule="auto"/>
    </w:pPr>
    <w:rPr>
      <w:smallCaps/>
      <w:noProof/>
      <w:color w:val="9B2D1F"/>
    </w:rPr>
  </w:style>
  <w:style w:type="paragraph" w:styleId="TOC2">
    <w:name w:val="toc 2"/>
    <w:basedOn w:val="Normal"/>
    <w:next w:val="Normal"/>
    <w:autoRedefine/>
    <w:uiPriority w:val="39"/>
    <w:unhideWhenUsed/>
    <w:qFormat/>
    <w:rsid w:val="00CB0BBA"/>
    <w:pPr>
      <w:tabs>
        <w:tab w:val="left" w:pos="851"/>
        <w:tab w:val="right" w:leader="dot" w:pos="8630"/>
      </w:tabs>
      <w:spacing w:after="40" w:line="240" w:lineRule="auto"/>
      <w:ind w:left="216"/>
    </w:pPr>
    <w:rPr>
      <w:smallCaps/>
      <w:noProof/>
    </w:rPr>
  </w:style>
  <w:style w:type="paragraph" w:styleId="TOC3">
    <w:name w:val="toc 3"/>
    <w:basedOn w:val="Normal"/>
    <w:next w:val="Normal"/>
    <w:autoRedefine/>
    <w:uiPriority w:val="39"/>
    <w:unhideWhenUsed/>
    <w:qFormat/>
    <w:rsid w:val="00385657"/>
    <w:pPr>
      <w:tabs>
        <w:tab w:val="left" w:pos="1276"/>
        <w:tab w:val="right" w:leader="dot" w:pos="8630"/>
      </w:tabs>
      <w:spacing w:after="40" w:line="240" w:lineRule="auto"/>
      <w:ind w:left="1276" w:hanging="567"/>
    </w:pPr>
    <w:rPr>
      <w:smallCaps/>
      <w:noProof/>
    </w:rPr>
  </w:style>
  <w:style w:type="paragraph" w:styleId="TOC4">
    <w:name w:val="toc 4"/>
    <w:basedOn w:val="Normal"/>
    <w:next w:val="Normal"/>
    <w:autoRedefine/>
    <w:semiHidden/>
    <w:unhideWhenUsed/>
    <w:qFormat/>
    <w:rsid w:val="00D66C42"/>
    <w:pPr>
      <w:tabs>
        <w:tab w:val="right" w:leader="dot" w:pos="8630"/>
      </w:tabs>
      <w:spacing w:after="40" w:line="240" w:lineRule="auto"/>
      <w:ind w:left="662"/>
    </w:pPr>
    <w:rPr>
      <w:smallCaps/>
      <w:noProof/>
    </w:rPr>
  </w:style>
  <w:style w:type="paragraph" w:styleId="TOC5">
    <w:name w:val="toc 5"/>
    <w:basedOn w:val="Normal"/>
    <w:next w:val="Normal"/>
    <w:autoRedefine/>
    <w:semiHidden/>
    <w:unhideWhenUsed/>
    <w:qFormat/>
    <w:rsid w:val="00D66C42"/>
    <w:pPr>
      <w:tabs>
        <w:tab w:val="right" w:leader="dot" w:pos="8630"/>
      </w:tabs>
      <w:spacing w:after="40" w:line="240" w:lineRule="auto"/>
      <w:ind w:left="878"/>
    </w:pPr>
    <w:rPr>
      <w:smallCaps/>
      <w:noProof/>
    </w:rPr>
  </w:style>
  <w:style w:type="paragraph" w:styleId="TOC6">
    <w:name w:val="toc 6"/>
    <w:basedOn w:val="Normal"/>
    <w:next w:val="Normal"/>
    <w:autoRedefine/>
    <w:semiHidden/>
    <w:unhideWhenUsed/>
    <w:qFormat/>
    <w:rsid w:val="00D66C42"/>
    <w:pPr>
      <w:tabs>
        <w:tab w:val="right" w:leader="dot" w:pos="8630"/>
      </w:tabs>
      <w:spacing w:after="40" w:line="240" w:lineRule="auto"/>
      <w:ind w:left="1094"/>
    </w:pPr>
    <w:rPr>
      <w:smallCaps/>
      <w:noProof/>
    </w:rPr>
  </w:style>
  <w:style w:type="paragraph" w:styleId="TOC7">
    <w:name w:val="toc 7"/>
    <w:basedOn w:val="Normal"/>
    <w:next w:val="Normal"/>
    <w:autoRedefine/>
    <w:semiHidden/>
    <w:unhideWhenUsed/>
    <w:qFormat/>
    <w:rsid w:val="00D66C42"/>
    <w:pPr>
      <w:tabs>
        <w:tab w:val="right" w:leader="dot" w:pos="8630"/>
      </w:tabs>
      <w:spacing w:after="40" w:line="240" w:lineRule="auto"/>
      <w:ind w:left="1325"/>
    </w:pPr>
    <w:rPr>
      <w:smallCaps/>
      <w:noProof/>
    </w:rPr>
  </w:style>
  <w:style w:type="paragraph" w:styleId="TOC8">
    <w:name w:val="toc 8"/>
    <w:basedOn w:val="Normal"/>
    <w:next w:val="Normal"/>
    <w:autoRedefine/>
    <w:semiHidden/>
    <w:unhideWhenUsed/>
    <w:qFormat/>
    <w:rsid w:val="00D66C42"/>
    <w:pPr>
      <w:tabs>
        <w:tab w:val="right" w:leader="dot" w:pos="8630"/>
      </w:tabs>
      <w:spacing w:after="40" w:line="240" w:lineRule="auto"/>
      <w:ind w:left="1540"/>
    </w:pPr>
    <w:rPr>
      <w:smallCaps/>
      <w:noProof/>
    </w:rPr>
  </w:style>
  <w:style w:type="paragraph" w:styleId="TOC9">
    <w:name w:val="toc 9"/>
    <w:basedOn w:val="Normal"/>
    <w:next w:val="Normal"/>
    <w:autoRedefine/>
    <w:semiHidden/>
    <w:unhideWhenUsed/>
    <w:qFormat/>
    <w:rsid w:val="00D66C42"/>
    <w:pPr>
      <w:tabs>
        <w:tab w:val="right" w:leader="dot" w:pos="8630"/>
      </w:tabs>
      <w:spacing w:after="40" w:line="240" w:lineRule="auto"/>
      <w:ind w:left="1760"/>
    </w:pPr>
    <w:rPr>
      <w:smallCaps/>
      <w:noProof/>
    </w:rPr>
  </w:style>
  <w:style w:type="character" w:styleId="Hyperlink">
    <w:name w:val="Hyperlink"/>
    <w:uiPriority w:val="99"/>
    <w:unhideWhenUsed/>
    <w:rsid w:val="00D66C42"/>
    <w:rPr>
      <w:color w:val="CC9900"/>
      <w:u w:val="single"/>
    </w:rPr>
  </w:style>
  <w:style w:type="paragraph" w:customStyle="1" w:styleId="BankNormal">
    <w:name w:val="BankNormal"/>
    <w:basedOn w:val="Normal"/>
    <w:rsid w:val="00243F0A"/>
    <w:pPr>
      <w:spacing w:after="240" w:line="240" w:lineRule="auto"/>
      <w:jc w:val="center"/>
    </w:pPr>
    <w:rPr>
      <w:rFonts w:ascii="Times New Roman" w:eastAsia="Times New Roman" w:hAnsi="Times New Roman"/>
      <w:color w:val="auto"/>
      <w:sz w:val="24"/>
    </w:rPr>
  </w:style>
  <w:style w:type="character" w:styleId="FootnoteReference">
    <w:name w:val="footnote reference"/>
    <w:semiHidden/>
    <w:rsid w:val="00243F0A"/>
    <w:rPr>
      <w:vertAlign w:val="superscript"/>
    </w:rPr>
  </w:style>
  <w:style w:type="paragraph" w:customStyle="1" w:styleId="Head21">
    <w:name w:val="Head 2.1"/>
    <w:basedOn w:val="Normal"/>
    <w:rsid w:val="00243F0A"/>
    <w:pPr>
      <w:suppressAutoHyphens/>
      <w:spacing w:after="0" w:line="240" w:lineRule="auto"/>
      <w:jc w:val="center"/>
    </w:pPr>
    <w:rPr>
      <w:rFonts w:ascii="Times New Roman" w:eastAsia="Times New Roman" w:hAnsi="Times New Roman"/>
      <w:b/>
      <w:color w:val="auto"/>
      <w:sz w:val="28"/>
    </w:rPr>
  </w:style>
  <w:style w:type="paragraph" w:customStyle="1" w:styleId="Head22">
    <w:name w:val="Head 2.2"/>
    <w:basedOn w:val="Normal"/>
    <w:rsid w:val="00243F0A"/>
    <w:pPr>
      <w:tabs>
        <w:tab w:val="left" w:pos="360"/>
      </w:tabs>
      <w:suppressAutoHyphens/>
      <w:spacing w:after="0" w:line="240" w:lineRule="auto"/>
      <w:ind w:left="360" w:hanging="360"/>
      <w:jc w:val="center"/>
    </w:pPr>
    <w:rPr>
      <w:rFonts w:ascii="Times New Roman" w:eastAsia="Times New Roman" w:hAnsi="Times New Roman"/>
      <w:b/>
      <w:color w:val="auto"/>
      <w:sz w:val="24"/>
    </w:rPr>
  </w:style>
  <w:style w:type="paragraph" w:styleId="FootnoteText">
    <w:name w:val="footnote text"/>
    <w:basedOn w:val="Normal"/>
    <w:link w:val="FootnoteTextChar"/>
    <w:semiHidden/>
    <w:rsid w:val="00243F0A"/>
    <w:pPr>
      <w:suppressAutoHyphens/>
      <w:spacing w:after="0" w:line="240" w:lineRule="auto"/>
      <w:jc w:val="center"/>
    </w:pPr>
    <w:rPr>
      <w:rFonts w:ascii="Times New Roman" w:eastAsia="Times New Roman" w:hAnsi="Times New Roman"/>
      <w:color w:val="auto"/>
      <w:sz w:val="20"/>
      <w:lang w:val="x-none" w:eastAsia="x-none"/>
    </w:rPr>
  </w:style>
  <w:style w:type="character" w:customStyle="1" w:styleId="FootnoteTextChar">
    <w:name w:val="Footnote Text Char"/>
    <w:link w:val="FootnoteText"/>
    <w:semiHidden/>
    <w:rsid w:val="00243F0A"/>
    <w:rPr>
      <w:rFonts w:ascii="Times New Roman" w:eastAsia="Times New Roman" w:hAnsi="Times New Roman" w:cs="Times New Roman"/>
      <w:sz w:val="20"/>
      <w:szCs w:val="20"/>
    </w:rPr>
  </w:style>
  <w:style w:type="character" w:styleId="PageNumber">
    <w:name w:val="page number"/>
    <w:basedOn w:val="DefaultParagraphFont"/>
    <w:rsid w:val="00243F0A"/>
  </w:style>
  <w:style w:type="paragraph" w:styleId="BodyText">
    <w:name w:val="Body Text"/>
    <w:basedOn w:val="Normal"/>
    <w:link w:val="BodyTextChar"/>
    <w:uiPriority w:val="99"/>
    <w:rsid w:val="00243F0A"/>
    <w:pPr>
      <w:suppressAutoHyphens/>
      <w:spacing w:after="120" w:line="240" w:lineRule="auto"/>
      <w:jc w:val="both"/>
    </w:pPr>
    <w:rPr>
      <w:rFonts w:ascii="Times New Roman" w:eastAsia="Times New Roman" w:hAnsi="Times New Roman"/>
      <w:color w:val="auto"/>
      <w:sz w:val="24"/>
      <w:lang w:val="x-none" w:eastAsia="x-none"/>
    </w:rPr>
  </w:style>
  <w:style w:type="character" w:customStyle="1" w:styleId="BodyTextChar">
    <w:name w:val="Body Text Char"/>
    <w:link w:val="BodyText"/>
    <w:uiPriority w:val="99"/>
    <w:rsid w:val="00243F0A"/>
    <w:rPr>
      <w:rFonts w:ascii="Times New Roman" w:eastAsia="Times New Roman" w:hAnsi="Times New Roman" w:cs="Times New Roman"/>
      <w:sz w:val="24"/>
      <w:szCs w:val="20"/>
    </w:rPr>
  </w:style>
  <w:style w:type="paragraph" w:styleId="Index1">
    <w:name w:val="index 1"/>
    <w:basedOn w:val="Normal"/>
    <w:next w:val="Normal"/>
    <w:autoRedefine/>
    <w:semiHidden/>
    <w:rsid w:val="00243F0A"/>
    <w:pPr>
      <w:tabs>
        <w:tab w:val="left" w:leader="dot" w:pos="9000"/>
        <w:tab w:val="right" w:pos="9360"/>
      </w:tabs>
      <w:suppressAutoHyphens/>
      <w:spacing w:after="0" w:line="240" w:lineRule="auto"/>
      <w:ind w:left="1440" w:right="720" w:hanging="1440"/>
      <w:jc w:val="both"/>
    </w:pPr>
    <w:rPr>
      <w:rFonts w:ascii="Times New Roman" w:eastAsia="Times New Roman" w:hAnsi="Times New Roman"/>
      <w:color w:val="auto"/>
      <w:sz w:val="24"/>
    </w:rPr>
  </w:style>
  <w:style w:type="paragraph" w:styleId="BodyText2">
    <w:name w:val="Body Text 2"/>
    <w:basedOn w:val="Normal"/>
    <w:link w:val="BodyText2Char"/>
    <w:rsid w:val="00243F0A"/>
    <w:pPr>
      <w:spacing w:after="0" w:line="240" w:lineRule="auto"/>
      <w:jc w:val="both"/>
    </w:pPr>
    <w:rPr>
      <w:rFonts w:ascii="Times New Roman" w:eastAsia="Times New Roman" w:hAnsi="Times New Roman"/>
      <w:color w:val="auto"/>
      <w:sz w:val="20"/>
      <w:lang w:val="x-none" w:eastAsia="x-none"/>
    </w:rPr>
  </w:style>
  <w:style w:type="character" w:customStyle="1" w:styleId="BodyText2Char">
    <w:name w:val="Body Text 2 Char"/>
    <w:link w:val="BodyText2"/>
    <w:rsid w:val="00243F0A"/>
    <w:rPr>
      <w:rFonts w:ascii="Times New Roman" w:eastAsia="Times New Roman" w:hAnsi="Times New Roman" w:cs="Times New Roman"/>
      <w:sz w:val="20"/>
      <w:szCs w:val="20"/>
    </w:rPr>
  </w:style>
  <w:style w:type="paragraph" w:styleId="BodyTextIndent">
    <w:name w:val="Body Text Indent"/>
    <w:aliases w:val="Char"/>
    <w:basedOn w:val="Normal"/>
    <w:link w:val="BodyTextIndentChar"/>
    <w:rsid w:val="00243F0A"/>
    <w:pPr>
      <w:widowControl w:val="0"/>
      <w:tabs>
        <w:tab w:val="left" w:pos="776"/>
      </w:tabs>
      <w:autoSpaceDE w:val="0"/>
      <w:autoSpaceDN w:val="0"/>
      <w:adjustRightInd w:val="0"/>
      <w:spacing w:after="0" w:line="260" w:lineRule="exact"/>
      <w:ind w:left="776" w:hanging="776"/>
      <w:jc w:val="center"/>
    </w:pPr>
    <w:rPr>
      <w:rFonts w:ascii="Times New Roman" w:eastAsia="Times New Roman" w:hAnsi="Times New Roman"/>
      <w:color w:val="auto"/>
      <w:sz w:val="20"/>
      <w:lang w:val="x-none" w:eastAsia="x-none"/>
    </w:rPr>
  </w:style>
  <w:style w:type="character" w:customStyle="1" w:styleId="BodyTextIndentChar">
    <w:name w:val="Body Text Indent Char"/>
    <w:aliases w:val="Char Char"/>
    <w:link w:val="BodyTextIndent"/>
    <w:rsid w:val="00243F0A"/>
    <w:rPr>
      <w:rFonts w:ascii="Times New Roman" w:eastAsia="Times New Roman" w:hAnsi="Times New Roman" w:cs="Times New Roman"/>
      <w:szCs w:val="20"/>
    </w:rPr>
  </w:style>
  <w:style w:type="paragraph" w:styleId="TableofAuthorities">
    <w:name w:val="table of authorities"/>
    <w:basedOn w:val="Normal"/>
    <w:next w:val="Normal"/>
    <w:semiHidden/>
    <w:rsid w:val="00243F0A"/>
    <w:pPr>
      <w:spacing w:after="0" w:line="240" w:lineRule="auto"/>
      <w:ind w:left="240" w:hanging="240"/>
      <w:jc w:val="center"/>
    </w:pPr>
    <w:rPr>
      <w:rFonts w:ascii="Lucida Sans Unicode" w:eastAsia="Times New Roman" w:hAnsi="Lucida Sans Unicode"/>
      <w:color w:val="auto"/>
      <w:spacing w:val="10"/>
      <w:sz w:val="24"/>
    </w:rPr>
  </w:style>
  <w:style w:type="character" w:styleId="CommentReference">
    <w:name w:val="annotation reference"/>
    <w:semiHidden/>
    <w:rsid w:val="00243F0A"/>
    <w:rPr>
      <w:sz w:val="16"/>
      <w:szCs w:val="16"/>
    </w:rPr>
  </w:style>
  <w:style w:type="paragraph" w:styleId="CommentText">
    <w:name w:val="annotation text"/>
    <w:basedOn w:val="Normal"/>
    <w:link w:val="CommentTextChar"/>
    <w:semiHidden/>
    <w:rsid w:val="00243F0A"/>
    <w:pPr>
      <w:spacing w:after="0" w:line="240" w:lineRule="auto"/>
      <w:jc w:val="center"/>
    </w:pPr>
    <w:rPr>
      <w:rFonts w:ascii="Times New Roman" w:eastAsia="Times New Roman" w:hAnsi="Times New Roman"/>
      <w:color w:val="auto"/>
      <w:sz w:val="20"/>
      <w:lang w:val="x-none" w:eastAsia="x-none"/>
    </w:rPr>
  </w:style>
  <w:style w:type="character" w:customStyle="1" w:styleId="CommentTextChar">
    <w:name w:val="Comment Text Char"/>
    <w:link w:val="CommentText"/>
    <w:semiHidden/>
    <w:rsid w:val="00243F0A"/>
    <w:rPr>
      <w:rFonts w:ascii="Times New Roman" w:eastAsia="Times New Roman" w:hAnsi="Times New Roman" w:cs="Times New Roman"/>
      <w:sz w:val="20"/>
      <w:szCs w:val="20"/>
    </w:rPr>
  </w:style>
  <w:style w:type="paragraph" w:styleId="ListNumber">
    <w:name w:val="List Number"/>
    <w:basedOn w:val="Normal"/>
    <w:rsid w:val="00243F0A"/>
    <w:pPr>
      <w:numPr>
        <w:numId w:val="6"/>
      </w:numPr>
      <w:spacing w:after="0" w:line="240" w:lineRule="auto"/>
      <w:jc w:val="center"/>
    </w:pPr>
    <w:rPr>
      <w:rFonts w:ascii="Lucida Sans Unicode" w:eastAsia="Times New Roman" w:hAnsi="Lucida Sans Unicode"/>
      <w:color w:val="auto"/>
      <w:spacing w:val="10"/>
      <w:sz w:val="24"/>
    </w:rPr>
  </w:style>
  <w:style w:type="paragraph" w:styleId="CommentSubject">
    <w:name w:val="annotation subject"/>
    <w:basedOn w:val="CommentText"/>
    <w:next w:val="CommentText"/>
    <w:link w:val="CommentSubjectChar"/>
    <w:semiHidden/>
    <w:rsid w:val="00243F0A"/>
    <w:rPr>
      <w:b/>
      <w:bCs/>
    </w:rPr>
  </w:style>
  <w:style w:type="character" w:customStyle="1" w:styleId="CommentSubjectChar">
    <w:name w:val="Comment Subject Char"/>
    <w:link w:val="CommentSubject"/>
    <w:semiHidden/>
    <w:rsid w:val="00243F0A"/>
    <w:rPr>
      <w:rFonts w:ascii="Times New Roman" w:eastAsia="Times New Roman" w:hAnsi="Times New Roman" w:cs="Times New Roman"/>
      <w:b/>
      <w:bCs/>
      <w:sz w:val="20"/>
      <w:szCs w:val="20"/>
    </w:rPr>
  </w:style>
  <w:style w:type="paragraph" w:customStyle="1" w:styleId="Heading4NotItalic">
    <w:name w:val="Heading 4 + Not Italic"/>
    <w:aliases w:val="Left:  18 pt,Hanging:  27 pt,Right:  -1,8 pt,Befor..."/>
    <w:basedOn w:val="Normal"/>
    <w:rsid w:val="00243F0A"/>
    <w:pPr>
      <w:spacing w:after="0" w:line="240" w:lineRule="auto"/>
      <w:ind w:left="400" w:hanging="400"/>
      <w:jc w:val="center"/>
    </w:pPr>
    <w:rPr>
      <w:rFonts w:ascii="Times New Roman" w:eastAsia="Times New Roman" w:hAnsi="Times New Roman"/>
      <w:color w:val="auto"/>
      <w:sz w:val="20"/>
      <w:lang w:val="nl-NL"/>
    </w:rPr>
  </w:style>
  <w:style w:type="paragraph" w:customStyle="1" w:styleId="ClauseSubPara">
    <w:name w:val="ClauseSub_Para"/>
    <w:rsid w:val="00243F0A"/>
    <w:pPr>
      <w:spacing w:before="60" w:after="60"/>
      <w:ind w:left="2268"/>
      <w:jc w:val="center"/>
    </w:pPr>
    <w:rPr>
      <w:rFonts w:ascii="Times New Roman" w:eastAsia="Times New Roman" w:hAnsi="Times New Roman"/>
      <w:sz w:val="22"/>
      <w:szCs w:val="22"/>
      <w:lang w:val="en-GB"/>
    </w:rPr>
  </w:style>
  <w:style w:type="paragraph" w:customStyle="1" w:styleId="Normal12pt">
    <w:name w:val="Normal + 12 pt"/>
    <w:aliases w:val="Justified,Left:  0 pt,Hanging:  24,6 pt"/>
    <w:basedOn w:val="Normal"/>
    <w:link w:val="Normal12ptChar"/>
    <w:rsid w:val="00243F0A"/>
    <w:pPr>
      <w:suppressAutoHyphens/>
      <w:spacing w:before="120" w:after="0" w:line="240" w:lineRule="auto"/>
      <w:jc w:val="center"/>
    </w:pPr>
    <w:rPr>
      <w:rFonts w:ascii="Times New Roman" w:eastAsia="Times New Roman" w:hAnsi="Times New Roman"/>
      <w:color w:val="auto"/>
      <w:sz w:val="20"/>
      <w:lang w:val="nl-NL" w:eastAsia="x-none"/>
    </w:rPr>
  </w:style>
  <w:style w:type="character" w:customStyle="1" w:styleId="Normal12ptChar">
    <w:name w:val="Normal + 12 pt Char"/>
    <w:aliases w:val="Justified Char,Left:  0 pt Char,Hanging:  24 Char,6 pt Char"/>
    <w:link w:val="Normal12pt"/>
    <w:rsid w:val="00243F0A"/>
    <w:rPr>
      <w:rFonts w:ascii="Times New Roman" w:eastAsia="Times New Roman" w:hAnsi="Times New Roman" w:cs="Times New Roman"/>
      <w:sz w:val="20"/>
      <w:szCs w:val="20"/>
      <w:lang w:val="nl-NL"/>
    </w:rPr>
  </w:style>
  <w:style w:type="paragraph" w:styleId="BodyTextIndent2">
    <w:name w:val="Body Text Indent 2"/>
    <w:basedOn w:val="Normal"/>
    <w:link w:val="BodyTextIndent2Char"/>
    <w:uiPriority w:val="99"/>
    <w:rsid w:val="00243F0A"/>
    <w:pPr>
      <w:spacing w:after="120" w:line="480" w:lineRule="auto"/>
      <w:ind w:left="283"/>
      <w:jc w:val="center"/>
    </w:pPr>
    <w:rPr>
      <w:rFonts w:ascii="Times New Roman" w:eastAsia="Times New Roman" w:hAnsi="Times New Roman"/>
      <w:color w:val="auto"/>
      <w:sz w:val="20"/>
      <w:lang w:val="x-none" w:eastAsia="x-none"/>
    </w:rPr>
  </w:style>
  <w:style w:type="character" w:customStyle="1" w:styleId="BodyTextIndent2Char">
    <w:name w:val="Body Text Indent 2 Char"/>
    <w:link w:val="BodyTextIndent2"/>
    <w:uiPriority w:val="99"/>
    <w:rsid w:val="00243F0A"/>
    <w:rPr>
      <w:rFonts w:ascii="Times New Roman" w:eastAsia="Times New Roman" w:hAnsi="Times New Roman" w:cs="Times New Roman"/>
      <w:sz w:val="20"/>
      <w:szCs w:val="20"/>
    </w:rPr>
  </w:style>
  <w:style w:type="paragraph" w:customStyle="1" w:styleId="NormalItalic">
    <w:name w:val="Normal + Italic"/>
    <w:basedOn w:val="Normal"/>
    <w:rsid w:val="00243F0A"/>
    <w:pPr>
      <w:spacing w:after="0" w:line="240" w:lineRule="auto"/>
      <w:ind w:right="-72"/>
      <w:jc w:val="both"/>
    </w:pPr>
    <w:rPr>
      <w:rFonts w:ascii="Verdana" w:eastAsia="Times New Roman" w:hAnsi="Verdana"/>
      <w:color w:val="auto"/>
      <w:sz w:val="20"/>
    </w:rPr>
  </w:style>
  <w:style w:type="paragraph" w:customStyle="1" w:styleId="Style1">
    <w:name w:val="Style1"/>
    <w:basedOn w:val="TOC1"/>
    <w:rsid w:val="00243F0A"/>
    <w:pPr>
      <w:tabs>
        <w:tab w:val="clear" w:pos="8630"/>
        <w:tab w:val="right" w:leader="dot" w:pos="7938"/>
      </w:tabs>
      <w:spacing w:before="120" w:after="120"/>
      <w:ind w:hanging="284"/>
      <w:jc w:val="center"/>
    </w:pPr>
    <w:rPr>
      <w:rFonts w:ascii="Times New Roman" w:eastAsia="Times New Roman" w:hAnsi="Times New Roman"/>
      <w:b/>
      <w:bCs/>
      <w:caps/>
      <w:smallCaps w:val="0"/>
      <w:color w:val="auto"/>
      <w:szCs w:val="22"/>
      <w:lang w:val="sv-SE"/>
    </w:rPr>
  </w:style>
  <w:style w:type="paragraph" w:customStyle="1" w:styleId="Style2">
    <w:name w:val="Style2"/>
    <w:basedOn w:val="TOC1"/>
    <w:rsid w:val="00243F0A"/>
    <w:pPr>
      <w:tabs>
        <w:tab w:val="clear" w:pos="8630"/>
        <w:tab w:val="right" w:leader="dot" w:pos="7938"/>
      </w:tabs>
      <w:spacing w:before="120" w:after="120"/>
      <w:ind w:hanging="284"/>
      <w:jc w:val="center"/>
    </w:pPr>
    <w:rPr>
      <w:rFonts w:ascii="Times New Roman" w:eastAsia="Times New Roman" w:hAnsi="Times New Roman"/>
      <w:b/>
      <w:bCs/>
      <w:caps/>
      <w:smallCaps w:val="0"/>
      <w:color w:val="auto"/>
      <w:szCs w:val="22"/>
      <w:lang w:val="sv-SE"/>
    </w:rPr>
  </w:style>
  <w:style w:type="paragraph" w:customStyle="1" w:styleId="Style3">
    <w:name w:val="Style3"/>
    <w:basedOn w:val="TOC1"/>
    <w:next w:val="Style1"/>
    <w:rsid w:val="00243F0A"/>
    <w:pPr>
      <w:tabs>
        <w:tab w:val="clear" w:pos="8630"/>
        <w:tab w:val="right" w:leader="dot" w:pos="7938"/>
      </w:tabs>
      <w:spacing w:before="120" w:after="120"/>
      <w:ind w:left="284" w:hanging="284"/>
      <w:jc w:val="center"/>
    </w:pPr>
    <w:rPr>
      <w:rFonts w:ascii="Times New Roman" w:eastAsia="Times New Roman" w:hAnsi="Times New Roman"/>
      <w:b/>
      <w:bCs/>
      <w:caps/>
      <w:smallCaps w:val="0"/>
      <w:color w:val="auto"/>
      <w:szCs w:val="22"/>
      <w:lang w:val="pt-BR"/>
    </w:rPr>
  </w:style>
  <w:style w:type="paragraph" w:customStyle="1" w:styleId="Style4">
    <w:name w:val="Style4"/>
    <w:basedOn w:val="TOC2"/>
    <w:rsid w:val="00243F0A"/>
    <w:pPr>
      <w:tabs>
        <w:tab w:val="clear" w:pos="8630"/>
        <w:tab w:val="left" w:pos="709"/>
        <w:tab w:val="right" w:leader="dot" w:pos="7928"/>
      </w:tabs>
      <w:spacing w:after="0"/>
      <w:ind w:left="1134" w:hanging="509"/>
      <w:jc w:val="center"/>
    </w:pPr>
    <w:rPr>
      <w:rFonts w:ascii="Times New Roman" w:eastAsia="Times New Roman" w:hAnsi="Times New Roman"/>
      <w:color w:val="auto"/>
      <w:szCs w:val="22"/>
      <w:lang w:val="sv-SE"/>
    </w:rPr>
  </w:style>
  <w:style w:type="paragraph" w:customStyle="1" w:styleId="BlockTextJustified">
    <w:name w:val="Block Text + Justified"/>
    <w:aliases w:val="Left:  0 cm,Hanging:  0.94 cm,Right:  0.24 cm"/>
    <w:basedOn w:val="Normal"/>
    <w:rsid w:val="00243F0A"/>
    <w:pPr>
      <w:spacing w:after="0" w:line="240" w:lineRule="auto"/>
      <w:ind w:left="534" w:hanging="534"/>
      <w:jc w:val="both"/>
    </w:pPr>
    <w:rPr>
      <w:rFonts w:ascii="Times New Roman" w:eastAsia="Times New Roman" w:hAnsi="Times New Roman"/>
      <w:color w:val="auto"/>
      <w:sz w:val="20"/>
    </w:rPr>
  </w:style>
  <w:style w:type="paragraph" w:customStyle="1" w:styleId="Heading212pt">
    <w:name w:val="Heading 2 + 12 pt"/>
    <w:basedOn w:val="Normal"/>
    <w:rsid w:val="00243F0A"/>
    <w:pPr>
      <w:spacing w:after="0" w:line="240" w:lineRule="auto"/>
      <w:ind w:left="426" w:hanging="426"/>
      <w:jc w:val="center"/>
    </w:pPr>
    <w:rPr>
      <w:rFonts w:ascii="Times New Roman" w:eastAsia="Times New Roman" w:hAnsi="Times New Roman"/>
      <w:b/>
      <w:color w:val="auto"/>
      <w:sz w:val="24"/>
      <w:szCs w:val="24"/>
      <w:lang w:val="nl-NL"/>
    </w:rPr>
  </w:style>
  <w:style w:type="character" w:styleId="FollowedHyperlink">
    <w:name w:val="FollowedHyperlink"/>
    <w:rsid w:val="00243F0A"/>
    <w:rPr>
      <w:color w:val="800080"/>
      <w:u w:val="single"/>
    </w:rPr>
  </w:style>
  <w:style w:type="paragraph" w:customStyle="1" w:styleId="Normal11pt">
    <w:name w:val="Normal + 11 pt"/>
    <w:aliases w:val="Centered"/>
    <w:basedOn w:val="Footer"/>
    <w:rsid w:val="00243F0A"/>
    <w:pPr>
      <w:tabs>
        <w:tab w:val="clear" w:pos="4320"/>
        <w:tab w:val="clear" w:pos="8640"/>
      </w:tabs>
      <w:spacing w:after="0" w:line="240" w:lineRule="auto"/>
      <w:jc w:val="center"/>
    </w:pPr>
    <w:rPr>
      <w:rFonts w:ascii="Times New Roman" w:eastAsia="Times New Roman" w:hAnsi="Times New Roman"/>
      <w:color w:val="auto"/>
      <w:szCs w:val="22"/>
      <w:lang w:val="sv-SE"/>
    </w:rPr>
  </w:style>
  <w:style w:type="character" w:customStyle="1" w:styleId="CharChar2">
    <w:name w:val="Char Char2"/>
    <w:rsid w:val="00243F0A"/>
    <w:rPr>
      <w:b/>
      <w:sz w:val="28"/>
      <w:lang w:val="en-US" w:eastAsia="en-US" w:bidi="ar-SA"/>
    </w:rPr>
  </w:style>
  <w:style w:type="paragraph" w:styleId="EndnoteText">
    <w:name w:val="endnote text"/>
    <w:basedOn w:val="Normal"/>
    <w:link w:val="EndnoteTextChar"/>
    <w:semiHidden/>
    <w:rsid w:val="00243F0A"/>
    <w:pPr>
      <w:spacing w:after="0" w:line="240" w:lineRule="auto"/>
      <w:jc w:val="center"/>
    </w:pPr>
    <w:rPr>
      <w:rFonts w:ascii="Times New Roman" w:eastAsia="Times New Roman" w:hAnsi="Times New Roman"/>
      <w:color w:val="auto"/>
      <w:sz w:val="20"/>
      <w:lang w:val="x-none" w:eastAsia="x-none"/>
    </w:rPr>
  </w:style>
  <w:style w:type="character" w:customStyle="1" w:styleId="EndnoteTextChar">
    <w:name w:val="Endnote Text Char"/>
    <w:link w:val="EndnoteText"/>
    <w:semiHidden/>
    <w:rsid w:val="00243F0A"/>
    <w:rPr>
      <w:rFonts w:ascii="Times New Roman" w:eastAsia="Times New Roman" w:hAnsi="Times New Roman" w:cs="Times New Roman"/>
      <w:sz w:val="20"/>
      <w:szCs w:val="20"/>
    </w:rPr>
  </w:style>
  <w:style w:type="character" w:styleId="EndnoteReference">
    <w:name w:val="endnote reference"/>
    <w:semiHidden/>
    <w:rsid w:val="00243F0A"/>
    <w:rPr>
      <w:vertAlign w:val="superscript"/>
    </w:rPr>
  </w:style>
  <w:style w:type="paragraph" w:customStyle="1" w:styleId="Char2CharCharChar">
    <w:name w:val="Char2 Char Char Char"/>
    <w:basedOn w:val="Normal"/>
    <w:uiPriority w:val="99"/>
    <w:rsid w:val="00243F0A"/>
    <w:pPr>
      <w:spacing w:line="240" w:lineRule="exact"/>
    </w:pPr>
    <w:rPr>
      <w:rFonts w:ascii="Tahoma" w:eastAsia="Times New Roman" w:hAnsi="Tahoma" w:cs="Tahoma"/>
      <w:color w:val="auto"/>
      <w:sz w:val="20"/>
    </w:rPr>
  </w:style>
  <w:style w:type="paragraph" w:styleId="ListParagraph">
    <w:name w:val="List Paragraph"/>
    <w:basedOn w:val="Normal"/>
    <w:link w:val="ListParagraphChar"/>
    <w:uiPriority w:val="34"/>
    <w:qFormat/>
    <w:rsid w:val="005768DD"/>
    <w:pPr>
      <w:ind w:left="720"/>
      <w:contextualSpacing/>
    </w:pPr>
    <w:rPr>
      <w:lang w:val="x-none" w:eastAsia="x-none"/>
    </w:rPr>
  </w:style>
  <w:style w:type="character" w:customStyle="1" w:styleId="ListParagraphChar">
    <w:name w:val="List Paragraph Char"/>
    <w:link w:val="ListParagraph"/>
    <w:uiPriority w:val="34"/>
    <w:locked/>
    <w:rsid w:val="00116838"/>
    <w:rPr>
      <w:color w:val="000000"/>
      <w:sz w:val="22"/>
    </w:rPr>
  </w:style>
  <w:style w:type="paragraph" w:styleId="TOCHeading">
    <w:name w:val="TOC Heading"/>
    <w:basedOn w:val="Heading1"/>
    <w:next w:val="Normal"/>
    <w:uiPriority w:val="39"/>
    <w:qFormat/>
    <w:rsid w:val="00CB0BBA"/>
    <w:pPr>
      <w:keepNext/>
      <w:keepLines/>
      <w:spacing w:before="480" w:after="0" w:line="276" w:lineRule="auto"/>
      <w:outlineLvl w:val="9"/>
    </w:pPr>
    <w:rPr>
      <w:rFonts w:eastAsia="Times New Roman"/>
      <w:bCs/>
      <w:spacing w:val="0"/>
      <w:szCs w:val="28"/>
    </w:rPr>
  </w:style>
  <w:style w:type="paragraph" w:customStyle="1" w:styleId="Default">
    <w:name w:val="Default"/>
    <w:rsid w:val="00F64898"/>
    <w:pPr>
      <w:autoSpaceDE w:val="0"/>
      <w:autoSpaceDN w:val="0"/>
      <w:adjustRightInd w:val="0"/>
    </w:pPr>
    <w:rPr>
      <w:rFonts w:ascii="Verdana" w:eastAsia="Times New Roman" w:hAnsi="Verdana" w:cs="Verdana"/>
      <w:color w:val="000000"/>
      <w:sz w:val="22"/>
      <w:szCs w:val="22"/>
      <w:lang w:val="id-ID"/>
    </w:rPr>
  </w:style>
  <w:style w:type="paragraph" w:styleId="NormalWeb">
    <w:name w:val="Normal (Web)"/>
    <w:basedOn w:val="Normal"/>
    <w:uiPriority w:val="99"/>
    <w:rsid w:val="007C4D82"/>
    <w:pPr>
      <w:spacing w:before="100" w:beforeAutospacing="1" w:after="100" w:afterAutospacing="1" w:line="240" w:lineRule="auto"/>
    </w:pPr>
    <w:rPr>
      <w:rFonts w:ascii="Times New Roman" w:eastAsia="Times New Roman" w:hAnsi="Times New Roman"/>
      <w:color w:val="FFCC00"/>
      <w:sz w:val="24"/>
      <w:szCs w:val="24"/>
    </w:rPr>
  </w:style>
  <w:style w:type="paragraph" w:styleId="BodyTextIndent3">
    <w:name w:val="Body Text Indent 3"/>
    <w:basedOn w:val="Normal"/>
    <w:link w:val="BodyTextIndent3Char"/>
    <w:uiPriority w:val="99"/>
    <w:semiHidden/>
    <w:unhideWhenUsed/>
    <w:rsid w:val="00490A71"/>
    <w:pPr>
      <w:spacing w:after="120"/>
      <w:ind w:left="360"/>
    </w:pPr>
    <w:rPr>
      <w:sz w:val="16"/>
      <w:szCs w:val="16"/>
      <w:lang w:val="x-none" w:eastAsia="x-none"/>
    </w:rPr>
  </w:style>
  <w:style w:type="character" w:customStyle="1" w:styleId="BodyTextIndent3Char">
    <w:name w:val="Body Text Indent 3 Char"/>
    <w:link w:val="BodyTextIndent3"/>
    <w:uiPriority w:val="99"/>
    <w:semiHidden/>
    <w:rsid w:val="00490A71"/>
    <w:rPr>
      <w:color w:val="000000"/>
      <w:sz w:val="16"/>
      <w:szCs w:val="16"/>
    </w:rPr>
  </w:style>
  <w:style w:type="paragraph" w:styleId="DocumentMap">
    <w:name w:val="Document Map"/>
    <w:basedOn w:val="Normal"/>
    <w:link w:val="DocumentMapChar"/>
    <w:uiPriority w:val="99"/>
    <w:semiHidden/>
    <w:unhideWhenUsed/>
    <w:rsid w:val="00637E9E"/>
    <w:rPr>
      <w:rFonts w:ascii="Tahoma" w:hAnsi="Tahoma" w:cs="Tahoma"/>
      <w:sz w:val="16"/>
      <w:szCs w:val="16"/>
    </w:rPr>
  </w:style>
  <w:style w:type="character" w:customStyle="1" w:styleId="DocumentMapChar">
    <w:name w:val="Document Map Char"/>
    <w:link w:val="DocumentMap"/>
    <w:uiPriority w:val="99"/>
    <w:semiHidden/>
    <w:rsid w:val="00637E9E"/>
    <w:rPr>
      <w:rFonts w:ascii="Tahoma" w:hAnsi="Tahoma" w:cs="Tahoma"/>
      <w:color w:val="000000"/>
      <w:sz w:val="16"/>
      <w:szCs w:val="16"/>
    </w:rPr>
  </w:style>
  <w:style w:type="paragraph" w:customStyle="1" w:styleId="bab1">
    <w:name w:val="bab1"/>
    <w:rsid w:val="005D3984"/>
    <w:pPr>
      <w:widowControl w:val="0"/>
      <w:spacing w:line="360" w:lineRule="auto"/>
      <w:ind w:left="686" w:right="272" w:hanging="357"/>
      <w:jc w:val="both"/>
    </w:pPr>
    <w:rPr>
      <w:rFonts w:ascii="Verdana" w:eastAsia="Times New Roman" w:hAnsi="Verdana"/>
      <w:b/>
      <w:sz w:val="24"/>
      <w:lang w:val="en-GB"/>
    </w:rPr>
  </w:style>
  <w:style w:type="paragraph" w:customStyle="1" w:styleId="Char2">
    <w:name w:val="Char2"/>
    <w:basedOn w:val="Normal"/>
    <w:rsid w:val="005D3984"/>
    <w:pPr>
      <w:spacing w:line="240" w:lineRule="exact"/>
      <w:ind w:right="272"/>
      <w:jc w:val="both"/>
    </w:pPr>
    <w:rPr>
      <w:rFonts w:ascii="Verdana" w:eastAsia="Times New Roman" w:hAnsi="Verdana" w:cs="Angsana New"/>
      <w:color w:val="auto"/>
      <w:sz w:val="20"/>
      <w:lang w:val="en-GB"/>
    </w:rPr>
  </w:style>
  <w:style w:type="character" w:customStyle="1" w:styleId="apple-converted-space">
    <w:name w:val="apple-converted-space"/>
    <w:basedOn w:val="DefaultParagraphFont"/>
    <w:rsid w:val="00025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5016">
      <w:bodyDiv w:val="1"/>
      <w:marLeft w:val="0"/>
      <w:marRight w:val="0"/>
      <w:marTop w:val="0"/>
      <w:marBottom w:val="0"/>
      <w:divBdr>
        <w:top w:val="none" w:sz="0" w:space="0" w:color="auto"/>
        <w:left w:val="none" w:sz="0" w:space="0" w:color="auto"/>
        <w:bottom w:val="none" w:sz="0" w:space="0" w:color="auto"/>
        <w:right w:val="none" w:sz="0" w:space="0" w:color="auto"/>
      </w:divBdr>
    </w:div>
    <w:div w:id="41904196">
      <w:bodyDiv w:val="1"/>
      <w:marLeft w:val="0"/>
      <w:marRight w:val="0"/>
      <w:marTop w:val="0"/>
      <w:marBottom w:val="0"/>
      <w:divBdr>
        <w:top w:val="none" w:sz="0" w:space="0" w:color="auto"/>
        <w:left w:val="none" w:sz="0" w:space="0" w:color="auto"/>
        <w:bottom w:val="none" w:sz="0" w:space="0" w:color="auto"/>
        <w:right w:val="none" w:sz="0" w:space="0" w:color="auto"/>
      </w:divBdr>
    </w:div>
    <w:div w:id="56318397">
      <w:bodyDiv w:val="1"/>
      <w:marLeft w:val="0"/>
      <w:marRight w:val="0"/>
      <w:marTop w:val="0"/>
      <w:marBottom w:val="0"/>
      <w:divBdr>
        <w:top w:val="none" w:sz="0" w:space="0" w:color="auto"/>
        <w:left w:val="none" w:sz="0" w:space="0" w:color="auto"/>
        <w:bottom w:val="none" w:sz="0" w:space="0" w:color="auto"/>
        <w:right w:val="none" w:sz="0" w:space="0" w:color="auto"/>
      </w:divBdr>
    </w:div>
    <w:div w:id="236790366">
      <w:bodyDiv w:val="1"/>
      <w:marLeft w:val="0"/>
      <w:marRight w:val="0"/>
      <w:marTop w:val="0"/>
      <w:marBottom w:val="0"/>
      <w:divBdr>
        <w:top w:val="none" w:sz="0" w:space="0" w:color="auto"/>
        <w:left w:val="none" w:sz="0" w:space="0" w:color="auto"/>
        <w:bottom w:val="none" w:sz="0" w:space="0" w:color="auto"/>
        <w:right w:val="none" w:sz="0" w:space="0" w:color="auto"/>
      </w:divBdr>
    </w:div>
    <w:div w:id="398677369">
      <w:bodyDiv w:val="1"/>
      <w:marLeft w:val="0"/>
      <w:marRight w:val="0"/>
      <w:marTop w:val="0"/>
      <w:marBottom w:val="0"/>
      <w:divBdr>
        <w:top w:val="none" w:sz="0" w:space="0" w:color="auto"/>
        <w:left w:val="none" w:sz="0" w:space="0" w:color="auto"/>
        <w:bottom w:val="none" w:sz="0" w:space="0" w:color="auto"/>
        <w:right w:val="none" w:sz="0" w:space="0" w:color="auto"/>
      </w:divBdr>
    </w:div>
    <w:div w:id="532498043">
      <w:bodyDiv w:val="1"/>
      <w:marLeft w:val="0"/>
      <w:marRight w:val="0"/>
      <w:marTop w:val="0"/>
      <w:marBottom w:val="0"/>
      <w:divBdr>
        <w:top w:val="none" w:sz="0" w:space="0" w:color="auto"/>
        <w:left w:val="none" w:sz="0" w:space="0" w:color="auto"/>
        <w:bottom w:val="none" w:sz="0" w:space="0" w:color="auto"/>
        <w:right w:val="none" w:sz="0" w:space="0" w:color="auto"/>
      </w:divBdr>
    </w:div>
    <w:div w:id="678386586">
      <w:bodyDiv w:val="1"/>
      <w:marLeft w:val="0"/>
      <w:marRight w:val="0"/>
      <w:marTop w:val="0"/>
      <w:marBottom w:val="0"/>
      <w:divBdr>
        <w:top w:val="none" w:sz="0" w:space="0" w:color="auto"/>
        <w:left w:val="none" w:sz="0" w:space="0" w:color="auto"/>
        <w:bottom w:val="none" w:sz="0" w:space="0" w:color="auto"/>
        <w:right w:val="none" w:sz="0" w:space="0" w:color="auto"/>
      </w:divBdr>
    </w:div>
    <w:div w:id="786967706">
      <w:bodyDiv w:val="1"/>
      <w:marLeft w:val="0"/>
      <w:marRight w:val="0"/>
      <w:marTop w:val="0"/>
      <w:marBottom w:val="0"/>
      <w:divBdr>
        <w:top w:val="none" w:sz="0" w:space="0" w:color="auto"/>
        <w:left w:val="none" w:sz="0" w:space="0" w:color="auto"/>
        <w:bottom w:val="none" w:sz="0" w:space="0" w:color="auto"/>
        <w:right w:val="none" w:sz="0" w:space="0" w:color="auto"/>
      </w:divBdr>
      <w:divsChild>
        <w:div w:id="1179585524">
          <w:marLeft w:val="0"/>
          <w:marRight w:val="0"/>
          <w:marTop w:val="0"/>
          <w:marBottom w:val="0"/>
          <w:divBdr>
            <w:top w:val="none" w:sz="0" w:space="0" w:color="auto"/>
            <w:left w:val="none" w:sz="0" w:space="0" w:color="auto"/>
            <w:bottom w:val="none" w:sz="0" w:space="0" w:color="auto"/>
            <w:right w:val="none" w:sz="0" w:space="0" w:color="auto"/>
          </w:divBdr>
        </w:div>
        <w:div w:id="507713344">
          <w:marLeft w:val="0"/>
          <w:marRight w:val="0"/>
          <w:marTop w:val="0"/>
          <w:marBottom w:val="0"/>
          <w:divBdr>
            <w:top w:val="none" w:sz="0" w:space="0" w:color="auto"/>
            <w:left w:val="none" w:sz="0" w:space="0" w:color="auto"/>
            <w:bottom w:val="none" w:sz="0" w:space="0" w:color="auto"/>
            <w:right w:val="none" w:sz="0" w:space="0" w:color="auto"/>
          </w:divBdr>
        </w:div>
        <w:div w:id="1933925404">
          <w:marLeft w:val="0"/>
          <w:marRight w:val="0"/>
          <w:marTop w:val="0"/>
          <w:marBottom w:val="0"/>
          <w:divBdr>
            <w:top w:val="none" w:sz="0" w:space="0" w:color="auto"/>
            <w:left w:val="none" w:sz="0" w:space="0" w:color="auto"/>
            <w:bottom w:val="none" w:sz="0" w:space="0" w:color="auto"/>
            <w:right w:val="none" w:sz="0" w:space="0" w:color="auto"/>
          </w:divBdr>
        </w:div>
        <w:div w:id="925461121">
          <w:marLeft w:val="0"/>
          <w:marRight w:val="0"/>
          <w:marTop w:val="0"/>
          <w:marBottom w:val="0"/>
          <w:divBdr>
            <w:top w:val="none" w:sz="0" w:space="0" w:color="auto"/>
            <w:left w:val="none" w:sz="0" w:space="0" w:color="auto"/>
            <w:bottom w:val="none" w:sz="0" w:space="0" w:color="auto"/>
            <w:right w:val="none" w:sz="0" w:space="0" w:color="auto"/>
          </w:divBdr>
        </w:div>
        <w:div w:id="2103331165">
          <w:marLeft w:val="0"/>
          <w:marRight w:val="0"/>
          <w:marTop w:val="0"/>
          <w:marBottom w:val="0"/>
          <w:divBdr>
            <w:top w:val="none" w:sz="0" w:space="0" w:color="auto"/>
            <w:left w:val="none" w:sz="0" w:space="0" w:color="auto"/>
            <w:bottom w:val="none" w:sz="0" w:space="0" w:color="auto"/>
            <w:right w:val="none" w:sz="0" w:space="0" w:color="auto"/>
          </w:divBdr>
        </w:div>
        <w:div w:id="344597642">
          <w:marLeft w:val="0"/>
          <w:marRight w:val="0"/>
          <w:marTop w:val="0"/>
          <w:marBottom w:val="0"/>
          <w:divBdr>
            <w:top w:val="none" w:sz="0" w:space="0" w:color="auto"/>
            <w:left w:val="none" w:sz="0" w:space="0" w:color="auto"/>
            <w:bottom w:val="none" w:sz="0" w:space="0" w:color="auto"/>
            <w:right w:val="none" w:sz="0" w:space="0" w:color="auto"/>
          </w:divBdr>
        </w:div>
        <w:div w:id="1218206428">
          <w:marLeft w:val="0"/>
          <w:marRight w:val="0"/>
          <w:marTop w:val="0"/>
          <w:marBottom w:val="0"/>
          <w:divBdr>
            <w:top w:val="none" w:sz="0" w:space="0" w:color="auto"/>
            <w:left w:val="none" w:sz="0" w:space="0" w:color="auto"/>
            <w:bottom w:val="none" w:sz="0" w:space="0" w:color="auto"/>
            <w:right w:val="none" w:sz="0" w:space="0" w:color="auto"/>
          </w:divBdr>
        </w:div>
        <w:div w:id="1607273107">
          <w:marLeft w:val="0"/>
          <w:marRight w:val="0"/>
          <w:marTop w:val="0"/>
          <w:marBottom w:val="0"/>
          <w:divBdr>
            <w:top w:val="none" w:sz="0" w:space="0" w:color="auto"/>
            <w:left w:val="none" w:sz="0" w:space="0" w:color="auto"/>
            <w:bottom w:val="none" w:sz="0" w:space="0" w:color="auto"/>
            <w:right w:val="none" w:sz="0" w:space="0" w:color="auto"/>
          </w:divBdr>
        </w:div>
        <w:div w:id="913734226">
          <w:marLeft w:val="0"/>
          <w:marRight w:val="0"/>
          <w:marTop w:val="0"/>
          <w:marBottom w:val="0"/>
          <w:divBdr>
            <w:top w:val="none" w:sz="0" w:space="0" w:color="auto"/>
            <w:left w:val="none" w:sz="0" w:space="0" w:color="auto"/>
            <w:bottom w:val="none" w:sz="0" w:space="0" w:color="auto"/>
            <w:right w:val="none" w:sz="0" w:space="0" w:color="auto"/>
          </w:divBdr>
        </w:div>
        <w:div w:id="1274021369">
          <w:marLeft w:val="0"/>
          <w:marRight w:val="0"/>
          <w:marTop w:val="0"/>
          <w:marBottom w:val="0"/>
          <w:divBdr>
            <w:top w:val="none" w:sz="0" w:space="0" w:color="auto"/>
            <w:left w:val="none" w:sz="0" w:space="0" w:color="auto"/>
            <w:bottom w:val="none" w:sz="0" w:space="0" w:color="auto"/>
            <w:right w:val="none" w:sz="0" w:space="0" w:color="auto"/>
          </w:divBdr>
        </w:div>
        <w:div w:id="461654870">
          <w:marLeft w:val="0"/>
          <w:marRight w:val="0"/>
          <w:marTop w:val="0"/>
          <w:marBottom w:val="0"/>
          <w:divBdr>
            <w:top w:val="none" w:sz="0" w:space="0" w:color="auto"/>
            <w:left w:val="none" w:sz="0" w:space="0" w:color="auto"/>
            <w:bottom w:val="none" w:sz="0" w:space="0" w:color="auto"/>
            <w:right w:val="none" w:sz="0" w:space="0" w:color="auto"/>
          </w:divBdr>
        </w:div>
        <w:div w:id="1256477904">
          <w:marLeft w:val="0"/>
          <w:marRight w:val="0"/>
          <w:marTop w:val="0"/>
          <w:marBottom w:val="0"/>
          <w:divBdr>
            <w:top w:val="none" w:sz="0" w:space="0" w:color="auto"/>
            <w:left w:val="none" w:sz="0" w:space="0" w:color="auto"/>
            <w:bottom w:val="none" w:sz="0" w:space="0" w:color="auto"/>
            <w:right w:val="none" w:sz="0" w:space="0" w:color="auto"/>
          </w:divBdr>
        </w:div>
        <w:div w:id="1429735219">
          <w:marLeft w:val="0"/>
          <w:marRight w:val="0"/>
          <w:marTop w:val="0"/>
          <w:marBottom w:val="0"/>
          <w:divBdr>
            <w:top w:val="none" w:sz="0" w:space="0" w:color="auto"/>
            <w:left w:val="none" w:sz="0" w:space="0" w:color="auto"/>
            <w:bottom w:val="none" w:sz="0" w:space="0" w:color="auto"/>
            <w:right w:val="none" w:sz="0" w:space="0" w:color="auto"/>
          </w:divBdr>
        </w:div>
        <w:div w:id="874544615">
          <w:marLeft w:val="0"/>
          <w:marRight w:val="0"/>
          <w:marTop w:val="0"/>
          <w:marBottom w:val="0"/>
          <w:divBdr>
            <w:top w:val="none" w:sz="0" w:space="0" w:color="auto"/>
            <w:left w:val="none" w:sz="0" w:space="0" w:color="auto"/>
            <w:bottom w:val="none" w:sz="0" w:space="0" w:color="auto"/>
            <w:right w:val="none" w:sz="0" w:space="0" w:color="auto"/>
          </w:divBdr>
        </w:div>
        <w:div w:id="1023019960">
          <w:marLeft w:val="0"/>
          <w:marRight w:val="0"/>
          <w:marTop w:val="0"/>
          <w:marBottom w:val="0"/>
          <w:divBdr>
            <w:top w:val="none" w:sz="0" w:space="0" w:color="auto"/>
            <w:left w:val="none" w:sz="0" w:space="0" w:color="auto"/>
            <w:bottom w:val="none" w:sz="0" w:space="0" w:color="auto"/>
            <w:right w:val="none" w:sz="0" w:space="0" w:color="auto"/>
          </w:divBdr>
        </w:div>
        <w:div w:id="202058203">
          <w:marLeft w:val="0"/>
          <w:marRight w:val="0"/>
          <w:marTop w:val="0"/>
          <w:marBottom w:val="0"/>
          <w:divBdr>
            <w:top w:val="none" w:sz="0" w:space="0" w:color="auto"/>
            <w:left w:val="none" w:sz="0" w:space="0" w:color="auto"/>
            <w:bottom w:val="none" w:sz="0" w:space="0" w:color="auto"/>
            <w:right w:val="none" w:sz="0" w:space="0" w:color="auto"/>
          </w:divBdr>
        </w:div>
        <w:div w:id="1068112288">
          <w:marLeft w:val="0"/>
          <w:marRight w:val="0"/>
          <w:marTop w:val="0"/>
          <w:marBottom w:val="0"/>
          <w:divBdr>
            <w:top w:val="none" w:sz="0" w:space="0" w:color="auto"/>
            <w:left w:val="none" w:sz="0" w:space="0" w:color="auto"/>
            <w:bottom w:val="none" w:sz="0" w:space="0" w:color="auto"/>
            <w:right w:val="none" w:sz="0" w:space="0" w:color="auto"/>
          </w:divBdr>
        </w:div>
        <w:div w:id="668288420">
          <w:marLeft w:val="0"/>
          <w:marRight w:val="0"/>
          <w:marTop w:val="0"/>
          <w:marBottom w:val="0"/>
          <w:divBdr>
            <w:top w:val="none" w:sz="0" w:space="0" w:color="auto"/>
            <w:left w:val="none" w:sz="0" w:space="0" w:color="auto"/>
            <w:bottom w:val="none" w:sz="0" w:space="0" w:color="auto"/>
            <w:right w:val="none" w:sz="0" w:space="0" w:color="auto"/>
          </w:divBdr>
        </w:div>
        <w:div w:id="858785830">
          <w:marLeft w:val="0"/>
          <w:marRight w:val="0"/>
          <w:marTop w:val="0"/>
          <w:marBottom w:val="0"/>
          <w:divBdr>
            <w:top w:val="none" w:sz="0" w:space="0" w:color="auto"/>
            <w:left w:val="none" w:sz="0" w:space="0" w:color="auto"/>
            <w:bottom w:val="none" w:sz="0" w:space="0" w:color="auto"/>
            <w:right w:val="none" w:sz="0" w:space="0" w:color="auto"/>
          </w:divBdr>
        </w:div>
        <w:div w:id="670304404">
          <w:marLeft w:val="0"/>
          <w:marRight w:val="0"/>
          <w:marTop w:val="0"/>
          <w:marBottom w:val="0"/>
          <w:divBdr>
            <w:top w:val="none" w:sz="0" w:space="0" w:color="auto"/>
            <w:left w:val="none" w:sz="0" w:space="0" w:color="auto"/>
            <w:bottom w:val="none" w:sz="0" w:space="0" w:color="auto"/>
            <w:right w:val="none" w:sz="0" w:space="0" w:color="auto"/>
          </w:divBdr>
        </w:div>
        <w:div w:id="308050397">
          <w:marLeft w:val="0"/>
          <w:marRight w:val="0"/>
          <w:marTop w:val="0"/>
          <w:marBottom w:val="0"/>
          <w:divBdr>
            <w:top w:val="none" w:sz="0" w:space="0" w:color="auto"/>
            <w:left w:val="none" w:sz="0" w:space="0" w:color="auto"/>
            <w:bottom w:val="none" w:sz="0" w:space="0" w:color="auto"/>
            <w:right w:val="none" w:sz="0" w:space="0" w:color="auto"/>
          </w:divBdr>
        </w:div>
        <w:div w:id="977416356">
          <w:marLeft w:val="0"/>
          <w:marRight w:val="0"/>
          <w:marTop w:val="0"/>
          <w:marBottom w:val="0"/>
          <w:divBdr>
            <w:top w:val="none" w:sz="0" w:space="0" w:color="auto"/>
            <w:left w:val="none" w:sz="0" w:space="0" w:color="auto"/>
            <w:bottom w:val="none" w:sz="0" w:space="0" w:color="auto"/>
            <w:right w:val="none" w:sz="0" w:space="0" w:color="auto"/>
          </w:divBdr>
        </w:div>
        <w:div w:id="403070183">
          <w:marLeft w:val="0"/>
          <w:marRight w:val="0"/>
          <w:marTop w:val="0"/>
          <w:marBottom w:val="0"/>
          <w:divBdr>
            <w:top w:val="none" w:sz="0" w:space="0" w:color="auto"/>
            <w:left w:val="none" w:sz="0" w:space="0" w:color="auto"/>
            <w:bottom w:val="none" w:sz="0" w:space="0" w:color="auto"/>
            <w:right w:val="none" w:sz="0" w:space="0" w:color="auto"/>
          </w:divBdr>
        </w:div>
        <w:div w:id="485779545">
          <w:marLeft w:val="0"/>
          <w:marRight w:val="0"/>
          <w:marTop w:val="0"/>
          <w:marBottom w:val="0"/>
          <w:divBdr>
            <w:top w:val="none" w:sz="0" w:space="0" w:color="auto"/>
            <w:left w:val="none" w:sz="0" w:space="0" w:color="auto"/>
            <w:bottom w:val="none" w:sz="0" w:space="0" w:color="auto"/>
            <w:right w:val="none" w:sz="0" w:space="0" w:color="auto"/>
          </w:divBdr>
        </w:div>
        <w:div w:id="1272128614">
          <w:marLeft w:val="0"/>
          <w:marRight w:val="0"/>
          <w:marTop w:val="0"/>
          <w:marBottom w:val="0"/>
          <w:divBdr>
            <w:top w:val="none" w:sz="0" w:space="0" w:color="auto"/>
            <w:left w:val="none" w:sz="0" w:space="0" w:color="auto"/>
            <w:bottom w:val="none" w:sz="0" w:space="0" w:color="auto"/>
            <w:right w:val="none" w:sz="0" w:space="0" w:color="auto"/>
          </w:divBdr>
        </w:div>
        <w:div w:id="1917206899">
          <w:marLeft w:val="0"/>
          <w:marRight w:val="0"/>
          <w:marTop w:val="0"/>
          <w:marBottom w:val="0"/>
          <w:divBdr>
            <w:top w:val="none" w:sz="0" w:space="0" w:color="auto"/>
            <w:left w:val="none" w:sz="0" w:space="0" w:color="auto"/>
            <w:bottom w:val="none" w:sz="0" w:space="0" w:color="auto"/>
            <w:right w:val="none" w:sz="0" w:space="0" w:color="auto"/>
          </w:divBdr>
        </w:div>
        <w:div w:id="1985616482">
          <w:marLeft w:val="0"/>
          <w:marRight w:val="0"/>
          <w:marTop w:val="0"/>
          <w:marBottom w:val="0"/>
          <w:divBdr>
            <w:top w:val="none" w:sz="0" w:space="0" w:color="auto"/>
            <w:left w:val="none" w:sz="0" w:space="0" w:color="auto"/>
            <w:bottom w:val="none" w:sz="0" w:space="0" w:color="auto"/>
            <w:right w:val="none" w:sz="0" w:space="0" w:color="auto"/>
          </w:divBdr>
        </w:div>
        <w:div w:id="999236902">
          <w:marLeft w:val="0"/>
          <w:marRight w:val="0"/>
          <w:marTop w:val="0"/>
          <w:marBottom w:val="0"/>
          <w:divBdr>
            <w:top w:val="none" w:sz="0" w:space="0" w:color="auto"/>
            <w:left w:val="none" w:sz="0" w:space="0" w:color="auto"/>
            <w:bottom w:val="none" w:sz="0" w:space="0" w:color="auto"/>
            <w:right w:val="none" w:sz="0" w:space="0" w:color="auto"/>
          </w:divBdr>
        </w:div>
      </w:divsChild>
    </w:div>
    <w:div w:id="834105243">
      <w:bodyDiv w:val="1"/>
      <w:marLeft w:val="0"/>
      <w:marRight w:val="0"/>
      <w:marTop w:val="0"/>
      <w:marBottom w:val="0"/>
      <w:divBdr>
        <w:top w:val="none" w:sz="0" w:space="0" w:color="auto"/>
        <w:left w:val="none" w:sz="0" w:space="0" w:color="auto"/>
        <w:bottom w:val="none" w:sz="0" w:space="0" w:color="auto"/>
        <w:right w:val="none" w:sz="0" w:space="0" w:color="auto"/>
      </w:divBdr>
    </w:div>
    <w:div w:id="847986151">
      <w:bodyDiv w:val="1"/>
      <w:marLeft w:val="0"/>
      <w:marRight w:val="0"/>
      <w:marTop w:val="0"/>
      <w:marBottom w:val="0"/>
      <w:divBdr>
        <w:top w:val="none" w:sz="0" w:space="0" w:color="auto"/>
        <w:left w:val="none" w:sz="0" w:space="0" w:color="auto"/>
        <w:bottom w:val="none" w:sz="0" w:space="0" w:color="auto"/>
        <w:right w:val="none" w:sz="0" w:space="0" w:color="auto"/>
      </w:divBdr>
    </w:div>
    <w:div w:id="952714300">
      <w:bodyDiv w:val="1"/>
      <w:marLeft w:val="0"/>
      <w:marRight w:val="0"/>
      <w:marTop w:val="0"/>
      <w:marBottom w:val="0"/>
      <w:divBdr>
        <w:top w:val="none" w:sz="0" w:space="0" w:color="auto"/>
        <w:left w:val="none" w:sz="0" w:space="0" w:color="auto"/>
        <w:bottom w:val="none" w:sz="0" w:space="0" w:color="auto"/>
        <w:right w:val="none" w:sz="0" w:space="0" w:color="auto"/>
      </w:divBdr>
    </w:div>
    <w:div w:id="1113401107">
      <w:bodyDiv w:val="1"/>
      <w:marLeft w:val="0"/>
      <w:marRight w:val="0"/>
      <w:marTop w:val="0"/>
      <w:marBottom w:val="0"/>
      <w:divBdr>
        <w:top w:val="none" w:sz="0" w:space="0" w:color="auto"/>
        <w:left w:val="none" w:sz="0" w:space="0" w:color="auto"/>
        <w:bottom w:val="none" w:sz="0" w:space="0" w:color="auto"/>
        <w:right w:val="none" w:sz="0" w:space="0" w:color="auto"/>
      </w:divBdr>
    </w:div>
    <w:div w:id="1120993811">
      <w:bodyDiv w:val="1"/>
      <w:marLeft w:val="0"/>
      <w:marRight w:val="0"/>
      <w:marTop w:val="0"/>
      <w:marBottom w:val="0"/>
      <w:divBdr>
        <w:top w:val="none" w:sz="0" w:space="0" w:color="auto"/>
        <w:left w:val="none" w:sz="0" w:space="0" w:color="auto"/>
        <w:bottom w:val="none" w:sz="0" w:space="0" w:color="auto"/>
        <w:right w:val="none" w:sz="0" w:space="0" w:color="auto"/>
      </w:divBdr>
    </w:div>
    <w:div w:id="1161772622">
      <w:bodyDiv w:val="1"/>
      <w:marLeft w:val="0"/>
      <w:marRight w:val="0"/>
      <w:marTop w:val="0"/>
      <w:marBottom w:val="0"/>
      <w:divBdr>
        <w:top w:val="none" w:sz="0" w:space="0" w:color="auto"/>
        <w:left w:val="none" w:sz="0" w:space="0" w:color="auto"/>
        <w:bottom w:val="none" w:sz="0" w:space="0" w:color="auto"/>
        <w:right w:val="none" w:sz="0" w:space="0" w:color="auto"/>
      </w:divBdr>
    </w:div>
    <w:div w:id="1509491089">
      <w:bodyDiv w:val="1"/>
      <w:marLeft w:val="0"/>
      <w:marRight w:val="0"/>
      <w:marTop w:val="0"/>
      <w:marBottom w:val="0"/>
      <w:divBdr>
        <w:top w:val="none" w:sz="0" w:space="0" w:color="auto"/>
        <w:left w:val="none" w:sz="0" w:space="0" w:color="auto"/>
        <w:bottom w:val="none" w:sz="0" w:space="0" w:color="auto"/>
        <w:right w:val="none" w:sz="0" w:space="0" w:color="auto"/>
      </w:divBdr>
    </w:div>
    <w:div w:id="1770159329">
      <w:bodyDiv w:val="1"/>
      <w:marLeft w:val="0"/>
      <w:marRight w:val="0"/>
      <w:marTop w:val="0"/>
      <w:marBottom w:val="0"/>
      <w:divBdr>
        <w:top w:val="none" w:sz="0" w:space="0" w:color="auto"/>
        <w:left w:val="none" w:sz="0" w:space="0" w:color="auto"/>
        <w:bottom w:val="none" w:sz="0" w:space="0" w:color="auto"/>
        <w:right w:val="none" w:sz="0" w:space="0" w:color="auto"/>
      </w:divBdr>
    </w:div>
    <w:div w:id="1891335383">
      <w:bodyDiv w:val="1"/>
      <w:marLeft w:val="0"/>
      <w:marRight w:val="0"/>
      <w:marTop w:val="0"/>
      <w:marBottom w:val="0"/>
      <w:divBdr>
        <w:top w:val="none" w:sz="0" w:space="0" w:color="auto"/>
        <w:left w:val="none" w:sz="0" w:space="0" w:color="auto"/>
        <w:bottom w:val="none" w:sz="0" w:space="0" w:color="auto"/>
        <w:right w:val="none" w:sz="0" w:space="0" w:color="auto"/>
      </w:divBdr>
    </w:div>
    <w:div w:id="214461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Microsoft_Visio_2003-2010_Drawing1.vsd"/><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quity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14107-BA36-45D1-BB22-8940246FF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EquityReport.Dotx</Template>
  <TotalTime>126</TotalTime>
  <Pages>35</Pages>
  <Words>8243</Words>
  <Characters>46990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55123</CharactersWithSpaces>
  <SharedDoc>false</SharedDoc>
  <HLinks>
    <vt:vector size="156" baseType="variant">
      <vt:variant>
        <vt:i4>1179698</vt:i4>
      </vt:variant>
      <vt:variant>
        <vt:i4>152</vt:i4>
      </vt:variant>
      <vt:variant>
        <vt:i4>0</vt:i4>
      </vt:variant>
      <vt:variant>
        <vt:i4>5</vt:i4>
      </vt:variant>
      <vt:variant>
        <vt:lpwstr/>
      </vt:variant>
      <vt:variant>
        <vt:lpwstr>_Toc391318174</vt:lpwstr>
      </vt:variant>
      <vt:variant>
        <vt:i4>1179698</vt:i4>
      </vt:variant>
      <vt:variant>
        <vt:i4>146</vt:i4>
      </vt:variant>
      <vt:variant>
        <vt:i4>0</vt:i4>
      </vt:variant>
      <vt:variant>
        <vt:i4>5</vt:i4>
      </vt:variant>
      <vt:variant>
        <vt:lpwstr/>
      </vt:variant>
      <vt:variant>
        <vt:lpwstr>_Toc391318173</vt:lpwstr>
      </vt:variant>
      <vt:variant>
        <vt:i4>1179698</vt:i4>
      </vt:variant>
      <vt:variant>
        <vt:i4>140</vt:i4>
      </vt:variant>
      <vt:variant>
        <vt:i4>0</vt:i4>
      </vt:variant>
      <vt:variant>
        <vt:i4>5</vt:i4>
      </vt:variant>
      <vt:variant>
        <vt:lpwstr/>
      </vt:variant>
      <vt:variant>
        <vt:lpwstr>_Toc391318172</vt:lpwstr>
      </vt:variant>
      <vt:variant>
        <vt:i4>1179698</vt:i4>
      </vt:variant>
      <vt:variant>
        <vt:i4>134</vt:i4>
      </vt:variant>
      <vt:variant>
        <vt:i4>0</vt:i4>
      </vt:variant>
      <vt:variant>
        <vt:i4>5</vt:i4>
      </vt:variant>
      <vt:variant>
        <vt:lpwstr/>
      </vt:variant>
      <vt:variant>
        <vt:lpwstr>_Toc391318171</vt:lpwstr>
      </vt:variant>
      <vt:variant>
        <vt:i4>1179698</vt:i4>
      </vt:variant>
      <vt:variant>
        <vt:i4>128</vt:i4>
      </vt:variant>
      <vt:variant>
        <vt:i4>0</vt:i4>
      </vt:variant>
      <vt:variant>
        <vt:i4>5</vt:i4>
      </vt:variant>
      <vt:variant>
        <vt:lpwstr/>
      </vt:variant>
      <vt:variant>
        <vt:lpwstr>_Toc391318170</vt:lpwstr>
      </vt:variant>
      <vt:variant>
        <vt:i4>1245234</vt:i4>
      </vt:variant>
      <vt:variant>
        <vt:i4>122</vt:i4>
      </vt:variant>
      <vt:variant>
        <vt:i4>0</vt:i4>
      </vt:variant>
      <vt:variant>
        <vt:i4>5</vt:i4>
      </vt:variant>
      <vt:variant>
        <vt:lpwstr/>
      </vt:variant>
      <vt:variant>
        <vt:lpwstr>_Toc391318169</vt:lpwstr>
      </vt:variant>
      <vt:variant>
        <vt:i4>1245234</vt:i4>
      </vt:variant>
      <vt:variant>
        <vt:i4>116</vt:i4>
      </vt:variant>
      <vt:variant>
        <vt:i4>0</vt:i4>
      </vt:variant>
      <vt:variant>
        <vt:i4>5</vt:i4>
      </vt:variant>
      <vt:variant>
        <vt:lpwstr/>
      </vt:variant>
      <vt:variant>
        <vt:lpwstr>_Toc391318168</vt:lpwstr>
      </vt:variant>
      <vt:variant>
        <vt:i4>1245234</vt:i4>
      </vt:variant>
      <vt:variant>
        <vt:i4>110</vt:i4>
      </vt:variant>
      <vt:variant>
        <vt:i4>0</vt:i4>
      </vt:variant>
      <vt:variant>
        <vt:i4>5</vt:i4>
      </vt:variant>
      <vt:variant>
        <vt:lpwstr/>
      </vt:variant>
      <vt:variant>
        <vt:lpwstr>_Toc391318167</vt:lpwstr>
      </vt:variant>
      <vt:variant>
        <vt:i4>1245234</vt:i4>
      </vt:variant>
      <vt:variant>
        <vt:i4>104</vt:i4>
      </vt:variant>
      <vt:variant>
        <vt:i4>0</vt:i4>
      </vt:variant>
      <vt:variant>
        <vt:i4>5</vt:i4>
      </vt:variant>
      <vt:variant>
        <vt:lpwstr/>
      </vt:variant>
      <vt:variant>
        <vt:lpwstr>_Toc391318166</vt:lpwstr>
      </vt:variant>
      <vt:variant>
        <vt:i4>1245234</vt:i4>
      </vt:variant>
      <vt:variant>
        <vt:i4>98</vt:i4>
      </vt:variant>
      <vt:variant>
        <vt:i4>0</vt:i4>
      </vt:variant>
      <vt:variant>
        <vt:i4>5</vt:i4>
      </vt:variant>
      <vt:variant>
        <vt:lpwstr/>
      </vt:variant>
      <vt:variant>
        <vt:lpwstr>_Toc391318165</vt:lpwstr>
      </vt:variant>
      <vt:variant>
        <vt:i4>1245234</vt:i4>
      </vt:variant>
      <vt:variant>
        <vt:i4>92</vt:i4>
      </vt:variant>
      <vt:variant>
        <vt:i4>0</vt:i4>
      </vt:variant>
      <vt:variant>
        <vt:i4>5</vt:i4>
      </vt:variant>
      <vt:variant>
        <vt:lpwstr/>
      </vt:variant>
      <vt:variant>
        <vt:lpwstr>_Toc391318164</vt:lpwstr>
      </vt:variant>
      <vt:variant>
        <vt:i4>1245234</vt:i4>
      </vt:variant>
      <vt:variant>
        <vt:i4>86</vt:i4>
      </vt:variant>
      <vt:variant>
        <vt:i4>0</vt:i4>
      </vt:variant>
      <vt:variant>
        <vt:i4>5</vt:i4>
      </vt:variant>
      <vt:variant>
        <vt:lpwstr/>
      </vt:variant>
      <vt:variant>
        <vt:lpwstr>_Toc391318163</vt:lpwstr>
      </vt:variant>
      <vt:variant>
        <vt:i4>1245234</vt:i4>
      </vt:variant>
      <vt:variant>
        <vt:i4>80</vt:i4>
      </vt:variant>
      <vt:variant>
        <vt:i4>0</vt:i4>
      </vt:variant>
      <vt:variant>
        <vt:i4>5</vt:i4>
      </vt:variant>
      <vt:variant>
        <vt:lpwstr/>
      </vt:variant>
      <vt:variant>
        <vt:lpwstr>_Toc391318162</vt:lpwstr>
      </vt:variant>
      <vt:variant>
        <vt:i4>1245234</vt:i4>
      </vt:variant>
      <vt:variant>
        <vt:i4>74</vt:i4>
      </vt:variant>
      <vt:variant>
        <vt:i4>0</vt:i4>
      </vt:variant>
      <vt:variant>
        <vt:i4>5</vt:i4>
      </vt:variant>
      <vt:variant>
        <vt:lpwstr/>
      </vt:variant>
      <vt:variant>
        <vt:lpwstr>_Toc391318161</vt:lpwstr>
      </vt:variant>
      <vt:variant>
        <vt:i4>1245234</vt:i4>
      </vt:variant>
      <vt:variant>
        <vt:i4>68</vt:i4>
      </vt:variant>
      <vt:variant>
        <vt:i4>0</vt:i4>
      </vt:variant>
      <vt:variant>
        <vt:i4>5</vt:i4>
      </vt:variant>
      <vt:variant>
        <vt:lpwstr/>
      </vt:variant>
      <vt:variant>
        <vt:lpwstr>_Toc391318160</vt:lpwstr>
      </vt:variant>
      <vt:variant>
        <vt:i4>1048626</vt:i4>
      </vt:variant>
      <vt:variant>
        <vt:i4>62</vt:i4>
      </vt:variant>
      <vt:variant>
        <vt:i4>0</vt:i4>
      </vt:variant>
      <vt:variant>
        <vt:i4>5</vt:i4>
      </vt:variant>
      <vt:variant>
        <vt:lpwstr/>
      </vt:variant>
      <vt:variant>
        <vt:lpwstr>_Toc391318159</vt:lpwstr>
      </vt:variant>
      <vt:variant>
        <vt:i4>1048626</vt:i4>
      </vt:variant>
      <vt:variant>
        <vt:i4>56</vt:i4>
      </vt:variant>
      <vt:variant>
        <vt:i4>0</vt:i4>
      </vt:variant>
      <vt:variant>
        <vt:i4>5</vt:i4>
      </vt:variant>
      <vt:variant>
        <vt:lpwstr/>
      </vt:variant>
      <vt:variant>
        <vt:lpwstr>_Toc391318158</vt:lpwstr>
      </vt:variant>
      <vt:variant>
        <vt:i4>1048626</vt:i4>
      </vt:variant>
      <vt:variant>
        <vt:i4>50</vt:i4>
      </vt:variant>
      <vt:variant>
        <vt:i4>0</vt:i4>
      </vt:variant>
      <vt:variant>
        <vt:i4>5</vt:i4>
      </vt:variant>
      <vt:variant>
        <vt:lpwstr/>
      </vt:variant>
      <vt:variant>
        <vt:lpwstr>_Toc391318157</vt:lpwstr>
      </vt:variant>
      <vt:variant>
        <vt:i4>1048626</vt:i4>
      </vt:variant>
      <vt:variant>
        <vt:i4>44</vt:i4>
      </vt:variant>
      <vt:variant>
        <vt:i4>0</vt:i4>
      </vt:variant>
      <vt:variant>
        <vt:i4>5</vt:i4>
      </vt:variant>
      <vt:variant>
        <vt:lpwstr/>
      </vt:variant>
      <vt:variant>
        <vt:lpwstr>_Toc391318156</vt:lpwstr>
      </vt:variant>
      <vt:variant>
        <vt:i4>1048626</vt:i4>
      </vt:variant>
      <vt:variant>
        <vt:i4>38</vt:i4>
      </vt:variant>
      <vt:variant>
        <vt:i4>0</vt:i4>
      </vt:variant>
      <vt:variant>
        <vt:i4>5</vt:i4>
      </vt:variant>
      <vt:variant>
        <vt:lpwstr/>
      </vt:variant>
      <vt:variant>
        <vt:lpwstr>_Toc391318155</vt:lpwstr>
      </vt:variant>
      <vt:variant>
        <vt:i4>1048626</vt:i4>
      </vt:variant>
      <vt:variant>
        <vt:i4>32</vt:i4>
      </vt:variant>
      <vt:variant>
        <vt:i4>0</vt:i4>
      </vt:variant>
      <vt:variant>
        <vt:i4>5</vt:i4>
      </vt:variant>
      <vt:variant>
        <vt:lpwstr/>
      </vt:variant>
      <vt:variant>
        <vt:lpwstr>_Toc391318154</vt:lpwstr>
      </vt:variant>
      <vt:variant>
        <vt:i4>1048626</vt:i4>
      </vt:variant>
      <vt:variant>
        <vt:i4>26</vt:i4>
      </vt:variant>
      <vt:variant>
        <vt:i4>0</vt:i4>
      </vt:variant>
      <vt:variant>
        <vt:i4>5</vt:i4>
      </vt:variant>
      <vt:variant>
        <vt:lpwstr/>
      </vt:variant>
      <vt:variant>
        <vt:lpwstr>_Toc391318153</vt:lpwstr>
      </vt:variant>
      <vt:variant>
        <vt:i4>1048626</vt:i4>
      </vt:variant>
      <vt:variant>
        <vt:i4>20</vt:i4>
      </vt:variant>
      <vt:variant>
        <vt:i4>0</vt:i4>
      </vt:variant>
      <vt:variant>
        <vt:i4>5</vt:i4>
      </vt:variant>
      <vt:variant>
        <vt:lpwstr/>
      </vt:variant>
      <vt:variant>
        <vt:lpwstr>_Toc391318152</vt:lpwstr>
      </vt:variant>
      <vt:variant>
        <vt:i4>1048626</vt:i4>
      </vt:variant>
      <vt:variant>
        <vt:i4>14</vt:i4>
      </vt:variant>
      <vt:variant>
        <vt:i4>0</vt:i4>
      </vt:variant>
      <vt:variant>
        <vt:i4>5</vt:i4>
      </vt:variant>
      <vt:variant>
        <vt:lpwstr/>
      </vt:variant>
      <vt:variant>
        <vt:lpwstr>_Toc391318151</vt:lpwstr>
      </vt:variant>
      <vt:variant>
        <vt:i4>1048626</vt:i4>
      </vt:variant>
      <vt:variant>
        <vt:i4>8</vt:i4>
      </vt:variant>
      <vt:variant>
        <vt:i4>0</vt:i4>
      </vt:variant>
      <vt:variant>
        <vt:i4>5</vt:i4>
      </vt:variant>
      <vt:variant>
        <vt:lpwstr/>
      </vt:variant>
      <vt:variant>
        <vt:lpwstr>_Toc391318150</vt:lpwstr>
      </vt:variant>
      <vt:variant>
        <vt:i4>1114162</vt:i4>
      </vt:variant>
      <vt:variant>
        <vt:i4>2</vt:i4>
      </vt:variant>
      <vt:variant>
        <vt:i4>0</vt:i4>
      </vt:variant>
      <vt:variant>
        <vt:i4>5</vt:i4>
      </vt:variant>
      <vt:variant>
        <vt:lpwstr/>
      </vt:variant>
      <vt:variant>
        <vt:lpwstr>_Toc391318149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fendhy</dc:creator>
  <cp:lastModifiedBy>ariswidi</cp:lastModifiedBy>
  <cp:revision>4</cp:revision>
  <cp:lastPrinted>2010-10-11T17:56:00Z</cp:lastPrinted>
  <dcterms:created xsi:type="dcterms:W3CDTF">2015-06-23T04:42:00Z</dcterms:created>
  <dcterms:modified xsi:type="dcterms:W3CDTF">2015-06-23T07:19:00Z</dcterms:modified>
</cp:coreProperties>
</file>