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4E5F"/>
          <w:sz w:val="28"/>
          <w:szCs w:val="28"/>
        </w:rPr>
        <w:t xml:space="preserve">PRODUCT REQUIREMENTS DOCUMENT</w:t>
      </w:r>
    </w:p>
    <w:p>
      <w:pPr>
        <w:spacing w:after="0" w:before="300"/>
        <w:jc w:val="center"/>
      </w:pPr>
      <w:r>
        <w:rPr>
          <w:b/>
          <w:bCs/>
          <w:sz w:val="44"/>
          <w:szCs w:val="44"/>
        </w:rPr>
        <w:t xml:space="preserve">Sistem LMS Internal</w:t>
      </w:r>
    </w:p>
    <w:p>
      <w:pPr>
        <w:spacing w:after="0" w:before="100"/>
        <w:jc w:val="center"/>
      </w:pPr>
      <w:r>
        <w:rPr>
          <w:b/>
          <w:bCs/>
          <w:color w:val="1F4E5F"/>
          <w:sz w:val="36"/>
          <w:szCs w:val="36"/>
        </w:rPr>
        <w:t xml:space="preserve">Kejar Paket PKBM Padamu Negeri</w:t>
      </w:r>
    </w:p>
    <w:p>
      <w:pPr>
        <w:spacing w:after="0" w:before="600"/>
        <w:jc w:val="center"/>
      </w:pPr>
      <w:r>
        <w:rPr>
          <w:i/>
          <w:iCs/>
          <w:sz w:val="24"/>
          <w:szCs w:val="24"/>
        </w:rPr>
        <w:t xml:space="preserve">Versi 1.0</w:t>
      </w:r>
    </w:p>
    <w:p>
      <w:pPr>
        <w:spacing w:after="0" w:before="100"/>
        <w:jc w:val="center"/>
      </w:pPr>
      <w:r>
        <w:rPr>
          <w:i/>
          <w:iCs/>
          <w:sz w:val="24"/>
          <w:szCs w:val="24"/>
        </w:rPr>
        <w:t xml:space="preserve">16 Juni 2026</w:t>
      </w:r>
    </w:p>
    <w:p>
      <w:pPr>
        <w:spacing w:after="0" w:before="1200"/>
        <w:jc w:val="center"/>
      </w:pPr>
      <w:r>
        <w:rPr>
          <w:color w:val="555555"/>
          <w:sz w:val="20"/>
          <w:szCs w:val="20"/>
        </w:rPr>
        <w:t xml:space="preserve">Stack: Laravel 13 · Livewire 3 (Multi-File Component) · MySQL · TailAdmin</w:t>
      </w:r>
    </w:p>
    <w:p>
      <w:pPr>
        <w:spacing w:after="0" w:before="100"/>
        <w:jc w:val="center"/>
      </w:pPr>
      <w:r>
        <w:rPr>
          <w:color w:val="555555"/>
          <w:sz w:val="20"/>
          <w:szCs w:val="20"/>
        </w:rPr>
        <w:t xml:space="preserve">Arsitektur: Monolith, Tanpa API</w:t>
      </w:r>
    </w:p>
    <w:p>
      <w:r>
        <w:br w:type="page"/>
      </w:r>
    </w:p>
    <w:p>
      <w:pPr>
        <w:pStyle w:val="Heading1"/>
      </w:pPr>
      <w:r>
        <w:t xml:space="preserve">Daftar Isi</w:t>
      </w:r>
    </w:p>
    <w:sdt>
      <w:sdtPr>
        <w:alias w:val="Daftar Isi"/>
      </w:sdtPr>
      <w:sdtContent>
        <w:p>
          <w:r>
            <w:fldChar w:fldCharType="begin" w:dirty="true"/>
            <w:instrText xml:space="preserve">TOC \h \o "1-3"</w:instrText>
            <w:fldChar w:fldCharType="separate"/>
          </w:r>
        </w:p>
        <w:p>
          <w:r>
            <w:fldChar w:fldCharType="end"/>
          </w:r>
        </w:p>
      </w:sdtContent>
    </w:sdt>
    <w:p>
      <w:pPr>
        <w:pStyle w:val="Heading1"/>
      </w:pPr>
      <w:r>
        <w:t xml:space="preserve">1. Pendahuluan</w:t>
      </w:r>
    </w:p>
    <w:p>
      <w:pPr>
        <w:pStyle w:val="Heading2"/>
      </w:pPr>
      <w:r>
        <w:t xml:space="preserve">1.1 Latar Belakang</w:t>
      </w:r>
    </w:p>
    <w:p>
      <w:pPr>
        <w:spacing w:after="120"/>
      </w:pPr>
      <w:r>
        <w:t xml:space="preserve">PKBM Padamu Negeri merupakan lembaga pendidikan kesetaraan (Kejar Paket A/B/C) yang saat ini menjalankan proses akademik — absensi, distribusi materi, pengumpulan tugas, dan ujian — secara manual atau tersebar di berbagai alat (WhatsApp, Excel, kertas). Hal ini menyulitkan pelacakan data peserta didik, rekap kehadiran, dan penilaian secara terpusat.</w:t>
      </w:r>
    </w:p>
    <w:p>
      <w:pPr>
        <w:spacing w:after="120"/>
      </w:pPr>
      <w:r>
        <w:t xml:space="preserve">Dokumen ini merangkum hasil diskusi dan koreksi rancangan awal (Rancangan 1 dan Rancangan 2) menjadi spesifikasi kebutuhan produk yang final dan dapat langsung dijadikan acuan pengembangan.</w:t>
      </w:r>
    </w:p>
    <w:p>
      <w:pPr>
        <w:pStyle w:val="Heading2"/>
      </w:pPr>
      <w:r>
        <w:t xml:space="preserve">1.2 Tujuan Produk</w:t>
      </w:r>
    </w:p>
    <w:p>
      <w:pPr>
        <w:spacing w:after="120"/>
      </w:pPr>
      <w:r>
        <w:t xml:space="preserve">Membangun sebuah sistem LMS (Learning Management System) internal yang menjadi satu pusat data dan aktivitas akademik bagi PKBM Padamu Negeri, mencakup:</w:t>
      </w:r>
    </w:p>
    <w:p>
      <w:pPr>
        <w:pStyle w:val="ListParagraph"/>
        <w:numPr>
          <w:ilvl w:val="0"/>
          <w:numId w:val="2"/>
        </w:numPr>
        <w:spacing w:after="80"/>
      </w:pPr>
      <w:r>
        <w:t xml:space="preserve">Pencatatan dan rekap kehadiran (absensi) peserta didik secara digital.</w:t>
      </w:r>
    </w:p>
    <w:p>
      <w:pPr>
        <w:pStyle w:val="ListParagraph"/>
        <w:numPr>
          <w:ilvl w:val="0"/>
          <w:numId w:val="2"/>
        </w:numPr>
        <w:spacing w:after="80"/>
      </w:pPr>
      <w:r>
        <w:t xml:space="preserve">Distribusi materi pembelajaran oleh guru ke peserta didik per mata pelajaran.</w:t>
      </w:r>
    </w:p>
    <w:p>
      <w:pPr>
        <w:pStyle w:val="ListParagraph"/>
        <w:numPr>
          <w:ilvl w:val="0"/>
          <w:numId w:val="2"/>
        </w:numPr>
        <w:spacing w:after="80"/>
      </w:pPr>
      <w:r>
        <w:t xml:space="preserve">Pengelolaan tugas (pengumpulan dan penilaian) menyerupai Google Classroom dalam skala sederhana.</w:t>
      </w:r>
    </w:p>
    <w:p>
      <w:pPr>
        <w:pStyle w:val="ListParagraph"/>
        <w:numPr>
          <w:ilvl w:val="0"/>
          <w:numId w:val="2"/>
        </w:numPr>
        <w:spacing w:after="80"/>
      </w:pPr>
      <w:r>
        <w:t xml:space="preserve">Pelaksanaan ujian/latihan berbasis komputer (CBT) dengan penilaian otomatis untuk soal pilihan ganda.</w:t>
      </w:r>
    </w:p>
    <w:p>
      <w:pPr>
        <w:pStyle w:val="ListParagraph"/>
        <w:numPr>
          <w:ilvl w:val="0"/>
          <w:numId w:val="2"/>
        </w:numPr>
        <w:spacing w:after="80"/>
      </w:pPr>
      <w:r>
        <w:t xml:space="preserve">Pengelolaan struktur akademik: tahun ajaran, semester, rombongan belajar (rombel), dan kenaikan kelas.</w:t>
      </w:r>
    </w:p>
    <w:p>
      <w:pPr>
        <w:pStyle w:val="ListParagraph"/>
        <w:numPr>
          <w:ilvl w:val="0"/>
          <w:numId w:val="2"/>
        </w:numPr>
        <w:spacing w:after="80"/>
      </w:pPr>
      <w:r>
        <w:t xml:space="preserve">Penilaian akhir berupa rapor sederhana per semester, dengan komponen nilai, grade, dan catatan per mata pelajaran, yang dapat dicetak dalam format PDF.</w:t>
      </w:r>
    </w:p>
    <w:p>
      <w:pPr>
        <w:pStyle w:val="ListParagraph"/>
        <w:numPr>
          <w:ilvl w:val="0"/>
          <w:numId w:val="2"/>
        </w:numPr>
        <w:spacing w:after="80"/>
      </w:pPr>
      <w:r>
        <w:t xml:space="preserve">Import data peserta didik secara massal melalui template Excel yang telah distandarkan.</w:t>
      </w:r>
    </w:p>
    <w:p>
      <w:pPr>
        <w:pStyle w:val="Heading2"/>
      </w:pPr>
      <w:r>
        <w:t xml:space="preserve">1.3 Lingkup &amp; Batasan Sistem</w:t>
      </w:r>
    </w:p>
    <w:p>
      <w:pPr>
        <w:spacing w:after="120"/>
      </w:pPr>
      <w:r>
        <w:t xml:space="preserve">Sistem ini dirancang khusus untuk kebutuhan internal lembaga dengan skala kecil-menengah, bukan sistem akademik nasional/Dapodik. Beberapa batasan yang disepakati selama proses perancangan:</w:t>
      </w:r>
    </w:p>
    <w:p>
      <w:pPr>
        <w:pStyle w:val="ListParagraph"/>
        <w:numPr>
          <w:ilvl w:val="0"/>
          <w:numId w:val="2"/>
        </w:numPr>
        <w:spacing w:after="80"/>
      </w:pPr>
      <w:r>
        <w:t xml:space="preserve">Arsitektur monolith, tanpa lapisan API — tidak ada kebutuhan integrasi aplikasi mobile terpisah atau pihak ketiga pada versi ini.</w:t>
      </w:r>
    </w:p>
    <w:p>
      <w:pPr>
        <w:pStyle w:val="ListParagraph"/>
        <w:numPr>
          <w:ilvl w:val="0"/>
          <w:numId w:val="2"/>
        </w:numPr>
        <w:spacing w:after="80"/>
      </w:pPr>
      <w:r>
        <w:t xml:space="preserve">Tidak menggunakan istilah “siswa”, melainkan “Peserta Didik” sesuai konteks pendidikan non-formal (Kejar Paket).</w:t>
      </w:r>
    </w:p>
    <w:p>
      <w:pPr>
        <w:pStyle w:val="ListParagraph"/>
        <w:numPr>
          <w:ilvl w:val="0"/>
          <w:numId w:val="2"/>
        </w:numPr>
        <w:spacing w:after="80"/>
      </w:pPr>
      <w:r>
        <w:t xml:space="preserve">Sistem tidak mereplikasi seluruh kompleksitas Dapodik — hanya data yang relevan secara operasional untuk lembaga yang disimpan.</w:t>
      </w:r>
    </w:p>
    <w:p>
      <w:pPr>
        <w:pStyle w:val="ListParagraph"/>
        <w:numPr>
          <w:ilvl w:val="0"/>
          <w:numId w:val="2"/>
        </w:numPr>
        <w:spacing w:after="80"/>
      </w:pPr>
      <w:r>
        <w:t xml:space="preserve">Rencana hosting menggunakan shared hosting, sehingga beberapa keputusan teknis (lihat Bab 8) disesuaikan dengan batasan tersebut.</w:t>
      </w:r>
    </w:p>
    <w:p>
      <w:pPr>
        <w:pStyle w:val="Heading2"/>
      </w:pPr>
      <w:r>
        <w:t xml:space="preserve">1.4 Pihak Terkait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Peran</w:t>
            </w:r>
          </w:p>
        </w:tc>
        <w:tc>
          <w:tcPr>
            <w:tcW w:type="dxa" w:w="6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Deskripsi Keterlibatan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Pemilik Produk / Pengelola Lembaga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Menentukan kebutuhan fungsional, menyetujui rancangan akhir.</w:t>
            </w:r>
          </w:p>
        </w:tc>
      </w:tr>
      <w:tr>
        <w:tc>
          <w:tcPr>
            <w:tcW w:type="dxa" w:w="3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Admin (Tata Usaha)</w:t>
            </w:r>
          </w:p>
        </w:tc>
        <w:tc>
          <w:tcPr>
            <w:tcW w:type="dxa" w:w="6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Pengguna utama untuk pengelolaan master data dan operasional harian.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Guru</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Pengguna yang mengelola materi, tugas, CBT, dan absensi di mata pelajaran yang diampu.</w:t>
            </w:r>
          </w:p>
        </w:tc>
      </w:tr>
      <w:tr>
        <w:tc>
          <w:tcPr>
            <w:tcW w:type="dxa" w:w="3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Wali Kelas</w:t>
            </w:r>
          </w:p>
        </w:tc>
        <w:tc>
          <w:tcPr>
            <w:tcW w:type="dxa" w:w="6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Guru dengan tanggung jawab tambahan atas satu rombel tertentu.</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Peserta Didik</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Pengguna akhir yang mengikuti kegiatan belajar, mengerjakan tugas/CBT, dan melakukan absensi.</w:t>
            </w:r>
          </w:p>
        </w:tc>
      </w:tr>
    </w:tbl>
    <w:p>
      <w:pPr>
        <w:pStyle w:val="Heading1"/>
        <w:pageBreakBefore/>
      </w:pPr>
      <w:r>
        <w:t xml:space="preserve">2. Tech Stack &amp; Arsitektur</w:t>
      </w:r>
    </w:p>
    <w:p>
      <w:pPr>
        <w:pStyle w:val="Heading2"/>
      </w:pPr>
      <w:r>
        <w:t xml:space="preserve">2.1 Ringkasan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Komponen</w:t>
            </w:r>
          </w:p>
        </w:tc>
        <w:tc>
          <w:tcPr>
            <w:tcW w:type="dxa" w:w="3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Pilihan</w:t>
            </w:r>
          </w:p>
        </w:tc>
        <w:tc>
          <w:tcPr>
            <w:tcW w:type="dxa" w:w="35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Catatan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Framework Backend</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Laravel 13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Monolith, tanpa lapisan REST/GraphQL API.</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Frontend Interaktif</w:t>
            </w:r>
          </w:p>
        </w:tc>
        <w:tc>
          <w:tcPr>
            <w:tcW w:type="dxa" w:w="3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Livewire 3.x (Multi-File Component)</w:t>
            </w:r>
          </w:p>
        </w:tc>
        <w:tc>
          <w:tcPr>
            <w:tcW w:type="dxa" w:w="35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menggunakan single-file component; PHP class dan Blade view dipisah.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Database</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MySQL</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Sesuai keputusan awal, kompatibel luas dengan shared hosting.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UI Template</w:t>
            </w:r>
          </w:p>
        </w:tc>
        <w:tc>
          <w:tcPr>
            <w:tcW w:type="dxa" w:w="3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TailAdmin</w:t>
            </w:r>
          </w:p>
        </w:tc>
        <w:tc>
          <w:tcPr>
            <w:tcW w:type="dxa" w:w="35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Dipertahankan sesuai rancangan awal, disesuaikan ke struktur Blade/Livewire.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Autentikasi</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Laravel Auth dasar (manual, custom Controller + Livewire form)</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Bukan Breeze penuh — mekanisme login non-standar (username = NIP/NIPD).</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Otorisasi (Role &amp; Permission)</w:t>
            </w:r>
          </w:p>
        </w:tc>
        <w:tc>
          <w:tcPr>
            <w:tcW w:type="dxa" w:w="3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Spatie Laravel-Permission</w:t>
            </w:r>
          </w:p>
        </w:tc>
        <w:tc>
          <w:tcPr>
            <w:tcW w:type="dxa" w:w="35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Mengelola role dasar (admin/guru/peserta_didik) dan permission granular per-mapel/per-rombel.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Interaktivitas Ringan (Timer CBT)</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Alpine.js (bawaan Livewire 3)</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Countdown timer di sisi browser tanpa polling server tiap detik.</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Penyimpanan File</w:t>
            </w:r>
          </w:p>
        </w:tc>
        <w:tc>
          <w:tcPr>
            <w:tcW w:type="dxa" w:w="3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Local filesystem Laravel (`php artisan storage:link`)</w:t>
            </w:r>
          </w:p>
        </w:tc>
        <w:tc>
          <w:tcPr>
            <w:tcW w:type="dxa" w:w="35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Lihat Bab 8 untuk batasan terkait shared hosting.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Rencana Hosting</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Shared Hosting</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memerlukan dukungan cron job/queue worker (lihat Bab 9) — kriteria pemilihan disederhanakan, lihat Bab 8 &amp; 10.6.</w:t>
            </w:r>
          </w:p>
        </w:tc>
      </w:tr>
    </w:tbl>
    <w:p>
      <w:pPr>
        <w:pStyle w:val="Heading2"/>
      </w:pPr>
      <w:r>
        <w:t xml:space="preserve">2.2 Keputusan Arsitektur Penting</w:t>
      </w:r>
    </w:p>
    <w:p>
      <w:pPr>
        <w:pStyle w:val="ListParagraph"/>
        <w:numPr>
          <w:ilvl w:val="0"/>
          <w:numId w:val="3"/>
        </w:numPr>
        <w:spacing w:after="80"/>
      </w:pPr>
      <w:r>
        <w:t xml:space="preserve">Tanpa API: Tidak diperlukan endpoint REST/GraphQL terpisah. Seluruh interaktivitas (klik hadir, submit tugas, submit CBT, rekap real-time) ditangani oleh mekanisme AJAX internal Livewire 3.</w:t>
      </w:r>
    </w:p>
    <w:p>
      <w:pPr>
        <w:pStyle w:val="ListParagraph"/>
        <w:numPr>
          <w:ilvl w:val="0"/>
          <w:numId w:val="3"/>
        </w:numPr>
        <w:spacing w:after="80"/>
      </w:pPr>
      <w:r>
        <w:t xml:space="preserve">Autentikasi Custom: Karena identifier login bukan email melainkan NIP (guru) / NIPD (peserta didik), serta terdapat mekanisme wajib ganti password di login pertama, proses login dibangun manual menggunakan Controller dan Livewire form — tidak memakai starter kit Breeze yang mengasumsikan email + verifikasi.</w:t>
      </w:r>
    </w:p>
    <w:p>
      <w:pPr>
        <w:pStyle w:val="ListParagraph"/>
        <w:numPr>
          <w:ilvl w:val="0"/>
          <w:numId w:val="3"/>
        </w:numPr>
        <w:spacing w:after="80"/>
      </w:pPr>
      <w:r>
        <w:t xml:space="preserve">Spatie Laravel-Permission untuk Otorisasi: Dipilih karena matriks hak akses lembaga ini cukup kompleks (akses berbeda per-mapel dan per-rombel, serta atribut tambahan Wali Kelas pada akun Guru). Spatie memberi struktur role-permission yang teruji, mengurangi risiko bug dibandingkan membangun sistem otorisasi dari nol.</w:t>
      </w:r>
    </w:p>
    <w:p>
      <w:pPr>
        <w:pStyle w:val="ListParagraph"/>
        <w:numPr>
          <w:ilvl w:val="0"/>
          <w:numId w:val="3"/>
        </w:numPr>
        <w:spacing w:after="80"/>
      </w:pPr>
      <w:r>
        <w:t xml:space="preserve">Wali Kelas Bukan Role Tersendiri: Wali Kelas adalah atribut pada akun Guru (kolom `wali_kelas_id` pada tabel Rombel yang merujuk ke Guru), bukan role keempat. Permission tambahan diberikan secara kondisional saat `user.id` cocok dengan `wali_kelas_id` rombel terkait.</w:t>
      </w:r>
    </w:p>
    <w:p>
      <w:pPr>
        <w:pStyle w:val="Heading2"/>
      </w:pPr>
      <w:r>
        <w:t xml:space="preserve">2.3 Prinsip Desain Database</w:t>
      </w:r>
    </w:p>
    <w:p>
      <w:pPr>
        <w:pStyle w:val="ListParagraph"/>
        <w:numPr>
          <w:ilvl w:val="0"/>
          <w:numId w:val="2"/>
        </w:numPr>
        <w:spacing w:after="80"/>
      </w:pPr>
      <w:r>
        <w:t xml:space="preserve">Database hanya berperan sebagai penyimpan data terstruktur (tabel, kolom, relasi) — tidak ada logic apapun yang ditanam di level database, termasuk namun tidak terbatas pada trigger, stored procedure, stored function, view dengan logic kalkulasi, maupun event scheduler MySQL.</w:t>
      </w:r>
    </w:p>
    <w:p>
      <w:pPr>
        <w:pStyle w:val="ListParagraph"/>
        <w:numPr>
          <w:ilvl w:val="0"/>
          <w:numId w:val="2"/>
        </w:numPr>
        <w:spacing w:after="80"/>
      </w:pPr>
      <w:r>
        <w:t xml:space="preserve">Seluruh logic bisnis (validasi, kalkulasi nilai, penentuan status, konversi grade, dsb.) ditulis dan dieksekusi di level aplikasi (Model, Service Class, atau Action Class pada Laravel), bukan di level database. Tujuannya agar seluruh logic dapat ditelusuri, diuji (unit test), dan diubah dari satu tempat (kode), tanpa risiko ada aturan tersembunyi di database yang tidak terlihat saat membaca kode aplikasi.</w:t>
      </w:r>
    </w:p>
    <w:p>
      <w:pPr>
        <w:pStyle w:val="ListParagraph"/>
        <w:numPr>
          <w:ilvl w:val="0"/>
          <w:numId w:val="2"/>
        </w:numPr>
        <w:spacing w:after="80"/>
      </w:pPr>
      <w:r>
        <w:t xml:space="preserve">Setiap entitas data yang disebutkan pada Bab 5 — termasuk entitas master sederhana yang hanya memiliki satu atau dua kolom (misal `wilayah`, `paket`, `tingkat`) — tetap dibuat sebagai tabel tersendiri di database, bukan digabung menjadi satu tabel generik atau disimpan sebagai konstanta/enum di kode aplikasi. Hal ini menjaga konsistensi relasi (foreign key) dan mempermudah pengelolaan data master oleh Admin melalui antarmuka, sekecil apapun jumlah kolomnya.</w:t>
      </w:r>
    </w:p>
    <w:p>
      <w:pPr>
        <w:pStyle w:val="Heading1"/>
        <w:pageBreakBefore/>
      </w:pPr>
      <w:r>
        <w:t xml:space="preserve">3. Definisi &amp; Istilah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Istilah</w:t>
            </w:r>
          </w:p>
        </w:tc>
        <w:tc>
          <w:tcPr>
            <w:tcW w:type="dxa" w:w="7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Definisi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Peserta Didik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Istilah resmi untuk pengguna pelajar di sistem ini (bukan “siswa”).</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Rombel</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Rombongan Belajar — unit kelas hasil gabungan Wilayah + Paket + Tingkat + Tahun Ajaran.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Wilayah</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Lokasi/cabang penyelenggaraan belajar, contoh: Botolambat, Pondok 1, Bakalan.</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Paket</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Jenjang kesetaraan: Paket A (setara SD), Paket B (setara SMP), Paket C (setara SMA).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Tingkat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Tingkatan kelas di dalam Paket, contoh: Kelas 10, 11, 12 untuk Paket C.</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Tahun Ajaran</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Periode akademik tahunan, contoh: 2023/2024.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Semester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Pembagian dalam satu Tahun Ajaran: Ganjil atau Genap.</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Periode Ajaran</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Gabungan Tahun Ajaran + Semester yang sedang berlaku, contoh: “2023/2024 Ganjil”.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Wali Kelas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Atribut tambahan pada akun Guru yang memberi tanggung jawab/akses lebih atas satu Rombel tertentu.</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CBT</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Computer Based Test — ujian/latihan berbasis komputer dengan soal Pilihan Ganda dan/atau Uraian.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KKM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Kriteria Ketuntasan Minimal — nilai ambang batas lulus yang ditetapkan guru per CBT.</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NIPD</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Nomor Induk Peserta Didik — identifier internal lembaga (pengganti istilah NIS).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NIP</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Nomor Induk Pegawai (Guru) — identifier internal lembaga untuk akun guru.</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Ruang Tunggu</w:t>
            </w:r>
          </w:p>
        </w:tc>
        <w:tc>
          <w:tcPr>
            <w:tcW w:type="dxa" w:w="7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Status sementara bagi peserta didik yang telah naik tingkat namun belum di-assign ke Rombel baru oleh Admin.</w:t>
            </w:r>
          </w:p>
        </w:tc>
      </w:tr>
    </w:tbl>
    <w:p>
      <w:pPr>
        <w:pStyle w:val="Heading1"/>
        <w:pageBreakBefore/>
      </w:pPr>
      <w:r>
        <w:t xml:space="preserve">4. Role &amp; Hak Akses (Permission Matrix)</w:t>
      </w:r>
    </w:p>
    <w:p>
      <w:pPr>
        <w:pStyle w:val="Heading2"/>
      </w:pPr>
      <w:r>
        <w:t xml:space="preserve">4.1 Daftar Role</w:t>
      </w:r>
    </w:p>
    <w:p>
      <w:pPr>
        <w:spacing w:after="120"/>
      </w:pPr>
      <w:r>
        <w:t xml:space="preserve">Sistem ini memiliki 3 role inti. Wali Kelas bukan role keempat, melainkan atribut tambahan pada akun Guru (lihat 4.3).</w:t>
      </w:r>
    </w:p>
    <w:p>
      <w:pPr>
        <w:pStyle w:val="ListParagraph"/>
        <w:numPr>
          <w:ilvl w:val="0"/>
          <w:numId w:val="2"/>
        </w:numPr>
        <w:spacing w:after="80"/>
      </w:pPr>
      <w:r>
        <w:t xml:space="preserve">Admin (Tata Usaha) — akses penuh ke seluruh master data dan operasional administratif.</w:t>
      </w:r>
    </w:p>
    <w:p>
      <w:pPr>
        <w:pStyle w:val="ListParagraph"/>
        <w:numPr>
          <w:ilvl w:val="0"/>
          <w:numId w:val="2"/>
        </w:numPr>
        <w:spacing w:after="80"/>
      </w:pPr>
      <w:r>
        <w:t xml:space="preserve">Guru — mengelola materi, tugas, dan CBT pada mata pelajaran yang diampu; dapat membuka sesi absensi.</w:t>
      </w:r>
    </w:p>
    <w:p>
      <w:pPr>
        <w:pStyle w:val="ListParagraph"/>
        <w:numPr>
          <w:ilvl w:val="0"/>
          <w:numId w:val="2"/>
        </w:numPr>
        <w:spacing w:after="80"/>
      </w:pPr>
      <w:r>
        <w:t xml:space="preserve">Peserta Didik — mengikuti kegiatan belajar, mengerjakan tugas/CBT, melakukan absensi mandiri.</w:t>
      </w:r>
    </w:p>
    <w:p>
      <w:pPr>
        <w:pStyle w:val="Heading2"/>
      </w:pPr>
      <w:r>
        <w:t xml:space="preserve">4.2 Matriks Hak Akses Final</w:t>
      </w:r>
    </w:p>
    <w:p>
      <w:pPr>
        <w:spacing w:after="120"/>
      </w:pPr>
      <w:r>
        <w:t xml:space="preserve">Matriks berikut merupakan hasil revisi dari berkas hak_akses.xlsx, dengan Wali Kelas direpresentasikan sebagai kondisi tambahan pada baris Guru (ditandai ‘*’), bukan kolom tersendiri.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900"/>
        <w:gridCol w:w="1900"/>
        <w:gridCol w:w="14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Fitur / Modul</w:t>
            </w:r>
          </w:p>
        </w:tc>
        <w:tc>
          <w:tcPr>
            <w:tcW w:type="dxa" w:w="17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Admin</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Guru Mapel</w:t>
            </w:r>
          </w:p>
        </w:tc>
        <w:tc>
          <w:tcPr>
            <w:tcW w:type="dxa" w:w="1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Guru* (sebagai Wali Kelas)</w:t>
            </w:r>
          </w:p>
        </w:tc>
        <w:tc>
          <w:tcPr>
            <w:tcW w:type="dxa" w:w="14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Peserta Didik</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Master Data (Tahun Ajaran, Wilayah, Paket, Rombel, Mapel)</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Akses Penuh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Manajemen Akun (Guru &amp; Peserta Didik)</w:t>
            </w:r>
          </w:p>
        </w:tc>
        <w:tc>
          <w:tcPr>
            <w:tcW w:type="dxa" w:w="17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Akses Penuh</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Hanya Lihat Rombelnya</w:t>
            </w:r>
          </w:p>
        </w:tc>
        <w:tc>
          <w:tcPr>
            <w:tcW w:type="dxa" w:w="14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Hanya Edit Profil Sendiri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Materi &amp; Tugas</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Akses Penuh (di Mapelnya)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Hanya Lihat (Rombelnya)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Lihat &amp; Kerjakan Tugas</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CBT (Ujian)</w:t>
            </w:r>
          </w:p>
        </w:tc>
        <w:tc>
          <w:tcPr>
            <w:tcW w:type="dxa" w:w="17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Akses Penuh (di Mapelnya)</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Hanya Lihat (Rombelnya)</w:t>
            </w:r>
          </w:p>
        </w:tc>
        <w:tc>
          <w:tcPr>
            <w:tcW w:type="dxa" w:w="14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Mengerjakan CBT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Penilaian Tugas &amp; CBT</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Menilai (di Mapelnya)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Hanya Lihat Rekap (Rombelnya)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Lihat Nilai Sendiri</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Absensi</w:t>
            </w:r>
          </w:p>
        </w:tc>
        <w:tc>
          <w:tcPr>
            <w:tcW w:type="dxa" w:w="17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Lihat Semua Rekap</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Buka Sesi &amp; Absen Manual (Mapelnya)</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Lihat &amp; Edit Rekap (Rombelnya)</w:t>
            </w:r>
          </w:p>
        </w:tc>
        <w:tc>
          <w:tcPr>
            <w:tcW w:type="dxa" w:w="14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Klik Hadir/Izin/Sakit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Jadwal Pelajaran</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Akses Penuh (semua Rombel)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Input/Edit (Rombelnya)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Hanya Lihat</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Kenaikan / Pindah Kelas</w:t>
            </w:r>
          </w:p>
        </w:tc>
        <w:tc>
          <w:tcPr>
            <w:tcW w:type="dxa" w:w="17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Akses Penuh (assign akhir)</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Eksekusi Penentuan Status (Rombelnya)</w:t>
            </w:r>
          </w:p>
        </w:tc>
        <w:tc>
          <w:tcPr>
            <w:tcW w:type="dxa" w:w="14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Reset Password Pengguna</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Akses Penuh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Tidak Ada Akses</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Import Data Peserta Didik (Excel)</w:t>
            </w:r>
          </w:p>
        </w:tc>
        <w:tc>
          <w:tcPr>
            <w:tcW w:type="dxa" w:w="17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Akses Penuh</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c>
          <w:tcPr>
            <w:tcW w:type="dxa" w:w="1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c>
          <w:tcPr>
            <w:tcW w:type="dxa" w:w="14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Akses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Penilaian Akhir (Rapor)</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Lihat Semua, Tidak Input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Input Nilai Komponen (Mapelnya)</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Input Catatan Umum &amp; Terbitkan (Rombelnya)</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Lihat Rapor Sendiri (setelah Terbit)</w:t>
            </w:r>
          </w:p>
        </w:tc>
      </w:tr>
    </w:tbl>
    <w:p>
      <w:pPr>
        <w:pStyle w:val="Heading2"/>
      </w:pPr>
      <w:r>
        <w:t xml:space="preserve">4.3 Mekanisme Wali Kelas</w:t>
      </w:r>
    </w:p>
    <w:p>
      <w:pPr>
        <w:spacing w:after="120"/>
      </w:pPr>
      <w:r>
        <w:t xml:space="preserve">Wali Kelas diimplementasikan sebagai kolom `wali_kelas_id` pada tabel `rombel` yang merujuk ke `users` (Guru). Saat sistem mengecek otorisasi, jika `Auth::id() == rombel.wali_kelas_id`, akun Guru tersebut otomatis mendapat permission tambahan untuk rombel itu saja (bukan untuk semua rombel), di atas permission dasarnya sebagai Guru Mapel.</w:t>
      </w:r>
    </w:p>
    <w:p>
      <w:pPr>
        <w:spacing w:after="120"/>
      </w:pPr>
      <w:r>
        <w:t xml:space="preserve">Implikasinya, satu akun Guru bisa memiliki dua “konteks” akses sekaligus: sebagai pengajar mata pelajaran tertentu (di rombel manapun ia mengajar) dan sebagai wali kelas (di satu rombel spesifik yang ia diamanahkan).</w:t>
      </w:r>
    </w:p>
    <w:p>
      <w:pPr>
        <w:pStyle w:val="Heading2"/>
      </w:pPr>
      <w:r>
        <w:t xml:space="preserve">4.4 Implementasi Teknis Otorisasi</w:t>
      </w:r>
    </w:p>
    <w:p>
      <w:pPr>
        <w:pStyle w:val="ListParagraph"/>
        <w:numPr>
          <w:ilvl w:val="0"/>
          <w:numId w:val="2"/>
        </w:numPr>
        <w:spacing w:after="80"/>
      </w:pPr>
      <w:r>
        <w:t xml:space="preserve">Role dasar (admin, guru, peserta_didik) dikelola lewat Spatie Laravel-Permission.</w:t>
      </w:r>
    </w:p>
    <w:p>
      <w:pPr>
        <w:pStyle w:val="ListParagraph"/>
        <w:numPr>
          <w:ilvl w:val="0"/>
          <w:numId w:val="2"/>
        </w:numPr>
        <w:spacing w:after="80"/>
      </w:pPr>
      <w:r>
        <w:t xml:space="preserve">Permission granular per-mapel diperiksa melalui tabel relasi `guru_mapel_rombel` (siapa mengajar apa, di rombel mana, pada periode ajaran mana).</w:t>
      </w:r>
    </w:p>
    <w:p>
      <w:pPr>
        <w:pStyle w:val="ListParagraph"/>
        <w:numPr>
          <w:ilvl w:val="0"/>
          <w:numId w:val="2"/>
        </w:numPr>
        <w:spacing w:after="80"/>
      </w:pPr>
      <w:r>
        <w:t xml:space="preserve">Permission kondisional Wali Kelas diperiksa melalui Policy Laravel yang membandingkan `Auth::id()` dengan `rombel.wali_kelas_id`, dikombinasikan dengan permission Spatie.</w:t>
      </w:r>
    </w:p>
    <w:p>
      <w:pPr>
        <w:pStyle w:val="Heading1"/>
        <w:pageBreakBefore/>
      </w:pPr>
      <w:r>
        <w:t xml:space="preserve">5. Struktur Data Inti (ERD Kasar)</w:t>
      </w:r>
    </w:p>
    <w:p>
      <w:pPr>
        <w:spacing w:after="120"/>
      </w:pPr>
      <w:r>
        <w:t xml:space="preserve">Bagian ini menjabarkan entitas utama dan relasinya secara naratif/tabular. Skema detail (tipe data lengkap, index, foreign key) akan disusun pada dokumen teknis terpisah (lihat Bab 10).</w:t>
      </w:r>
    </w:p>
    <w:p>
      <w:pPr>
        <w:pStyle w:val="Heading2"/>
      </w:pPr>
      <w:r>
        <w:t xml:space="preserve">5.1 Entitas Pengguna</w:t>
      </w:r>
    </w:p>
    <w:p>
      <w:pPr>
        <w:pStyle w:val="Heading3"/>
      </w:pPr>
      <w:r>
        <w:t xml:space="preserve">users</w:t>
      </w:r>
    </w:p>
    <w:p>
      <w:pPr>
        <w:spacing w:after="120"/>
      </w:pPr>
      <w:r>
        <w:t xml:space="preserve">Menampung otentikasi dasar seluruh pengguna (Admin, Guru, Peserta Didik).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username</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unik. Diisi dari NIP (Guru) atau NIPD (Peserta Didik) saat akun dibuat.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password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Hashed. Nilai awal = sama dengan username.</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role</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admin, guru, peserta_didik (dikelola via Spatie).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is_change_password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Boolean, default 0. Saat masih 0, modal pengingat ganti password ditampilkan setiap login (dapat di-skip, tidak memblokir akses menu lain). Lihat 6.1.</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is_active</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Boolean, default 1. Tidak diubah otomatis saat Lulus (lihat 6.9).</w:t>
            </w:r>
          </w:p>
        </w:tc>
      </w:tr>
    </w:tbl>
    <w:p>
      <w:pPr>
        <w:pStyle w:val="Heading3"/>
      </w:pPr>
      <w:r>
        <w:t xml:space="preserve">guru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user_id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unik</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nama_lengkap</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no_hp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bl>
    <w:p>
      <w:pPr>
        <w:pStyle w:val="Heading3"/>
      </w:pPr>
      <w:r>
        <w:t xml:space="preserve">peserta_didik</w:t>
      </w:r>
    </w:p>
    <w:p>
      <w:pPr>
        <w:spacing w:after="120"/>
      </w:pPr>
      <w:r>
        <w:t xml:space="preserve">Menampung data operasional akademik inti yang sering di-query/filter.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user_id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users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nipd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unik</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nik</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nama_lengkap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jenis_kelamin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L, 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tempat_lahir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tanggal_lahir</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Date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agama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no_hp</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status_akademik</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aktif, lulus, pindah, keluar. Default: aktif.</w:t>
            </w:r>
          </w:p>
        </w:tc>
      </w:tr>
    </w:tbl>
    <w:p>
      <w:pPr>
        <w:pStyle w:val="Heading3"/>
      </w:pPr>
      <w:r>
        <w:t xml:space="preserve">peserta_didik_alamat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peserta_didik_id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peserta_didik</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alamat</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rt / rw</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dusun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kelurahan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kecamatan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kode_pos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nullable</w:t>
            </w:r>
          </w:p>
        </w:tc>
      </w:tr>
    </w:tbl>
    <w:p>
      <w:pPr>
        <w:pStyle w:val="Heading3"/>
      </w:pPr>
      <w:r>
        <w:t xml:space="preserve">peserta_didik_ortu</w:t>
      </w:r>
    </w:p>
    <w:p>
      <w:pPr>
        <w:spacing w:after="120"/>
      </w:pPr>
      <w:r>
        <w:t xml:space="preserve">Menyimpan data Ayah, Ibu, dan Wali secara ringkas (nama dan kontak saja).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peserta_didik_id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peserta_didik</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jenis</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ayah, ibu, wali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no_hp</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hubungan_wali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nullable. Hanya relevan jika jenis = wali.</w:t>
            </w:r>
          </w:p>
        </w:tc>
      </w:tr>
    </w:tbl>
    <w:p>
      <w:pPr>
        <w:pStyle w:val="Heading2"/>
      </w:pPr>
      <w:r>
        <w:t xml:space="preserve">5.2 Entitas Struktur Akademik</w:t>
      </w:r>
    </w:p>
    <w:p>
      <w:pPr>
        <w:pStyle w:val="Heading3"/>
      </w:pPr>
      <w:r>
        <w:t xml:space="preserve">periode_ajaran</w:t>
      </w:r>
    </w:p>
    <w:p>
      <w:pPr>
        <w:spacing w:after="120"/>
      </w:pPr>
      <w:r>
        <w:t xml:space="preserve">Gabungan Tahun Ajaran dan Semester. Hanya satu baris yang berstatus aktif dalam satu waktu.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tahun_ajaran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contoh: 2023/2024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semester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ganjil, genap</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is_aktif</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Boolean. Hanya 1 baris boleh bernilai true.</w:t>
            </w:r>
          </w:p>
        </w:tc>
      </w:tr>
    </w:tbl>
    <w:p>
      <w:pPr>
        <w:pStyle w:val="Heading3"/>
      </w:pPr>
      <w:r>
        <w:t xml:space="preserve">wilayah</w:t>
      </w:r>
    </w:p>
    <w:p>
      <w:pPr>
        <w:spacing w:after="120"/>
      </w:pPr>
      <w:r>
        <w:t xml:space="preserve">Master lokasi/cabang penyelenggaraan belajar. Tetap dibuat sebagai tabel tersendiri meski hanya memiliki kolom minim, sesuai prinsip desain database pada 2.3 — bukan disimpan sebagai daftar konstanta di kode aplikasi.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nama</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Contoh: Botolambat, Pondok 1, Bakalan.</w:t>
            </w:r>
          </w:p>
        </w:tc>
      </w:tr>
    </w:tbl>
    <w:p>
      <w:pPr>
        <w:pStyle w:val="Heading3"/>
      </w:pPr>
      <w:r>
        <w:t xml:space="preserve">paket</w:t>
      </w:r>
    </w:p>
    <w:p>
      <w:pPr>
        <w:spacing w:after="120"/>
      </w:pPr>
      <w:r>
        <w:t xml:space="preserve">Master jenjang kesetaraan.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nama</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Contoh: Paket A, Paket B, Paket C.</w:t>
            </w:r>
          </w:p>
        </w:tc>
      </w:tr>
    </w:tbl>
    <w:p>
      <w:pPr>
        <w:pStyle w:val="Heading3"/>
      </w:pPr>
      <w:r>
        <w:t xml:space="preserve">tingkat</w:t>
      </w:r>
    </w:p>
    <w:p>
      <w:pPr>
        <w:spacing w:after="120"/>
      </w:pPr>
      <w:r>
        <w:t xml:space="preserve">Master tingkatan kelas di dalam suatu Paket.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paket_id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paket.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Contoh: Kelas 10, Kelas 11, Kelas 12.</w:t>
            </w:r>
          </w:p>
        </w:tc>
      </w:tr>
    </w:tbl>
    <w:p>
      <w:pPr>
        <w:spacing w:after="120"/>
      </w:pPr>
      <w:r>
        <w:t xml:space="preserve">Ketiga tabel di atas divalidasi ketat saat proses import Excel — nilai yang tidak ada di master akan ditolak, bukan dibuat otomatis.</w:t>
      </w:r>
    </w:p>
    <w:p>
      <w:pPr>
        <w:pStyle w:val="Heading3"/>
      </w:pPr>
      <w:r>
        <w:t xml:space="preserve">rombel</w:t>
      </w:r>
    </w:p>
    <w:p>
      <w:pPr>
        <w:spacing w:after="120"/>
      </w:pPr>
      <w:r>
        <w:t xml:space="preserve">Terikat ke Tahun Ajaran (bukan ke Periode/Semester spesifik), karena keanggotaan peserta didik di suatu rombel berlaku untuk kedua semester dalam tahun ajaran yang sama.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wilayah_id, paket_id, tingkat_id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tabel master masing-masing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tahun_ajaran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Contoh penamaan gabungan: “Kelas 10 Botolambat Paket C – TA 2023/2024”</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wali_kelas_id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guru. Nullable saat rombel baru dibuat, wajib diisi sebelum tahun ajaran berjalan.</w:t>
            </w:r>
          </w:p>
        </w:tc>
      </w:tr>
    </w:tbl>
    <w:p>
      <w:pPr>
        <w:pStyle w:val="Heading3"/>
      </w:pPr>
      <w:r>
        <w:t xml:space="preserve">peserta_didik_rombel</w:t>
      </w:r>
    </w:p>
    <w:p>
      <w:pPr>
        <w:spacing w:after="120"/>
      </w:pPr>
      <w:r>
        <w:t xml:space="preserve">Tabel pivot keanggotaan peserta didik pada rombel di suatu tahun ajaran.</w:t>
      </w:r>
    </w:p>
    <w:p>
      <w:pPr>
        <w:pStyle w:val="Heading3"/>
      </w:pPr>
      <w:r>
        <w:t xml:space="preserve">mapel</w:t>
      </w:r>
    </w:p>
    <w:p>
      <w:pPr>
        <w:spacing w:after="120"/>
      </w:pPr>
      <w:r>
        <w:t xml:space="preserve">Master mata pelajaran. Hanya Admin yang dapat membuat/mengubah.</w:t>
      </w:r>
    </w:p>
    <w:p>
      <w:pPr>
        <w:pStyle w:val="Heading3"/>
      </w:pPr>
      <w:r>
        <w:t xml:space="preserve">guru_mapel_rombel</w:t>
      </w:r>
    </w:p>
    <w:p>
      <w:pPr>
        <w:spacing w:after="120"/>
      </w:pPr>
      <w:r>
        <w:t xml:space="preserve">Tabel pivot pemetaan: Guru mengajar Mapel apa, di Rombel mana, pada Periode Ajaran apa. Menjadi dasar validasi otorisasi modul Materi, Tugas, dan CBT.</w:t>
      </w:r>
    </w:p>
    <w:p>
      <w:pPr>
        <w:pStyle w:val="Heading3"/>
      </w:pPr>
      <w:r>
        <w:t xml:space="preserve">jadwal_pelajaran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rombel_id, mapel_id, guru_id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hari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Senin–Minggu</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jam_mulai, jam_selesai</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Time</w:t>
            </w:r>
          </w:p>
        </w:tc>
      </w:tr>
    </w:tbl>
    <w:p>
      <w:pPr>
        <w:pStyle w:val="Heading2"/>
      </w:pPr>
      <w:r>
        <w:t xml:space="preserve">5.3 Entitas Kegiatan Belajar</w:t>
      </w:r>
    </w:p>
    <w:p>
      <w:pPr>
        <w:pStyle w:val="Heading3"/>
      </w:pPr>
      <w:r>
        <w:t xml:space="preserve">materi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guru_mapel_rombel_id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judul, 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 Text</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tipe_konten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text, file, link_video, gambar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file_path / url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Nullable, sesuai tipe_konten</w:t>
            </w:r>
          </w:p>
        </w:tc>
      </w:tr>
    </w:tbl>
    <w:p>
      <w:pPr>
        <w:pStyle w:val="Heading3"/>
      </w:pPr>
      <w:r>
        <w:t xml:space="preserve">tugas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guru_mapel_rombel_id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judul, deskripsi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 Text</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lampiran_path</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Nullable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deadline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Datetime</w:t>
            </w:r>
          </w:p>
        </w:tc>
      </w:tr>
    </w:tbl>
    <w:p>
      <w:pPr>
        <w:pStyle w:val="Heading3"/>
      </w:pPr>
      <w:r>
        <w:t xml:space="preserve">tugas_submisi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tugas_id, peserta_didik_id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file_path / isi_text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Sesuai jenis jawaban</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waktu_submit</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Datetime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nilai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Integer 0–100, nullable sebelum dinilai guru</w:t>
            </w:r>
          </w:p>
        </w:tc>
      </w:tr>
    </w:tbl>
    <w:p>
      <w:pPr>
        <w:pStyle w:val="Heading2"/>
      </w:pPr>
      <w:r>
        <w:t xml:space="preserve">5.4 Entitas CBT</w:t>
      </w:r>
    </w:p>
    <w:p>
      <w:pPr>
        <w:pStyle w:val="Heading3"/>
      </w:pPr>
      <w:r>
        <w:t xml:space="preserve">cbt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guru_mapel_rombel_id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nama_ujian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kkm</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Integer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tanggal_mulai, durasi_menit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Datetime / Integer</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tampilkan_nilai_otomatis</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Boolean. Hanya relevan untuk CBT Pilihan Ganda murni.</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jenis_cbt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pilihan_ganda, uraian, campuran. Dideteksi otomatis dari komposisi soal di dalamnya.</w:t>
            </w:r>
          </w:p>
        </w:tc>
      </w:tr>
    </w:tbl>
    <w:p>
      <w:pPr>
        <w:pStyle w:val="Heading3"/>
      </w:pPr>
      <w:r>
        <w:t xml:space="preserve">cbt_soal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cbt_id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tipe_soal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pilihan_ganda, uraian</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pertanyaan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Text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pilihan_jawaban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JSON, hanya untuk pilihan_ganda</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kunci_jawaban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String, hanya untuk pilihan_ganda</w:t>
            </w:r>
          </w:p>
        </w:tc>
      </w:tr>
    </w:tbl>
    <w:p>
      <w:pPr>
        <w:pStyle w:val="Heading3"/>
      </w:pPr>
      <w:r>
        <w:t xml:space="preserve">hasil_cbt</w:t>
      </w:r>
    </w:p>
    <w:p>
      <w:pPr>
        <w:spacing w:after="120"/>
      </w:pPr>
      <w:r>
        <w:t xml:space="preserve">Status penilaian disimpan di level hasil per peserta didik, karena status koreksi berbeda-beda antar peserta didik (ada yang sudah dikoreksi guru, ada yang belum).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cbt_id, peserta_didik_id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waktu_mulai, waktu_submit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Datetime. Auto-submit jika durasi habis.</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nilai_pg</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Integer, terhitung otomatis saat submit (jika ada soal PG).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nilai_uraian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Integer, nullable, diisi guru manual.</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nilai_akhir</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Integer, gabungan nilai_pg + nilai_uraian.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status_penilaian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otomatis, menunggu_koreksi, selesai_dinilai (lihat 6.7).</w:t>
            </w:r>
          </w:p>
        </w:tc>
      </w:tr>
    </w:tbl>
    <w:p>
      <w:pPr>
        <w:pStyle w:val="Heading3"/>
      </w:pPr>
      <w:r>
        <w:t xml:space="preserve">cbt_jawaban_peserta</w:t>
      </w:r>
    </w:p>
    <w:p>
      <w:pPr>
        <w:spacing w:after="120"/>
      </w:pPr>
      <w:r>
        <w:t xml:space="preserve">Menyimpan jawaban tiap soal per peserta didik per percobaan CBT, untuk keperluan koreksi manual Uraian dan audit.</w:t>
      </w:r>
    </w:p>
    <w:p>
      <w:pPr>
        <w:pStyle w:val="Heading2"/>
      </w:pPr>
      <w:r>
        <w:t xml:space="preserve">5.5 Entitas Absensi</w:t>
      </w:r>
    </w:p>
    <w:p>
      <w:pPr>
        <w:pStyle w:val="Heading3"/>
      </w:pPr>
      <w:r>
        <w:t xml:space="preserve">sesi_absensi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guru_mapel_rombel_id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tanggal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Date</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status_sesi</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terbuka, ditutup</w:t>
            </w:r>
          </w:p>
        </w:tc>
      </w:tr>
    </w:tbl>
    <w:p>
      <w:pPr>
        <w:pStyle w:val="Heading3"/>
      </w:pPr>
      <w:r>
        <w:t xml:space="preserve">absensi_detail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sesi_absensi_id, peserta_didik_id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status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Enum: hadir, izin, sakit, alpa</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waktu_klik</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Datetime, nullable jika diisi manual oleh guru</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diubah_manual_oleh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users, nullable</w:t>
            </w:r>
          </w:p>
        </w:tc>
      </w:tr>
    </w:tbl>
    <w:p>
      <w:pPr>
        <w:pStyle w:val="Heading2"/>
      </w:pPr>
      <w:r>
        <w:t xml:space="preserve">5.6 Entitas Kenaikan Kelas</w:t>
      </w:r>
    </w:p>
    <w:p>
      <w:pPr>
        <w:pStyle w:val="Heading3"/>
      </w:pPr>
      <w:r>
        <w:t xml:space="preserve">kenaikan_kelas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peserta_didik_id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rombel_asal_id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rombel (tahun ajaran berjalan)</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status_keputusan</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naik, tinggal, lulus, pindah_paket, pindah_wilayah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rombel_tujuan_id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rombel, nullable hingga di-assign Admin pada tahun ajaran baru</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diputuskan_oleh</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ke users (Wali Kelas)</w:t>
            </w:r>
          </w:p>
        </w:tc>
      </w:tr>
    </w:tbl>
    <w:p>
      <w:pPr>
        <w:pStyle w:val="Heading2"/>
      </w:pPr>
      <w:r>
        <w:t xml:space="preserve">5.7 Entitas Penilaian Akhir (Rapor)</w:t>
      </w:r>
    </w:p>
    <w:p>
      <w:pPr>
        <w:spacing w:after="120"/>
      </w:pPr>
      <w:r>
        <w:t xml:space="preserve">Modul ini mengompilasi nilai per Peserta Didik per Mata Pelajaran pada satu Semester, dengan sumber referensi dari Tugas dan CBT yang dapat ditimpa (override) secara manual oleh Guru.</w:t>
      </w:r>
    </w:p>
    <w:p>
      <w:pPr>
        <w:pStyle w:val="Heading3"/>
      </w:pPr>
      <w:r>
        <w:t xml:space="preserve">rapor</w:t>
      </w:r>
    </w:p>
    <w:p>
      <w:pPr>
        <w:spacing w:after="120"/>
      </w:pPr>
      <w:r>
        <w:t xml:space="preserve">Header rapor per Peserta Didik per Semester. Satu baris mewakili satu rapor.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peserta_didik_id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periode_ajaran_id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Menentukan Semester (Ganjil/Genap) rapor ini berlaku.</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rombel_id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 Rombel Peserta Didik saat rapor ini dibuat.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catatan_wali_kelas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 nullable. Diisi Wali Kelas, bersifat umum (bukan per mapel).</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status</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draft, terbit. Rapor berstatus draft selama komponen nilai belum lengkap dari seluruh Guru Mapel.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diterbitkan_oleh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users (Wali Kelas), nullable hingga status berubah ke terbit.</w:t>
            </w:r>
          </w:p>
        </w:tc>
      </w:tr>
    </w:tbl>
    <w:p>
      <w:pPr>
        <w:pStyle w:val="Heading3"/>
      </w:pPr>
      <w:r>
        <w:t xml:space="preserve">rapor_nilai_mapel</w:t>
      </w:r>
    </w:p>
    <w:p>
      <w:pPr>
        <w:spacing w:after="120"/>
      </w:pPr>
      <w:r>
        <w:t xml:space="preserve">Detail nilai per Mata Pelajaran dalam satu rapor. Satu baris mewakili satu Mapel.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rapor_id, mapel_id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diinput_oleh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Foreign Key ke users (Guru Mapel terkait)</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catatan_mapel</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Text, nullable. Deskripsi/catatan dari Guru Mapel untuk mapel ini.</w:t>
            </w:r>
          </w:p>
        </w:tc>
      </w:tr>
    </w:tbl>
    <w:p>
      <w:pPr>
        <w:pStyle w:val="Heading3"/>
      </w:pPr>
      <w:r>
        <w:t xml:space="preserve">rapor_nilai_komponen</w:t>
      </w:r>
    </w:p>
    <w:p>
      <w:pPr>
        <w:spacing w:after="120"/>
      </w:pPr>
      <w:r>
        <w:t xml:space="preserve">Detail nilai per komponen (misal: Pengetahuan, Keterampilan, Sikap) di dalam satu rapor_nilai_mapel. Mendukung beberapa komponen per mapel sesuai kebutuhan lembaga.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69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Tipe / Keterangan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Primary Key</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rapor_nilai_mapel_id</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Foreign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nama_komponen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String. Contoh: Pengetahuan, Keterampilan, Sikap.</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nilai_referensi</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Integer, nullable. Auto-terisi dari rata-rata Tugas + CBT pada mapel &amp; semester terkait, sebagai usulan awal.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nilai_akhir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Integer 0–100. Nilai final yang tersimpan — default sama dengan nilai_referensi, dapat di-override manual oleh Guru.</w:t>
            </w:r>
          </w:p>
        </w:tc>
      </w:tr>
      <w:tr>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grade</w:t>
            </w:r>
          </w:p>
        </w:tc>
        <w:tc>
          <w:tcPr>
            <w:tcW w:type="dxa" w:w="69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Enum: A, B, C, D. Dikonversi otomatis dari rentang nilai_akhir (dapat dikonfigurasi Admin).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catatan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Text, nullable. Catatan/deskripsi spesifik untuk komponen ini.</w:t>
            </w:r>
          </w:p>
        </w:tc>
      </w:tr>
    </w:tbl>
    <w:p>
      <w:pPr>
        <w:spacing w:after="120"/>
      </w:pPr>
      <w:r>
        <w:t xml:space="preserve">Catatan implementasi: nilai_referensi dihitung sistem dari rata-rata seluruh tugas_submisi.nilai dan hasil_cbt.nilai_akhir pada kombinasi peserta_didik + mapel + periode_ajaran yang sesuai, dihitung saat Guru membuka form input nilai komponen — bukan disimpan permanen sebagai cache, untuk menghindari data usang jika ada tugas/CBT yang dinilai ulang setelah rapor dibuat.</w:t>
      </w:r>
    </w:p>
    <w:p>
      <w:pPr>
        <w:pStyle w:val="Heading1"/>
        <w:pageBreakBefore/>
      </w:pPr>
      <w:r>
        <w:t xml:space="preserve">6. Modul Fitur (Flow Detail)</w:t>
      </w:r>
    </w:p>
    <w:p>
      <w:pPr>
        <w:spacing w:after="120"/>
      </w:pPr>
      <w:r>
        <w:t xml:space="preserve">Urutan modul pada bab ini disusun mengikuti prinsip pengembangan bertahap: dimulai dari Autentikasi (fondasi seluruh role), dilanjutkan Master Data dan entitas dengan relasi paling minim, baru kemudian modul transaksional yang relasinya semakin kompleks, dan diakhiri modul yang menarik data dari hampir seluruh modul lain (Penilaian Akhir).</w:t>
      </w:r>
    </w:p>
    <w:p>
      <w:pPr>
        <w:pStyle w:val="Heading2"/>
      </w:pPr>
      <w:r>
        <w:t xml:space="preserve">6.1 Autentikasi &amp; Manajemen Password</w:t>
      </w:r>
    </w:p>
    <w:p>
      <w:pPr>
        <w:pStyle w:val="Heading3"/>
      </w:pPr>
      <w:r>
        <w:t xml:space="preserve">Deskripsi</w:t>
      </w:r>
    </w:p>
    <w:p>
      <w:pPr>
        <w:spacing w:after="120"/>
      </w:pPr>
      <w:r>
        <w:t xml:space="preserve">Mekanisme login diseragamkan untuk Guru dan Peserta Didik: username berbasis identifier internal lembaga, dengan password awal yang sama. Pengguna diberi pilihan untuk langsung mengganti password atau menundanya (skip), namun akan terus diingatkan melalui modal setiap login selama belum diganti.</w:t>
      </w:r>
    </w:p>
    <w:p>
      <w:pPr>
        <w:pStyle w:val="Heading3"/>
      </w:pPr>
      <w:r>
        <w:t xml:space="preserve">Alur</w:t>
      </w:r>
    </w:p>
    <w:p>
      <w:pPr>
        <w:pStyle w:val="ListParagraph"/>
        <w:numPr>
          <w:ilvl w:val="0"/>
          <w:numId w:val="3"/>
        </w:numPr>
        <w:spacing w:after="80"/>
      </w:pPr>
      <w:r>
        <w:t xml:space="preserve">Akun Guru/Peserta Didik dibuat oleh Admin (manual atau via import Excel untuk Peserta Didik). Username diisi otomatis dari NIP (Guru) atau NIPD (Peserta Didik).</w:t>
      </w:r>
    </w:p>
    <w:p>
      <w:pPr>
        <w:pStyle w:val="ListParagraph"/>
        <w:numPr>
          <w:ilvl w:val="0"/>
          <w:numId w:val="3"/>
        </w:numPr>
        <w:spacing w:after="80"/>
      </w:pPr>
      <w:r>
        <w:t xml:space="preserve">Password awal di-set sama dengan username, di-hash sebelum disimpan. Kolom `is_change_password` di-set 0.</w:t>
      </w:r>
    </w:p>
    <w:p>
      <w:pPr>
        <w:pStyle w:val="ListParagraph"/>
        <w:numPr>
          <w:ilvl w:val="0"/>
          <w:numId w:val="3"/>
        </w:numPr>
        <w:spacing w:after="80"/>
      </w:pPr>
      <w:r>
        <w:t xml:space="preserve">Pengguna login menggunakan username dan password awal tersebut.</w:t>
      </w:r>
    </w:p>
    <w:p>
      <w:pPr>
        <w:pStyle w:val="ListParagraph"/>
        <w:numPr>
          <w:ilvl w:val="0"/>
          <w:numId w:val="3"/>
        </w:numPr>
        <w:spacing w:after="80"/>
      </w:pPr>
      <w:r>
        <w:t xml:space="preserve">Sistem memeriksa `is_change_password`. Jika bernilai 0, sistem menampilkan modal Ganti Password tepat setelah login berhasil — modal ini muncul di atas dashboard, bukan menggantikan/mem-blokir halaman dashboard.</w:t>
      </w:r>
    </w:p>
    <w:p>
      <w:pPr>
        <w:pStyle w:val="ListParagraph"/>
        <w:numPr>
          <w:ilvl w:val="0"/>
          <w:numId w:val="3"/>
        </w:numPr>
        <w:spacing w:after="80"/>
      </w:pPr>
      <w:r>
        <w:t xml:space="preserve">Pengguna dapat memilih: (a) mengisi password baru lalu menyimpan, atau (b) menekan tombol “Nanti Saja”/“Skip” untuk menutup modal dan melanjutkan menggunakan password lama.</w:t>
      </w:r>
    </w:p>
    <w:p>
      <w:pPr>
        <w:pStyle w:val="ListParagraph"/>
        <w:numPr>
          <w:ilvl w:val="0"/>
          <w:numId w:val="3"/>
        </w:numPr>
        <w:spacing w:after="80"/>
      </w:pPr>
      <w:r>
        <w:t xml:space="preserve">Jika pengguna mengisi password baru: ketentuan password dibuat tidak ketat — cukup minimal panjang karakter (misal 6 karakter), tanpa wajib kombinasi huruf besar/angka/simbol. Setelah berhasil, `is_change_password` di-set 1 dan modal tidak akan muncul lagi pada login berikutnya.</w:t>
      </w:r>
    </w:p>
    <w:p>
      <w:pPr>
        <w:pStyle w:val="ListParagraph"/>
        <w:numPr>
          <w:ilvl w:val="0"/>
          <w:numId w:val="3"/>
        </w:numPr>
        <w:spacing w:after="80"/>
      </w:pPr>
      <w:r>
        <w:t xml:space="preserve">Jika pengguna memilih Skip: `is_change_password` tetap 0, sehingga modal yang sama akan muncul kembali pada setiap login berikutnya sampai pengguna benar-benar mengganti password.</w:t>
      </w:r>
    </w:p>
    <w:p>
      <w:pPr>
        <w:pStyle w:val="ListParagraph"/>
        <w:numPr>
          <w:ilvl w:val="0"/>
          <w:numId w:val="3"/>
        </w:numPr>
        <w:spacing w:after="80"/>
      </w:pPr>
      <w:r>
        <w:t xml:space="preserve">Jika pengguna lupa password, Admin dapat menggunakan menu “Reset Password” pada profil pengguna terkait — password akan dikembalikan ke nilai username, dan `is_change_password` di-set kembali ke 0 (modal pengingat ganti password akan muncul kembali di login berikutnya).</w:t>
      </w:r>
    </w:p>
    <w:p>
      <w:pPr>
        <w:pStyle w:val="Heading3"/>
      </w:pPr>
      <w:r>
        <w:t xml:space="preserve">Catatan Teknis</w:t>
      </w:r>
    </w:p>
    <w:p>
      <w:pPr>
        <w:pStyle w:val="ListParagraph"/>
        <w:numPr>
          <w:ilvl w:val="0"/>
          <w:numId w:val="2"/>
        </w:numPr>
        <w:spacing w:after="80"/>
      </w:pPr>
      <w:r>
        <w:t xml:space="preserve">Login dibangun manual (Controller + Livewire form component), tidak menggunakan starter kit Breeze, karena identifier login bukan email.</w:t>
      </w:r>
    </w:p>
    <w:p>
      <w:pPr>
        <w:pStyle w:val="ListParagraph"/>
        <w:numPr>
          <w:ilvl w:val="0"/>
          <w:numId w:val="2"/>
        </w:numPr>
        <w:spacing w:after="80"/>
      </w:pPr>
      <w:r>
        <w:t xml:space="preserve">Spatie Laravel-Permission digunakan untuk mengelola role pasca-login (admin/guru/peserta_didik).</w:t>
      </w:r>
    </w:p>
    <w:p>
      <w:pPr>
        <w:pStyle w:val="ListParagraph"/>
        <w:numPr>
          <w:ilvl w:val="0"/>
          <w:numId w:val="2"/>
        </w:numPr>
        <w:spacing w:after="80"/>
      </w:pPr>
      <w:r>
        <w:t xml:space="preserve">Modal Ganti Password bersifat dismissable (dapat ditutup tanpa mengganti password) — berbeda dari rancangan awal yang memaksa ganti password sebelum mengakses menu lain. Keputusan ini diambil agar tidak menghambat pengguna yang ingin segera menggunakan sistem, namun pengingat tetap muncul konsisten setiap login agar password lemah/default tidak dibiarkan selamanya.</w:t>
      </w:r>
    </w:p>
    <w:p>
      <w:pPr>
        <w:pStyle w:val="Heading2"/>
      </w:pPr>
      <w:r>
        <w:t xml:space="preserve">6.2 Manajemen Tahun Ajaran, Semester &amp; Switching</w:t>
      </w:r>
    </w:p>
    <w:p>
      <w:pPr>
        <w:pStyle w:val="Heading3"/>
      </w:pPr>
      <w:r>
        <w:t xml:space="preserve">Deskripsi</w:t>
      </w:r>
    </w:p>
    <w:p>
      <w:pPr>
        <w:spacing w:after="120"/>
      </w:pPr>
      <w:r>
        <w:t xml:space="preserve">Sistem mengenal satu Periode Ajaran aktif secara global (gabungan Tahun Ajaran + Semester), namun pengguna dapat beralih melihat data periode lain melalui switcher di dalam sistem (bukan saat proses login).</w:t>
      </w:r>
    </w:p>
    <w:p>
      <w:pPr>
        <w:pStyle w:val="Heading3"/>
      </w:pPr>
      <w:r>
        <w:t xml:space="preserve">Alur</w:t>
      </w:r>
    </w:p>
    <w:p>
      <w:pPr>
        <w:pStyle w:val="ListParagraph"/>
        <w:numPr>
          <w:ilvl w:val="0"/>
          <w:numId w:val="3"/>
        </w:numPr>
        <w:spacing w:after="80"/>
      </w:pPr>
      <w:r>
        <w:t xml:space="preserve">Admin membuat data Periode Ajaran baru (Tahun Ajaran + Semester) melalui menu Master Data.</w:t>
      </w:r>
    </w:p>
    <w:p>
      <w:pPr>
        <w:pStyle w:val="ListParagraph"/>
        <w:numPr>
          <w:ilvl w:val="0"/>
          <w:numId w:val="3"/>
        </w:numPr>
        <w:spacing w:after="80"/>
      </w:pPr>
      <w:r>
        <w:t xml:space="preserve">Admin menetapkan satu Periode Ajaran sebagai aktif (`is_aktif = true`). Hanya satu baris yang dapat aktif dalam satu waktu — sistem otomatis menonaktifkan periode aktif sebelumnya.</w:t>
      </w:r>
    </w:p>
    <w:p>
      <w:pPr>
        <w:pStyle w:val="ListParagraph"/>
        <w:numPr>
          <w:ilvl w:val="0"/>
          <w:numId w:val="3"/>
        </w:numPr>
        <w:spacing w:after="80"/>
      </w:pPr>
      <w:r>
        <w:t xml:space="preserve">Saat pengguna login, sistem otomatis menggunakan Periode Ajaran Aktif sebagai konteks data default (tanpa perlu pilih sesi saat login).</w:t>
      </w:r>
    </w:p>
    <w:p>
      <w:pPr>
        <w:pStyle w:val="ListParagraph"/>
        <w:numPr>
          <w:ilvl w:val="0"/>
          <w:numId w:val="3"/>
        </w:numPr>
        <w:spacing w:after="80"/>
      </w:pPr>
      <w:r>
        <w:t xml:space="preserve">Di dalam sistem, tersedia switcher periode (umumnya digunakan Admin dan Wali Kelas) untuk melihat data historis dari periode sebelumnya.</w:t>
      </w:r>
    </w:p>
    <w:p>
      <w:pPr>
        <w:pStyle w:val="ListParagraph"/>
        <w:numPr>
          <w:ilvl w:val="0"/>
          <w:numId w:val="3"/>
        </w:numPr>
        <w:spacing w:after="80"/>
      </w:pPr>
      <w:r>
        <w:t xml:space="preserve">Ketika switcher diarahkan ke periode selain yang aktif, tampilan otomatis berubah ke mode arsip/read-only — aksi yang mengubah data (input nilai, buka sesi absensi, buat tugas/materi/CBT baru) dikunci dan hanya dapat dilakukan pada Periode Ajaran Aktif.</w:t>
      </w:r>
    </w:p>
    <w:p>
      <w:pPr>
        <w:pStyle w:val="Heading3"/>
      </w:pPr>
      <w:r>
        <w:t xml:space="preserve">Catatan Penting</w:t>
      </w:r>
    </w:p>
    <w:p>
      <w:pPr>
        <w:pStyle w:val="ListParagraph"/>
        <w:numPr>
          <w:ilvl w:val="0"/>
          <w:numId w:val="2"/>
        </w:numPr>
        <w:spacing w:after="80"/>
      </w:pPr>
      <w:r>
        <w:t xml:space="preserve">Rombel terikat ke Tahun Ajaran (bukan ke Periode/Semester spesifik) — keanggotaan peserta didik di suatu rombel berlaku untuk Semester Ganjil dan Genap dalam tahun ajaran yang sama.</w:t>
      </w:r>
    </w:p>
    <w:p>
      <w:pPr>
        <w:pStyle w:val="ListParagraph"/>
        <w:numPr>
          <w:ilvl w:val="0"/>
          <w:numId w:val="2"/>
        </w:numPr>
        <w:spacing w:after="80"/>
      </w:pPr>
      <w:r>
        <w:t xml:space="preserve">Kenaikan Kelas hanya terjadi pada transisi antar Tahun Ajaran (dari Semester Genap ke Semester Ganjil tahun ajaran berikutnya), bukan antar semester dalam tahun ajaran yang sama.</w:t>
      </w:r>
    </w:p>
    <w:p>
      <w:pPr>
        <w:pStyle w:val="Heading2"/>
      </w:pPr>
      <w:r>
        <w:t xml:space="preserve">6.3 Master Data (Wilayah, Paket, Tingkat, Rombel, Mapel)</w:t>
      </w:r>
    </w:p>
    <w:p>
      <w:pPr>
        <w:pStyle w:val="Heading3"/>
      </w:pPr>
      <w:r>
        <w:t xml:space="preserve">Deskripsi</w:t>
      </w:r>
    </w:p>
    <w:p>
      <w:pPr>
        <w:spacing w:after="120"/>
      </w:pPr>
      <w:r>
        <w:t xml:space="preserve">Seluruh master data yang membentuk struktur akademik dikelola sepenuhnya oleh Admin. Guru dan Peserta Didik tidak dapat membuat atau mengubah master data ini. Entitas Wilayah, Paket, dan Tingkat merupakan data paling sederhana (kolom minim, tanpa relasi ke entitas lain) sehingga dikerjakan lebih dahulu sebagai fondasi sebelum Rombel dan Mapel yang relasinya lebih banyak.</w:t>
      </w:r>
    </w:p>
    <w:p>
      <w:pPr>
        <w:pStyle w:val="Heading3"/>
      </w:pPr>
      <w:r>
        <w:t xml:space="preserve">Alur Pengelolaan Data Sederhana (Wilayah, Paket, Tingkat)</w:t>
      </w:r>
    </w:p>
    <w:p>
      <w:pPr>
        <w:pStyle w:val="ListParagraph"/>
        <w:numPr>
          <w:ilvl w:val="0"/>
          <w:numId w:val="3"/>
        </w:numPr>
        <w:spacing w:after="80"/>
      </w:pPr>
      <w:r>
        <w:t xml:space="preserve">Admin membuka menu Master Data &gt; Wilayah, lalu menambahkan daftar wilayah/cabang penyelenggaraan (contoh: Botolambat, Pondok 1, Bakalan).</w:t>
      </w:r>
    </w:p>
    <w:p>
      <w:pPr>
        <w:pStyle w:val="ListParagraph"/>
        <w:numPr>
          <w:ilvl w:val="0"/>
          <w:numId w:val="3"/>
        </w:numPr>
        <w:spacing w:after="80"/>
      </w:pPr>
      <w:r>
        <w:t xml:space="preserve">Admin membuka menu Master Data &gt; Paket, menambahkan daftar paket kesetaraan (Paket A, B, C).</w:t>
      </w:r>
    </w:p>
    <w:p>
      <w:pPr>
        <w:pStyle w:val="ListParagraph"/>
        <w:numPr>
          <w:ilvl w:val="0"/>
          <w:numId w:val="3"/>
        </w:numPr>
        <w:spacing w:after="80"/>
      </w:pPr>
      <w:r>
        <w:t xml:space="preserve">Admin membuka menu Master Data &gt; Tingkat, menambahkan daftar tingkat per paket (contoh: Kelas 10, 11, 12).</w:t>
      </w:r>
    </w:p>
    <w:p>
      <w:pPr>
        <w:pStyle w:val="Heading3"/>
      </w:pPr>
      <w:r>
        <w:t xml:space="preserve">Alur Pembuatan Rombel</w:t>
      </w:r>
    </w:p>
    <w:p>
      <w:pPr>
        <w:pStyle w:val="ListParagraph"/>
        <w:numPr>
          <w:ilvl w:val="0"/>
          <w:numId w:val="3"/>
        </w:numPr>
        <w:spacing w:after="80"/>
      </w:pPr>
      <w:r>
        <w:t xml:space="preserve">Admin memastikan Periode Ajaran aktif sudah benar.</w:t>
      </w:r>
    </w:p>
    <w:p>
      <w:pPr>
        <w:pStyle w:val="ListParagraph"/>
        <w:numPr>
          <w:ilvl w:val="0"/>
          <w:numId w:val="3"/>
        </w:numPr>
        <w:spacing w:after="80"/>
      </w:pPr>
      <w:r>
        <w:t xml:space="preserve">Admin memilih kombinasi Wilayah, Paket, dan Tingkat yang sudah terdaftar di master.</w:t>
      </w:r>
    </w:p>
    <w:p>
      <w:pPr>
        <w:pStyle w:val="ListParagraph"/>
        <w:numPr>
          <w:ilvl w:val="0"/>
          <w:numId w:val="3"/>
        </w:numPr>
        <w:spacing w:after="80"/>
      </w:pPr>
      <w:r>
        <w:t xml:space="preserve">Sistem membentuk Rombel dengan format penamaan otomatis, contoh: “Kelas 10 Botolambat Paket C – TA 2023/2024”.</w:t>
      </w:r>
    </w:p>
    <w:p>
      <w:pPr>
        <w:pStyle w:val="ListParagraph"/>
        <w:numPr>
          <w:ilvl w:val="0"/>
          <w:numId w:val="3"/>
        </w:numPr>
        <w:spacing w:after="80"/>
      </w:pPr>
      <w:r>
        <w:t xml:space="preserve">Admin menetapkan Wali Kelas (memilih dari daftar akun Guru yang sudah ada).</w:t>
      </w:r>
    </w:p>
    <w:p>
      <w:pPr>
        <w:pStyle w:val="ListParagraph"/>
        <w:numPr>
          <w:ilvl w:val="0"/>
          <w:numId w:val="3"/>
        </w:numPr>
        <w:spacing w:after="80"/>
      </w:pPr>
      <w:r>
        <w:t xml:space="preserve">Admin memasukkan daftar Peserta Didik ke dalam Rombel tersebut (manual atau hasil dari proses import Excel).</w:t>
      </w:r>
    </w:p>
    <w:p>
      <w:pPr>
        <w:pStyle w:val="Heading3"/>
      </w:pPr>
      <w:r>
        <w:t xml:space="preserve">Alur Pengelolaan Mapel &amp; Pemetaan Guru-Mapel-Rombel</w:t>
      </w:r>
    </w:p>
    <w:p>
      <w:pPr>
        <w:pStyle w:val="ListParagraph"/>
        <w:numPr>
          <w:ilvl w:val="0"/>
          <w:numId w:val="3"/>
        </w:numPr>
        <w:spacing w:after="80"/>
      </w:pPr>
      <w:r>
        <w:t xml:space="preserve">Admin membuka menu Master Data &gt; Mata Pelajaran, menambahkan daftar mapel yang diajarkan.</w:t>
      </w:r>
    </w:p>
    <w:p>
      <w:pPr>
        <w:pStyle w:val="ListParagraph"/>
        <w:numPr>
          <w:ilvl w:val="0"/>
          <w:numId w:val="3"/>
        </w:numPr>
        <w:spacing w:after="80"/>
      </w:pPr>
      <w:r>
        <w:t xml:space="preserve">Admin membuka menu Pemetaan Pengajaran.</w:t>
      </w:r>
    </w:p>
    <w:p>
      <w:pPr>
        <w:pStyle w:val="ListParagraph"/>
        <w:numPr>
          <w:ilvl w:val="0"/>
          <w:numId w:val="3"/>
        </w:numPr>
        <w:spacing w:after="80"/>
      </w:pPr>
      <w:r>
        <w:t xml:space="preserve">Admin memilih Guru, Mata Pelajaran, dan Rombel yang akan diampu, untuk Periode Ajaran yang berlaku.</w:t>
      </w:r>
    </w:p>
    <w:p>
      <w:pPr>
        <w:pStyle w:val="ListParagraph"/>
        <w:numPr>
          <w:ilvl w:val="0"/>
          <w:numId w:val="3"/>
        </w:numPr>
        <w:spacing w:after="80"/>
      </w:pPr>
      <w:r>
        <w:t xml:space="preserve">Sistem menyimpan pemetaan ini sebagai dasar otorisasi modul Materi, Tugas, dan CBT — Guru hanya dapat membuat konten pada kombinasi Mapel-Rombel yang telah dipetakan kepadanya.</w:t>
      </w:r>
    </w:p>
    <w:p>
      <w:pPr>
        <w:pStyle w:val="Heading2"/>
      </w:pPr>
      <w:r>
        <w:t xml:space="preserve">6.4 Jadwal Pelajaran</w:t>
      </w:r>
    </w:p>
    <w:p>
      <w:pPr>
        <w:pStyle w:val="Heading3"/>
      </w:pPr>
      <w:r>
        <w:t xml:space="preserve">Deskripsi</w:t>
      </w:r>
    </w:p>
    <w:p>
      <w:pPr>
        <w:spacing w:after="120"/>
      </w:pPr>
      <w:r>
        <w:t xml:space="preserve">Modul ini dikerjakan setelah Master Data karena relasinya masih sederhana (hanya merujuk ke Rombel, Mapel, dan Guru) dan tidak memiliki ketergantungan pada modul transaksional lain.</w:t>
      </w:r>
    </w:p>
    <w:p>
      <w:pPr>
        <w:pStyle w:val="Heading3"/>
      </w:pPr>
      <w:r>
        <w:t xml:space="preserve">Alur</w:t>
      </w:r>
    </w:p>
    <w:p>
      <w:pPr>
        <w:pStyle w:val="ListParagraph"/>
        <w:numPr>
          <w:ilvl w:val="0"/>
          <w:numId w:val="3"/>
        </w:numPr>
        <w:spacing w:after="80"/>
      </w:pPr>
      <w:r>
        <w:t xml:space="preserve">Admin atau Wali Kelas membuka menu Jadwal Pelajaran.</w:t>
      </w:r>
    </w:p>
    <w:p>
      <w:pPr>
        <w:pStyle w:val="ListParagraph"/>
        <w:numPr>
          <w:ilvl w:val="0"/>
          <w:numId w:val="3"/>
        </w:numPr>
        <w:spacing w:after="80"/>
      </w:pPr>
      <w:r>
        <w:t xml:space="preserve">Admin dapat menginput/mengubah jadwal untuk seluruh Rombel; Wali Kelas hanya dapat menginput/mengubah jadwal untuk Rombel yang menjadi tanggung jawabnya.</w:t>
      </w:r>
    </w:p>
    <w:p>
      <w:pPr>
        <w:pStyle w:val="ListParagraph"/>
        <w:numPr>
          <w:ilvl w:val="0"/>
          <w:numId w:val="3"/>
        </w:numPr>
        <w:spacing w:after="80"/>
      </w:pPr>
      <w:r>
        <w:t xml:space="preserve">Jadwal diinput per Rombel: Mata Pelajaran, Guru pengajar, Hari, Jam Mulai, dan Jam Selesai.</w:t>
      </w:r>
    </w:p>
    <w:p>
      <w:pPr>
        <w:pStyle w:val="ListParagraph"/>
        <w:numPr>
          <w:ilvl w:val="0"/>
          <w:numId w:val="3"/>
        </w:numPr>
        <w:spacing w:after="80"/>
      </w:pPr>
      <w:r>
        <w:t xml:space="preserve">Guru dan Peserta Didik dapat melihat (read-only) jadwal yang relevan dengan mereka pada dashboard masing-masing.</w:t>
      </w:r>
    </w:p>
    <w:p>
      <w:pPr>
        <w:pStyle w:val="Heading2"/>
      </w:pPr>
      <w:r>
        <w:t xml:space="preserve">6.5 Import Data Peserta Didik (Excel)</w:t>
      </w:r>
    </w:p>
    <w:p>
      <w:pPr>
        <w:pStyle w:val="Heading3"/>
      </w:pPr>
      <w:r>
        <w:t xml:space="preserve">Deskripsi</w:t>
      </w:r>
    </w:p>
    <w:p>
      <w:pPr>
        <w:spacing w:after="120"/>
      </w:pPr>
      <w:r>
        <w:t xml:space="preserve">Sistem menyediakan template Excel baku buatan lembaga (bukan format mentah Dapodik) berisi data yang relevan secara operasional. Detail kolom lengkap dijabarkan pada Bab 7.</w:t>
      </w:r>
    </w:p>
    <w:p>
      <w:pPr>
        <w:pStyle w:val="Heading3"/>
      </w:pPr>
      <w:r>
        <w:t xml:space="preserve">Alur</w:t>
      </w:r>
    </w:p>
    <w:p>
      <w:pPr>
        <w:pStyle w:val="ListParagraph"/>
        <w:numPr>
          <w:ilvl w:val="0"/>
          <w:numId w:val="3"/>
        </w:numPr>
        <w:spacing w:after="80"/>
      </w:pPr>
      <w:r>
        <w:t xml:space="preserve">Admin mengunduh template Excel kosong dari menu Import Peserta Didik.</w:t>
      </w:r>
    </w:p>
    <w:p>
      <w:pPr>
        <w:pStyle w:val="ListParagraph"/>
        <w:numPr>
          <w:ilvl w:val="0"/>
          <w:numId w:val="3"/>
        </w:numPr>
        <w:spacing w:after="80"/>
      </w:pPr>
      <w:r>
        <w:t xml:space="preserve">Admin mengisi data peserta didik sesuai kolom A–Y yang telah ditetapkan (header tetap di baris 1, data dimulai dari baris 2), termasuk kolom Wilayah, Paket, dan Tingkat sebagai penentu Rombel Tujuan (tiga kolom terpisah, bukan satu kolom teks bebas).</w:t>
      </w:r>
    </w:p>
    <w:p>
      <w:pPr>
        <w:pStyle w:val="ListParagraph"/>
        <w:numPr>
          <w:ilvl w:val="0"/>
          <w:numId w:val="3"/>
        </w:numPr>
        <w:spacing w:after="80"/>
      </w:pPr>
      <w:r>
        <w:t xml:space="preserve">Admin mengunggah berkas Excel yang telah diisi.</w:t>
      </w:r>
    </w:p>
    <w:p>
      <w:pPr>
        <w:pStyle w:val="ListParagraph"/>
        <w:numPr>
          <w:ilvl w:val="0"/>
          <w:numId w:val="3"/>
        </w:numPr>
        <w:spacing w:after="80"/>
      </w:pPr>
      <w:r>
        <w:t xml:space="preserve">Sistem memproses berkas tersebut secara langsung (synchronous) dalam satu request, tanpa background job/queue — mengingat skala data tiap rombel kecil (di bawah 20 peserta didik), proses ini selesai dalam hitungan detik tanpa risiko timeout.</w:t>
      </w:r>
    </w:p>
    <w:p>
      <w:pPr>
        <w:pStyle w:val="ListParagraph"/>
        <w:numPr>
          <w:ilvl w:val="0"/>
          <w:numId w:val="3"/>
        </w:numPr>
        <w:spacing w:after="80"/>
      </w:pPr>
      <w:r>
        <w:t xml:space="preserve">Sistem melakukan validasi per baris: kombinasi Wilayah/Paket/Tingkat harus sudah ada di master data — jika tidak ditemukan, baris tersebut ditandai gagal dan tidak diproses (tidak ada pembuatan master data otomatis).</w:t>
      </w:r>
    </w:p>
    <w:p>
      <w:pPr>
        <w:pStyle w:val="ListParagraph"/>
        <w:numPr>
          <w:ilvl w:val="0"/>
          <w:numId w:val="3"/>
        </w:numPr>
        <w:spacing w:after="80"/>
      </w:pPr>
      <w:r>
        <w:t xml:space="preserve">Sistem menampilkan ringkasan hasil pada halaman yang sama setelah proses selesai: jumlah baris berhasil, jumlah baris gagal beserta alasannya (baris ke berapa, kolom apa, kenapa gagal).</w:t>
      </w:r>
    </w:p>
    <w:p>
      <w:pPr>
        <w:pStyle w:val="ListParagraph"/>
        <w:numPr>
          <w:ilvl w:val="0"/>
          <w:numId w:val="3"/>
        </w:numPr>
        <w:spacing w:after="80"/>
      </w:pPr>
      <w:r>
        <w:t xml:space="preserve">Untuk baris yang berhasil, sistem otomatis membuat akun (users + peserta_didik + alamat + data ortu) dan langsung memasukkan peserta didik ke Rombel Tujuan sesuai kolom Wilayah/Paket/Tingkat.</w:t>
      </w:r>
    </w:p>
    <w:p>
      <w:pPr>
        <w:pStyle w:val="Heading3"/>
      </w:pPr>
      <w:r>
        <w:t xml:space="preserve">Catatan Teknis</w:t>
      </w:r>
    </w:p>
    <w:p>
      <w:pPr>
        <w:pStyle w:val="ListParagraph"/>
        <w:numPr>
          <w:ilvl w:val="0"/>
          <w:numId w:val="2"/>
        </w:numPr>
        <w:spacing w:after="80"/>
      </w:pPr>
      <w:r>
        <w:t xml:space="preserve">Tidak diperlukan queue, cron job, atau Laravel Scheduler untuk proses ini — lihat Bab 9 untuk alasan keputusan ini terkait skala data lembaga.</w:t>
      </w:r>
    </w:p>
    <w:p>
      <w:pPr>
        <w:pStyle w:val="Heading2"/>
      </w:pPr>
      <w:r>
        <w:t xml:space="preserve">6.6 Absensi</w:t>
      </w:r>
    </w:p>
    <w:p>
      <w:pPr>
        <w:pStyle w:val="Heading3"/>
      </w:pPr>
      <w:r>
        <w:t xml:space="preserve">Deskripsi</w:t>
      </w:r>
    </w:p>
    <w:p>
      <w:pPr>
        <w:spacing w:after="120"/>
      </w:pPr>
      <w:r>
        <w:t xml:space="preserve">Modul transaksional dengan struktur data paling sederhana dibanding Materi/Tugas/CBT (tidak ada lampiran file maupun logic penilaian bertingkat), sehingga dikerjakan lebih dahulu untuk memvalidasi pola interaksi Livewire real-time sebelum masuk ke modul yang lebih kompleks.</w:t>
      </w:r>
    </w:p>
    <w:p>
      <w:pPr>
        <w:pStyle w:val="Heading3"/>
      </w:pPr>
      <w:r>
        <w:t xml:space="preserve">Alur</w:t>
      </w:r>
    </w:p>
    <w:p>
      <w:pPr>
        <w:pStyle w:val="ListParagraph"/>
        <w:numPr>
          <w:ilvl w:val="0"/>
          <w:numId w:val="3"/>
        </w:numPr>
        <w:spacing w:after="80"/>
      </w:pPr>
      <w:r>
        <w:t xml:space="preserve">Guru memulai kelas (tatap muka atau daring), lalu menekan tombol “Buka Sesi Absensi” pada sistem untuk Mapel-Rombel yang diampunya.</w:t>
      </w:r>
    </w:p>
    <w:p>
      <w:pPr>
        <w:pStyle w:val="ListParagraph"/>
        <w:numPr>
          <w:ilvl w:val="0"/>
          <w:numId w:val="3"/>
        </w:numPr>
        <w:spacing w:after="80"/>
      </w:pPr>
      <w:r>
        <w:t xml:space="preserve">Status sesi absensi hari itu berubah menjadi “Terbuka”.</w:t>
      </w:r>
    </w:p>
    <w:p>
      <w:pPr>
        <w:pStyle w:val="ListParagraph"/>
        <w:numPr>
          <w:ilvl w:val="0"/>
          <w:numId w:val="3"/>
        </w:numPr>
        <w:spacing w:after="80"/>
      </w:pPr>
      <w:r>
        <w:t xml:space="preserve">Peserta Didik membuka menu Absensi dan menekan tombol Hadir (atau Izin/Sakit jika berlaku).</w:t>
      </w:r>
    </w:p>
    <w:p>
      <w:pPr>
        <w:pStyle w:val="ListParagraph"/>
        <w:numPr>
          <w:ilvl w:val="0"/>
          <w:numId w:val="3"/>
        </w:numPr>
        <w:spacing w:after="80"/>
      </w:pPr>
      <w:r>
        <w:t xml:space="preserve">Guru dapat melihat secara real-time siapa yang sudah dan belum melakukan absensi, serta dapat mengubah status Peserta Didik secara manual (Hadir/Izin/Sakit/Alpa) jika terjadi kendala teknis.</w:t>
      </w:r>
    </w:p>
    <w:p>
      <w:pPr>
        <w:pStyle w:val="ListParagraph"/>
        <w:numPr>
          <w:ilvl w:val="0"/>
          <w:numId w:val="3"/>
        </w:numPr>
        <w:spacing w:after="80"/>
      </w:pPr>
      <w:r>
        <w:t xml:space="preserve">Guru menutup sesi absensi setelah kelas selesai.</w:t>
      </w:r>
    </w:p>
    <w:p>
      <w:pPr>
        <w:pStyle w:val="ListParagraph"/>
        <w:numPr>
          <w:ilvl w:val="0"/>
          <w:numId w:val="3"/>
        </w:numPr>
        <w:spacing w:after="80"/>
      </w:pPr>
      <w:r>
        <w:t xml:space="preserve">Rekap kehadiran tersedia bagi Guru (mapelnya), Wali Kelas (rombelnya), dan Admin (seluruh rekap).</w:t>
      </w:r>
    </w:p>
    <w:p>
      <w:pPr>
        <w:pStyle w:val="Heading2"/>
      </w:pPr>
      <w:r>
        <w:t xml:space="preserve">6.7 Materi</w:t>
      </w:r>
    </w:p>
    <w:p>
      <w:pPr>
        <w:pStyle w:val="Heading3"/>
      </w:pPr>
      <w:r>
        <w:t xml:space="preserve">Alur</w:t>
      </w:r>
    </w:p>
    <w:p>
      <w:pPr>
        <w:pStyle w:val="ListParagraph"/>
        <w:numPr>
          <w:ilvl w:val="0"/>
          <w:numId w:val="3"/>
        </w:numPr>
        <w:spacing w:after="80"/>
      </w:pPr>
      <w:r>
        <w:t xml:space="preserve">Guru memilih Mapel-Rombel yang diampunya pada Periode Ajaran aktif.</w:t>
      </w:r>
    </w:p>
    <w:p>
      <w:pPr>
        <w:pStyle w:val="ListParagraph"/>
        <w:numPr>
          <w:ilvl w:val="0"/>
          <w:numId w:val="3"/>
        </w:numPr>
        <w:spacing w:after="80"/>
      </w:pPr>
      <w:r>
        <w:t xml:space="preserve">Guru membuat Materi baru dengan tipe konten: teks, file (dokumen/gambar), atau link video (disarankan YouTube, lihat Bab 8 terkait batasan penyimpanan video di shared hosting).</w:t>
      </w:r>
    </w:p>
    <w:p>
      <w:pPr>
        <w:pStyle w:val="ListParagraph"/>
        <w:numPr>
          <w:ilvl w:val="0"/>
          <w:numId w:val="3"/>
        </w:numPr>
        <w:spacing w:after="80"/>
      </w:pPr>
      <w:r>
        <w:t xml:space="preserve">Materi tersimpan dan otomatis tampil ke seluruh Peserta Didik yang tergabung di Rombel tersebut.</w:t>
      </w:r>
    </w:p>
    <w:p>
      <w:pPr>
        <w:pStyle w:val="ListParagraph"/>
        <w:numPr>
          <w:ilvl w:val="0"/>
          <w:numId w:val="3"/>
        </w:numPr>
        <w:spacing w:after="80"/>
      </w:pPr>
      <w:r>
        <w:t xml:space="preserve">Wali Kelas (untuk rombelnya) dan Peserta Didik dapat melihat materi, namun hanya Guru pengampu yang dapat mengubah/menghapusnya.</w:t>
      </w:r>
    </w:p>
    <w:p>
      <w:pPr>
        <w:pStyle w:val="Heading2"/>
      </w:pPr>
      <w:r>
        <w:t xml:space="preserve">6.8 Tugas</w:t>
      </w:r>
    </w:p>
    <w:p>
      <w:pPr>
        <w:pStyle w:val="Heading3"/>
      </w:pPr>
      <w:r>
        <w:t xml:space="preserve">Alur</w:t>
      </w:r>
    </w:p>
    <w:p>
      <w:pPr>
        <w:pStyle w:val="ListParagraph"/>
        <w:numPr>
          <w:ilvl w:val="0"/>
          <w:numId w:val="3"/>
        </w:numPr>
        <w:spacing w:after="80"/>
      </w:pPr>
      <w:r>
        <w:t xml:space="preserve">Guru membuat Tugas pada Mapel-Rombel yang diampunya: judul, deskripsi, lampiran (opsional), dan deadline.</w:t>
      </w:r>
    </w:p>
    <w:p>
      <w:pPr>
        <w:pStyle w:val="ListParagraph"/>
        <w:numPr>
          <w:ilvl w:val="0"/>
          <w:numId w:val="3"/>
        </w:numPr>
        <w:spacing w:after="80"/>
      </w:pPr>
      <w:r>
        <w:t xml:space="preserve">Peserta Didik menerima notifikasi tugas baru di dashboard.</w:t>
      </w:r>
    </w:p>
    <w:p>
      <w:pPr>
        <w:pStyle w:val="ListParagraph"/>
        <w:numPr>
          <w:ilvl w:val="0"/>
          <w:numId w:val="3"/>
        </w:numPr>
        <w:spacing w:after="80"/>
      </w:pPr>
      <w:r>
        <w:t xml:space="preserve">Peserta Didik mengunggah jawaban (file atau teks) sebelum deadline. Submisi setelah deadline tetap dapat dicatat sistem namun ditandai “Terlambat” (kebijakan penilaian atas keterlambatan ditentukan guru secara manual).</w:t>
      </w:r>
    </w:p>
    <w:p>
      <w:pPr>
        <w:pStyle w:val="ListParagraph"/>
        <w:numPr>
          <w:ilvl w:val="0"/>
          <w:numId w:val="3"/>
        </w:numPr>
        <w:spacing w:after="80"/>
      </w:pPr>
      <w:r>
        <w:t xml:space="preserve">Guru membuka halaman Tugas, melihat daftar Peserta Didik yang sudah/belum mengumpulkan, dan memberikan nilai (0–100) per submisi.</w:t>
      </w:r>
    </w:p>
    <w:p>
      <w:pPr>
        <w:pStyle w:val="ListParagraph"/>
        <w:numPr>
          <w:ilvl w:val="0"/>
          <w:numId w:val="3"/>
        </w:numPr>
        <w:spacing w:after="80"/>
      </w:pPr>
      <w:r>
        <w:t xml:space="preserve">Peserta Didik dapat melihat nilai tugasnya setelah dinilai guru.</w:t>
      </w:r>
    </w:p>
    <w:p>
      <w:pPr>
        <w:pStyle w:val="Heading2"/>
      </w:pPr>
      <w:r>
        <w:t xml:space="preserve">6.9 CBT (Computer Based Test)</w:t>
      </w:r>
    </w:p>
    <w:p>
      <w:pPr>
        <w:pStyle w:val="Heading3"/>
      </w:pPr>
      <w:r>
        <w:t xml:space="preserve">Deskripsi</w:t>
      </w:r>
    </w:p>
    <w:p>
      <w:pPr>
        <w:spacing w:after="120"/>
      </w:pPr>
      <w:r>
        <w:t xml:space="preserve">CBT merupakan modul terpisah dari Tugas (lihat 6.8), dengan struktur data dan alur pengerjaan berbeda: soal terstruktur, timer pengerjaan, auto-submit, dan auto-grading untuk sebagian jenis soal. Modul ini dikerjakan setelah Materi dan Tugas karena merupakan modul transaksional paling kompleks pada sistem ini.</w:t>
      </w:r>
    </w:p>
    <w:p>
      <w:pPr>
        <w:pStyle w:val="Heading3"/>
      </w:pPr>
      <w:r>
        <w:t xml:space="preserve">Alur Pembuatan CBT (oleh Guru)</w:t>
      </w:r>
    </w:p>
    <w:p>
      <w:pPr>
        <w:pStyle w:val="ListParagraph"/>
        <w:numPr>
          <w:ilvl w:val="0"/>
          <w:numId w:val="3"/>
        </w:numPr>
        <w:spacing w:after="80"/>
      </w:pPr>
      <w:r>
        <w:t xml:space="preserve">Guru membuat jadwal CBT baru: nama ujian, KKM, tanggal &amp; waktu mulai, durasi pengerjaan.</w:t>
      </w:r>
    </w:p>
    <w:p>
      <w:pPr>
        <w:pStyle w:val="ListParagraph"/>
        <w:numPr>
          <w:ilvl w:val="0"/>
          <w:numId w:val="3"/>
        </w:numPr>
        <w:spacing w:after="80"/>
      </w:pPr>
      <w:r>
        <w:t xml:space="preserve">Guru memasukkan soal — dapat berupa Pilihan Ganda (dengan kunci jawaban) dan/atau Uraian (hanya form soal, jawaban dinilai manual oleh guru).</w:t>
      </w:r>
    </w:p>
    <w:p>
      <w:pPr>
        <w:pStyle w:val="ListParagraph"/>
        <w:numPr>
          <w:ilvl w:val="0"/>
          <w:numId w:val="3"/>
        </w:numPr>
        <w:spacing w:after="80"/>
      </w:pPr>
      <w:r>
        <w:t xml:space="preserve">Sistem otomatis mendeteksi `jenis_cbt` berdasarkan komposisi soal yang dimasukkan: Pilihan Ganda murni, Uraian murni, atau Campuran.</w:t>
      </w:r>
    </w:p>
    <w:p>
      <w:pPr>
        <w:pStyle w:val="ListParagraph"/>
        <w:numPr>
          <w:ilvl w:val="0"/>
          <w:numId w:val="3"/>
        </w:numPr>
        <w:spacing w:after="80"/>
      </w:pPr>
      <w:r>
        <w:t xml:space="preserve">Untuk CBT yang mengandung Pilihan Ganda, Guru mengatur opsi “Tampilkan Nilai Otomatis: Ya/Tidak” — menentukan apakah nilai PG langsung terlihat oleh Peserta Didik segera setelah submit.</w:t>
      </w:r>
    </w:p>
    <w:p>
      <w:pPr>
        <w:pStyle w:val="Heading3"/>
      </w:pPr>
      <w:r>
        <w:t xml:space="preserve">Alur Pengerjaan CBT (oleh Peserta Didik)</w:t>
      </w:r>
    </w:p>
    <w:p>
      <w:pPr>
        <w:pStyle w:val="ListParagraph"/>
        <w:numPr>
          <w:ilvl w:val="0"/>
          <w:numId w:val="3"/>
        </w:numPr>
        <w:spacing w:after="80"/>
      </w:pPr>
      <w:r>
        <w:t xml:space="preserve">Peserta Didik login pada waktu yang telah ditentukan. Saat masuk ke halaman pengerjaan, timer mulai berjalan mundur (ditampilkan menggunakan Alpine.js di sisi browser).</w:t>
      </w:r>
    </w:p>
    <w:p>
      <w:pPr>
        <w:pStyle w:val="ListParagraph"/>
        <w:numPr>
          <w:ilvl w:val="0"/>
          <w:numId w:val="3"/>
        </w:numPr>
        <w:spacing w:after="80"/>
      </w:pPr>
      <w:r>
        <w:t xml:space="preserve">Peserta Didik mengerjakan soal dalam batas waktu yang tersedia.</w:t>
      </w:r>
    </w:p>
    <w:p>
      <w:pPr>
        <w:pStyle w:val="ListParagraph"/>
        <w:numPr>
          <w:ilvl w:val="0"/>
          <w:numId w:val="3"/>
        </w:numPr>
        <w:spacing w:after="80"/>
      </w:pPr>
      <w:r>
        <w:t xml:space="preserve">Jika waktu habis sebelum Peserta Didik menekan submit, sistem otomatis mengirim (auto-submit) jawaban yang sudah terisi sampai saat itu.</w:t>
      </w:r>
    </w:p>
    <w:p>
      <w:pPr>
        <w:pStyle w:val="Heading3"/>
      </w:pPr>
      <w:r>
        <w:t xml:space="preserve">Alur Penilaian — Berdasarkan Jenis CBT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760"/>
        <w:gridCol w:w="2400"/>
      </w:tblGrid>
      <w:tr>
        <w:trPr>
          <w:tblHeader/>
        </w:trPr>
        <w:tc>
          <w:tcPr>
            <w:tcW w:type="dxa" w:w="2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Jenis CBT</w:t>
            </w:r>
          </w:p>
        </w:tc>
        <w:tc>
          <w:tcPr>
            <w:tcW w:type="dxa" w:w="47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Mekanisme Penilaian</w:t>
            </w:r>
          </w:p>
        </w:tc>
        <w:tc>
          <w:tcPr>
            <w:tcW w:type="dxa" w:w="24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status_penilaian Awal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Pilihan Ganda murni</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Nilai dihitung otomatis oleh sistem segera setelah submit.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otomatis — langsung tampil/tersembunyi ke Peserta Didik sesuai setting Tampilkan Nilai Otomatis.</w:t>
            </w:r>
          </w:p>
        </w:tc>
      </w:tr>
      <w:tr>
        <w:tc>
          <w:tcPr>
            <w:tcW w:type="dxa" w:w="2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Uraian murni</w:t>
            </w:r>
          </w:p>
        </w:tc>
        <w:tc>
          <w:tcPr>
            <w:tcW w:type="dxa" w:w="47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Tidak ada penghitungan otomatis. Guru membuka menu koreksi untuk memberi skor manual per soal.</w:t>
            </w:r>
          </w:p>
        </w:tc>
        <w:tc>
          <w:tcPr>
            <w:tcW w:type="dxa" w:w="24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menunggu_koreksi — berubah menjadi selesai_dinilai setelah Guru menyelesaikan koreksi.</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Campuran (PG + Uraian)</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Nilai PG terhitung otomatis di backend, namun status keseluruhan tetap menunggu hingga bagian Uraian dikoreksi Guru, baru digabung menjadi nilai akhir.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menunggu_koreksi — berubah menjadi selesai_dinilai setelah seluruh bagian Uraian dikoreksi.</w:t>
            </w:r>
          </w:p>
        </w:tc>
      </w:tr>
    </w:tbl>
    <w:p>
      <w:pPr>
        <w:pStyle w:val="Heading3"/>
      </w:pPr>
      <w:r>
        <w:t xml:space="preserve">Catatan Penting</w:t>
      </w:r>
    </w:p>
    <w:p>
      <w:pPr>
        <w:pStyle w:val="ListParagraph"/>
        <w:numPr>
          <w:ilvl w:val="0"/>
          <w:numId w:val="2"/>
        </w:numPr>
        <w:spacing w:after="80"/>
      </w:pPr>
      <w:r>
        <w:t xml:space="preserve">Status penilaian (`status_penilaian`) disimpan di level hasil per Peserta Didik (tabel hasil_cbt), bukan di level CBT itu sendiri, karena progres koreksi berbeda-beda antar Peserta Didik.</w:t>
      </w:r>
    </w:p>
    <w:p>
      <w:pPr>
        <w:pStyle w:val="ListParagraph"/>
        <w:numPr>
          <w:ilvl w:val="0"/>
          <w:numId w:val="2"/>
        </w:numPr>
        <w:spacing w:after="80"/>
      </w:pPr>
      <w:r>
        <w:t xml:space="preserve">Tugas dan CBT dikunci sebagai dua modul terpisah — Tugas untuk pengumpulan berkas/teks bebas tanpa timer, CBT untuk ujian terstruktur dengan timer dan auto-grading sebagian.</w:t>
      </w:r>
    </w:p>
    <w:p>
      <w:pPr>
        <w:pStyle w:val="Heading2"/>
      </w:pPr>
      <w:r>
        <w:t xml:space="preserve">6.10 Kenaikan Kelas</w:t>
      </w:r>
    </w:p>
    <w:p>
      <w:pPr>
        <w:pStyle w:val="Heading3"/>
      </w:pPr>
      <w:r>
        <w:t xml:space="preserve">Alur</w:t>
      </w:r>
    </w:p>
    <w:p>
      <w:pPr>
        <w:pStyle w:val="ListParagraph"/>
        <w:numPr>
          <w:ilvl w:val="0"/>
          <w:numId w:val="3"/>
        </w:numPr>
        <w:spacing w:after="80"/>
      </w:pPr>
      <w:r>
        <w:t xml:space="preserve">Menjelang akhir Tahun Ajaran (Semester Genap), Wali Kelas masuk ke menu Kenaikan Kelas untuk Rombelnya.</w:t>
      </w:r>
    </w:p>
    <w:p>
      <w:pPr>
        <w:pStyle w:val="ListParagraph"/>
        <w:numPr>
          <w:ilvl w:val="0"/>
          <w:numId w:val="3"/>
        </w:numPr>
        <w:spacing w:after="80"/>
      </w:pPr>
      <w:r>
        <w:t xml:space="preserve">Sistem menampilkan daftar nama Peserta Didik di Rombel tersebut.</w:t>
      </w:r>
    </w:p>
    <w:p>
      <w:pPr>
        <w:pStyle w:val="ListParagraph"/>
        <w:numPr>
          <w:ilvl w:val="0"/>
          <w:numId w:val="3"/>
        </w:numPr>
        <w:spacing w:after="80"/>
      </w:pPr>
      <w:r>
        <w:t xml:space="preserve">Wali Kelas menetapkan status untuk setiap Peserta Didik: Naik Tingkat, Tinggal di Tingkat yang sama, Lulus, Pindah Paket, atau Pindah Wilayah.</w:t>
      </w:r>
    </w:p>
    <w:p>
      <w:pPr>
        <w:pStyle w:val="ListParagraph"/>
        <w:numPr>
          <w:ilvl w:val="0"/>
          <w:numId w:val="3"/>
        </w:numPr>
        <w:spacing w:after="80"/>
      </w:pPr>
      <w:r>
        <w:t xml:space="preserve">Setelah disimpan, Peserta Didik dengan status Naik/Tinggal/Pindah Paket/Pindah Wilayah masuk ke status “Ruang Tunggu”, menunggu di-assign oleh Admin ke Rombel baru pada Tahun Ajaran berikutnya.</w:t>
      </w:r>
    </w:p>
    <w:p>
      <w:pPr>
        <w:pStyle w:val="ListParagraph"/>
        <w:numPr>
          <w:ilvl w:val="0"/>
          <w:numId w:val="3"/>
        </w:numPr>
        <w:spacing w:after="80"/>
      </w:pPr>
      <w:r>
        <w:t xml:space="preserve">Peserta Didik dengan status Lulus tidak masuk Ruang Tunggu. Akunnya tetap aktif (`is_active = true`, dapat login dan melihat riwayat akademik), namun `status_akademik` berubah menjadi “lulus” dan tidak lagi memiliki keanggotaan Rombel aktif untuk Tahun Ajaran berikutnya.</w:t>
      </w:r>
    </w:p>
    <w:p>
      <w:pPr>
        <w:pStyle w:val="ListParagraph"/>
        <w:numPr>
          <w:ilvl w:val="0"/>
          <w:numId w:val="3"/>
        </w:numPr>
        <w:spacing w:after="80"/>
      </w:pPr>
      <w:r>
        <w:t xml:space="preserve">Pada Tahun Ajaran baru, Admin membuat Rombel-Rombel baru (lihat 6.3) dan mengassign Peserta Didik dari Ruang Tunggu ke Rombel yang sesuai — termasuk kasus Pindah Paket/Pindah Wilayah yang tidak otomatis mengikuti kenaikan tingkat linear.</w:t>
      </w:r>
    </w:p>
    <w:p>
      <w:pPr>
        <w:pStyle w:val="Heading3"/>
      </w:pPr>
      <w:r>
        <w:t xml:space="preserve">Catatan Penting</w:t>
      </w:r>
    </w:p>
    <w:p>
      <w:pPr>
        <w:pStyle w:val="ListParagraph"/>
        <w:numPr>
          <w:ilvl w:val="0"/>
          <w:numId w:val="2"/>
        </w:numPr>
        <w:spacing w:after="80"/>
      </w:pPr>
      <w:r>
        <w:t xml:space="preserve">Kenaikan Kelas hanya berlaku pada transisi antar Tahun Ajaran, tidak terjadi antar semester dalam tahun ajaran yang sama.</w:t>
      </w:r>
    </w:p>
    <w:p>
      <w:pPr>
        <w:pStyle w:val="ListParagraph"/>
        <w:numPr>
          <w:ilvl w:val="0"/>
          <w:numId w:val="2"/>
        </w:numPr>
        <w:spacing w:after="80"/>
      </w:pPr>
      <w:r>
        <w:t xml:space="preserve">Status “Lulus” tidak menonaktifkan akun — berbeda dengan asumsi umum sistem akademik formal, ini sengaja dipertahankan agar data riwayat tetap dapat diakses Peserta Didik yang sudah lulus.</w:t>
      </w:r>
    </w:p>
    <w:p>
      <w:pPr>
        <w:pStyle w:val="Heading2"/>
      </w:pPr>
      <w:r>
        <w:t xml:space="preserve">6.11 Penilaian Akhir (Rapor)</w:t>
      </w:r>
    </w:p>
    <w:p>
      <w:pPr>
        <w:pStyle w:val="Heading3"/>
      </w:pPr>
      <w:r>
        <w:t xml:space="preserve">Deskripsi</w:t>
      </w:r>
    </w:p>
    <w:p>
      <w:pPr>
        <w:spacing w:after="120"/>
      </w:pPr>
      <w:r>
        <w:t xml:space="preserve">Modul ini menghasilkan rapor sederhana per Peserta Didik, dilakukan setiap akhir Semester (2 kali dalam 1 Tahun Ajaran). Setiap komponen nilai memiliki Angka, Grade, dan Catatan/Deskripsi per Mata Pelajaran. Modul ini sengaja dikerjakan paling akhir karena menarik data dari hampir seluruh modul sebelumnya (Tugas, CBT, Absensi).</w:t>
      </w:r>
    </w:p>
    <w:p>
      <w:pPr>
        <w:pStyle w:val="Heading3"/>
      </w:pPr>
      <w:r>
        <w:t xml:space="preserve">Alur Input Nilai (oleh Guru Mapel)</w:t>
      </w:r>
    </w:p>
    <w:p>
      <w:pPr>
        <w:pStyle w:val="ListParagraph"/>
        <w:numPr>
          <w:ilvl w:val="0"/>
          <w:numId w:val="3"/>
        </w:numPr>
        <w:spacing w:after="80"/>
      </w:pPr>
      <w:r>
        <w:t xml:space="preserve">Menjelang akhir Semester, Guru Mapel membuka menu Penilaian Akhir untuk Mapel-Rombel yang diampunya pada Periode Ajaran berjalan.</w:t>
      </w:r>
    </w:p>
    <w:p>
      <w:pPr>
        <w:pStyle w:val="ListParagraph"/>
        <w:numPr>
          <w:ilvl w:val="0"/>
          <w:numId w:val="3"/>
        </w:numPr>
        <w:spacing w:after="80"/>
      </w:pPr>
      <w:r>
        <w:t xml:space="preserve">Sistem menampilkan daftar Peserta Didik di Rombel tersebut, masing-masing dengan komponen nilai yang berlaku untuk mapel itu (contoh: Pengetahuan, Keterampilan).</w:t>
      </w:r>
    </w:p>
    <w:p>
      <w:pPr>
        <w:pStyle w:val="ListParagraph"/>
        <w:numPr>
          <w:ilvl w:val="0"/>
          <w:numId w:val="3"/>
        </w:numPr>
        <w:spacing w:after="80"/>
      </w:pPr>
      <w:r>
        <w:t xml:space="preserve">Untuk setiap komponen, sistem otomatis menghitung dan menampilkan nilai_referensi dari rata-rata Tugas dan CBT Peserta Didik tersebut pada mapel dan semester berjalan, sebagai usulan awal.</w:t>
      </w:r>
    </w:p>
    <w:p>
      <w:pPr>
        <w:pStyle w:val="ListParagraph"/>
        <w:numPr>
          <w:ilvl w:val="0"/>
          <w:numId w:val="3"/>
        </w:numPr>
        <w:spacing w:after="80"/>
      </w:pPr>
      <w:r>
        <w:t xml:space="preserve">Guru dapat menerima usulan nilai_referensi tersebut apa adanya, atau meng-override secara manual menjadi nilai_akhir yang berbeda jika dirasa perlu (misal mempertimbangkan partisipasi yang tidak tercatat di Tugas/CBT).</w:t>
      </w:r>
    </w:p>
    <w:p>
      <w:pPr>
        <w:pStyle w:val="ListParagraph"/>
        <w:numPr>
          <w:ilvl w:val="0"/>
          <w:numId w:val="3"/>
        </w:numPr>
        <w:spacing w:after="80"/>
      </w:pPr>
      <w:r>
        <w:t xml:space="preserve">Sistem otomatis mengonversi nilai_akhir menjadi Grade huruf (A/B/C/D) berdasarkan rentang yang berlaku.</w:t>
      </w:r>
    </w:p>
    <w:p>
      <w:pPr>
        <w:pStyle w:val="ListParagraph"/>
        <w:numPr>
          <w:ilvl w:val="0"/>
          <w:numId w:val="3"/>
        </w:numPr>
        <w:spacing w:after="80"/>
      </w:pPr>
      <w:r>
        <w:t xml:space="preserve">Guru menambahkan Catatan/Deskripsi singkat per mapel (opsional namun disarankan).</w:t>
      </w:r>
    </w:p>
    <w:p>
      <w:pPr>
        <w:pStyle w:val="ListParagraph"/>
        <w:numPr>
          <w:ilvl w:val="0"/>
          <w:numId w:val="3"/>
        </w:numPr>
        <w:spacing w:after="80"/>
      </w:pPr>
      <w:r>
        <w:t xml:space="preserve">Guru menyimpan input nilai — data tersimpan di rapor_nilai_mapel dan rapor_nilai_komponen, terhubung ke rapor milik Peserta Didik pada Periode Ajaran berjalan.</w:t>
      </w:r>
    </w:p>
    <w:p>
      <w:pPr>
        <w:pStyle w:val="Heading3"/>
      </w:pPr>
      <w:r>
        <w:t xml:space="preserve">Alur Pelengkapan oleh Wali Kelas</w:t>
      </w:r>
    </w:p>
    <w:p>
      <w:pPr>
        <w:pStyle w:val="ListParagraph"/>
        <w:numPr>
          <w:ilvl w:val="0"/>
          <w:numId w:val="3"/>
        </w:numPr>
        <w:spacing w:after="80"/>
      </w:pPr>
      <w:r>
        <w:t xml:space="preserve">Wali Kelas memantau progres pengisian nilai dari seluruh Guru Mapel untuk Rombelnya — rapor tetap berstatus draft hingga seluruh Mapel pada Rombel tersebut telah diisi.</w:t>
      </w:r>
    </w:p>
    <w:p>
      <w:pPr>
        <w:pStyle w:val="ListParagraph"/>
        <w:numPr>
          <w:ilvl w:val="0"/>
          <w:numId w:val="3"/>
        </w:numPr>
        <w:spacing w:after="80"/>
      </w:pPr>
      <w:r>
        <w:t xml:space="preserve">Wali Kelas dapat menambahkan catatan_wali_kelas yang sifatnya umum (bukan per mapel), misalnya catatan perkembangan keseluruhan atau informasi kehadiran.</w:t>
      </w:r>
    </w:p>
    <w:p>
      <w:pPr>
        <w:pStyle w:val="ListParagraph"/>
        <w:numPr>
          <w:ilvl w:val="0"/>
          <w:numId w:val="3"/>
        </w:numPr>
        <w:spacing w:after="80"/>
      </w:pPr>
      <w:r>
        <w:t xml:space="preserve">Setelah seluruh komponen nilai dari semua Mapel lengkap, Wali Kelas menerbitkan rapor (`status` berubah dari draft menjadi terbit).</w:t>
      </w:r>
    </w:p>
    <w:p>
      <w:pPr>
        <w:pStyle w:val="Heading3"/>
      </w:pPr>
      <w:r>
        <w:t xml:space="preserve">Alur Cetak PDF</w:t>
      </w:r>
    </w:p>
    <w:p>
      <w:pPr>
        <w:pStyle w:val="ListParagraph"/>
        <w:numPr>
          <w:ilvl w:val="0"/>
          <w:numId w:val="3"/>
        </w:numPr>
        <w:spacing w:after="80"/>
      </w:pPr>
      <w:r>
        <w:t xml:space="preserve">Setelah rapor berstatus terbit, Wali Kelas, Admin, dan Peserta Didik bersangkutan dapat melihat pratinjau (preview) rapor.</w:t>
      </w:r>
    </w:p>
    <w:p>
      <w:pPr>
        <w:pStyle w:val="ListParagraph"/>
        <w:numPr>
          <w:ilvl w:val="0"/>
          <w:numId w:val="3"/>
        </w:numPr>
        <w:spacing w:after="80"/>
      </w:pPr>
      <w:r>
        <w:t xml:space="preserve">Pratinjau menampilkan kop surat dengan tiga zona: logo Pemerintah Kabupaten Batang di kiri, blok teks kop instansi (nama dinas, nama PKBM, alamat, kontak) di tengah, dan logo PKBM Padamu Negeri di kanan — menyerupai format kop surat resmi pemerintah/instansi pendidikan. Lihat 6.11.1 untuk spesifikasi desain kop.</w:t>
      </w:r>
    </w:p>
    <w:p>
      <w:pPr>
        <w:pStyle w:val="ListParagraph"/>
        <w:numPr>
          <w:ilvl w:val="0"/>
          <w:numId w:val="3"/>
        </w:numPr>
        <w:spacing w:after="80"/>
      </w:pPr>
      <w:r>
        <w:t xml:space="preserve">Di bawah kop surat, ditampilkan judul “LAPORAN HASIL BELAJAR PESERTA DIDIK” beserta keterangan Semester dan Tahun Ajaran, lalu identitas Peserta Didik (Nama, NIPD, Rombel, Wali Kelas).</w:t>
      </w:r>
    </w:p>
    <w:p>
      <w:pPr>
        <w:pStyle w:val="ListParagraph"/>
        <w:numPr>
          <w:ilvl w:val="0"/>
          <w:numId w:val="3"/>
        </w:numPr>
        <w:spacing w:after="80"/>
      </w:pPr>
      <w:r>
        <w:t xml:space="preserve">Tabel nilai per Mapel ditampilkan dengan kolom Angka, Grade, dan Catatan, diikuti catatan umum dari Wali Kelas di bagian bawah.</w:t>
      </w:r>
    </w:p>
    <w:p>
      <w:pPr>
        <w:pStyle w:val="ListParagraph"/>
        <w:numPr>
          <w:ilvl w:val="0"/>
          <w:numId w:val="3"/>
        </w:numPr>
        <w:spacing w:after="80"/>
      </w:pPr>
      <w:r>
        <w:t xml:space="preserve">Tersedia tombol Cetak PDF yang menghasilkan dokumen rapor dalam format siap unduh/cetak, mengikuti tata letak pratinjau.</w:t>
      </w:r>
    </w:p>
    <w:p>
      <w:pPr>
        <w:pStyle w:val="Heading3"/>
      </w:pPr>
      <w:r>
        <w:t xml:space="preserve">6.11.1 Spesifikasi Desain Kop Rapor</w:t>
      </w:r>
    </w:p>
    <w:p>
      <w:pPr>
        <w:spacing w:after="120"/>
      </w:pPr>
      <w:r>
        <w:t xml:space="preserve">Kop surat rapor disusun dalam tiga kolom sejajar pada bagian paling atas dokumen, dipisahkan garis pembatas tebal di bawahnya sebelum judul rapor:</w:t>
      </w:r>
    </w:p>
    <w:p>
      <w:pPr>
        <w:pStyle w:val="ListParagraph"/>
        <w:numPr>
          <w:ilvl w:val="0"/>
          <w:numId w:val="2"/>
        </w:numPr>
        <w:spacing w:after="80"/>
      </w:pPr>
      <w:r>
        <w:t xml:space="preserve">Kolom kiri: Logo Pemerintah Kabupaten Batang, ukuran proporsional (disarankan tinggi sekitar 60–70px pada render PDF), rata kiri.</w:t>
      </w:r>
    </w:p>
    <w:p>
      <w:pPr>
        <w:pStyle w:val="ListParagraph"/>
        <w:numPr>
          <w:ilvl w:val="0"/>
          <w:numId w:val="2"/>
        </w:numPr>
        <w:spacing w:after="80"/>
      </w:pPr>
      <w:r>
        <w:t xml:space="preserve">Kolom tengah: blok teks rata tengah berisi (dari atas ke bawah) nama Pemerintah Kabupaten/Dinas Pendidikan dan Kebudayaan, nama lembaga “PKBM Padamu Negeri” (huruf lebih besar/tebal dari baris lainnya), alamat lengkap lembaga, serta kontak (telepon/WhatsApp dan email).</w:t>
      </w:r>
    </w:p>
    <w:p>
      <w:pPr>
        <w:pStyle w:val="ListParagraph"/>
        <w:numPr>
          <w:ilvl w:val="0"/>
          <w:numId w:val="2"/>
        </w:numPr>
        <w:spacing w:after="80"/>
      </w:pPr>
      <w:r>
        <w:t xml:space="preserve">Kolom kanan: Logo PKBM Padamu Negeri, ukuran sejajar dengan logo Kabupaten Batang di kolom kiri, rata kanan.</w:t>
      </w:r>
    </w:p>
    <w:p>
      <w:pPr>
        <w:pStyle w:val="ListParagraph"/>
        <w:numPr>
          <w:ilvl w:val="0"/>
          <w:numId w:val="2"/>
        </w:numPr>
        <w:spacing w:after="80"/>
      </w:pPr>
      <w:r>
        <w:t xml:space="preserve">Di bawah ketiga kolom, garis pembatas horizontal tebal (border-bottom) sebagai pemisah kop surat dari isi rapor.</w:t>
      </w:r>
    </w:p>
    <w:p>
      <w:pPr>
        <w:pStyle w:val="ListParagraph"/>
        <w:numPr>
          <w:ilvl w:val="0"/>
          <w:numId w:val="2"/>
        </w:numPr>
        <w:spacing w:after="80"/>
      </w:pPr>
      <w:r>
        <w:t xml:space="preserve">Aset logo (Logo Kabupaten Batang dan Logo PKBM) disimpan sebagai berkas statis pada direktori `public/images/` aplikasi, dirujuk langsung oleh template PDF — bukan diunggah ulang oleh Admin melalui UI, karena logo bersifat tetap dan jarang berubah.</w:t>
      </w:r>
    </w:p>
    <w:p>
      <w:pPr>
        <w:pStyle w:val="ListParagraph"/>
        <w:numPr>
          <w:ilvl w:val="0"/>
          <w:numId w:val="2"/>
        </w:numPr>
        <w:spacing w:after="80"/>
      </w:pPr>
      <w:r>
        <w:t xml:space="preserve">Tim pengembang perlu meminta berkas logo resmi (format PNG/SVG transparan) dari pihak lembaga sebelum implementasi cetak PDF dimulai — lihat Bab 10.</w:t>
      </w:r>
    </w:p>
    <w:p>
      <w:pPr>
        <w:pStyle w:val="Heading1"/>
        <w:pageBreakBefore/>
      </w:pPr>
      <w:r>
        <w:t xml:space="preserve">7. Template Excel Import Peserta Didik</w:t>
      </w:r>
    </w:p>
    <w:p>
      <w:pPr>
        <w:spacing w:after="120"/>
      </w:pPr>
      <w:r>
        <w:t xml:space="preserve">Template ini dirancang khusus untuk lembaga (bukan turunan langsung dari format Dapodik atau berkas data-siswa.ods), berisi 25 kolom data yang relevan secara operasional. Field yang tidak relevan untuk LMS internal (NISN, SKHUN, No KK, data Bank, KIP/KPS/PIP, koordinat Lintang/Bujur, Berat/Tinggi Badan, dsb.) tidak disertakan.</w:t>
      </w:r>
    </w:p>
    <w:p>
      <w:pPr>
        <w:pStyle w:val="Heading2"/>
      </w:pPr>
      <w:r>
        <w:t xml:space="preserve">7.1 Struktur Berkas</w:t>
      </w:r>
    </w:p>
    <w:p>
      <w:pPr>
        <w:pStyle w:val="ListParagraph"/>
        <w:numPr>
          <w:ilvl w:val="0"/>
          <w:numId w:val="2"/>
        </w:numPr>
        <w:spacing w:after="80"/>
      </w:pPr>
      <w:r>
        <w:t xml:space="preserve">Baris 1 (Header): berisi nama kolom sesuai daftar pada 7.2, ditulis tepat satu kali di baris paling atas. Header tidak boleh diubah urutan atau namanya oleh Admin saat mengisi data, karena proses import membaca berdasarkan posisi kolom (A, B, C, dst.), bukan mencari berdasarkan teks header.</w:t>
      </w:r>
    </w:p>
    <w:p>
      <w:pPr>
        <w:pStyle w:val="ListParagraph"/>
        <w:numPr>
          <w:ilvl w:val="0"/>
          <w:numId w:val="2"/>
        </w:numPr>
        <w:spacing w:after="80"/>
      </w:pPr>
      <w:r>
        <w:t xml:space="preserve">Baris 2 dan seterusnya (Data): setiap baris merepresentasikan satu Peserta Didik. Tidak boleh ada baris kosong di tengah data — sistem berhenti membaca saat menemukan baris yang seluruh kolomnya kosong.</w:t>
      </w:r>
    </w:p>
    <w:p>
      <w:pPr>
        <w:pStyle w:val="ListParagraph"/>
        <w:numPr>
          <w:ilvl w:val="0"/>
          <w:numId w:val="2"/>
        </w:numPr>
        <w:spacing w:after="80"/>
      </w:pPr>
      <w:r>
        <w:t xml:space="preserve">Sheet yang dibaca sistem adalah sheet pertama (Sheet1) pada berkas Excel. Sheet tambahan (jika ada) diabaikan.</w:t>
      </w:r>
    </w:p>
    <w:p>
      <w:pPr>
        <w:pStyle w:val="Heading2"/>
      </w:pPr>
      <w:r>
        <w:t xml:space="preserve">7.2 Pemetaan Kolom (A–Y)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Kolom</w:t>
            </w:r>
          </w:p>
        </w:tc>
        <w:tc>
          <w:tcPr>
            <w:tcW w:type="dxa" w:w="26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Nama Header (Baris 1)</w:t>
            </w:r>
          </w:p>
        </w:tc>
        <w:tc>
          <w:tcPr>
            <w:tcW w:type="dxa" w:w="58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Keterangan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Nomor urut baris, tidak disimpan ke database.</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B</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NIPD</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Nomor Induk Peserta Didik, wajib unik.</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C</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NIK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Nomor Induk Kependudukan Peserta Didik.</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D</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Nama Lengkap</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Wajib diisi.</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Jenis Kelamin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Isi: L atau P.</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F</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Tempat Lahir</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G</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Tanggal Lahir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Format: YYYY-MM-DD.</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H</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Agama</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I</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No HP Peserta Didik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Opsional.</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J</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Email</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Opsional, info kontak tambahan (bukan untuk login).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Wilayah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Wajib cocok dengan master data Wilayah yang sudah ada.</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L</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Paket</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Wajib cocok dengan master data Paket (A/B/C) yang sudah ada.</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Tingkat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Wajib cocok dengan master data Tingkat yang sudah ada.</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Alamat</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P</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RW</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Q</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Dusun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Opsional.</w:t>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R</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Kelurahan</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Kecamatan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T</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Kode Pos</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Opsional.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U</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 Ayah</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V</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 HP Ayah</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Opsional.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 Ibu</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
            </w:r>
          </w:p>
        </w:tc>
      </w:tr>
      <w:tr>
        <w:tc>
          <w:tcPr>
            <w:tcW w:type="dxa" w:w="9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X</w:t>
            </w:r>
          </w:p>
        </w:tc>
        <w:tc>
          <w:tcPr>
            <w:tcW w:type="dxa" w:w="26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No HP Ibu</w:t>
            </w:r>
          </w:p>
        </w:tc>
        <w:tc>
          <w:tcPr>
            <w:tcW w:type="dxa" w:w="58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Opsional.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Y</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Nama Wali</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Opsional, diisi jika wali berbeda dari Ayah/Ibu.</w:t>
            </w:r>
          </w:p>
        </w:tc>
      </w:tr>
    </w:tbl>
    <w:p>
      <w:pPr>
        <w:spacing w:after="120"/>
      </w:pPr>
      <w:r>
        <w:t xml:space="preserve">Catatan: kolom Wali pada implementasi final dapat diperluas menjadi 3 kolom terpisah (Y: Nama Wali, Z: No HP Wali, AA: Hubungan Wali) jika tim pengembang menilai perlu memisahkan kontak wali secara eksplisit. Untuk versi awal, cukup kolom Y sebagai catatan nama wali saja.</w:t>
      </w:r>
    </w:p>
    <w:p>
      <w:pPr>
        <w:pStyle w:val="Heading2"/>
      </w:pPr>
      <w:r>
        <w:t xml:space="preserve">7.3 Contoh Baris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Baris</w:t>
            </w:r>
          </w:p>
        </w:tc>
        <w:tc>
          <w:tcPr>
            <w:tcW w:type="dxa" w:w="8160"/>
            <w:tcBorders>
              <w:top w:val="single" w:color="CCCCCC" w:sz="1"/>
              <w:left w:val="single" w:color="CCCCCC" w:sz="1"/>
              <w:bottom w:val="single" w:color="CCCCCC" w:sz="1"/>
              <w:right w:val="single" w:color="CCCCCC" w:sz="1"/>
            </w:tcBorders>
            <w:shd w:fill="1F4E5F" w:val="clear"/>
            <w:tcMar>
              <w:top w:type="dxa" w:w="80"/>
              <w:left w:type="dxa" w:w="120"/>
              <w:bottom w:type="dxa" w:w="80"/>
              <w:right w:type="dxa" w:w="120"/>
            </w:tcMar>
            <w:vAlign w:val="center"/>
          </w:tcPr>
          <w:p>
            <w:pPr>
              <w:jc w:val="left"/>
            </w:pPr>
            <w:r>
              <w:rPr>
                <w:b/>
                <w:bCs/>
                <w:color w:val="FFFFFF"/>
              </w:rPr>
              <w:t xml:space="preserve">Contoh Isi (kolom B, D, E, K, L, M)</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2024001 | Ahmad Fauzi | L | Botolambat | C | 10</w:t>
            </w:r>
          </w:p>
        </w:tc>
      </w:tr>
      <w:tr>
        <w:tc>
          <w:tcPr>
            <w:tcW w:type="dxa" w:w="120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3</w:t>
            </w:r>
          </w:p>
        </w:tc>
        <w:tc>
          <w:tcPr>
            <w:tcW w:type="dxa" w:w="8160"/>
            <w:tcBorders>
              <w:top w:val="single" w:color="CCCCCC" w:sz="1"/>
              <w:left w:val="single" w:color="CCCCCC" w:sz="1"/>
              <w:bottom w:val="single" w:color="CCCCCC" w:sz="1"/>
              <w:right w:val="single" w:color="CCCCCC" w:sz="1"/>
            </w:tcBorders>
            <w:shd w:fill="EEF4F6" w:val="clear"/>
            <w:tcMar>
              <w:top w:type="dxa" w:w="80"/>
              <w:left w:type="dxa" w:w="120"/>
              <w:bottom w:type="dxa" w:w="80"/>
              <w:right w:type="dxa" w:w="120"/>
            </w:tcMar>
            <w:vAlign w:val="center"/>
          </w:tcPr>
          <w:p>
            <w:pPr>
              <w:jc w:val="left"/>
            </w:pPr>
            <w:r>
              <w:rPr>
                <w:b w:val="false"/>
                <w:bCs w:val="false"/>
              </w:rPr>
              <w:t xml:space="preserve">2024002 | Siti Aminah | P | Botolambat | C | 10</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b w:val="false"/>
                <w:bCs w:val="false"/>
              </w:rPr>
              <w:t xml:space="preserve">2024003 | Budi Santoso | L | Pondok 1 | B | 8</w:t>
            </w:r>
          </w:p>
        </w:tc>
      </w:tr>
    </w:tbl>
    <w:p>
      <w:pPr>
        <w:pStyle w:val="Heading2"/>
      </w:pPr>
      <w:r>
        <w:t xml:space="preserve">7.4 Aturan Validasi Saat Import</w:t>
      </w:r>
    </w:p>
    <w:p>
      <w:pPr>
        <w:pStyle w:val="ListParagraph"/>
        <w:numPr>
          <w:ilvl w:val="0"/>
          <w:numId w:val="2"/>
        </w:numPr>
        <w:spacing w:after="80"/>
      </w:pPr>
      <w:r>
        <w:t xml:space="preserve">Kombinasi Wilayah + Paket + Tingkat pada kolom K–M wajib sudah terdaftar di Master Data. Jika tidak ditemukan, baris tersebut gagal diproses dan ditandai pada ringkasan hasil import — sistem tidak membuat master data baru secara otomatis.</w:t>
      </w:r>
    </w:p>
    <w:p>
      <w:pPr>
        <w:pStyle w:val="ListParagraph"/>
        <w:numPr>
          <w:ilvl w:val="0"/>
          <w:numId w:val="2"/>
        </w:numPr>
        <w:spacing w:after="80"/>
      </w:pPr>
      <w:r>
        <w:t xml:space="preserve">NIPD wajib unik. Baris dengan NIPD yang sudah terdaftar akan ditolak dan ditandai sebagai duplikat.</w:t>
      </w:r>
    </w:p>
    <w:p>
      <w:pPr>
        <w:pStyle w:val="ListParagraph"/>
        <w:numPr>
          <w:ilvl w:val="0"/>
          <w:numId w:val="2"/>
        </w:numPr>
        <w:spacing w:after="80"/>
      </w:pPr>
      <w:r>
        <w:t xml:space="preserve">Nilai kosong yang berupa karakter spasi (seperti ditemukan pada sejumlah data Dapodik mentah) diperlakukan sebagai NULL, bukan string kosong.</w:t>
      </w:r>
    </w:p>
    <w:p>
      <w:pPr>
        <w:pStyle w:val="ListParagraph"/>
        <w:numPr>
          <w:ilvl w:val="0"/>
          <w:numId w:val="2"/>
        </w:numPr>
        <w:spacing w:after="80"/>
      </w:pPr>
      <w:r>
        <w:t xml:space="preserve">Proses import dijalankan secara synchronous (langsung diproses saat upload, tanpa background job/queue) mengingat skala data per rombel kecil (di bawah 20 peserta didik) — lihat Bab 9 terkait keputusan ini.</w:t>
      </w:r>
    </w:p>
    <w:p>
      <w:pPr>
        <w:pStyle w:val="Heading2"/>
      </w:pPr>
      <w:r>
        <w:t xml:space="preserve">7.5 Output Proses Import</w:t>
      </w:r>
    </w:p>
    <w:p>
      <w:pPr>
        <w:pStyle w:val="ListParagraph"/>
        <w:numPr>
          <w:ilvl w:val="0"/>
          <w:numId w:val="3"/>
        </w:numPr>
        <w:spacing w:after="80"/>
      </w:pPr>
      <w:r>
        <w:t xml:space="preserve">Akun login (`users`) dibuat otomatis: username = NIPD, password awal = NIPD, `is_change_password = 0`.</w:t>
      </w:r>
    </w:p>
    <w:p>
      <w:pPr>
        <w:pStyle w:val="ListParagraph"/>
        <w:numPr>
          <w:ilvl w:val="0"/>
          <w:numId w:val="3"/>
        </w:numPr>
        <w:spacing w:after="80"/>
      </w:pPr>
      <w:r>
        <w:t xml:space="preserve">Data inti (`peserta_didik`), alamat (`peserta_didik_alamat`), dan data orang tua/wali (`peserta_didik_ortu`) tersimpan sesuai kolom yang diisi.</w:t>
      </w:r>
    </w:p>
    <w:p>
      <w:pPr>
        <w:pStyle w:val="ListParagraph"/>
        <w:numPr>
          <w:ilvl w:val="0"/>
          <w:numId w:val="3"/>
        </w:numPr>
        <w:spacing w:after="80"/>
      </w:pPr>
      <w:r>
        <w:t xml:space="preserve">Peserta Didik otomatis dimasukkan ke Rombel yang sesuai dengan kombinasi Wilayah/Paket/Tingkat pada Tahun Ajaran aktif.</w:t>
      </w:r>
    </w:p>
    <w:p>
      <w:pPr>
        <w:pStyle w:val="ListParagraph"/>
        <w:numPr>
          <w:ilvl w:val="0"/>
          <w:numId w:val="3"/>
        </w:numPr>
        <w:spacing w:after="80"/>
      </w:pPr>
      <w:r>
        <w:t xml:space="preserve">Sistem menampilkan ringkasan: total baris diproses, jumlah berhasil, jumlah gagal beserta alasan per baris (nomor baris, kolom bermasalah, dan keterangan kegagalan).</w:t>
      </w:r>
    </w:p>
    <w:p>
      <w:pPr>
        <w:pStyle w:val="Heading1"/>
        <w:pageBreakBefore/>
      </w:pPr>
      <w:r>
        <w:t xml:space="preserve">8. Kebutuhan Non-Fungsional</w:t>
      </w:r>
    </w:p>
    <w:p>
      <w:pPr>
        <w:pStyle w:val="Heading2"/>
      </w:pPr>
      <w:r>
        <w:t xml:space="preserve">8.1 Keamanan &amp; Autentikasi</w:t>
      </w:r>
    </w:p>
    <w:p>
      <w:pPr>
        <w:pStyle w:val="ListParagraph"/>
        <w:numPr>
          <w:ilvl w:val="0"/>
          <w:numId w:val="2"/>
        </w:numPr>
        <w:spacing w:after="80"/>
      </w:pPr>
      <w:r>
        <w:t xml:space="preserve">Password disimpan dalam bentuk hash (bcrypt/Argon2 bawaan Laravel), tidak pernah disimpan dalam bentuk teks biasa.</w:t>
      </w:r>
    </w:p>
    <w:p>
      <w:pPr>
        <w:pStyle w:val="ListParagraph"/>
        <w:numPr>
          <w:ilvl w:val="0"/>
          <w:numId w:val="2"/>
        </w:numPr>
        <w:spacing w:after="80"/>
      </w:pPr>
      <w:r>
        <w:t xml:space="preserve">Ketentuan kompleksitas password dibuat longgar (minimal panjang karakter saja) sesuai keputusan bahwa pengguna sistem ini — Peserta Didik dan Guru — tidak selalu familiar dengan password kompleks.</w:t>
      </w:r>
    </w:p>
    <w:p>
      <w:pPr>
        <w:pStyle w:val="ListParagraph"/>
        <w:numPr>
          <w:ilvl w:val="0"/>
          <w:numId w:val="2"/>
        </w:numPr>
        <w:spacing w:after="80"/>
      </w:pPr>
      <w:r>
        <w:t xml:space="preserve">Setiap akun baru wajib mengganti password pada login pertama (`is_change_password`).</w:t>
      </w:r>
    </w:p>
    <w:p>
      <w:pPr>
        <w:pStyle w:val="ListParagraph"/>
        <w:numPr>
          <w:ilvl w:val="0"/>
          <w:numId w:val="2"/>
        </w:numPr>
        <w:spacing w:after="80"/>
      </w:pPr>
      <w:r>
        <w:t xml:space="preserve">Reset password hanya dapat dilakukan oleh Admin, tercatat dengan jejak audit (siapa yang mereset, kapan).</w:t>
      </w:r>
    </w:p>
    <w:p>
      <w:pPr>
        <w:pStyle w:val="Heading2"/>
      </w:pPr>
      <w:r>
        <w:t xml:space="preserve">8.2 Batasan Terkait Shared Hosting</w:t>
      </w:r>
    </w:p>
    <w:p>
      <w:pPr>
        <w:spacing w:after="120"/>
      </w:pPr>
      <w:r>
        <w:t xml:space="preserve">Karena rencana hosting menggunakan shared hosting, beberapa batasan teknis berikut perlu menjadi acuan tim pengembang:</w:t>
      </w:r>
    </w:p>
    <w:p>
      <w:pPr>
        <w:pStyle w:val="ListParagraph"/>
        <w:numPr>
          <w:ilvl w:val="0"/>
          <w:numId w:val="2"/>
        </w:numPr>
        <w:spacing w:after="80"/>
      </w:pPr>
      <w:r>
        <w:t xml:space="preserve">Limit ukuran upload per file pada shared hosting umumnya berkisar 32–64MB (bergantung konfigurasi `php.ini` provider). Lampiran tugas dan materi berupa file disarankan dibatasi pada ukuran yang wajar (misal maksimum 10–20MB per file) untuk menghindari kegagalan upload.</w:t>
      </w:r>
    </w:p>
    <w:p>
      <w:pPr>
        <w:pStyle w:val="ListParagraph"/>
        <w:numPr>
          <w:ilvl w:val="0"/>
          <w:numId w:val="2"/>
        </w:numPr>
        <w:spacing w:after="80"/>
      </w:pPr>
      <w:r>
        <w:t xml:space="preserve">Materi berupa video disarankan menggunakan tautan eksternal (YouTube/Google Drive) dan tidak diunggah langsung sebagai file ke server, untuk menghindari penuhnya kapasitas penyimpanan shared hosting yang umumnya terbatas.</w:t>
      </w:r>
    </w:p>
    <w:p>
      <w:pPr>
        <w:pStyle w:val="ListParagraph"/>
        <w:numPr>
          <w:ilvl w:val="0"/>
          <w:numId w:val="2"/>
        </w:numPr>
        <w:spacing w:after="80"/>
      </w:pPr>
      <w:r>
        <w:t xml:space="preserve">Penyimpanan file menggunakan filesystem lokal Laravel (`php artisan storage:link`) sesuai keputusan awal — perlu pemantauan kapasitas disk secara berkala oleh Admin/penyedia hosting.</w:t>
      </w:r>
    </w:p>
    <w:p>
      <w:pPr>
        <w:pStyle w:val="ListParagraph"/>
        <w:numPr>
          <w:ilvl w:val="0"/>
          <w:numId w:val="2"/>
        </w:numPr>
        <w:spacing w:after="80"/>
      </w:pPr>
      <w:r>
        <w:t xml:space="preserve">Sistem tidak memerlukan dukungan cron job, queue worker, atau scheduler pada versi ini — lihat Bab 9 untuk alasan dan detailnya.</w:t>
      </w:r>
    </w:p>
    <w:p>
      <w:pPr>
        <w:pStyle w:val="Heading2"/>
      </w:pPr>
      <w:r>
        <w:t xml:space="preserve">8.3 Performa</w:t>
      </w:r>
    </w:p>
    <w:p>
      <w:pPr>
        <w:pStyle w:val="ListParagraph"/>
        <w:numPr>
          <w:ilvl w:val="0"/>
          <w:numId w:val="2"/>
        </w:numPr>
        <w:spacing w:after="80"/>
      </w:pPr>
      <w:r>
        <w:t xml:space="preserve">Rekap absensi real-time (Guru melihat siapa yang belum absen) memanfaatkan mekanisme polling/refresh Livewire yang wajar (interval beberapa detik), bukan websocket, mengingat keterbatasan shared hosting untuk koneksi persisten.</w:t>
      </w:r>
    </w:p>
    <w:p>
      <w:pPr>
        <w:pStyle w:val="ListParagraph"/>
        <w:numPr>
          <w:ilvl w:val="0"/>
          <w:numId w:val="2"/>
        </w:numPr>
        <w:spacing w:after="80"/>
      </w:pPr>
      <w:r>
        <w:t xml:space="preserve">Timer CBT dihitung di sisi browser (Alpine.js) untuk mengurangi beban request ke server selama sesi pengerjaan berlangsung; validasi waktu tetap dilakukan di server saat submit/auto-submit untuk mencegah manipulasi waktu di sisi klien.</w:t>
      </w:r>
    </w:p>
    <w:p>
      <w:pPr>
        <w:pStyle w:val="ListParagraph"/>
        <w:numPr>
          <w:ilvl w:val="0"/>
          <w:numId w:val="2"/>
        </w:numPr>
        <w:spacing w:after="80"/>
      </w:pPr>
      <w:r>
        <w:t xml:space="preserve">Proses import Excel dan kompilasi rapor dijalankan secara synchronous (request biasa) karena volume data per rombel kecil (di bawah 20 peserta didik), sehingga tidak membutuhkan job queue maupun proses background.</w:t>
      </w:r>
    </w:p>
    <w:p>
      <w:pPr>
        <w:pStyle w:val="Heading2"/>
      </w:pPr>
      <w:r>
        <w:t xml:space="preserve">8.4 Kompatibilitas &amp; Pemeliharaan</w:t>
      </w:r>
    </w:p>
    <w:p>
      <w:pPr>
        <w:pStyle w:val="ListParagraph"/>
        <w:numPr>
          <w:ilvl w:val="0"/>
          <w:numId w:val="2"/>
        </w:numPr>
        <w:spacing w:after="80"/>
      </w:pPr>
      <w:r>
        <w:t xml:space="preserve">Karena arsitektur monolith tanpa API, seluruh pengembangan fitur baru di masa depan harus mempertimbangkan dampaknya terhadap Livewire component yang sudah ada sebelum menambah kompleksitas baru.</w:t>
      </w:r>
    </w:p>
    <w:p>
      <w:pPr>
        <w:pStyle w:val="ListParagraph"/>
        <w:numPr>
          <w:ilvl w:val="0"/>
          <w:numId w:val="2"/>
        </w:numPr>
        <w:spacing w:after="80"/>
      </w:pPr>
      <w:r>
        <w:t xml:space="preserve">Spatie Laravel-Permission memudahkan penambahan permission baru di kemudian hari tanpa mengubah struktur otorisasi inti.</w:t>
      </w:r>
    </w:p>
    <w:p>
      <w:pPr>
        <w:pStyle w:val="ListParagraph"/>
        <w:numPr>
          <w:ilvl w:val="0"/>
          <w:numId w:val="2"/>
        </w:numPr>
        <w:spacing w:after="80"/>
      </w:pPr>
      <w:r>
        <w:t xml:space="preserve">Logo Kabupaten Batang dan logo PKBM untuk kop rapor (lihat 6.11.1) disimpan sebagai aset statis aplikasi (`public/images/`), bukan data yang dikelola lewat database atau diunggah ulang oleh Admin — perubahan logo di masa depan dilakukan dengan mengganti berkas pada deployment, bukan melalui antarmuka pengguna.</w:t>
      </w:r>
    </w:p>
    <w:p>
      <w:pPr>
        <w:pStyle w:val="Heading1"/>
        <w:pageBreakBefore/>
      </w:pPr>
      <w:r>
        <w:t xml:space="preserve">9. Di Luar Lingkup (Out of Scope) Versi 1</w:t>
      </w:r>
    </w:p>
    <w:p>
      <w:pPr>
        <w:spacing w:after="120"/>
      </w:pPr>
      <w:r>
        <w:t xml:space="preserve">Hal-hal berikut secara sengaja tidak digarap pada versi pertama sistem ini, untuk menjaga fokus pengembangan sesuai prinsip “sederhana, untuk kebutuhan internal” yang telah disepakati sejak awal:</w:t>
      </w:r>
    </w:p>
    <w:p>
      <w:pPr>
        <w:pStyle w:val="ListParagraph"/>
        <w:numPr>
          <w:ilvl w:val="0"/>
          <w:numId w:val="2"/>
        </w:numPr>
        <w:spacing w:after="80"/>
      </w:pPr>
      <w:r>
        <w:t xml:space="preserve">Lapisan API (REST/GraphQL) untuk integrasi aplikasi mobile atau pihak ketiga.</w:t>
      </w:r>
    </w:p>
    <w:p>
      <w:pPr>
        <w:pStyle w:val="ListParagraph"/>
        <w:numPr>
          <w:ilvl w:val="0"/>
          <w:numId w:val="2"/>
        </w:numPr>
        <w:spacing w:after="80"/>
      </w:pPr>
      <w:r>
        <w:t xml:space="preserve">Sinkronisasi otomatis dua arah dengan Dapodik (import tetap manual melalui template baku, bukan koneksi langsung).</w:t>
      </w:r>
    </w:p>
    <w:p>
      <w:pPr>
        <w:pStyle w:val="ListParagraph"/>
        <w:numPr>
          <w:ilvl w:val="0"/>
          <w:numId w:val="2"/>
        </w:numPr>
        <w:spacing w:after="80"/>
      </w:pPr>
      <w:r>
        <w:t xml:space="preserve">Notifikasi push/SMS/WhatsApp otomatis (notifikasi tugas baru saat ini terbatas pada dashboard internal sistem).</w:t>
      </w:r>
    </w:p>
    <w:p>
      <w:pPr>
        <w:pStyle w:val="ListParagraph"/>
        <w:numPr>
          <w:ilvl w:val="0"/>
          <w:numId w:val="2"/>
        </w:numPr>
        <w:spacing w:after="80"/>
      </w:pPr>
      <w:r>
        <w:t xml:space="preserve">Modul keuangan/pembayaran SPP atau sejenisnya.</w:t>
      </w:r>
    </w:p>
    <w:p>
      <w:pPr>
        <w:pStyle w:val="ListParagraph"/>
        <w:numPr>
          <w:ilvl w:val="0"/>
          <w:numId w:val="2"/>
        </w:numPr>
        <w:spacing w:after="80"/>
      </w:pPr>
      <w:r>
        <w:t xml:space="preserve">Aplikasi mobile native (Android/iOS) — sistem diakses melalui browser/web responsif.</w:t>
      </w:r>
    </w:p>
    <w:p>
      <w:pPr>
        <w:pStyle w:val="ListParagraph"/>
        <w:numPr>
          <w:ilvl w:val="0"/>
          <w:numId w:val="2"/>
        </w:numPr>
        <w:spacing w:after="80"/>
      </w:pPr>
      <w:r>
        <w:t xml:space="preserve">Multi-tenant (mendukung lebih dari satu lembaga dalam satu instalasi).</w:t>
      </w:r>
    </w:p>
    <w:p>
      <w:pPr>
        <w:pStyle w:val="ListParagraph"/>
        <w:numPr>
          <w:ilvl w:val="0"/>
          <w:numId w:val="2"/>
        </w:numPr>
        <w:spacing w:after="80"/>
      </w:pPr>
      <w:r>
        <w:t xml:space="preserve">Validasi otomatis jadwal pelajaran terhadap sesi absensi (Guru tetap dapat membuka sesi absensi tanpa terikat validasi jadwal pada versi awal).</w:t>
      </w:r>
    </w:p>
    <w:p>
      <w:pPr>
        <w:pStyle w:val="ListParagraph"/>
        <w:numPr>
          <w:ilvl w:val="0"/>
          <w:numId w:val="2"/>
        </w:numPr>
        <w:spacing w:after="80"/>
      </w:pPr>
      <w:r>
        <w:t xml:space="preserve">Cron job, queue worker (`queue:work`), dan Laravel Scheduler (`schedule:run`). Mengingat skala data sangat kecil — setiap rombel diperkirakan memiliki kurang dari 20 peserta didik — seluruh proses yang sebelumnya diasumsikan perlu background job (import Excel, kompilasi rapor) cukup dijalankan secara synchronous dalam satu request biasa tanpa risiko timeout berarti. Provider hosting pada versi ini tidak perlu dipilih berdasarkan dukungan cron job/worker; kebutuhan ini dapat dipertimbangkan kembali di versi mendatang jika skala data bertambah signifikan (misal lembaga berkembang menjadi ratusan peserta didik per rombel atau multi-cabang besar).</w:t>
      </w:r>
    </w:p>
    <w:p>
      <w:pPr>
        <w:pStyle w:val="Heading1"/>
        <w:pageBreakBefore/>
      </w:pPr>
      <w:r>
        <w:t xml:space="preserve">10. Langkah Selanjutnya</w:t>
      </w:r>
    </w:p>
    <w:p>
      <w:pPr>
        <w:spacing w:after="120"/>
      </w:pPr>
      <w:r>
        <w:t xml:space="preserve">Dokumen PRD ini menjadi acuan kebutuhan fungsional dan non-fungsional yang telah disepakati. Tahapan lanjutan disusun berurutan — setiap tahap sebaiknya diselesaikan sebelum memulai tahap berikutnya.</w:t>
      </w:r>
    </w:p>
    <w:p>
      <w:pPr>
        <w:pStyle w:val="Heading2"/>
      </w:pPr>
      <w:r>
        <w:t xml:space="preserve">10.1 Tahap 1 — ERD Detail (Wajib Selesai Sebelum Migration)</w:t>
      </w:r>
    </w:p>
    <w:p>
      <w:pPr>
        <w:spacing w:after="120"/>
      </w:pPr>
      <w:r>
        <w:t xml:space="preserve">ERD detail harus mencakup seluruh fitur yang dijabarkan pada Bab 5 dan Bab 6 (termasuk modul Penilaian Akhir/Rapor) sebelum satu pun file migration Laravel ditulis. Urutan yang disarankan:</w:t>
      </w:r>
    </w:p>
    <w:p>
      <w:pPr>
        <w:pStyle w:val="ListParagraph"/>
        <w:numPr>
          <w:ilvl w:val="0"/>
          <w:numId w:val="3"/>
        </w:numPr>
        <w:spacing w:after="80"/>
      </w:pPr>
      <w:r>
        <w:t xml:space="preserve">Finalisasi seluruh entitas dan kolom (tipe data lengkap: VARCHAR dengan panjang, INTEGER/BIGINT, ENUM dengan daftar nilai, dsb.), termasuk entitas master sekecil `wilayah`, `paket`, dan `tingkat` yang tetap dibuat sebagai tabel tersendiri sesuai prinsip pada 2.3, bukan disederhanakan menjadi konstanta di kode.</w:t>
      </w:r>
    </w:p>
    <w:p>
      <w:pPr>
        <w:pStyle w:val="ListParagraph"/>
        <w:numPr>
          <w:ilvl w:val="0"/>
          <w:numId w:val="3"/>
        </w:numPr>
        <w:spacing w:after="80"/>
      </w:pPr>
      <w:r>
        <w:t xml:space="preserve">Penentuan foreign key dan relasi (one-to-many, many-to-many) antar seluruh tabel, termasuk tabel pivot (`peserta_didik_rombel`, `guru_mapel_rombel`).</w:t>
      </w:r>
    </w:p>
    <w:p>
      <w:pPr>
        <w:pStyle w:val="ListParagraph"/>
        <w:numPr>
          <w:ilvl w:val="0"/>
          <w:numId w:val="3"/>
        </w:numPr>
        <w:spacing w:after="80"/>
      </w:pPr>
      <w:r>
        <w:t xml:space="preserve">Penentuan index yang diperlukan (kolom yang sering di-query: `username`, `nipd`, `nip`, kombinasi `periode_ajaran_id + rombel_id`, dsb.).</w:t>
      </w:r>
    </w:p>
    <w:p>
      <w:pPr>
        <w:pStyle w:val="ListParagraph"/>
        <w:numPr>
          <w:ilvl w:val="0"/>
          <w:numId w:val="3"/>
        </w:numPr>
        <w:spacing w:after="80"/>
      </w:pPr>
      <w:r>
        <w:t xml:space="preserve">Penentuan constraint (unique, not null, default value) per kolom, termasuk cascade behavior saat data induk dihapus (misal apa yang terjadi pada `hasil_cbt` jika `cbt` dihapus). Cascade behavior ini didefinisikan pada migration Laravel (`onDelete`), bukan melalui trigger database, sesuai prinsip pada 2.3.</w:t>
      </w:r>
    </w:p>
    <w:p>
      <w:pPr>
        <w:pStyle w:val="ListParagraph"/>
        <w:numPr>
          <w:ilvl w:val="0"/>
          <w:numId w:val="3"/>
        </w:numPr>
        <w:spacing w:after="80"/>
      </w:pPr>
      <w:r>
        <w:t xml:space="preserve">Setelah ERD detail disetujui secara keseluruhan (mencakup seluruh modul pada Bab 6, bukan sebagian), baru file migration Laravel mulai ditulis satu per satu mengikuti urutan dependency tabel (tabel master dan `users` terlebih dahulu, baru tabel yang memiliki foreign key ke tabel tersebut).</w:t>
      </w:r>
    </w:p>
    <w:p>
      <w:pPr>
        <w:pStyle w:val="Heading2"/>
      </w:pPr>
      <w:r>
        <w:t xml:space="preserve">10.2 Tahap 2 — Wireframe / Mockup UI</w:t>
      </w:r>
    </w:p>
    <w:p>
      <w:pPr>
        <w:spacing w:after="120"/>
      </w:pPr>
      <w:r>
        <w:t xml:space="preserve">Perancangan wireframe/mockup kasar untuk dashboard masing-masing role (Admin, Guru, Peserta Didik), menggunakan struktur komponen TailAdmin yang sudah dipilih sebagai basis tampilan.</w:t>
      </w:r>
    </w:p>
    <w:p>
      <w:pPr>
        <w:pStyle w:val="ListParagraph"/>
        <w:numPr>
          <w:ilvl w:val="0"/>
          <w:numId w:val="2"/>
        </w:numPr>
        <w:spacing w:after="80"/>
      </w:pPr>
      <w:r>
        <w:t xml:space="preserve">Disarankan menggunakan Google Stitch untuk mempercepat proses pembuatan wireframe/mockup berbasis prompt sebelum dituangkan ke markup TailAdmin yang sesungguhnya.</w:t>
      </w:r>
    </w:p>
    <w:p>
      <w:pPr>
        <w:pStyle w:val="ListParagraph"/>
        <w:numPr>
          <w:ilvl w:val="0"/>
          <w:numId w:val="2"/>
        </w:numPr>
        <w:spacing w:after="80"/>
      </w:pPr>
      <w:r>
        <w:t xml:space="preserve">Urutan pembuatan mockup disarankan mengikuti urutan modul pada 10.3 di bawah, supaya wireframe selesai tepat sebelum modul terkait mulai dikodekan.</w:t>
      </w:r>
    </w:p>
    <w:p>
      <w:pPr>
        <w:pStyle w:val="Heading2"/>
      </w:pPr>
      <w:r>
        <w:t xml:space="preserve">10.3 Tahap 3 — Struktur Folder &amp; Urutan Pengerjaan Livewire</w:t>
      </w:r>
    </w:p>
    <w:p>
      <w:pPr>
        <w:spacing w:after="120"/>
      </w:pPr>
      <w:r>
        <w:t xml:space="preserve">Struktur folder Livewire multi-file component disusun mengikuti modul pada Bab 6, dengan penamaan namespace per peran/modul agar mudah ditelusuri. Struktur direktori yang disarankan:</w:t>
      </w:r>
    </w:p>
    <w:p>
      <w:pPr>
        <w:pStyle w:val="ListParagraph"/>
        <w:numPr>
          <w:ilvl w:val="0"/>
          <w:numId w:val="2"/>
        </w:numPr>
        <w:spacing w:after="80"/>
      </w:pPr>
      <w:r>
        <w:t xml:space="preserve">app/Livewire/Auth/ — LoginForm.php, ModalGantiPassword.php</w:t>
      </w:r>
    </w:p>
    <w:p>
      <w:pPr>
        <w:pStyle w:val="ListParagraph"/>
        <w:numPr>
          <w:ilvl w:val="0"/>
          <w:numId w:val="2"/>
        </w:numPr>
        <w:spacing w:after="80"/>
      </w:pPr>
      <w:r>
        <w:t xml:space="preserve">app/Livewire/Admin/MasterData/ — PeriodeAjaranManager.php, WilayahManager.php, PaketManager.php, TingkatManager.php, RombelManager.php, MapelManager.php, PemetaanGuruMapelRombel.php</w:t>
      </w:r>
    </w:p>
    <w:p>
      <w:pPr>
        <w:pStyle w:val="ListParagraph"/>
        <w:numPr>
          <w:ilvl w:val="0"/>
          <w:numId w:val="2"/>
        </w:numPr>
        <w:spacing w:after="80"/>
      </w:pPr>
      <w:r>
        <w:t xml:space="preserve">app/Livewire/Admin/Pengguna/ — GuruManager.php, PesertaDidikManager.php, ResetPasswordModal.php</w:t>
      </w:r>
    </w:p>
    <w:p>
      <w:pPr>
        <w:pStyle w:val="ListParagraph"/>
        <w:numPr>
          <w:ilvl w:val="0"/>
          <w:numId w:val="2"/>
        </w:numPr>
        <w:spacing w:after="80"/>
      </w:pPr>
      <w:r>
        <w:t xml:space="preserve">app/Livewire/JadwalPelajaran/ — JadwalManager.php (Admin/Wali Kelas), JadwalViewer.php (Guru/Peserta Didik)</w:t>
      </w:r>
    </w:p>
    <w:p>
      <w:pPr>
        <w:pStyle w:val="ListParagraph"/>
        <w:numPr>
          <w:ilvl w:val="0"/>
          <w:numId w:val="2"/>
        </w:numPr>
        <w:spacing w:after="80"/>
      </w:pPr>
      <w:r>
        <w:t xml:space="preserve">app/Livewire/Admin/ImportExcel/ — UploadForm.php, RingkasanHasilImport.php</w:t>
      </w:r>
    </w:p>
    <w:p>
      <w:pPr>
        <w:pStyle w:val="ListParagraph"/>
        <w:numPr>
          <w:ilvl w:val="0"/>
          <w:numId w:val="2"/>
        </w:numPr>
        <w:spacing w:after="80"/>
      </w:pPr>
      <w:r>
        <w:t xml:space="preserve">app/Livewire/Absensi/ — BukaSesiAbsensi.php (Guru), RekapAbsensiRealtime.php (Guru/Wali Kelas), TombolHadir.php (Peserta Didik)</w:t>
      </w:r>
    </w:p>
    <w:p>
      <w:pPr>
        <w:pStyle w:val="ListParagraph"/>
        <w:numPr>
          <w:ilvl w:val="0"/>
          <w:numId w:val="2"/>
        </w:numPr>
        <w:spacing w:after="80"/>
      </w:pPr>
      <w:r>
        <w:t xml:space="preserve">app/Livewire/Guru/Materi/ — DaftarMateri.php, FormMateri.php</w:t>
      </w:r>
    </w:p>
    <w:p>
      <w:pPr>
        <w:pStyle w:val="ListParagraph"/>
        <w:numPr>
          <w:ilvl w:val="0"/>
          <w:numId w:val="2"/>
        </w:numPr>
        <w:spacing w:after="80"/>
      </w:pPr>
      <w:r>
        <w:t xml:space="preserve">app/Livewire/Guru/Tugas/ — DaftarTugas.php, FormTugas.php, DaftarSubmisi.php, FormPenilaianTugas.php</w:t>
      </w:r>
    </w:p>
    <w:p>
      <w:pPr>
        <w:pStyle w:val="ListParagraph"/>
        <w:numPr>
          <w:ilvl w:val="0"/>
          <w:numId w:val="2"/>
        </w:numPr>
        <w:spacing w:after="80"/>
      </w:pPr>
      <w:r>
        <w:t xml:space="preserve">app/Livewire/Guru/Cbt/ — DaftarCbt.php, FormCbt.php, FormSoalCbt.php, DaftarHasilCbt.php, FormKoreksiUraian.php</w:t>
      </w:r>
    </w:p>
    <w:p>
      <w:pPr>
        <w:pStyle w:val="ListParagraph"/>
        <w:numPr>
          <w:ilvl w:val="0"/>
          <w:numId w:val="2"/>
        </w:numPr>
        <w:spacing w:after="80"/>
      </w:pPr>
      <w:r>
        <w:t xml:space="preserve">app/Livewire/PesertaDidik/Cbt/ — DaftarCbtTersedia.php, PengerjaanCbt.php (memuat komponen Alpine.js untuk timer)</w:t>
      </w:r>
    </w:p>
    <w:p>
      <w:pPr>
        <w:pStyle w:val="ListParagraph"/>
        <w:numPr>
          <w:ilvl w:val="0"/>
          <w:numId w:val="2"/>
        </w:numPr>
        <w:spacing w:after="80"/>
      </w:pPr>
      <w:r>
        <w:t xml:space="preserve">app/Livewire/KenaikanKelas/ — PenentuanStatus.php (Wali Kelas), AssignRombelBaru.php (Admin)</w:t>
      </w:r>
    </w:p>
    <w:p>
      <w:pPr>
        <w:pStyle w:val="ListParagraph"/>
        <w:numPr>
          <w:ilvl w:val="0"/>
          <w:numId w:val="2"/>
        </w:numPr>
        <w:spacing w:after="80"/>
      </w:pPr>
      <w:r>
        <w:t xml:space="preserve">app/Livewire/Penilaian/ — FormNilaiKomponen.php (Guru/Wali Kelas), PreviewRapor.php, CetakRaporPdf.php</w:t>
      </w:r>
    </w:p>
    <w:p>
      <w:pPr>
        <w:spacing w:after="120"/>
      </w:pPr>
      <w:r>
        <w:t xml:space="preserve">Urutan pengerjaan yang disarankan, sejalan dengan urutan modul pada Bab 6 (dari fondasi/relasi minim ke fitur turunan/relasi kompleks):</w:t>
      </w:r>
    </w:p>
    <w:p>
      <w:pPr>
        <w:pStyle w:val="ListParagraph"/>
        <w:numPr>
          <w:ilvl w:val="0"/>
          <w:numId w:val="3"/>
        </w:numPr>
        <w:spacing w:after="80"/>
      </w:pPr>
      <w:r>
        <w:t xml:space="preserve">Auth &amp; Manajemen Password — fondasi seluruh role memerlukan ini sebelum modul lain dapat diuji.</w:t>
      </w:r>
    </w:p>
    <w:p>
      <w:pPr>
        <w:pStyle w:val="ListParagraph"/>
        <w:numPr>
          <w:ilvl w:val="0"/>
          <w:numId w:val="3"/>
        </w:numPr>
        <w:spacing w:after="80"/>
      </w:pPr>
      <w:r>
        <w:t xml:space="preserve">Master Data &amp; Pemetaan (Periode Ajaran, Wilayah, Paket, Tingkat, Rombel, Mapel, Guru-Mapel-Rombel) — data acuan bagi seluruh modul transaksional, dikerjakan dari entitas paling sederhana (Wilayah/Paket/Tingkat) ke yang lebih berelasi (Rombel, Pemetaan).</w:t>
      </w:r>
    </w:p>
    <w:p>
      <w:pPr>
        <w:pStyle w:val="ListParagraph"/>
        <w:numPr>
          <w:ilvl w:val="0"/>
          <w:numId w:val="3"/>
        </w:numPr>
        <w:spacing w:after="80"/>
      </w:pPr>
      <w:r>
        <w:t xml:space="preserve">Jadwal Pelajaran — relasi masih sederhana, tidak bergantung modul lain selain Master Data.</w:t>
      </w:r>
    </w:p>
    <w:p>
      <w:pPr>
        <w:pStyle w:val="ListParagraph"/>
        <w:numPr>
          <w:ilvl w:val="0"/>
          <w:numId w:val="3"/>
        </w:numPr>
        <w:spacing w:after="80"/>
      </w:pPr>
      <w:r>
        <w:t xml:space="preserve">Import Excel Peserta Didik — mempercepat pengisian data uji untuk modul berikutnya.</w:t>
      </w:r>
    </w:p>
    <w:p>
      <w:pPr>
        <w:pStyle w:val="ListParagraph"/>
        <w:numPr>
          <w:ilvl w:val="0"/>
          <w:numId w:val="3"/>
        </w:numPr>
        <w:spacing w:after="80"/>
      </w:pPr>
      <w:r>
        <w:t xml:space="preserve">Absensi — modul transaksional sederhana, baik untuk validasi pola Livewire real-time sebelum masuk ke modul lebih kompleks.</w:t>
      </w:r>
    </w:p>
    <w:p>
      <w:pPr>
        <w:pStyle w:val="ListParagraph"/>
        <w:numPr>
          <w:ilvl w:val="0"/>
          <w:numId w:val="3"/>
        </w:numPr>
        <w:spacing w:after="80"/>
      </w:pPr>
      <w:r>
        <w:t xml:space="preserve">Materi — modul CRUD sederhana tanpa logika penilaian.</w:t>
      </w:r>
    </w:p>
    <w:p>
      <w:pPr>
        <w:pStyle w:val="ListParagraph"/>
        <w:numPr>
          <w:ilvl w:val="0"/>
          <w:numId w:val="3"/>
        </w:numPr>
        <w:spacing w:after="80"/>
      </w:pPr>
      <w:r>
        <w:t xml:space="preserve">Tugas — melibatkan upload file dan penilaian dasar.</w:t>
      </w:r>
    </w:p>
    <w:p>
      <w:pPr>
        <w:pStyle w:val="ListParagraph"/>
        <w:numPr>
          <w:ilvl w:val="0"/>
          <w:numId w:val="3"/>
        </w:numPr>
        <w:spacing w:after="80"/>
      </w:pPr>
      <w:r>
        <w:t xml:space="preserve">CBT — modul paling kompleks (timer, auto-submit, auto-grading, status penilaian bertingkat), dikerjakan setelah pola-pola dasar dari modul sebelumnya matang.</w:t>
      </w:r>
    </w:p>
    <w:p>
      <w:pPr>
        <w:pStyle w:val="ListParagraph"/>
        <w:numPr>
          <w:ilvl w:val="0"/>
          <w:numId w:val="3"/>
        </w:numPr>
        <w:spacing w:after="80"/>
      </w:pPr>
      <w:r>
        <w:t xml:space="preserve">Kenaikan Kelas — bergantung pada data Rombel dan Peserta Didik yang sudah berjalan minimal satu periode.</w:t>
      </w:r>
    </w:p>
    <w:p>
      <w:pPr>
        <w:pStyle w:val="ListParagraph"/>
        <w:numPr>
          <w:ilvl w:val="0"/>
          <w:numId w:val="3"/>
        </w:numPr>
        <w:spacing w:after="80"/>
      </w:pPr>
      <w:r>
        <w:t xml:space="preserve">Penilaian Akhir / Rapor — dikerjakan paling akhir karena menarik data dari hampir seluruh modul sebelumnya (Tugas, CBT, Absensi), termasuk desain cetak PDF dengan kop surat (lihat 6.11.1).</w:t>
      </w:r>
    </w:p>
    <w:p>
      <w:pPr>
        <w:pStyle w:val="Heading2"/>
      </w:pPr>
      <w:r>
        <w:t xml:space="preserve">10.4 Tahap 4 — Template Excel Final</w:t>
      </w:r>
    </w:p>
    <w:p>
      <w:pPr>
        <w:spacing w:after="120"/>
      </w:pPr>
      <w:r>
        <w:t xml:space="preserve">Pembuatan berkas .xlsx final sesuai struktur kolom A–Y pada Bab 7 (header di baris 1, data mulai baris 2), untuk diuji-cobakan langsung kepada Admin sebelum development dimulai — memastikan format dapat diisi dengan mudah menggunakan aplikasi spreadsheet yang tersedia di lembaga (Excel/LibreOffice/Google Sheets).</w:t>
      </w:r>
    </w:p>
    <w:p>
      <w:pPr>
        <w:pStyle w:val="Heading2"/>
      </w:pPr>
      <w:r>
        <w:t xml:space="preserve">10.5 Tahap 5 — Pengumpulan Aset Logo untuk Rapor</w:t>
      </w:r>
    </w:p>
    <w:p>
      <w:pPr>
        <w:spacing w:after="120"/>
      </w:pPr>
      <w:r>
        <w:t xml:space="preserve">Sebelum modul Penilaian Akhir (6.11) mulai dikodekan, tim pengembang perlu memperoleh dari pihak lembaga:</w:t>
      </w:r>
    </w:p>
    <w:p>
      <w:pPr>
        <w:pStyle w:val="ListParagraph"/>
        <w:numPr>
          <w:ilvl w:val="0"/>
          <w:numId w:val="2"/>
        </w:numPr>
        <w:spacing w:after="80"/>
      </w:pPr>
      <w:r>
        <w:t xml:space="preserve">Berkas Logo Pemerintah Kabupaten Batang, format PNG atau SVG dengan latar transparan, resolusi memadai untuk cetak (disarankan minimal 300dpi pada ukuran cetak akhir).</w:t>
      </w:r>
    </w:p>
    <w:p>
      <w:pPr>
        <w:pStyle w:val="ListParagraph"/>
        <w:numPr>
          <w:ilvl w:val="0"/>
          <w:numId w:val="2"/>
        </w:numPr>
        <w:spacing w:after="80"/>
      </w:pPr>
      <w:r>
        <w:t xml:space="preserve">Berkas Logo PKBM Padamu Negeri, format dan resolusi yang sama.</w:t>
      </w:r>
    </w:p>
    <w:p>
      <w:pPr>
        <w:pStyle w:val="ListParagraph"/>
        <w:numPr>
          <w:ilvl w:val="0"/>
          <w:numId w:val="2"/>
        </w:numPr>
        <w:spacing w:after="80"/>
      </w:pPr>
      <w:r>
        <w:t xml:space="preserve">Teks resmi kop surat (nama dinas, alamat lengkap, nomor telepon/WhatsApp, dan email lembaga) untuk memastikan blok teks tengah pada kop rapor (lihat 6.11.1) akurat dan tidak menggunakan data contoh/placeholder saat aplikasi sudah live.</w:t>
      </w:r>
    </w:p>
    <w:p>
      <w:pPr>
        <w:pStyle w:val="Heading2"/>
      </w:pPr>
      <w:r>
        <w:t xml:space="preserve">10.6 Tahap 6 — Penentuan Hosting</w:t>
      </w:r>
    </w:p>
    <w:p>
      <w:pPr>
        <w:spacing w:after="120"/>
      </w:pPr>
      <w:r>
        <w:t xml:space="preserve">Penentuan provider shared hosting disederhanakan karena sistem tidak lagi memerlukan dukungan cron job/queue worker (lihat Bab 9). Kriteria pemilihan hosting cukup berfokus pada:</w:t>
      </w:r>
    </w:p>
    <w:p>
      <w:pPr>
        <w:pStyle w:val="ListParagraph"/>
        <w:numPr>
          <w:ilvl w:val="0"/>
          <w:numId w:val="2"/>
        </w:numPr>
        <w:spacing w:after="80"/>
      </w:pPr>
      <w:r>
        <w:t xml:space="preserve">Versi PHP yang didukung sesuai kebutuhan Laravel 13.</w:t>
      </w:r>
    </w:p>
    <w:p>
      <w:pPr>
        <w:pStyle w:val="ListParagraph"/>
        <w:numPr>
          <w:ilvl w:val="0"/>
          <w:numId w:val="2"/>
        </w:numPr>
        <w:spacing w:after="80"/>
      </w:pPr>
      <w:r>
        <w:t xml:space="preserve">Limit ukuran upload file yang memadai untuk lampiran tugas dan materi (lihat Bab 8.2).</w:t>
      </w:r>
    </w:p>
    <w:p>
      <w:pPr>
        <w:pStyle w:val="ListParagraph"/>
        <w:numPr>
          <w:ilvl w:val="0"/>
          <w:numId w:val="2"/>
        </w:numPr>
        <w:spacing w:after="80"/>
      </w:pPr>
      <w:r>
        <w:t xml:space="preserve">Kapasitas penyimpanan disk yang wajar untuk skala data internal lembaga.</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Halaman </w:t>
    </w:r>
    <w:r>
      <w:rPr>
        <w:color w:val="888888"/>
        <w:sz w:val="16"/>
        <w:szCs w:val="16"/>
      </w:rPr>
      <w:fldChar w:fldCharType="begin"/>
      <w:instrText xml:space="preserve">PAGE</w:instrText>
      <w:fldChar w:fldCharType="separate"/>
      <w:fldChar w:fldCharType="end"/>
    </w:r>
    <w:r>
      <w:rPr>
        <w:color w:val="888888"/>
        <w:sz w:val="16"/>
        <w:szCs w:val="16"/>
      </w:rPr>
      <w:t xml:space="preserve"> dari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PRD — LMS Kejar Paket Padamu Negeri</w:t>
    </w:r>
    <w:r>
      <w:rPr>
        <w:color w:val="888888"/>
        <w:sz w:val="16"/>
        <w:szCs w:val="16"/>
      </w:rPr>
      <w:t xml:space="preserve">	Versi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5F" w:sz="6" w:space="4"/>
      </w:pBdr>
      <w:spacing w:after="200" w:before="240"/>
      <w:outlineLvl w:val="0"/>
    </w:pPr>
    <w:rPr>
      <w:rFonts w:ascii="Arial" w:cs="Arial" w:eastAsia="Arial" w:hAnsi="Arial"/>
      <w:b/>
      <w:bCs/>
      <w:color w:val="1F4E5F"/>
      <w:sz w:val="30"/>
      <w:szCs w:val="30"/>
    </w:rPr>
  </w:style>
  <w:style w:type="paragraph" w:styleId="Heading2">
    <w:name w:val="Heading 2"/>
    <w:basedOn w:val="Normal"/>
    <w:next w:val="Normal"/>
    <w:qFormat/>
    <w:pPr>
      <w:spacing w:after="140" w:before="280"/>
      <w:outlineLvl w:val="1"/>
    </w:pPr>
    <w:rPr>
      <w:rFonts w:ascii="Arial" w:cs="Arial" w:eastAsia="Arial" w:hAnsi="Arial"/>
      <w:b/>
      <w:bCs/>
      <w:color w:val="1F4E5F"/>
      <w:sz w:val="25"/>
      <w:szCs w:val="25"/>
    </w:rPr>
  </w:style>
  <w:style w:type="paragraph" w:styleId="Heading3">
    <w:name w:val="Heading 3"/>
    <w:basedOn w:val="Normal"/>
    <w:next w:val="Normal"/>
    <w:qFormat/>
    <w:pPr>
      <w:spacing w:after="100" w:before="200"/>
      <w:outlineLvl w:val="2"/>
    </w:pPr>
    <w:rPr>
      <w:rFonts w:ascii="Arial" w:cs="Arial" w:eastAsia="Arial" w:hAnsi="Arial"/>
      <w:b/>
      <w:bCs/>
      <w:i/>
      <w:i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Sistem LMS Internal Kejar Paket PKBM Padamu Negeri</dc:title>
  <dc:creator>Claude</dc:creator>
  <cp:lastModifiedBy>Un-named</cp:lastModifiedBy>
  <cp:revision>1</cp:revision>
  <dcterms:created xsi:type="dcterms:W3CDTF">2026-06-16T09:02:37.879Z</dcterms:created>
  <dcterms:modified xsi:type="dcterms:W3CDTF">2026-06-16T09:02:37.879Z</dcterms:modified>
</cp:coreProperties>
</file>

<file path=docProps/custom.xml><?xml version="1.0" encoding="utf-8"?>
<Properties xmlns="http://schemas.openxmlformats.org/officeDocument/2006/custom-properties" xmlns:vt="http://schemas.openxmlformats.org/officeDocument/2006/docPropsVTypes"/>
</file>