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35C9EC75"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r w:rsidR="00983472" w:rsidRPr="009A61F6">
        <w:rPr>
          <w:rFonts w:asciiTheme="minorBidi" w:eastAsia="Times New Roman" w:hAnsiTheme="minorBidi"/>
          <w:color w:val="000000"/>
          <w:lang w:eastAsia="en-GB"/>
        </w:rPr>
        <w:t>relationships</w:t>
      </w:r>
      <w:r w:rsidR="004B3DE9">
        <w:rPr>
          <w:rFonts w:asciiTheme="minorBidi" w:eastAsia="Times New Roman" w:hAnsiTheme="minorBidi"/>
          <w:color w:val="000000"/>
          <w:lang w:val="en-DK" w:eastAsia="en-GB"/>
        </w:rPr>
        <w:t xml:space="preserve"> </w:t>
      </w:r>
      <w:r w:rsidR="00983472">
        <w:rPr>
          <w:rFonts w:asciiTheme="minorBidi" w:eastAsia="Times New Roman" w:hAnsiTheme="minorBidi"/>
          <w:color w:val="000000"/>
          <w:lang w:eastAsia="en-GB"/>
        </w:rPr>
        <w:t>(Edges)</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name, email, password, </w:t>
      </w:r>
      <w:proofErr w:type="spellStart"/>
      <w:r w:rsidRPr="009A61F6">
        <w:rPr>
          <w:rFonts w:asciiTheme="minorBidi" w:eastAsia="Times New Roman" w:hAnsiTheme="minorBidi"/>
          <w:color w:val="000000"/>
          <w:lang w:eastAsia="en-GB"/>
        </w:rPr>
        <w:t>customerNo</w:t>
      </w:r>
      <w:proofErr w:type="spellEnd"/>
      <w:r w:rsidRPr="009A61F6">
        <w:rPr>
          <w:rFonts w:asciiTheme="minorBidi" w:eastAsia="Times New Roman" w:hAnsiTheme="minorBidi"/>
          <w:color w:val="000000"/>
          <w:lang w:eastAsia="en-GB"/>
        </w:rPr>
        <w:t xml:space="preserve">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proofErr w:type="spellStart"/>
      <w:r w:rsidRPr="009A61F6">
        <w:rPr>
          <w:rFonts w:asciiTheme="minorBidi" w:eastAsia="Times New Roman" w:hAnsiTheme="minorBidi"/>
          <w:b/>
          <w:bCs/>
          <w:color w:val="000000"/>
          <w:lang w:eastAsia="en-GB"/>
        </w:rPr>
        <w:t>Lives_In</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629DDC9F"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w:t>
      </w:r>
      <w:proofErr w:type="spellStart"/>
      <w:r w:rsidRPr="009A61F6">
        <w:rPr>
          <w:rFonts w:asciiTheme="minorBidi" w:eastAsia="Times New Roman" w:hAnsiTheme="minorBidi"/>
          <w:color w:val="000000"/>
          <w:lang w:eastAsia="en-GB"/>
        </w:rPr>
        <w:t>orderNo</w:t>
      </w:r>
      <w:proofErr w:type="spellEnd"/>
      <w:r w:rsidRPr="009A61F6">
        <w:rPr>
          <w:rFonts w:asciiTheme="minorBidi" w:eastAsia="Times New Roman" w:hAnsiTheme="minorBidi"/>
          <w:color w:val="000000"/>
          <w:lang w:eastAsia="en-GB"/>
        </w:rPr>
        <w:t xml:space="preserve">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So, it is easier to check how many books a customer has bought in a single order by counting the number of purchased relationships between a specific customer and a specific order.</w:t>
      </w:r>
      <w:r w:rsidR="004B3DE9">
        <w:rPr>
          <w:rFonts w:asciiTheme="minorBidi" w:eastAsia="Times New Roman" w:hAnsiTheme="minorBidi"/>
          <w:color w:val="000000"/>
          <w:lang w:val="en-DK" w:eastAsia="en-GB"/>
        </w:rPr>
        <w:t xml:space="preserve"> </w:t>
      </w:r>
      <w:r w:rsidRPr="009A61F6">
        <w:rPr>
          <w:rFonts w:asciiTheme="minorBidi" w:eastAsia="Times New Roman" w:hAnsiTheme="minorBidi"/>
          <w:color w:val="000000"/>
          <w:lang w:eastAsia="en-GB"/>
        </w:rPr>
        <w:t xml:space="preserve">In </w:t>
      </w:r>
      <w:proofErr w:type="gramStart"/>
      <w:r w:rsidRPr="009A61F6">
        <w:rPr>
          <w:rFonts w:asciiTheme="minorBidi" w:eastAsia="Times New Roman" w:hAnsiTheme="minorBidi"/>
          <w:color w:val="000000"/>
          <w:lang w:eastAsia="en-GB"/>
        </w:rPr>
        <w:t>addition</w:t>
      </w:r>
      <w:proofErr w:type="gramEnd"/>
      <w:r w:rsidRPr="009A61F6">
        <w:rPr>
          <w:rFonts w:asciiTheme="minorBidi" w:eastAsia="Times New Roman" w:hAnsiTheme="minorBidi"/>
          <w:color w:val="000000"/>
          <w:lang w:eastAsia="en-GB"/>
        </w:rPr>
        <w:t xml:space="preserve">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71051">
        <w:rPr>
          <w:rFonts w:asciiTheme="minorBidi" w:eastAsia="Times New Roman" w:hAnsiTheme="minorBidi"/>
          <w:b/>
          <w:bCs/>
          <w:lang w:eastAsia="en-GB"/>
        </w:rPr>
        <w:t>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separate node, as it is an important node and a lot of information about authors can be ne</w:t>
      </w:r>
      <w:bookmarkStart w:id="0" w:name="_GoBack"/>
      <w:bookmarkEnd w:id="0"/>
      <w:r w:rsidRPr="009A61F6">
        <w:rPr>
          <w:rFonts w:asciiTheme="minorBidi" w:eastAsia="Times New Roman" w:hAnsiTheme="minorBidi"/>
          <w:color w:val="000000"/>
          <w:lang w:eastAsia="en-GB"/>
        </w:rPr>
        <w:t xml:space="preserv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proofErr w:type="spellStart"/>
      <w:r w:rsidRPr="009A61F6">
        <w:rPr>
          <w:rFonts w:asciiTheme="minorBidi" w:eastAsia="Times New Roman" w:hAnsiTheme="minorBidi"/>
          <w:b/>
          <w:bCs/>
          <w:color w:val="000000"/>
          <w:lang w:eastAsia="en-GB"/>
        </w:rPr>
        <w:t>IS_a</w:t>
      </w:r>
      <w:proofErr w:type="spellEnd"/>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It was also a bit strange that group by is not provided on everything in Neo4j as it is only possible to do group by on aggregate functions, so all the exercises that was possible to solve them using group by in relational database and </w:t>
      </w:r>
      <w:proofErr w:type="spellStart"/>
      <w:r w:rsidRPr="009A61F6">
        <w:rPr>
          <w:rFonts w:asciiTheme="minorBidi" w:eastAsia="Times New Roman" w:hAnsiTheme="minorBidi"/>
          <w:color w:val="000000"/>
          <w:lang w:eastAsia="en-GB"/>
        </w:rPr>
        <w:t>Mongodb</w:t>
      </w:r>
      <w:proofErr w:type="spellEnd"/>
      <w:r w:rsidRPr="009A61F6">
        <w:rPr>
          <w:rFonts w:asciiTheme="minorBidi" w:eastAsia="Times New Roman" w:hAnsiTheme="minorBidi"/>
          <w:color w:val="000000"/>
          <w:lang w:eastAsia="en-GB"/>
        </w:rPr>
        <w:t xml:space="preserve">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In this section we are going to compare graph database, </w:t>
      </w:r>
      <w:proofErr w:type="gramStart"/>
      <w:r w:rsidRPr="009A61F6">
        <w:rPr>
          <w:rFonts w:asciiTheme="minorBidi" w:eastAsia="Times New Roman" w:hAnsiTheme="minorBidi"/>
          <w:color w:val="30333A"/>
          <w:shd w:val="clear" w:color="auto" w:fill="FEFEFE"/>
          <w:lang w:eastAsia="en-GB"/>
        </w:rPr>
        <w:t>neo4j in particular, to</w:t>
      </w:r>
      <w:proofErr w:type="gramEnd"/>
      <w:r w:rsidRPr="009A61F6">
        <w:rPr>
          <w:rFonts w:asciiTheme="minorBidi" w:eastAsia="Times New Roman" w:hAnsiTheme="minorBidi"/>
          <w:color w:val="30333A"/>
          <w:shd w:val="clear" w:color="auto" w:fill="FEFEFE"/>
          <w:lang w:eastAsia="en-GB"/>
        </w:rPr>
        <w:t xml:space="preserve">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t>
      </w:r>
      <w:proofErr w:type="spellStart"/>
      <w:r w:rsidRPr="009A61F6">
        <w:rPr>
          <w:rFonts w:asciiTheme="minorBidi" w:eastAsia="Times New Roman" w:hAnsiTheme="minorBidi"/>
          <w:color w:val="30333A"/>
          <w:shd w:val="clear" w:color="auto" w:fill="FEFEFE"/>
          <w:lang w:eastAsia="en-GB"/>
        </w:rPr>
        <w:t>will</w:t>
      </w:r>
      <w:proofErr w:type="spellEnd"/>
      <w:r w:rsidRPr="009A61F6">
        <w:rPr>
          <w:rFonts w:asciiTheme="minorBidi" w:eastAsia="Times New Roman" w:hAnsiTheme="minorBidi"/>
          <w:color w:val="30333A"/>
          <w:shd w:val="clear" w:color="auto" w:fill="FEFEFE"/>
          <w:lang w:eastAsia="en-GB"/>
        </w:rPr>
        <w:t xml:space="preserve">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w:t>
      </w:r>
      <w:proofErr w:type="gramStart"/>
      <w:r w:rsidRPr="009A61F6">
        <w:rPr>
          <w:rFonts w:asciiTheme="minorBidi" w:eastAsia="Times New Roman" w:hAnsiTheme="minorBidi"/>
          <w:color w:val="30333A"/>
          <w:shd w:val="clear" w:color="auto" w:fill="FEFEFE"/>
          <w:lang w:eastAsia="en-GB"/>
        </w:rPr>
        <w:t>j :</w:t>
      </w:r>
      <w:proofErr w:type="gramEnd"/>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proofErr w:type="spellStart"/>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w:t>
      </w:r>
      <w:proofErr w:type="spellEnd"/>
      <w:r w:rsidRPr="009A61F6">
        <w:rPr>
          <w:rFonts w:asciiTheme="minorBidi" w:eastAsia="Times New Roman" w:hAnsiTheme="minorBidi"/>
          <w:color w:val="30333A"/>
          <w:shd w:val="clear" w:color="auto" w:fill="FEFEFE"/>
          <w:lang w:eastAsia="en-GB"/>
        </w:rPr>
        <w:t xml:space="preserve">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w:t>
      </w:r>
      <w:proofErr w:type="gramStart"/>
      <w:r w:rsidRPr="009A61F6">
        <w:rPr>
          <w:rFonts w:asciiTheme="minorBidi" w:eastAsia="Times New Roman" w:hAnsiTheme="minorBidi"/>
          <w:color w:val="30333A"/>
          <w:shd w:val="clear" w:color="auto" w:fill="FEFEFE"/>
          <w:lang w:eastAsia="en-GB"/>
        </w:rPr>
        <w:t>databases</w:t>
      </w:r>
      <w:proofErr w:type="gramEnd"/>
      <w:r w:rsidRPr="009A61F6">
        <w:rPr>
          <w:rFonts w:asciiTheme="minorBidi" w:eastAsia="Times New Roman" w:hAnsiTheme="minorBidi"/>
          <w:color w:val="30333A"/>
          <w:shd w:val="clear" w:color="auto" w:fill="FEFEFE"/>
          <w:lang w:eastAsia="en-GB"/>
        </w:rPr>
        <w:t xml:space="preserve">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Example from the assignment: the foreign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the order table points to a primary key </w:t>
      </w:r>
      <w:proofErr w:type="spellStart"/>
      <w:r w:rsidRPr="009A61F6">
        <w:rPr>
          <w:rFonts w:asciiTheme="minorBidi" w:eastAsia="Times New Roman" w:hAnsiTheme="minorBidi"/>
          <w:color w:val="30333A"/>
          <w:shd w:val="clear" w:color="auto" w:fill="FEFEFE"/>
          <w:lang w:eastAsia="en-GB"/>
        </w:rPr>
        <w:t>CustomerId</w:t>
      </w:r>
      <w:proofErr w:type="spellEnd"/>
      <w:r w:rsidRPr="009A61F6">
        <w:rPr>
          <w:rFonts w:asciiTheme="minorBidi" w:eastAsia="Times New Roman" w:hAnsiTheme="minorBidi"/>
          <w:color w:val="30333A"/>
          <w:shd w:val="clear" w:color="auto" w:fill="FEFEFE"/>
          <w:lang w:eastAsia="en-GB"/>
        </w:rPr>
        <w:t xml:space="preserve"> in a customer's table. The foreign key </w:t>
      </w:r>
      <w:proofErr w:type="spellStart"/>
      <w:r w:rsidRPr="009A61F6">
        <w:rPr>
          <w:rFonts w:asciiTheme="minorBidi" w:eastAsia="Times New Roman" w:hAnsiTheme="minorBidi"/>
          <w:color w:val="30333A"/>
          <w:shd w:val="clear" w:color="auto" w:fill="FEFEFE"/>
          <w:lang w:eastAsia="en-GB"/>
        </w:rPr>
        <w:t>orderNo</w:t>
      </w:r>
      <w:proofErr w:type="spellEnd"/>
      <w:r w:rsidRPr="009A61F6">
        <w:rPr>
          <w:rFonts w:asciiTheme="minorBidi" w:eastAsia="Times New Roman" w:hAnsiTheme="minorBidi"/>
          <w:color w:val="30333A"/>
          <w:shd w:val="clear" w:color="auto" w:fill="FEFEFE"/>
          <w:lang w:eastAsia="en-GB"/>
        </w:rPr>
        <w:t xml:space="preserve"> and </w:t>
      </w:r>
      <w:proofErr w:type="spellStart"/>
      <w:r w:rsidRPr="009A61F6">
        <w:rPr>
          <w:rFonts w:asciiTheme="minorBidi" w:eastAsia="Times New Roman" w:hAnsiTheme="minorBidi"/>
          <w:color w:val="30333A"/>
          <w:shd w:val="clear" w:color="auto" w:fill="FEFEFE"/>
          <w:lang w:eastAsia="en-GB"/>
        </w:rPr>
        <w:t>bookISBN</w:t>
      </w:r>
      <w:proofErr w:type="spellEnd"/>
      <w:r w:rsidRPr="009A61F6">
        <w:rPr>
          <w:rFonts w:asciiTheme="minorBidi" w:eastAsia="Times New Roman" w:hAnsiTheme="minorBidi"/>
          <w:color w:val="30333A"/>
          <w:shd w:val="clear" w:color="auto" w:fill="FEFEFE"/>
          <w:lang w:eastAsia="en-GB"/>
        </w:rPr>
        <w:t xml:space="preserve">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164C27F3" w:rsidR="007E0F74" w:rsidRPr="009A61F6" w:rsidRDefault="000E767F" w:rsidP="009D1861">
      <w:pPr>
        <w:spacing w:before="240" w:after="240" w:line="240" w:lineRule="auto"/>
        <w:rPr>
          <w:rFonts w:asciiTheme="minorBidi" w:eastAsia="Times New Roman" w:hAnsiTheme="minorBidi"/>
          <w:lang w:eastAsia="en-GB"/>
        </w:rPr>
      </w:pPr>
      <w:r>
        <w:rPr>
          <w:noProof/>
        </w:rPr>
        <w:drawing>
          <wp:inline distT="0" distB="0" distL="0" distR="0" wp14:anchorId="02A54AA1" wp14:editId="0351DBCA">
            <wp:extent cx="5731510" cy="356870"/>
            <wp:effectExtent l="0" t="0" r="2540" b="508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870"/>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w:t>
      </w:r>
      <w:proofErr w:type="spellStart"/>
      <w:r w:rsidRPr="009A61F6">
        <w:rPr>
          <w:rFonts w:asciiTheme="minorBidi" w:eastAsia="Times New Roman" w:hAnsiTheme="minorBidi"/>
          <w:color w:val="30333A"/>
          <w:shd w:val="clear" w:color="auto" w:fill="FEFEFE"/>
          <w:lang w:eastAsia="en-GB"/>
        </w:rPr>
        <w:t>writebulk</w:t>
      </w:r>
      <w:proofErr w:type="spellEnd"/>
      <w:r w:rsidRPr="009A61F6">
        <w:rPr>
          <w:rFonts w:asciiTheme="minorBidi" w:eastAsia="Times New Roman" w:hAnsiTheme="minorBidi"/>
          <w:color w:val="30333A"/>
          <w:shd w:val="clear" w:color="auto" w:fill="FEFEFE"/>
          <w:lang w:eastAsia="en-GB"/>
        </w:rPr>
        <w:t xml:space="preserve"> function in </w:t>
      </w:r>
      <w:proofErr w:type="spellStart"/>
      <w:r w:rsidRPr="009A61F6">
        <w:rPr>
          <w:rFonts w:asciiTheme="minorBidi" w:eastAsia="Times New Roman" w:hAnsiTheme="minorBidi"/>
          <w:color w:val="30333A"/>
          <w:shd w:val="clear" w:color="auto" w:fill="FEFEFE"/>
          <w:lang w:eastAsia="en-GB"/>
        </w:rPr>
        <w:t>mongodb</w:t>
      </w:r>
      <w:proofErr w:type="spellEnd"/>
      <w:r w:rsidRPr="009A61F6">
        <w:rPr>
          <w:rFonts w:asciiTheme="minorBidi" w:eastAsia="Times New Roman" w:hAnsiTheme="minorBidi"/>
          <w:color w:val="30333A"/>
          <w:shd w:val="clear" w:color="auto" w:fill="FEFEFE"/>
          <w:lang w:eastAsia="en-GB"/>
        </w:rPr>
        <w:t xml:space="preserve"> supports multiple statements within one scope, but it does not support rollback in case if one of the queries fails.</w:t>
      </w:r>
    </w:p>
    <w:p w14:paraId="5BEB1B53" w14:textId="234BDE0C"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DE3D7D3" w:rsidR="009D1861" w:rsidRDefault="009D1861" w:rsidP="009D1861">
      <w:pPr>
        <w:spacing w:before="240" w:after="240" w:line="240" w:lineRule="auto"/>
        <w:rPr>
          <w:rFonts w:asciiTheme="minorBidi" w:eastAsia="Times New Roman" w:hAnsiTheme="minorBidi"/>
          <w:color w:val="30333A"/>
          <w:shd w:val="clear" w:color="auto" w:fill="FEFEFE"/>
          <w:rtl/>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8DBB237" w14:textId="0F50A580" w:rsidR="00B44888" w:rsidRDefault="00B44888" w:rsidP="009D1861">
      <w:pPr>
        <w:spacing w:before="240" w:after="240" w:line="240" w:lineRule="auto"/>
        <w:rPr>
          <w:rFonts w:asciiTheme="minorBidi" w:eastAsia="Times New Roman" w:hAnsiTheme="minorBidi"/>
          <w:color w:val="30333A"/>
          <w:shd w:val="clear" w:color="auto" w:fill="FEFEFE"/>
          <w:rtl/>
          <w:lang w:eastAsia="en-GB"/>
        </w:rPr>
      </w:pPr>
    </w:p>
    <w:p w14:paraId="5EA3AE30" w14:textId="5775F291" w:rsidR="00B44888" w:rsidRPr="00887A65" w:rsidRDefault="00B44888" w:rsidP="00B44888">
      <w:pPr>
        <w:pBdr>
          <w:top w:val="single" w:sz="12" w:space="1" w:color="auto"/>
          <w:bottom w:val="single" w:sz="12" w:space="1" w:color="auto"/>
        </w:pBdr>
        <w:spacing w:before="240" w:after="240" w:line="240" w:lineRule="auto"/>
        <w:rPr>
          <w:rFonts w:asciiTheme="minorBidi" w:eastAsia="Times New Roman" w:hAnsiTheme="minorBidi"/>
          <w:color w:val="30333A"/>
          <w:shd w:val="clear" w:color="auto" w:fill="FEFEFE"/>
          <w:lang w:eastAsia="en-GB" w:bidi="ar-JO"/>
        </w:rPr>
      </w:pPr>
    </w:p>
    <w:p w14:paraId="1D34F7E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60F37D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4092D50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229DBA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740BE5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9E5F3A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F2663E6"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F7DE37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34566D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7CF8F3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3DAE563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183B2428" w14:textId="77777777" w:rsidR="00B44888" w:rsidRDefault="00B44888" w:rsidP="00B44888">
      <w:pPr>
        <w:rPr>
          <w:rFonts w:cs="Calibri"/>
          <w:color w:val="000000"/>
        </w:rPr>
      </w:pPr>
    </w:p>
    <w:p w14:paraId="2FE6E22E" w14:textId="77777777" w:rsidR="00B44888" w:rsidRDefault="00B44888" w:rsidP="00B44888">
      <w:pPr>
        <w:rPr>
          <w:rFonts w:cs="Calibri"/>
          <w:color w:val="000000"/>
        </w:rPr>
      </w:pPr>
    </w:p>
    <w:p w14:paraId="477FDBC6" w14:textId="77777777" w:rsidR="00B44888" w:rsidRDefault="00B44888" w:rsidP="00B44888">
      <w:pPr>
        <w:rPr>
          <w:rFonts w:cs="Calibri"/>
          <w:color w:val="000000"/>
        </w:rPr>
      </w:pPr>
    </w:p>
    <w:p w14:paraId="0F1F0556" w14:textId="77777777" w:rsidR="00B44888" w:rsidRDefault="00B44888" w:rsidP="00B44888">
      <w:pPr>
        <w:rPr>
          <w:rFonts w:cs="Calibri"/>
          <w:color w:val="000000"/>
        </w:rPr>
      </w:pPr>
      <w:r>
        <w:rPr>
          <w:rFonts w:cs="Calibri"/>
          <w:color w:val="000000"/>
        </w:rPr>
        <w:t xml:space="preserve">    </w:t>
      </w:r>
    </w:p>
    <w:p w14:paraId="341C75E1" w14:textId="77777777" w:rsidR="00B44888" w:rsidRDefault="00B44888" w:rsidP="00B44888">
      <w:pPr>
        <w:rPr>
          <w:rFonts w:cs="Calibri"/>
          <w:color w:val="3C3C3C"/>
          <w:shd w:val="clear" w:color="auto" w:fill="FFFFFF"/>
        </w:rPr>
      </w:pPr>
    </w:p>
    <w:p w14:paraId="42E31713" w14:textId="77777777" w:rsidR="00B44888" w:rsidRDefault="00B44888" w:rsidP="00B44888">
      <w:pPr>
        <w:rPr>
          <w:rFonts w:cs="Calibri"/>
          <w:color w:val="000000"/>
        </w:rPr>
      </w:pPr>
    </w:p>
    <w:p w14:paraId="1CF901AE" w14:textId="77777777" w:rsidR="00B44888" w:rsidRDefault="00B44888" w:rsidP="00B44888">
      <w:pPr>
        <w:rPr>
          <w:rFonts w:cs="Calibri"/>
          <w:color w:val="000000"/>
        </w:rPr>
      </w:pPr>
    </w:p>
    <w:p w14:paraId="17C23885" w14:textId="77777777" w:rsidR="00B44888" w:rsidRDefault="00B44888" w:rsidP="00B44888">
      <w:pPr>
        <w:rPr>
          <w:rFonts w:cs="Calibri"/>
          <w:color w:val="000000"/>
        </w:rPr>
      </w:pPr>
      <w:r>
        <w:rPr>
          <w:rFonts w:cs="Calibri"/>
          <w:color w:val="000000"/>
        </w:rPr>
        <w:t xml:space="preserve"> </w:t>
      </w:r>
    </w:p>
    <w:p w14:paraId="10FF04A9" w14:textId="77777777" w:rsidR="00B44888" w:rsidRDefault="00B44888" w:rsidP="00B44888">
      <w:pPr>
        <w:rPr>
          <w:rFonts w:cs="Calibri"/>
          <w:color w:val="000000"/>
        </w:rPr>
      </w:pPr>
    </w:p>
    <w:p w14:paraId="22627FAB" w14:textId="77777777" w:rsidR="00B44888" w:rsidRDefault="00B44888" w:rsidP="00B44888">
      <w:pPr>
        <w:rPr>
          <w:rFonts w:cs="Calibri"/>
          <w:color w:val="000000"/>
        </w:rPr>
      </w:pPr>
    </w:p>
    <w:p w14:paraId="37C88668" w14:textId="77777777" w:rsidR="00B44888" w:rsidRDefault="00B44888" w:rsidP="00B44888">
      <w:pPr>
        <w:rPr>
          <w:rFonts w:cs="Calibri"/>
          <w:color w:val="000000"/>
        </w:rPr>
      </w:pPr>
      <w:r>
        <w:rPr>
          <w:rFonts w:cs="Calibri"/>
          <w:color w:val="000000"/>
        </w:rPr>
        <w:t xml:space="preserve"> </w:t>
      </w:r>
    </w:p>
    <w:p w14:paraId="22D921F8" w14:textId="77777777" w:rsidR="00B44888" w:rsidRDefault="00B44888" w:rsidP="00B44888">
      <w:pPr>
        <w:rPr>
          <w:rFonts w:cs="Calibri"/>
          <w:color w:val="000000"/>
        </w:rPr>
      </w:pPr>
      <w:r>
        <w:rPr>
          <w:rFonts w:cs="Calibri"/>
          <w:color w:val="000000"/>
        </w:rPr>
        <w:t xml:space="preserve">  </w:t>
      </w:r>
    </w:p>
    <w:p w14:paraId="7EF8E6EE" w14:textId="77777777" w:rsidR="00B44888" w:rsidRDefault="00B44888" w:rsidP="00B44888">
      <w:pPr>
        <w:rPr>
          <w:rFonts w:cs="Calibri"/>
          <w:color w:val="000000"/>
        </w:rPr>
      </w:pPr>
      <w:r>
        <w:rPr>
          <w:rFonts w:cs="Calibri"/>
          <w:color w:val="000000"/>
        </w:rPr>
        <w:t xml:space="preserve"> </w:t>
      </w:r>
    </w:p>
    <w:p w14:paraId="2DC02F60" w14:textId="77777777" w:rsidR="00B44888" w:rsidRDefault="00B44888" w:rsidP="00B44888">
      <w:pPr>
        <w:pStyle w:val="ListParagraph"/>
        <w:ind w:left="1080"/>
        <w:rPr>
          <w:rFonts w:cs="Calibri"/>
          <w:color w:val="000000"/>
        </w:rPr>
      </w:pPr>
    </w:p>
    <w:p w14:paraId="40E6338B" w14:textId="77777777" w:rsidR="00B44888" w:rsidRDefault="00B44888" w:rsidP="00B44888">
      <w:pPr>
        <w:pStyle w:val="ListParagraph"/>
        <w:ind w:left="1080"/>
        <w:rPr>
          <w:rFonts w:cs="Calibri"/>
          <w:color w:val="000000"/>
        </w:rPr>
      </w:pPr>
    </w:p>
    <w:p w14:paraId="5A5421C7" w14:textId="77777777" w:rsidR="00B44888" w:rsidRDefault="00B44888" w:rsidP="00B44888">
      <w:pPr>
        <w:pStyle w:val="ListParagraph"/>
        <w:ind w:left="1080"/>
        <w:rPr>
          <w:rFonts w:cs="Calibri"/>
          <w:color w:val="000000"/>
        </w:rPr>
      </w:pPr>
    </w:p>
    <w:p w14:paraId="68A0B7AA" w14:textId="77777777" w:rsidR="00B44888" w:rsidRDefault="00B44888" w:rsidP="00B44888">
      <w:pPr>
        <w:pStyle w:val="ListParagraph"/>
        <w:ind w:left="1080"/>
        <w:rPr>
          <w:rFonts w:cs="Calibri"/>
          <w:color w:val="000000"/>
        </w:rPr>
      </w:pPr>
    </w:p>
    <w:p w14:paraId="78B2F5EE" w14:textId="77777777" w:rsidR="00B44888" w:rsidRDefault="00B44888" w:rsidP="00B44888">
      <w:pPr>
        <w:pStyle w:val="ListParagraph"/>
        <w:ind w:left="1080"/>
        <w:rPr>
          <w:rFonts w:cs="Calibri"/>
          <w:color w:val="000000"/>
        </w:rPr>
      </w:pPr>
    </w:p>
    <w:p w14:paraId="0491B15D" w14:textId="77777777" w:rsidR="00B44888" w:rsidRDefault="00B44888" w:rsidP="00B44888">
      <w:pPr>
        <w:rPr>
          <w:rFonts w:cs="Calibri"/>
          <w:color w:val="000000"/>
        </w:rPr>
      </w:pPr>
    </w:p>
    <w:p w14:paraId="6CC2FAC4" w14:textId="77777777" w:rsidR="00B44888" w:rsidRPr="00B44888"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43C9"/>
    <w:multiLevelType w:val="multilevel"/>
    <w:tmpl w:val="6AD60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D9E49E7"/>
    <w:multiLevelType w:val="multilevel"/>
    <w:tmpl w:val="B226FA4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2" w15:restartNumberingAfterBreak="0">
    <w:nsid w:val="307F448C"/>
    <w:multiLevelType w:val="multilevel"/>
    <w:tmpl w:val="EFA09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0E767F"/>
    <w:rsid w:val="001F1805"/>
    <w:rsid w:val="0026002C"/>
    <w:rsid w:val="002C6C5B"/>
    <w:rsid w:val="00315EA0"/>
    <w:rsid w:val="004050F5"/>
    <w:rsid w:val="004A2980"/>
    <w:rsid w:val="004B3DE9"/>
    <w:rsid w:val="004B44FB"/>
    <w:rsid w:val="005E5AC9"/>
    <w:rsid w:val="00601D18"/>
    <w:rsid w:val="00621B39"/>
    <w:rsid w:val="00725476"/>
    <w:rsid w:val="0073248A"/>
    <w:rsid w:val="007E0F74"/>
    <w:rsid w:val="00887A65"/>
    <w:rsid w:val="008D41F1"/>
    <w:rsid w:val="00942798"/>
    <w:rsid w:val="00952B5E"/>
    <w:rsid w:val="00971051"/>
    <w:rsid w:val="00983472"/>
    <w:rsid w:val="009A61F6"/>
    <w:rsid w:val="009D1861"/>
    <w:rsid w:val="00AD19DB"/>
    <w:rsid w:val="00B44888"/>
    <w:rsid w:val="00B91BCA"/>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6C5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DefaultParagraphFont"/>
    <w:rsid w:val="002C6C5B"/>
  </w:style>
  <w:style w:type="character" w:customStyle="1" w:styleId="cm-node">
    <w:name w:val="cm-node"/>
    <w:basedOn w:val="DefaultParagraphFont"/>
    <w:rsid w:val="002C6C5B"/>
  </w:style>
  <w:style w:type="character" w:customStyle="1" w:styleId="cm-atom">
    <w:name w:val="cm-atom"/>
    <w:basedOn w:val="DefaultParagraphFont"/>
    <w:rsid w:val="002C6C5B"/>
  </w:style>
  <w:style w:type="character" w:customStyle="1" w:styleId="cm-variable">
    <w:name w:val="cm-variable"/>
    <w:basedOn w:val="DefaultParagraphFont"/>
    <w:rsid w:val="002C6C5B"/>
  </w:style>
  <w:style w:type="character" w:styleId="Emphasis">
    <w:name w:val="Emphasis"/>
    <w:basedOn w:val="DefaultParagraphFon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84F8D"/>
    <w:rPr>
      <w:b/>
      <w:bCs/>
    </w:rPr>
  </w:style>
  <w:style w:type="paragraph" w:styleId="ListParagraph">
    <w:name w:val="List Paragraph"/>
    <w:basedOn w:val="Normal"/>
    <w:qFormat/>
    <w:rsid w:val="00C66ECE"/>
    <w:pPr>
      <w:ind w:left="720"/>
      <w:contextualSpacing/>
    </w:pPr>
  </w:style>
  <w:style w:type="character" w:styleId="Hyperlink">
    <w:name w:val="Hyperlink"/>
    <w:basedOn w:val="DefaultParagraphFont"/>
    <w:uiPriority w:val="99"/>
    <w:semiHidden/>
    <w:unhideWhenUsed/>
    <w:rsid w:val="009D1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10</Pages>
  <Words>2030</Words>
  <Characters>11575</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Amahdya Delkescamp</cp:lastModifiedBy>
  <cp:revision>18</cp:revision>
  <dcterms:created xsi:type="dcterms:W3CDTF">2020-04-26T15:18:00Z</dcterms:created>
  <dcterms:modified xsi:type="dcterms:W3CDTF">2020-05-08T21:20:00Z</dcterms:modified>
</cp:coreProperties>
</file>