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14" w:rsidRPr="00997F8B" w:rsidRDefault="00997F8B" w:rsidP="00E73961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997F8B" w:rsidRDefault="00997F8B" w:rsidP="00E73961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ХАРЬКІВСЬКИЙ НАЦІОНАЛЬНІЙ УНІВЕРСІТЕТ РАДІОЕЛЕКТРОНІКИ</w:t>
      </w:r>
    </w:p>
    <w:p w:rsidR="00820D14" w:rsidRPr="00FC5E60" w:rsidRDefault="00820D14" w:rsidP="00E73961">
      <w:pPr>
        <w:spacing w:line="360" w:lineRule="auto"/>
        <w:jc w:val="center"/>
        <w:rPr>
          <w:sz w:val="28"/>
          <w:szCs w:val="28"/>
        </w:rPr>
      </w:pPr>
    </w:p>
    <w:p w:rsidR="00E73961" w:rsidRPr="00FC5E60" w:rsidRDefault="00E73961" w:rsidP="00E73961">
      <w:pPr>
        <w:spacing w:line="360" w:lineRule="auto"/>
        <w:jc w:val="center"/>
        <w:rPr>
          <w:sz w:val="28"/>
          <w:szCs w:val="28"/>
        </w:rPr>
      </w:pPr>
    </w:p>
    <w:p w:rsidR="00E73961" w:rsidRPr="00FC5E60" w:rsidRDefault="00E73961" w:rsidP="00E73961">
      <w:pPr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Кафедра СТ</w:t>
      </w: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997F8B" w:rsidP="00E73961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Звіт</w:t>
      </w:r>
    </w:p>
    <w:p w:rsidR="00820D14" w:rsidRPr="00997F8B" w:rsidRDefault="00997F8B" w:rsidP="00E73961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 лабораторної ро</w:t>
      </w:r>
      <w:r w:rsidR="009248D6" w:rsidRPr="00997F8B">
        <w:rPr>
          <w:sz w:val="28"/>
          <w:szCs w:val="28"/>
          <w:lang w:val="uk-UA"/>
        </w:rPr>
        <w:t>бот</w:t>
      </w:r>
      <w:r w:rsidRPr="00997F8B">
        <w:rPr>
          <w:sz w:val="28"/>
          <w:szCs w:val="28"/>
          <w:lang w:val="uk-UA"/>
        </w:rPr>
        <w:t>и</w:t>
      </w:r>
      <w:r w:rsidR="009248D6" w:rsidRPr="00997F8B">
        <w:rPr>
          <w:sz w:val="28"/>
          <w:szCs w:val="28"/>
          <w:lang w:val="uk-UA"/>
        </w:rPr>
        <w:t xml:space="preserve"> №</w:t>
      </w:r>
      <w:r w:rsidR="00A77284">
        <w:rPr>
          <w:sz w:val="28"/>
          <w:szCs w:val="28"/>
          <w:lang w:val="uk-UA"/>
        </w:rPr>
        <w:t>4</w:t>
      </w:r>
    </w:p>
    <w:p w:rsidR="00820D14" w:rsidRPr="00997F8B" w:rsidRDefault="00997F8B" w:rsidP="00E73961">
      <w:pPr>
        <w:pStyle w:val="a3"/>
        <w:spacing w:line="360" w:lineRule="auto"/>
        <w:jc w:val="center"/>
        <w:rPr>
          <w:sz w:val="28"/>
          <w:szCs w:val="28"/>
        </w:rPr>
      </w:pPr>
      <w:r w:rsidRPr="00997F8B">
        <w:rPr>
          <w:sz w:val="28"/>
          <w:szCs w:val="28"/>
        </w:rPr>
        <w:t>з дисциплі</w:t>
      </w:r>
      <w:r w:rsidR="00392A3C" w:rsidRPr="00997F8B">
        <w:rPr>
          <w:sz w:val="28"/>
          <w:szCs w:val="28"/>
        </w:rPr>
        <w:t>н</w:t>
      </w:r>
      <w:r w:rsidRPr="00997F8B">
        <w:rPr>
          <w:sz w:val="28"/>
          <w:szCs w:val="28"/>
        </w:rPr>
        <w:t>и</w:t>
      </w:r>
      <w:r w:rsidR="00392A3C" w:rsidRPr="00997F8B">
        <w:rPr>
          <w:sz w:val="28"/>
          <w:szCs w:val="28"/>
        </w:rPr>
        <w:t xml:space="preserve"> «</w:t>
      </w:r>
      <w:r w:rsidRPr="00997F8B">
        <w:rPr>
          <w:sz w:val="28"/>
          <w:szCs w:val="28"/>
        </w:rPr>
        <w:t>Управління п</w:t>
      </w:r>
      <w:r w:rsidR="00FC5E60">
        <w:rPr>
          <w:sz w:val="28"/>
          <w:szCs w:val="28"/>
        </w:rPr>
        <w:t>роектами розробки корпоративних</w:t>
      </w:r>
      <w:r w:rsidR="00FC5E60" w:rsidRPr="00FC5E60">
        <w:rPr>
          <w:sz w:val="28"/>
          <w:szCs w:val="28"/>
          <w:lang w:val="ru-RU"/>
        </w:rPr>
        <w:br/>
      </w:r>
      <w:r w:rsidRPr="00997F8B">
        <w:rPr>
          <w:sz w:val="28"/>
          <w:szCs w:val="28"/>
        </w:rPr>
        <w:t>комп’ютерних систем</w:t>
      </w:r>
      <w:r w:rsidR="00392A3C" w:rsidRPr="00997F8B">
        <w:rPr>
          <w:sz w:val="28"/>
          <w:szCs w:val="28"/>
        </w:rPr>
        <w:t>»</w:t>
      </w:r>
    </w:p>
    <w:p w:rsidR="00820D14" w:rsidRPr="00997F8B" w:rsidRDefault="00820D14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73961">
      <w:pPr>
        <w:pStyle w:val="a3"/>
        <w:spacing w:line="360" w:lineRule="auto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6521"/>
        <w:gridCol w:w="3050"/>
      </w:tblGrid>
      <w:tr w:rsidR="001549DE" w:rsidRPr="002B2C29" w:rsidTr="00997F8B">
        <w:trPr>
          <w:trHeight w:val="288"/>
        </w:trPr>
        <w:tc>
          <w:tcPr>
            <w:tcW w:w="6521" w:type="dxa"/>
            <w:shd w:val="clear" w:color="auto" w:fill="FFFFFF" w:themeFill="background1"/>
          </w:tcPr>
          <w:p w:rsidR="00E73961" w:rsidRPr="00997F8B" w:rsidRDefault="00E73961" w:rsidP="00E73961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Виконали</w:t>
            </w:r>
            <w:r w:rsidRPr="00997F8B">
              <w:rPr>
                <w:sz w:val="28"/>
                <w:szCs w:val="28"/>
              </w:rPr>
              <w:t>:</w:t>
            </w:r>
          </w:p>
          <w:p w:rsidR="00E73961" w:rsidRPr="00997F8B" w:rsidRDefault="00E73961" w:rsidP="00E73961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997F8B">
              <w:rPr>
                <w:sz w:val="28"/>
                <w:szCs w:val="28"/>
              </w:rPr>
              <w:t>т. гр. КСУАм-16-1</w:t>
            </w:r>
          </w:p>
          <w:p w:rsidR="00E73961" w:rsidRPr="00FC5E60" w:rsidRDefault="00E73961" w:rsidP="00E73961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Ахмад Ф. Х.</w:t>
            </w:r>
          </w:p>
          <w:p w:rsidR="00E73961" w:rsidRPr="00E73961" w:rsidRDefault="00E73961" w:rsidP="00E73961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Литвиненко М. О.</w:t>
            </w:r>
          </w:p>
          <w:p w:rsidR="00037956" w:rsidRPr="002B2C29" w:rsidRDefault="00037956" w:rsidP="00E73961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1549DE" w:rsidRPr="002B2C29" w:rsidRDefault="00997F8B" w:rsidP="00E73961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Перевірила</w:t>
            </w:r>
            <w:r w:rsidR="009248D6" w:rsidRPr="002B2C29">
              <w:rPr>
                <w:sz w:val="28"/>
                <w:szCs w:val="28"/>
              </w:rPr>
              <w:t>:</w:t>
            </w:r>
          </w:p>
          <w:p w:rsidR="0075598D" w:rsidRPr="002B2C29" w:rsidRDefault="00997F8B" w:rsidP="00E73961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ст. викл</w:t>
            </w:r>
            <w:r w:rsidR="0075598D" w:rsidRPr="002B2C29">
              <w:rPr>
                <w:sz w:val="28"/>
                <w:szCs w:val="28"/>
              </w:rPr>
              <w:t xml:space="preserve">. </w:t>
            </w:r>
            <w:r w:rsidR="00E81DD8" w:rsidRPr="002B2C29">
              <w:rPr>
                <w:sz w:val="28"/>
                <w:szCs w:val="28"/>
              </w:rPr>
              <w:t>каф. СТ</w:t>
            </w:r>
            <w:r w:rsidRPr="002B2C29">
              <w:rPr>
                <w:sz w:val="28"/>
                <w:szCs w:val="28"/>
              </w:rPr>
              <w:t xml:space="preserve"> Безугла Г. Є</w:t>
            </w:r>
            <w:r w:rsidR="0075598D" w:rsidRPr="002B2C29">
              <w:rPr>
                <w:sz w:val="28"/>
                <w:szCs w:val="28"/>
              </w:rPr>
              <w:t>.</w:t>
            </w:r>
          </w:p>
          <w:p w:rsidR="009248D6" w:rsidRPr="002B2C29" w:rsidRDefault="009248D6" w:rsidP="00E73961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  <w:p w:rsidR="0075598D" w:rsidRPr="002B2C29" w:rsidRDefault="0075598D" w:rsidP="00E73961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:rsidR="009248D6" w:rsidRPr="00997F8B" w:rsidRDefault="009248D6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0369ED" w:rsidRPr="00997F8B" w:rsidRDefault="000369ED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037956" w:rsidRPr="00FC5E60" w:rsidRDefault="00997F8B" w:rsidP="00E73961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Харкі</w:t>
      </w:r>
      <w:r w:rsidR="00E81DD8" w:rsidRPr="00997F8B">
        <w:rPr>
          <w:sz w:val="28"/>
          <w:szCs w:val="28"/>
        </w:rPr>
        <w:t>в 2016</w:t>
      </w:r>
      <w:r w:rsidR="00E73961">
        <w:rPr>
          <w:sz w:val="28"/>
          <w:szCs w:val="28"/>
        </w:rPr>
        <w:br w:type="page"/>
      </w:r>
    </w:p>
    <w:p w:rsidR="007E3887" w:rsidRPr="00997F8B" w:rsidRDefault="00E73961" w:rsidP="00976BFC">
      <w:pPr>
        <w:pStyle w:val="a3"/>
        <w:spacing w:line="360" w:lineRule="auto"/>
        <w:ind w:firstLine="709"/>
        <w:jc w:val="center"/>
        <w:rPr>
          <w:sz w:val="28"/>
        </w:rPr>
      </w:pPr>
      <w:r w:rsidRPr="00E73961">
        <w:rPr>
          <w:sz w:val="28"/>
          <w:lang w:val="ru-RU"/>
        </w:rPr>
        <w:lastRenderedPageBreak/>
        <w:t>4</w:t>
      </w:r>
      <w:r>
        <w:rPr>
          <w:sz w:val="28"/>
          <w:lang w:val="en-US"/>
        </w:rPr>
        <w:t> </w:t>
      </w:r>
      <w:r w:rsidR="00A77284">
        <w:rPr>
          <w:sz w:val="28"/>
        </w:rPr>
        <w:t>АВТОМАТИЗОВАНЕ ПРОЕКТУВАННЯ РОЗПОДІЛЕНОГО БАНКУ ДАНИХ (РБД) КІТС</w:t>
      </w:r>
    </w:p>
    <w:p w:rsidR="0051532E" w:rsidRPr="00997F8B" w:rsidRDefault="0051532E" w:rsidP="00976BFC">
      <w:pPr>
        <w:pStyle w:val="a3"/>
        <w:spacing w:line="360" w:lineRule="auto"/>
        <w:ind w:firstLine="709"/>
        <w:jc w:val="center"/>
        <w:rPr>
          <w:sz w:val="28"/>
        </w:rPr>
      </w:pPr>
    </w:p>
    <w:p w:rsidR="00037956" w:rsidRPr="00997F8B" w:rsidRDefault="00037956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392A3C" w:rsidRPr="00997F8B" w:rsidRDefault="00A77284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="00037956" w:rsidRPr="00997F8B">
        <w:rPr>
          <w:sz w:val="28"/>
          <w:szCs w:val="28"/>
        </w:rPr>
        <w:t>.1</w:t>
      </w:r>
      <w:r w:rsidR="00E73961">
        <w:rPr>
          <w:sz w:val="28"/>
          <w:szCs w:val="28"/>
          <w:lang w:val="en-US"/>
        </w:rPr>
        <w:t> </w:t>
      </w:r>
      <w:r w:rsidR="00997F8B">
        <w:rPr>
          <w:sz w:val="28"/>
          <w:szCs w:val="28"/>
        </w:rPr>
        <w:t>Мета роботи</w:t>
      </w:r>
    </w:p>
    <w:p w:rsidR="007E3887" w:rsidRPr="00997F8B" w:rsidRDefault="007E3887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D5424C" w:rsidRDefault="00A77284" w:rsidP="00976BFC">
      <w:pPr>
        <w:pStyle w:val="a3"/>
        <w:spacing w:line="360" w:lineRule="auto"/>
        <w:ind w:firstLine="709"/>
        <w:rPr>
          <w:sz w:val="28"/>
        </w:rPr>
      </w:pPr>
      <w:r>
        <w:rPr>
          <w:sz w:val="28"/>
        </w:rPr>
        <w:t>Вивчення математичних моделей і алгоритмів синтезу РБД, який функціонує в умовах мережі ЕОМ пакетної комутації з адаптивною маршрутизацією, а також набуття практичних навичок вирішення оптимізаційних задач цілочислового булевого програмування на ЕОМ.</w:t>
      </w:r>
    </w:p>
    <w:p w:rsidR="00997F8B" w:rsidRPr="00997F8B" w:rsidRDefault="00997F8B" w:rsidP="00976BFC">
      <w:pPr>
        <w:pStyle w:val="a3"/>
        <w:spacing w:line="360" w:lineRule="auto"/>
        <w:ind w:firstLine="709"/>
        <w:rPr>
          <w:sz w:val="28"/>
        </w:rPr>
      </w:pPr>
    </w:p>
    <w:p w:rsidR="00732590" w:rsidRPr="00997F8B" w:rsidRDefault="00A77284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3F30EA" w:rsidRPr="00997F8B">
        <w:rPr>
          <w:sz w:val="28"/>
          <w:szCs w:val="28"/>
        </w:rPr>
        <w:t>.</w:t>
      </w:r>
      <w:r w:rsidR="002B2C29">
        <w:rPr>
          <w:sz w:val="28"/>
          <w:szCs w:val="28"/>
        </w:rPr>
        <w:t>2</w:t>
      </w:r>
      <w:r w:rsidR="00E73961">
        <w:rPr>
          <w:sz w:val="28"/>
          <w:szCs w:val="28"/>
          <w:lang w:val="en-US"/>
        </w:rPr>
        <w:t> </w:t>
      </w:r>
      <w:r w:rsidR="00E81DD8" w:rsidRPr="00997F8B">
        <w:rPr>
          <w:sz w:val="28"/>
          <w:szCs w:val="28"/>
        </w:rPr>
        <w:t>Постановка задач</w:t>
      </w:r>
      <w:r w:rsidR="00997F8B">
        <w:rPr>
          <w:sz w:val="28"/>
          <w:szCs w:val="28"/>
        </w:rPr>
        <w:t>і</w:t>
      </w:r>
    </w:p>
    <w:p w:rsidR="00732590" w:rsidRPr="00997F8B" w:rsidRDefault="00732590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513C77" w:rsidRPr="00A77284" w:rsidRDefault="00A77284" w:rsidP="00A77284">
      <w:pPr>
        <w:tabs>
          <w:tab w:val="left" w:pos="709"/>
        </w:tabs>
        <w:spacing w:line="360" w:lineRule="auto"/>
        <w:jc w:val="both"/>
        <w:rPr>
          <w:rFonts w:eastAsiaTheme="minorHAnsi"/>
          <w:sz w:val="32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Задано: структура однорідної ІОМ комутації пакетів з адаптивною маршрутизацією, технічні й інформаційні характеристики МПД і абонентських систем (АС), параметри розподілених інформаційних фондів (ІФ) і частоти звернення до них абонентів РБД. Необхідно визначити місце розташування кожного ІФ за умови мінімальної вартості розміщення і виконання обмежень, пов</w:t>
      </w:r>
      <w:r w:rsidRPr="00E73961">
        <w:rPr>
          <w:rFonts w:eastAsiaTheme="minorHAnsi"/>
          <w:sz w:val="28"/>
          <w:szCs w:val="28"/>
          <w:lang w:val="uk-UA" w:eastAsia="en-US"/>
        </w:rPr>
        <w:t>’</w:t>
      </w:r>
      <w:r>
        <w:rPr>
          <w:rFonts w:eastAsiaTheme="minorHAnsi"/>
          <w:sz w:val="28"/>
          <w:szCs w:val="28"/>
          <w:lang w:val="uk-UA" w:eastAsia="en-US"/>
        </w:rPr>
        <w:t>язаних з ємністю запам</w:t>
      </w:r>
      <w:r w:rsidRPr="00E73961">
        <w:rPr>
          <w:rFonts w:eastAsiaTheme="minorHAnsi"/>
          <w:sz w:val="28"/>
          <w:szCs w:val="28"/>
          <w:lang w:val="uk-UA" w:eastAsia="en-US"/>
        </w:rPr>
        <w:t>’</w:t>
      </w:r>
      <w:r>
        <w:rPr>
          <w:rFonts w:eastAsiaTheme="minorHAnsi"/>
          <w:sz w:val="28"/>
          <w:szCs w:val="28"/>
          <w:lang w:val="uk-UA" w:eastAsia="en-US"/>
        </w:rPr>
        <w:t>яовуючих пристроїв в АС. Файли розміщуються цілком.</w:t>
      </w:r>
    </w:p>
    <w:p w:rsidR="00A77284" w:rsidRDefault="00A77284" w:rsidP="00A77284">
      <w:pPr>
        <w:tabs>
          <w:tab w:val="left" w:pos="709"/>
        </w:tabs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E1D61" w:rsidRDefault="00A7728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4</w:t>
      </w:r>
      <w:r w:rsidR="004B7DB6" w:rsidRPr="00997F8B">
        <w:rPr>
          <w:rFonts w:eastAsiaTheme="minorHAnsi"/>
          <w:sz w:val="28"/>
          <w:szCs w:val="28"/>
          <w:lang w:val="uk-UA" w:eastAsia="en-US"/>
        </w:rPr>
        <w:t>.3 Х</w:t>
      </w:r>
      <w:r w:rsidR="00997F8B">
        <w:rPr>
          <w:rFonts w:eastAsiaTheme="minorHAnsi"/>
          <w:sz w:val="28"/>
          <w:szCs w:val="28"/>
          <w:lang w:val="uk-UA" w:eastAsia="en-US"/>
        </w:rPr>
        <w:t>ід роботи</w:t>
      </w:r>
    </w:p>
    <w:p w:rsidR="00BE6667" w:rsidRDefault="00BE6667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A77284" w:rsidRDefault="00A7728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дану вказані на рисунках 4.1 – 4.</w:t>
      </w:r>
      <w:r w:rsidR="00032837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.</w:t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860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 – Кількість вузлів у мережі та кількість ЛБД</w:t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95850" cy="1428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86325" cy="1428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78130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837">
        <w:rPr>
          <w:noProof/>
        </w:rPr>
        <w:drawing>
          <wp:inline distT="0" distB="0" distL="0" distR="0">
            <wp:extent cx="2781300" cy="1209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67275" cy="1400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905375" cy="1447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4.2 – 4.7 – Вхідні дані</w:t>
      </w:r>
    </w:p>
    <w:p w:rsidR="00032837" w:rsidRDefault="00032837" w:rsidP="00032837">
      <w:pPr>
        <w:spacing w:after="200" w:line="276" w:lineRule="auto"/>
        <w:jc w:val="both"/>
        <w:rPr>
          <w:sz w:val="28"/>
          <w:szCs w:val="28"/>
          <w:lang w:val="uk-UA"/>
        </w:rPr>
      </w:pPr>
    </w:p>
    <w:p w:rsidR="00032837" w:rsidRDefault="00032837" w:rsidP="00032837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Розрахунки можна виконати двома методами: методом гілок та границь (рисунок 4.8) та методом Балаша (рисунок 4.9).</w:t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181225" cy="1457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4.8 – Результат оптимізації методом гілок та границь з загальною вартістю на ведення всіх РБД 3601,1 у.о.</w:t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19325" cy="1466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4.9 – Результат оптимізації методом Балаша з загальною вартістю на ведення всіх РБД 3239,3 у. о.</w:t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032837" w:rsidRDefault="00032837" w:rsidP="00032837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 результатів можна побачити, що метод Балаша краще оптимізував розміщення ІФ в РБД, адже він має меншу вартість.</w:t>
      </w:r>
    </w:p>
    <w:p w:rsidR="003C6B09" w:rsidRDefault="003C6B09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86564" w:rsidRPr="00997F8B" w:rsidRDefault="00997F8B" w:rsidP="0005403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A7663" w:rsidRPr="00997F8B" w:rsidRDefault="00DA7663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195714" w:rsidRDefault="00195714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9D2484" w:rsidRPr="00997F8B" w:rsidRDefault="00E73961" w:rsidP="00E73961">
      <w:pPr>
        <w:pStyle w:val="a3"/>
        <w:spacing w:line="360" w:lineRule="auto"/>
        <w:ind w:firstLine="709"/>
        <w:rPr>
          <w:sz w:val="28"/>
          <w:szCs w:val="28"/>
        </w:rPr>
      </w:pPr>
      <w:r w:rsidRPr="005A206A">
        <w:rPr>
          <w:sz w:val="28"/>
          <w:szCs w:val="28"/>
        </w:rPr>
        <w:t>Результатом виконання лабораторної роботи</w:t>
      </w:r>
      <w:r w:rsidRPr="00E933ED">
        <w:rPr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 w:rsidRPr="005A206A">
        <w:rPr>
          <w:sz w:val="28"/>
          <w:szCs w:val="28"/>
        </w:rPr>
        <w:t xml:space="preserve"> </w:t>
      </w:r>
      <w:r w:rsidR="00032837">
        <w:rPr>
          <w:sz w:val="28"/>
          <w:szCs w:val="28"/>
        </w:rPr>
        <w:t>вивч</w:t>
      </w:r>
      <w:r w:rsidRPr="00E73961">
        <w:rPr>
          <w:sz w:val="28"/>
          <w:szCs w:val="28"/>
        </w:rPr>
        <w:t>ення</w:t>
      </w:r>
      <w:r w:rsidR="00032837">
        <w:rPr>
          <w:sz w:val="28"/>
          <w:szCs w:val="28"/>
        </w:rPr>
        <w:t xml:space="preserve"> математичн</w:t>
      </w:r>
      <w:r w:rsidRPr="00E73961">
        <w:rPr>
          <w:sz w:val="28"/>
          <w:szCs w:val="28"/>
        </w:rPr>
        <w:t>их</w:t>
      </w:r>
      <w:r>
        <w:rPr>
          <w:sz w:val="28"/>
          <w:szCs w:val="28"/>
        </w:rPr>
        <w:t xml:space="preserve"> модел</w:t>
      </w:r>
      <w:r w:rsidRPr="00E73961">
        <w:rPr>
          <w:sz w:val="28"/>
          <w:szCs w:val="28"/>
        </w:rPr>
        <w:t>ей</w:t>
      </w:r>
      <w:r w:rsidR="00032837">
        <w:rPr>
          <w:sz w:val="28"/>
          <w:szCs w:val="28"/>
        </w:rPr>
        <w:t xml:space="preserve"> і алгоритм</w:t>
      </w:r>
      <w:r>
        <w:rPr>
          <w:sz w:val="28"/>
          <w:szCs w:val="28"/>
        </w:rPr>
        <w:t>і</w:t>
      </w:r>
      <w:r w:rsidRPr="00E73961">
        <w:rPr>
          <w:sz w:val="28"/>
          <w:szCs w:val="28"/>
        </w:rPr>
        <w:t>в</w:t>
      </w:r>
      <w:r w:rsidR="00032837">
        <w:rPr>
          <w:sz w:val="28"/>
          <w:szCs w:val="28"/>
        </w:rPr>
        <w:t xml:space="preserve"> синтезу РБД, який функціонує в умовах мережі ЕОМ пакетної комутації з адаптивн</w:t>
      </w:r>
      <w:r>
        <w:rPr>
          <w:sz w:val="28"/>
          <w:szCs w:val="28"/>
        </w:rPr>
        <w:t>ою маршрутизацією, а також набу</w:t>
      </w:r>
      <w:r w:rsidRPr="00E73961">
        <w:rPr>
          <w:sz w:val="28"/>
          <w:szCs w:val="28"/>
        </w:rPr>
        <w:t>ття</w:t>
      </w:r>
      <w:r>
        <w:rPr>
          <w:sz w:val="28"/>
          <w:szCs w:val="28"/>
        </w:rPr>
        <w:t xml:space="preserve"> практичн</w:t>
      </w:r>
      <w:r w:rsidRPr="00E73961">
        <w:rPr>
          <w:sz w:val="28"/>
          <w:szCs w:val="28"/>
        </w:rPr>
        <w:t>их</w:t>
      </w:r>
      <w:r w:rsidR="00032837">
        <w:rPr>
          <w:sz w:val="28"/>
          <w:szCs w:val="28"/>
        </w:rPr>
        <w:t xml:space="preserve"> навич</w:t>
      </w:r>
      <w:r w:rsidRPr="00E73961">
        <w:rPr>
          <w:sz w:val="28"/>
          <w:szCs w:val="28"/>
        </w:rPr>
        <w:t>о</w:t>
      </w:r>
      <w:r w:rsidR="00032837">
        <w:rPr>
          <w:sz w:val="28"/>
          <w:szCs w:val="28"/>
        </w:rPr>
        <w:t xml:space="preserve">к вирішення оптимізаційних задач  цілочислового </w:t>
      </w:r>
      <w:r w:rsidR="00032837" w:rsidRPr="00E73961">
        <w:rPr>
          <w:sz w:val="28"/>
          <w:szCs w:val="28"/>
        </w:rPr>
        <w:t>булевого програму</w:t>
      </w:r>
      <w:r>
        <w:rPr>
          <w:sz w:val="28"/>
          <w:szCs w:val="28"/>
        </w:rPr>
        <w:softHyphen/>
      </w:r>
      <w:r w:rsidR="00032837" w:rsidRPr="00E73961">
        <w:rPr>
          <w:sz w:val="28"/>
          <w:szCs w:val="28"/>
        </w:rPr>
        <w:t>вання на ЕОМ.</w:t>
      </w:r>
      <w:r w:rsidRPr="00E73961">
        <w:rPr>
          <w:sz w:val="28"/>
          <w:szCs w:val="28"/>
        </w:rPr>
        <w:t xml:space="preserve"> Також, по</w:t>
      </w:r>
      <w:r w:rsidR="00032837" w:rsidRPr="00E73961">
        <w:rPr>
          <w:sz w:val="28"/>
          <w:szCs w:val="28"/>
        </w:rPr>
        <w:t>рівня</w:t>
      </w:r>
      <w:r w:rsidRPr="00E73961">
        <w:rPr>
          <w:sz w:val="28"/>
          <w:szCs w:val="28"/>
        </w:rPr>
        <w:t>но два</w:t>
      </w:r>
      <w:r w:rsidR="00032837" w:rsidRPr="00E73961">
        <w:rPr>
          <w:sz w:val="28"/>
          <w:szCs w:val="28"/>
        </w:rPr>
        <w:t xml:space="preserve"> методи розрахун</w:t>
      </w:r>
      <w:r w:rsidR="00032837">
        <w:rPr>
          <w:sz w:val="28"/>
          <w:szCs w:val="28"/>
        </w:rPr>
        <w:t>ків та знайшли ліпший.</w:t>
      </w:r>
      <w:bookmarkStart w:id="0" w:name="_GoBack"/>
      <w:bookmarkEnd w:id="0"/>
    </w:p>
    <w:sectPr w:rsidR="009D2484" w:rsidRPr="00997F8B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1B3" w:rsidRDefault="009911B3" w:rsidP="00D13369">
      <w:r>
        <w:separator/>
      </w:r>
    </w:p>
  </w:endnote>
  <w:endnote w:type="continuationSeparator" w:id="1">
    <w:p w:rsidR="009911B3" w:rsidRDefault="009911B3" w:rsidP="00D1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1B3" w:rsidRDefault="009911B3" w:rsidP="00D13369">
      <w:r>
        <w:separator/>
      </w:r>
    </w:p>
  </w:footnote>
  <w:footnote w:type="continuationSeparator" w:id="1">
    <w:p w:rsidR="009911B3" w:rsidRDefault="009911B3" w:rsidP="00D1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2837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2846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32DE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76ED"/>
    <w:rsid w:val="002B2C29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B6CB8"/>
    <w:rsid w:val="003C0814"/>
    <w:rsid w:val="003C1A8C"/>
    <w:rsid w:val="003C3BF9"/>
    <w:rsid w:val="003C6B09"/>
    <w:rsid w:val="003E30D5"/>
    <w:rsid w:val="003E3A9B"/>
    <w:rsid w:val="003E5843"/>
    <w:rsid w:val="003F0E2A"/>
    <w:rsid w:val="003F30EA"/>
    <w:rsid w:val="003F32AA"/>
    <w:rsid w:val="0041194E"/>
    <w:rsid w:val="00412547"/>
    <w:rsid w:val="00423D77"/>
    <w:rsid w:val="00423F6C"/>
    <w:rsid w:val="004319D9"/>
    <w:rsid w:val="0043399A"/>
    <w:rsid w:val="004373BF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E6DC5"/>
    <w:rsid w:val="004E73D5"/>
    <w:rsid w:val="004F1D3B"/>
    <w:rsid w:val="00513C77"/>
    <w:rsid w:val="00514F3C"/>
    <w:rsid w:val="0051532E"/>
    <w:rsid w:val="00537CD7"/>
    <w:rsid w:val="00545AF0"/>
    <w:rsid w:val="00552054"/>
    <w:rsid w:val="005531D4"/>
    <w:rsid w:val="005531E5"/>
    <w:rsid w:val="00566004"/>
    <w:rsid w:val="005725CE"/>
    <w:rsid w:val="005A3959"/>
    <w:rsid w:val="005A6C55"/>
    <w:rsid w:val="005B671F"/>
    <w:rsid w:val="005C4D26"/>
    <w:rsid w:val="005C79A3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1BE2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1AFE"/>
    <w:rsid w:val="007128F3"/>
    <w:rsid w:val="00716DA0"/>
    <w:rsid w:val="00732590"/>
    <w:rsid w:val="00732AF0"/>
    <w:rsid w:val="00735C1C"/>
    <w:rsid w:val="00740237"/>
    <w:rsid w:val="0075598D"/>
    <w:rsid w:val="00763967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F5C45"/>
    <w:rsid w:val="00813F72"/>
    <w:rsid w:val="00820D14"/>
    <w:rsid w:val="0082677B"/>
    <w:rsid w:val="0083066D"/>
    <w:rsid w:val="00842D2F"/>
    <w:rsid w:val="00843820"/>
    <w:rsid w:val="008466FD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11B3"/>
    <w:rsid w:val="00997F8B"/>
    <w:rsid w:val="009A4E87"/>
    <w:rsid w:val="009C175B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294C"/>
    <w:rsid w:val="00A75128"/>
    <w:rsid w:val="00A77284"/>
    <w:rsid w:val="00A77918"/>
    <w:rsid w:val="00A8464F"/>
    <w:rsid w:val="00A865DD"/>
    <w:rsid w:val="00A92397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93C97"/>
    <w:rsid w:val="00BA0CAD"/>
    <w:rsid w:val="00BA615E"/>
    <w:rsid w:val="00BB1078"/>
    <w:rsid w:val="00BB3BF4"/>
    <w:rsid w:val="00BC0A65"/>
    <w:rsid w:val="00BE4C67"/>
    <w:rsid w:val="00BE66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1357"/>
    <w:rsid w:val="00C91E08"/>
    <w:rsid w:val="00C92E80"/>
    <w:rsid w:val="00C94AB7"/>
    <w:rsid w:val="00CA0743"/>
    <w:rsid w:val="00CA2A6F"/>
    <w:rsid w:val="00CA366C"/>
    <w:rsid w:val="00CB49D8"/>
    <w:rsid w:val="00CD10DB"/>
    <w:rsid w:val="00CD6AED"/>
    <w:rsid w:val="00CD6F2C"/>
    <w:rsid w:val="00CD7B27"/>
    <w:rsid w:val="00CE06CD"/>
    <w:rsid w:val="00CE10A1"/>
    <w:rsid w:val="00CE2D9A"/>
    <w:rsid w:val="00CE5349"/>
    <w:rsid w:val="00CE6A13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1D1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2245A"/>
    <w:rsid w:val="00E31A0B"/>
    <w:rsid w:val="00E35763"/>
    <w:rsid w:val="00E4176F"/>
    <w:rsid w:val="00E530BB"/>
    <w:rsid w:val="00E55A9A"/>
    <w:rsid w:val="00E5700C"/>
    <w:rsid w:val="00E67589"/>
    <w:rsid w:val="00E73961"/>
    <w:rsid w:val="00E81DD8"/>
    <w:rsid w:val="00E85524"/>
    <w:rsid w:val="00E94E74"/>
    <w:rsid w:val="00E96D64"/>
    <w:rsid w:val="00EB0174"/>
    <w:rsid w:val="00EB4B7F"/>
    <w:rsid w:val="00EC7B07"/>
    <w:rsid w:val="00ED4767"/>
    <w:rsid w:val="00F0177E"/>
    <w:rsid w:val="00F05063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C5E60"/>
    <w:rsid w:val="00FD26DE"/>
    <w:rsid w:val="00FE1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6DF96-FCD7-41C7-9D2C-7FE98789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Fadich</dc:creator>
  <cp:lastModifiedBy>fadich</cp:lastModifiedBy>
  <cp:revision>6</cp:revision>
  <cp:lastPrinted>2016-04-07T05:01:00Z</cp:lastPrinted>
  <dcterms:created xsi:type="dcterms:W3CDTF">2016-12-08T21:06:00Z</dcterms:created>
  <dcterms:modified xsi:type="dcterms:W3CDTF">2016-12-25T17:43:00Z</dcterms:modified>
</cp:coreProperties>
</file>