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C67B04" w14:textId="242A6E8F" w:rsidR="00A95EC3" w:rsidRPr="00F861CC" w:rsidRDefault="00A95EC3" w:rsidP="00F861CC">
      <w:pPr>
        <w:jc w:val="both"/>
        <w:rPr>
          <w:rFonts w:asciiTheme="majorHAnsi" w:eastAsiaTheme="majorEastAsia" w:hAnsiTheme="majorHAnsi" w:cstheme="majorBidi"/>
          <w:color w:val="2F5496" w:themeColor="accent1" w:themeShade="BF"/>
          <w:sz w:val="32"/>
          <w:szCs w:val="32"/>
        </w:rPr>
      </w:pPr>
      <w:r w:rsidRPr="00F861CC">
        <w:rPr>
          <w:rFonts w:asciiTheme="majorHAnsi" w:eastAsiaTheme="majorEastAsia" w:hAnsiTheme="majorHAnsi" w:cstheme="majorBidi"/>
          <w:color w:val="2F5496" w:themeColor="accent1" w:themeShade="BF"/>
          <w:sz w:val="32"/>
          <w:szCs w:val="32"/>
        </w:rPr>
        <w:t>Objectif du Projet</w:t>
      </w:r>
    </w:p>
    <w:p w14:paraId="1084838D" w14:textId="77777777" w:rsidR="00A95EC3" w:rsidRDefault="00A95EC3" w:rsidP="00F5674B">
      <w:pPr>
        <w:jc w:val="both"/>
      </w:pPr>
    </w:p>
    <w:p w14:paraId="4D8D7D46" w14:textId="484B4DDB" w:rsidR="00481576" w:rsidRDefault="00481576" w:rsidP="00F5674B">
      <w:pPr>
        <w:jc w:val="both"/>
      </w:pPr>
      <w:r>
        <w:t>Le projet a pour ambition de créer et de commercialiser une gamme de marinades polyvalentes qui répond aux besoins des consommateurs en matière de praticité et de variété culinaire. Ces marinades, conçues pour s’adapter à différents modes de cuisson tels que le barbecue, les plats mijotés ou sautés, viseront à sublimer aussi bien les viandes, les poissons que les légumes.</w:t>
      </w:r>
    </w:p>
    <w:p w14:paraId="092342FB" w14:textId="523D875B" w:rsidR="00481576" w:rsidRDefault="00481576" w:rsidP="00F5674B">
      <w:pPr>
        <w:jc w:val="both"/>
      </w:pPr>
      <w:r>
        <w:t>En proposant des recettes élaborées à partir d’ingrédients de qualité, l’objectif est d’offrir des produits à la fois savoureux, simples d’utilisation et adaptés à un quotidien souvent chargé. Une attention particulière sera portée à l’origine des matières premières, avec un focus sur les produits locaux ou biologiques pour répondre aux attentes croissantes en matière de consommation responsable.</w:t>
      </w:r>
    </w:p>
    <w:p w14:paraId="64886027" w14:textId="3D11235F" w:rsidR="00481576" w:rsidRDefault="00481576" w:rsidP="00F5674B">
      <w:pPr>
        <w:jc w:val="both"/>
      </w:pPr>
      <w:r>
        <w:t>Le projet s’inscrit également dans une démarche respectueuse de l’environnement, avec des emballages éco-conçus et facilement recyclables. Par ailleurs, les saveurs proposées chercheront à satisfaire une large gamme de préférences : des goûts traditionnels aux influences exotiques, en passant par des déclinaisons épicées pour les amateurs de sensations fortes.</w:t>
      </w:r>
    </w:p>
    <w:p w14:paraId="338D0FED" w14:textId="039B9768" w:rsidR="00855D73" w:rsidRDefault="00481576" w:rsidP="00F5674B">
      <w:pPr>
        <w:jc w:val="both"/>
      </w:pPr>
      <w:r>
        <w:t>En résumé, cette initiative a pour but de simplifier la préparation des repas tout en offrant une expérience gustative de qualité. Grâce à une stratégie de commercialisation bien pensée et une communication attrayante, le projet aspire à devenir une référence incontournable dans l’univers des aides culinaires.</w:t>
      </w:r>
    </w:p>
    <w:p w14:paraId="106CFB04" w14:textId="77777777" w:rsidR="00855D73" w:rsidRDefault="00855D73" w:rsidP="00F5674B">
      <w:pPr>
        <w:jc w:val="both"/>
      </w:pPr>
    </w:p>
    <w:p w14:paraId="369920C7" w14:textId="2637872D" w:rsidR="00980E70" w:rsidRDefault="00980E70" w:rsidP="00980E70">
      <w:pPr>
        <w:pStyle w:val="Titre1"/>
      </w:pPr>
      <w:r>
        <w:t>Description du projet</w:t>
      </w:r>
    </w:p>
    <w:p w14:paraId="219ABFC7" w14:textId="77777777" w:rsidR="00DA1F66" w:rsidRPr="00DA1F66" w:rsidRDefault="00DA1F66" w:rsidP="00DA1F66"/>
    <w:p w14:paraId="3EC11A81" w14:textId="1C38001A" w:rsidR="00996B87" w:rsidRDefault="00A34F0E" w:rsidP="00A34F0E">
      <w:pPr>
        <w:pStyle w:val="Titre1"/>
      </w:pPr>
      <w:r>
        <w:t>Historique du projet</w:t>
      </w:r>
    </w:p>
    <w:p w14:paraId="76FC828F" w14:textId="597250F7" w:rsidR="00A34F0E" w:rsidRPr="00A34F0E" w:rsidRDefault="00A34F0E" w:rsidP="00A34F0E"/>
    <w:p w14:paraId="0AB10E2B" w14:textId="4EC9BA42" w:rsidR="00855D73" w:rsidRDefault="00855D73" w:rsidP="00F5674B">
      <w:pPr>
        <w:pStyle w:val="Titre1"/>
        <w:jc w:val="both"/>
      </w:pPr>
      <w:r>
        <w:t>Public Ciblé - Lieu de réalisation</w:t>
      </w:r>
    </w:p>
    <w:p w14:paraId="4E2AE089" w14:textId="77777777" w:rsidR="00855D73" w:rsidRDefault="00855D73" w:rsidP="00F5674B">
      <w:pPr>
        <w:jc w:val="both"/>
      </w:pPr>
    </w:p>
    <w:p w14:paraId="0E9E281E" w14:textId="41AA0EC5" w:rsidR="00DA0C6D" w:rsidRDefault="00DA0C6D" w:rsidP="00DA0C6D">
      <w:pPr>
        <w:jc w:val="both"/>
      </w:pPr>
      <w:r>
        <w:t>La gamme de marinades culinaires s’adresse à une clientèle variée, mais certains profils ressortent comme principaux consommateurs potentiels :</w:t>
      </w:r>
    </w:p>
    <w:p w14:paraId="6475C7C9" w14:textId="77777777" w:rsidR="00DA0C6D" w:rsidRDefault="00DA0C6D" w:rsidP="0069381C">
      <w:pPr>
        <w:pStyle w:val="Paragraphedeliste"/>
        <w:numPr>
          <w:ilvl w:val="0"/>
          <w:numId w:val="1"/>
        </w:numPr>
        <w:jc w:val="both"/>
      </w:pPr>
      <w:r>
        <w:t>Les actifs pressés</w:t>
      </w:r>
    </w:p>
    <w:p w14:paraId="29B8CCAE" w14:textId="7402E673" w:rsidR="00DA0C6D" w:rsidRDefault="00DA0C6D" w:rsidP="00DA0C6D">
      <w:pPr>
        <w:jc w:val="both"/>
      </w:pPr>
      <w:r>
        <w:t>Ce groupe inclut des personnes ayant peu de temps pour cuisiner, mais souhaitant préparer des repas savoureux et variés. Souvent âgés de 25 à 45 ans, ils privilégient des produits pratiques et prêts à l’emploi pour gagner du temps tout en maintenant un certain niveau de qualité dans leur alimentation.</w:t>
      </w:r>
    </w:p>
    <w:p w14:paraId="3190F3C6" w14:textId="77777777" w:rsidR="00DA0C6D" w:rsidRDefault="00DA0C6D" w:rsidP="002B5FD1">
      <w:pPr>
        <w:pStyle w:val="Paragraphedeliste"/>
        <w:numPr>
          <w:ilvl w:val="0"/>
          <w:numId w:val="1"/>
        </w:numPr>
        <w:jc w:val="both"/>
      </w:pPr>
      <w:r>
        <w:t>Les familles</w:t>
      </w:r>
    </w:p>
    <w:p w14:paraId="7FF8C821" w14:textId="0D588EEC" w:rsidR="00DA0C6D" w:rsidRDefault="00DA0C6D" w:rsidP="00DA0C6D">
      <w:pPr>
        <w:jc w:val="both"/>
      </w:pPr>
      <w:r>
        <w:t>Les parents, souvent responsables de la préparation des repas, recherchent des solutions culinaires simples et polyvalentes pour satisfaire les goûts de tous les membres de la famille. Ils privilégient des produits capables de s’adapter à différents plats (viande, légumes, poisson) et modes de cuisson.</w:t>
      </w:r>
    </w:p>
    <w:p w14:paraId="06229746" w14:textId="77777777" w:rsidR="00DA0C6D" w:rsidRDefault="00DA0C6D" w:rsidP="002B5FD1">
      <w:pPr>
        <w:pStyle w:val="Paragraphedeliste"/>
        <w:numPr>
          <w:ilvl w:val="0"/>
          <w:numId w:val="1"/>
        </w:numPr>
        <w:jc w:val="both"/>
      </w:pPr>
      <w:r>
        <w:lastRenderedPageBreak/>
        <w:t>Les amateurs de cuisine</w:t>
      </w:r>
    </w:p>
    <w:p w14:paraId="65AAA89C" w14:textId="299CDCFB" w:rsidR="00DA0C6D" w:rsidRDefault="00DA0C6D" w:rsidP="00DA0C6D">
      <w:pPr>
        <w:jc w:val="both"/>
      </w:pPr>
      <w:r>
        <w:t>Ce segment inclut les passionnés de cuisine qui aiment expérimenter de nouvelles saveurs. Ils recherchent des produits capables de rehausser leurs plats sans trop d’efforts, mais en conservant un caractère authentique.</w:t>
      </w:r>
    </w:p>
    <w:p w14:paraId="362CFBED" w14:textId="77777777" w:rsidR="00643644" w:rsidRDefault="00643644" w:rsidP="00DA0C6D">
      <w:pPr>
        <w:jc w:val="both"/>
      </w:pPr>
    </w:p>
    <w:p w14:paraId="5F134ECC" w14:textId="77777777" w:rsidR="00DA0C6D" w:rsidRDefault="00DA0C6D" w:rsidP="002B5FD1">
      <w:pPr>
        <w:pStyle w:val="Paragraphedeliste"/>
        <w:numPr>
          <w:ilvl w:val="0"/>
          <w:numId w:val="1"/>
        </w:numPr>
        <w:jc w:val="both"/>
      </w:pPr>
      <w:r>
        <w:t>Les jeunes urbains</w:t>
      </w:r>
    </w:p>
    <w:p w14:paraId="07E752CD" w14:textId="1ADD5647" w:rsidR="00DA0C6D" w:rsidRDefault="00DA0C6D" w:rsidP="00DA0C6D">
      <w:pPr>
        <w:jc w:val="both"/>
      </w:pPr>
      <w:r>
        <w:t>Souvent sensibles aux tendances, ces consommateurs sont attirés par des produits modernes, innovants et respectueux de l’environnement. Ils apprécient les emballages design, les ingrédients naturels et les concepts gourmands accessibles.</w:t>
      </w:r>
    </w:p>
    <w:p w14:paraId="5060416A" w14:textId="77777777" w:rsidR="00DA0C6D" w:rsidRDefault="00DA0C6D" w:rsidP="002A122A">
      <w:pPr>
        <w:pStyle w:val="Paragraphedeliste"/>
        <w:numPr>
          <w:ilvl w:val="0"/>
          <w:numId w:val="1"/>
        </w:numPr>
        <w:jc w:val="both"/>
      </w:pPr>
      <w:r>
        <w:t>Les adeptes d’une alimentation responsable</w:t>
      </w:r>
    </w:p>
    <w:p w14:paraId="6407B539" w14:textId="46B5884A" w:rsidR="00DA0C6D" w:rsidRDefault="00DA0C6D" w:rsidP="00DA0C6D">
      <w:pPr>
        <w:jc w:val="both"/>
      </w:pPr>
      <w:r>
        <w:t>Ce public inclut des consommateurs attentifs à la qualité des ingrédients, à leur origine et à l’impact environnemental des produits qu’ils achètent. Ils sont prêts à investir dans des marinades élaborées à partir de produits bio, locaux ou sans additifs artificiels.</w:t>
      </w:r>
    </w:p>
    <w:p w14:paraId="16C02B9E" w14:textId="77777777" w:rsidR="00DA0C6D" w:rsidRDefault="00DA0C6D" w:rsidP="00CB6589">
      <w:pPr>
        <w:pStyle w:val="Paragraphedeliste"/>
        <w:numPr>
          <w:ilvl w:val="0"/>
          <w:numId w:val="1"/>
        </w:numPr>
        <w:jc w:val="both"/>
      </w:pPr>
      <w:r>
        <w:t>Les amateurs de barbecue et de convivialité</w:t>
      </w:r>
    </w:p>
    <w:p w14:paraId="3225E4F1" w14:textId="3D5F1A41" w:rsidR="00DA0C6D" w:rsidRDefault="00DA0C6D" w:rsidP="00DA0C6D">
      <w:pPr>
        <w:jc w:val="both"/>
      </w:pPr>
      <w:r>
        <w:t>Ces clients apprécient les moments de partage autour d’un bon repas et recherchent des produits qui permettent de sublimer leurs grillades tout en simplifiant leur préparation.</w:t>
      </w:r>
    </w:p>
    <w:p w14:paraId="72CCB7C1" w14:textId="77777777" w:rsidR="00DA0C6D" w:rsidRDefault="00DA0C6D" w:rsidP="00CB6589">
      <w:pPr>
        <w:pStyle w:val="Paragraphedeliste"/>
        <w:numPr>
          <w:ilvl w:val="0"/>
          <w:numId w:val="1"/>
        </w:numPr>
        <w:jc w:val="both"/>
      </w:pPr>
      <w:r>
        <w:t>Les voyageurs gustatifs</w:t>
      </w:r>
    </w:p>
    <w:p w14:paraId="0254B30A" w14:textId="72EA83D2" w:rsidR="00DA0C6D" w:rsidRDefault="00DA0C6D" w:rsidP="00DA0C6D">
      <w:pPr>
        <w:jc w:val="both"/>
      </w:pPr>
      <w:r>
        <w:t>Ceux-ci sont curieux de découvrir des saveurs exotiques et variées, qui leur rappellent des expériences culinaires vécues lors de voyages ou des envies d’évasion gustative.</w:t>
      </w:r>
    </w:p>
    <w:p w14:paraId="1421336A" w14:textId="06653F6F" w:rsidR="00855D73" w:rsidRDefault="00DA0C6D" w:rsidP="00DA0C6D">
      <w:pPr>
        <w:jc w:val="both"/>
      </w:pPr>
      <w:r>
        <w:t>En ciblant ces profils, le projet répond aux attentes d’un large éventail de consommateurs, unis par leur recherche de produits qui allient praticité, goût et qualité.</w:t>
      </w:r>
    </w:p>
    <w:p w14:paraId="52080E5A" w14:textId="3E6F8933" w:rsidR="00957B33" w:rsidRDefault="00DA6EE3" w:rsidP="00DA0C6D">
      <w:pPr>
        <w:jc w:val="both"/>
      </w:pPr>
      <w:r>
        <w:t>Dans un premier temps</w:t>
      </w:r>
      <w:r w:rsidR="004C0A11">
        <w:t>,</w:t>
      </w:r>
      <w:r>
        <w:t xml:space="preserve"> l’idée sera de proposer ce produit dans des points de vente </w:t>
      </w:r>
      <w:r w:rsidR="00165399">
        <w:t xml:space="preserve">types </w:t>
      </w:r>
      <w:r w:rsidR="00C04573">
        <w:t>boutique</w:t>
      </w:r>
      <w:r w:rsidR="00165399">
        <w:t>s</w:t>
      </w:r>
      <w:r w:rsidR="00C04573">
        <w:t xml:space="preserve"> exotique</w:t>
      </w:r>
      <w:r w:rsidR="00165399">
        <w:t>s et épiceries fines</w:t>
      </w:r>
      <w:r w:rsidR="00C04573">
        <w:t>.</w:t>
      </w:r>
      <w:r w:rsidR="009F251D">
        <w:t xml:space="preserve"> </w:t>
      </w:r>
      <w:r w:rsidR="00CA4C8C">
        <w:t>Nus ciblerons dans un premier temps ceux qui seront assez proche</w:t>
      </w:r>
      <w:r w:rsidR="007E06C9">
        <w:t xml:space="preserve"> </w:t>
      </w:r>
      <w:r w:rsidR="009F251D">
        <w:t>des zones périphériques</w:t>
      </w:r>
      <w:r w:rsidR="00CD604D">
        <w:t xml:space="preserve"> et </w:t>
      </w:r>
      <w:r w:rsidR="007F4754">
        <w:t>urbaines afin de pouvoir la catégorie de population citée plus haut.</w:t>
      </w:r>
    </w:p>
    <w:p w14:paraId="27D393E3" w14:textId="7687E7AA" w:rsidR="00855D73" w:rsidRDefault="00AC033A" w:rsidP="00F5674B">
      <w:pPr>
        <w:jc w:val="both"/>
      </w:pPr>
      <w:r>
        <w:t>Un site de revente sera aussi mis en place</w:t>
      </w:r>
      <w:r w:rsidR="001F19D9">
        <w:t xml:space="preserve"> afin de favoriser la vente en ligne. </w:t>
      </w:r>
      <w:r w:rsidR="00CE3D5F">
        <w:t>Pour booster l</w:t>
      </w:r>
      <w:r w:rsidR="006759DC">
        <w:t xml:space="preserve">a connaissance du site internet et des points de vente nous nous appuierons sur les réseaux sociaux </w:t>
      </w:r>
      <w:r w:rsidR="0038710C">
        <w:t>pour</w:t>
      </w:r>
      <w:r w:rsidR="00190589">
        <w:t xml:space="preserve"> faire connaitre le produit.</w:t>
      </w:r>
    </w:p>
    <w:p w14:paraId="6BEB53ED" w14:textId="46B96F6F" w:rsidR="00133D97" w:rsidRDefault="00133D97" w:rsidP="00775961">
      <w:pPr>
        <w:pStyle w:val="Titre1"/>
      </w:pPr>
      <w:r>
        <w:t xml:space="preserve">Présentation </w:t>
      </w:r>
      <w:r w:rsidR="00775961">
        <w:t>de l’équipe impliquée</w:t>
      </w:r>
    </w:p>
    <w:p w14:paraId="4F3DBE48" w14:textId="77777777" w:rsidR="00775961" w:rsidRDefault="00775961" w:rsidP="00775961"/>
    <w:p w14:paraId="03D26C47" w14:textId="00137AFD" w:rsidR="00775961" w:rsidRDefault="00CB4EC8" w:rsidP="00D514F6">
      <w:pPr>
        <w:pStyle w:val="Titre1"/>
      </w:pPr>
      <w:r>
        <w:t xml:space="preserve">Moyens et </w:t>
      </w:r>
      <w:r w:rsidR="00D514F6">
        <w:t>mise en œuvre</w:t>
      </w:r>
    </w:p>
    <w:p w14:paraId="3D26A59C" w14:textId="77777777" w:rsidR="00D514F6" w:rsidRDefault="00D514F6" w:rsidP="00D514F6"/>
    <w:p w14:paraId="6184EE04" w14:textId="527FD0AB" w:rsidR="00F80474" w:rsidRDefault="00D514F6" w:rsidP="00F80474">
      <w:pPr>
        <w:pStyle w:val="Titre1"/>
      </w:pPr>
      <w:r>
        <w:t xml:space="preserve">Etapes </w:t>
      </w:r>
      <w:r w:rsidR="0034219B">
        <w:t xml:space="preserve">clés </w:t>
      </w:r>
      <w:r>
        <w:t>du projet</w:t>
      </w:r>
      <w:r w:rsidR="0034219B">
        <w:t xml:space="preserve"> et calendrier de réalisation</w:t>
      </w:r>
    </w:p>
    <w:p w14:paraId="4C85C5EC" w14:textId="77777777" w:rsidR="00F80474" w:rsidRDefault="00F80474" w:rsidP="00F80474"/>
    <w:p w14:paraId="76B99C07" w14:textId="4D608849" w:rsidR="00F80474" w:rsidRDefault="00F80474" w:rsidP="00F80474">
      <w:pPr>
        <w:pStyle w:val="Titre1"/>
      </w:pPr>
      <w:r>
        <w:t>Données financières</w:t>
      </w:r>
    </w:p>
    <w:p w14:paraId="47883303" w14:textId="77777777" w:rsidR="00F80474" w:rsidRDefault="00F80474" w:rsidP="00F80474"/>
    <w:p w14:paraId="6B2B07F3" w14:textId="03417377" w:rsidR="0060434F" w:rsidRDefault="0060434F" w:rsidP="0060434F">
      <w:pPr>
        <w:pStyle w:val="Titre1"/>
      </w:pPr>
      <w:r>
        <w:lastRenderedPageBreak/>
        <w:t>Autres éléments de motivations</w:t>
      </w:r>
    </w:p>
    <w:p w14:paraId="654F3B6E" w14:textId="77777777" w:rsidR="0060434F" w:rsidRDefault="0060434F" w:rsidP="0060434F"/>
    <w:p w14:paraId="60F1AEB0" w14:textId="1777FEE6" w:rsidR="0060434F" w:rsidRDefault="0060434F" w:rsidP="0060434F">
      <w:pPr>
        <w:pStyle w:val="Titre1"/>
      </w:pPr>
      <w:r>
        <w:t>Annexes</w:t>
      </w:r>
    </w:p>
    <w:p w14:paraId="04B8EA44" w14:textId="77777777" w:rsidR="0060434F" w:rsidRPr="0060434F" w:rsidRDefault="0060434F" w:rsidP="0060434F"/>
    <w:p>
      <w:pPr>
        <w:pStyle w:val="Titre1"/>
      </w:pPr>
      <w:r>
        <w:t>Historique du projet</w:t>
      </w:r>
    </w:p>
    <w:p>
      <w:r>
        <w:br/>
        <w:t xml:space="preserve">L’idée de créer une gamme de marinades polyvalentes est née d’une double observation. </w:t>
        <w:br/>
        <w:t xml:space="preserve">D’une part, un constat du manque d’options pratiques, savoureuses et de qualité dans les rayons des supermarchés. </w:t>
        <w:br/>
        <w:t xml:space="preserve">D’autre part, une prise de conscience des attentes croissantes des consommateurs envers des produits responsables, </w:t>
        <w:br/>
        <w:t>respectueux de l’environnement et locaux.</w:t>
        <w:br/>
        <w:br/>
        <w:t xml:space="preserve">Ce projet s’est développé au fil des années grâce à l’expérience culinaire et aux nombreuses interactions </w:t>
        <w:br/>
        <w:t xml:space="preserve">avec des amateurs de cuisine recherchant des solutions pour simplifier leur quotidien sans sacrifier le goût. </w:t>
        <w:br/>
        <w:t>Les premières recettes ont été testées dans un cadre familial et amical, permettant d’ajuster les saveurs et de répondre aux attentes des différents profils de consommateurs.</w:t>
        <w:br/>
        <w:br/>
        <w:t>Parmi les dates clés du projet :</w:t>
        <w:br/>
        <w:t>- 2021 : Identification des besoins sur le marché des aides culinaires et début des recherches sur les tendances alimentaires.</w:t>
        <w:br/>
        <w:t>- 2022 : Formulation et premiers tests des marinades dans des environnements réels.</w:t>
        <w:br/>
        <w:t>- 2023 : Finalisation des recettes et développement des prototypes de packaging écoresponsables.</w:t>
        <w:br/>
        <w:t>- 2024 : Constitution de l’équipe projet et préparation du lancement commercial.</w:t>
        <w:br/>
        <w:br/>
        <w:t>Ce parcours démontre une maturation réfléchie et une volonté constante d’améliorer la qualité et l’impact du projet.</w:t>
        <w:br/>
      </w:r>
    </w:p>
    <w:p>
      <w:pPr>
        <w:pStyle w:val="Titre1"/>
      </w:pPr>
      <w:r>
        <w:t>Présentation de l’équipe impliquée</w:t>
      </w:r>
    </w:p>
    <w:p>
      <w:r>
        <w:br/>
        <w:t xml:space="preserve">Le projet repose sur une équipe passionnée, combinant expertise culinaire, compétences en gestion et sensibilité aux attentes des consommateurs. </w:t>
        <w:br/>
        <w:t>Chaque membre joue un rôle essentiel dans la réalisation et le succès de cette initiative.</w:t>
        <w:br/>
        <w:br/>
        <w:t xml:space="preserve">Le porteur principal du projet, M. Seydina Tine, est un passionné de gastronomie et un entrepreneur déterminé. </w:t>
        <w:br/>
        <w:t xml:space="preserve">Fort d’une expérience significative dans l’industrie alimentaire, il a su identifier les besoins croissants en solutions culinaires pratiques et de qualité. </w:t>
        <w:br/>
        <w:t>Sa capacité à combiner créativité et rigueur fait de lui le leader idéal pour guider cette entreprise.</w:t>
        <w:br/>
        <w:br/>
        <w:t xml:space="preserve">L’équipe de production inclut plusieurs collaborateurs spécialisés dans le développement de produits alimentaires. </w:t>
        <w:br/>
        <w:t>Ces experts sont chargés de l’élaboration et de l’optimisation des recettes, en veillant à respecter les critères de goût, de qualité et d’origine durable des ingrédients.</w:t>
        <w:br/>
        <w:br/>
        <w:t xml:space="preserve">L’équipe marketing et communication regroupe des professionnels en stratégie digitale et branding qui apportent leur expertise pour concevoir </w:t>
        <w:br/>
        <w:t xml:space="preserve">une image de marque moderne et attrayante. Ils sont responsables de la gestion des réseaux sociaux, du développement du site e-commerce </w:t>
        <w:br/>
        <w:t>et de la promotion du projet auprès du grand public.</w:t>
        <w:br/>
        <w:br/>
        <w:t xml:space="preserve">Pour garantir la viabilité et l’innovation du projet, des consultants externes spécialisés en packaging écoresponsable </w:t>
        <w:br/>
        <w:t xml:space="preserve">et en analyse de marché ont été intégrés à la démarche. Ces experts apportent une vision complémentaire pour assurer que </w:t>
        <w:br/>
        <w:t>le produit répond aux attentes des consommateurs tout en respectant des normes environnementales strictes.</w:t>
        <w:br/>
      </w:r>
    </w:p>
    <w:sectPr w:rsidR="0060434F" w:rsidRPr="0060434F" w:rsidSect="00981607">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0A067B3"/>
    <w:multiLevelType w:val="hybridMultilevel"/>
    <w:tmpl w:val="7EDC3A4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3351094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DE73A2"/>
    <w:rsid w:val="0005227A"/>
    <w:rsid w:val="0009251F"/>
    <w:rsid w:val="00133D97"/>
    <w:rsid w:val="00136631"/>
    <w:rsid w:val="00165399"/>
    <w:rsid w:val="00190589"/>
    <w:rsid w:val="001B068E"/>
    <w:rsid w:val="001B22CA"/>
    <w:rsid w:val="001B71A9"/>
    <w:rsid w:val="001F19D9"/>
    <w:rsid w:val="00220418"/>
    <w:rsid w:val="00276A7D"/>
    <w:rsid w:val="00292E45"/>
    <w:rsid w:val="002937BA"/>
    <w:rsid w:val="002A122A"/>
    <w:rsid w:val="002B5FD1"/>
    <w:rsid w:val="0034219B"/>
    <w:rsid w:val="0038710C"/>
    <w:rsid w:val="003D4B16"/>
    <w:rsid w:val="003E48B4"/>
    <w:rsid w:val="003F0A5A"/>
    <w:rsid w:val="003F4269"/>
    <w:rsid w:val="00432306"/>
    <w:rsid w:val="00481576"/>
    <w:rsid w:val="00481A82"/>
    <w:rsid w:val="004A2422"/>
    <w:rsid w:val="004A3AD5"/>
    <w:rsid w:val="004C0A11"/>
    <w:rsid w:val="00590318"/>
    <w:rsid w:val="005A7158"/>
    <w:rsid w:val="0060434F"/>
    <w:rsid w:val="00643644"/>
    <w:rsid w:val="006722B6"/>
    <w:rsid w:val="006759DC"/>
    <w:rsid w:val="0069381C"/>
    <w:rsid w:val="006A14C3"/>
    <w:rsid w:val="006B2AFB"/>
    <w:rsid w:val="00751953"/>
    <w:rsid w:val="00754CC5"/>
    <w:rsid w:val="00775961"/>
    <w:rsid w:val="007D7B43"/>
    <w:rsid w:val="007E06C9"/>
    <w:rsid w:val="007F4754"/>
    <w:rsid w:val="0084482A"/>
    <w:rsid w:val="00855D73"/>
    <w:rsid w:val="00923ED6"/>
    <w:rsid w:val="009302D7"/>
    <w:rsid w:val="00957B33"/>
    <w:rsid w:val="00980E70"/>
    <w:rsid w:val="00981607"/>
    <w:rsid w:val="00996B87"/>
    <w:rsid w:val="009F251D"/>
    <w:rsid w:val="00A257FB"/>
    <w:rsid w:val="00A34F0E"/>
    <w:rsid w:val="00A51180"/>
    <w:rsid w:val="00A95EC3"/>
    <w:rsid w:val="00AC033A"/>
    <w:rsid w:val="00BE6D4A"/>
    <w:rsid w:val="00C04573"/>
    <w:rsid w:val="00C47DA4"/>
    <w:rsid w:val="00C54CE4"/>
    <w:rsid w:val="00CA4C8C"/>
    <w:rsid w:val="00CB4EC8"/>
    <w:rsid w:val="00CB6589"/>
    <w:rsid w:val="00CD604D"/>
    <w:rsid w:val="00CE3D5F"/>
    <w:rsid w:val="00D23122"/>
    <w:rsid w:val="00D514F6"/>
    <w:rsid w:val="00DA0C6D"/>
    <w:rsid w:val="00DA1F66"/>
    <w:rsid w:val="00DA6EE3"/>
    <w:rsid w:val="00DB7EF1"/>
    <w:rsid w:val="00DC468A"/>
    <w:rsid w:val="00DE4DCE"/>
    <w:rsid w:val="00DE73A2"/>
    <w:rsid w:val="00DF62DA"/>
    <w:rsid w:val="00E54393"/>
    <w:rsid w:val="00E556AD"/>
    <w:rsid w:val="00EC47C8"/>
    <w:rsid w:val="00F07C47"/>
    <w:rsid w:val="00F30D86"/>
    <w:rsid w:val="00F5115E"/>
    <w:rsid w:val="00F5674B"/>
    <w:rsid w:val="00F64918"/>
    <w:rsid w:val="00F80474"/>
    <w:rsid w:val="00F861CC"/>
    <w:rsid w:val="00FC20C0"/>
    <w:rsid w:val="00FC260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8CFEBF"/>
  <w15:chartTrackingRefBased/>
  <w15:docId w15:val="{299329DD-6FDF-49E8-891C-8CC793F729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7D7B4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981607"/>
    <w:pPr>
      <w:spacing w:after="0" w:line="240" w:lineRule="auto"/>
    </w:pPr>
    <w:rPr>
      <w:rFonts w:eastAsiaTheme="minorEastAsia"/>
      <w:kern w:val="0"/>
      <w:lang w:eastAsia="fr-FR"/>
    </w:rPr>
  </w:style>
  <w:style w:type="character" w:customStyle="1" w:styleId="SansinterligneCar">
    <w:name w:val="Sans interligne Car"/>
    <w:basedOn w:val="Policepardfaut"/>
    <w:link w:val="Sansinterligne"/>
    <w:uiPriority w:val="1"/>
    <w:rsid w:val="00981607"/>
    <w:rPr>
      <w:rFonts w:eastAsiaTheme="minorEastAsia"/>
      <w:kern w:val="0"/>
      <w:lang w:eastAsia="fr-FR"/>
    </w:rPr>
  </w:style>
  <w:style w:type="character" w:customStyle="1" w:styleId="Titre1Car">
    <w:name w:val="Titre 1 Car"/>
    <w:basedOn w:val="Policepardfaut"/>
    <w:link w:val="Titre1"/>
    <w:uiPriority w:val="9"/>
    <w:rsid w:val="007D7B43"/>
    <w:rPr>
      <w:rFonts w:asciiTheme="majorHAnsi" w:eastAsiaTheme="majorEastAsia" w:hAnsiTheme="majorHAnsi" w:cstheme="majorBidi"/>
      <w:color w:val="2F5496" w:themeColor="accent1" w:themeShade="BF"/>
      <w:sz w:val="32"/>
      <w:szCs w:val="32"/>
    </w:rPr>
  </w:style>
  <w:style w:type="paragraph" w:styleId="Paragraphedeliste">
    <w:name w:val="List Paragraph"/>
    <w:basedOn w:val="Normal"/>
    <w:uiPriority w:val="34"/>
    <w:qFormat/>
    <w:rsid w:val="006938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1686667">
      <w:bodyDiv w:val="1"/>
      <w:marLeft w:val="0"/>
      <w:marRight w:val="0"/>
      <w:marTop w:val="0"/>
      <w:marBottom w:val="0"/>
      <w:divBdr>
        <w:top w:val="none" w:sz="0" w:space="0" w:color="auto"/>
        <w:left w:val="none" w:sz="0" w:space="0" w:color="auto"/>
        <w:bottom w:val="none" w:sz="0" w:space="0" w:color="auto"/>
        <w:right w:val="none" w:sz="0" w:space="0" w:color="auto"/>
      </w:divBdr>
      <w:divsChild>
        <w:div w:id="1371606903">
          <w:marLeft w:val="0"/>
          <w:marRight w:val="0"/>
          <w:marTop w:val="45"/>
          <w:marBottom w:val="0"/>
          <w:divBdr>
            <w:top w:val="none" w:sz="0" w:space="0" w:color="auto"/>
            <w:left w:val="none" w:sz="0" w:space="0" w:color="auto"/>
            <w:bottom w:val="none" w:sz="0" w:space="0" w:color="auto"/>
            <w:right w:val="none" w:sz="0" w:space="0" w:color="auto"/>
          </w:divBdr>
        </w:div>
      </w:divsChild>
    </w:div>
    <w:div w:id="1411275241">
      <w:bodyDiv w:val="1"/>
      <w:marLeft w:val="0"/>
      <w:marRight w:val="0"/>
      <w:marTop w:val="0"/>
      <w:marBottom w:val="0"/>
      <w:divBdr>
        <w:top w:val="none" w:sz="0" w:space="0" w:color="auto"/>
        <w:left w:val="none" w:sz="0" w:space="0" w:color="auto"/>
        <w:bottom w:val="none" w:sz="0" w:space="0" w:color="auto"/>
        <w:right w:val="none" w:sz="0" w:space="0" w:color="auto"/>
      </w:divBdr>
      <w:divsChild>
        <w:div w:id="1340615559">
          <w:marLeft w:val="0"/>
          <w:marRight w:val="0"/>
          <w:marTop w:val="4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Master 2 MAED 1ere année Cours Gestion de projet</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433CA6A-AF9B-40D2-ABEB-C0B3AF5998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1796</TotalTime>
  <Pages>3</Pages>
  <Words>680</Words>
  <Characters>3745</Characters>
  <Application>Microsoft Office Word</Application>
  <DocSecurity>0</DocSecurity>
  <Lines>31</Lines>
  <Paragraphs>8</Paragraphs>
  <ScaleCrop>false</ScaleCrop>
  <HeadingPairs>
    <vt:vector size="2" baseType="variant">
      <vt:variant>
        <vt:lpstr>Titre</vt:lpstr>
      </vt:variant>
      <vt:variant>
        <vt:i4>1</vt:i4>
      </vt:variant>
    </vt:vector>
  </HeadingPairs>
  <TitlesOfParts>
    <vt:vector size="1" baseType="lpstr">
      <vt:lpstr>Mise en place d'une gamme de marinades culinaires</vt:lpstr>
    </vt:vector>
  </TitlesOfParts>
  <Company/>
  <LinksUpToDate>false</LinksUpToDate>
  <CharactersWithSpaces>4417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Marineo : Mise en place d'une gamme de marinades culinaires</dc:title>
  <dc:subject/>
  <dc:creator>Etudiant</dc:creator>
  <cp:keywords/>
  <dc:description/>
  <cp:lastModifiedBy>Fatou AMAR</cp:lastModifiedBy>
  <cp:revision>84</cp:revision>
  <dcterms:created xsi:type="dcterms:W3CDTF">2024-12-07T13:21:00Z</dcterms:created>
  <dcterms:modified xsi:type="dcterms:W3CDTF">2025-01-03T12:06:00Z</dcterms:modified>
  <cp:category>Seydina Ababacar TINE</cp:category>
</cp:coreProperties>
</file>