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33" w:rsidRDefault="004F0233" w:rsidP="004F023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Nama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 Maulana Ariq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Rabbani</w:t>
      </w:r>
      <w:proofErr w:type="spellEnd"/>
    </w:p>
    <w:p w:rsidR="004F0233" w:rsidRDefault="004F0233" w:rsidP="004F023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NPM: 1615061013</w:t>
      </w:r>
    </w:p>
    <w:p w:rsidR="004F0233" w:rsidRDefault="004F0233" w:rsidP="004F023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Matkul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Pengantar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Teknologi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Informasi</w:t>
      </w:r>
      <w:proofErr w:type="spellEnd"/>
    </w:p>
    <w:p w:rsidR="004F0233" w:rsidRDefault="004F0233" w:rsidP="004F023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Prodi: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Teknik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Informatika</w:t>
      </w:r>
      <w:bookmarkStart w:id="0" w:name="_GoBack"/>
      <w:bookmarkEnd w:id="0"/>
    </w:p>
    <w:p w:rsidR="004F0233" w:rsidRDefault="004F0233" w:rsidP="004F023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4F0233" w:rsidRDefault="004F0233" w:rsidP="004F023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4F0233" w:rsidRPr="004F0233" w:rsidRDefault="004F0233" w:rsidP="004F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Jelaskan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apa</w:t>
      </w:r>
      <w:proofErr w:type="spellEnd"/>
      <w:proofErr w:type="gramEnd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yang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dimaksud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dengan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device driver!</w:t>
      </w:r>
    </w:p>
    <w:p w:rsidR="004F0233" w:rsidRPr="004F0233" w:rsidRDefault="004F0233" w:rsidP="004F0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F0233" w:rsidRPr="004F0233" w:rsidRDefault="004F0233" w:rsidP="004F0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Device driver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</w:rPr>
        <w:t>adalah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 program yang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</w:rPr>
        <w:t>berfungsi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</w:rPr>
        <w:t>untuk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</w:rPr>
        <w:t>membantu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</w:rPr>
        <w:t>komputer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</w:rPr>
        <w:t>mengendalikan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F0233">
        <w:rPr>
          <w:rFonts w:ascii="Arial" w:eastAsia="Times New Roman" w:hAnsi="Arial" w:cs="Arial"/>
          <w:color w:val="222222"/>
          <w:sz w:val="19"/>
          <w:szCs w:val="19"/>
        </w:rPr>
        <w:t>peranti-peranti</w:t>
      </w:r>
      <w:proofErr w:type="spellEnd"/>
      <w:r w:rsidRPr="004F0233">
        <w:rPr>
          <w:rFonts w:ascii="Arial" w:eastAsia="Times New Roman" w:hAnsi="Arial" w:cs="Arial"/>
          <w:color w:val="222222"/>
          <w:sz w:val="19"/>
          <w:szCs w:val="19"/>
        </w:rPr>
        <w:t xml:space="preserve"> peripheral.</w:t>
      </w:r>
    </w:p>
    <w:p w:rsidR="00B543E3" w:rsidRDefault="00B543E3"/>
    <w:sectPr w:rsidR="00B5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33"/>
    <w:rsid w:val="004F0233"/>
    <w:rsid w:val="00B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D0334-AD25-438E-9571-67757597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Ariq</dc:creator>
  <cp:keywords/>
  <dc:description/>
  <cp:lastModifiedBy>Maulana Ariq</cp:lastModifiedBy>
  <cp:revision>1</cp:revision>
  <dcterms:created xsi:type="dcterms:W3CDTF">2016-12-09T00:38:00Z</dcterms:created>
  <dcterms:modified xsi:type="dcterms:W3CDTF">2016-12-09T00:41:00Z</dcterms:modified>
</cp:coreProperties>
</file>