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4DE" w:rsidRPr="009B023B" w:rsidRDefault="00817C76">
      <w:pPr>
        <w:spacing w:before="600" w:after="120"/>
        <w:jc w:val="center"/>
        <w:rPr>
          <w:rFonts w:ascii="Times New Roman" w:hAnsi="Times New Roman" w:cs="Times New Roman"/>
        </w:rPr>
      </w:pPr>
      <w:r w:rsidRPr="009B023B">
        <w:rPr>
          <w:rFonts w:ascii="Times New Roman" w:hAnsi="Times New Roman" w:cs="Times New Roman"/>
          <w:b/>
          <w:bCs/>
          <w:color w:val="1F4E79"/>
          <w:sz w:val="40"/>
          <w:szCs w:val="40"/>
        </w:rPr>
        <w:t>ARAŞTIRMA RAPORU</w:t>
      </w:r>
    </w:p>
    <w:p w:rsidR="004074DE" w:rsidRPr="009B023B" w:rsidRDefault="004074DE">
      <w:pPr>
        <w:pBdr>
          <w:bottom w:val="single" w:sz="8" w:space="4" w:color="2E75B6"/>
        </w:pBdr>
        <w:spacing w:after="360"/>
        <w:jc w:val="center"/>
        <w:rPr>
          <w:rFonts w:ascii="Times New Roman" w:hAnsi="Times New Roman" w:cs="Times New Roman"/>
        </w:rPr>
      </w:pPr>
    </w:p>
    <w:p w:rsidR="004074DE" w:rsidRPr="009B023B" w:rsidRDefault="00817C76">
      <w:pPr>
        <w:spacing w:before="360" w:after="160"/>
        <w:jc w:val="center"/>
        <w:rPr>
          <w:rFonts w:ascii="Times New Roman" w:hAnsi="Times New Roman" w:cs="Times New Roman"/>
        </w:rPr>
      </w:pPr>
      <w:r w:rsidRPr="009B023B">
        <w:rPr>
          <w:rFonts w:ascii="Times New Roman" w:hAnsi="Times New Roman" w:cs="Times New Roman"/>
          <w:b/>
          <w:bCs/>
          <w:color w:val="1F4E79"/>
          <w:sz w:val="32"/>
          <w:szCs w:val="32"/>
        </w:rPr>
        <w:t xml:space="preserve">Kod Üretimi ve Yapay </w:t>
      </w:r>
      <w:proofErr w:type="gramStart"/>
      <w:r w:rsidRPr="009B023B">
        <w:rPr>
          <w:rFonts w:ascii="Times New Roman" w:hAnsi="Times New Roman" w:cs="Times New Roman"/>
          <w:b/>
          <w:bCs/>
          <w:color w:val="1F4E79"/>
          <w:sz w:val="32"/>
          <w:szCs w:val="32"/>
        </w:rPr>
        <w:t>Zeka</w:t>
      </w:r>
      <w:proofErr w:type="gramEnd"/>
      <w:r w:rsidRPr="009B023B">
        <w:rPr>
          <w:rFonts w:ascii="Times New Roman" w:hAnsi="Times New Roman" w:cs="Times New Roman"/>
          <w:b/>
          <w:bCs/>
          <w:color w:val="1F4E79"/>
          <w:sz w:val="32"/>
          <w:szCs w:val="32"/>
        </w:rPr>
        <w:t xml:space="preserve"> Destekli Yazılım Geliştirme:</w:t>
      </w:r>
    </w:p>
    <w:p w:rsidR="004074DE" w:rsidRDefault="00817C76">
      <w:pPr>
        <w:spacing w:after="240"/>
        <w:jc w:val="center"/>
        <w:rPr>
          <w:rFonts w:ascii="Times New Roman" w:hAnsi="Times New Roman" w:cs="Times New Roman"/>
          <w:b/>
          <w:bCs/>
          <w:color w:val="1F4E79"/>
          <w:sz w:val="28"/>
          <w:szCs w:val="28"/>
        </w:rPr>
      </w:pPr>
      <w:proofErr w:type="spellStart"/>
      <w:r w:rsidRPr="009B023B">
        <w:rPr>
          <w:rFonts w:ascii="Times New Roman" w:hAnsi="Times New Roman" w:cs="Times New Roman"/>
          <w:b/>
          <w:bCs/>
          <w:color w:val="1F4E79"/>
          <w:sz w:val="28"/>
          <w:szCs w:val="28"/>
        </w:rPr>
        <w:t>Code</w:t>
      </w:r>
      <w:proofErr w:type="spellEnd"/>
      <w:r w:rsidRPr="009B023B">
        <w:rPr>
          <w:rFonts w:ascii="Times New Roman" w:hAnsi="Times New Roman" w:cs="Times New Roman"/>
          <w:b/>
          <w:bCs/>
          <w:color w:val="1F4E79"/>
          <w:sz w:val="28"/>
          <w:szCs w:val="28"/>
        </w:rPr>
        <w:t xml:space="preserve"> </w:t>
      </w:r>
      <w:proofErr w:type="spellStart"/>
      <w:r w:rsidRPr="009B023B">
        <w:rPr>
          <w:rFonts w:ascii="Times New Roman" w:hAnsi="Times New Roman" w:cs="Times New Roman"/>
          <w:b/>
          <w:bCs/>
          <w:color w:val="1F4E79"/>
          <w:sz w:val="28"/>
          <w:szCs w:val="28"/>
        </w:rPr>
        <w:t>Llama</w:t>
      </w:r>
      <w:proofErr w:type="spellEnd"/>
      <w:r w:rsidRPr="009B023B">
        <w:rPr>
          <w:rFonts w:ascii="Times New Roman" w:hAnsi="Times New Roman" w:cs="Times New Roman"/>
          <w:b/>
          <w:bCs/>
          <w:color w:val="1F4E79"/>
          <w:sz w:val="28"/>
          <w:szCs w:val="28"/>
        </w:rPr>
        <w:t xml:space="preserve"> Ekseninde Güncel Bir Literatür İncelemesi</w:t>
      </w:r>
    </w:p>
    <w:p w:rsidR="00817C76" w:rsidRPr="00817C76" w:rsidRDefault="00817C76" w:rsidP="00817C76">
      <w:pPr>
        <w:pStyle w:val="HTMLncedenBiimlendirilmi"/>
        <w:wordWrap w:val="0"/>
        <w:spacing w:line="330" w:lineRule="atLeast"/>
        <w:ind w:left="708"/>
        <w:jc w:val="center"/>
        <w:rPr>
          <w:rFonts w:ascii="Times New Roman" w:hAnsi="Times New Roman" w:cs="Times New Roman"/>
          <w:color w:val="0F1115"/>
          <w:sz w:val="24"/>
          <w:szCs w:val="24"/>
        </w:rPr>
      </w:pPr>
      <w:r w:rsidRPr="00817C76">
        <w:rPr>
          <w:rFonts w:ascii="Times New Roman" w:hAnsi="Times New Roman" w:cs="Times New Roman"/>
          <w:b/>
          <w:color w:val="0F1115"/>
          <w:sz w:val="24"/>
          <w:szCs w:val="24"/>
        </w:rPr>
        <w:t xml:space="preserve">Hazırlayan: </w:t>
      </w:r>
      <w:r w:rsidRPr="00817C76">
        <w:rPr>
          <w:rFonts w:ascii="Times New Roman" w:hAnsi="Times New Roman" w:cs="Times New Roman"/>
          <w:color w:val="0F1115"/>
          <w:sz w:val="24"/>
          <w:szCs w:val="24"/>
        </w:rPr>
        <w:t>Fadime ERBAY</w:t>
      </w:r>
    </w:p>
    <w:p w:rsidR="00817C76" w:rsidRPr="00817C76" w:rsidRDefault="00817C76" w:rsidP="00817C76">
      <w:pPr>
        <w:pStyle w:val="HTMLncedenBiimlendirilmi"/>
        <w:wordWrap w:val="0"/>
        <w:spacing w:line="330" w:lineRule="atLeast"/>
        <w:ind w:left="708"/>
        <w:jc w:val="center"/>
        <w:rPr>
          <w:rFonts w:ascii="Times New Roman" w:hAnsi="Times New Roman" w:cs="Times New Roman"/>
          <w:color w:val="0F1115"/>
          <w:sz w:val="24"/>
          <w:szCs w:val="24"/>
        </w:rPr>
      </w:pPr>
      <w:r w:rsidRPr="00817C76">
        <w:rPr>
          <w:rFonts w:ascii="Times New Roman" w:hAnsi="Times New Roman" w:cs="Times New Roman"/>
          <w:b/>
          <w:color w:val="0F1115"/>
          <w:sz w:val="24"/>
          <w:szCs w:val="24"/>
        </w:rPr>
        <w:t>Öğrenci No:</w:t>
      </w:r>
      <w:r w:rsidRPr="00817C76">
        <w:rPr>
          <w:rFonts w:ascii="Times New Roman" w:hAnsi="Times New Roman" w:cs="Times New Roman"/>
          <w:color w:val="0F1115"/>
          <w:sz w:val="24"/>
          <w:szCs w:val="24"/>
        </w:rPr>
        <w:t xml:space="preserve"> </w:t>
      </w:r>
      <w:r w:rsidRPr="00817C76">
        <w:rPr>
          <w:rFonts w:ascii="Times New Roman" w:hAnsi="Times New Roman" w:cs="Times New Roman"/>
          <w:color w:val="0F1115"/>
          <w:sz w:val="24"/>
          <w:szCs w:val="24"/>
        </w:rPr>
        <w:t>2510140020</w:t>
      </w:r>
    </w:p>
    <w:p w:rsidR="00817C76" w:rsidRPr="00817C76" w:rsidRDefault="00817C76" w:rsidP="00817C76">
      <w:pPr>
        <w:pStyle w:val="HTMLncedenBiimlendirilmi"/>
        <w:wordWrap w:val="0"/>
        <w:spacing w:line="330" w:lineRule="atLeast"/>
        <w:ind w:left="708"/>
        <w:jc w:val="center"/>
        <w:rPr>
          <w:rFonts w:ascii="Times New Roman" w:hAnsi="Times New Roman" w:cs="Times New Roman"/>
          <w:color w:val="0F1115"/>
          <w:sz w:val="24"/>
          <w:szCs w:val="24"/>
        </w:rPr>
      </w:pPr>
      <w:r w:rsidRPr="00817C76">
        <w:rPr>
          <w:rFonts w:ascii="Times New Roman" w:hAnsi="Times New Roman" w:cs="Times New Roman"/>
          <w:b/>
          <w:color w:val="0F1115"/>
          <w:sz w:val="24"/>
          <w:szCs w:val="24"/>
        </w:rPr>
        <w:t>Ders:</w:t>
      </w:r>
      <w:r w:rsidRPr="00817C76">
        <w:rPr>
          <w:rFonts w:ascii="Times New Roman" w:hAnsi="Times New Roman" w:cs="Times New Roman"/>
          <w:color w:val="0F1115"/>
          <w:sz w:val="24"/>
          <w:szCs w:val="24"/>
        </w:rPr>
        <w:t xml:space="preserve"> </w:t>
      </w:r>
      <w:r w:rsidRPr="00817C76">
        <w:rPr>
          <w:rFonts w:ascii="Times New Roman" w:hAnsi="Times New Roman" w:cs="Times New Roman"/>
          <w:color w:val="0F1115"/>
          <w:sz w:val="24"/>
          <w:szCs w:val="24"/>
        </w:rPr>
        <w:t>Zeki Sistem Uygulamaları</w:t>
      </w:r>
    </w:p>
    <w:p w:rsidR="00817C76" w:rsidRPr="00817C76" w:rsidRDefault="00817C76" w:rsidP="00817C76">
      <w:pPr>
        <w:pStyle w:val="HTMLncedenBiimlendirilmi"/>
        <w:wordWrap w:val="0"/>
        <w:spacing w:line="330" w:lineRule="atLeast"/>
        <w:ind w:left="708"/>
        <w:jc w:val="center"/>
        <w:rPr>
          <w:rFonts w:ascii="Times New Roman" w:hAnsi="Times New Roman" w:cs="Times New Roman"/>
          <w:color w:val="0F1115"/>
          <w:sz w:val="24"/>
          <w:szCs w:val="24"/>
        </w:rPr>
      </w:pPr>
      <w:r w:rsidRPr="00817C76">
        <w:rPr>
          <w:rFonts w:ascii="Times New Roman" w:hAnsi="Times New Roman" w:cs="Times New Roman"/>
          <w:b/>
          <w:color w:val="0F1115"/>
          <w:sz w:val="24"/>
          <w:szCs w:val="24"/>
        </w:rPr>
        <w:t xml:space="preserve">Teslim Tarihi: </w:t>
      </w:r>
      <w:r w:rsidRPr="00817C76">
        <w:rPr>
          <w:rFonts w:ascii="Times New Roman" w:hAnsi="Times New Roman" w:cs="Times New Roman"/>
          <w:color w:val="0F1115"/>
          <w:sz w:val="24"/>
          <w:szCs w:val="24"/>
        </w:rPr>
        <w:t>19 Mart 2026</w:t>
      </w:r>
    </w:p>
    <w:p w:rsidR="004074DE" w:rsidRPr="009B023B" w:rsidRDefault="00817C76" w:rsidP="00817C76">
      <w:pPr>
        <w:spacing w:before="200" w:after="100"/>
        <w:jc w:val="center"/>
        <w:rPr>
          <w:rFonts w:ascii="Times New Roman" w:hAnsi="Times New Roman" w:cs="Times New Roman"/>
        </w:rPr>
      </w:pPr>
      <w:r w:rsidRPr="009B023B">
        <w:rPr>
          <w:rFonts w:ascii="Times New Roman" w:hAnsi="Times New Roman" w:cs="Times New Roman"/>
          <w:i/>
          <w:iCs/>
          <w:color w:val="555555"/>
          <w:sz w:val="22"/>
          <w:szCs w:val="22"/>
        </w:rPr>
        <w:t xml:space="preserve"> </w:t>
      </w:r>
      <w:r w:rsidRPr="009B023B">
        <w:rPr>
          <w:rFonts w:ascii="Times New Roman" w:hAnsi="Times New Roman" w:cs="Times New Roman"/>
          <w:i/>
          <w:iCs/>
          <w:color w:val="555555"/>
          <w:sz w:val="22"/>
          <w:szCs w:val="22"/>
        </w:rPr>
        <w:t xml:space="preserve">Temel Referans: </w:t>
      </w:r>
      <w:proofErr w:type="spellStart"/>
      <w:r w:rsidRPr="009B023B">
        <w:rPr>
          <w:rFonts w:ascii="Times New Roman" w:hAnsi="Times New Roman" w:cs="Times New Roman"/>
          <w:i/>
          <w:iCs/>
          <w:color w:val="555555"/>
          <w:sz w:val="22"/>
          <w:szCs w:val="22"/>
        </w:rPr>
        <w:t>Rozière</w:t>
      </w:r>
      <w:proofErr w:type="spellEnd"/>
      <w:r w:rsidRPr="009B023B">
        <w:rPr>
          <w:rFonts w:ascii="Times New Roman" w:hAnsi="Times New Roman" w:cs="Times New Roman"/>
          <w:i/>
          <w:iCs/>
          <w:color w:val="555555"/>
          <w:sz w:val="22"/>
          <w:szCs w:val="22"/>
        </w:rPr>
        <w:t xml:space="preserve"> vd. (2023) </w:t>
      </w:r>
      <w:proofErr w:type="spellStart"/>
      <w:r w:rsidRPr="009B023B">
        <w:rPr>
          <w:rFonts w:ascii="Times New Roman" w:hAnsi="Times New Roman" w:cs="Times New Roman"/>
          <w:i/>
          <w:iCs/>
          <w:color w:val="555555"/>
          <w:sz w:val="22"/>
          <w:szCs w:val="22"/>
        </w:rPr>
        <w:t>Code</w:t>
      </w:r>
      <w:proofErr w:type="spellEnd"/>
      <w:r w:rsidRPr="009B023B">
        <w:rPr>
          <w:rFonts w:ascii="Times New Roman" w:hAnsi="Times New Roman" w:cs="Times New Roman"/>
          <w:i/>
          <w:iCs/>
          <w:color w:val="555555"/>
          <w:sz w:val="22"/>
          <w:szCs w:val="22"/>
        </w:rPr>
        <w:t xml:space="preserve"> </w:t>
      </w:r>
      <w:proofErr w:type="spellStart"/>
      <w:r w:rsidRPr="009B023B">
        <w:rPr>
          <w:rFonts w:ascii="Times New Roman" w:hAnsi="Times New Roman" w:cs="Times New Roman"/>
          <w:i/>
          <w:iCs/>
          <w:color w:val="555555"/>
          <w:sz w:val="22"/>
          <w:szCs w:val="22"/>
        </w:rPr>
        <w:t>Llama</w:t>
      </w:r>
      <w:proofErr w:type="spellEnd"/>
      <w:r w:rsidRPr="009B023B">
        <w:rPr>
          <w:rFonts w:ascii="Times New Roman" w:hAnsi="Times New Roman" w:cs="Times New Roman"/>
          <w:i/>
          <w:iCs/>
          <w:color w:val="555555"/>
          <w:sz w:val="22"/>
          <w:szCs w:val="22"/>
        </w:rPr>
        <w:t xml:space="preserve">: Open Foundation </w:t>
      </w:r>
      <w:proofErr w:type="spellStart"/>
      <w:r w:rsidRPr="009B023B">
        <w:rPr>
          <w:rFonts w:ascii="Times New Roman" w:hAnsi="Times New Roman" w:cs="Times New Roman"/>
          <w:i/>
          <w:iCs/>
          <w:color w:val="555555"/>
          <w:sz w:val="22"/>
          <w:szCs w:val="22"/>
        </w:rPr>
        <w:t>M</w:t>
      </w:r>
      <w:bookmarkStart w:id="0" w:name="_GoBack"/>
      <w:bookmarkEnd w:id="0"/>
      <w:r w:rsidRPr="009B023B">
        <w:rPr>
          <w:rFonts w:ascii="Times New Roman" w:hAnsi="Times New Roman" w:cs="Times New Roman"/>
          <w:i/>
          <w:iCs/>
          <w:color w:val="555555"/>
          <w:sz w:val="22"/>
          <w:szCs w:val="22"/>
        </w:rPr>
        <w:t>odels</w:t>
      </w:r>
      <w:proofErr w:type="spellEnd"/>
      <w:r w:rsidRPr="009B023B">
        <w:rPr>
          <w:rFonts w:ascii="Times New Roman" w:hAnsi="Times New Roman" w:cs="Times New Roman"/>
          <w:i/>
          <w:iCs/>
          <w:color w:val="555555"/>
          <w:sz w:val="22"/>
          <w:szCs w:val="22"/>
        </w:rPr>
        <w:t xml:space="preserve"> </w:t>
      </w:r>
      <w:proofErr w:type="spellStart"/>
      <w:r w:rsidRPr="009B023B">
        <w:rPr>
          <w:rFonts w:ascii="Times New Roman" w:hAnsi="Times New Roman" w:cs="Times New Roman"/>
          <w:i/>
          <w:iCs/>
          <w:color w:val="555555"/>
          <w:sz w:val="22"/>
          <w:szCs w:val="22"/>
        </w:rPr>
        <w:t>for</w:t>
      </w:r>
      <w:proofErr w:type="spellEnd"/>
      <w:r w:rsidRPr="009B023B">
        <w:rPr>
          <w:rFonts w:ascii="Times New Roman" w:hAnsi="Times New Roman" w:cs="Times New Roman"/>
          <w:i/>
          <w:iCs/>
          <w:color w:val="555555"/>
          <w:sz w:val="22"/>
          <w:szCs w:val="22"/>
        </w:rPr>
        <w:t xml:space="preserve"> </w:t>
      </w:r>
      <w:proofErr w:type="spellStart"/>
      <w:r w:rsidRPr="009B023B">
        <w:rPr>
          <w:rFonts w:ascii="Times New Roman" w:hAnsi="Times New Roman" w:cs="Times New Roman"/>
          <w:i/>
          <w:iCs/>
          <w:color w:val="555555"/>
          <w:sz w:val="22"/>
          <w:szCs w:val="22"/>
        </w:rPr>
        <w:t>Code</w:t>
      </w:r>
      <w:proofErr w:type="spellEnd"/>
    </w:p>
    <w:p w:rsidR="004074DE" w:rsidRPr="009B023B" w:rsidRDefault="00817C76">
      <w:pPr>
        <w:spacing w:before="60" w:after="60"/>
        <w:jc w:val="center"/>
        <w:rPr>
          <w:rFonts w:ascii="Times New Roman" w:hAnsi="Times New Roman" w:cs="Times New Roman"/>
        </w:rPr>
      </w:pPr>
      <w:r w:rsidRPr="009B023B">
        <w:rPr>
          <w:rFonts w:ascii="Times New Roman" w:hAnsi="Times New Roman" w:cs="Times New Roman"/>
          <w:color w:val="777777"/>
          <w:sz w:val="20"/>
          <w:szCs w:val="20"/>
        </w:rPr>
        <w:t>arXiv:2308.12950v3 [</w:t>
      </w:r>
      <w:proofErr w:type="gramStart"/>
      <w:r w:rsidRPr="009B023B">
        <w:rPr>
          <w:rFonts w:ascii="Times New Roman" w:hAnsi="Times New Roman" w:cs="Times New Roman"/>
          <w:color w:val="777777"/>
          <w:sz w:val="20"/>
          <w:szCs w:val="20"/>
        </w:rPr>
        <w:t>cs.CL</w:t>
      </w:r>
      <w:proofErr w:type="gramEnd"/>
      <w:r w:rsidRPr="009B023B">
        <w:rPr>
          <w:rFonts w:ascii="Times New Roman" w:hAnsi="Times New Roman" w:cs="Times New Roman"/>
          <w:color w:val="777777"/>
          <w:sz w:val="20"/>
          <w:szCs w:val="20"/>
        </w:rPr>
        <w:t>]</w:t>
      </w:r>
    </w:p>
    <w:p w:rsidR="004074DE" w:rsidRPr="009B023B" w:rsidRDefault="00817C76">
      <w:pPr>
        <w:spacing w:before="120" w:after="600"/>
        <w:jc w:val="center"/>
        <w:rPr>
          <w:rFonts w:ascii="Times New Roman" w:hAnsi="Times New Roman" w:cs="Times New Roman"/>
        </w:rPr>
      </w:pPr>
      <w:r w:rsidRPr="009B023B">
        <w:rPr>
          <w:rFonts w:ascii="Times New Roman" w:hAnsi="Times New Roman" w:cs="Times New Roman"/>
          <w:sz w:val="22"/>
          <w:szCs w:val="22"/>
        </w:rPr>
        <w:t>2025</w:t>
      </w: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1. Problem ve Motivasyon</w:t>
      </w:r>
    </w:p>
    <w:p w:rsidR="004074DE" w:rsidRPr="009B023B" w:rsidRDefault="00817C76">
      <w:pPr>
        <w:pStyle w:val="Balk2"/>
        <w:rPr>
          <w:rFonts w:ascii="Times New Roman" w:hAnsi="Times New Roman" w:cs="Times New Roman"/>
        </w:rPr>
      </w:pPr>
      <w:r w:rsidRPr="009B023B">
        <w:rPr>
          <w:rFonts w:ascii="Times New Roman" w:hAnsi="Times New Roman" w:cs="Times New Roman"/>
        </w:rPr>
        <w:t>1.1 Problem Nedir ve Kimin İçin Önemlidir?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Yazılım geliştirme, günümüzün dijital altyapısını ayakta tutan temel disiplindir. Ancak nitelikli geliştirici talebinin arzı sürekli aştığı bir ortamda, sektör ciddi bir verimlilik kriziyl</w:t>
      </w:r>
      <w:r w:rsidRPr="009B023B">
        <w:rPr>
          <w:rFonts w:ascii="Times New Roman" w:hAnsi="Times New Roman" w:cs="Times New Roman"/>
        </w:rPr>
        <w:t xml:space="preserve">e yüzleşmektedir. Araştırmalara göre geliştiricilerin çalışma süresinin %30-40'ı yeni özellik geliştirme yerine hata ayıklama, tekrarlayan kod yazımı ve belgelendirme gibi rutin işlere harcanmaktadır. Bu durum hem bireysel geliştiriciler hem de yazılım </w:t>
      </w:r>
      <w:proofErr w:type="gramStart"/>
      <w:r w:rsidRPr="009B023B">
        <w:rPr>
          <w:rFonts w:ascii="Times New Roman" w:hAnsi="Times New Roman" w:cs="Times New Roman"/>
        </w:rPr>
        <w:t>şir</w:t>
      </w:r>
      <w:r w:rsidRPr="009B023B">
        <w:rPr>
          <w:rFonts w:ascii="Times New Roman" w:hAnsi="Times New Roman" w:cs="Times New Roman"/>
        </w:rPr>
        <w:t>ketleri</w:t>
      </w:r>
      <w:proofErr w:type="gramEnd"/>
      <w:r w:rsidRPr="009B023B">
        <w:rPr>
          <w:rFonts w:ascii="Times New Roman" w:hAnsi="Times New Roman" w:cs="Times New Roman"/>
        </w:rPr>
        <w:t xml:space="preserve"> için doğrudan bir verimlilik kaybıdır.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2025 itibarıyla bu problemin somut boyutları net biçimde görünüyor.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Copilot, dünya genelinde 1,8 milyonun üzerinde ödeme yapan kullanıcıyla en yaygın kullanılan yapay </w:t>
      </w:r>
      <w:proofErr w:type="gramStart"/>
      <w:r w:rsidRPr="009B023B">
        <w:rPr>
          <w:rFonts w:ascii="Times New Roman" w:hAnsi="Times New Roman" w:cs="Times New Roman"/>
        </w:rPr>
        <w:t>zeka</w:t>
      </w:r>
      <w:proofErr w:type="gramEnd"/>
      <w:r w:rsidRPr="009B023B">
        <w:rPr>
          <w:rFonts w:ascii="Times New Roman" w:hAnsi="Times New Roman" w:cs="Times New Roman"/>
        </w:rPr>
        <w:t xml:space="preserve"> kodlama aracı konumunda. </w:t>
      </w:r>
      <w:proofErr w:type="spellStart"/>
      <w:r w:rsidRPr="009B023B">
        <w:rPr>
          <w:rFonts w:ascii="Times New Roman" w:hAnsi="Times New Roman" w:cs="Times New Roman"/>
        </w:rPr>
        <w:t>Curso</w:t>
      </w:r>
      <w:r w:rsidRPr="009B023B">
        <w:rPr>
          <w:rFonts w:ascii="Times New Roman" w:hAnsi="Times New Roman" w:cs="Times New Roman"/>
        </w:rPr>
        <w:t>r</w:t>
      </w:r>
      <w:proofErr w:type="spellEnd"/>
      <w:r w:rsidRPr="009B023B">
        <w:rPr>
          <w:rFonts w:ascii="Times New Roman" w:hAnsi="Times New Roman" w:cs="Times New Roman"/>
        </w:rPr>
        <w:t xml:space="preserve"> gibi yapay </w:t>
      </w:r>
      <w:proofErr w:type="gramStart"/>
      <w:r w:rsidRPr="009B023B">
        <w:rPr>
          <w:rFonts w:ascii="Times New Roman" w:hAnsi="Times New Roman" w:cs="Times New Roman"/>
        </w:rPr>
        <w:t>zeka</w:t>
      </w:r>
      <w:proofErr w:type="gramEnd"/>
      <w:r w:rsidRPr="009B023B">
        <w:rPr>
          <w:rFonts w:ascii="Times New Roman" w:hAnsi="Times New Roman" w:cs="Times New Roman"/>
        </w:rPr>
        <w:t xml:space="preserve"> odaklı geliştirme ortamları hızla büyüyen bir kullanıcı tabanı edinmekte. Devin gibi ajan tabanlı sistemler ise artık yalnızca kod tamamlamayı değil, bir projeyi uçtan uca geliştirmeyi hedeflemektedir. Yani konu yalnızca akademik bir ilgi</w:t>
      </w:r>
      <w:r w:rsidRPr="009B023B">
        <w:rPr>
          <w:rFonts w:ascii="Times New Roman" w:hAnsi="Times New Roman" w:cs="Times New Roman"/>
        </w:rPr>
        <w:t xml:space="preserve"> alanı değil; pratik yazılım geliştirme süreçlerini köklü biçimde dönüştüren aktif bir teknoloji dalgasıdır.</w:t>
      </w:r>
    </w:p>
    <w:p w:rsidR="004074DE" w:rsidRPr="009B023B" w:rsidRDefault="00817C76">
      <w:pPr>
        <w:pStyle w:val="Balk2"/>
        <w:rPr>
          <w:rFonts w:ascii="Times New Roman" w:hAnsi="Times New Roman" w:cs="Times New Roman"/>
        </w:rPr>
      </w:pPr>
      <w:r w:rsidRPr="009B023B">
        <w:rPr>
          <w:rFonts w:ascii="Times New Roman" w:hAnsi="Times New Roman" w:cs="Times New Roman"/>
        </w:rPr>
        <w:t>1.2 Mevcut Pratikte Darboğaz Nerede?</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lastRenderedPageBreak/>
        <w:t xml:space="preserve">Problemin tam olarak nerede düğümlendiğini anlamak için birkaç katmanı ayırt etmek gerekiyor. Birinci katman, </w:t>
      </w:r>
      <w:r w:rsidRPr="009B023B">
        <w:rPr>
          <w:rFonts w:ascii="Times New Roman" w:hAnsi="Times New Roman" w:cs="Times New Roman"/>
        </w:rPr>
        <w:t xml:space="preserve">erişim sorunu: yüksek kaliteli kod üretimi 2021-2022 yıllarında yalnızca </w:t>
      </w:r>
      <w:proofErr w:type="spellStart"/>
      <w:r w:rsidRPr="009B023B">
        <w:rPr>
          <w:rFonts w:ascii="Times New Roman" w:hAnsi="Times New Roman" w:cs="Times New Roman"/>
        </w:rPr>
        <w:t>Codex</w:t>
      </w:r>
      <w:proofErr w:type="spellEnd"/>
      <w:r w:rsidRPr="009B023B">
        <w:rPr>
          <w:rFonts w:ascii="Times New Roman" w:hAnsi="Times New Roman" w:cs="Times New Roman"/>
        </w:rPr>
        <w:t xml:space="preserve"> ve GPT-4 gibi kapalı kaynaklı, </w:t>
      </w:r>
      <w:proofErr w:type="spellStart"/>
      <w:r w:rsidRPr="009B023B">
        <w:rPr>
          <w:rFonts w:ascii="Times New Roman" w:hAnsi="Times New Roman" w:cs="Times New Roman"/>
        </w:rPr>
        <w:t>API'ye</w:t>
      </w:r>
      <w:proofErr w:type="spellEnd"/>
      <w:r w:rsidRPr="009B023B">
        <w:rPr>
          <w:rFonts w:ascii="Times New Roman" w:hAnsi="Times New Roman" w:cs="Times New Roman"/>
        </w:rPr>
        <w:t xml:space="preserve"> bağlı modeller aracılığıyla mümkündü. Bu, bağımsız geliştiricilerin ve küçük şirketlerin sistemi kendi altyapılarında çalıştırmasını, özell</w:t>
      </w:r>
      <w:r w:rsidRPr="009B023B">
        <w:rPr>
          <w:rFonts w:ascii="Times New Roman" w:hAnsi="Times New Roman" w:cs="Times New Roman"/>
        </w:rPr>
        <w:t>eştirmesini ve güvenli ortamlarda kullanmasını engelliyordu.</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İkinci katman, görev kapsamı sorunu: mevcut araçların büyük çoğunluğu kısa, izole fonksiyon üretiminde başarılı olsa da gerçek yazılım projelerinde ihtiyaç duyulan çok dosyalı bağlam anlama, mima</w:t>
      </w:r>
      <w:r w:rsidRPr="009B023B">
        <w:rPr>
          <w:rFonts w:ascii="Times New Roman" w:hAnsi="Times New Roman" w:cs="Times New Roman"/>
        </w:rPr>
        <w:t>ri karar verme ve güvenlik denetimi alanlarında yetersiz kalmaktadır. Üçüncü katman, güven sorunu: üretilen kodun güvenlik açığı barındırıp barındırmadığını değerlendiren sistemler henüz yeterince olgunlaşmamış durumdadır.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Bu çalışma, söz konusu darboğazla</w:t>
      </w:r>
      <w:r w:rsidRPr="009B023B">
        <w:rPr>
          <w:rFonts w:ascii="Times New Roman" w:hAnsi="Times New Roman" w:cs="Times New Roman"/>
        </w:rPr>
        <w:t xml:space="preserve">rı literatür ekseninde ele almakta ve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Llama'yı</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Rozière</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hem tarihsel bir kırılma noktası hem de metodolojik bir başlangıç çerçevesi olarak kullanmaktadır.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Fill</w:t>
      </w:r>
      <w:proofErr w:type="spellEnd"/>
      <w:r w:rsidRPr="009B023B">
        <w:rPr>
          <w:rFonts w:ascii="Times New Roman" w:hAnsi="Times New Roman" w:cs="Times New Roman"/>
        </w:rPr>
        <w:t>-in-</w:t>
      </w:r>
      <w:proofErr w:type="spellStart"/>
      <w:r w:rsidRPr="009B023B">
        <w:rPr>
          <w:rFonts w:ascii="Times New Roman" w:hAnsi="Times New Roman" w:cs="Times New Roman"/>
        </w:rPr>
        <w:t>the</w:t>
      </w:r>
      <w:proofErr w:type="spellEnd"/>
      <w:r w:rsidRPr="009B023B">
        <w:rPr>
          <w:rFonts w:ascii="Times New Roman" w:hAnsi="Times New Roman" w:cs="Times New Roman"/>
        </w:rPr>
        <w:t>-</w:t>
      </w:r>
      <w:proofErr w:type="spellStart"/>
      <w:r w:rsidRPr="009B023B">
        <w:rPr>
          <w:rFonts w:ascii="Times New Roman" w:hAnsi="Times New Roman" w:cs="Times New Roman"/>
        </w:rPr>
        <w:t>Middle</w:t>
      </w:r>
      <w:proofErr w:type="spellEnd"/>
      <w:r w:rsidRPr="009B023B">
        <w:rPr>
          <w:rFonts w:ascii="Times New Roman" w:hAnsi="Times New Roman" w:cs="Times New Roman"/>
        </w:rPr>
        <w:t xml:space="preserve"> (FIM) ve uzun bağlam ince ayarı (LCFT) gibi teknikleri</w:t>
      </w:r>
      <w:r w:rsidRPr="009B023B">
        <w:rPr>
          <w:rFonts w:ascii="Times New Roman" w:hAnsi="Times New Roman" w:cs="Times New Roman"/>
        </w:rPr>
        <w:t>n açık kaynaklı bir modelde ilk kez sistematik biçimde uygulandığı çalışmadır. Sonraki tüm modeller —</w:t>
      </w:r>
      <w:proofErr w:type="spellStart"/>
      <w:r w:rsidRPr="009B023B">
        <w:rPr>
          <w:rFonts w:ascii="Times New Roman" w:hAnsi="Times New Roman" w:cs="Times New Roman"/>
        </w:rPr>
        <w:t>DeepSeek-C</w:t>
      </w:r>
      <w:r w:rsidR="008367DD">
        <w:rPr>
          <w:rFonts w:ascii="Times New Roman" w:hAnsi="Times New Roman" w:cs="Times New Roman"/>
        </w:rPr>
        <w:t>oder</w:t>
      </w:r>
      <w:proofErr w:type="spellEnd"/>
      <w:r w:rsidR="008367DD">
        <w:rPr>
          <w:rFonts w:ascii="Times New Roman" w:hAnsi="Times New Roman" w:cs="Times New Roman"/>
        </w:rPr>
        <w:t xml:space="preserve">, Qwen2.5-Coder, </w:t>
      </w:r>
      <w:proofErr w:type="spellStart"/>
      <w:r w:rsidR="008367DD">
        <w:rPr>
          <w:rFonts w:ascii="Times New Roman" w:hAnsi="Times New Roman" w:cs="Times New Roman"/>
        </w:rPr>
        <w:t>OpenCoder</w:t>
      </w:r>
      <w:proofErr w:type="spellEnd"/>
      <w:r w:rsidR="008367DD">
        <w:rPr>
          <w:rFonts w:ascii="Times New Roman" w:hAnsi="Times New Roman" w:cs="Times New Roman"/>
        </w:rPr>
        <w:t xml:space="preserve"> </w:t>
      </w:r>
      <w:r w:rsidRPr="009B023B">
        <w:rPr>
          <w:rFonts w:ascii="Times New Roman" w:hAnsi="Times New Roman" w:cs="Times New Roman"/>
        </w:rPr>
        <w:t>bu teknikler üzerine inşa edilmiştir. Alanı anlamak için bu temeli kavramak şarttır.</w:t>
      </w:r>
    </w:p>
    <w:p w:rsidR="004074DE" w:rsidRPr="009B023B" w:rsidRDefault="00817C76">
      <w:pPr>
        <w:pStyle w:val="Balk2"/>
        <w:rPr>
          <w:rFonts w:ascii="Times New Roman" w:hAnsi="Times New Roman" w:cs="Times New Roman"/>
        </w:rPr>
      </w:pPr>
      <w:r w:rsidRPr="009B023B">
        <w:rPr>
          <w:rFonts w:ascii="Times New Roman" w:hAnsi="Times New Roman" w:cs="Times New Roman"/>
        </w:rPr>
        <w:t>1.3 Alanın Günümüzdeki Konum</w:t>
      </w:r>
      <w:r w:rsidRPr="009B023B">
        <w:rPr>
          <w:rFonts w:ascii="Times New Roman" w:hAnsi="Times New Roman" w:cs="Times New Roman"/>
        </w:rPr>
        <w:t>u</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Kod üretimi </w:t>
      </w:r>
      <w:proofErr w:type="gramStart"/>
      <w:r w:rsidRPr="009B023B">
        <w:rPr>
          <w:rFonts w:ascii="Times New Roman" w:hAnsi="Times New Roman" w:cs="Times New Roman"/>
        </w:rPr>
        <w:t>literatürü</w:t>
      </w:r>
      <w:proofErr w:type="gramEnd"/>
      <w:r w:rsidRPr="009B023B">
        <w:rPr>
          <w:rFonts w:ascii="Times New Roman" w:hAnsi="Times New Roman" w:cs="Times New Roman"/>
        </w:rPr>
        <w:t xml:space="preserve"> hızla büyüyen bir alan. </w:t>
      </w:r>
      <w:proofErr w:type="spellStart"/>
      <w:r w:rsidRPr="009B023B">
        <w:rPr>
          <w:rFonts w:ascii="Times New Roman" w:hAnsi="Times New Roman" w:cs="Times New Roman"/>
        </w:rPr>
        <w:t>Jiang</w:t>
      </w:r>
      <w:proofErr w:type="spellEnd"/>
      <w:r w:rsidRPr="009B023B">
        <w:rPr>
          <w:rFonts w:ascii="Times New Roman" w:hAnsi="Times New Roman" w:cs="Times New Roman"/>
        </w:rPr>
        <w:t xml:space="preserve"> vd. (2024)'in derlediği veriye göre bu alandaki yayın sayısı 2021'deki 6'dan 2024'te 140'a ulaşmış. Bu büyüme yalnızca akademik ilgiden değil;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Copilot, </w:t>
      </w:r>
      <w:proofErr w:type="spellStart"/>
      <w:r w:rsidRPr="009B023B">
        <w:rPr>
          <w:rFonts w:ascii="Times New Roman" w:hAnsi="Times New Roman" w:cs="Times New Roman"/>
        </w:rPr>
        <w:t>Cursor</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Replit</w:t>
      </w:r>
      <w:proofErr w:type="spellEnd"/>
      <w:r w:rsidRPr="009B023B">
        <w:rPr>
          <w:rFonts w:ascii="Times New Roman" w:hAnsi="Times New Roman" w:cs="Times New Roman"/>
        </w:rPr>
        <w:t xml:space="preserve"> Ghostwriter gibi ticari ürü</w:t>
      </w:r>
      <w:r w:rsidRPr="009B023B">
        <w:rPr>
          <w:rFonts w:ascii="Times New Roman" w:hAnsi="Times New Roman" w:cs="Times New Roman"/>
        </w:rPr>
        <w:t>nlerin yaygınlaşmasından kaynaklanan pratik talebi de yansıtmaktadır.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2025 itibarıyla tablo daha da netleşmiş durumda. Açık kaynaklı modeller artık kap</w:t>
      </w:r>
      <w:r w:rsidR="008367DD">
        <w:rPr>
          <w:rFonts w:ascii="Times New Roman" w:hAnsi="Times New Roman" w:cs="Times New Roman"/>
        </w:rPr>
        <w:t xml:space="preserve">alı kaynaklı rakiplerine yakın </w:t>
      </w:r>
      <w:r w:rsidRPr="009B023B">
        <w:rPr>
          <w:rFonts w:ascii="Times New Roman" w:hAnsi="Times New Roman" w:cs="Times New Roman"/>
        </w:rPr>
        <w:t>hatta b</w:t>
      </w:r>
      <w:r w:rsidR="008367DD">
        <w:rPr>
          <w:rFonts w:ascii="Times New Roman" w:hAnsi="Times New Roman" w:cs="Times New Roman"/>
        </w:rPr>
        <w:t xml:space="preserve">elirli </w:t>
      </w:r>
      <w:proofErr w:type="spellStart"/>
      <w:r w:rsidR="008367DD">
        <w:rPr>
          <w:rFonts w:ascii="Times New Roman" w:hAnsi="Times New Roman" w:cs="Times New Roman"/>
        </w:rPr>
        <w:t>benchmark'larda</w:t>
      </w:r>
      <w:proofErr w:type="spellEnd"/>
      <w:r w:rsidR="008367DD">
        <w:rPr>
          <w:rFonts w:ascii="Times New Roman" w:hAnsi="Times New Roman" w:cs="Times New Roman"/>
        </w:rPr>
        <w:t xml:space="preserve"> eşdeğer </w:t>
      </w:r>
      <w:r w:rsidRPr="009B023B">
        <w:rPr>
          <w:rFonts w:ascii="Times New Roman" w:hAnsi="Times New Roman" w:cs="Times New Roman"/>
        </w:rPr>
        <w:t>performans sergileyebilmektedir. Q</w:t>
      </w:r>
      <w:r w:rsidRPr="009B023B">
        <w:rPr>
          <w:rFonts w:ascii="Times New Roman" w:hAnsi="Times New Roman" w:cs="Times New Roman"/>
        </w:rPr>
        <w:t xml:space="preserve">wen2.5-Coder-32B, </w:t>
      </w:r>
      <w:proofErr w:type="spellStart"/>
      <w:r w:rsidRPr="009B023B">
        <w:rPr>
          <w:rFonts w:ascii="Times New Roman" w:hAnsi="Times New Roman" w:cs="Times New Roman"/>
        </w:rPr>
        <w:t>HumanEval'de</w:t>
      </w:r>
      <w:proofErr w:type="spellEnd"/>
      <w:r w:rsidRPr="009B023B">
        <w:rPr>
          <w:rFonts w:ascii="Times New Roman" w:hAnsi="Times New Roman" w:cs="Times New Roman"/>
        </w:rPr>
        <w:t xml:space="preserve"> %92,7 ile GPT-4o ile yarışabilir seviyeye gelmiş. Ajan tabanlı sistemler (SWE-</w:t>
      </w:r>
      <w:proofErr w:type="spellStart"/>
      <w:r w:rsidRPr="009B023B">
        <w:rPr>
          <w:rFonts w:ascii="Times New Roman" w:hAnsi="Times New Roman" w:cs="Times New Roman"/>
        </w:rPr>
        <w:t>agent</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OpenDevin</w:t>
      </w:r>
      <w:proofErr w:type="spellEnd"/>
      <w:r w:rsidRPr="009B023B">
        <w:rPr>
          <w:rFonts w:ascii="Times New Roman" w:hAnsi="Times New Roman" w:cs="Times New Roman"/>
        </w:rPr>
        <w:t>) birden fazla dosyayı etkileyen gerçek yazılım sorunlarını çözme yolunda ilerlemekte. Bunun yanında, yalnızca kod yazmayı değil ha</w:t>
      </w:r>
      <w:r w:rsidRPr="009B023B">
        <w:rPr>
          <w:rFonts w:ascii="Times New Roman" w:hAnsi="Times New Roman" w:cs="Times New Roman"/>
        </w:rPr>
        <w:t xml:space="preserve">ta tespiti, test üretimi ve kod incelemesini de kapsayan </w:t>
      </w:r>
      <w:proofErr w:type="gramStart"/>
      <w:r w:rsidRPr="009B023B">
        <w:rPr>
          <w:rFonts w:ascii="Times New Roman" w:hAnsi="Times New Roman" w:cs="Times New Roman"/>
        </w:rPr>
        <w:t>entegre</w:t>
      </w:r>
      <w:proofErr w:type="gramEnd"/>
      <w:r w:rsidRPr="009B023B">
        <w:rPr>
          <w:rFonts w:ascii="Times New Roman" w:hAnsi="Times New Roman" w:cs="Times New Roman"/>
        </w:rPr>
        <w:t xml:space="preserve"> sistemlere yönelik talep giderek artmaktadır.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2. Literatür Boşluğu</w:t>
      </w:r>
    </w:p>
    <w:p w:rsidR="004074DE" w:rsidRPr="009B023B" w:rsidRDefault="00817C76">
      <w:pPr>
        <w:pStyle w:val="Balk2"/>
        <w:rPr>
          <w:rFonts w:ascii="Times New Roman" w:hAnsi="Times New Roman" w:cs="Times New Roman"/>
        </w:rPr>
      </w:pPr>
      <w:r w:rsidRPr="009B023B">
        <w:rPr>
          <w:rFonts w:ascii="Times New Roman" w:hAnsi="Times New Roman" w:cs="Times New Roman"/>
        </w:rPr>
        <w:lastRenderedPageBreak/>
        <w:t>2.1 Alandaki Temel Yaklaşımlar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Kod üretimi için LLM kullanımı mimari açıdan üç ana koldan ilerlemektedir: </w:t>
      </w:r>
      <w:proofErr w:type="spellStart"/>
      <w:r w:rsidRPr="009B023B">
        <w:rPr>
          <w:rFonts w:ascii="Times New Roman" w:hAnsi="Times New Roman" w:cs="Times New Roman"/>
        </w:rPr>
        <w:t>encoder-only</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CodeBERT</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decoder-only</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GPT-4, Qwen2.5-Coder) ve </w:t>
      </w:r>
      <w:proofErr w:type="spellStart"/>
      <w:r w:rsidRPr="009B023B">
        <w:rPr>
          <w:rFonts w:ascii="Times New Roman" w:hAnsi="Times New Roman" w:cs="Times New Roman"/>
        </w:rPr>
        <w:t>encoder-decoder</w:t>
      </w:r>
      <w:proofErr w:type="spellEnd"/>
      <w:r w:rsidRPr="009B023B">
        <w:rPr>
          <w:rFonts w:ascii="Times New Roman" w:hAnsi="Times New Roman" w:cs="Times New Roman"/>
        </w:rPr>
        <w:t xml:space="preserve"> (CodeT5). Son birkaç yılda </w:t>
      </w:r>
      <w:proofErr w:type="spellStart"/>
      <w:r w:rsidRPr="009B023B">
        <w:rPr>
          <w:rFonts w:ascii="Times New Roman" w:hAnsi="Times New Roman" w:cs="Times New Roman"/>
        </w:rPr>
        <w:t>decoder-only</w:t>
      </w:r>
      <w:proofErr w:type="spellEnd"/>
      <w:r w:rsidRPr="009B023B">
        <w:rPr>
          <w:rFonts w:ascii="Times New Roman" w:hAnsi="Times New Roman" w:cs="Times New Roman"/>
        </w:rPr>
        <w:t xml:space="preserve"> mimarisi fiilen standart haline geldi; bunun teme</w:t>
      </w:r>
      <w:r w:rsidRPr="009B023B">
        <w:rPr>
          <w:rFonts w:ascii="Times New Roman" w:hAnsi="Times New Roman" w:cs="Times New Roman"/>
        </w:rPr>
        <w:t xml:space="preserve">l gerekçesi </w:t>
      </w:r>
      <w:proofErr w:type="spellStart"/>
      <w:r w:rsidRPr="009B023B">
        <w:rPr>
          <w:rFonts w:ascii="Times New Roman" w:hAnsi="Times New Roman" w:cs="Times New Roman"/>
        </w:rPr>
        <w:t>otoregresif</w:t>
      </w:r>
      <w:proofErr w:type="spellEnd"/>
      <w:r w:rsidRPr="009B023B">
        <w:rPr>
          <w:rFonts w:ascii="Times New Roman" w:hAnsi="Times New Roman" w:cs="Times New Roman"/>
        </w:rPr>
        <w:t xml:space="preserve"> yapının uzun kod bağlamlarını işlemede sağladığı avantaj.</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Yaklaşımlar arasındaki ikinci önemli ayrım eğitim stratejisinde.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3 genel bir temel modelden başlayıp kod verisiyle özelleşme yolunu tercih ediyor. </w:t>
      </w:r>
      <w:proofErr w:type="spellStart"/>
      <w:r w:rsidRPr="009B023B">
        <w:rPr>
          <w:rFonts w:ascii="Times New Roman" w:hAnsi="Times New Roman" w:cs="Times New Roman"/>
        </w:rPr>
        <w:t>DeepSee</w:t>
      </w:r>
      <w:r w:rsidRPr="009B023B">
        <w:rPr>
          <w:rFonts w:ascii="Times New Roman" w:hAnsi="Times New Roman" w:cs="Times New Roman"/>
        </w:rPr>
        <w:t>k-Coder</w:t>
      </w:r>
      <w:proofErr w:type="spellEnd"/>
      <w:r w:rsidRPr="009B023B">
        <w:rPr>
          <w:rFonts w:ascii="Times New Roman" w:hAnsi="Times New Roman" w:cs="Times New Roman"/>
        </w:rPr>
        <w:t xml:space="preserve"> ise depo düzeyi bağlamı koruyarak eğitim yapan farklı bir strateji izlemiş. </w:t>
      </w:r>
      <w:proofErr w:type="spellStart"/>
      <w:r w:rsidRPr="009B023B">
        <w:rPr>
          <w:rFonts w:ascii="Times New Roman" w:hAnsi="Times New Roman" w:cs="Times New Roman"/>
        </w:rPr>
        <w:t>OpenCoder</w:t>
      </w:r>
      <w:proofErr w:type="spellEnd"/>
      <w:r w:rsidRPr="009B023B">
        <w:rPr>
          <w:rFonts w:ascii="Times New Roman" w:hAnsi="Times New Roman" w:cs="Times New Roman"/>
        </w:rPr>
        <w:t xml:space="preserve"> şeffaflığı ön plana çıkarmış. Bu farklı stratejilerin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sonuçlarına nasıl yansıdığını Tablo 1 ortaya koymaktadır.</w:t>
      </w:r>
    </w:p>
    <w:p w:rsidR="004074DE" w:rsidRPr="009B023B" w:rsidRDefault="00817C76">
      <w:pPr>
        <w:pStyle w:val="Balk2"/>
        <w:rPr>
          <w:rFonts w:ascii="Times New Roman" w:hAnsi="Times New Roman" w:cs="Times New Roman"/>
        </w:rPr>
      </w:pPr>
      <w:r w:rsidRPr="009B023B">
        <w:rPr>
          <w:rFonts w:ascii="Times New Roman" w:hAnsi="Times New Roman" w:cs="Times New Roman"/>
        </w:rPr>
        <w:t>2.2 Karşılaştırmalı Literatür Tablosu</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Tablo 1. Kod üretimi alanındaki temel çalışmaların veri, yöntem ve başarı metrikleri açısından karşılaştırması.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değerleri </w:t>
      </w:r>
      <w:proofErr w:type="spellStart"/>
      <w:r w:rsidRPr="009B023B">
        <w:rPr>
          <w:rFonts w:ascii="Times New Roman" w:hAnsi="Times New Roman" w:cs="Times New Roman"/>
        </w:rPr>
        <w:t>kontaminasyon</w:t>
      </w:r>
      <w:proofErr w:type="spellEnd"/>
      <w:r w:rsidRPr="009B023B">
        <w:rPr>
          <w:rFonts w:ascii="Times New Roman" w:hAnsi="Times New Roman" w:cs="Times New Roman"/>
        </w:rPr>
        <w:t xml:space="preserve"> riski nedeniyle göreli karşılaştırma amacıyla sunulmuştur (bkz. Bölüm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1210"/>
        <w:gridCol w:w="745"/>
        <w:gridCol w:w="889"/>
        <w:gridCol w:w="1130"/>
        <w:gridCol w:w="1171"/>
        <w:gridCol w:w="2603"/>
      </w:tblGrid>
      <w:tr w:rsidR="004074DE" w:rsidRPr="009B023B">
        <w:tblPrEx>
          <w:tblCellMar>
            <w:top w:w="0" w:type="dxa"/>
            <w:bottom w:w="0" w:type="dxa"/>
          </w:tblCellMar>
        </w:tblPrEx>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Model / Yıl</w:t>
            </w:r>
          </w:p>
        </w:tc>
        <w:tc>
          <w:tcPr>
            <w:tcW w:w="6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Kurum</w:t>
            </w:r>
          </w:p>
        </w:tc>
        <w:tc>
          <w:tcPr>
            <w:tcW w:w="75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Boyut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Veri (</w:t>
            </w:r>
            <w:proofErr w:type="spellStart"/>
            <w:r w:rsidRPr="009B023B">
              <w:rPr>
                <w:rFonts w:ascii="Times New Roman" w:hAnsi="Times New Roman" w:cs="Times New Roman"/>
                <w:b/>
                <w:bCs/>
                <w:color w:val="FFFFFF"/>
                <w:sz w:val="18"/>
                <w:szCs w:val="18"/>
              </w:rPr>
              <w:t>toke</w:t>
            </w:r>
            <w:r w:rsidRPr="009B023B">
              <w:rPr>
                <w:rFonts w:ascii="Times New Roman" w:hAnsi="Times New Roman" w:cs="Times New Roman"/>
                <w:b/>
                <w:bCs/>
                <w:color w:val="FFFFFF"/>
                <w:sz w:val="18"/>
                <w:szCs w:val="18"/>
              </w:rPr>
              <w:t>n</w:t>
            </w:r>
            <w:proofErr w:type="spellEnd"/>
            <w:r w:rsidRPr="009B023B">
              <w:rPr>
                <w:rFonts w:ascii="Times New Roman" w:hAnsi="Times New Roman" w:cs="Times New Roman"/>
                <w:b/>
                <w:bCs/>
                <w:color w:val="FFFFFF"/>
                <w:sz w:val="18"/>
                <w:szCs w:val="18"/>
              </w:rPr>
              <w: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Yöntem</w:t>
            </w:r>
          </w:p>
        </w:tc>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b/>
                <w:bCs/>
                <w:color w:val="FFFFFF"/>
                <w:sz w:val="18"/>
                <w:szCs w:val="18"/>
              </w:rPr>
              <w:t>HumanEval</w:t>
            </w:r>
            <w:proofErr w:type="spellEnd"/>
            <w:r w:rsidRPr="009B023B">
              <w:rPr>
                <w:rFonts w:ascii="Times New Roman" w:hAnsi="Times New Roman" w:cs="Times New Roman"/>
                <w:b/>
                <w:bCs/>
                <w:color w:val="FFFFFF"/>
                <w:sz w:val="18"/>
                <w:szCs w:val="18"/>
              </w:rPr>
              <w:t xml:space="preserve"> pass@1</w:t>
            </w:r>
          </w:p>
        </w:tc>
        <w:tc>
          <w:tcPr>
            <w:tcW w:w="27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Güçlü Yön / Zayıf Yön</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2 (2023)</w:t>
            </w:r>
          </w:p>
        </w:tc>
        <w:tc>
          <w:tcPr>
            <w:tcW w:w="62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Meta</w:t>
            </w:r>
          </w:p>
        </w:tc>
        <w:tc>
          <w:tcPr>
            <w:tcW w:w="75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7B–70B</w:t>
            </w:r>
          </w:p>
        </w:tc>
        <w:tc>
          <w:tcPr>
            <w:tcW w:w="90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2T</w:t>
            </w:r>
          </w:p>
        </w:tc>
        <w:tc>
          <w:tcPr>
            <w:tcW w:w="90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Genel ön eğitim</w:t>
            </w:r>
          </w:p>
        </w:tc>
        <w:tc>
          <w:tcPr>
            <w:tcW w:w="800"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%12–30</w:t>
            </w:r>
          </w:p>
        </w:tc>
        <w:tc>
          <w:tcPr>
            <w:tcW w:w="2756" w:type="dxa"/>
            <w:tcBorders>
              <w:top w:val="single" w:sz="1" w:space="0" w:color="BBBBBB"/>
              <w:left w:val="single" w:sz="1" w:space="0" w:color="BBBBBB"/>
              <w:bottom w:val="single" w:sz="1" w:space="0" w:color="BBBBBB"/>
              <w:right w:val="single" w:sz="1" w:space="0" w:color="BBBBBB"/>
            </w:tcBorders>
            <w:shd w:val="clear" w:color="auto" w:fill="EBF5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Güçlü genel dil anlama, ticari lisans / Kod performansı bu haliyle kullanışlı değil</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(2023)</w:t>
            </w:r>
          </w:p>
        </w:tc>
        <w:tc>
          <w:tcPr>
            <w:tcW w:w="62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Meta</w:t>
            </w:r>
          </w:p>
        </w:tc>
        <w:tc>
          <w:tcPr>
            <w:tcW w:w="75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7B–70B</w:t>
            </w:r>
          </w:p>
        </w:tc>
        <w:tc>
          <w:tcPr>
            <w:tcW w:w="9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500B–1T</w:t>
            </w:r>
          </w:p>
        </w:tc>
        <w:tc>
          <w:tcPr>
            <w:tcW w:w="9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Sürekli ön eğitim + FIM + LCFT; </w:t>
            </w:r>
            <w:proofErr w:type="spellStart"/>
            <w:r w:rsidRPr="009B023B">
              <w:rPr>
                <w:rFonts w:ascii="Times New Roman" w:hAnsi="Times New Roman" w:cs="Times New Roman"/>
                <w:sz w:val="18"/>
                <w:szCs w:val="18"/>
              </w:rPr>
              <w:t>kaskad</w:t>
            </w:r>
            <w:proofErr w:type="spellEnd"/>
            <w:r w:rsidRPr="009B023B">
              <w:rPr>
                <w:rFonts w:ascii="Times New Roman" w:hAnsi="Times New Roman" w:cs="Times New Roman"/>
                <w:sz w:val="18"/>
                <w:szCs w:val="18"/>
              </w:rPr>
              <w:t xml:space="preserve"> ince ayar</w:t>
            </w:r>
          </w:p>
        </w:tc>
        <w:tc>
          <w:tcPr>
            <w:tcW w:w="8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%33–68</w:t>
            </w:r>
          </w:p>
        </w:tc>
        <w:tc>
          <w:tcPr>
            <w:tcW w:w="275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FIM ve 100K bağlam ilk kez bu ölçekte açık model / Düşük kaynaklı dil desteği yetersiz</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StarCoder</w:t>
            </w:r>
            <w:proofErr w:type="spellEnd"/>
            <w:r w:rsidRPr="009B023B">
              <w:rPr>
                <w:rFonts w:ascii="Times New Roman" w:hAnsi="Times New Roman" w:cs="Times New Roman"/>
                <w:sz w:val="18"/>
                <w:szCs w:val="18"/>
              </w:rPr>
              <w:t xml:space="preserve"> (2023)</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HuggingFace</w:t>
            </w:r>
            <w:proofErr w:type="spellEnd"/>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15,5B</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1T (</w:t>
            </w:r>
            <w:proofErr w:type="spellStart"/>
            <w:r w:rsidRPr="009B023B">
              <w:rPr>
                <w:rFonts w:ascii="Times New Roman" w:hAnsi="Times New Roman" w:cs="Times New Roman"/>
                <w:sz w:val="18"/>
                <w:szCs w:val="18"/>
              </w:rPr>
              <w:t>The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Stack</w:t>
            </w:r>
            <w:proofErr w:type="spellEnd"/>
            <w:r w:rsidRPr="009B023B">
              <w:rPr>
                <w:rFonts w:ascii="Times New Roman" w:hAnsi="Times New Roman" w:cs="Times New Roman"/>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Decoder-only</w:t>
            </w:r>
            <w:proofErr w:type="spellEnd"/>
            <w:r w:rsidRPr="009B023B">
              <w:rPr>
                <w:rFonts w:ascii="Times New Roman" w:hAnsi="Times New Roman" w:cs="Times New Roman"/>
                <w:sz w:val="18"/>
                <w:szCs w:val="18"/>
              </w:rPr>
              <w:t>; PII maskeleme boru hattı</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%33,6</w:t>
            </w:r>
          </w:p>
        </w:tc>
        <w:tc>
          <w:tcPr>
            <w:tcW w:w="27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Veri şeffaflığı ve atıf aracı; PII koruması / </w:t>
            </w:r>
            <w:proofErr w:type="spellStart"/>
            <w:r w:rsidRPr="009B023B">
              <w:rPr>
                <w:rFonts w:ascii="Times New Roman" w:hAnsi="Times New Roman" w:cs="Times New Roman"/>
                <w:sz w:val="18"/>
                <w:szCs w:val="18"/>
              </w:rPr>
              <w:t>Benchmark</w:t>
            </w:r>
            <w:proofErr w:type="spellEnd"/>
            <w:r w:rsidRPr="009B023B">
              <w:rPr>
                <w:rFonts w:ascii="Times New Roman" w:hAnsi="Times New Roman" w:cs="Times New Roman"/>
                <w:sz w:val="18"/>
                <w:szCs w:val="18"/>
              </w:rPr>
              <w:t xml:space="preserve"> başarısı </w:t>
            </w: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Llama'dan</w:t>
            </w:r>
            <w:proofErr w:type="spellEnd"/>
            <w:r w:rsidRPr="009B023B">
              <w:rPr>
                <w:rFonts w:ascii="Times New Roman" w:hAnsi="Times New Roman" w:cs="Times New Roman"/>
                <w:sz w:val="18"/>
                <w:szCs w:val="18"/>
              </w:rPr>
              <w:t xml:space="preserve"> düşük</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DeepSeek-Coder</w:t>
            </w:r>
            <w:proofErr w:type="spellEnd"/>
            <w:r w:rsidRPr="009B023B">
              <w:rPr>
                <w:rFonts w:ascii="Times New Roman" w:hAnsi="Times New Roman" w:cs="Times New Roman"/>
                <w:sz w:val="18"/>
                <w:szCs w:val="18"/>
              </w:rPr>
              <w:t xml:space="preserve"> (2024)</w:t>
            </w:r>
          </w:p>
        </w:tc>
        <w:tc>
          <w:tcPr>
            <w:tcW w:w="6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DeepSeek</w:t>
            </w:r>
            <w:proofErr w:type="spellEnd"/>
          </w:p>
        </w:tc>
        <w:tc>
          <w:tcPr>
            <w:tcW w:w="75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1,3B–33B</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2T 87 dil</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Repo-</w:t>
            </w:r>
            <w:proofErr w:type="spellStart"/>
            <w:r w:rsidRPr="009B023B">
              <w:rPr>
                <w:rFonts w:ascii="Times New Roman" w:hAnsi="Times New Roman" w:cs="Times New Roman"/>
                <w:sz w:val="18"/>
                <w:szCs w:val="18"/>
              </w:rPr>
              <w:t>level</w:t>
            </w:r>
            <w:proofErr w:type="spellEnd"/>
            <w:r w:rsidRPr="009B023B">
              <w:rPr>
                <w:rFonts w:ascii="Times New Roman" w:hAnsi="Times New Roman" w:cs="Times New Roman"/>
                <w:sz w:val="18"/>
                <w:szCs w:val="18"/>
              </w:rPr>
              <w:t xml:space="preserve"> bağlam koruması; FIM + 16K bağlam</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%56 (33B)</w:t>
            </w:r>
          </w:p>
        </w:tc>
        <w:tc>
          <w:tcPr>
            <w:tcW w:w="27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6,7B modeli CodeLlama-34B ile yarışıyor; veri kalitesi ölçeği ikame edebilir / </w:t>
            </w:r>
            <w:proofErr w:type="spellStart"/>
            <w:r w:rsidRPr="009B023B">
              <w:rPr>
                <w:rFonts w:ascii="Times New Roman" w:hAnsi="Times New Roman" w:cs="Times New Roman"/>
                <w:sz w:val="18"/>
                <w:szCs w:val="18"/>
              </w:rPr>
              <w:t>Pipeline</w:t>
            </w:r>
            <w:proofErr w:type="spellEnd"/>
            <w:r w:rsidRPr="009B023B">
              <w:rPr>
                <w:rFonts w:ascii="Times New Roman" w:hAnsi="Times New Roman" w:cs="Times New Roman"/>
                <w:sz w:val="18"/>
                <w:szCs w:val="18"/>
              </w:rPr>
              <w:t xml:space="preserve"> şeffaflığı eksik</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Qwen2.5-Coder (2024)</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Alibaba</w:t>
            </w:r>
            <w:proofErr w:type="spellEnd"/>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0,5B–32B</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5,5T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Genel LLM üzerine kod özelleşmesi; 6 boyut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%92,7 (32B)</w:t>
            </w:r>
          </w:p>
        </w:tc>
        <w:tc>
          <w:tcPr>
            <w:tcW w:w="27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7B modeli pek çok 70B modeli geçiyor; GPT-4o ile yarışabilir / </w:t>
            </w:r>
            <w:proofErr w:type="spellStart"/>
            <w:r w:rsidRPr="009B023B">
              <w:rPr>
                <w:rFonts w:ascii="Times New Roman" w:hAnsi="Times New Roman" w:cs="Times New Roman"/>
                <w:sz w:val="18"/>
                <w:szCs w:val="18"/>
              </w:rPr>
              <w:t>Reasoning</w:t>
            </w:r>
            <w:proofErr w:type="spellEnd"/>
            <w:r w:rsidRPr="009B023B">
              <w:rPr>
                <w:rFonts w:ascii="Times New Roman" w:hAnsi="Times New Roman" w:cs="Times New Roman"/>
                <w:sz w:val="18"/>
                <w:szCs w:val="18"/>
              </w:rPr>
              <w:t xml:space="preserve"> modellerin gerisinde</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OpenCoder</w:t>
            </w:r>
            <w:proofErr w:type="spellEnd"/>
            <w:r w:rsidRPr="009B023B">
              <w:rPr>
                <w:rFonts w:ascii="Times New Roman" w:hAnsi="Times New Roman" w:cs="Times New Roman"/>
                <w:sz w:val="18"/>
                <w:szCs w:val="18"/>
              </w:rPr>
              <w:t xml:space="preserve"> (2025)</w:t>
            </w:r>
          </w:p>
        </w:tc>
        <w:tc>
          <w:tcPr>
            <w:tcW w:w="62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Çok kurumlu</w:t>
            </w:r>
          </w:p>
        </w:tc>
        <w:tc>
          <w:tcPr>
            <w:tcW w:w="75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8B</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2,5T (tam açık)</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İki aşamalı SFT; veri + </w:t>
            </w:r>
            <w:proofErr w:type="spellStart"/>
            <w:r w:rsidRPr="009B023B">
              <w:rPr>
                <w:rFonts w:ascii="Times New Roman" w:hAnsi="Times New Roman" w:cs="Times New Roman"/>
                <w:sz w:val="18"/>
                <w:szCs w:val="18"/>
              </w:rPr>
              <w:t>pipeline</w:t>
            </w:r>
            <w:proofErr w:type="spellEnd"/>
            <w:r w:rsidRPr="009B023B">
              <w:rPr>
                <w:rFonts w:ascii="Times New Roman" w:hAnsi="Times New Roman" w:cs="Times New Roman"/>
                <w:sz w:val="18"/>
                <w:szCs w:val="18"/>
              </w:rPr>
              <w:t xml:space="preserve"> + ağırlık tam kamuya açık</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%83</w:t>
            </w:r>
          </w:p>
        </w:tc>
        <w:tc>
          <w:tcPr>
            <w:tcW w:w="27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Alanda tam şeffaflık standardını kuran ilk model; yeniden </w:t>
            </w:r>
            <w:proofErr w:type="spellStart"/>
            <w:r w:rsidRPr="009B023B">
              <w:rPr>
                <w:rFonts w:ascii="Times New Roman" w:hAnsi="Times New Roman" w:cs="Times New Roman"/>
                <w:sz w:val="18"/>
                <w:szCs w:val="18"/>
              </w:rPr>
              <w:t>üretilebilirlik</w:t>
            </w:r>
            <w:proofErr w:type="spellEnd"/>
            <w:r w:rsidRPr="009B023B">
              <w:rPr>
                <w:rFonts w:ascii="Times New Roman" w:hAnsi="Times New Roman" w:cs="Times New Roman"/>
                <w:sz w:val="18"/>
                <w:szCs w:val="18"/>
              </w:rPr>
              <w:t xml:space="preserve"> referansı / Parametre boyutu görece küçük</w:t>
            </w:r>
          </w:p>
        </w:tc>
      </w:tr>
      <w:tr w:rsidR="004074DE" w:rsidRPr="009B023B">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lastRenderedPageBreak/>
              <w:t>Llama</w:t>
            </w:r>
            <w:proofErr w:type="spellEnd"/>
            <w:r w:rsidRPr="009B023B">
              <w:rPr>
                <w:rFonts w:ascii="Times New Roman" w:hAnsi="Times New Roman" w:cs="Times New Roman"/>
                <w:sz w:val="18"/>
                <w:szCs w:val="18"/>
              </w:rPr>
              <w:t xml:space="preserve"> 3 (2024)</w:t>
            </w:r>
          </w:p>
        </w:tc>
        <w:tc>
          <w:tcPr>
            <w:tcW w:w="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Meta</w:t>
            </w:r>
          </w:p>
        </w:tc>
        <w:tc>
          <w:tcPr>
            <w:tcW w:w="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8B–405B</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15T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derslerini genel modele </w:t>
            </w:r>
            <w:proofErr w:type="gramStart"/>
            <w:r w:rsidRPr="009B023B">
              <w:rPr>
                <w:rFonts w:ascii="Times New Roman" w:hAnsi="Times New Roman" w:cs="Times New Roman"/>
                <w:sz w:val="18"/>
                <w:szCs w:val="18"/>
              </w:rPr>
              <w:t>entegre</w:t>
            </w:r>
            <w:proofErr w:type="gramEnd"/>
            <w:r w:rsidRPr="009B023B">
              <w:rPr>
                <w:rFonts w:ascii="Times New Roman" w:hAnsi="Times New Roman" w:cs="Times New Roman"/>
                <w:sz w:val="18"/>
                <w:szCs w:val="18"/>
              </w:rPr>
              <w:t>; sentetik veri + kod SFT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%89 (405B)</w:t>
            </w:r>
          </w:p>
        </w:tc>
        <w:tc>
          <w:tcPr>
            <w:tcW w:w="27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 xml:space="preserve">Açık kaynaklı en yüksek genel başarı; </w:t>
            </w: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mirasını sürdürüyor / Hâlâ İngilizce ağırlıklı</w:t>
            </w:r>
          </w:p>
        </w:tc>
      </w:tr>
    </w:tbl>
    <w:p w:rsidR="004074DE" w:rsidRPr="009B023B" w:rsidRDefault="004074DE">
      <w:pPr>
        <w:spacing w:before="80" w:after="80"/>
        <w:rPr>
          <w:rFonts w:ascii="Times New Roman" w:hAnsi="Times New Roman" w:cs="Times New Roman"/>
        </w:rPr>
      </w:pPr>
    </w:p>
    <w:p w:rsidR="004074DE" w:rsidRPr="009B023B" w:rsidRDefault="00817C76">
      <w:pPr>
        <w:pStyle w:val="Balk2"/>
        <w:rPr>
          <w:rFonts w:ascii="Times New Roman" w:hAnsi="Times New Roman" w:cs="Times New Roman"/>
        </w:rPr>
      </w:pPr>
      <w:r w:rsidRPr="009B023B">
        <w:rPr>
          <w:rFonts w:ascii="Times New Roman" w:hAnsi="Times New Roman" w:cs="Times New Roman"/>
        </w:rPr>
        <w:t>2.3 Literatür Boşluklarının Tespiti</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Bu karşılaştırma, her modelin farklı bir tasarım önceliğini benimsediğini ve hiçbirinin tüm sorunları aynı anda çözemediğini ortaya koymaktadır. </w:t>
      </w:r>
      <w:proofErr w:type="spellStart"/>
      <w:r w:rsidRPr="009B023B">
        <w:rPr>
          <w:rFonts w:ascii="Times New Roman" w:hAnsi="Times New Roman" w:cs="Times New Roman"/>
        </w:rPr>
        <w:t>StarCoder</w:t>
      </w:r>
      <w:proofErr w:type="spellEnd"/>
      <w:r w:rsidRPr="009B023B">
        <w:rPr>
          <w:rFonts w:ascii="Times New Roman" w:hAnsi="Times New Roman" w:cs="Times New Roman"/>
        </w:rPr>
        <w:t xml:space="preserve"> şeffaflığa önem vermiş ama performanstan taviz vermiş. </w:t>
      </w:r>
      <w:proofErr w:type="spellStart"/>
      <w:r w:rsidRPr="009B023B">
        <w:rPr>
          <w:rFonts w:ascii="Times New Roman" w:hAnsi="Times New Roman" w:cs="Times New Roman"/>
        </w:rPr>
        <w:t>DeepSeek-Coder</w:t>
      </w:r>
      <w:proofErr w:type="spellEnd"/>
      <w:r w:rsidRPr="009B023B">
        <w:rPr>
          <w:rFonts w:ascii="Times New Roman" w:hAnsi="Times New Roman" w:cs="Times New Roman"/>
        </w:rPr>
        <w:t xml:space="preserve"> verimliliği artırmış ama veri </w:t>
      </w:r>
      <w:proofErr w:type="spellStart"/>
      <w:r w:rsidRPr="009B023B">
        <w:rPr>
          <w:rFonts w:ascii="Times New Roman" w:hAnsi="Times New Roman" w:cs="Times New Roman"/>
        </w:rPr>
        <w:t>p</w:t>
      </w:r>
      <w:r w:rsidRPr="009B023B">
        <w:rPr>
          <w:rFonts w:ascii="Times New Roman" w:hAnsi="Times New Roman" w:cs="Times New Roman"/>
        </w:rPr>
        <w:t>ipeline'ı</w:t>
      </w:r>
      <w:proofErr w:type="spellEnd"/>
      <w:r w:rsidRPr="009B023B">
        <w:rPr>
          <w:rFonts w:ascii="Times New Roman" w:hAnsi="Times New Roman" w:cs="Times New Roman"/>
        </w:rPr>
        <w:t xml:space="preserve"> kapalı. </w:t>
      </w:r>
      <w:proofErr w:type="spellStart"/>
      <w:r w:rsidRPr="009B023B">
        <w:rPr>
          <w:rFonts w:ascii="Times New Roman" w:hAnsi="Times New Roman" w:cs="Times New Roman"/>
        </w:rPr>
        <w:t>OpenCoder</w:t>
      </w:r>
      <w:proofErr w:type="spellEnd"/>
      <w:r w:rsidRPr="009B023B">
        <w:rPr>
          <w:rFonts w:ascii="Times New Roman" w:hAnsi="Times New Roman" w:cs="Times New Roman"/>
        </w:rPr>
        <w:t xml:space="preserve"> şeffaflığı en üst düzeye çıkarmış ama boyut kısıtlayıcı. Bu tablo, alanın dört temel boşluğunu açıkça ortaya koyuyor.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Birinci boşluk: </w:t>
      </w:r>
      <w:proofErr w:type="spellStart"/>
      <w:r w:rsidRPr="009B023B">
        <w:rPr>
          <w:rFonts w:ascii="Times New Roman" w:hAnsi="Times New Roman" w:cs="Times New Roman"/>
        </w:rPr>
        <w:t>kontaminasyondan</w:t>
      </w:r>
      <w:proofErr w:type="spellEnd"/>
      <w:r w:rsidRPr="009B023B">
        <w:rPr>
          <w:rFonts w:ascii="Times New Roman" w:hAnsi="Times New Roman" w:cs="Times New Roman"/>
        </w:rPr>
        <w:t xml:space="preserve"> arındırılmış değerlendirme standardının olmaması.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ve MBPP, bazı mod</w:t>
      </w:r>
      <w:r w:rsidRPr="009B023B">
        <w:rPr>
          <w:rFonts w:ascii="Times New Roman" w:hAnsi="Times New Roman" w:cs="Times New Roman"/>
        </w:rPr>
        <w:t>ellerin eğitim setlerinde yer aldığınd</w:t>
      </w:r>
      <w:r w:rsidR="009B023B">
        <w:rPr>
          <w:rFonts w:ascii="Times New Roman" w:hAnsi="Times New Roman" w:cs="Times New Roman"/>
        </w:rPr>
        <w:t xml:space="preserve">an güvenilirliği </w:t>
      </w:r>
      <w:proofErr w:type="gramStart"/>
      <w:r w:rsidR="009B023B">
        <w:rPr>
          <w:rFonts w:ascii="Times New Roman" w:hAnsi="Times New Roman" w:cs="Times New Roman"/>
        </w:rPr>
        <w:t xml:space="preserve">tartışmalıdır </w:t>
      </w:r>
      <w:r w:rsidRPr="009B023B">
        <w:rPr>
          <w:rFonts w:ascii="Times New Roman" w:hAnsi="Times New Roman" w:cs="Times New Roman"/>
        </w:rPr>
        <w:t xml:space="preserve"> bu</w:t>
      </w:r>
      <w:proofErr w:type="gramEnd"/>
      <w:r w:rsidRPr="009B023B">
        <w:rPr>
          <w:rFonts w:ascii="Times New Roman" w:hAnsi="Times New Roman" w:cs="Times New Roman"/>
        </w:rPr>
        <w:t xml:space="preserve"> konuyu Bölüm 4.2'de daha ayrıntılı ele alıyorum. İkinci boşluk: veri ve </w:t>
      </w:r>
      <w:proofErr w:type="spellStart"/>
      <w:r w:rsidRPr="009B023B">
        <w:rPr>
          <w:rFonts w:ascii="Times New Roman" w:hAnsi="Times New Roman" w:cs="Times New Roman"/>
        </w:rPr>
        <w:t>pipeline</w:t>
      </w:r>
      <w:proofErr w:type="spellEnd"/>
      <w:r w:rsidRPr="009B023B">
        <w:rPr>
          <w:rFonts w:ascii="Times New Roman" w:hAnsi="Times New Roman" w:cs="Times New Roman"/>
        </w:rPr>
        <w:t xml:space="preserve"> şeffaflığının yaygınlaşmaması. </w:t>
      </w:r>
      <w:proofErr w:type="spellStart"/>
      <w:r w:rsidRPr="009B023B">
        <w:rPr>
          <w:rFonts w:ascii="Times New Roman" w:hAnsi="Times New Roman" w:cs="Times New Roman"/>
        </w:rPr>
        <w:t>OpenCoder'ın</w:t>
      </w:r>
      <w:proofErr w:type="spellEnd"/>
      <w:r w:rsidRPr="009B023B">
        <w:rPr>
          <w:rFonts w:ascii="Times New Roman" w:hAnsi="Times New Roman" w:cs="Times New Roman"/>
        </w:rPr>
        <w:t xml:space="preserve"> istisna olduğu bu alanda çoğu model yalnızca ağırlıkların</w:t>
      </w:r>
      <w:r w:rsidRPr="009B023B">
        <w:rPr>
          <w:rFonts w:ascii="Times New Roman" w:hAnsi="Times New Roman" w:cs="Times New Roman"/>
        </w:rPr>
        <w:t xml:space="preserve">ı yayınlamakta; bu da araştırma topluluğunun sistematik karşılaştırma yapmasını güçleştirmektedir. Üçüncü boşluk: depo düzeyi anlama. Gerçek yazılım projelerinde dosyalar birbirini etkiler, mimari kararlar birden fazla </w:t>
      </w:r>
      <w:proofErr w:type="gramStart"/>
      <w:r w:rsidRPr="009B023B">
        <w:rPr>
          <w:rFonts w:ascii="Times New Roman" w:hAnsi="Times New Roman" w:cs="Times New Roman"/>
        </w:rPr>
        <w:t>modülü</w:t>
      </w:r>
      <w:proofErr w:type="gramEnd"/>
      <w:r w:rsidRPr="009B023B">
        <w:rPr>
          <w:rFonts w:ascii="Times New Roman" w:hAnsi="Times New Roman" w:cs="Times New Roman"/>
        </w:rPr>
        <w:t xml:space="preserve"> kapsar. Mevcut </w:t>
      </w:r>
      <w:proofErr w:type="spellStart"/>
      <w:r w:rsidRPr="009B023B">
        <w:rPr>
          <w:rFonts w:ascii="Times New Roman" w:hAnsi="Times New Roman" w:cs="Times New Roman"/>
        </w:rPr>
        <w:t>benchmark'ların</w:t>
      </w:r>
      <w:proofErr w:type="spellEnd"/>
      <w:r w:rsidRPr="009B023B">
        <w:rPr>
          <w:rFonts w:ascii="Times New Roman" w:hAnsi="Times New Roman" w:cs="Times New Roman"/>
        </w:rPr>
        <w:t xml:space="preserve"> neredeyse tamamı bu boyutu görmezden gelmektedir. Dördüncü boşluk: Türkçe </w:t>
      </w:r>
      <w:proofErr w:type="gramStart"/>
      <w:r w:rsidRPr="009B023B">
        <w:rPr>
          <w:rFonts w:ascii="Times New Roman" w:hAnsi="Times New Roman" w:cs="Times New Roman"/>
        </w:rPr>
        <w:t>dahil</w:t>
      </w:r>
      <w:proofErr w:type="gramEnd"/>
      <w:r w:rsidRPr="009B023B">
        <w:rPr>
          <w:rFonts w:ascii="Times New Roman" w:hAnsi="Times New Roman" w:cs="Times New Roman"/>
        </w:rPr>
        <w:t xml:space="preserve"> düşük kaynaklı dillerde sistematik değerlendirmenin yokluğu. Bu dört boşluk birbiriyle de bağlantılıdır. 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Jime</w:t>
      </w:r>
      <w:r w:rsidR="009B023B">
        <w:rPr>
          <w:rFonts w:ascii="Times New Roman" w:hAnsi="Times New Roman" w:cs="Times New Roman"/>
        </w:rPr>
        <w:t>nez</w:t>
      </w:r>
      <w:proofErr w:type="spellEnd"/>
      <w:r w:rsidR="009B023B">
        <w:rPr>
          <w:rFonts w:ascii="Times New Roman" w:hAnsi="Times New Roman" w:cs="Times New Roman"/>
        </w:rPr>
        <w:t xml:space="preserve"> vd</w:t>
      </w:r>
      <w:proofErr w:type="gramStart"/>
      <w:r w:rsidR="009B023B">
        <w:rPr>
          <w:rFonts w:ascii="Times New Roman" w:hAnsi="Times New Roman" w:cs="Times New Roman"/>
        </w:rPr>
        <w:t>.,</w:t>
      </w:r>
      <w:proofErr w:type="gramEnd"/>
      <w:r w:rsidR="009B023B">
        <w:rPr>
          <w:rFonts w:ascii="Times New Roman" w:hAnsi="Times New Roman" w:cs="Times New Roman"/>
        </w:rPr>
        <w:t xml:space="preserve"> 2024) üçüncü boşluğu  </w:t>
      </w:r>
      <w:r w:rsidRPr="009B023B">
        <w:rPr>
          <w:rFonts w:ascii="Times New Roman" w:hAnsi="Times New Roman" w:cs="Times New Roman"/>
        </w:rPr>
        <w:t>depo düzeyi anlama eksi</w:t>
      </w:r>
      <w:r w:rsidRPr="009B023B">
        <w:rPr>
          <w:rFonts w:ascii="Times New Roman" w:hAnsi="Times New Roman" w:cs="Times New Roman"/>
        </w:rPr>
        <w:t xml:space="preserve">kliğini </w:t>
      </w:r>
      <w:r w:rsidR="009B023B">
        <w:rPr>
          <w:rFonts w:ascii="Times New Roman" w:hAnsi="Times New Roman" w:cs="Times New Roman"/>
        </w:rPr>
        <w:t xml:space="preserve">  </w:t>
      </w:r>
      <w:r w:rsidRPr="009B023B">
        <w:rPr>
          <w:rFonts w:ascii="Times New Roman" w:hAnsi="Times New Roman" w:cs="Times New Roman"/>
        </w:rPr>
        <w:t xml:space="preserve">doğrudan ölçen ilk büyük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olarak öne çıkmaktadır; ancak </w:t>
      </w:r>
      <w:proofErr w:type="spellStart"/>
      <w:r w:rsidRPr="009B023B">
        <w:rPr>
          <w:rFonts w:ascii="Times New Roman" w:hAnsi="Times New Roman" w:cs="Times New Roman"/>
        </w:rPr>
        <w:t>benchmark'taki</w:t>
      </w:r>
      <w:proofErr w:type="spellEnd"/>
      <w:r w:rsidRPr="009B023B">
        <w:rPr>
          <w:rFonts w:ascii="Times New Roman" w:hAnsi="Times New Roman" w:cs="Times New Roman"/>
        </w:rPr>
        <w:t xml:space="preserve"> problem havuzu oldukça sınırlı kalmaktadır.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"Mevcut çalışmalar yüksek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başarıları sunmaktadır; ancak hiçbiri (a) </w:t>
      </w:r>
      <w:proofErr w:type="spellStart"/>
      <w:r w:rsidRPr="009B023B">
        <w:rPr>
          <w:rFonts w:ascii="Times New Roman" w:hAnsi="Times New Roman" w:cs="Times New Roman"/>
        </w:rPr>
        <w:t>kontaminasyondan</w:t>
      </w:r>
      <w:proofErr w:type="spellEnd"/>
      <w:r w:rsidRPr="009B023B">
        <w:rPr>
          <w:rFonts w:ascii="Times New Roman" w:hAnsi="Times New Roman" w:cs="Times New Roman"/>
        </w:rPr>
        <w:t xml:space="preserve"> arınmış değerlendirme, (b) </w:t>
      </w:r>
      <w:r w:rsidRPr="009B023B">
        <w:rPr>
          <w:rFonts w:ascii="Times New Roman" w:hAnsi="Times New Roman" w:cs="Times New Roman"/>
        </w:rPr>
        <w:t xml:space="preserve">tam </w:t>
      </w:r>
      <w:proofErr w:type="spellStart"/>
      <w:r w:rsidRPr="009B023B">
        <w:rPr>
          <w:rFonts w:ascii="Times New Roman" w:hAnsi="Times New Roman" w:cs="Times New Roman"/>
        </w:rPr>
        <w:t>pipeline</w:t>
      </w:r>
      <w:proofErr w:type="spellEnd"/>
      <w:r w:rsidRPr="009B023B">
        <w:rPr>
          <w:rFonts w:ascii="Times New Roman" w:hAnsi="Times New Roman" w:cs="Times New Roman"/>
        </w:rPr>
        <w:t xml:space="preserve"> şeffaflığı ve (c) depo düzeyi anlama kapasitesini aynı anda karşılayamamaktadır. Bu üç </w:t>
      </w:r>
      <w:proofErr w:type="spellStart"/>
      <w:r w:rsidRPr="009B023B">
        <w:rPr>
          <w:rFonts w:ascii="Times New Roman" w:hAnsi="Times New Roman" w:cs="Times New Roman"/>
        </w:rPr>
        <w:t>kısıtı</w:t>
      </w:r>
      <w:proofErr w:type="spellEnd"/>
      <w:r w:rsidRPr="009B023B">
        <w:rPr>
          <w:rFonts w:ascii="Times New Roman" w:hAnsi="Times New Roman" w:cs="Times New Roman"/>
        </w:rPr>
        <w:t xml:space="preserve"> birlikte ele alan çalışmalar alanın öncelikli gereksinimi olmaya devam etmektedir."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2.4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Diğer Modellerle Karşılaştırması</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il</w:t>
      </w:r>
      <w:r w:rsidRPr="009B023B">
        <w:rPr>
          <w:rFonts w:ascii="Times New Roman" w:hAnsi="Times New Roman" w:cs="Times New Roman"/>
        </w:rPr>
        <w:t xml:space="preserve">e </w:t>
      </w:r>
      <w:proofErr w:type="spellStart"/>
      <w:r w:rsidRPr="009B023B">
        <w:rPr>
          <w:rFonts w:ascii="Times New Roman" w:hAnsi="Times New Roman" w:cs="Times New Roman"/>
        </w:rPr>
        <w:t>Codex</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Chen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2021) arasındaki en kritik fark erişim modelidir. </w:t>
      </w:r>
      <w:proofErr w:type="spellStart"/>
      <w:r w:rsidRPr="009B023B">
        <w:rPr>
          <w:rFonts w:ascii="Times New Roman" w:hAnsi="Times New Roman" w:cs="Times New Roman"/>
        </w:rPr>
        <w:t>Codex</w:t>
      </w:r>
      <w:proofErr w:type="spellEnd"/>
      <w:r w:rsidRPr="009B023B">
        <w:rPr>
          <w:rFonts w:ascii="Times New Roman" w:hAnsi="Times New Roman" w:cs="Times New Roman"/>
        </w:rPr>
        <w:t xml:space="preserve"> API erişimiyle sınırlıyken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ağırlıklarını açık lisansla dağıtmış; bu fark araştırmacılar için ince ayar ve yerel dağıtım imkânı anlamına gelmektedir. Teknik olarak ise </w:t>
      </w:r>
      <w:proofErr w:type="spellStart"/>
      <w:r w:rsidRPr="009B023B">
        <w:rPr>
          <w:rFonts w:ascii="Times New Roman" w:hAnsi="Times New Roman" w:cs="Times New Roman"/>
        </w:rPr>
        <w:t>Cod</w:t>
      </w:r>
      <w:r w:rsidRPr="009B023B">
        <w:rPr>
          <w:rFonts w:ascii="Times New Roman" w:hAnsi="Times New Roman" w:cs="Times New Roman"/>
        </w:rPr>
        <w:t>e</w:t>
      </w:r>
      <w:proofErr w:type="spellEnd"/>
      <w:r w:rsidRPr="009B023B">
        <w:rPr>
          <w:rFonts w:ascii="Times New Roman" w:hAnsi="Times New Roman" w:cs="Times New Roman"/>
        </w:rPr>
        <w:t xml:space="preserve"> Llama-Instruct-70B, </w:t>
      </w:r>
      <w:proofErr w:type="spellStart"/>
      <w:r w:rsidRPr="009B023B">
        <w:rPr>
          <w:rFonts w:ascii="Times New Roman" w:hAnsi="Times New Roman" w:cs="Times New Roman"/>
        </w:rPr>
        <w:t>HumanEval'de</w:t>
      </w:r>
      <w:proofErr w:type="spellEnd"/>
      <w:r w:rsidRPr="009B023B">
        <w:rPr>
          <w:rFonts w:ascii="Times New Roman" w:hAnsi="Times New Roman" w:cs="Times New Roman"/>
        </w:rPr>
        <w:t xml:space="preserve"> %67,8 ile </w:t>
      </w:r>
      <w:proofErr w:type="spellStart"/>
      <w:r w:rsidRPr="009B023B">
        <w:rPr>
          <w:rFonts w:ascii="Times New Roman" w:hAnsi="Times New Roman" w:cs="Times New Roman"/>
        </w:rPr>
        <w:t>Codex'in</w:t>
      </w:r>
      <w:proofErr w:type="spellEnd"/>
      <w:r w:rsidRPr="009B023B">
        <w:rPr>
          <w:rFonts w:ascii="Times New Roman" w:hAnsi="Times New Roman" w:cs="Times New Roman"/>
        </w:rPr>
        <w:t xml:space="preserve"> ulaşabildiği seviyelere erişmiş; üstelik </w:t>
      </w:r>
      <w:proofErr w:type="spellStart"/>
      <w:r w:rsidRPr="009B023B">
        <w:rPr>
          <w:rFonts w:ascii="Times New Roman" w:hAnsi="Times New Roman" w:cs="Times New Roman"/>
        </w:rPr>
        <w:lastRenderedPageBreak/>
        <w:t>infilling</w:t>
      </w:r>
      <w:proofErr w:type="spellEnd"/>
      <w:r w:rsidRPr="009B023B">
        <w:rPr>
          <w:rFonts w:ascii="Times New Roman" w:hAnsi="Times New Roman" w:cs="Times New Roman"/>
        </w:rPr>
        <w:t xml:space="preserve"> ve uzun bağlam gibi yetenekleri de eklemiştir. </w:t>
      </w:r>
      <w:proofErr w:type="spellStart"/>
      <w:r w:rsidRPr="009B023B">
        <w:rPr>
          <w:rFonts w:ascii="Times New Roman" w:hAnsi="Times New Roman" w:cs="Times New Roman"/>
        </w:rPr>
        <w:t>StarCoder'la</w:t>
      </w:r>
      <w:proofErr w:type="spellEnd"/>
      <w:r w:rsidRPr="009B023B">
        <w:rPr>
          <w:rFonts w:ascii="Times New Roman" w:hAnsi="Times New Roman" w:cs="Times New Roman"/>
        </w:rPr>
        <w:t xml:space="preserve"> karşılaştırıldığında, her ikisi de açık kaynaklı olmakla birlikte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70B parame</w:t>
      </w:r>
      <w:r w:rsidRPr="009B023B">
        <w:rPr>
          <w:rFonts w:ascii="Times New Roman" w:hAnsi="Times New Roman" w:cs="Times New Roman"/>
        </w:rPr>
        <w:t xml:space="preserve">tre tavanı ve üç varyantlı tasarımı belirleyici bir ayrım oluşturur. </w:t>
      </w:r>
      <w:proofErr w:type="spellStart"/>
      <w:r w:rsidRPr="009B023B">
        <w:rPr>
          <w:rFonts w:ascii="Times New Roman" w:hAnsi="Times New Roman" w:cs="Times New Roman"/>
        </w:rPr>
        <w:t>DeepSeek-Coder</w:t>
      </w:r>
      <w:proofErr w:type="spellEnd"/>
      <w:r w:rsidRPr="009B023B">
        <w:rPr>
          <w:rFonts w:ascii="Times New Roman" w:hAnsi="Times New Roman" w:cs="Times New Roman"/>
        </w:rPr>
        <w:t xml:space="preserve"> ise en doğrudan teknik itirazı temsil eder: 6,7B parametreli model,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Llama-34B ile karşılaştırılabilir</w:t>
      </w:r>
      <w:r w:rsidR="005B451F">
        <w:rPr>
          <w:rFonts w:ascii="Times New Roman" w:hAnsi="Times New Roman" w:cs="Times New Roman"/>
        </w:rPr>
        <w:t>, daha</w:t>
      </w:r>
      <w:r w:rsidRPr="009B023B">
        <w:rPr>
          <w:rFonts w:ascii="Times New Roman" w:hAnsi="Times New Roman" w:cs="Times New Roman"/>
        </w:rPr>
        <w:t xml:space="preserve"> </w:t>
      </w:r>
      <w:r w:rsidR="005B451F">
        <w:rPr>
          <w:rFonts w:ascii="Times New Roman" w:hAnsi="Times New Roman" w:cs="Times New Roman"/>
        </w:rPr>
        <w:t xml:space="preserve">yüksek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başarısına </w:t>
      </w:r>
      <w:proofErr w:type="gramStart"/>
      <w:r w:rsidR="005B451F">
        <w:rPr>
          <w:rFonts w:ascii="Times New Roman" w:hAnsi="Times New Roman" w:cs="Times New Roman"/>
        </w:rPr>
        <w:t xml:space="preserve">ulaşmaktadır </w:t>
      </w:r>
      <w:r w:rsidRPr="009B023B">
        <w:rPr>
          <w:rFonts w:ascii="Times New Roman" w:hAnsi="Times New Roman" w:cs="Times New Roman"/>
        </w:rPr>
        <w:t xml:space="preserve"> bu</w:t>
      </w:r>
      <w:proofErr w:type="gramEnd"/>
      <w:r w:rsidRPr="009B023B">
        <w:rPr>
          <w:rFonts w:ascii="Times New Roman" w:hAnsi="Times New Roman" w:cs="Times New Roman"/>
        </w:rPr>
        <w:t xml:space="preserve"> sonuç veri kalitesinin par</w:t>
      </w:r>
      <w:r w:rsidRPr="009B023B">
        <w:rPr>
          <w:rFonts w:ascii="Times New Roman" w:hAnsi="Times New Roman" w:cs="Times New Roman"/>
        </w:rPr>
        <w:t>ametre sayısını ikame edebildiğini göstermektedir.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3. Yöntem</w:t>
      </w:r>
    </w:p>
    <w:p w:rsidR="004074DE" w:rsidRPr="009B023B" w:rsidRDefault="00817C76">
      <w:pPr>
        <w:pStyle w:val="Balk2"/>
        <w:rPr>
          <w:rFonts w:ascii="Times New Roman" w:hAnsi="Times New Roman" w:cs="Times New Roman"/>
        </w:rPr>
      </w:pPr>
      <w:r w:rsidRPr="009B023B">
        <w:rPr>
          <w:rFonts w:ascii="Times New Roman" w:hAnsi="Times New Roman" w:cs="Times New Roman"/>
        </w:rPr>
        <w:t>3.1 Mimari Tercihler ve Tasarım Gerekçesi</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ilk ve en belirleyici kararı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2'den başlamak. Kulağa basit geliyor ama rakamlar ilginç: aynı hesaplama bütçesiyle sıfırdan eğitime kıyasla 240 milyar daha az </w:t>
      </w:r>
      <w:proofErr w:type="spellStart"/>
      <w:r w:rsidRPr="009B023B">
        <w:rPr>
          <w:rFonts w:ascii="Times New Roman" w:hAnsi="Times New Roman" w:cs="Times New Roman"/>
        </w:rPr>
        <w:t>token</w:t>
      </w:r>
      <w:proofErr w:type="spellEnd"/>
      <w:r w:rsidRPr="009B023B">
        <w:rPr>
          <w:rFonts w:ascii="Times New Roman" w:hAnsi="Times New Roman" w:cs="Times New Roman"/>
        </w:rPr>
        <w:t xml:space="preserve"> harcayarak eşdeğer bir modele ulaşılıyor (</w:t>
      </w:r>
      <w:proofErr w:type="spellStart"/>
      <w:r w:rsidRPr="009B023B">
        <w:rPr>
          <w:rFonts w:ascii="Times New Roman" w:hAnsi="Times New Roman" w:cs="Times New Roman"/>
        </w:rPr>
        <w:t>Rozière</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Yani genel</w:t>
      </w:r>
      <w:r w:rsidRPr="009B023B">
        <w:rPr>
          <w:rFonts w:ascii="Times New Roman" w:hAnsi="Times New Roman" w:cs="Times New Roman"/>
        </w:rPr>
        <w:t xml:space="preserve"> dil bilgisi kod öğrenimine aktarılabiliyor. Bu b</w:t>
      </w:r>
      <w:r w:rsidR="005B451F">
        <w:rPr>
          <w:rFonts w:ascii="Times New Roman" w:hAnsi="Times New Roman" w:cs="Times New Roman"/>
        </w:rPr>
        <w:t xml:space="preserve">ulgu dönemin hâkim anlayışını </w:t>
      </w:r>
      <w:r w:rsidRPr="009B023B">
        <w:rPr>
          <w:rFonts w:ascii="Times New Roman" w:hAnsi="Times New Roman" w:cs="Times New Roman"/>
        </w:rPr>
        <w:t>'kod</w:t>
      </w:r>
      <w:r w:rsidR="005B451F">
        <w:rPr>
          <w:rFonts w:ascii="Times New Roman" w:hAnsi="Times New Roman" w:cs="Times New Roman"/>
        </w:rPr>
        <w:t xml:space="preserve"> modelini sıfırdan kodla eğit'</w:t>
      </w:r>
      <w:r w:rsidRPr="009B023B">
        <w:rPr>
          <w:rFonts w:ascii="Times New Roman" w:hAnsi="Times New Roman" w:cs="Times New Roman"/>
        </w:rPr>
        <w:t xml:space="preserve"> sorgulatmış ve sonraki modellerin neredeyse tamamı aynı yolu izlemiştir.</w:t>
      </w:r>
    </w:p>
    <w:p w:rsidR="004074DE" w:rsidRDefault="00817C76" w:rsidP="005B451F">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Decoder-only</w:t>
      </w:r>
      <w:proofErr w:type="spellEnd"/>
      <w:r w:rsidRPr="009B023B">
        <w:rPr>
          <w:rFonts w:ascii="Times New Roman" w:hAnsi="Times New Roman" w:cs="Times New Roman"/>
        </w:rPr>
        <w:t xml:space="preserve"> mimarinin tercih edilmesi de bilinçli. Encoder-</w:t>
      </w:r>
      <w:proofErr w:type="spellStart"/>
      <w:r w:rsidRPr="009B023B">
        <w:rPr>
          <w:rFonts w:ascii="Times New Roman" w:hAnsi="Times New Roman" w:cs="Times New Roman"/>
        </w:rPr>
        <w:t>decod</w:t>
      </w:r>
      <w:r w:rsidRPr="009B023B">
        <w:rPr>
          <w:rFonts w:ascii="Times New Roman" w:hAnsi="Times New Roman" w:cs="Times New Roman"/>
        </w:rPr>
        <w:t>er</w:t>
      </w:r>
      <w:proofErr w:type="spellEnd"/>
      <w:r w:rsidRPr="009B023B">
        <w:rPr>
          <w:rFonts w:ascii="Times New Roman" w:hAnsi="Times New Roman" w:cs="Times New Roman"/>
        </w:rPr>
        <w:t xml:space="preserve"> yapılar bazı görevlerde iyi sonuç verse de uzun kod bağlamlarını </w:t>
      </w:r>
      <w:proofErr w:type="spellStart"/>
      <w:r w:rsidRPr="009B023B">
        <w:rPr>
          <w:rFonts w:ascii="Times New Roman" w:hAnsi="Times New Roman" w:cs="Times New Roman"/>
        </w:rPr>
        <w:t>otoregresif</w:t>
      </w:r>
      <w:proofErr w:type="spellEnd"/>
      <w:r w:rsidRPr="009B023B">
        <w:rPr>
          <w:rFonts w:ascii="Times New Roman" w:hAnsi="Times New Roman" w:cs="Times New Roman"/>
        </w:rPr>
        <w:t xml:space="preserve"> biçimde işlemek için </w:t>
      </w:r>
      <w:proofErr w:type="spellStart"/>
      <w:r w:rsidRPr="009B023B">
        <w:rPr>
          <w:rFonts w:ascii="Times New Roman" w:hAnsi="Times New Roman" w:cs="Times New Roman"/>
        </w:rPr>
        <w:t>decoder-only</w:t>
      </w:r>
      <w:proofErr w:type="spellEnd"/>
      <w:r w:rsidRPr="009B023B">
        <w:rPr>
          <w:rFonts w:ascii="Times New Roman" w:hAnsi="Times New Roman" w:cs="Times New Roman"/>
        </w:rPr>
        <w:t xml:space="preserve"> daha elverişlidir. Model ailesi üç kullanım senaryosunu ayrı varyantlarla karşılıyor: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(temel üretim),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Llama-Python</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Python</w:t>
      </w:r>
      <w:proofErr w:type="spellEnd"/>
      <w:r w:rsidRPr="009B023B">
        <w:rPr>
          <w:rFonts w:ascii="Times New Roman" w:hAnsi="Times New Roman" w:cs="Times New Roman"/>
        </w:rPr>
        <w:t xml:space="preserve"> öze</w:t>
      </w:r>
      <w:r w:rsidRPr="009B023B">
        <w:rPr>
          <w:rFonts w:ascii="Times New Roman" w:hAnsi="Times New Roman" w:cs="Times New Roman"/>
        </w:rPr>
        <w:t xml:space="preserve">lleşmesi) ve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Llama-Instruct</w:t>
      </w:r>
      <w:proofErr w:type="spellEnd"/>
      <w:r w:rsidRPr="009B023B">
        <w:rPr>
          <w:rFonts w:ascii="Times New Roman" w:hAnsi="Times New Roman" w:cs="Times New Roman"/>
        </w:rPr>
        <w:t xml:space="preserve"> (talimat izleme ve güvenli dağıtım).</w:t>
      </w:r>
    </w:p>
    <w:p w:rsidR="005B451F" w:rsidRPr="009B023B" w:rsidRDefault="005B451F" w:rsidP="005B451F">
      <w:pPr>
        <w:spacing w:before="160" w:after="80"/>
        <w:jc w:val="center"/>
        <w:rPr>
          <w:rFonts w:ascii="Times New Roman" w:hAnsi="Times New Roman" w:cs="Times New Roman"/>
        </w:rPr>
      </w:pPr>
      <w:r w:rsidRPr="005B451F">
        <w:rPr>
          <w:rFonts w:ascii="Times New Roman" w:hAnsi="Times New Roman" w:cs="Times New Roman"/>
        </w:rPr>
        <w:drawing>
          <wp:inline distT="0" distB="0" distL="0" distR="0" wp14:anchorId="4415275C" wp14:editId="042554C2">
            <wp:extent cx="5731510" cy="1356360"/>
            <wp:effectExtent l="0" t="0" r="254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56360"/>
                    </a:xfrm>
                    <a:prstGeom prst="rect">
                      <a:avLst/>
                    </a:prstGeom>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 xml:space="preserve">Şekil 1. </w:t>
      </w:r>
      <w:proofErr w:type="spellStart"/>
      <w:r w:rsidRPr="009B023B">
        <w:rPr>
          <w:rFonts w:ascii="Times New Roman" w:hAnsi="Times New Roman" w:cs="Times New Roman"/>
          <w:i/>
          <w:iCs/>
          <w:color w:val="444444"/>
          <w:sz w:val="20"/>
          <w:szCs w:val="20"/>
        </w:rPr>
        <w:t>Code</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Llama</w:t>
      </w:r>
      <w:proofErr w:type="spellEnd"/>
      <w:r w:rsidRPr="009B023B">
        <w:rPr>
          <w:rFonts w:ascii="Times New Roman" w:hAnsi="Times New Roman" w:cs="Times New Roman"/>
          <w:i/>
          <w:iCs/>
          <w:color w:val="444444"/>
          <w:sz w:val="20"/>
          <w:szCs w:val="20"/>
        </w:rPr>
        <w:t xml:space="preserve"> özelleşme </w:t>
      </w:r>
      <w:proofErr w:type="spellStart"/>
      <w:r w:rsidRPr="009B023B">
        <w:rPr>
          <w:rFonts w:ascii="Times New Roman" w:hAnsi="Times New Roman" w:cs="Times New Roman"/>
          <w:i/>
          <w:iCs/>
          <w:color w:val="444444"/>
          <w:sz w:val="20"/>
          <w:szCs w:val="20"/>
        </w:rPr>
        <w:t>pipeline'ı</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Llama</w:t>
      </w:r>
      <w:proofErr w:type="spellEnd"/>
      <w:r w:rsidRPr="009B023B">
        <w:rPr>
          <w:rFonts w:ascii="Times New Roman" w:hAnsi="Times New Roman" w:cs="Times New Roman"/>
          <w:i/>
          <w:iCs/>
          <w:color w:val="444444"/>
          <w:sz w:val="20"/>
          <w:szCs w:val="20"/>
        </w:rPr>
        <w:t xml:space="preserve"> 2'den başlayan dört aşamalı </w:t>
      </w:r>
      <w:proofErr w:type="spellStart"/>
      <w:r w:rsidRPr="009B023B">
        <w:rPr>
          <w:rFonts w:ascii="Times New Roman" w:hAnsi="Times New Roman" w:cs="Times New Roman"/>
          <w:i/>
          <w:iCs/>
          <w:color w:val="444444"/>
          <w:sz w:val="20"/>
          <w:szCs w:val="20"/>
        </w:rPr>
        <w:t>kaskad</w:t>
      </w:r>
      <w:proofErr w:type="spellEnd"/>
      <w:r w:rsidRPr="009B023B">
        <w:rPr>
          <w:rFonts w:ascii="Times New Roman" w:hAnsi="Times New Roman" w:cs="Times New Roman"/>
          <w:i/>
          <w:iCs/>
          <w:color w:val="444444"/>
          <w:sz w:val="20"/>
          <w:szCs w:val="20"/>
        </w:rPr>
        <w:t xml:space="preserve"> eğitim süreci ve her aşamada işlenen </w:t>
      </w:r>
      <w:proofErr w:type="spellStart"/>
      <w:r w:rsidRPr="009B023B">
        <w:rPr>
          <w:rFonts w:ascii="Times New Roman" w:hAnsi="Times New Roman" w:cs="Times New Roman"/>
          <w:i/>
          <w:iCs/>
          <w:color w:val="444444"/>
          <w:sz w:val="20"/>
          <w:szCs w:val="20"/>
        </w:rPr>
        <w:t>token</w:t>
      </w:r>
      <w:proofErr w:type="spellEnd"/>
      <w:r w:rsidRPr="009B023B">
        <w:rPr>
          <w:rFonts w:ascii="Times New Roman" w:hAnsi="Times New Roman" w:cs="Times New Roman"/>
          <w:i/>
          <w:iCs/>
          <w:color w:val="444444"/>
          <w:sz w:val="20"/>
          <w:szCs w:val="20"/>
        </w:rPr>
        <w:t xml:space="preserve"> miktarları (</w:t>
      </w:r>
      <w:proofErr w:type="spellStart"/>
      <w:r w:rsidRPr="009B023B">
        <w:rPr>
          <w:rFonts w:ascii="Times New Roman" w:hAnsi="Times New Roman" w:cs="Times New Roman"/>
          <w:i/>
          <w:iCs/>
          <w:color w:val="444444"/>
          <w:sz w:val="20"/>
          <w:szCs w:val="20"/>
        </w:rPr>
        <w:t>Rozière</w:t>
      </w:r>
      <w:proofErr w:type="spellEnd"/>
      <w:r w:rsidRPr="009B023B">
        <w:rPr>
          <w:rFonts w:ascii="Times New Roman" w:hAnsi="Times New Roman" w:cs="Times New Roman"/>
          <w:i/>
          <w:iCs/>
          <w:color w:val="444444"/>
          <w:sz w:val="20"/>
          <w:szCs w:val="20"/>
        </w:rPr>
        <w:t xml:space="preserve"> vd</w:t>
      </w:r>
      <w:proofErr w:type="gramStart"/>
      <w:r w:rsidRPr="009B023B">
        <w:rPr>
          <w:rFonts w:ascii="Times New Roman" w:hAnsi="Times New Roman" w:cs="Times New Roman"/>
          <w:i/>
          <w:iCs/>
          <w:color w:val="444444"/>
          <w:sz w:val="20"/>
          <w:szCs w:val="20"/>
        </w:rPr>
        <w:t>.,</w:t>
      </w:r>
      <w:proofErr w:type="gramEnd"/>
      <w:r w:rsidRPr="009B023B">
        <w:rPr>
          <w:rFonts w:ascii="Times New Roman" w:hAnsi="Times New Roman" w:cs="Times New Roman"/>
          <w:i/>
          <w:iCs/>
          <w:color w:val="444444"/>
          <w:sz w:val="20"/>
          <w:szCs w:val="20"/>
        </w:rPr>
        <w:t xml:space="preserve"> 2023).</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3.2 </w:t>
      </w:r>
      <w:proofErr w:type="spellStart"/>
      <w:r w:rsidRPr="009B023B">
        <w:rPr>
          <w:rFonts w:ascii="Times New Roman" w:hAnsi="Times New Roman" w:cs="Times New Roman"/>
        </w:rPr>
        <w:t>Kaskad</w:t>
      </w:r>
      <w:proofErr w:type="spellEnd"/>
      <w:r w:rsidRPr="009B023B">
        <w:rPr>
          <w:rFonts w:ascii="Times New Roman" w:hAnsi="Times New Roman" w:cs="Times New Roman"/>
        </w:rPr>
        <w:t xml:space="preserve"> Eğitim </w:t>
      </w:r>
      <w:proofErr w:type="spellStart"/>
      <w:r w:rsidRPr="009B023B">
        <w:rPr>
          <w:rFonts w:ascii="Times New Roman" w:hAnsi="Times New Roman" w:cs="Times New Roman"/>
        </w:rPr>
        <w:t>Pipeline'ı</w:t>
      </w:r>
      <w:proofErr w:type="spellEnd"/>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Eğitim dört aşamada gerçekleşiyor ve her aşamanın arkasında net bir neden var. İlk olarak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2 ağırlıkları üzerine %85 kod, %8 kod-doğal dil karışımı ve %7 genel metin içeren veriyle 500 milyar </w:t>
      </w:r>
      <w:proofErr w:type="spellStart"/>
      <w:r w:rsidRPr="009B023B">
        <w:rPr>
          <w:rFonts w:ascii="Times New Roman" w:hAnsi="Times New Roman" w:cs="Times New Roman"/>
        </w:rPr>
        <w:t>token</w:t>
      </w:r>
      <w:proofErr w:type="spellEnd"/>
      <w:r w:rsidRPr="009B023B">
        <w:rPr>
          <w:rFonts w:ascii="Times New Roman" w:hAnsi="Times New Roman" w:cs="Times New Roman"/>
        </w:rPr>
        <w:t xml:space="preserve"> eğitim yapılıyor (70B mo</w:t>
      </w:r>
      <w:r w:rsidRPr="009B023B">
        <w:rPr>
          <w:rFonts w:ascii="Times New Roman" w:hAnsi="Times New Roman" w:cs="Times New Roman"/>
        </w:rPr>
        <w:t xml:space="preserve">del için bu 1 trilyona çıkıyor). Doğal dil </w:t>
      </w:r>
      <w:r w:rsidRPr="009B023B">
        <w:rPr>
          <w:rFonts w:ascii="Times New Roman" w:hAnsi="Times New Roman" w:cs="Times New Roman"/>
        </w:rPr>
        <w:lastRenderedPageBreak/>
        <w:t xml:space="preserve">bileşeni çıkarıldığında MBPP performansı düştüğü </w:t>
      </w:r>
      <w:proofErr w:type="spellStart"/>
      <w:r w:rsidRPr="009B023B">
        <w:rPr>
          <w:rFonts w:ascii="Times New Roman" w:hAnsi="Times New Roman" w:cs="Times New Roman"/>
        </w:rPr>
        <w:t>ablasyon</w:t>
      </w:r>
      <w:proofErr w:type="spellEnd"/>
      <w:r w:rsidRPr="009B023B">
        <w:rPr>
          <w:rFonts w:ascii="Times New Roman" w:hAnsi="Times New Roman" w:cs="Times New Roman"/>
        </w:rPr>
        <w:t xml:space="preserve"> çalışmalarıyla kanıtlandığından bu karışım bilinçli bir tercih.</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İkinci aşama FIM (</w:t>
      </w:r>
      <w:proofErr w:type="spellStart"/>
      <w:r w:rsidRPr="009B023B">
        <w:rPr>
          <w:rFonts w:ascii="Times New Roman" w:hAnsi="Times New Roman" w:cs="Times New Roman"/>
        </w:rPr>
        <w:t>Fill</w:t>
      </w:r>
      <w:proofErr w:type="spellEnd"/>
      <w:r w:rsidRPr="009B023B">
        <w:rPr>
          <w:rFonts w:ascii="Times New Roman" w:hAnsi="Times New Roman" w:cs="Times New Roman"/>
        </w:rPr>
        <w:t>-in-</w:t>
      </w:r>
      <w:proofErr w:type="spellStart"/>
      <w:r w:rsidRPr="009B023B">
        <w:rPr>
          <w:rFonts w:ascii="Times New Roman" w:hAnsi="Times New Roman" w:cs="Times New Roman"/>
        </w:rPr>
        <w:t>the</w:t>
      </w:r>
      <w:proofErr w:type="spellEnd"/>
      <w:r w:rsidRPr="009B023B">
        <w:rPr>
          <w:rFonts w:ascii="Times New Roman" w:hAnsi="Times New Roman" w:cs="Times New Roman"/>
        </w:rPr>
        <w:t>-</w:t>
      </w:r>
      <w:proofErr w:type="spellStart"/>
      <w:r w:rsidRPr="009B023B">
        <w:rPr>
          <w:rFonts w:ascii="Times New Roman" w:hAnsi="Times New Roman" w:cs="Times New Roman"/>
        </w:rPr>
        <w:t>Middle</w:t>
      </w:r>
      <w:proofErr w:type="spellEnd"/>
      <w:r w:rsidRPr="009B023B">
        <w:rPr>
          <w:rFonts w:ascii="Times New Roman" w:hAnsi="Times New Roman" w:cs="Times New Roman"/>
        </w:rPr>
        <w:t>) eğitimi, yani modele kodun ortasını doldurma yeteneği</w:t>
      </w:r>
      <w:r w:rsidRPr="009B023B">
        <w:rPr>
          <w:rFonts w:ascii="Times New Roman" w:hAnsi="Times New Roman" w:cs="Times New Roman"/>
        </w:rPr>
        <w:t xml:space="preserve"> kazandırmak. Normalde dil modelleri soldan sağa üretir; ama gerçekte bir geliştirici çoğunlukla iki satır arasına bir şey eklemek ister. FIM bu yeteneği sağlarken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pass@1'i</w:t>
      </w:r>
      <w:r w:rsidR="00302631">
        <w:rPr>
          <w:rFonts w:ascii="Times New Roman" w:hAnsi="Times New Roman" w:cs="Times New Roman"/>
        </w:rPr>
        <w:t xml:space="preserve"> sadece 0,4-1,1 puan düşürüyor</w:t>
      </w:r>
      <w:r w:rsidRPr="009B023B">
        <w:rPr>
          <w:rFonts w:ascii="Times New Roman" w:hAnsi="Times New Roman" w:cs="Times New Roman"/>
        </w:rPr>
        <w:t xml:space="preserve"> yani bedeli son derece düşük. Üçüncü aşam</w:t>
      </w:r>
      <w:r w:rsidRPr="009B023B">
        <w:rPr>
          <w:rFonts w:ascii="Times New Roman" w:hAnsi="Times New Roman" w:cs="Times New Roman"/>
        </w:rPr>
        <w:t xml:space="preserve">ada bağlam penceresi 4.096'dan 100.000 </w:t>
      </w:r>
      <w:proofErr w:type="spellStart"/>
      <w:r w:rsidRPr="009B023B">
        <w:rPr>
          <w:rFonts w:ascii="Times New Roman" w:hAnsi="Times New Roman" w:cs="Times New Roman"/>
        </w:rPr>
        <w:t>tokene</w:t>
      </w:r>
      <w:proofErr w:type="spellEnd"/>
      <w:r w:rsidRPr="009B023B">
        <w:rPr>
          <w:rFonts w:ascii="Times New Roman" w:hAnsi="Times New Roman" w:cs="Times New Roman"/>
        </w:rPr>
        <w:t xml:space="preserve"> çıkarılıyor; bunun için </w:t>
      </w:r>
      <w:proofErr w:type="spellStart"/>
      <w:r w:rsidRPr="009B023B">
        <w:rPr>
          <w:rFonts w:ascii="Times New Roman" w:hAnsi="Times New Roman" w:cs="Times New Roman"/>
        </w:rPr>
        <w:t>RoPE</w:t>
      </w:r>
      <w:proofErr w:type="spellEnd"/>
      <w:r w:rsidRPr="009B023B">
        <w:rPr>
          <w:rFonts w:ascii="Times New Roman" w:hAnsi="Times New Roman" w:cs="Times New Roman"/>
        </w:rPr>
        <w:t xml:space="preserve"> pozisyon gömme parametreleri değiştiriliyor. Son aşamada ise modeli kullanışlı bir asistana dönüştürmek için insan tercihlerine dayalı talimat verisi ve yaklaşık 14.000 self-</w:t>
      </w:r>
      <w:proofErr w:type="spellStart"/>
      <w:r w:rsidRPr="009B023B">
        <w:rPr>
          <w:rFonts w:ascii="Times New Roman" w:hAnsi="Times New Roman" w:cs="Times New Roman"/>
        </w:rPr>
        <w:t>instruc</w:t>
      </w:r>
      <w:r w:rsidRPr="009B023B">
        <w:rPr>
          <w:rFonts w:ascii="Times New Roman" w:hAnsi="Times New Roman" w:cs="Times New Roman"/>
        </w:rPr>
        <w:t>t</w:t>
      </w:r>
      <w:proofErr w:type="spellEnd"/>
      <w:r w:rsidRPr="009B023B">
        <w:rPr>
          <w:rFonts w:ascii="Times New Roman" w:hAnsi="Times New Roman" w:cs="Times New Roman"/>
        </w:rPr>
        <w:t xml:space="preserve"> örneğiyle ince ayar yapılıyor.</w:t>
      </w:r>
    </w:p>
    <w:p w:rsidR="004074DE" w:rsidRPr="009B023B" w:rsidRDefault="00817C76">
      <w:pPr>
        <w:pStyle w:val="Balk2"/>
        <w:rPr>
          <w:rFonts w:ascii="Times New Roman" w:hAnsi="Times New Roman" w:cs="Times New Roman"/>
        </w:rPr>
      </w:pPr>
      <w:r w:rsidRPr="009B023B">
        <w:rPr>
          <w:rFonts w:ascii="Times New Roman" w:hAnsi="Times New Roman" w:cs="Times New Roman"/>
        </w:rPr>
        <w:t>3.3 Neden Bu Tasarım?</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Llama'yı</w:t>
      </w:r>
      <w:proofErr w:type="spellEnd"/>
      <w:r w:rsidRPr="009B023B">
        <w:rPr>
          <w:rFonts w:ascii="Times New Roman" w:hAnsi="Times New Roman" w:cs="Times New Roman"/>
        </w:rPr>
        <w:t xml:space="preserve"> sonraki modellerden farklı kılan, tüm bu adımları açık lisanslı tek bir çerçevede birleştirmesidir. 2023 öncesinde bu yeteneklerin hepsi bir arada yalnızca GPT-4 gibi kapalı sistemlerde m</w:t>
      </w:r>
      <w:r w:rsidRPr="009B023B">
        <w:rPr>
          <w:rFonts w:ascii="Times New Roman" w:hAnsi="Times New Roman" w:cs="Times New Roman"/>
        </w:rPr>
        <w:t xml:space="preserve">evcuttu. </w:t>
      </w:r>
      <w:proofErr w:type="spellStart"/>
      <w:r w:rsidRPr="009B023B">
        <w:rPr>
          <w:rFonts w:ascii="Times New Roman" w:hAnsi="Times New Roman" w:cs="Times New Roman"/>
        </w:rPr>
        <w:t>FIM'i</w:t>
      </w:r>
      <w:proofErr w:type="spellEnd"/>
      <w:r w:rsidRPr="009B023B">
        <w:rPr>
          <w:rFonts w:ascii="Times New Roman" w:hAnsi="Times New Roman" w:cs="Times New Roman"/>
        </w:rPr>
        <w:t>, uzun bağlamı ve talimat izlemeyi açık kaynaklı bir modelde birleştirip ticari lisansla dağıtmak, sonraki tüm modeller için hem teknik hem metodolojik referans noktası oluşturmuştur.</w:t>
      </w:r>
    </w:p>
    <w:p w:rsidR="004074DE" w:rsidRPr="009B023B" w:rsidRDefault="00817C76">
      <w:pPr>
        <w:pStyle w:val="Balk2"/>
        <w:rPr>
          <w:rFonts w:ascii="Times New Roman" w:hAnsi="Times New Roman" w:cs="Times New Roman"/>
        </w:rPr>
      </w:pPr>
      <w:r w:rsidRPr="009B023B">
        <w:rPr>
          <w:rFonts w:ascii="Times New Roman" w:hAnsi="Times New Roman" w:cs="Times New Roman"/>
        </w:rPr>
        <w:t>3.4 PEFT: Erişilebilir Özelleştirme</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Büyük kod modellerini </w:t>
      </w:r>
      <w:r w:rsidRPr="009B023B">
        <w:rPr>
          <w:rFonts w:ascii="Times New Roman" w:hAnsi="Times New Roman" w:cs="Times New Roman"/>
        </w:rPr>
        <w:t xml:space="preserve">sıfırdan eğitmek büyük çoğunluk için erişilemez. </w:t>
      </w:r>
      <w:proofErr w:type="spellStart"/>
      <w:r w:rsidRPr="009B023B">
        <w:rPr>
          <w:rFonts w:ascii="Times New Roman" w:hAnsi="Times New Roman" w:cs="Times New Roman"/>
        </w:rPr>
        <w:t>Weyssow</w:t>
      </w:r>
      <w:proofErr w:type="spellEnd"/>
      <w:r w:rsidRPr="009B023B">
        <w:rPr>
          <w:rFonts w:ascii="Times New Roman" w:hAnsi="Times New Roman" w:cs="Times New Roman"/>
        </w:rPr>
        <w:t xml:space="preserve"> vd. (2025), bu soruna PEFT tekniklerini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üzerinde sistematik biçimde test ederek yanıt aramıştır. En ilginç bulgu şu: modelin yalnızca %0,18'ini güncelleyen </w:t>
      </w:r>
      <w:proofErr w:type="spellStart"/>
      <w:r w:rsidRPr="009B023B">
        <w:rPr>
          <w:rFonts w:ascii="Times New Roman" w:hAnsi="Times New Roman" w:cs="Times New Roman"/>
        </w:rPr>
        <w:t>LoRA</w:t>
      </w:r>
      <w:proofErr w:type="spellEnd"/>
      <w:r w:rsidRPr="009B023B">
        <w:rPr>
          <w:rFonts w:ascii="Times New Roman" w:hAnsi="Times New Roman" w:cs="Times New Roman"/>
        </w:rPr>
        <w:t>, hem tam ince ayarla hem de</w:t>
      </w:r>
      <w:r w:rsidRPr="009B023B">
        <w:rPr>
          <w:rFonts w:ascii="Times New Roman" w:hAnsi="Times New Roman" w:cs="Times New Roman"/>
        </w:rPr>
        <w:t xml:space="preserve"> ICL/RAG yöntemleriyle karşılaştırıldığında en yüksek başarıya ulaşmaktadır. </w:t>
      </w:r>
      <w:proofErr w:type="spellStart"/>
      <w:r w:rsidRPr="009B023B">
        <w:rPr>
          <w:rFonts w:ascii="Times New Roman" w:hAnsi="Times New Roman" w:cs="Times New Roman"/>
        </w:rPr>
        <w:t>QLoRA</w:t>
      </w:r>
      <w:proofErr w:type="spellEnd"/>
      <w:r w:rsidRPr="009B023B">
        <w:rPr>
          <w:rFonts w:ascii="Times New Roman" w:hAnsi="Times New Roman" w:cs="Times New Roman"/>
        </w:rPr>
        <w:t xml:space="preserve"> ise bellek kullanımını yarıya indirerek 34 milyar parametreli bir modeli tek bir 24GB </w:t>
      </w:r>
      <w:proofErr w:type="spellStart"/>
      <w:r w:rsidRPr="009B023B">
        <w:rPr>
          <w:rFonts w:ascii="Times New Roman" w:hAnsi="Times New Roman" w:cs="Times New Roman"/>
        </w:rPr>
        <w:t>GPU'da</w:t>
      </w:r>
      <w:proofErr w:type="spellEnd"/>
      <w:r w:rsidRPr="009B023B">
        <w:rPr>
          <w:rFonts w:ascii="Times New Roman" w:hAnsi="Times New Roman" w:cs="Times New Roman"/>
        </w:rPr>
        <w:t xml:space="preserve"> ince ayar yapılabilir kılmaktadır. Bu sonuçlar, büyük kod modellerini özelleştir</w:t>
      </w:r>
      <w:r w:rsidRPr="009B023B">
        <w:rPr>
          <w:rFonts w:ascii="Times New Roman" w:hAnsi="Times New Roman" w:cs="Times New Roman"/>
        </w:rPr>
        <w:t>menin artık geniş altyapı gerektirmediğini göstermektedir.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4. Literatürde Kullanılan Veri ve Deney Tasarımı</w:t>
      </w:r>
    </w:p>
    <w:p w:rsidR="004074DE" w:rsidRPr="009B023B" w:rsidRDefault="00817C76">
      <w:pPr>
        <w:pStyle w:val="Balk2"/>
        <w:rPr>
          <w:rFonts w:ascii="Times New Roman" w:hAnsi="Times New Roman" w:cs="Times New Roman"/>
        </w:rPr>
      </w:pPr>
      <w:r w:rsidRPr="009B023B">
        <w:rPr>
          <w:rFonts w:ascii="Times New Roman" w:hAnsi="Times New Roman" w:cs="Times New Roman"/>
        </w:rPr>
        <w:t>4.1 Eğitim Veri Setleri</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eğitim verisi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kaynaklı yaklaşık 859 GB tekilleştirilmiş koddan oluşmaktadır. Bu veri eğitime doğrudan</w:t>
      </w:r>
      <w:r w:rsidRPr="009B023B">
        <w:rPr>
          <w:rFonts w:ascii="Times New Roman" w:hAnsi="Times New Roman" w:cs="Times New Roman"/>
        </w:rPr>
        <w:t xml:space="preserve"> girmeden önce </w:t>
      </w:r>
      <w:proofErr w:type="spellStart"/>
      <w:r w:rsidRPr="009B023B">
        <w:rPr>
          <w:rFonts w:ascii="Times New Roman" w:hAnsi="Times New Roman" w:cs="Times New Roman"/>
        </w:rPr>
        <w:t>deduplication</w:t>
      </w:r>
      <w:proofErr w:type="spellEnd"/>
      <w:r w:rsidRPr="009B023B">
        <w:rPr>
          <w:rFonts w:ascii="Times New Roman" w:hAnsi="Times New Roman" w:cs="Times New Roman"/>
        </w:rPr>
        <w:t xml:space="preserve"> ve kalite filtrelemesinden geçirilmiştir. </w:t>
      </w:r>
      <w:proofErr w:type="spellStart"/>
      <w:r w:rsidRPr="009B023B">
        <w:rPr>
          <w:rFonts w:ascii="Times New Roman" w:hAnsi="Times New Roman" w:cs="Times New Roman"/>
        </w:rPr>
        <w:t>DeepSeek-Coder</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Guo</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87 programlama dilinden 2 trilyon </w:t>
      </w:r>
      <w:proofErr w:type="spellStart"/>
      <w:r w:rsidRPr="009B023B">
        <w:rPr>
          <w:rFonts w:ascii="Times New Roman" w:hAnsi="Times New Roman" w:cs="Times New Roman"/>
        </w:rPr>
        <w:t>token</w:t>
      </w:r>
      <w:proofErr w:type="spellEnd"/>
      <w:r w:rsidRPr="009B023B">
        <w:rPr>
          <w:rFonts w:ascii="Times New Roman" w:hAnsi="Times New Roman" w:cs="Times New Roman"/>
        </w:rPr>
        <w:t xml:space="preserve"> kullanmış; depo düzeyi bağlamı korumak için bağımlılık ayrıştırma ve repo </w:t>
      </w:r>
      <w:r w:rsidRPr="009B023B">
        <w:rPr>
          <w:rFonts w:ascii="Times New Roman" w:hAnsi="Times New Roman" w:cs="Times New Roman"/>
        </w:rPr>
        <w:lastRenderedPageBreak/>
        <w:t>düzeyi tekilleştirme uygulamıştır. Qwen2</w:t>
      </w:r>
      <w:r w:rsidRPr="009B023B">
        <w:rPr>
          <w:rFonts w:ascii="Times New Roman" w:hAnsi="Times New Roman" w:cs="Times New Roman"/>
        </w:rPr>
        <w:t>.5-Coder (</w:t>
      </w:r>
      <w:proofErr w:type="spellStart"/>
      <w:r w:rsidRPr="009B023B">
        <w:rPr>
          <w:rFonts w:ascii="Times New Roman" w:hAnsi="Times New Roman" w:cs="Times New Roman"/>
        </w:rPr>
        <w:t>Hui</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5,5 trilyon </w:t>
      </w:r>
      <w:proofErr w:type="spellStart"/>
      <w:r w:rsidRPr="009B023B">
        <w:rPr>
          <w:rFonts w:ascii="Times New Roman" w:hAnsi="Times New Roman" w:cs="Times New Roman"/>
        </w:rPr>
        <w:t>tokenla</w:t>
      </w:r>
      <w:proofErr w:type="spellEnd"/>
      <w:r w:rsidRPr="009B023B">
        <w:rPr>
          <w:rFonts w:ascii="Times New Roman" w:hAnsi="Times New Roman" w:cs="Times New Roman"/>
        </w:rPr>
        <w:t xml:space="preserve"> şu ana kadar en büyük kod eğitim setini oluşturmuştur.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Veri büyüklüğü ile performans arasındaki ilişki beklenen kadar doğrusal değildir. </w:t>
      </w:r>
      <w:proofErr w:type="spellStart"/>
      <w:r w:rsidRPr="009B023B">
        <w:rPr>
          <w:rFonts w:ascii="Times New Roman" w:hAnsi="Times New Roman" w:cs="Times New Roman"/>
        </w:rPr>
        <w:t>DeepSeek-Coder'ın</w:t>
      </w:r>
      <w:proofErr w:type="spellEnd"/>
      <w:r w:rsidRPr="009B023B">
        <w:rPr>
          <w:rFonts w:ascii="Times New Roman" w:hAnsi="Times New Roman" w:cs="Times New Roman"/>
        </w:rPr>
        <w:t xml:space="preserve"> 6,7B modeli, beş kattan büyük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Llama-34B ile karşıla</w:t>
      </w:r>
      <w:r w:rsidRPr="009B023B">
        <w:rPr>
          <w:rFonts w:ascii="Times New Roman" w:hAnsi="Times New Roman" w:cs="Times New Roman"/>
        </w:rPr>
        <w:t>ştırılabilir</w:t>
      </w:r>
      <w:r w:rsidR="00302631">
        <w:rPr>
          <w:rFonts w:ascii="Times New Roman" w:hAnsi="Times New Roman" w:cs="Times New Roman"/>
        </w:rPr>
        <w:t xml:space="preserve"> bir</w:t>
      </w:r>
      <w:r w:rsidRPr="009B023B">
        <w:rPr>
          <w:rFonts w:ascii="Times New Roman" w:hAnsi="Times New Roman" w:cs="Times New Roman"/>
        </w:rPr>
        <w:t xml:space="preserve">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başarısı elde etmektedir. Qwen2.5-Coder'ın 7B modeli pek çok 70B modeli geride bırakmaktadır. Bu sonuçlar, veri kalitesi ve eğitim stratejisinin ham veri miktarından daha belirleyici olabileceğini güçlü biçimde desteklemektedir.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4.2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Tasarımı ve </w:t>
      </w:r>
      <w:proofErr w:type="spellStart"/>
      <w:r w:rsidRPr="009B023B">
        <w:rPr>
          <w:rFonts w:ascii="Times New Roman" w:hAnsi="Times New Roman" w:cs="Times New Roman"/>
        </w:rPr>
        <w:t>Kontaminasyon</w:t>
      </w:r>
      <w:proofErr w:type="spellEnd"/>
      <w:r w:rsidRPr="009B023B">
        <w:rPr>
          <w:rFonts w:ascii="Times New Roman" w:hAnsi="Times New Roman" w:cs="Times New Roman"/>
        </w:rPr>
        <w:t xml:space="preserve"> Sorunu</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Kod üretimi </w:t>
      </w:r>
      <w:proofErr w:type="gramStart"/>
      <w:r w:rsidRPr="009B023B">
        <w:rPr>
          <w:rFonts w:ascii="Times New Roman" w:hAnsi="Times New Roman" w:cs="Times New Roman"/>
        </w:rPr>
        <w:t>literatüründe</w:t>
      </w:r>
      <w:proofErr w:type="gramEnd"/>
      <w:r w:rsidRPr="009B023B">
        <w:rPr>
          <w:rFonts w:ascii="Times New Roman" w:hAnsi="Times New Roman" w:cs="Times New Roman"/>
        </w:rPr>
        <w:t xml:space="preserve"> veri ayrımı yapısı, geleneksel denetimli öğrenmeden farklılık göstermektedir.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164 problemin tamamını test seti olarak kullanmaktadır; eğitim ya da doğrulama bölümü bulunmamaktad</w:t>
      </w:r>
      <w:r w:rsidRPr="009B023B">
        <w:rPr>
          <w:rFonts w:ascii="Times New Roman" w:hAnsi="Times New Roman" w:cs="Times New Roman"/>
        </w:rPr>
        <w:t>ır. MBPP ise 974 problemi üç gruba ayırmaktadır: 374 problem ince ayar eğitimi için, 90 problem doğrulama için ve 500 problem nihai değerlendirme için kullanılmaktadır. Modeller sıfır denemeli (</w:t>
      </w:r>
      <w:proofErr w:type="spellStart"/>
      <w:r w:rsidRPr="009B023B">
        <w:rPr>
          <w:rFonts w:ascii="Times New Roman" w:hAnsi="Times New Roman" w:cs="Times New Roman"/>
        </w:rPr>
        <w:t>zero-shot</w:t>
      </w:r>
      <w:proofErr w:type="spellEnd"/>
      <w:r w:rsidRPr="009B023B">
        <w:rPr>
          <w:rFonts w:ascii="Times New Roman" w:hAnsi="Times New Roman" w:cs="Times New Roman"/>
        </w:rPr>
        <w:t>) ya da az örnekli (</w:t>
      </w:r>
      <w:proofErr w:type="spellStart"/>
      <w:r w:rsidRPr="009B023B">
        <w:rPr>
          <w:rFonts w:ascii="Times New Roman" w:hAnsi="Times New Roman" w:cs="Times New Roman"/>
        </w:rPr>
        <w:t>few-shot</w:t>
      </w:r>
      <w:proofErr w:type="spellEnd"/>
      <w:r w:rsidRPr="009B023B">
        <w:rPr>
          <w:rFonts w:ascii="Times New Roman" w:hAnsi="Times New Roman" w:cs="Times New Roman"/>
        </w:rPr>
        <w:t>) olarak değerlendirilmek</w:t>
      </w:r>
      <w:r w:rsidRPr="009B023B">
        <w:rPr>
          <w:rFonts w:ascii="Times New Roman" w:hAnsi="Times New Roman" w:cs="Times New Roman"/>
        </w:rPr>
        <w:t>te; geleneksel anlamda bir eğitim döngüsü içinde ağırlık güncellemesi beklenmemektedir.</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Chen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2021) ve MBPP (Austin vd., 2021) bu alandaki fiili standart olmuştur. Ancak yaygın kullanımları bir güvenilirlik sorununu beraberinde getirmektedir</w:t>
      </w:r>
      <w:r w:rsidRPr="009B023B">
        <w:rPr>
          <w:rFonts w:ascii="Times New Roman" w:hAnsi="Times New Roman" w:cs="Times New Roman"/>
        </w:rPr>
        <w:t xml:space="preserve">. </w:t>
      </w:r>
      <w:proofErr w:type="spellStart"/>
      <w:r w:rsidRPr="009B023B">
        <w:rPr>
          <w:rFonts w:ascii="Times New Roman" w:hAnsi="Times New Roman" w:cs="Times New Roman"/>
        </w:rPr>
        <w:t>LiveCodeBench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Jain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modellerin bazı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sorularını eğitim setlerinde görmüş olabileceğini ampirik olarak göstermektedir. </w:t>
      </w:r>
      <w:proofErr w:type="spellStart"/>
      <w:r w:rsidRPr="009B023B">
        <w:rPr>
          <w:rFonts w:ascii="Times New Roman" w:hAnsi="Times New Roman" w:cs="Times New Roman"/>
        </w:rPr>
        <w:t>DeepSeek</w:t>
      </w:r>
      <w:proofErr w:type="spellEnd"/>
      <w:r w:rsidRPr="009B023B">
        <w:rPr>
          <w:rFonts w:ascii="Times New Roman" w:hAnsi="Times New Roman" w:cs="Times New Roman"/>
        </w:rPr>
        <w:t xml:space="preserve"> modelleri, bilgi kesme tarihlerinden önce yayımlanan </w:t>
      </w:r>
      <w:proofErr w:type="spellStart"/>
      <w:r w:rsidRPr="009B023B">
        <w:rPr>
          <w:rFonts w:ascii="Times New Roman" w:hAnsi="Times New Roman" w:cs="Times New Roman"/>
        </w:rPr>
        <w:t>LeetCode</w:t>
      </w:r>
      <w:proofErr w:type="spellEnd"/>
      <w:r w:rsidRPr="009B023B">
        <w:rPr>
          <w:rFonts w:ascii="Times New Roman" w:hAnsi="Times New Roman" w:cs="Times New Roman"/>
        </w:rPr>
        <w:t xml:space="preserve"> problemlerinde sonraki dönem problemlerine k</w:t>
      </w:r>
      <w:r w:rsidRPr="009B023B">
        <w:rPr>
          <w:rFonts w:ascii="Times New Roman" w:hAnsi="Times New Roman" w:cs="Times New Roman"/>
        </w:rPr>
        <w:t xml:space="preserve">ıyasla belirgin biçimde daha yüksek başarı sergilemiştir. Bu, modelin öğrenme kapasitesini değil eğitim verisindeki </w:t>
      </w:r>
      <w:proofErr w:type="spellStart"/>
      <w:r w:rsidRPr="009B023B">
        <w:rPr>
          <w:rFonts w:ascii="Times New Roman" w:hAnsi="Times New Roman" w:cs="Times New Roman"/>
        </w:rPr>
        <w:t>maruziyeti</w:t>
      </w:r>
      <w:proofErr w:type="spellEnd"/>
      <w:r w:rsidRPr="009B023B">
        <w:rPr>
          <w:rFonts w:ascii="Times New Roman" w:hAnsi="Times New Roman" w:cs="Times New Roman"/>
        </w:rPr>
        <w:t xml:space="preserve"> ölçüyor olabileceğine işaret etmektedir.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Raporun sonraki bölümlerindeki tablolarda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ve MBPP değerleri yer almakla birlik</w:t>
      </w:r>
      <w:r w:rsidRPr="009B023B">
        <w:rPr>
          <w:rFonts w:ascii="Times New Roman" w:hAnsi="Times New Roman" w:cs="Times New Roman"/>
        </w:rPr>
        <w:t xml:space="preserve">te, bu veriler mutlak performans göstergesi olarak değil modeller arası göreli konumlanmayı anlamak için sunulmaktadır. </w:t>
      </w:r>
      <w:proofErr w:type="spellStart"/>
      <w:r w:rsidRPr="009B023B">
        <w:rPr>
          <w:rFonts w:ascii="Times New Roman" w:hAnsi="Times New Roman" w:cs="Times New Roman"/>
        </w:rPr>
        <w:t>HumanEval'in</w:t>
      </w:r>
      <w:proofErr w:type="spellEnd"/>
      <w:r w:rsidRPr="009B023B">
        <w:rPr>
          <w:rFonts w:ascii="Times New Roman" w:hAnsi="Times New Roman" w:cs="Times New Roman"/>
        </w:rPr>
        <w:t xml:space="preserve"> yalnızca 164 </w:t>
      </w:r>
      <w:proofErr w:type="spellStart"/>
      <w:r w:rsidRPr="009B023B">
        <w:rPr>
          <w:rFonts w:ascii="Times New Roman" w:hAnsi="Times New Roman" w:cs="Times New Roman"/>
        </w:rPr>
        <w:t>Python</w:t>
      </w:r>
      <w:proofErr w:type="spellEnd"/>
      <w:r w:rsidRPr="009B023B">
        <w:rPr>
          <w:rFonts w:ascii="Times New Roman" w:hAnsi="Times New Roman" w:cs="Times New Roman"/>
        </w:rPr>
        <w:t xml:space="preserve"> fonksiyonundan oluşması, </w:t>
      </w:r>
      <w:proofErr w:type="spellStart"/>
      <w:r w:rsidRPr="009B023B">
        <w:rPr>
          <w:rFonts w:ascii="Times New Roman" w:hAnsi="Times New Roman" w:cs="Times New Roman"/>
        </w:rPr>
        <w:t>MBPP'nin</w:t>
      </w:r>
      <w:proofErr w:type="spellEnd"/>
      <w:r w:rsidRPr="009B023B">
        <w:rPr>
          <w:rFonts w:ascii="Times New Roman" w:hAnsi="Times New Roman" w:cs="Times New Roman"/>
        </w:rPr>
        <w:t xml:space="preserve"> görev kapsamının sınırlı tutulması ve her ikisinin de güvenlik, API k</w:t>
      </w:r>
      <w:r w:rsidRPr="009B023B">
        <w:rPr>
          <w:rFonts w:ascii="Times New Roman" w:hAnsi="Times New Roman" w:cs="Times New Roman"/>
        </w:rPr>
        <w:t>ullanımı veya çok dosyalı bağlam gibi boyutları ölçememesi bu kaygıyı daha da güçlendirmektedir.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4.3 Değerlendirme Metrikleri</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pass@k</w:t>
      </w:r>
      <w:proofErr w:type="spellEnd"/>
      <w:r w:rsidRPr="009B023B">
        <w:rPr>
          <w:rFonts w:ascii="Times New Roman" w:hAnsi="Times New Roman" w:cs="Times New Roman"/>
        </w:rPr>
        <w:t xml:space="preserve"> metriği: modelin ürettiği n örnekten rastgele seçilen k tanesinin en az birinin birim testlerini geçme olasılığını ölçmektedir. </w:t>
      </w:r>
      <w:proofErr w:type="spellStart"/>
      <w:r w:rsidRPr="009B023B">
        <w:rPr>
          <w:rFonts w:ascii="Times New Roman" w:hAnsi="Times New Roman" w:cs="Times New Roman"/>
        </w:rPr>
        <w:t>Chen</w:t>
      </w:r>
      <w:proofErr w:type="spellEnd"/>
      <w:r w:rsidRPr="009B023B">
        <w:rPr>
          <w:rFonts w:ascii="Times New Roman" w:hAnsi="Times New Roman" w:cs="Times New Roman"/>
        </w:rPr>
        <w:t xml:space="preserve"> vd. (2021) tarafından önerilmiş ve alanda </w:t>
      </w:r>
      <w:r w:rsidRPr="009B023B">
        <w:rPr>
          <w:rFonts w:ascii="Times New Roman" w:hAnsi="Times New Roman" w:cs="Times New Roman"/>
        </w:rPr>
        <w:lastRenderedPageBreak/>
        <w:t>standart haline gelmiştir. pass@1 tek tahmin başarısını, pass@10 ve pass@1</w:t>
      </w:r>
      <w:r w:rsidRPr="009B023B">
        <w:rPr>
          <w:rFonts w:ascii="Times New Roman" w:hAnsi="Times New Roman" w:cs="Times New Roman"/>
        </w:rPr>
        <w:t xml:space="preserve">00 çok örnekli durumları yansıtmaktadır. </w:t>
      </w:r>
      <w:proofErr w:type="spellStart"/>
      <w:r w:rsidRPr="009B023B">
        <w:rPr>
          <w:rFonts w:ascii="Times New Roman" w:hAnsi="Times New Roman" w:cs="Times New Roman"/>
        </w:rPr>
        <w:t>MultiPL</w:t>
      </w:r>
      <w:proofErr w:type="spellEnd"/>
      <w:r w:rsidRPr="009B023B">
        <w:rPr>
          <w:rFonts w:ascii="Times New Roman" w:hAnsi="Times New Roman" w:cs="Times New Roman"/>
        </w:rPr>
        <w:t>-E (</w:t>
      </w:r>
      <w:proofErr w:type="spellStart"/>
      <w:r w:rsidRPr="009B023B">
        <w:rPr>
          <w:rFonts w:ascii="Times New Roman" w:hAnsi="Times New Roman" w:cs="Times New Roman"/>
        </w:rPr>
        <w:t>Cassano</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bu metriği 18 programlama diline genişletmektedir. </w:t>
      </w:r>
      <w:proofErr w:type="spellStart"/>
      <w:r w:rsidRPr="009B023B">
        <w:rPr>
          <w:rFonts w:ascii="Times New Roman" w:hAnsi="Times New Roman" w:cs="Times New Roman"/>
        </w:rPr>
        <w:t>LiveCodeBench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Jain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ise </w:t>
      </w:r>
      <w:proofErr w:type="spellStart"/>
      <w:r w:rsidRPr="009B023B">
        <w:rPr>
          <w:rFonts w:ascii="Times New Roman" w:hAnsi="Times New Roman" w:cs="Times New Roman"/>
        </w:rPr>
        <w:t>kontaminasyon</w:t>
      </w:r>
      <w:proofErr w:type="spellEnd"/>
      <w:r w:rsidRPr="009B023B">
        <w:rPr>
          <w:rFonts w:ascii="Times New Roman" w:hAnsi="Times New Roman" w:cs="Times New Roman"/>
        </w:rPr>
        <w:t xml:space="preserve"> sorununa karşı tarih filtreli gerçek yarışma problemleri kullanmaktadır.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5. Sonuçlar</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5.1 Temel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Karşılaştırması</w:t>
      </w:r>
    </w:p>
    <w:p w:rsidR="004074DE" w:rsidRPr="009B023B" w:rsidRDefault="00C3419C">
      <w:pPr>
        <w:spacing w:before="160" w:after="160" w:line="360" w:lineRule="auto"/>
        <w:jc w:val="both"/>
        <w:rPr>
          <w:rFonts w:ascii="Times New Roman" w:hAnsi="Times New Roman" w:cs="Times New Roman"/>
        </w:rPr>
      </w:pPr>
      <w:r>
        <w:rPr>
          <w:rFonts w:ascii="Times New Roman" w:hAnsi="Times New Roman" w:cs="Times New Roman"/>
        </w:rPr>
        <w:t xml:space="preserve">Tablo 2. </w:t>
      </w:r>
      <w:r w:rsidR="00817C76" w:rsidRPr="009B023B">
        <w:rPr>
          <w:rFonts w:ascii="Times New Roman" w:hAnsi="Times New Roman" w:cs="Times New Roman"/>
        </w:rPr>
        <w:t xml:space="preserve">temel modellerin </w:t>
      </w:r>
      <w:proofErr w:type="spellStart"/>
      <w:r w:rsidR="00817C76" w:rsidRPr="009B023B">
        <w:rPr>
          <w:rFonts w:ascii="Times New Roman" w:hAnsi="Times New Roman" w:cs="Times New Roman"/>
        </w:rPr>
        <w:t>HumanEval</w:t>
      </w:r>
      <w:proofErr w:type="spellEnd"/>
      <w:r w:rsidR="00817C76" w:rsidRPr="009B023B">
        <w:rPr>
          <w:rFonts w:ascii="Times New Roman" w:hAnsi="Times New Roman" w:cs="Times New Roman"/>
        </w:rPr>
        <w:t xml:space="preserve"> ve MBPP pass@1 değerlerini kronolojik sırayla göstermektedir. Bir önceki bölümde değinilen </w:t>
      </w:r>
      <w:proofErr w:type="spellStart"/>
      <w:r w:rsidR="00817C76" w:rsidRPr="009B023B">
        <w:rPr>
          <w:rFonts w:ascii="Times New Roman" w:hAnsi="Times New Roman" w:cs="Times New Roman"/>
        </w:rPr>
        <w:t>kontaminasyon</w:t>
      </w:r>
      <w:proofErr w:type="spellEnd"/>
      <w:r w:rsidR="00817C76" w:rsidRPr="009B023B">
        <w:rPr>
          <w:rFonts w:ascii="Times New Roman" w:hAnsi="Times New Roman" w:cs="Times New Roman"/>
        </w:rPr>
        <w:t xml:space="preserve"> kaygısıyla okunması gereken bu tablo, alanın 2021-2024 arasındaki performans e</w:t>
      </w:r>
      <w:r w:rsidR="00817C76" w:rsidRPr="009B023B">
        <w:rPr>
          <w:rFonts w:ascii="Times New Roman" w:hAnsi="Times New Roman" w:cs="Times New Roman"/>
        </w:rPr>
        <w:t>vrimini somutlaştırması açısından değerlidir.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1500"/>
        <w:gridCol w:w="1500"/>
        <w:gridCol w:w="2526"/>
      </w:tblGrid>
      <w:tr w:rsidR="004074DE" w:rsidRPr="009B023B">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Model</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Boyut</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b/>
                <w:bCs/>
                <w:color w:val="FFFFFF"/>
                <w:sz w:val="18"/>
                <w:szCs w:val="18"/>
              </w:rPr>
              <w:t>HumanEval</w:t>
            </w:r>
            <w:proofErr w:type="spellEnd"/>
            <w:r w:rsidRPr="009B023B">
              <w:rPr>
                <w:rFonts w:ascii="Times New Roman" w:hAnsi="Times New Roman" w:cs="Times New Roman"/>
                <w:b/>
                <w:bCs/>
                <w:color w:val="FFFFFF"/>
                <w:sz w:val="18"/>
                <w:szCs w:val="18"/>
              </w:rPr>
              <w:t xml:space="preserve"> pass@1</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MBPP pass@1</w:t>
            </w:r>
          </w:p>
        </w:tc>
        <w:tc>
          <w:tcPr>
            <w:tcW w:w="2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b/>
                <w:bCs/>
                <w:color w:val="FFFFFF"/>
                <w:sz w:val="18"/>
                <w:szCs w:val="18"/>
              </w:rPr>
              <w:t>Kaynak</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2</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70B</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%30,5</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%45,4</w:t>
            </w:r>
          </w:p>
        </w:tc>
        <w:tc>
          <w:tcPr>
            <w:tcW w:w="25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GPT-3.5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%48,1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%52,2</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StarCoder</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Python</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15,5B</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%33,6</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%52,7</w:t>
            </w:r>
          </w:p>
        </w:tc>
        <w:tc>
          <w:tcPr>
            <w:tcW w:w="25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7B</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%33,5</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%41,4</w:t>
            </w:r>
          </w:p>
        </w:tc>
        <w:tc>
          <w:tcPr>
            <w:tcW w:w="252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34B</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%48,8</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%55,0</w:t>
            </w:r>
          </w:p>
        </w:tc>
        <w:tc>
          <w:tcPr>
            <w:tcW w:w="252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70B</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%53,0</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%62,4</w:t>
            </w:r>
          </w:p>
        </w:tc>
        <w:tc>
          <w:tcPr>
            <w:tcW w:w="252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Llama-Instruct</w:t>
            </w:r>
            <w:proofErr w:type="spellEnd"/>
          </w:p>
        </w:tc>
        <w:tc>
          <w:tcPr>
            <w:tcW w:w="11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70B</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%67,8</w:t>
            </w:r>
          </w:p>
        </w:tc>
        <w:tc>
          <w:tcPr>
            <w:tcW w:w="1500"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%62,2</w:t>
            </w:r>
          </w:p>
        </w:tc>
        <w:tc>
          <w:tcPr>
            <w:tcW w:w="252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GPT-4</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%67,0</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%80,0</w:t>
            </w:r>
          </w:p>
        </w:tc>
        <w:tc>
          <w:tcPr>
            <w:tcW w:w="25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Rozière</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2023</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DeepSeek</w:t>
            </w:r>
            <w:proofErr w:type="spellEnd"/>
            <w:r w:rsidRPr="009B023B">
              <w:rPr>
                <w:rFonts w:ascii="Times New Roman" w:hAnsi="Times New Roman" w:cs="Times New Roman"/>
                <w:sz w:val="18"/>
                <w:szCs w:val="18"/>
              </w:rPr>
              <w:t>-</w:t>
            </w:r>
            <w:proofErr w:type="spellStart"/>
            <w:r w:rsidRPr="009B023B">
              <w:rPr>
                <w:rFonts w:ascii="Times New Roman" w:hAnsi="Times New Roman" w:cs="Times New Roman"/>
                <w:sz w:val="18"/>
                <w:szCs w:val="18"/>
              </w:rPr>
              <w:t>Coder</w:t>
            </w:r>
            <w:proofErr w:type="spellEnd"/>
            <w:r w:rsidRPr="009B023B">
              <w:rPr>
                <w:rFonts w:ascii="Times New Roman" w:hAnsi="Times New Roman" w:cs="Times New Roman"/>
                <w:sz w:val="18"/>
                <w:szCs w:val="18"/>
              </w:rPr>
              <w:t>-Base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6,7B</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%49,4</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%60,6</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Guo</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2024</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3</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405B</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%89,0</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%88,6</w:t>
            </w:r>
          </w:p>
        </w:tc>
        <w:tc>
          <w:tcPr>
            <w:tcW w:w="252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Grattafiori</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2024</w:t>
            </w:r>
          </w:p>
        </w:tc>
      </w:tr>
      <w:tr w:rsidR="004074DE" w:rsidRPr="009B023B">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Qwen2.5-Coder-Instruct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32B</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%92,7</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r w:rsidRPr="009B023B">
              <w:rPr>
                <w:rFonts w:ascii="Times New Roman" w:hAnsi="Times New Roman" w:cs="Times New Roman"/>
                <w:sz w:val="18"/>
                <w:szCs w:val="18"/>
              </w:rPr>
              <w:t>–</w:t>
            </w:r>
          </w:p>
        </w:tc>
        <w:tc>
          <w:tcPr>
            <w:tcW w:w="2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074DE" w:rsidRPr="009B023B" w:rsidRDefault="00817C76">
            <w:pPr>
              <w:rPr>
                <w:rFonts w:ascii="Times New Roman" w:hAnsi="Times New Roman" w:cs="Times New Roman"/>
              </w:rPr>
            </w:pPr>
            <w:proofErr w:type="spellStart"/>
            <w:r w:rsidRPr="009B023B">
              <w:rPr>
                <w:rFonts w:ascii="Times New Roman" w:hAnsi="Times New Roman" w:cs="Times New Roman"/>
                <w:sz w:val="18"/>
                <w:szCs w:val="18"/>
              </w:rPr>
              <w:t>Hui</w:t>
            </w:r>
            <w:proofErr w:type="spellEnd"/>
            <w:r w:rsidRPr="009B023B">
              <w:rPr>
                <w:rFonts w:ascii="Times New Roman" w:hAnsi="Times New Roman" w:cs="Times New Roman"/>
                <w:sz w:val="18"/>
                <w:szCs w:val="18"/>
              </w:rPr>
              <w:t xml:space="preserve"> vd</w:t>
            </w:r>
            <w:proofErr w:type="gramStart"/>
            <w:r w:rsidRPr="009B023B">
              <w:rPr>
                <w:rFonts w:ascii="Times New Roman" w:hAnsi="Times New Roman" w:cs="Times New Roman"/>
                <w:sz w:val="18"/>
                <w:szCs w:val="18"/>
              </w:rPr>
              <w:t>.,</w:t>
            </w:r>
            <w:proofErr w:type="gramEnd"/>
            <w:r w:rsidRPr="009B023B">
              <w:rPr>
                <w:rFonts w:ascii="Times New Roman" w:hAnsi="Times New Roman" w:cs="Times New Roman"/>
                <w:sz w:val="18"/>
                <w:szCs w:val="18"/>
              </w:rPr>
              <w:t xml:space="preserve"> 2024</w:t>
            </w:r>
          </w:p>
        </w:tc>
      </w:tr>
    </w:tbl>
    <w:p w:rsidR="004074DE" w:rsidRPr="009B023B" w:rsidRDefault="004074DE">
      <w:pPr>
        <w:spacing w:before="80" w:after="80"/>
        <w:rPr>
          <w:rFonts w:ascii="Times New Roman" w:hAnsi="Times New Roman" w:cs="Times New Roman"/>
        </w:rPr>
      </w:pPr>
    </w:p>
    <w:p w:rsidR="004074DE" w:rsidRDefault="00817C76">
      <w:pPr>
        <w:pStyle w:val="Balk2"/>
        <w:rPr>
          <w:rFonts w:ascii="Times New Roman" w:hAnsi="Times New Roman" w:cs="Times New Roman"/>
        </w:rPr>
      </w:pPr>
      <w:r w:rsidRPr="009B023B">
        <w:rPr>
          <w:rFonts w:ascii="Times New Roman" w:hAnsi="Times New Roman" w:cs="Times New Roman"/>
        </w:rPr>
        <w:t xml:space="preserve">5.2 Çok Dilli Değerlendirme: </w:t>
      </w:r>
      <w:proofErr w:type="spellStart"/>
      <w:r w:rsidRPr="009B023B">
        <w:rPr>
          <w:rFonts w:ascii="Times New Roman" w:hAnsi="Times New Roman" w:cs="Times New Roman"/>
        </w:rPr>
        <w:t>MultiPL</w:t>
      </w:r>
      <w:proofErr w:type="spellEnd"/>
      <w:r w:rsidRPr="009B023B">
        <w:rPr>
          <w:rFonts w:ascii="Times New Roman" w:hAnsi="Times New Roman" w:cs="Times New Roman"/>
        </w:rPr>
        <w:t>-E</w:t>
      </w:r>
    </w:p>
    <w:p w:rsidR="00C3419C" w:rsidRDefault="00C3419C">
      <w:pPr>
        <w:pStyle w:val="Balk2"/>
        <w:rPr>
          <w:rFonts w:ascii="Times New Roman" w:hAnsi="Times New Roman" w:cs="Times New Roman"/>
        </w:rPr>
      </w:pPr>
    </w:p>
    <w:p w:rsidR="00C3419C" w:rsidRPr="00C3419C" w:rsidRDefault="00C3419C">
      <w:pPr>
        <w:pStyle w:val="Balk2"/>
        <w:rPr>
          <w:rFonts w:ascii="Times New Roman" w:hAnsi="Times New Roman" w:cs="Times New Roman"/>
          <w:b w:val="0"/>
        </w:rPr>
      </w:pPr>
      <w:r w:rsidRPr="00C3419C">
        <w:rPr>
          <w:rFonts w:ascii="Times New Roman" w:hAnsi="Times New Roman" w:cs="Times New Roman"/>
          <w:b w:val="0"/>
          <w:color w:val="0F1115"/>
          <w:shd w:val="clear" w:color="auto" w:fill="FFFFFF"/>
        </w:rPr>
        <w:t xml:space="preserve">Tablo 3. </w:t>
      </w:r>
      <w:proofErr w:type="spellStart"/>
      <w:r w:rsidRPr="00C3419C">
        <w:rPr>
          <w:rFonts w:ascii="Times New Roman" w:hAnsi="Times New Roman" w:cs="Times New Roman"/>
          <w:b w:val="0"/>
          <w:color w:val="0F1115"/>
          <w:shd w:val="clear" w:color="auto" w:fill="FFFFFF"/>
        </w:rPr>
        <w:t>MultiPL</w:t>
      </w:r>
      <w:proofErr w:type="spellEnd"/>
      <w:r w:rsidRPr="00C3419C">
        <w:rPr>
          <w:rFonts w:ascii="Times New Roman" w:hAnsi="Times New Roman" w:cs="Times New Roman"/>
          <w:b w:val="0"/>
          <w:color w:val="0F1115"/>
          <w:shd w:val="clear" w:color="auto" w:fill="FFFFFF"/>
        </w:rPr>
        <w:t>-E Çok Dilli Değerlendirme Sonuçları</w:t>
      </w:r>
    </w:p>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791"/>
        <w:gridCol w:w="929"/>
        <w:gridCol w:w="856"/>
        <w:gridCol w:w="856"/>
        <w:gridCol w:w="1101"/>
        <w:gridCol w:w="1101"/>
        <w:gridCol w:w="947"/>
        <w:gridCol w:w="1909"/>
      </w:tblGrid>
      <w:tr w:rsidR="00C3419C" w:rsidRPr="009B023B" w:rsidTr="00C3419C">
        <w:tblPrEx>
          <w:tblCellMar>
            <w:top w:w="0" w:type="dxa"/>
            <w:bottom w:w="0" w:type="dxa"/>
          </w:tblCellMar>
        </w:tblPrEx>
        <w:tc>
          <w:tcPr>
            <w:tcW w:w="163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Model</w:t>
            </w:r>
          </w:p>
        </w:tc>
        <w:tc>
          <w:tcPr>
            <w:tcW w:w="79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Boyut</w:t>
            </w:r>
          </w:p>
        </w:tc>
        <w:tc>
          <w:tcPr>
            <w:tcW w:w="92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C++</w:t>
            </w:r>
          </w:p>
        </w:tc>
        <w:tc>
          <w:tcPr>
            <w:tcW w:w="8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Java</w:t>
            </w:r>
          </w:p>
        </w:tc>
        <w:tc>
          <w:tcPr>
            <w:tcW w:w="8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PHP</w:t>
            </w:r>
          </w:p>
        </w:tc>
        <w:tc>
          <w:tcPr>
            <w:tcW w:w="1101" w:type="dxa"/>
            <w:tcBorders>
              <w:top w:val="single" w:sz="1" w:space="0" w:color="1F4E79"/>
              <w:left w:val="single" w:sz="1" w:space="0" w:color="1F4E79"/>
              <w:bottom w:val="single" w:sz="1" w:space="0" w:color="1F4E79"/>
              <w:right w:val="single" w:sz="1" w:space="0" w:color="1F4E79"/>
            </w:tcBorders>
            <w:shd w:val="clear" w:color="auto" w:fill="1F4E79"/>
          </w:tcPr>
          <w:p w:rsidR="00C3419C" w:rsidRPr="009B023B" w:rsidRDefault="00C3419C">
            <w:pPr>
              <w:rPr>
                <w:rFonts w:ascii="Times New Roman" w:hAnsi="Times New Roman" w:cs="Times New Roman"/>
                <w:b/>
                <w:bCs/>
                <w:color w:val="FFFFFF"/>
                <w:sz w:val="18"/>
                <w:szCs w:val="18"/>
              </w:rPr>
            </w:pPr>
          </w:p>
        </w:tc>
        <w:tc>
          <w:tcPr>
            <w:tcW w:w="110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b/>
                <w:bCs/>
                <w:color w:val="FFFFFF"/>
                <w:sz w:val="18"/>
                <w:szCs w:val="18"/>
              </w:rPr>
              <w:t>TypeScript</w:t>
            </w:r>
            <w:proofErr w:type="spellEnd"/>
          </w:p>
        </w:tc>
        <w:tc>
          <w:tcPr>
            <w:tcW w:w="94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b/>
                <w:bCs/>
                <w:color w:val="FFFFFF"/>
                <w:sz w:val="18"/>
                <w:szCs w:val="18"/>
              </w:rPr>
              <w:t>Bash</w:t>
            </w:r>
            <w:proofErr w:type="spellEnd"/>
          </w:p>
        </w:tc>
        <w:tc>
          <w:tcPr>
            <w:tcW w:w="190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b/>
                <w:bCs/>
                <w:color w:val="FFFFFF"/>
                <w:sz w:val="18"/>
                <w:szCs w:val="18"/>
              </w:rPr>
              <w:t>Ortalama</w:t>
            </w:r>
          </w:p>
        </w:tc>
      </w:tr>
      <w:tr w:rsidR="00C3419C" w:rsidRPr="009B023B" w:rsidTr="00C3419C">
        <w:tblPrEx>
          <w:tblCellMar>
            <w:top w:w="0" w:type="dxa"/>
            <w:bottom w:w="0" w:type="dxa"/>
          </w:tblCellMar>
        </w:tblPrEx>
        <w:tc>
          <w:tcPr>
            <w:tcW w:w="163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sz w:val="18"/>
                <w:szCs w:val="18"/>
              </w:rPr>
              <w:t>Llama</w:t>
            </w:r>
            <w:proofErr w:type="spellEnd"/>
            <w:r w:rsidRPr="009B023B">
              <w:rPr>
                <w:rFonts w:ascii="Times New Roman" w:hAnsi="Times New Roman" w:cs="Times New Roman"/>
                <w:sz w:val="18"/>
                <w:szCs w:val="18"/>
              </w:rPr>
              <w:t xml:space="preserve"> 2</w:t>
            </w:r>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70B</w:t>
            </w:r>
          </w:p>
        </w:tc>
        <w:tc>
          <w:tcPr>
            <w:tcW w:w="92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%30,4</w:t>
            </w:r>
          </w:p>
        </w:tc>
        <w:tc>
          <w:tcPr>
            <w:tcW w:w="8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%31,6</w:t>
            </w:r>
          </w:p>
        </w:tc>
        <w:tc>
          <w:tcPr>
            <w:tcW w:w="8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%34,2</w:t>
            </w:r>
          </w:p>
        </w:tc>
        <w:tc>
          <w:tcPr>
            <w:tcW w:w="1101" w:type="dxa"/>
            <w:tcBorders>
              <w:top w:val="single" w:sz="1" w:space="0" w:color="BBBBBB"/>
              <w:left w:val="single" w:sz="1" w:space="0" w:color="BBBBBB"/>
              <w:bottom w:val="single" w:sz="1" w:space="0" w:color="BBBBBB"/>
              <w:right w:val="single" w:sz="1" w:space="0" w:color="BBBBBB"/>
            </w:tcBorders>
            <w:shd w:val="clear" w:color="auto" w:fill="F5F5F5"/>
          </w:tcPr>
          <w:p w:rsidR="00C3419C" w:rsidRPr="009B023B" w:rsidRDefault="00C3419C">
            <w:pPr>
              <w:rPr>
                <w:rFonts w:ascii="Times New Roman" w:hAnsi="Times New Roman" w:cs="Times New Roman"/>
                <w:sz w:val="18"/>
                <w:szCs w:val="18"/>
              </w:rPr>
            </w:pPr>
          </w:p>
        </w:tc>
        <w:tc>
          <w:tcPr>
            <w:tcW w:w="110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%15,1</w:t>
            </w:r>
          </w:p>
        </w:tc>
        <w:tc>
          <w:tcPr>
            <w:tcW w:w="94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%8,9</w:t>
            </w:r>
          </w:p>
        </w:tc>
        <w:tc>
          <w:tcPr>
            <w:tcW w:w="190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%24,8</w:t>
            </w:r>
          </w:p>
        </w:tc>
      </w:tr>
      <w:tr w:rsidR="00C3419C" w:rsidRPr="009B023B" w:rsidTr="00C3419C">
        <w:tblPrEx>
          <w:tblCellMar>
            <w:top w:w="0" w:type="dxa"/>
            <w:bottom w:w="0" w:type="dxa"/>
          </w:tblCellMar>
        </w:tblPrEx>
        <w:tc>
          <w:tcPr>
            <w:tcW w:w="163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sz w:val="18"/>
                <w:szCs w:val="18"/>
              </w:rPr>
              <w:t>StarCoder</w:t>
            </w:r>
            <w:proofErr w:type="spellEnd"/>
            <w:r w:rsidRPr="009B023B">
              <w:rPr>
                <w:rFonts w:ascii="Times New Roman" w:hAnsi="Times New Roman" w:cs="Times New Roman"/>
                <w:sz w:val="18"/>
                <w:szCs w:val="18"/>
              </w:rPr>
              <w:t xml:space="preserve"> Base</w:t>
            </w:r>
          </w:p>
        </w:tc>
        <w:tc>
          <w:tcPr>
            <w:tcW w:w="79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15,5B</w:t>
            </w:r>
          </w:p>
        </w:tc>
        <w:tc>
          <w:tcPr>
            <w:tcW w:w="92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%30,6</w:t>
            </w:r>
          </w:p>
        </w:tc>
        <w:tc>
          <w:tcPr>
            <w:tcW w:w="8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%28,5</w:t>
            </w:r>
          </w:p>
        </w:tc>
        <w:tc>
          <w:tcPr>
            <w:tcW w:w="85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%26,8</w:t>
            </w:r>
          </w:p>
        </w:tc>
        <w:tc>
          <w:tcPr>
            <w:tcW w:w="1101" w:type="dxa"/>
            <w:tcBorders>
              <w:top w:val="single" w:sz="1" w:space="0" w:color="BBBBBB"/>
              <w:left w:val="single" w:sz="1" w:space="0" w:color="BBBBBB"/>
              <w:bottom w:val="single" w:sz="1" w:space="0" w:color="BBBBBB"/>
              <w:right w:val="single" w:sz="1" w:space="0" w:color="BBBBBB"/>
            </w:tcBorders>
            <w:shd w:val="clear" w:color="auto" w:fill="FFFFFF"/>
          </w:tcPr>
          <w:p w:rsidR="00C3419C" w:rsidRPr="009B023B" w:rsidRDefault="00C3419C">
            <w:pPr>
              <w:rPr>
                <w:rFonts w:ascii="Times New Roman" w:hAnsi="Times New Roman" w:cs="Times New Roman"/>
                <w:sz w:val="18"/>
                <w:szCs w:val="18"/>
              </w:rPr>
            </w:pPr>
          </w:p>
        </w:tc>
        <w:tc>
          <w:tcPr>
            <w:tcW w:w="110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%32,2</w:t>
            </w:r>
          </w:p>
        </w:tc>
        <w:tc>
          <w:tcPr>
            <w:tcW w:w="94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%11,0</w:t>
            </w:r>
          </w:p>
        </w:tc>
        <w:tc>
          <w:tcPr>
            <w:tcW w:w="190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%25,0</w:t>
            </w:r>
          </w:p>
        </w:tc>
      </w:tr>
      <w:tr w:rsidR="00C3419C" w:rsidRPr="009B023B" w:rsidTr="00C3419C">
        <w:tblPrEx>
          <w:tblCellMar>
            <w:top w:w="0" w:type="dxa"/>
            <w:bottom w:w="0" w:type="dxa"/>
          </w:tblCellMar>
        </w:tblPrEx>
        <w:tc>
          <w:tcPr>
            <w:tcW w:w="1637"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p>
        </w:tc>
        <w:tc>
          <w:tcPr>
            <w:tcW w:w="791"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7B</w:t>
            </w:r>
          </w:p>
        </w:tc>
        <w:tc>
          <w:tcPr>
            <w:tcW w:w="929"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%34,2</w:t>
            </w:r>
          </w:p>
        </w:tc>
        <w:tc>
          <w:tcPr>
            <w:tcW w:w="85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%34,2</w:t>
            </w:r>
          </w:p>
        </w:tc>
        <w:tc>
          <w:tcPr>
            <w:tcW w:w="85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%24,2</w:t>
            </w:r>
          </w:p>
        </w:tc>
        <w:tc>
          <w:tcPr>
            <w:tcW w:w="1101" w:type="dxa"/>
            <w:tcBorders>
              <w:top w:val="single" w:sz="1" w:space="0" w:color="BBBBBB"/>
              <w:left w:val="single" w:sz="1" w:space="0" w:color="BBBBBB"/>
              <w:bottom w:val="single" w:sz="1" w:space="0" w:color="BBBBBB"/>
              <w:right w:val="single" w:sz="1" w:space="0" w:color="BBBBBB"/>
            </w:tcBorders>
            <w:shd w:val="clear" w:color="auto" w:fill="E8F4E8"/>
          </w:tcPr>
          <w:p w:rsidR="00C3419C" w:rsidRPr="009B023B" w:rsidRDefault="00C3419C">
            <w:pPr>
              <w:rPr>
                <w:rFonts w:ascii="Times New Roman" w:hAnsi="Times New Roman" w:cs="Times New Roman"/>
                <w:sz w:val="18"/>
                <w:szCs w:val="18"/>
              </w:rPr>
            </w:pPr>
          </w:p>
        </w:tc>
        <w:tc>
          <w:tcPr>
            <w:tcW w:w="1101"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%33,3</w:t>
            </w:r>
          </w:p>
        </w:tc>
        <w:tc>
          <w:tcPr>
            <w:tcW w:w="947"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%12,0</w:t>
            </w:r>
          </w:p>
        </w:tc>
        <w:tc>
          <w:tcPr>
            <w:tcW w:w="1909"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%26,3</w:t>
            </w:r>
          </w:p>
        </w:tc>
      </w:tr>
      <w:tr w:rsidR="00C3419C" w:rsidRPr="009B023B" w:rsidTr="00C3419C">
        <w:tblPrEx>
          <w:tblCellMar>
            <w:top w:w="0" w:type="dxa"/>
            <w:bottom w:w="0" w:type="dxa"/>
          </w:tblCellMar>
        </w:tblPrEx>
        <w:tc>
          <w:tcPr>
            <w:tcW w:w="1637"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sz w:val="18"/>
                <w:szCs w:val="18"/>
              </w:rPr>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w:t>
            </w:r>
            <w:proofErr w:type="spellEnd"/>
          </w:p>
        </w:tc>
        <w:tc>
          <w:tcPr>
            <w:tcW w:w="791"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70B</w:t>
            </w:r>
          </w:p>
        </w:tc>
        <w:tc>
          <w:tcPr>
            <w:tcW w:w="929"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%51,9</w:t>
            </w:r>
          </w:p>
        </w:tc>
        <w:tc>
          <w:tcPr>
            <w:tcW w:w="85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%50,9</w:t>
            </w:r>
          </w:p>
        </w:tc>
        <w:tc>
          <w:tcPr>
            <w:tcW w:w="856"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%49,1</w:t>
            </w:r>
          </w:p>
        </w:tc>
        <w:tc>
          <w:tcPr>
            <w:tcW w:w="1101" w:type="dxa"/>
            <w:tcBorders>
              <w:top w:val="single" w:sz="1" w:space="0" w:color="BBBBBB"/>
              <w:left w:val="single" w:sz="1" w:space="0" w:color="BBBBBB"/>
              <w:bottom w:val="single" w:sz="1" w:space="0" w:color="BBBBBB"/>
              <w:right w:val="single" w:sz="1" w:space="0" w:color="BBBBBB"/>
            </w:tcBorders>
            <w:shd w:val="clear" w:color="auto" w:fill="E8F4E8"/>
          </w:tcPr>
          <w:p w:rsidR="00C3419C" w:rsidRPr="009B023B" w:rsidRDefault="00C3419C">
            <w:pPr>
              <w:rPr>
                <w:rFonts w:ascii="Times New Roman" w:hAnsi="Times New Roman" w:cs="Times New Roman"/>
                <w:sz w:val="18"/>
                <w:szCs w:val="18"/>
              </w:rPr>
            </w:pPr>
          </w:p>
        </w:tc>
        <w:tc>
          <w:tcPr>
            <w:tcW w:w="1101"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%38,0</w:t>
            </w:r>
          </w:p>
        </w:tc>
        <w:tc>
          <w:tcPr>
            <w:tcW w:w="947"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%29,1</w:t>
            </w:r>
          </w:p>
        </w:tc>
        <w:tc>
          <w:tcPr>
            <w:tcW w:w="1909" w:type="dxa"/>
            <w:tcBorders>
              <w:top w:val="single" w:sz="1" w:space="0" w:color="BBBBBB"/>
              <w:left w:val="single" w:sz="1" w:space="0" w:color="BBBBBB"/>
              <w:bottom w:val="single" w:sz="1" w:space="0" w:color="BBBBBB"/>
              <w:right w:val="single" w:sz="1" w:space="0" w:color="BBBBBB"/>
            </w:tcBorders>
            <w:shd w:val="clear" w:color="auto" w:fill="E8F4E8"/>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%45,3</w:t>
            </w:r>
          </w:p>
        </w:tc>
      </w:tr>
      <w:tr w:rsidR="00C3419C" w:rsidRPr="009B023B" w:rsidTr="00C3419C">
        <w:tblPrEx>
          <w:tblCellMar>
            <w:top w:w="0" w:type="dxa"/>
            <w:bottom w:w="0" w:type="dxa"/>
          </w:tblCellMar>
        </w:tblPrEx>
        <w:tc>
          <w:tcPr>
            <w:tcW w:w="163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proofErr w:type="spellStart"/>
            <w:r w:rsidRPr="009B023B">
              <w:rPr>
                <w:rFonts w:ascii="Times New Roman" w:hAnsi="Times New Roman" w:cs="Times New Roman"/>
                <w:sz w:val="18"/>
                <w:szCs w:val="18"/>
              </w:rPr>
              <w:lastRenderedPageBreak/>
              <w:t>Code</w:t>
            </w:r>
            <w:proofErr w:type="spellEnd"/>
            <w:r w:rsidRPr="009B023B">
              <w:rPr>
                <w:rFonts w:ascii="Times New Roman" w:hAnsi="Times New Roman" w:cs="Times New Roman"/>
                <w:sz w:val="18"/>
                <w:szCs w:val="18"/>
              </w:rPr>
              <w:t xml:space="preserve"> </w:t>
            </w:r>
            <w:proofErr w:type="spellStart"/>
            <w:r w:rsidRPr="009B023B">
              <w:rPr>
                <w:rFonts w:ascii="Times New Roman" w:hAnsi="Times New Roman" w:cs="Times New Roman"/>
                <w:sz w:val="18"/>
                <w:szCs w:val="18"/>
              </w:rPr>
              <w:t>Llama-Instruct</w:t>
            </w:r>
            <w:proofErr w:type="spellEnd"/>
          </w:p>
        </w:tc>
        <w:tc>
          <w:tcPr>
            <w:tcW w:w="79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70B</w:t>
            </w:r>
          </w:p>
        </w:tc>
        <w:tc>
          <w:tcPr>
            <w:tcW w:w="92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%58,2</w:t>
            </w:r>
          </w:p>
        </w:tc>
        <w:tc>
          <w:tcPr>
            <w:tcW w:w="8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%58,4</w:t>
            </w:r>
          </w:p>
        </w:tc>
        <w:tc>
          <w:tcPr>
            <w:tcW w:w="856"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%39,0</w:t>
            </w:r>
          </w:p>
        </w:tc>
        <w:tc>
          <w:tcPr>
            <w:tcW w:w="1101" w:type="dxa"/>
            <w:tcBorders>
              <w:top w:val="single" w:sz="1" w:space="0" w:color="BBBBBB"/>
              <w:left w:val="single" w:sz="1" w:space="0" w:color="BBBBBB"/>
              <w:bottom w:val="single" w:sz="1" w:space="0" w:color="BBBBBB"/>
              <w:right w:val="single" w:sz="1" w:space="0" w:color="BBBBBB"/>
            </w:tcBorders>
            <w:shd w:val="clear" w:color="auto" w:fill="F5F5F5"/>
          </w:tcPr>
          <w:p w:rsidR="00C3419C" w:rsidRPr="009B023B" w:rsidRDefault="00C3419C">
            <w:pPr>
              <w:rPr>
                <w:rFonts w:ascii="Times New Roman" w:hAnsi="Times New Roman" w:cs="Times New Roman"/>
                <w:sz w:val="18"/>
                <w:szCs w:val="18"/>
              </w:rPr>
            </w:pPr>
          </w:p>
        </w:tc>
        <w:tc>
          <w:tcPr>
            <w:tcW w:w="110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%36,7</w:t>
            </w:r>
          </w:p>
        </w:tc>
        <w:tc>
          <w:tcPr>
            <w:tcW w:w="947"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%29,7</w:t>
            </w:r>
          </w:p>
        </w:tc>
        <w:tc>
          <w:tcPr>
            <w:tcW w:w="190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rsidR="00C3419C" w:rsidRPr="009B023B" w:rsidRDefault="00C3419C">
            <w:pPr>
              <w:rPr>
                <w:rFonts w:ascii="Times New Roman" w:hAnsi="Times New Roman" w:cs="Times New Roman"/>
              </w:rPr>
            </w:pPr>
            <w:r w:rsidRPr="009B023B">
              <w:rPr>
                <w:rFonts w:ascii="Times New Roman" w:hAnsi="Times New Roman" w:cs="Times New Roman"/>
                <w:sz w:val="18"/>
                <w:szCs w:val="18"/>
              </w:rPr>
              <w:t>%45,9</w:t>
            </w:r>
          </w:p>
        </w:tc>
      </w:tr>
    </w:tbl>
    <w:p w:rsidR="004074DE" w:rsidRPr="009B023B" w:rsidRDefault="004074DE">
      <w:pPr>
        <w:spacing w:before="80" w:after="80"/>
        <w:rPr>
          <w:rFonts w:ascii="Times New Roman" w:hAnsi="Times New Roman" w:cs="Times New Roman"/>
        </w:rPr>
      </w:pPr>
    </w:p>
    <w:p w:rsidR="004074DE" w:rsidRPr="009B023B" w:rsidRDefault="00817C76">
      <w:pPr>
        <w:pStyle w:val="Balk2"/>
        <w:rPr>
          <w:rFonts w:ascii="Times New Roman" w:hAnsi="Times New Roman" w:cs="Times New Roman"/>
        </w:rPr>
      </w:pPr>
      <w:r w:rsidRPr="009B023B">
        <w:rPr>
          <w:rFonts w:ascii="Times New Roman" w:hAnsi="Times New Roman" w:cs="Times New Roman"/>
        </w:rPr>
        <w:t>5.3 Temel Bulgular</w:t>
      </w:r>
    </w:p>
    <w:p w:rsidR="004074DE" w:rsidRDefault="004074DE">
      <w:pPr>
        <w:spacing w:before="160" w:after="80"/>
        <w:jc w:val="center"/>
        <w:rPr>
          <w:rFonts w:ascii="Times New Roman" w:hAnsi="Times New Roman" w:cs="Times New Roman"/>
        </w:rPr>
      </w:pPr>
    </w:p>
    <w:p w:rsidR="00302631" w:rsidRPr="009B023B" w:rsidRDefault="00302631">
      <w:pPr>
        <w:spacing w:before="160" w:after="80"/>
        <w:jc w:val="center"/>
        <w:rPr>
          <w:rFonts w:ascii="Times New Roman" w:hAnsi="Times New Roman" w:cs="Times New Roman"/>
        </w:rPr>
      </w:pPr>
      <w:r w:rsidRPr="00302631">
        <w:rPr>
          <w:rFonts w:ascii="Times New Roman" w:hAnsi="Times New Roman" w:cs="Times New Roman"/>
        </w:rPr>
        <w:drawing>
          <wp:inline distT="0" distB="0" distL="0" distR="0" wp14:anchorId="0EACD6BA" wp14:editId="60156CD1">
            <wp:extent cx="5731510" cy="1754505"/>
            <wp:effectExtent l="0" t="0" r="254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754505"/>
                    </a:xfrm>
                    <a:prstGeom prst="rect">
                      <a:avLst/>
                    </a:prstGeom>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 xml:space="preserve">Şekil 2. (a) </w:t>
      </w:r>
      <w:proofErr w:type="spellStart"/>
      <w:r w:rsidRPr="009B023B">
        <w:rPr>
          <w:rFonts w:ascii="Times New Roman" w:hAnsi="Times New Roman" w:cs="Times New Roman"/>
          <w:i/>
          <w:iCs/>
          <w:color w:val="444444"/>
          <w:sz w:val="20"/>
          <w:szCs w:val="20"/>
        </w:rPr>
        <w:t>Code</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Llama</w:t>
      </w:r>
      <w:proofErr w:type="spellEnd"/>
      <w:r w:rsidRPr="009B023B">
        <w:rPr>
          <w:rFonts w:ascii="Times New Roman" w:hAnsi="Times New Roman" w:cs="Times New Roman"/>
          <w:i/>
          <w:iCs/>
          <w:color w:val="444444"/>
          <w:sz w:val="20"/>
          <w:szCs w:val="20"/>
        </w:rPr>
        <w:t xml:space="preserve"> modellerinin eğitim eğrileri </w:t>
      </w:r>
      <w:r w:rsidRPr="009B023B">
        <w:rPr>
          <w:rFonts w:ascii="Times New Roman" w:hAnsi="Times New Roman" w:cs="Times New Roman"/>
          <w:i/>
          <w:iCs/>
          <w:color w:val="444444"/>
          <w:sz w:val="20"/>
          <w:szCs w:val="20"/>
        </w:rPr>
        <w:t xml:space="preserve">500B </w:t>
      </w:r>
      <w:proofErr w:type="spellStart"/>
      <w:r w:rsidRPr="009B023B">
        <w:rPr>
          <w:rFonts w:ascii="Times New Roman" w:hAnsi="Times New Roman" w:cs="Times New Roman"/>
          <w:i/>
          <w:iCs/>
          <w:color w:val="444444"/>
          <w:sz w:val="20"/>
          <w:szCs w:val="20"/>
        </w:rPr>
        <w:t>tokende</w:t>
      </w:r>
      <w:proofErr w:type="spellEnd"/>
      <w:r w:rsidRPr="009B023B">
        <w:rPr>
          <w:rFonts w:ascii="Times New Roman" w:hAnsi="Times New Roman" w:cs="Times New Roman"/>
          <w:i/>
          <w:iCs/>
          <w:color w:val="444444"/>
          <w:sz w:val="20"/>
          <w:szCs w:val="20"/>
        </w:rPr>
        <w:t xml:space="preserve"> iyileşme devam ediyor. (b) Sıfırdan eğitilen modelle karşılaştırma. (c) MBPP başarısı ile genel yardımcılık arasındaki 'hizalama maliyeti' dengesi (</w:t>
      </w:r>
      <w:proofErr w:type="spellStart"/>
      <w:r w:rsidRPr="009B023B">
        <w:rPr>
          <w:rFonts w:ascii="Times New Roman" w:hAnsi="Times New Roman" w:cs="Times New Roman"/>
          <w:i/>
          <w:iCs/>
          <w:color w:val="444444"/>
          <w:sz w:val="20"/>
          <w:szCs w:val="20"/>
        </w:rPr>
        <w:t>Rozière</w:t>
      </w:r>
      <w:proofErr w:type="spellEnd"/>
      <w:r w:rsidRPr="009B023B">
        <w:rPr>
          <w:rFonts w:ascii="Times New Roman" w:hAnsi="Times New Roman" w:cs="Times New Roman"/>
          <w:i/>
          <w:iCs/>
          <w:color w:val="444444"/>
          <w:sz w:val="20"/>
          <w:szCs w:val="20"/>
        </w:rPr>
        <w:t xml:space="preserve"> vd</w:t>
      </w:r>
      <w:proofErr w:type="gramStart"/>
      <w:r w:rsidRPr="009B023B">
        <w:rPr>
          <w:rFonts w:ascii="Times New Roman" w:hAnsi="Times New Roman" w:cs="Times New Roman"/>
          <w:i/>
          <w:iCs/>
          <w:color w:val="444444"/>
          <w:sz w:val="20"/>
          <w:szCs w:val="20"/>
        </w:rPr>
        <w:t>.,</w:t>
      </w:r>
      <w:proofErr w:type="gramEnd"/>
      <w:r w:rsidRPr="009B023B">
        <w:rPr>
          <w:rFonts w:ascii="Times New Roman" w:hAnsi="Times New Roman" w:cs="Times New Roman"/>
          <w:i/>
          <w:iCs/>
          <w:color w:val="444444"/>
          <w:sz w:val="20"/>
          <w:szCs w:val="20"/>
        </w:rPr>
        <w:t xml:space="preserve"> 2023).</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Bu tablolardan öne ç</w:t>
      </w:r>
      <w:r w:rsidRPr="009B023B">
        <w:rPr>
          <w:rFonts w:ascii="Times New Roman" w:hAnsi="Times New Roman" w:cs="Times New Roman"/>
        </w:rPr>
        <w:t xml:space="preserve">ıkan birkaç bulgu var. İlki,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2-70B'nin %30,5'lik başarısının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Llama-7B tarafından aşılmasıdır; bu, çok daha küçük bir modelin salt özelleşmiş eğitimle çok daha büyük genel modeli geride bırakabildiğini net biçimde göstermektedir. İkincisi, </w:t>
      </w:r>
      <w:proofErr w:type="spellStart"/>
      <w:r w:rsidRPr="009B023B">
        <w:rPr>
          <w:rFonts w:ascii="Times New Roman" w:hAnsi="Times New Roman" w:cs="Times New Roman"/>
        </w:rPr>
        <w:t>MultiP</w:t>
      </w:r>
      <w:r w:rsidRPr="009B023B">
        <w:rPr>
          <w:rFonts w:ascii="Times New Roman" w:hAnsi="Times New Roman" w:cs="Times New Roman"/>
        </w:rPr>
        <w:t>L</w:t>
      </w:r>
      <w:proofErr w:type="spellEnd"/>
      <w:r w:rsidRPr="009B023B">
        <w:rPr>
          <w:rFonts w:ascii="Times New Roman" w:hAnsi="Times New Roman" w:cs="Times New Roman"/>
        </w:rPr>
        <w:t xml:space="preserve">-E tablosundaki dil </w:t>
      </w:r>
      <w:proofErr w:type="gramStart"/>
      <w:r w:rsidRPr="009B023B">
        <w:rPr>
          <w:rFonts w:ascii="Times New Roman" w:hAnsi="Times New Roman" w:cs="Times New Roman"/>
        </w:rPr>
        <w:t>korelasyonu</w:t>
      </w:r>
      <w:proofErr w:type="gramEnd"/>
      <w:r w:rsidRPr="009B023B">
        <w:rPr>
          <w:rFonts w:ascii="Times New Roman" w:hAnsi="Times New Roman" w:cs="Times New Roman"/>
        </w:rPr>
        <w:t xml:space="preserve">: C++, Java ve C# arasında yüksek performans ilişkisi, </w:t>
      </w:r>
      <w:proofErr w:type="spellStart"/>
      <w:r w:rsidRPr="009B023B">
        <w:rPr>
          <w:rFonts w:ascii="Times New Roman" w:hAnsi="Times New Roman" w:cs="Times New Roman"/>
        </w:rPr>
        <w:t>Python</w:t>
      </w:r>
      <w:proofErr w:type="spellEnd"/>
      <w:r w:rsidRPr="009B023B">
        <w:rPr>
          <w:rFonts w:ascii="Times New Roman" w:hAnsi="Times New Roman" w:cs="Times New Roman"/>
        </w:rPr>
        <w:t xml:space="preserve"> ile </w:t>
      </w:r>
      <w:proofErr w:type="spellStart"/>
      <w:r w:rsidRPr="009B023B">
        <w:rPr>
          <w:rFonts w:ascii="Times New Roman" w:hAnsi="Times New Roman" w:cs="Times New Roman"/>
        </w:rPr>
        <w:t>Bash</w:t>
      </w:r>
      <w:proofErr w:type="spellEnd"/>
      <w:r w:rsidRPr="009B023B">
        <w:rPr>
          <w:rFonts w:ascii="Times New Roman" w:hAnsi="Times New Roman" w:cs="Times New Roman"/>
        </w:rPr>
        <w:t xml:space="preserve"> arasında güçlü bir bağ gözlemlenmiştir. Üçüncüsü, Şekil 2(c)'deki güvenlik-performans dengesi. Talimat ince ayarı modeli daha güvenli kılarken bazı </w:t>
      </w:r>
      <w:proofErr w:type="spellStart"/>
      <w:r w:rsidRPr="009B023B">
        <w:rPr>
          <w:rFonts w:ascii="Times New Roman" w:hAnsi="Times New Roman" w:cs="Times New Roman"/>
        </w:rPr>
        <w:t>bench</w:t>
      </w:r>
      <w:r w:rsidRPr="009B023B">
        <w:rPr>
          <w:rFonts w:ascii="Times New Roman" w:hAnsi="Times New Roman" w:cs="Times New Roman"/>
        </w:rPr>
        <w:t>mark</w:t>
      </w:r>
      <w:proofErr w:type="spellEnd"/>
      <w:r w:rsidRPr="009B023B">
        <w:rPr>
          <w:rFonts w:ascii="Times New Roman" w:hAnsi="Times New Roman" w:cs="Times New Roman"/>
        </w:rPr>
        <w:t xml:space="preserve"> puanlarında küçük bir düşüş yaşanmaktadır. Bu 'hizalama maliyeti' (</w:t>
      </w:r>
      <w:proofErr w:type="spellStart"/>
      <w:r w:rsidRPr="009B023B">
        <w:rPr>
          <w:rFonts w:ascii="Times New Roman" w:hAnsi="Times New Roman" w:cs="Times New Roman"/>
        </w:rPr>
        <w:t>alignment</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tax</w:t>
      </w:r>
      <w:proofErr w:type="spellEnd"/>
      <w:r w:rsidRPr="009B023B">
        <w:rPr>
          <w:rFonts w:ascii="Times New Roman" w:hAnsi="Times New Roman" w:cs="Times New Roman"/>
        </w:rPr>
        <w:t xml:space="preserve">), LLM4SE alanındaki önemli bir tartışma konusudur ve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verisi bu tartışmaya somut katkı sağlamaktadır.</w:t>
      </w:r>
    </w:p>
    <w:p w:rsidR="004074DE" w:rsidRPr="009B023B" w:rsidRDefault="00817C76">
      <w:pPr>
        <w:pStyle w:val="Balk2"/>
        <w:rPr>
          <w:rFonts w:ascii="Times New Roman" w:hAnsi="Times New Roman" w:cs="Times New Roman"/>
        </w:rPr>
      </w:pPr>
      <w:r w:rsidRPr="009B023B">
        <w:rPr>
          <w:rFonts w:ascii="Times New Roman" w:hAnsi="Times New Roman" w:cs="Times New Roman"/>
        </w:rPr>
        <w:t>5.4 Günümüzdeki Durum: Alanın 2025 İtibarıyla Görünümü</w:t>
      </w:r>
    </w:p>
    <w:p w:rsidR="004074DE"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2023'te yayınlanmasından bu yana kod üretimi alanı önemli bir dönüşüm geçirmiştir. Açık-kapalı kaynak performans farkı sistematik olarak kapanmaktadır: 2021'de yalnızca </w:t>
      </w:r>
      <w:proofErr w:type="spellStart"/>
      <w:r w:rsidRPr="009B023B">
        <w:rPr>
          <w:rFonts w:ascii="Times New Roman" w:hAnsi="Times New Roman" w:cs="Times New Roman"/>
        </w:rPr>
        <w:t>Codex</w:t>
      </w:r>
      <w:proofErr w:type="spellEnd"/>
      <w:r w:rsidRPr="009B023B">
        <w:rPr>
          <w:rFonts w:ascii="Times New Roman" w:hAnsi="Times New Roman" w:cs="Times New Roman"/>
        </w:rPr>
        <w:t xml:space="preserve"> gerçekten kullanılabilir kod üretebilirken, 2024 sonu itibarıyla Q</w:t>
      </w:r>
      <w:r w:rsidRPr="009B023B">
        <w:rPr>
          <w:rFonts w:ascii="Times New Roman" w:hAnsi="Times New Roman" w:cs="Times New Roman"/>
        </w:rPr>
        <w:t xml:space="preserve">wen2.5-Coder-32B GPT-4o ile neredeyse eşdeğer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başarısı sergilemektedir.</w:t>
      </w:r>
    </w:p>
    <w:p w:rsidR="00FC5DF1" w:rsidRPr="009B023B" w:rsidRDefault="00FC5DF1">
      <w:pPr>
        <w:spacing w:before="160" w:after="160" w:line="360" w:lineRule="auto"/>
        <w:jc w:val="both"/>
        <w:rPr>
          <w:rFonts w:ascii="Times New Roman" w:hAnsi="Times New Roman" w:cs="Times New Roman"/>
        </w:rPr>
      </w:pPr>
    </w:p>
    <w:p w:rsidR="004074DE" w:rsidRPr="009B023B" w:rsidRDefault="004074DE">
      <w:pPr>
        <w:spacing w:before="80" w:after="80"/>
        <w:rPr>
          <w:rFonts w:ascii="Times New Roman" w:hAnsi="Times New Roman" w:cs="Times New Roman"/>
        </w:rPr>
      </w:pPr>
    </w:p>
    <w:p w:rsidR="004074DE" w:rsidRPr="009B023B" w:rsidRDefault="00817C76">
      <w:pPr>
        <w:spacing w:before="160" w:after="80"/>
        <w:jc w:val="center"/>
        <w:rPr>
          <w:rFonts w:ascii="Times New Roman" w:hAnsi="Times New Roman" w:cs="Times New Roman"/>
        </w:rPr>
      </w:pPr>
      <w:r w:rsidRPr="009B023B">
        <w:rPr>
          <w:rFonts w:ascii="Times New Roman" w:hAnsi="Times New Roman" w:cs="Times New Roman"/>
          <w:noProof/>
        </w:rPr>
        <w:lastRenderedPageBreak/>
        <w:drawing>
          <wp:inline distT="0" distB="0" distL="0" distR="0">
            <wp:extent cx="4762500" cy="211836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0322"/>
                    <a:stretch/>
                  </pic:blipFill>
                  <pic:spPr bwMode="auto">
                    <a:xfrm>
                      <a:off x="0" y="0"/>
                      <a:ext cx="4762500" cy="2118360"/>
                    </a:xfrm>
                    <a:prstGeom prst="rect">
                      <a:avLst/>
                    </a:prstGeom>
                    <a:ln>
                      <a:noFill/>
                    </a:ln>
                    <a:extLst>
                      <a:ext uri="{53640926-AAD7-44D8-BBD7-CCE9431645EC}">
                        <a14:shadowObscured xmlns:a14="http://schemas.microsoft.com/office/drawing/2010/main"/>
                      </a:ext>
                    </a:extLst>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 xml:space="preserve">Şekil 3. </w:t>
      </w:r>
      <w:proofErr w:type="spellStart"/>
      <w:r w:rsidRPr="009B023B">
        <w:rPr>
          <w:rFonts w:ascii="Times New Roman" w:hAnsi="Times New Roman" w:cs="Times New Roman"/>
          <w:i/>
          <w:iCs/>
          <w:color w:val="444444"/>
          <w:sz w:val="20"/>
          <w:szCs w:val="20"/>
        </w:rPr>
        <w:t>HumanEval</w:t>
      </w:r>
      <w:proofErr w:type="spellEnd"/>
      <w:r w:rsidRPr="009B023B">
        <w:rPr>
          <w:rFonts w:ascii="Times New Roman" w:hAnsi="Times New Roman" w:cs="Times New Roman"/>
          <w:i/>
          <w:iCs/>
          <w:color w:val="444444"/>
          <w:sz w:val="20"/>
          <w:szCs w:val="20"/>
        </w:rPr>
        <w:t xml:space="preserve"> performansının 2021-2024 arasındaki evrimi. Açık kaynaklı modeller kapalı kaynaklı rakiplerine giderek yaklaşmaktadır. Veriler: </w:t>
      </w:r>
      <w:proofErr w:type="spellStart"/>
      <w:r w:rsidRPr="009B023B">
        <w:rPr>
          <w:rFonts w:ascii="Times New Roman" w:hAnsi="Times New Roman" w:cs="Times New Roman"/>
          <w:i/>
          <w:iCs/>
          <w:color w:val="444444"/>
          <w:sz w:val="20"/>
          <w:szCs w:val="20"/>
        </w:rPr>
        <w:t>Chen</w:t>
      </w:r>
      <w:proofErr w:type="spellEnd"/>
      <w:r w:rsidRPr="009B023B">
        <w:rPr>
          <w:rFonts w:ascii="Times New Roman" w:hAnsi="Times New Roman" w:cs="Times New Roman"/>
          <w:i/>
          <w:iCs/>
          <w:color w:val="444444"/>
          <w:sz w:val="20"/>
          <w:szCs w:val="20"/>
        </w:rPr>
        <w:t xml:space="preserve"> vd. (2021), </w:t>
      </w:r>
      <w:proofErr w:type="spellStart"/>
      <w:r w:rsidRPr="009B023B">
        <w:rPr>
          <w:rFonts w:ascii="Times New Roman" w:hAnsi="Times New Roman" w:cs="Times New Roman"/>
          <w:i/>
          <w:iCs/>
          <w:color w:val="444444"/>
          <w:sz w:val="20"/>
          <w:szCs w:val="20"/>
        </w:rPr>
        <w:t>Rozière</w:t>
      </w:r>
      <w:proofErr w:type="spellEnd"/>
      <w:r w:rsidRPr="009B023B">
        <w:rPr>
          <w:rFonts w:ascii="Times New Roman" w:hAnsi="Times New Roman" w:cs="Times New Roman"/>
          <w:i/>
          <w:iCs/>
          <w:color w:val="444444"/>
          <w:sz w:val="20"/>
          <w:szCs w:val="20"/>
        </w:rPr>
        <w:t xml:space="preserve"> vd. (2023), </w:t>
      </w:r>
      <w:proofErr w:type="spellStart"/>
      <w:r w:rsidRPr="009B023B">
        <w:rPr>
          <w:rFonts w:ascii="Times New Roman" w:hAnsi="Times New Roman" w:cs="Times New Roman"/>
          <w:i/>
          <w:iCs/>
          <w:color w:val="444444"/>
          <w:sz w:val="20"/>
          <w:szCs w:val="20"/>
        </w:rPr>
        <w:t>Guo</w:t>
      </w:r>
      <w:proofErr w:type="spellEnd"/>
      <w:r w:rsidRPr="009B023B">
        <w:rPr>
          <w:rFonts w:ascii="Times New Roman" w:hAnsi="Times New Roman" w:cs="Times New Roman"/>
          <w:i/>
          <w:iCs/>
          <w:color w:val="444444"/>
          <w:sz w:val="20"/>
          <w:szCs w:val="20"/>
        </w:rPr>
        <w:t xml:space="preserve"> vd. (2024), </w:t>
      </w:r>
      <w:proofErr w:type="spellStart"/>
      <w:r w:rsidRPr="009B023B">
        <w:rPr>
          <w:rFonts w:ascii="Times New Roman" w:hAnsi="Times New Roman" w:cs="Times New Roman"/>
          <w:i/>
          <w:iCs/>
          <w:color w:val="444444"/>
          <w:sz w:val="20"/>
          <w:szCs w:val="20"/>
        </w:rPr>
        <w:t>Hui</w:t>
      </w:r>
      <w:proofErr w:type="spellEnd"/>
      <w:r w:rsidRPr="009B023B">
        <w:rPr>
          <w:rFonts w:ascii="Times New Roman" w:hAnsi="Times New Roman" w:cs="Times New Roman"/>
          <w:i/>
          <w:iCs/>
          <w:color w:val="444444"/>
          <w:sz w:val="20"/>
          <w:szCs w:val="20"/>
        </w:rPr>
        <w:t xml:space="preserve"> vd. (2024), </w:t>
      </w:r>
      <w:proofErr w:type="spellStart"/>
      <w:r w:rsidRPr="009B023B">
        <w:rPr>
          <w:rFonts w:ascii="Times New Roman" w:hAnsi="Times New Roman" w:cs="Times New Roman"/>
          <w:i/>
          <w:iCs/>
          <w:color w:val="444444"/>
          <w:sz w:val="20"/>
          <w:szCs w:val="20"/>
        </w:rPr>
        <w:t>Grattafiori</w:t>
      </w:r>
      <w:proofErr w:type="spellEnd"/>
      <w:r w:rsidRPr="009B023B">
        <w:rPr>
          <w:rFonts w:ascii="Times New Roman" w:hAnsi="Times New Roman" w:cs="Times New Roman"/>
          <w:i/>
          <w:iCs/>
          <w:color w:val="444444"/>
          <w:sz w:val="20"/>
          <w:szCs w:val="20"/>
        </w:rPr>
        <w:t xml:space="preserve"> vd. (2024).</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Şekil 4, açık ve kapalı kaynak modellerin </w:t>
      </w:r>
      <w:proofErr w:type="spellStart"/>
      <w:r w:rsidRPr="009B023B">
        <w:rPr>
          <w:rFonts w:ascii="Times New Roman" w:hAnsi="Times New Roman" w:cs="Times New Roman"/>
        </w:rPr>
        <w:t>HumanEval</w:t>
      </w:r>
      <w:proofErr w:type="spellEnd"/>
      <w:r w:rsidRPr="009B023B">
        <w:rPr>
          <w:rFonts w:ascii="Times New Roman" w:hAnsi="Times New Roman" w:cs="Times New Roman"/>
        </w:rPr>
        <w:t xml:space="preserve"> başarılarını karşılaştırmaktadır. En dikkat çekici bulgu, Qwen2.5-Coder-32B ile </w:t>
      </w:r>
      <w:proofErr w:type="spellStart"/>
      <w:r w:rsidRPr="009B023B">
        <w:rPr>
          <w:rFonts w:ascii="Times New Roman" w:hAnsi="Times New Roman" w:cs="Times New Roman"/>
        </w:rPr>
        <w:t>Claude</w:t>
      </w:r>
      <w:proofErr w:type="spellEnd"/>
      <w:r w:rsidRPr="009B023B">
        <w:rPr>
          <w:rFonts w:ascii="Times New Roman" w:hAnsi="Times New Roman" w:cs="Times New Roman"/>
        </w:rPr>
        <w:t xml:space="preserve"> 3.5 </w:t>
      </w:r>
      <w:proofErr w:type="spellStart"/>
      <w:r w:rsidRPr="009B023B">
        <w:rPr>
          <w:rFonts w:ascii="Times New Roman" w:hAnsi="Times New Roman" w:cs="Times New Roman"/>
        </w:rPr>
        <w:t>Sonnet'in</w:t>
      </w:r>
      <w:proofErr w:type="spellEnd"/>
      <w:r w:rsidRPr="009B023B">
        <w:rPr>
          <w:rFonts w:ascii="Times New Roman" w:hAnsi="Times New Roman" w:cs="Times New Roman"/>
        </w:rPr>
        <w:t xml:space="preserve"> neredeyse eşdeğer performansa ula</w:t>
      </w:r>
      <w:r w:rsidRPr="009B023B">
        <w:rPr>
          <w:rFonts w:ascii="Times New Roman" w:hAnsi="Times New Roman" w:cs="Times New Roman"/>
        </w:rPr>
        <w:t>şmış olmasıdır; bu durum, 2021'deki onlarca puanlık farkın kapandığını göstermektedir.</w:t>
      </w:r>
    </w:p>
    <w:p w:rsidR="004074DE" w:rsidRPr="009B023B" w:rsidRDefault="00817C76">
      <w:pPr>
        <w:spacing w:before="160" w:after="80"/>
        <w:jc w:val="center"/>
        <w:rPr>
          <w:rFonts w:ascii="Times New Roman" w:hAnsi="Times New Roman" w:cs="Times New Roman"/>
        </w:rPr>
      </w:pPr>
      <w:r w:rsidRPr="009B023B">
        <w:rPr>
          <w:rFonts w:ascii="Times New Roman" w:hAnsi="Times New Roman" w:cs="Times New Roman"/>
          <w:noProof/>
        </w:rPr>
        <w:drawing>
          <wp:inline distT="0" distB="0" distL="0" distR="0">
            <wp:extent cx="4846320" cy="2303145"/>
            <wp:effectExtent l="0" t="0" r="0" b="190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8755" r="-1760"/>
                    <a:stretch/>
                  </pic:blipFill>
                  <pic:spPr bwMode="auto">
                    <a:xfrm>
                      <a:off x="0" y="0"/>
                      <a:ext cx="4846320" cy="2303145"/>
                    </a:xfrm>
                    <a:prstGeom prst="rect">
                      <a:avLst/>
                    </a:prstGeom>
                    <a:ln>
                      <a:noFill/>
                    </a:ln>
                    <a:extLst>
                      <a:ext uri="{53640926-AAD7-44D8-BBD7-CCE9431645EC}">
                        <a14:shadowObscured xmlns:a14="http://schemas.microsoft.com/office/drawing/2010/main"/>
                      </a:ext>
                    </a:extLst>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 xml:space="preserve">Şekil 4. Açık kaynak [A] ve kapalı kaynak [K] modellerin </w:t>
      </w:r>
      <w:proofErr w:type="spellStart"/>
      <w:r w:rsidRPr="009B023B">
        <w:rPr>
          <w:rFonts w:ascii="Times New Roman" w:hAnsi="Times New Roman" w:cs="Times New Roman"/>
          <w:i/>
          <w:iCs/>
          <w:color w:val="444444"/>
          <w:sz w:val="20"/>
          <w:szCs w:val="20"/>
        </w:rPr>
        <w:t>HumanEval</w:t>
      </w:r>
      <w:proofErr w:type="spellEnd"/>
      <w:r w:rsidRPr="009B023B">
        <w:rPr>
          <w:rFonts w:ascii="Times New Roman" w:hAnsi="Times New Roman" w:cs="Times New Roman"/>
          <w:i/>
          <w:iCs/>
          <w:color w:val="444444"/>
          <w:sz w:val="20"/>
          <w:szCs w:val="20"/>
        </w:rPr>
        <w:t xml:space="preserve"> karşılaştırması. Qwen2.5-Coder-32B (%92,7) ve </w:t>
      </w:r>
      <w:proofErr w:type="spellStart"/>
      <w:r w:rsidRPr="009B023B">
        <w:rPr>
          <w:rFonts w:ascii="Times New Roman" w:hAnsi="Times New Roman" w:cs="Times New Roman"/>
          <w:i/>
          <w:iCs/>
          <w:color w:val="444444"/>
          <w:sz w:val="20"/>
          <w:szCs w:val="20"/>
        </w:rPr>
        <w:t>Claude</w:t>
      </w:r>
      <w:proofErr w:type="spellEnd"/>
      <w:r w:rsidRPr="009B023B">
        <w:rPr>
          <w:rFonts w:ascii="Times New Roman" w:hAnsi="Times New Roman" w:cs="Times New Roman"/>
          <w:i/>
          <w:iCs/>
          <w:color w:val="444444"/>
          <w:sz w:val="20"/>
          <w:szCs w:val="20"/>
        </w:rPr>
        <w:t xml:space="preserve"> 3.5 </w:t>
      </w:r>
      <w:proofErr w:type="spellStart"/>
      <w:r w:rsidRPr="009B023B">
        <w:rPr>
          <w:rFonts w:ascii="Times New Roman" w:hAnsi="Times New Roman" w:cs="Times New Roman"/>
          <w:i/>
          <w:iCs/>
          <w:color w:val="444444"/>
          <w:sz w:val="20"/>
          <w:szCs w:val="20"/>
        </w:rPr>
        <w:t>Sonnet</w:t>
      </w:r>
      <w:proofErr w:type="spellEnd"/>
      <w:r w:rsidRPr="009B023B">
        <w:rPr>
          <w:rFonts w:ascii="Times New Roman" w:hAnsi="Times New Roman" w:cs="Times New Roman"/>
          <w:i/>
          <w:iCs/>
          <w:color w:val="444444"/>
          <w:sz w:val="20"/>
          <w:szCs w:val="20"/>
        </w:rPr>
        <w:t xml:space="preserve"> (%92,0) neredeyse eşdeğer performans</w:t>
      </w:r>
      <w:r w:rsidRPr="009B023B">
        <w:rPr>
          <w:rFonts w:ascii="Times New Roman" w:hAnsi="Times New Roman" w:cs="Times New Roman"/>
          <w:i/>
          <w:iCs/>
          <w:color w:val="444444"/>
          <w:sz w:val="20"/>
          <w:szCs w:val="20"/>
        </w:rPr>
        <w:t>a ulaşmıştır.</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Ancak daha çarpıcı olan gelişme </w:t>
      </w:r>
      <w:proofErr w:type="spellStart"/>
      <w:r w:rsidRPr="009B023B">
        <w:rPr>
          <w:rFonts w:ascii="Times New Roman" w:hAnsi="Times New Roman" w:cs="Times New Roman"/>
        </w:rPr>
        <w:t>benchmark'ların</w:t>
      </w:r>
      <w:proofErr w:type="spellEnd"/>
      <w:r w:rsidRPr="009B023B">
        <w:rPr>
          <w:rFonts w:ascii="Times New Roman" w:hAnsi="Times New Roman" w:cs="Times New Roman"/>
        </w:rPr>
        <w:t xml:space="preserve"> ötesinde yaşanmaktadır.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Copilot 1,8 milyonun üzerinde ödeme yapan kullanıcıya ulaşmıştır. </w:t>
      </w:r>
      <w:proofErr w:type="spellStart"/>
      <w:r w:rsidRPr="009B023B">
        <w:rPr>
          <w:rFonts w:ascii="Times New Roman" w:hAnsi="Times New Roman" w:cs="Times New Roman"/>
        </w:rPr>
        <w:t>Ziegler</w:t>
      </w:r>
      <w:proofErr w:type="spellEnd"/>
      <w:r w:rsidRPr="009B023B">
        <w:rPr>
          <w:rFonts w:ascii="Times New Roman" w:hAnsi="Times New Roman" w:cs="Times New Roman"/>
        </w:rPr>
        <w:t xml:space="preserve"> vd. (2022), </w:t>
      </w:r>
      <w:proofErr w:type="spellStart"/>
      <w:r w:rsidRPr="009B023B">
        <w:rPr>
          <w:rFonts w:ascii="Times New Roman" w:hAnsi="Times New Roman" w:cs="Times New Roman"/>
        </w:rPr>
        <w:t>Copilot'un</w:t>
      </w:r>
      <w:proofErr w:type="spellEnd"/>
      <w:r w:rsidRPr="009B023B">
        <w:rPr>
          <w:rFonts w:ascii="Times New Roman" w:hAnsi="Times New Roman" w:cs="Times New Roman"/>
        </w:rPr>
        <w:t xml:space="preserve"> yazılım geliştirici üretkenliği üzerindeki etkisini </w:t>
      </w:r>
      <w:proofErr w:type="gramStart"/>
      <w:r w:rsidRPr="009B023B">
        <w:rPr>
          <w:rFonts w:ascii="Times New Roman" w:hAnsi="Times New Roman" w:cs="Times New Roman"/>
        </w:rPr>
        <w:t>ampirik</w:t>
      </w:r>
      <w:proofErr w:type="gramEnd"/>
      <w:r w:rsidRPr="009B023B">
        <w:rPr>
          <w:rFonts w:ascii="Times New Roman" w:hAnsi="Times New Roman" w:cs="Times New Roman"/>
        </w:rPr>
        <w:t xml:space="preserve"> olara</w:t>
      </w:r>
      <w:r w:rsidRPr="009B023B">
        <w:rPr>
          <w:rFonts w:ascii="Times New Roman" w:hAnsi="Times New Roman" w:cs="Times New Roman"/>
        </w:rPr>
        <w:t xml:space="preserve">k ölçen ilk büyük ölçekli çalışmayı gerçekleştirmiş; Copilot önerilerinin kabul oranının kod bağlamına ve dil popülaritesine göre %26-35 arasında değiştiğini bulmuştur. </w:t>
      </w:r>
      <w:proofErr w:type="spellStart"/>
      <w:r w:rsidRPr="009B023B">
        <w:rPr>
          <w:rFonts w:ascii="Times New Roman" w:hAnsi="Times New Roman" w:cs="Times New Roman"/>
        </w:rPr>
        <w:t>Cursor</w:t>
      </w:r>
      <w:proofErr w:type="spellEnd"/>
      <w:r w:rsidRPr="009B023B">
        <w:rPr>
          <w:rFonts w:ascii="Times New Roman" w:hAnsi="Times New Roman" w:cs="Times New Roman"/>
        </w:rPr>
        <w:t xml:space="preserve">, yapay </w:t>
      </w:r>
      <w:proofErr w:type="gramStart"/>
      <w:r w:rsidRPr="009B023B">
        <w:rPr>
          <w:rFonts w:ascii="Times New Roman" w:hAnsi="Times New Roman" w:cs="Times New Roman"/>
        </w:rPr>
        <w:t>zeka</w:t>
      </w:r>
      <w:proofErr w:type="gramEnd"/>
      <w:r w:rsidRPr="009B023B">
        <w:rPr>
          <w:rFonts w:ascii="Times New Roman" w:hAnsi="Times New Roman" w:cs="Times New Roman"/>
        </w:rPr>
        <w:t xml:space="preserve"> odaklı IDE kategorisinde hızla büyümektedir. 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Jimenez</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gibi gerçek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issue'larını</w:t>
      </w:r>
      <w:proofErr w:type="spellEnd"/>
      <w:r w:rsidRPr="009B023B">
        <w:rPr>
          <w:rFonts w:ascii="Times New Roman" w:hAnsi="Times New Roman" w:cs="Times New Roman"/>
        </w:rPr>
        <w:t xml:space="preserve"> çözme üzerine </w:t>
      </w:r>
      <w:r w:rsidRPr="009B023B">
        <w:rPr>
          <w:rFonts w:ascii="Times New Roman" w:hAnsi="Times New Roman" w:cs="Times New Roman"/>
        </w:rPr>
        <w:lastRenderedPageBreak/>
        <w:t xml:space="preserve">kurulu yeni </w:t>
      </w:r>
      <w:proofErr w:type="spellStart"/>
      <w:r w:rsidRPr="009B023B">
        <w:rPr>
          <w:rFonts w:ascii="Times New Roman" w:hAnsi="Times New Roman" w:cs="Times New Roman"/>
        </w:rPr>
        <w:t>benchmark'lar</w:t>
      </w:r>
      <w:proofErr w:type="spellEnd"/>
      <w:r w:rsidRPr="009B023B">
        <w:rPr>
          <w:rFonts w:ascii="Times New Roman" w:hAnsi="Times New Roman" w:cs="Times New Roman"/>
        </w:rPr>
        <w:t xml:space="preserve">, alanın artık 'kod tamamlama' yerine 'yazılım mühendisi yardımcısı' hedefini benimsediğini göstermektedir. </w:t>
      </w:r>
      <w:proofErr w:type="gramStart"/>
      <w:r w:rsidRPr="009B023B">
        <w:rPr>
          <w:rFonts w:ascii="Times New Roman" w:hAnsi="Times New Roman" w:cs="Times New Roman"/>
        </w:rPr>
        <w:t>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2294 gerçek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issue'sundan</w:t>
      </w:r>
      <w:proofErr w:type="spellEnd"/>
      <w:r w:rsidRPr="009B023B">
        <w:rPr>
          <w:rFonts w:ascii="Times New Roman" w:hAnsi="Times New Roman" w:cs="Times New Roman"/>
        </w:rPr>
        <w:t xml:space="preserve"> oluşan ve modellerin gerçek</w:t>
      </w:r>
      <w:r w:rsidRPr="009B023B">
        <w:rPr>
          <w:rFonts w:ascii="Times New Roman" w:hAnsi="Times New Roman" w:cs="Times New Roman"/>
        </w:rPr>
        <w:t xml:space="preserve"> üretim depolarındaki sorunları çözüp çözemediğini test eden bir </w:t>
      </w:r>
      <w:proofErr w:type="spellStart"/>
      <w:r w:rsidRPr="009B023B">
        <w:rPr>
          <w:rFonts w:ascii="Times New Roman" w:hAnsi="Times New Roman" w:cs="Times New Roman"/>
        </w:rPr>
        <w:t>benchmark'tır</w:t>
      </w:r>
      <w:proofErr w:type="spellEnd"/>
      <w:r w:rsidRPr="009B023B">
        <w:rPr>
          <w:rFonts w:ascii="Times New Roman" w:hAnsi="Times New Roman" w:cs="Times New Roman"/>
        </w:rPr>
        <w:t>; yayınlandığı dönemde en güçlü model bile sorunların yalnız</w:t>
      </w:r>
      <w:r w:rsidR="008367DD">
        <w:rPr>
          <w:rFonts w:ascii="Times New Roman" w:hAnsi="Times New Roman" w:cs="Times New Roman"/>
        </w:rPr>
        <w:t xml:space="preserve">ca %1,96'sını çözebilmekteydi </w:t>
      </w:r>
      <w:r w:rsidRPr="009B023B">
        <w:rPr>
          <w:rFonts w:ascii="Times New Roman" w:hAnsi="Times New Roman" w:cs="Times New Roman"/>
        </w:rPr>
        <w:t xml:space="preserve">bu sonuç, kod tamamlamada elde edilen yüksek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başarısının gerçek yazılım mühe</w:t>
      </w:r>
      <w:r w:rsidRPr="009B023B">
        <w:rPr>
          <w:rFonts w:ascii="Times New Roman" w:hAnsi="Times New Roman" w:cs="Times New Roman"/>
        </w:rPr>
        <w:t xml:space="preserve">ndisliği görevlerine ne denli kısıtlı biçimde aktarıldığını çarpıcı biçimde ortaya koymaktadır. </w:t>
      </w:r>
      <w:proofErr w:type="gramEnd"/>
      <w:r w:rsidRPr="009B023B">
        <w:rPr>
          <w:rFonts w:ascii="Times New Roman" w:hAnsi="Times New Roman" w:cs="Times New Roman"/>
        </w:rPr>
        <w:t xml:space="preserve">Bu </w:t>
      </w:r>
      <w:proofErr w:type="spellStart"/>
      <w:r w:rsidRPr="009B023B">
        <w:rPr>
          <w:rFonts w:ascii="Times New Roman" w:hAnsi="Times New Roman" w:cs="Times New Roman"/>
        </w:rPr>
        <w:t>benchmark'larda</w:t>
      </w:r>
      <w:proofErr w:type="spellEnd"/>
      <w:r w:rsidRPr="009B023B">
        <w:rPr>
          <w:rFonts w:ascii="Times New Roman" w:hAnsi="Times New Roman" w:cs="Times New Roman"/>
        </w:rPr>
        <w:t xml:space="preserve"> en güçlü performansı </w:t>
      </w:r>
      <w:proofErr w:type="spellStart"/>
      <w:r w:rsidRPr="009B023B">
        <w:rPr>
          <w:rFonts w:ascii="Times New Roman" w:hAnsi="Times New Roman" w:cs="Times New Roman"/>
        </w:rPr>
        <w:t>Claude</w:t>
      </w:r>
      <w:proofErr w:type="spellEnd"/>
      <w:r w:rsidRPr="009B023B">
        <w:rPr>
          <w:rFonts w:ascii="Times New Roman" w:hAnsi="Times New Roman" w:cs="Times New Roman"/>
        </w:rPr>
        <w:t xml:space="preserve"> 3.5 </w:t>
      </w:r>
      <w:proofErr w:type="spellStart"/>
      <w:r w:rsidRPr="009B023B">
        <w:rPr>
          <w:rFonts w:ascii="Times New Roman" w:hAnsi="Times New Roman" w:cs="Times New Roman"/>
        </w:rPr>
        <w:t>Sonnet</w:t>
      </w:r>
      <w:proofErr w:type="spellEnd"/>
      <w:r w:rsidRPr="009B023B">
        <w:rPr>
          <w:rFonts w:ascii="Times New Roman" w:hAnsi="Times New Roman" w:cs="Times New Roman"/>
        </w:rPr>
        <w:t xml:space="preserve"> ve GPT-4o gibi modeller sergilemekte; ancak açık modeller de süratle yakınsamaktadır.</w:t>
      </w:r>
    </w:p>
    <w:p w:rsidR="004074DE" w:rsidRPr="009B023B" w:rsidRDefault="000921F1">
      <w:pPr>
        <w:spacing w:before="160" w:after="160" w:line="360" w:lineRule="auto"/>
        <w:jc w:val="both"/>
        <w:rPr>
          <w:rFonts w:ascii="Times New Roman" w:hAnsi="Times New Roman" w:cs="Times New Roman"/>
        </w:rPr>
      </w:pPr>
      <w:r>
        <w:rPr>
          <w:rFonts w:ascii="Times New Roman" w:hAnsi="Times New Roman" w:cs="Times New Roman"/>
        </w:rPr>
        <w:t>Ajan tabanlı</w:t>
      </w:r>
      <w:r w:rsidR="00817C76" w:rsidRPr="009B023B">
        <w:rPr>
          <w:rFonts w:ascii="Times New Roman" w:hAnsi="Times New Roman" w:cs="Times New Roman"/>
        </w:rPr>
        <w:t xml:space="preserve"> sistemle</w:t>
      </w:r>
      <w:r w:rsidR="00817C76" w:rsidRPr="009B023B">
        <w:rPr>
          <w:rFonts w:ascii="Times New Roman" w:hAnsi="Times New Roman" w:cs="Times New Roman"/>
        </w:rPr>
        <w:t>r bu dönüşümün en kritik ayağını oluşturmaktadır. Devin, SWE-</w:t>
      </w:r>
      <w:proofErr w:type="spellStart"/>
      <w:r w:rsidR="00817C76" w:rsidRPr="009B023B">
        <w:rPr>
          <w:rFonts w:ascii="Times New Roman" w:hAnsi="Times New Roman" w:cs="Times New Roman"/>
        </w:rPr>
        <w:t>agent</w:t>
      </w:r>
      <w:proofErr w:type="spellEnd"/>
      <w:r w:rsidR="00817C76" w:rsidRPr="009B023B">
        <w:rPr>
          <w:rFonts w:ascii="Times New Roman" w:hAnsi="Times New Roman" w:cs="Times New Roman"/>
        </w:rPr>
        <w:t xml:space="preserve"> ve </w:t>
      </w:r>
      <w:proofErr w:type="spellStart"/>
      <w:r w:rsidR="00817C76" w:rsidRPr="009B023B">
        <w:rPr>
          <w:rFonts w:ascii="Times New Roman" w:hAnsi="Times New Roman" w:cs="Times New Roman"/>
        </w:rPr>
        <w:t>OpenDevin</w:t>
      </w:r>
      <w:proofErr w:type="spellEnd"/>
      <w:r w:rsidR="00817C76" w:rsidRPr="009B023B">
        <w:rPr>
          <w:rFonts w:ascii="Times New Roman" w:hAnsi="Times New Roman" w:cs="Times New Roman"/>
        </w:rPr>
        <w:t xml:space="preserve"> gibi araçlar, tek bir fonksiyon üretmek yerine bir </w:t>
      </w:r>
      <w:proofErr w:type="spellStart"/>
      <w:r w:rsidR="00817C76" w:rsidRPr="009B023B">
        <w:rPr>
          <w:rFonts w:ascii="Times New Roman" w:hAnsi="Times New Roman" w:cs="Times New Roman"/>
        </w:rPr>
        <w:t>GitHub</w:t>
      </w:r>
      <w:proofErr w:type="spellEnd"/>
      <w:r w:rsidR="00817C76" w:rsidRPr="009B023B">
        <w:rPr>
          <w:rFonts w:ascii="Times New Roman" w:hAnsi="Times New Roman" w:cs="Times New Roman"/>
        </w:rPr>
        <w:t xml:space="preserve"> </w:t>
      </w:r>
      <w:proofErr w:type="spellStart"/>
      <w:r w:rsidR="00817C76" w:rsidRPr="009B023B">
        <w:rPr>
          <w:rFonts w:ascii="Times New Roman" w:hAnsi="Times New Roman" w:cs="Times New Roman"/>
        </w:rPr>
        <w:t>issue'sunu</w:t>
      </w:r>
      <w:proofErr w:type="spellEnd"/>
      <w:r w:rsidR="00817C76" w:rsidRPr="009B023B">
        <w:rPr>
          <w:rFonts w:ascii="Times New Roman" w:hAnsi="Times New Roman" w:cs="Times New Roman"/>
        </w:rPr>
        <w:t xml:space="preserve"> uçtan uca çözmeyi, test yazmayı ve </w:t>
      </w:r>
      <w:proofErr w:type="spellStart"/>
      <w:r w:rsidR="00817C76" w:rsidRPr="009B023B">
        <w:rPr>
          <w:rFonts w:ascii="Times New Roman" w:hAnsi="Times New Roman" w:cs="Times New Roman"/>
        </w:rPr>
        <w:t>pull</w:t>
      </w:r>
      <w:proofErr w:type="spellEnd"/>
      <w:r w:rsidR="00817C76" w:rsidRPr="009B023B">
        <w:rPr>
          <w:rFonts w:ascii="Times New Roman" w:hAnsi="Times New Roman" w:cs="Times New Roman"/>
        </w:rPr>
        <w:t xml:space="preserve"> </w:t>
      </w:r>
      <w:proofErr w:type="spellStart"/>
      <w:r w:rsidR="00817C76" w:rsidRPr="009B023B">
        <w:rPr>
          <w:rFonts w:ascii="Times New Roman" w:hAnsi="Times New Roman" w:cs="Times New Roman"/>
        </w:rPr>
        <w:t>request</w:t>
      </w:r>
      <w:proofErr w:type="spellEnd"/>
      <w:r w:rsidR="00817C76" w:rsidRPr="009B023B">
        <w:rPr>
          <w:rFonts w:ascii="Times New Roman" w:hAnsi="Times New Roman" w:cs="Times New Roman"/>
        </w:rPr>
        <w:t xml:space="preserve"> oluşturmayı hedeflemektedir. Bu sistemlerin önündeki temel </w:t>
      </w:r>
      <w:r w:rsidR="00817C76" w:rsidRPr="009B023B">
        <w:rPr>
          <w:rFonts w:ascii="Times New Roman" w:hAnsi="Times New Roman" w:cs="Times New Roman"/>
        </w:rPr>
        <w:t xml:space="preserve">engel hâlâ depo düzeyi bağlam anlama kapasitesidir </w:t>
      </w:r>
      <w:r w:rsidR="00817C76" w:rsidRPr="009B023B">
        <w:rPr>
          <w:rFonts w:ascii="Times New Roman" w:hAnsi="Times New Roman" w:cs="Times New Roman"/>
        </w:rPr>
        <w:t>tam da bu çalışmanın Bölüm 2'de tespit ettiği üçüncü boşluktur.</w:t>
      </w:r>
    </w:p>
    <w:p w:rsidR="004074DE" w:rsidRPr="009B023B" w:rsidRDefault="004074DE">
      <w:pPr>
        <w:spacing w:before="80" w:after="80"/>
        <w:rPr>
          <w:rFonts w:ascii="Times New Roman" w:hAnsi="Times New Roman" w:cs="Times New Roman"/>
        </w:rPr>
      </w:pP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5.5 2025 </w:t>
      </w:r>
      <w:proofErr w:type="spellStart"/>
      <w:r w:rsidRPr="009B023B">
        <w:rPr>
          <w:rFonts w:ascii="Times New Roman" w:hAnsi="Times New Roman" w:cs="Times New Roman"/>
        </w:rPr>
        <w:t>Itibarıyla</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Gunumuz</w:t>
      </w:r>
      <w:proofErr w:type="spellEnd"/>
      <w:r w:rsidRPr="009B023B">
        <w:rPr>
          <w:rFonts w:ascii="Times New Roman" w:hAnsi="Times New Roman" w:cs="Times New Roman"/>
        </w:rPr>
        <w:t>: Piyasa ve Ajan Sistemleri</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2025'e gelindiğinde tablo oldukça netleşmiş durumda. Bir tarafta milyonlarca gelişt</w:t>
      </w:r>
      <w:r w:rsidRPr="009B023B">
        <w:rPr>
          <w:rFonts w:ascii="Times New Roman" w:hAnsi="Times New Roman" w:cs="Times New Roman"/>
        </w:rPr>
        <w:t>irici tarafından günlük kullanılan araçlar var; diğer tarafta gerçek yazılım projelerini uçtan uca çözmeye çalışan ajan sistemleri. Her ikisi de birbirinden farklı bir olgunluk düzeyinde ilerliyor.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Araç ekosisteminde sayılar gerçekten dikkat çekici.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Copilot Temmuz 2025'te 20 milyonun üzerinde kullanıcıya ulaştı; </w:t>
      </w:r>
      <w:proofErr w:type="spellStart"/>
      <w:r w:rsidRPr="009B023B">
        <w:rPr>
          <w:rFonts w:ascii="Times New Roman" w:hAnsi="Times New Roman" w:cs="Times New Roman"/>
        </w:rPr>
        <w:t>Fortune</w:t>
      </w:r>
      <w:proofErr w:type="spellEnd"/>
      <w:r w:rsidRPr="009B023B">
        <w:rPr>
          <w:rFonts w:ascii="Times New Roman" w:hAnsi="Times New Roman" w:cs="Times New Roman"/>
        </w:rPr>
        <w:t xml:space="preserve"> 100 şirketlerinin %90'ı bunu benimsedi. </w:t>
      </w:r>
      <w:proofErr w:type="spellStart"/>
      <w:r w:rsidRPr="009B023B">
        <w:rPr>
          <w:rFonts w:ascii="Times New Roman" w:hAnsi="Times New Roman" w:cs="Times New Roman"/>
        </w:rPr>
        <w:t>Ziegler</w:t>
      </w:r>
      <w:proofErr w:type="spellEnd"/>
      <w:r w:rsidRPr="009B023B">
        <w:rPr>
          <w:rFonts w:ascii="Times New Roman" w:hAnsi="Times New Roman" w:cs="Times New Roman"/>
        </w:rPr>
        <w:t xml:space="preserve"> vd. (2022)'</w:t>
      </w:r>
      <w:proofErr w:type="spellStart"/>
      <w:r w:rsidRPr="009B023B">
        <w:rPr>
          <w:rFonts w:ascii="Times New Roman" w:hAnsi="Times New Roman" w:cs="Times New Roman"/>
        </w:rPr>
        <w:t>nin</w:t>
      </w:r>
      <w:proofErr w:type="spellEnd"/>
      <w:r w:rsidRPr="009B023B">
        <w:rPr>
          <w:rFonts w:ascii="Times New Roman" w:hAnsi="Times New Roman" w:cs="Times New Roman"/>
        </w:rPr>
        <w:t xml:space="preserve"> ölçtüğü %26-35 öneri kabul oranı pratikte ne anlama geliyor?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ve Accenture'ın 4.800 geliştirici üzerindeki kontrol</w:t>
      </w:r>
      <w:r w:rsidRPr="009B023B">
        <w:rPr>
          <w:rFonts w:ascii="Times New Roman" w:hAnsi="Times New Roman" w:cs="Times New Roman"/>
        </w:rPr>
        <w:t xml:space="preserve">lü deneyine göre Copilot ile görevler %55 daha hızlı tamamlanıyor. </w:t>
      </w:r>
      <w:proofErr w:type="spellStart"/>
      <w:r w:rsidRPr="009B023B">
        <w:rPr>
          <w:rFonts w:ascii="Times New Roman" w:hAnsi="Times New Roman" w:cs="Times New Roman"/>
        </w:rPr>
        <w:t>Cursor</w:t>
      </w:r>
      <w:proofErr w:type="spellEnd"/>
      <w:r w:rsidRPr="009B023B">
        <w:rPr>
          <w:rFonts w:ascii="Times New Roman" w:hAnsi="Times New Roman" w:cs="Times New Roman"/>
        </w:rPr>
        <w:t xml:space="preserve"> ise farklı bir yönden büyüdü; 2024'te sadece IDE olmaktan çıkıp 29 milyar dolarlık değerlemeyle piyasada ikinciliğe yerleşti. </w:t>
      </w:r>
      <w:proofErr w:type="spellStart"/>
      <w:r w:rsidRPr="009B023B">
        <w:rPr>
          <w:rFonts w:ascii="Times New Roman" w:hAnsi="Times New Roman" w:cs="Times New Roman"/>
        </w:rPr>
        <w:t>Pragmatic</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Engineer'ın</w:t>
      </w:r>
      <w:proofErr w:type="spellEnd"/>
      <w:r w:rsidRPr="009B023B">
        <w:rPr>
          <w:rFonts w:ascii="Times New Roman" w:hAnsi="Times New Roman" w:cs="Times New Roman"/>
        </w:rPr>
        <w:t xml:space="preserve"> 2025 anketine göre geliştiricileri</w:t>
      </w:r>
      <w:r w:rsidRPr="009B023B">
        <w:rPr>
          <w:rFonts w:ascii="Times New Roman" w:hAnsi="Times New Roman" w:cs="Times New Roman"/>
        </w:rPr>
        <w:t xml:space="preserve">n %85'i en az bir yapay </w:t>
      </w:r>
      <w:proofErr w:type="gramStart"/>
      <w:r w:rsidRPr="009B023B">
        <w:rPr>
          <w:rFonts w:ascii="Times New Roman" w:hAnsi="Times New Roman" w:cs="Times New Roman"/>
        </w:rPr>
        <w:t>zeka</w:t>
      </w:r>
      <w:proofErr w:type="gramEnd"/>
      <w:r w:rsidRPr="009B023B">
        <w:rPr>
          <w:rFonts w:ascii="Times New Roman" w:hAnsi="Times New Roman" w:cs="Times New Roman"/>
        </w:rPr>
        <w:t xml:space="preserve"> aracını düzenli kullanıyor.</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Şekil 5, yapay </w:t>
      </w:r>
      <w:proofErr w:type="gramStart"/>
      <w:r w:rsidRPr="009B023B">
        <w:rPr>
          <w:rFonts w:ascii="Times New Roman" w:hAnsi="Times New Roman" w:cs="Times New Roman"/>
        </w:rPr>
        <w:t>zeka</w:t>
      </w:r>
      <w:proofErr w:type="gramEnd"/>
      <w:r w:rsidRPr="009B023B">
        <w:rPr>
          <w:rFonts w:ascii="Times New Roman" w:hAnsi="Times New Roman" w:cs="Times New Roman"/>
        </w:rPr>
        <w:t xml:space="preserve"> kodlama araçlarının 2025 pazar payı dağılımını ve temel geliştirici benimseme istatistiklerini sunmaktadır. Bu veriler, akademik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başarılarının piyasaya fiilen yansıdığı</w:t>
      </w:r>
      <w:r w:rsidRPr="009B023B">
        <w:rPr>
          <w:rFonts w:ascii="Times New Roman" w:hAnsi="Times New Roman" w:cs="Times New Roman"/>
        </w:rPr>
        <w:t>nı ve araç ekosisteminin ticari olgunluğa ulaştığını göstermektedir.</w:t>
      </w:r>
    </w:p>
    <w:p w:rsidR="004074DE" w:rsidRPr="009B023B" w:rsidRDefault="00817C76">
      <w:pPr>
        <w:spacing w:before="160" w:after="80"/>
        <w:jc w:val="center"/>
        <w:rPr>
          <w:rFonts w:ascii="Times New Roman" w:hAnsi="Times New Roman" w:cs="Times New Roman"/>
        </w:rPr>
      </w:pPr>
      <w:r w:rsidRPr="009B023B">
        <w:rPr>
          <w:rFonts w:ascii="Times New Roman" w:hAnsi="Times New Roman" w:cs="Times New Roman"/>
          <w:noProof/>
        </w:rPr>
        <w:lastRenderedPageBreak/>
        <w:drawing>
          <wp:inline distT="0" distB="0" distL="0" distR="0">
            <wp:extent cx="4991100" cy="1901190"/>
            <wp:effectExtent l="0" t="0" r="0" b="381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 t="10090" r="-769"/>
                    <a:stretch/>
                  </pic:blipFill>
                  <pic:spPr bwMode="auto">
                    <a:xfrm>
                      <a:off x="0" y="0"/>
                      <a:ext cx="4991100" cy="1901190"/>
                    </a:xfrm>
                    <a:prstGeom prst="rect">
                      <a:avLst/>
                    </a:prstGeom>
                    <a:ln>
                      <a:noFill/>
                    </a:ln>
                    <a:extLst>
                      <a:ext uri="{53640926-AAD7-44D8-BBD7-CCE9431645EC}">
                        <a14:shadowObscured xmlns:a14="http://schemas.microsoft.com/office/drawing/2010/main"/>
                      </a:ext>
                    </a:extLst>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 xml:space="preserve">Şekil 5. 2025 yapay </w:t>
      </w:r>
      <w:proofErr w:type="gramStart"/>
      <w:r w:rsidRPr="009B023B">
        <w:rPr>
          <w:rFonts w:ascii="Times New Roman" w:hAnsi="Times New Roman" w:cs="Times New Roman"/>
          <w:i/>
          <w:iCs/>
          <w:color w:val="444444"/>
          <w:sz w:val="20"/>
          <w:szCs w:val="20"/>
        </w:rPr>
        <w:t>zeka</w:t>
      </w:r>
      <w:proofErr w:type="gramEnd"/>
      <w:r w:rsidRPr="009B023B">
        <w:rPr>
          <w:rFonts w:ascii="Times New Roman" w:hAnsi="Times New Roman" w:cs="Times New Roman"/>
          <w:i/>
          <w:iCs/>
          <w:color w:val="444444"/>
          <w:sz w:val="20"/>
          <w:szCs w:val="20"/>
        </w:rPr>
        <w:t xml:space="preserve"> kodlama araçları pazar payı (sol) ve temel geliştirici benimseme istatistikleri (sağ). Kaynak: Second </w:t>
      </w:r>
      <w:proofErr w:type="spellStart"/>
      <w:r w:rsidRPr="009B023B">
        <w:rPr>
          <w:rFonts w:ascii="Times New Roman" w:hAnsi="Times New Roman" w:cs="Times New Roman"/>
          <w:i/>
          <w:iCs/>
          <w:color w:val="444444"/>
          <w:sz w:val="20"/>
          <w:szCs w:val="20"/>
        </w:rPr>
        <w:t>Talent</w:t>
      </w:r>
      <w:proofErr w:type="spellEnd"/>
      <w:r w:rsidRPr="009B023B">
        <w:rPr>
          <w:rFonts w:ascii="Times New Roman" w:hAnsi="Times New Roman" w:cs="Times New Roman"/>
          <w:i/>
          <w:iCs/>
          <w:color w:val="444444"/>
          <w:sz w:val="20"/>
          <w:szCs w:val="20"/>
        </w:rPr>
        <w:t xml:space="preserve"> (2025), </w:t>
      </w:r>
      <w:proofErr w:type="spellStart"/>
      <w:r w:rsidRPr="009B023B">
        <w:rPr>
          <w:rFonts w:ascii="Times New Roman" w:hAnsi="Times New Roman" w:cs="Times New Roman"/>
          <w:i/>
          <w:iCs/>
          <w:color w:val="444444"/>
          <w:sz w:val="20"/>
          <w:szCs w:val="20"/>
        </w:rPr>
        <w:t>GitHub</w:t>
      </w:r>
      <w:proofErr w:type="spellEnd"/>
      <w:r w:rsidRPr="009B023B">
        <w:rPr>
          <w:rFonts w:ascii="Times New Roman" w:hAnsi="Times New Roman" w:cs="Times New Roman"/>
          <w:i/>
          <w:iCs/>
          <w:color w:val="444444"/>
          <w:sz w:val="20"/>
          <w:szCs w:val="20"/>
        </w:rPr>
        <w:t xml:space="preserve"> (2025), </w:t>
      </w:r>
      <w:proofErr w:type="spellStart"/>
      <w:r w:rsidRPr="009B023B">
        <w:rPr>
          <w:rFonts w:ascii="Times New Roman" w:hAnsi="Times New Roman" w:cs="Times New Roman"/>
          <w:i/>
          <w:iCs/>
          <w:color w:val="444444"/>
          <w:sz w:val="20"/>
          <w:szCs w:val="20"/>
        </w:rPr>
        <w:t>Stack</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Overflow</w:t>
      </w:r>
      <w:proofErr w:type="spellEnd"/>
      <w:r w:rsidRPr="009B023B">
        <w:rPr>
          <w:rFonts w:ascii="Times New Roman" w:hAnsi="Times New Roman" w:cs="Times New Roman"/>
          <w:i/>
          <w:iCs/>
          <w:color w:val="444444"/>
          <w:sz w:val="20"/>
          <w:szCs w:val="20"/>
        </w:rPr>
        <w:t xml:space="preserve"> Developer </w:t>
      </w:r>
      <w:proofErr w:type="spellStart"/>
      <w:r w:rsidRPr="009B023B">
        <w:rPr>
          <w:rFonts w:ascii="Times New Roman" w:hAnsi="Times New Roman" w:cs="Times New Roman"/>
          <w:i/>
          <w:iCs/>
          <w:color w:val="444444"/>
          <w:sz w:val="20"/>
          <w:szCs w:val="20"/>
        </w:rPr>
        <w:t>Sur</w:t>
      </w:r>
      <w:r w:rsidRPr="009B023B">
        <w:rPr>
          <w:rFonts w:ascii="Times New Roman" w:hAnsi="Times New Roman" w:cs="Times New Roman"/>
          <w:i/>
          <w:iCs/>
          <w:color w:val="444444"/>
          <w:sz w:val="20"/>
          <w:szCs w:val="20"/>
        </w:rPr>
        <w:t>vey</w:t>
      </w:r>
      <w:proofErr w:type="spellEnd"/>
      <w:r w:rsidRPr="009B023B">
        <w:rPr>
          <w:rFonts w:ascii="Times New Roman" w:hAnsi="Times New Roman" w:cs="Times New Roman"/>
          <w:i/>
          <w:iCs/>
          <w:color w:val="444444"/>
          <w:sz w:val="20"/>
          <w:szCs w:val="20"/>
        </w:rPr>
        <w:t xml:space="preserve"> (2025).</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Ajan sistemleri tarafında ise 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Verified</w:t>
      </w:r>
      <w:proofErr w:type="spellEnd"/>
      <w:r w:rsidRPr="009B023B">
        <w:rPr>
          <w:rFonts w:ascii="Times New Roman" w:hAnsi="Times New Roman" w:cs="Times New Roman"/>
        </w:rPr>
        <w:t xml:space="preserve"> sonuçları ilginç bir </w:t>
      </w:r>
      <w:proofErr w:type="gramStart"/>
      <w:r w:rsidRPr="009B023B">
        <w:rPr>
          <w:rFonts w:ascii="Times New Roman" w:hAnsi="Times New Roman" w:cs="Times New Roman"/>
        </w:rPr>
        <w:t>hikaye</w:t>
      </w:r>
      <w:proofErr w:type="gramEnd"/>
      <w:r w:rsidRPr="009B023B">
        <w:rPr>
          <w:rFonts w:ascii="Times New Roman" w:hAnsi="Times New Roman" w:cs="Times New Roman"/>
        </w:rPr>
        <w:t xml:space="preserve"> anlatıyor. 2023'te bu </w:t>
      </w:r>
      <w:proofErr w:type="spellStart"/>
      <w:r w:rsidRPr="009B023B">
        <w:rPr>
          <w:rFonts w:ascii="Times New Roman" w:hAnsi="Times New Roman" w:cs="Times New Roman"/>
        </w:rPr>
        <w:t>benchmark'ta</w:t>
      </w:r>
      <w:proofErr w:type="spellEnd"/>
      <w:r w:rsidRPr="009B023B">
        <w:rPr>
          <w:rFonts w:ascii="Times New Roman" w:hAnsi="Times New Roman" w:cs="Times New Roman"/>
        </w:rPr>
        <w:t xml:space="preserve"> %1,96 </w:t>
      </w:r>
      <w:r w:rsidRPr="009B023B">
        <w:rPr>
          <w:rFonts w:ascii="Times New Roman" w:hAnsi="Times New Roman" w:cs="Times New Roman"/>
        </w:rPr>
        <w:t xml:space="preserve">yani 2294 gerçek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issue'sundan</w:t>
      </w:r>
      <w:proofErr w:type="spellEnd"/>
      <w:r w:rsidRPr="009B023B">
        <w:rPr>
          <w:rFonts w:ascii="Times New Roman" w:hAnsi="Times New Roman" w:cs="Times New Roman"/>
        </w:rPr>
        <w:t xml:space="preserve"> ancak 39 tanesini çözebilmek. 2025'e gelindiğinde bu oran %80,9'a çıkmış durumda. </w:t>
      </w:r>
      <w:proofErr w:type="gramStart"/>
      <w:r w:rsidRPr="009B023B">
        <w:rPr>
          <w:rFonts w:ascii="Times New Roman" w:hAnsi="Times New Roman" w:cs="Times New Roman"/>
        </w:rPr>
        <w:t>Peki</w:t>
      </w:r>
      <w:proofErr w:type="gramEnd"/>
      <w:r w:rsidRPr="009B023B">
        <w:rPr>
          <w:rFonts w:ascii="Times New Roman" w:hAnsi="Times New Roman" w:cs="Times New Roman"/>
        </w:rPr>
        <w:t xml:space="preserve"> bu sıçrama nasıl gerçekleşti? Temel neden, 2024 sonu itibarıyla </w:t>
      </w:r>
      <w:proofErr w:type="spellStart"/>
      <w:r w:rsidRPr="009B023B">
        <w:rPr>
          <w:rFonts w:ascii="Times New Roman" w:hAnsi="Times New Roman" w:cs="Times New Roman"/>
        </w:rPr>
        <w:t>reasoning</w:t>
      </w:r>
      <w:proofErr w:type="spellEnd"/>
      <w:r w:rsidRPr="009B023B">
        <w:rPr>
          <w:rFonts w:ascii="Times New Roman" w:hAnsi="Times New Roman" w:cs="Times New Roman"/>
        </w:rPr>
        <w:t xml:space="preserve"> modellerinin yaygınlaşması. Bu modeller artık sadece kod tamamlamıyor, bir problemi adım adım düşünüp çözebiliyor. Açık kaynaklı tarafta ise tablo farklı; DeepSeek-V3 %33,3, Qwen2.5</w:t>
      </w:r>
      <w:r w:rsidRPr="009B023B">
        <w:rPr>
          <w:rFonts w:ascii="Times New Roman" w:hAnsi="Times New Roman" w:cs="Times New Roman"/>
        </w:rPr>
        <w:t xml:space="preserve">-Coder-32B %17,2'de kalıyor. Bu fark aslında şaşırtıcı değil </w:t>
      </w:r>
      <w:r w:rsidRPr="009B023B">
        <w:rPr>
          <w:rFonts w:ascii="Times New Roman" w:hAnsi="Times New Roman" w:cs="Times New Roman"/>
        </w:rPr>
        <w:t>Bölüm 2.3'te vurguladığımız depo düzeyi anlama eksikliği burada doğrudan yansıyor.</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Şekil 6, 2023-2025 dönemindeki 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Verified</w:t>
      </w:r>
      <w:proofErr w:type="spellEnd"/>
      <w:r w:rsidRPr="009B023B">
        <w:rPr>
          <w:rFonts w:ascii="Times New Roman" w:hAnsi="Times New Roman" w:cs="Times New Roman"/>
        </w:rPr>
        <w:t xml:space="preserve"> ajan performanslarını kronolojik sırayla göstermektedir. Grafikte belirgin biçimde görülen kırılma noktası, 2024 sonunda </w:t>
      </w:r>
      <w:proofErr w:type="spellStart"/>
      <w:r w:rsidRPr="009B023B">
        <w:rPr>
          <w:rFonts w:ascii="Times New Roman" w:hAnsi="Times New Roman" w:cs="Times New Roman"/>
        </w:rPr>
        <w:t>reasoning</w:t>
      </w:r>
      <w:proofErr w:type="spellEnd"/>
      <w:r w:rsidRPr="009B023B">
        <w:rPr>
          <w:rFonts w:ascii="Times New Roman" w:hAnsi="Times New Roman" w:cs="Times New Roman"/>
        </w:rPr>
        <w:t xml:space="preserve"> modellerinin devreye girmesiyle gerçekleşen keskin yükselişe karşılık gelme</w:t>
      </w:r>
      <w:r w:rsidRPr="009B023B">
        <w:rPr>
          <w:rFonts w:ascii="Times New Roman" w:hAnsi="Times New Roman" w:cs="Times New Roman"/>
        </w:rPr>
        <w:t>ktedir. Bu sıçrama, salt kod tamamlamadan bağlamsal akıl yürütmeye geçişin somut göstergesidir.</w:t>
      </w:r>
    </w:p>
    <w:p w:rsidR="004074DE" w:rsidRPr="009B023B" w:rsidRDefault="00817C76">
      <w:pPr>
        <w:spacing w:before="160" w:after="80"/>
        <w:jc w:val="center"/>
        <w:rPr>
          <w:rFonts w:ascii="Times New Roman" w:hAnsi="Times New Roman" w:cs="Times New Roman"/>
        </w:rPr>
      </w:pPr>
      <w:r w:rsidRPr="009B023B">
        <w:rPr>
          <w:rFonts w:ascii="Times New Roman" w:hAnsi="Times New Roman" w:cs="Times New Roman"/>
          <w:noProof/>
        </w:rPr>
        <w:drawing>
          <wp:inline distT="0" distB="0" distL="0" distR="0">
            <wp:extent cx="5013960" cy="223647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8992" r="-1231"/>
                    <a:stretch/>
                  </pic:blipFill>
                  <pic:spPr bwMode="auto">
                    <a:xfrm>
                      <a:off x="0" y="0"/>
                      <a:ext cx="5013960" cy="2236470"/>
                    </a:xfrm>
                    <a:prstGeom prst="rect">
                      <a:avLst/>
                    </a:prstGeom>
                    <a:ln>
                      <a:noFill/>
                    </a:ln>
                    <a:extLst>
                      <a:ext uri="{53640926-AAD7-44D8-BBD7-CCE9431645EC}">
                        <a14:shadowObscured xmlns:a14="http://schemas.microsoft.com/office/drawing/2010/main"/>
                      </a:ext>
                    </a:extLst>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lastRenderedPageBreak/>
        <w:t>Şekil 6. SWE-</w:t>
      </w:r>
      <w:proofErr w:type="spellStart"/>
      <w:r w:rsidRPr="009B023B">
        <w:rPr>
          <w:rFonts w:ascii="Times New Roman" w:hAnsi="Times New Roman" w:cs="Times New Roman"/>
          <w:i/>
          <w:iCs/>
          <w:color w:val="444444"/>
          <w:sz w:val="20"/>
          <w:szCs w:val="20"/>
        </w:rPr>
        <w:t>bench</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Verified</w:t>
      </w:r>
      <w:proofErr w:type="spellEnd"/>
      <w:r w:rsidRPr="009B023B">
        <w:rPr>
          <w:rFonts w:ascii="Times New Roman" w:hAnsi="Times New Roman" w:cs="Times New Roman"/>
          <w:i/>
          <w:iCs/>
          <w:color w:val="444444"/>
          <w:sz w:val="20"/>
          <w:szCs w:val="20"/>
        </w:rPr>
        <w:t xml:space="preserve"> ajan performanslarının 2023-2025 evrimi. </w:t>
      </w:r>
      <w:proofErr w:type="spellStart"/>
      <w:r w:rsidRPr="009B023B">
        <w:rPr>
          <w:rFonts w:ascii="Times New Roman" w:hAnsi="Times New Roman" w:cs="Times New Roman"/>
          <w:i/>
          <w:iCs/>
          <w:color w:val="444444"/>
          <w:sz w:val="20"/>
          <w:szCs w:val="20"/>
        </w:rPr>
        <w:t>Reasoning</w:t>
      </w:r>
      <w:proofErr w:type="spellEnd"/>
      <w:r w:rsidRPr="009B023B">
        <w:rPr>
          <w:rFonts w:ascii="Times New Roman" w:hAnsi="Times New Roman" w:cs="Times New Roman"/>
          <w:i/>
          <w:iCs/>
          <w:color w:val="444444"/>
          <w:sz w:val="20"/>
          <w:szCs w:val="20"/>
        </w:rPr>
        <w:t xml:space="preserve"> modellerinin devreye girmesiyle 2024 sonu ile 2025 başı arasında keskin bir sıçrama yaşanmıştır. Kaynak: </w:t>
      </w:r>
      <w:proofErr w:type="spellStart"/>
      <w:r w:rsidRPr="009B023B">
        <w:rPr>
          <w:rFonts w:ascii="Times New Roman" w:hAnsi="Times New Roman" w:cs="Times New Roman"/>
          <w:i/>
          <w:iCs/>
          <w:color w:val="444444"/>
          <w:sz w:val="20"/>
          <w:szCs w:val="20"/>
        </w:rPr>
        <w:t>Jimenez</w:t>
      </w:r>
      <w:proofErr w:type="spellEnd"/>
      <w:r w:rsidRPr="009B023B">
        <w:rPr>
          <w:rFonts w:ascii="Times New Roman" w:hAnsi="Times New Roman" w:cs="Times New Roman"/>
          <w:i/>
          <w:iCs/>
          <w:color w:val="444444"/>
          <w:sz w:val="20"/>
          <w:szCs w:val="20"/>
        </w:rPr>
        <w:t xml:space="preserve"> vd. (2024), swe-bench.com </w:t>
      </w:r>
      <w:proofErr w:type="spellStart"/>
      <w:r w:rsidRPr="009B023B">
        <w:rPr>
          <w:rFonts w:ascii="Times New Roman" w:hAnsi="Times New Roman" w:cs="Times New Roman"/>
          <w:i/>
          <w:iCs/>
          <w:color w:val="444444"/>
          <w:sz w:val="20"/>
          <w:szCs w:val="20"/>
        </w:rPr>
        <w:t>leaderboard</w:t>
      </w:r>
      <w:proofErr w:type="spellEnd"/>
      <w:r w:rsidRPr="009B023B">
        <w:rPr>
          <w:rFonts w:ascii="Times New Roman" w:hAnsi="Times New Roman" w:cs="Times New Roman"/>
          <w:i/>
          <w:iCs/>
          <w:color w:val="444444"/>
          <w:sz w:val="20"/>
          <w:szCs w:val="20"/>
        </w:rPr>
        <w:t xml:space="preserve"> (2025).</w:t>
      </w:r>
    </w:p>
    <w:p w:rsidR="004074DE" w:rsidRPr="009B023B" w:rsidRDefault="004074DE">
      <w:pPr>
        <w:spacing w:before="80" w:after="80"/>
        <w:rPr>
          <w:rFonts w:ascii="Times New Roman" w:hAnsi="Times New Roman" w:cs="Times New Roman"/>
        </w:rPr>
      </w:pP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Şekil 7, 2025 iti</w:t>
      </w:r>
      <w:r w:rsidRPr="009B023B">
        <w:rPr>
          <w:rFonts w:ascii="Times New Roman" w:hAnsi="Times New Roman" w:cs="Times New Roman"/>
        </w:rPr>
        <w:t>barıyla açık ve kapalı kaynak modellerin SWE-</w:t>
      </w:r>
      <w:proofErr w:type="spellStart"/>
      <w:r w:rsidRPr="009B023B">
        <w:rPr>
          <w:rFonts w:ascii="Times New Roman" w:hAnsi="Times New Roman" w:cs="Times New Roman"/>
        </w:rPr>
        <w:t>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Verified</w:t>
      </w:r>
      <w:proofErr w:type="spellEnd"/>
      <w:r w:rsidRPr="009B023B">
        <w:rPr>
          <w:rFonts w:ascii="Times New Roman" w:hAnsi="Times New Roman" w:cs="Times New Roman"/>
        </w:rPr>
        <w:t xml:space="preserve"> performanslarını karşılaştırmaktadır. Kapalı kaynak modeller %49-81 bandında yer alırken, en güçlü açık kaynak model olan DeepSeek-V3 %33,3 ile belirgin bir mesafede kalmaktadır. Bu tablo önemli b</w:t>
      </w:r>
      <w:r w:rsidRPr="009B023B">
        <w:rPr>
          <w:rFonts w:ascii="Times New Roman" w:hAnsi="Times New Roman" w:cs="Times New Roman"/>
        </w:rPr>
        <w:t xml:space="preserve">ir bulguya işaret etmektedir: </w:t>
      </w:r>
      <w:proofErr w:type="spellStart"/>
      <w:r w:rsidRPr="009B023B">
        <w:rPr>
          <w:rFonts w:ascii="Times New Roman" w:hAnsi="Times New Roman" w:cs="Times New Roman"/>
        </w:rPr>
        <w:t>HumanEval'de</w:t>
      </w:r>
      <w:proofErr w:type="spellEnd"/>
      <w:r w:rsidRPr="009B023B">
        <w:rPr>
          <w:rFonts w:ascii="Times New Roman" w:hAnsi="Times New Roman" w:cs="Times New Roman"/>
        </w:rPr>
        <w:t xml:space="preserve"> kapanan açık-kapalı kaynak farkı, depo düzeyi anlama gerektiren SWE-</w:t>
      </w:r>
      <w:proofErr w:type="spellStart"/>
      <w:r w:rsidRPr="009B023B">
        <w:rPr>
          <w:rFonts w:ascii="Times New Roman" w:hAnsi="Times New Roman" w:cs="Times New Roman"/>
        </w:rPr>
        <w:t>bench'te</w:t>
      </w:r>
      <w:proofErr w:type="spellEnd"/>
      <w:r w:rsidRPr="009B023B">
        <w:rPr>
          <w:rFonts w:ascii="Times New Roman" w:hAnsi="Times New Roman" w:cs="Times New Roman"/>
        </w:rPr>
        <w:t xml:space="preserve"> hâlâ derindir ve bu durum Bölüm 2.3'te tespit edilen üçüncü </w:t>
      </w:r>
      <w:proofErr w:type="gramStart"/>
      <w:r w:rsidRPr="009B023B">
        <w:rPr>
          <w:rFonts w:ascii="Times New Roman" w:hAnsi="Times New Roman" w:cs="Times New Roman"/>
        </w:rPr>
        <w:t>literatür</w:t>
      </w:r>
      <w:proofErr w:type="gramEnd"/>
      <w:r w:rsidRPr="009B023B">
        <w:rPr>
          <w:rFonts w:ascii="Times New Roman" w:hAnsi="Times New Roman" w:cs="Times New Roman"/>
        </w:rPr>
        <w:t xml:space="preserve"> boşluğunu somutlaştırmaktadır.</w:t>
      </w:r>
    </w:p>
    <w:p w:rsidR="004074DE" w:rsidRPr="009B023B" w:rsidRDefault="00817C76">
      <w:pPr>
        <w:spacing w:before="160" w:after="80"/>
        <w:jc w:val="center"/>
        <w:rPr>
          <w:rFonts w:ascii="Times New Roman" w:hAnsi="Times New Roman" w:cs="Times New Roman"/>
        </w:rPr>
      </w:pPr>
      <w:r w:rsidRPr="009B023B">
        <w:rPr>
          <w:rFonts w:ascii="Times New Roman" w:hAnsi="Times New Roman" w:cs="Times New Roman"/>
          <w:noProof/>
        </w:rPr>
        <w:drawing>
          <wp:inline distT="0" distB="0" distL="0" distR="0">
            <wp:extent cx="5006340" cy="1992630"/>
            <wp:effectExtent l="0" t="0" r="3810" b="762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1" t="9043" r="-1077"/>
                    <a:stretch/>
                  </pic:blipFill>
                  <pic:spPr bwMode="auto">
                    <a:xfrm>
                      <a:off x="0" y="0"/>
                      <a:ext cx="5006340" cy="1992630"/>
                    </a:xfrm>
                    <a:prstGeom prst="rect">
                      <a:avLst/>
                    </a:prstGeom>
                    <a:ln>
                      <a:noFill/>
                    </a:ln>
                    <a:extLst>
                      <a:ext uri="{53640926-AAD7-44D8-BBD7-CCE9431645EC}">
                        <a14:shadowObscured xmlns:a14="http://schemas.microsoft.com/office/drawing/2010/main"/>
                      </a:ext>
                    </a:extLst>
                  </pic:spPr>
                </pic:pic>
              </a:graphicData>
            </a:graphic>
          </wp:inline>
        </w:drawing>
      </w:r>
    </w:p>
    <w:p w:rsidR="004074DE" w:rsidRPr="009B023B" w:rsidRDefault="00817C76">
      <w:pPr>
        <w:spacing w:before="60" w:after="180"/>
        <w:jc w:val="center"/>
        <w:rPr>
          <w:rFonts w:ascii="Times New Roman" w:hAnsi="Times New Roman" w:cs="Times New Roman"/>
        </w:rPr>
      </w:pPr>
      <w:r w:rsidRPr="009B023B">
        <w:rPr>
          <w:rFonts w:ascii="Times New Roman" w:hAnsi="Times New Roman" w:cs="Times New Roman"/>
          <w:i/>
          <w:iCs/>
          <w:color w:val="444444"/>
          <w:sz w:val="20"/>
          <w:szCs w:val="20"/>
        </w:rPr>
        <w:t>Şekil 7. 2025 SWE-</w:t>
      </w:r>
      <w:proofErr w:type="spellStart"/>
      <w:r w:rsidRPr="009B023B">
        <w:rPr>
          <w:rFonts w:ascii="Times New Roman" w:hAnsi="Times New Roman" w:cs="Times New Roman"/>
          <w:i/>
          <w:iCs/>
          <w:color w:val="444444"/>
          <w:sz w:val="20"/>
          <w:szCs w:val="20"/>
        </w:rPr>
        <w:t>bench</w:t>
      </w:r>
      <w:proofErr w:type="spellEnd"/>
      <w:r w:rsidRPr="009B023B">
        <w:rPr>
          <w:rFonts w:ascii="Times New Roman" w:hAnsi="Times New Roman" w:cs="Times New Roman"/>
          <w:i/>
          <w:iCs/>
          <w:color w:val="444444"/>
          <w:sz w:val="20"/>
          <w:szCs w:val="20"/>
        </w:rPr>
        <w:t xml:space="preserve"> </w:t>
      </w:r>
      <w:proofErr w:type="spellStart"/>
      <w:r w:rsidRPr="009B023B">
        <w:rPr>
          <w:rFonts w:ascii="Times New Roman" w:hAnsi="Times New Roman" w:cs="Times New Roman"/>
          <w:i/>
          <w:iCs/>
          <w:color w:val="444444"/>
          <w:sz w:val="20"/>
          <w:szCs w:val="20"/>
        </w:rPr>
        <w:t>Verified</w:t>
      </w:r>
      <w:proofErr w:type="spellEnd"/>
      <w:r w:rsidRPr="009B023B">
        <w:rPr>
          <w:rFonts w:ascii="Times New Roman" w:hAnsi="Times New Roman" w:cs="Times New Roman"/>
          <w:i/>
          <w:iCs/>
          <w:color w:val="444444"/>
          <w:sz w:val="20"/>
          <w:szCs w:val="20"/>
        </w:rPr>
        <w:t xml:space="preserve"> </w:t>
      </w:r>
      <w:r w:rsidRPr="009B023B">
        <w:rPr>
          <w:rFonts w:ascii="Times New Roman" w:hAnsi="Times New Roman" w:cs="Times New Roman"/>
          <w:i/>
          <w:iCs/>
          <w:color w:val="444444"/>
          <w:sz w:val="20"/>
          <w:szCs w:val="20"/>
        </w:rPr>
        <w:t>karşılaştırması: Açık [A] ve kapalı [K] kaynak modeller. Kapalı kaynak modeller liderliği korumakla birlikte, DeepSeek-V3 gibi açık modeller farkı kapatmaktadır.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6. Sınırlılıklar</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6.1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Sınırlılıkları</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HumanEval'in</w:t>
      </w:r>
      <w:proofErr w:type="spellEnd"/>
      <w:r w:rsidRPr="009B023B">
        <w:rPr>
          <w:rFonts w:ascii="Times New Roman" w:hAnsi="Times New Roman" w:cs="Times New Roman"/>
        </w:rPr>
        <w:t xml:space="preserve"> 164 problemi istatistiksel olarak </w:t>
      </w:r>
      <w:r w:rsidRPr="009B023B">
        <w:rPr>
          <w:rFonts w:ascii="Times New Roman" w:hAnsi="Times New Roman" w:cs="Times New Roman"/>
        </w:rPr>
        <w:t xml:space="preserve">kısıtlayıcıdır; modeller arasındaki küçük farkların gerçekten anlamlı olup olmadığını söylemek güçleşmektedir. </w:t>
      </w:r>
      <w:proofErr w:type="spellStart"/>
      <w:r w:rsidRPr="009B023B">
        <w:rPr>
          <w:rFonts w:ascii="Times New Roman" w:hAnsi="Times New Roman" w:cs="Times New Roman"/>
        </w:rPr>
        <w:t>LiveCodeBench</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Jain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2024), %1-1,5 oranında performans varyasyonu bildirmektedir. Daha önemlisi, her iki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da kısa ve izole </w:t>
      </w:r>
      <w:proofErr w:type="spellStart"/>
      <w:r w:rsidRPr="009B023B">
        <w:rPr>
          <w:rFonts w:ascii="Times New Roman" w:hAnsi="Times New Roman" w:cs="Times New Roman"/>
        </w:rPr>
        <w:t>Python</w:t>
      </w:r>
      <w:proofErr w:type="spellEnd"/>
      <w:r w:rsidRPr="009B023B">
        <w:rPr>
          <w:rFonts w:ascii="Times New Roman" w:hAnsi="Times New Roman" w:cs="Times New Roman"/>
        </w:rPr>
        <w:t xml:space="preserve"> fo</w:t>
      </w:r>
      <w:r w:rsidRPr="009B023B">
        <w:rPr>
          <w:rFonts w:ascii="Times New Roman" w:hAnsi="Times New Roman" w:cs="Times New Roman"/>
        </w:rPr>
        <w:t xml:space="preserve">nksiyonlarını test etmektedir. Güvenlik açıkları, çoklu dosya bağımlılıkları, API kullanımı ve gerçek dünya hata yönetimi gibi boyutlar henüz standart bir metrikle ölçülememektedir. Bu durum, yüksek </w:t>
      </w:r>
      <w:proofErr w:type="spellStart"/>
      <w:r w:rsidRPr="009B023B">
        <w:rPr>
          <w:rFonts w:ascii="Times New Roman" w:hAnsi="Times New Roman" w:cs="Times New Roman"/>
        </w:rPr>
        <w:t>benchmark</w:t>
      </w:r>
      <w:proofErr w:type="spellEnd"/>
      <w:r w:rsidRPr="009B023B">
        <w:rPr>
          <w:rFonts w:ascii="Times New Roman" w:hAnsi="Times New Roman" w:cs="Times New Roman"/>
        </w:rPr>
        <w:t xml:space="preserve"> başarısının pratikte ne anlama geldiğini belirs</w:t>
      </w:r>
      <w:r w:rsidRPr="009B023B">
        <w:rPr>
          <w:rFonts w:ascii="Times New Roman" w:hAnsi="Times New Roman" w:cs="Times New Roman"/>
        </w:rPr>
        <w:t>izleştirmektedir.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6.2 Hesaplama Maliyeti ve Erişim Eşitsizliği</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Llama'nın</w:t>
      </w:r>
      <w:proofErr w:type="spellEnd"/>
      <w:r w:rsidRPr="009B023B">
        <w:rPr>
          <w:rFonts w:ascii="Times New Roman" w:hAnsi="Times New Roman" w:cs="Times New Roman"/>
        </w:rPr>
        <w:t xml:space="preserve"> eğitimi 1,4 milyon GPU saati gerektirmiş ve yaklaşık 228 ton CO2 eşdeğeri karbon </w:t>
      </w:r>
      <w:proofErr w:type="spellStart"/>
      <w:r w:rsidRPr="009B023B">
        <w:rPr>
          <w:rFonts w:ascii="Times New Roman" w:hAnsi="Times New Roman" w:cs="Times New Roman"/>
        </w:rPr>
        <w:t>salımına</w:t>
      </w:r>
      <w:proofErr w:type="spellEnd"/>
      <w:r w:rsidRPr="009B023B">
        <w:rPr>
          <w:rFonts w:ascii="Times New Roman" w:hAnsi="Times New Roman" w:cs="Times New Roman"/>
        </w:rPr>
        <w:t xml:space="preserve"> yol açmıştır (</w:t>
      </w:r>
      <w:proofErr w:type="spellStart"/>
      <w:r w:rsidRPr="009B023B">
        <w:rPr>
          <w:rFonts w:ascii="Times New Roman" w:hAnsi="Times New Roman" w:cs="Times New Roman"/>
        </w:rPr>
        <w:t>Rozière</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w:t>
      </w:r>
      <w:proofErr w:type="spellStart"/>
      <w:r w:rsidRPr="009B023B">
        <w:rPr>
          <w:rFonts w:ascii="Times New Roman" w:hAnsi="Times New Roman" w:cs="Times New Roman"/>
        </w:rPr>
        <w:t>Shi</w:t>
      </w:r>
      <w:proofErr w:type="spellEnd"/>
      <w:r w:rsidRPr="009B023B">
        <w:rPr>
          <w:rFonts w:ascii="Times New Roman" w:hAnsi="Times New Roman" w:cs="Times New Roman"/>
        </w:rPr>
        <w:t xml:space="preserve"> vd. (2025), bu boyuttaki hesaplama </w:t>
      </w:r>
      <w:r w:rsidRPr="009B023B">
        <w:rPr>
          <w:rFonts w:ascii="Times New Roman" w:hAnsi="Times New Roman" w:cs="Times New Roman"/>
        </w:rPr>
        <w:lastRenderedPageBreak/>
        <w:t>maliyetinin ara</w:t>
      </w:r>
      <w:r w:rsidRPr="009B023B">
        <w:rPr>
          <w:rFonts w:ascii="Times New Roman" w:hAnsi="Times New Roman" w:cs="Times New Roman"/>
        </w:rPr>
        <w:t xml:space="preserve">ştırma topluluğunda kaynak dağılımını çarpıttığını ve yapay </w:t>
      </w:r>
      <w:proofErr w:type="gramStart"/>
      <w:r w:rsidRPr="009B023B">
        <w:rPr>
          <w:rFonts w:ascii="Times New Roman" w:hAnsi="Times New Roman" w:cs="Times New Roman"/>
        </w:rPr>
        <w:t>zekada</w:t>
      </w:r>
      <w:proofErr w:type="gramEnd"/>
      <w:r w:rsidRPr="009B023B">
        <w:rPr>
          <w:rFonts w:ascii="Times New Roman" w:hAnsi="Times New Roman" w:cs="Times New Roman"/>
        </w:rPr>
        <w:t xml:space="preserve"> güç asimetrisini pekiştirdiğini vurgulamaktadır. </w:t>
      </w:r>
      <w:proofErr w:type="spellStart"/>
      <w:r w:rsidRPr="009B023B">
        <w:rPr>
          <w:rFonts w:ascii="Times New Roman" w:hAnsi="Times New Roman" w:cs="Times New Roman"/>
        </w:rPr>
        <w:t>LoRA</w:t>
      </w:r>
      <w:proofErr w:type="spellEnd"/>
      <w:r w:rsidRPr="009B023B">
        <w:rPr>
          <w:rFonts w:ascii="Times New Roman" w:hAnsi="Times New Roman" w:cs="Times New Roman"/>
        </w:rPr>
        <w:t xml:space="preserve"> ve </w:t>
      </w:r>
      <w:proofErr w:type="spellStart"/>
      <w:r w:rsidRPr="009B023B">
        <w:rPr>
          <w:rFonts w:ascii="Times New Roman" w:hAnsi="Times New Roman" w:cs="Times New Roman"/>
        </w:rPr>
        <w:t>QLoRA</w:t>
      </w:r>
      <w:proofErr w:type="spellEnd"/>
      <w:r w:rsidRPr="009B023B">
        <w:rPr>
          <w:rFonts w:ascii="Times New Roman" w:hAnsi="Times New Roman" w:cs="Times New Roman"/>
        </w:rPr>
        <w:t xml:space="preserve"> teknikleri temel modeli özelleştirme eşiğini önemli ölçüde düşürmüştür; ancak yeni temel modeller eğitme kapasitesi hâlâ birka</w:t>
      </w:r>
      <w:r w:rsidRPr="009B023B">
        <w:rPr>
          <w:rFonts w:ascii="Times New Roman" w:hAnsi="Times New Roman" w:cs="Times New Roman"/>
        </w:rPr>
        <w:t>ç büyük kurumun elindedir.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 xml:space="preserve">6.3 Dil Kapsamı ve </w:t>
      </w:r>
      <w:proofErr w:type="spellStart"/>
      <w:r w:rsidRPr="009B023B">
        <w:rPr>
          <w:rFonts w:ascii="Times New Roman" w:hAnsi="Times New Roman" w:cs="Times New Roman"/>
        </w:rPr>
        <w:t>Genellenebilirlik</w:t>
      </w:r>
      <w:proofErr w:type="spellEnd"/>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Değerlendirmelerin büyük çoğunluğu İngilizce komutlar ve </w:t>
      </w:r>
      <w:proofErr w:type="spellStart"/>
      <w:r w:rsidRPr="009B023B">
        <w:rPr>
          <w:rFonts w:ascii="Times New Roman" w:hAnsi="Times New Roman" w:cs="Times New Roman"/>
        </w:rPr>
        <w:t>Python</w:t>
      </w:r>
      <w:proofErr w:type="spellEnd"/>
      <w:r w:rsidRPr="009B023B">
        <w:rPr>
          <w:rFonts w:ascii="Times New Roman" w:hAnsi="Times New Roman" w:cs="Times New Roman"/>
        </w:rPr>
        <w:t xml:space="preserve"> kodu üzerinden yapılmaktadır.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2 eğitim verisinin %89,7'sinin İngilizce olduğu bilinmektedir (</w:t>
      </w:r>
      <w:proofErr w:type="spellStart"/>
      <w:r w:rsidRPr="009B023B">
        <w:rPr>
          <w:rFonts w:ascii="Times New Roman" w:hAnsi="Times New Roman" w:cs="Times New Roman"/>
        </w:rPr>
        <w:t>Touvron</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2023b). Bu yapıs</w:t>
      </w:r>
      <w:r w:rsidRPr="009B023B">
        <w:rPr>
          <w:rFonts w:ascii="Times New Roman" w:hAnsi="Times New Roman" w:cs="Times New Roman"/>
        </w:rPr>
        <w:t xml:space="preserve">al önyargı Türkçe gibi dillerde hem doğal dil anlama hem de teknik terminoloji konusunda sistematik bir performans kaybı yaratmaktadır. Öte yandan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gibi modeller büyük ölçüde 'yarışma programcılığı' ve 'algoritma çözme' verisiyle değerlendirilmek</w:t>
      </w:r>
      <w:r w:rsidRPr="009B023B">
        <w:rPr>
          <w:rFonts w:ascii="Times New Roman" w:hAnsi="Times New Roman" w:cs="Times New Roman"/>
        </w:rPr>
        <w:t xml:space="preserve">tedir. Gerçek üretim ortamlarında karşılaşılan mimari tasarım, performans </w:t>
      </w:r>
      <w:proofErr w:type="gramStart"/>
      <w:r w:rsidRPr="009B023B">
        <w:rPr>
          <w:rFonts w:ascii="Times New Roman" w:hAnsi="Times New Roman" w:cs="Times New Roman"/>
        </w:rPr>
        <w:t>optimizasyonu</w:t>
      </w:r>
      <w:proofErr w:type="gramEnd"/>
      <w:r w:rsidRPr="009B023B">
        <w:rPr>
          <w:rFonts w:ascii="Times New Roman" w:hAnsi="Times New Roman" w:cs="Times New Roman"/>
        </w:rPr>
        <w:t xml:space="preserve"> ve teknik borç yönetimi gibi görevlerdeki performans ise hâlâ belirsizliğini korumaktadır.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7. Etik ve Uyum</w:t>
      </w:r>
    </w:p>
    <w:p w:rsidR="004074DE" w:rsidRPr="009B023B" w:rsidRDefault="00817C76">
      <w:pPr>
        <w:pStyle w:val="Balk2"/>
        <w:rPr>
          <w:rFonts w:ascii="Times New Roman" w:hAnsi="Times New Roman" w:cs="Times New Roman"/>
        </w:rPr>
      </w:pPr>
      <w:r w:rsidRPr="009B023B">
        <w:rPr>
          <w:rFonts w:ascii="Times New Roman" w:hAnsi="Times New Roman" w:cs="Times New Roman"/>
        </w:rPr>
        <w:t>7.1 Veri Gizliliği ve Lisans Sorunları</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üzerindeki kod</w:t>
      </w:r>
      <w:r w:rsidRPr="009B023B">
        <w:rPr>
          <w:rFonts w:ascii="Times New Roman" w:hAnsi="Times New Roman" w:cs="Times New Roman"/>
        </w:rPr>
        <w:t xml:space="preserve">ların önemli bir kısmı GPL gibi </w:t>
      </w:r>
      <w:proofErr w:type="spellStart"/>
      <w:r w:rsidRPr="009B023B">
        <w:rPr>
          <w:rFonts w:ascii="Times New Roman" w:hAnsi="Times New Roman" w:cs="Times New Roman"/>
        </w:rPr>
        <w:t>copyleft</w:t>
      </w:r>
      <w:proofErr w:type="spellEnd"/>
      <w:r w:rsidRPr="009B023B">
        <w:rPr>
          <w:rFonts w:ascii="Times New Roman" w:hAnsi="Times New Roman" w:cs="Times New Roman"/>
        </w:rPr>
        <w:t xml:space="preserve"> lisanslar içermektedir. Bu durum söz konusu verilerle eğitilen modellerin ticari kullanımında hukuki belirsizlik yaratmaktadır. </w:t>
      </w:r>
      <w:proofErr w:type="spellStart"/>
      <w:r w:rsidRPr="009B023B">
        <w:rPr>
          <w:rFonts w:ascii="Times New Roman" w:hAnsi="Times New Roman" w:cs="Times New Roman"/>
        </w:rPr>
        <w:t>StarCoder</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Li</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bu sorunu PII maskeleme boru hattıyla kısmen ele almış; eğitim</w:t>
      </w:r>
      <w:r w:rsidRPr="009B023B">
        <w:rPr>
          <w:rFonts w:ascii="Times New Roman" w:hAnsi="Times New Roman" w:cs="Times New Roman"/>
        </w:rPr>
        <w:t xml:space="preserve"> setine kişisel verilerin girmesini önlemeye çalışmıştır. </w:t>
      </w:r>
      <w:proofErr w:type="spellStart"/>
      <w:r w:rsidRPr="009B023B">
        <w:rPr>
          <w:rFonts w:ascii="Times New Roman" w:hAnsi="Times New Roman" w:cs="Times New Roman"/>
        </w:rPr>
        <w:t>OpenCoder</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Huang</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2025) ise hangi verilerin neden kullanıldığını ve nasıl filtrelendiğini tam şeffaflıkla belgeleyerek alandaki en iyi uygulamayı temsil etmektedir.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bu ölçütte orta bi</w:t>
      </w:r>
      <w:r w:rsidRPr="009B023B">
        <w:rPr>
          <w:rFonts w:ascii="Times New Roman" w:hAnsi="Times New Roman" w:cs="Times New Roman"/>
        </w:rPr>
        <w:t xml:space="preserve">r konumdadır: veri bileşimini açıklıyor, ancak </w:t>
      </w:r>
      <w:proofErr w:type="spellStart"/>
      <w:r w:rsidRPr="009B023B">
        <w:rPr>
          <w:rFonts w:ascii="Times New Roman" w:hAnsi="Times New Roman" w:cs="Times New Roman"/>
        </w:rPr>
        <w:t>pipeline</w:t>
      </w:r>
      <w:proofErr w:type="spellEnd"/>
      <w:r w:rsidRPr="009B023B">
        <w:rPr>
          <w:rFonts w:ascii="Times New Roman" w:hAnsi="Times New Roman" w:cs="Times New Roman"/>
        </w:rPr>
        <w:t xml:space="preserve"> detayları yeterince belgelenmemiştir.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Özellikle üretim ortamlarında kullanılacak modeller için lisans uyumluluğunun </w:t>
      </w:r>
      <w:proofErr w:type="spellStart"/>
      <w:r w:rsidRPr="009B023B">
        <w:rPr>
          <w:rFonts w:ascii="Times New Roman" w:hAnsi="Times New Roman" w:cs="Times New Roman"/>
        </w:rPr>
        <w:t>proaktif</w:t>
      </w:r>
      <w:proofErr w:type="spellEnd"/>
      <w:r w:rsidRPr="009B023B">
        <w:rPr>
          <w:rFonts w:ascii="Times New Roman" w:hAnsi="Times New Roman" w:cs="Times New Roman"/>
        </w:rPr>
        <w:t xml:space="preserve"> biçimde doğrulanması gerekmektedir. Telif hakkı ihlali iddiasıyla karşılaşm</w:t>
      </w:r>
      <w:r w:rsidRPr="009B023B">
        <w:rPr>
          <w:rFonts w:ascii="Times New Roman" w:hAnsi="Times New Roman" w:cs="Times New Roman"/>
        </w:rPr>
        <w:t xml:space="preserve">amak için eğitim verisinin izinli lisanslarla kısıtlanması yaygınlaşmakta; </w:t>
      </w:r>
      <w:proofErr w:type="spellStart"/>
      <w:r w:rsidRPr="009B023B">
        <w:rPr>
          <w:rFonts w:ascii="Times New Roman" w:hAnsi="Times New Roman" w:cs="Times New Roman"/>
        </w:rPr>
        <w:t>The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Stack</w:t>
      </w:r>
      <w:proofErr w:type="spellEnd"/>
      <w:r w:rsidRPr="009B023B">
        <w:rPr>
          <w:rFonts w:ascii="Times New Roman" w:hAnsi="Times New Roman" w:cs="Times New Roman"/>
        </w:rPr>
        <w:t xml:space="preserve"> v2 ve benzeri veri setleri bu yaklaşımın somut örneklerini sunmaktadır.</w:t>
      </w:r>
    </w:p>
    <w:p w:rsidR="004074DE" w:rsidRPr="009B023B" w:rsidRDefault="00817C76">
      <w:pPr>
        <w:pStyle w:val="Balk2"/>
        <w:rPr>
          <w:rFonts w:ascii="Times New Roman" w:hAnsi="Times New Roman" w:cs="Times New Roman"/>
        </w:rPr>
      </w:pPr>
      <w:r w:rsidRPr="009B023B">
        <w:rPr>
          <w:rFonts w:ascii="Times New Roman" w:hAnsi="Times New Roman" w:cs="Times New Roman"/>
        </w:rPr>
        <w:t>7.2 Üretilen Kodun Güvenlik Boyutu</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Bu alan </w:t>
      </w:r>
      <w:proofErr w:type="gramStart"/>
      <w:r w:rsidRPr="009B023B">
        <w:rPr>
          <w:rFonts w:ascii="Times New Roman" w:hAnsi="Times New Roman" w:cs="Times New Roman"/>
        </w:rPr>
        <w:t>literatürün</w:t>
      </w:r>
      <w:proofErr w:type="gramEnd"/>
      <w:r w:rsidRPr="009B023B">
        <w:rPr>
          <w:rFonts w:ascii="Times New Roman" w:hAnsi="Times New Roman" w:cs="Times New Roman"/>
        </w:rPr>
        <w:t xml:space="preserve"> henüz yeterince çözemediği bir problem olmay</w:t>
      </w:r>
      <w:r w:rsidRPr="009B023B">
        <w:rPr>
          <w:rFonts w:ascii="Times New Roman" w:hAnsi="Times New Roman" w:cs="Times New Roman"/>
        </w:rPr>
        <w:t xml:space="preserve">a devam etmektedir. </w:t>
      </w:r>
      <w:proofErr w:type="spellStart"/>
      <w:r w:rsidRPr="009B023B">
        <w:rPr>
          <w:rFonts w:ascii="Times New Roman" w:hAnsi="Times New Roman" w:cs="Times New Roman"/>
        </w:rPr>
        <w:t>Zhou</w:t>
      </w:r>
      <w:proofErr w:type="spellEnd"/>
      <w:r w:rsidRPr="009B023B">
        <w:rPr>
          <w:rFonts w:ascii="Times New Roman" w:hAnsi="Times New Roman" w:cs="Times New Roman"/>
        </w:rPr>
        <w:t xml:space="preserve"> vd. (2025)'in 58 birincil çalışmayı kapsayan derlemesine göre LLM tabanlı zafiyet tespitinde </w:t>
      </w:r>
      <w:r w:rsidRPr="009B023B">
        <w:rPr>
          <w:rFonts w:ascii="Times New Roman" w:hAnsi="Times New Roman" w:cs="Times New Roman"/>
        </w:rPr>
        <w:lastRenderedPageBreak/>
        <w:t>en iyi sistemler %67,6, zafiyet onarımında ise yalnızca %20 başarı elde edebilmektedir. Modeller kod üretmede giderek daha iyi hale gelirk</w:t>
      </w:r>
      <w:r w:rsidRPr="009B023B">
        <w:rPr>
          <w:rFonts w:ascii="Times New Roman" w:hAnsi="Times New Roman" w:cs="Times New Roman"/>
        </w:rPr>
        <w:t xml:space="preserve">en ürettikleri kodun güvenli olup olmadığını değerlendirmek çok daha yavaş ilerlemektedir. </w:t>
      </w: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özelinde, kırmızı ekip testleri 'ikili niyet </w:t>
      </w:r>
      <w:proofErr w:type="spellStart"/>
      <w:r w:rsidRPr="009B023B">
        <w:rPr>
          <w:rFonts w:ascii="Times New Roman" w:hAnsi="Times New Roman" w:cs="Times New Roman"/>
        </w:rPr>
        <w:t>prompting</w:t>
      </w:r>
      <w:proofErr w:type="spellEnd"/>
      <w:r w:rsidRPr="009B023B">
        <w:rPr>
          <w:rFonts w:ascii="Times New Roman" w:hAnsi="Times New Roman" w:cs="Times New Roman"/>
        </w:rPr>
        <w:t>' riskini ortaya koymuştur: zararsız görünen ancak kötüye kullanılabilecek kod üretme istemleri mode</w:t>
      </w:r>
      <w:r w:rsidRPr="009B023B">
        <w:rPr>
          <w:rFonts w:ascii="Times New Roman" w:hAnsi="Times New Roman" w:cs="Times New Roman"/>
        </w:rPr>
        <w:t>li yanıltabilmektedir.</w:t>
      </w:r>
    </w:p>
    <w:p w:rsidR="004074DE" w:rsidRPr="009B023B" w:rsidRDefault="00817C76">
      <w:pPr>
        <w:spacing w:before="160" w:after="160" w:line="360" w:lineRule="auto"/>
        <w:jc w:val="both"/>
        <w:rPr>
          <w:rFonts w:ascii="Times New Roman" w:hAnsi="Times New Roman" w:cs="Times New Roman"/>
        </w:rPr>
      </w:pPr>
      <w:r w:rsidRPr="009B023B">
        <w:rPr>
          <w:rFonts w:ascii="Times New Roman" w:hAnsi="Times New Roman" w:cs="Times New Roman"/>
        </w:rPr>
        <w:t xml:space="preserve">Bu bağlamda, </w:t>
      </w:r>
      <w:proofErr w:type="spellStart"/>
      <w:r w:rsidRPr="009B023B">
        <w:rPr>
          <w:rFonts w:ascii="Times New Roman" w:hAnsi="Times New Roman" w:cs="Times New Roman"/>
        </w:rPr>
        <w:t>GitHub</w:t>
      </w:r>
      <w:proofErr w:type="spellEnd"/>
      <w:r w:rsidRPr="009B023B">
        <w:rPr>
          <w:rFonts w:ascii="Times New Roman" w:hAnsi="Times New Roman" w:cs="Times New Roman"/>
        </w:rPr>
        <w:t xml:space="preserve"> Copilot ve </w:t>
      </w:r>
      <w:proofErr w:type="spellStart"/>
      <w:r w:rsidRPr="009B023B">
        <w:rPr>
          <w:rFonts w:ascii="Times New Roman" w:hAnsi="Times New Roman" w:cs="Times New Roman"/>
        </w:rPr>
        <w:t>Cursor</w:t>
      </w:r>
      <w:proofErr w:type="spellEnd"/>
      <w:r w:rsidRPr="009B023B">
        <w:rPr>
          <w:rFonts w:ascii="Times New Roman" w:hAnsi="Times New Roman" w:cs="Times New Roman"/>
        </w:rPr>
        <w:t xml:space="preserve"> gibi araçların yaygınlaşması güvenlik sorununu yalnızca akademik bir konu olmaktan çıkarmaktadır. Milyonlarca kullanıcı bu sistemlerin ürettiği kodu incelemeden üretim ortamlarına taşıyabilmekted</w:t>
      </w:r>
      <w:r w:rsidRPr="009B023B">
        <w:rPr>
          <w:rFonts w:ascii="Times New Roman" w:hAnsi="Times New Roman" w:cs="Times New Roman"/>
        </w:rPr>
        <w:t xml:space="preserve">ir. Otomatik güvenlik denetimi ve zafiyet tespitinin kod üretim </w:t>
      </w:r>
      <w:proofErr w:type="spellStart"/>
      <w:r w:rsidRPr="009B023B">
        <w:rPr>
          <w:rFonts w:ascii="Times New Roman" w:hAnsi="Times New Roman" w:cs="Times New Roman"/>
        </w:rPr>
        <w:t>pipeline'ına</w:t>
      </w:r>
      <w:proofErr w:type="spellEnd"/>
      <w:r w:rsidRPr="009B023B">
        <w:rPr>
          <w:rFonts w:ascii="Times New Roman" w:hAnsi="Times New Roman" w:cs="Times New Roman"/>
        </w:rPr>
        <w:t xml:space="preserve"> </w:t>
      </w:r>
      <w:proofErr w:type="gramStart"/>
      <w:r w:rsidRPr="009B023B">
        <w:rPr>
          <w:rFonts w:ascii="Times New Roman" w:hAnsi="Times New Roman" w:cs="Times New Roman"/>
        </w:rPr>
        <w:t>entegrasyonu</w:t>
      </w:r>
      <w:proofErr w:type="gramEnd"/>
      <w:r w:rsidRPr="009B023B">
        <w:rPr>
          <w:rFonts w:ascii="Times New Roman" w:hAnsi="Times New Roman" w:cs="Times New Roman"/>
        </w:rPr>
        <w:t>, hem araştırma hem de endüstri için acil bir gereksinim haline gelmektedir.</w:t>
      </w:r>
    </w:p>
    <w:p w:rsidR="004074DE" w:rsidRPr="009B023B" w:rsidRDefault="00817C76">
      <w:pPr>
        <w:pStyle w:val="Balk2"/>
        <w:rPr>
          <w:rFonts w:ascii="Times New Roman" w:hAnsi="Times New Roman" w:cs="Times New Roman"/>
        </w:rPr>
      </w:pPr>
      <w:r w:rsidRPr="009B023B">
        <w:rPr>
          <w:rFonts w:ascii="Times New Roman" w:hAnsi="Times New Roman" w:cs="Times New Roman"/>
        </w:rPr>
        <w:t>7.3 Sentetik Veri ve Model Önyargıları</w:t>
      </w:r>
    </w:p>
    <w:p w:rsidR="004074DE" w:rsidRPr="009B023B" w:rsidRDefault="00817C76">
      <w:pPr>
        <w:spacing w:before="160" w:after="160" w:line="360" w:lineRule="auto"/>
        <w:jc w:val="both"/>
        <w:rPr>
          <w:rFonts w:ascii="Times New Roman" w:hAnsi="Times New Roman" w:cs="Times New Roman"/>
        </w:rPr>
      </w:pPr>
      <w:proofErr w:type="spellStart"/>
      <w:r w:rsidRPr="009B023B">
        <w:rPr>
          <w:rFonts w:ascii="Times New Roman" w:hAnsi="Times New Roman" w:cs="Times New Roman"/>
        </w:rPr>
        <w:t>Code</w:t>
      </w:r>
      <w:proofErr w:type="spellEnd"/>
      <w:r w:rsidRPr="009B023B">
        <w:rPr>
          <w:rFonts w:ascii="Times New Roman" w:hAnsi="Times New Roman" w:cs="Times New Roman"/>
        </w:rPr>
        <w:t xml:space="preserve"> </w:t>
      </w:r>
      <w:proofErr w:type="spellStart"/>
      <w:r w:rsidRPr="009B023B">
        <w:rPr>
          <w:rFonts w:ascii="Times New Roman" w:hAnsi="Times New Roman" w:cs="Times New Roman"/>
        </w:rPr>
        <w:t>Llama-Instruct</w:t>
      </w:r>
      <w:proofErr w:type="spellEnd"/>
      <w:r w:rsidRPr="009B023B">
        <w:rPr>
          <w:rFonts w:ascii="Times New Roman" w:hAnsi="Times New Roman" w:cs="Times New Roman"/>
        </w:rPr>
        <w:t xml:space="preserve"> modelinin eğitiminde yaklaşık 1</w:t>
      </w:r>
      <w:r w:rsidRPr="009B023B">
        <w:rPr>
          <w:rFonts w:ascii="Times New Roman" w:hAnsi="Times New Roman" w:cs="Times New Roman"/>
        </w:rPr>
        <w:t>4.000 self-</w:t>
      </w:r>
      <w:proofErr w:type="spellStart"/>
      <w:r w:rsidRPr="009B023B">
        <w:rPr>
          <w:rFonts w:ascii="Times New Roman" w:hAnsi="Times New Roman" w:cs="Times New Roman"/>
        </w:rPr>
        <w:t>instruct</w:t>
      </w:r>
      <w:proofErr w:type="spellEnd"/>
      <w:r w:rsidRPr="009B023B">
        <w:rPr>
          <w:rFonts w:ascii="Times New Roman" w:hAnsi="Times New Roman" w:cs="Times New Roman"/>
        </w:rPr>
        <w:t xml:space="preserve"> örneği kullanılmıştır. Bu yaklaşım maliyeti düşürse de üretici modelin hatalarını veya önyargılarını öğretim sürecine aktarma riski taşımaktadır. </w:t>
      </w:r>
      <w:proofErr w:type="spellStart"/>
      <w:r w:rsidRPr="009B023B">
        <w:rPr>
          <w:rFonts w:ascii="Times New Roman" w:hAnsi="Times New Roman" w:cs="Times New Roman"/>
        </w:rPr>
        <w:t>TruthfulQA'daki</w:t>
      </w:r>
      <w:proofErr w:type="spellEnd"/>
      <w:r w:rsidRPr="009B023B">
        <w:rPr>
          <w:rFonts w:ascii="Times New Roman" w:hAnsi="Times New Roman" w:cs="Times New Roman"/>
        </w:rPr>
        <w:t xml:space="preserve"> %47,37'lik başarının </w:t>
      </w:r>
      <w:proofErr w:type="spellStart"/>
      <w:r w:rsidRPr="009B023B">
        <w:rPr>
          <w:rFonts w:ascii="Times New Roman" w:hAnsi="Times New Roman" w:cs="Times New Roman"/>
        </w:rPr>
        <w:t>Llama</w:t>
      </w:r>
      <w:proofErr w:type="spellEnd"/>
      <w:r w:rsidRPr="009B023B">
        <w:rPr>
          <w:rFonts w:ascii="Times New Roman" w:hAnsi="Times New Roman" w:cs="Times New Roman"/>
        </w:rPr>
        <w:t xml:space="preserve"> 2 Chat'in %67,20'lik değerinin belirgin biçimde</w:t>
      </w:r>
      <w:r w:rsidRPr="009B023B">
        <w:rPr>
          <w:rFonts w:ascii="Times New Roman" w:hAnsi="Times New Roman" w:cs="Times New Roman"/>
        </w:rPr>
        <w:t xml:space="preserve"> gerisinde kalması, güvenlik ile dürüstlük arasındaki dengenin henüz optimize edilemediğini göstermektedir (</w:t>
      </w:r>
      <w:proofErr w:type="spellStart"/>
      <w:r w:rsidRPr="009B023B">
        <w:rPr>
          <w:rFonts w:ascii="Times New Roman" w:hAnsi="Times New Roman" w:cs="Times New Roman"/>
        </w:rPr>
        <w:t>Rozière</w:t>
      </w:r>
      <w:proofErr w:type="spellEnd"/>
      <w:r w:rsidRPr="009B023B">
        <w:rPr>
          <w:rFonts w:ascii="Times New Roman" w:hAnsi="Times New Roman" w:cs="Times New Roman"/>
        </w:rPr>
        <w:t xml:space="preserve"> vd</w:t>
      </w:r>
      <w:proofErr w:type="gramStart"/>
      <w:r w:rsidRPr="009B023B">
        <w:rPr>
          <w:rFonts w:ascii="Times New Roman" w:hAnsi="Times New Roman" w:cs="Times New Roman"/>
        </w:rPr>
        <w:t>.,</w:t>
      </w:r>
      <w:proofErr w:type="gramEnd"/>
      <w:r w:rsidRPr="009B023B">
        <w:rPr>
          <w:rFonts w:ascii="Times New Roman" w:hAnsi="Times New Roman" w:cs="Times New Roman"/>
        </w:rPr>
        <w:t xml:space="preserve"> 2023). Sentetik veri kullanımı ölçeklendikçe bu önyargı riskinin de sistematik biçimde izlenmesi gerekmektedir.</w:t>
      </w:r>
    </w:p>
    <w:p w:rsidR="004074DE" w:rsidRPr="009B023B" w:rsidRDefault="004074DE">
      <w:pPr>
        <w:spacing w:before="80" w:after="80"/>
        <w:rPr>
          <w:rFonts w:ascii="Times New Roman" w:hAnsi="Times New Roman" w:cs="Times New Roman"/>
        </w:rPr>
      </w:pPr>
    </w:p>
    <w:p w:rsidR="004074DE" w:rsidRPr="009B023B" w:rsidRDefault="00817C76">
      <w:pPr>
        <w:pStyle w:val="Balk1"/>
        <w:pBdr>
          <w:bottom w:val="single" w:sz="4" w:space="4" w:color="1F4E79"/>
        </w:pBdr>
        <w:rPr>
          <w:rFonts w:ascii="Times New Roman" w:hAnsi="Times New Roman" w:cs="Times New Roman"/>
        </w:rPr>
      </w:pPr>
      <w:r w:rsidRPr="009B023B">
        <w:rPr>
          <w:rFonts w:ascii="Times New Roman" w:hAnsi="Times New Roman" w:cs="Times New Roman"/>
        </w:rPr>
        <w:t>8. Kaynakça</w:t>
      </w:r>
    </w:p>
    <w:p w:rsidR="004074DE" w:rsidRPr="009B023B" w:rsidRDefault="00817C76">
      <w:pPr>
        <w:spacing w:before="100" w:after="100" w:line="300" w:lineRule="auto"/>
        <w:ind w:left="720" w:hanging="720"/>
        <w:jc w:val="both"/>
        <w:rPr>
          <w:rFonts w:ascii="Times New Roman" w:hAnsi="Times New Roman" w:cs="Times New Roman"/>
        </w:rPr>
      </w:pPr>
      <w:r w:rsidRPr="009B023B">
        <w:rPr>
          <w:rFonts w:ascii="Times New Roman" w:hAnsi="Times New Roman" w:cs="Times New Roman"/>
          <w:sz w:val="20"/>
          <w:szCs w:val="20"/>
        </w:rPr>
        <w:t>Austin, J</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Odena</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Nye</w:t>
      </w:r>
      <w:proofErr w:type="spellEnd"/>
      <w:r w:rsidRPr="009B023B">
        <w:rPr>
          <w:rFonts w:ascii="Times New Roman" w:hAnsi="Times New Roman" w:cs="Times New Roman"/>
          <w:sz w:val="20"/>
          <w:szCs w:val="20"/>
        </w:rPr>
        <w:t xml:space="preserve">, M. I., </w:t>
      </w:r>
      <w:proofErr w:type="spellStart"/>
      <w:r w:rsidRPr="009B023B">
        <w:rPr>
          <w:rFonts w:ascii="Times New Roman" w:hAnsi="Times New Roman" w:cs="Times New Roman"/>
          <w:sz w:val="20"/>
          <w:szCs w:val="20"/>
        </w:rPr>
        <w:t>Bosma</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Michalewski</w:t>
      </w:r>
      <w:proofErr w:type="spellEnd"/>
      <w:r w:rsidRPr="009B023B">
        <w:rPr>
          <w:rFonts w:ascii="Times New Roman" w:hAnsi="Times New Roman" w:cs="Times New Roman"/>
          <w:sz w:val="20"/>
          <w:szCs w:val="20"/>
        </w:rPr>
        <w:t xml:space="preserve">, H., </w:t>
      </w:r>
      <w:proofErr w:type="spellStart"/>
      <w:r w:rsidRPr="009B023B">
        <w:rPr>
          <w:rFonts w:ascii="Times New Roman" w:hAnsi="Times New Roman" w:cs="Times New Roman"/>
          <w:sz w:val="20"/>
          <w:szCs w:val="20"/>
        </w:rPr>
        <w:t>Dohan</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Jiang</w:t>
      </w:r>
      <w:proofErr w:type="spellEnd"/>
      <w:r w:rsidRPr="009B023B">
        <w:rPr>
          <w:rFonts w:ascii="Times New Roman" w:hAnsi="Times New Roman" w:cs="Times New Roman"/>
          <w:sz w:val="20"/>
          <w:szCs w:val="20"/>
        </w:rPr>
        <w:t xml:space="preserve">, E., </w:t>
      </w:r>
      <w:proofErr w:type="spellStart"/>
      <w:r w:rsidRPr="009B023B">
        <w:rPr>
          <w:rFonts w:ascii="Times New Roman" w:hAnsi="Times New Roman" w:cs="Times New Roman"/>
          <w:sz w:val="20"/>
          <w:szCs w:val="20"/>
        </w:rPr>
        <w:t>Cai</w:t>
      </w:r>
      <w:proofErr w:type="spellEnd"/>
      <w:r w:rsidRPr="009B023B">
        <w:rPr>
          <w:rFonts w:ascii="Times New Roman" w:hAnsi="Times New Roman" w:cs="Times New Roman"/>
          <w:sz w:val="20"/>
          <w:szCs w:val="20"/>
        </w:rPr>
        <w:t xml:space="preserve">, C., Terry, M., Le, Q. V., &amp; </w:t>
      </w:r>
      <w:proofErr w:type="spellStart"/>
      <w:r w:rsidRPr="009B023B">
        <w:rPr>
          <w:rFonts w:ascii="Times New Roman" w:hAnsi="Times New Roman" w:cs="Times New Roman"/>
          <w:sz w:val="20"/>
          <w:szCs w:val="20"/>
        </w:rPr>
        <w:t>Sutton</w:t>
      </w:r>
      <w:proofErr w:type="spellEnd"/>
      <w:r w:rsidRPr="009B023B">
        <w:rPr>
          <w:rFonts w:ascii="Times New Roman" w:hAnsi="Times New Roman" w:cs="Times New Roman"/>
          <w:sz w:val="20"/>
          <w:szCs w:val="20"/>
        </w:rPr>
        <w:t xml:space="preserve">, C. (2021). Program </w:t>
      </w:r>
      <w:proofErr w:type="spellStart"/>
      <w:r w:rsidRPr="009B023B">
        <w:rPr>
          <w:rFonts w:ascii="Times New Roman" w:hAnsi="Times New Roman" w:cs="Times New Roman"/>
          <w:sz w:val="20"/>
          <w:szCs w:val="20"/>
        </w:rPr>
        <w:t>synthesis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with</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arXiv:2108.07732.</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Cassano</w:t>
      </w:r>
      <w:proofErr w:type="spellEnd"/>
      <w:r w:rsidRPr="009B023B">
        <w:rPr>
          <w:rFonts w:ascii="Times New Roman" w:hAnsi="Times New Roman" w:cs="Times New Roman"/>
          <w:sz w:val="20"/>
          <w:szCs w:val="20"/>
        </w:rPr>
        <w:t>, F</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Gouwar</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Nguyen</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Ngu</w:t>
      </w:r>
      <w:r w:rsidRPr="009B023B">
        <w:rPr>
          <w:rFonts w:ascii="Times New Roman" w:hAnsi="Times New Roman" w:cs="Times New Roman"/>
          <w:sz w:val="20"/>
          <w:szCs w:val="20"/>
        </w:rPr>
        <w:t>yen</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Phipps-Costin</w:t>
      </w:r>
      <w:proofErr w:type="spellEnd"/>
      <w:r w:rsidRPr="009B023B">
        <w:rPr>
          <w:rFonts w:ascii="Times New Roman" w:hAnsi="Times New Roman" w:cs="Times New Roman"/>
          <w:sz w:val="20"/>
          <w:szCs w:val="20"/>
        </w:rPr>
        <w:t xml:space="preserve">, L., </w:t>
      </w:r>
      <w:proofErr w:type="spellStart"/>
      <w:r w:rsidRPr="009B023B">
        <w:rPr>
          <w:rFonts w:ascii="Times New Roman" w:hAnsi="Times New Roman" w:cs="Times New Roman"/>
          <w:sz w:val="20"/>
          <w:szCs w:val="20"/>
        </w:rPr>
        <w:t>Pinckney</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Yee</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Zi</w:t>
      </w:r>
      <w:proofErr w:type="spellEnd"/>
      <w:r w:rsidRPr="009B023B">
        <w:rPr>
          <w:rFonts w:ascii="Times New Roman" w:hAnsi="Times New Roman" w:cs="Times New Roman"/>
          <w:sz w:val="20"/>
          <w:szCs w:val="20"/>
        </w:rPr>
        <w:t xml:space="preserve">, Y., </w:t>
      </w:r>
      <w:proofErr w:type="spellStart"/>
      <w:r w:rsidRPr="009B023B">
        <w:rPr>
          <w:rFonts w:ascii="Times New Roman" w:hAnsi="Times New Roman" w:cs="Times New Roman"/>
          <w:sz w:val="20"/>
          <w:szCs w:val="20"/>
        </w:rPr>
        <w:t>Anderson</w:t>
      </w:r>
      <w:proofErr w:type="spellEnd"/>
      <w:r w:rsidRPr="009B023B">
        <w:rPr>
          <w:rFonts w:ascii="Times New Roman" w:hAnsi="Times New Roman" w:cs="Times New Roman"/>
          <w:sz w:val="20"/>
          <w:szCs w:val="20"/>
        </w:rPr>
        <w:t xml:space="preserve">, C. J., </w:t>
      </w:r>
      <w:proofErr w:type="spellStart"/>
      <w:r w:rsidRPr="009B023B">
        <w:rPr>
          <w:rFonts w:ascii="Times New Roman" w:hAnsi="Times New Roman" w:cs="Times New Roman"/>
          <w:sz w:val="20"/>
          <w:szCs w:val="20"/>
        </w:rPr>
        <w:t>Feldman</w:t>
      </w:r>
      <w:proofErr w:type="spellEnd"/>
      <w:r w:rsidRPr="009B023B">
        <w:rPr>
          <w:rFonts w:ascii="Times New Roman" w:hAnsi="Times New Roman" w:cs="Times New Roman"/>
          <w:sz w:val="20"/>
          <w:szCs w:val="20"/>
        </w:rPr>
        <w:t xml:space="preserve">, M. Q., </w:t>
      </w:r>
      <w:proofErr w:type="spellStart"/>
      <w:r w:rsidRPr="009B023B">
        <w:rPr>
          <w:rFonts w:ascii="Times New Roman" w:hAnsi="Times New Roman" w:cs="Times New Roman"/>
          <w:sz w:val="20"/>
          <w:szCs w:val="20"/>
        </w:rPr>
        <w:t>Guha</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Greenberg</w:t>
      </w:r>
      <w:proofErr w:type="spellEnd"/>
      <w:r w:rsidRPr="009B023B">
        <w:rPr>
          <w:rFonts w:ascii="Times New Roman" w:hAnsi="Times New Roman" w:cs="Times New Roman"/>
          <w:sz w:val="20"/>
          <w:szCs w:val="20"/>
        </w:rPr>
        <w:t xml:space="preserve">, M., &amp; </w:t>
      </w:r>
      <w:proofErr w:type="spellStart"/>
      <w:r w:rsidRPr="009B023B">
        <w:rPr>
          <w:rFonts w:ascii="Times New Roman" w:hAnsi="Times New Roman" w:cs="Times New Roman"/>
          <w:sz w:val="20"/>
          <w:szCs w:val="20"/>
        </w:rPr>
        <w:t>Jangda</w:t>
      </w:r>
      <w:proofErr w:type="spellEnd"/>
      <w:r w:rsidRPr="009B023B">
        <w:rPr>
          <w:rFonts w:ascii="Times New Roman" w:hAnsi="Times New Roman" w:cs="Times New Roman"/>
          <w:sz w:val="20"/>
          <w:szCs w:val="20"/>
        </w:rPr>
        <w:t xml:space="preserve">, A. (2023). </w:t>
      </w:r>
      <w:proofErr w:type="spellStart"/>
      <w:r w:rsidRPr="009B023B">
        <w:rPr>
          <w:rFonts w:ascii="Times New Roman" w:hAnsi="Times New Roman" w:cs="Times New Roman"/>
          <w:sz w:val="20"/>
          <w:szCs w:val="20"/>
        </w:rPr>
        <w:t>MultiPL</w:t>
      </w:r>
      <w:proofErr w:type="spellEnd"/>
      <w:r w:rsidRPr="009B023B">
        <w:rPr>
          <w:rFonts w:ascii="Times New Roman" w:hAnsi="Times New Roman" w:cs="Times New Roman"/>
          <w:sz w:val="20"/>
          <w:szCs w:val="20"/>
        </w:rPr>
        <w:t xml:space="preserve">-E: A </w:t>
      </w:r>
      <w:proofErr w:type="spellStart"/>
      <w:r w:rsidRPr="009B023B">
        <w:rPr>
          <w:rFonts w:ascii="Times New Roman" w:hAnsi="Times New Roman" w:cs="Times New Roman"/>
          <w:sz w:val="20"/>
          <w:szCs w:val="20"/>
        </w:rPr>
        <w:t>scalable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polyglot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approach</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to</w:t>
      </w:r>
      <w:proofErr w:type="spellEnd"/>
      <w:r w:rsidRPr="009B023B">
        <w:rPr>
          <w:rFonts w:ascii="Times New Roman" w:hAnsi="Times New Roman" w:cs="Times New Roman"/>
          <w:sz w:val="20"/>
          <w:szCs w:val="20"/>
        </w:rPr>
        <w:t xml:space="preserve"> </w:t>
      </w:r>
      <w:proofErr w:type="gramStart"/>
      <w:r w:rsidRPr="009B023B">
        <w:rPr>
          <w:rFonts w:ascii="Times New Roman" w:hAnsi="Times New Roman" w:cs="Times New Roman"/>
          <w:sz w:val="20"/>
          <w:szCs w:val="20"/>
        </w:rPr>
        <w:t>benchmarking</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neural</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generation</w:t>
      </w:r>
      <w:proofErr w:type="spellEnd"/>
      <w:r w:rsidRPr="009B023B">
        <w:rPr>
          <w:rFonts w:ascii="Times New Roman" w:hAnsi="Times New Roman" w:cs="Times New Roman"/>
          <w:sz w:val="20"/>
          <w:szCs w:val="20"/>
        </w:rPr>
        <w:t xml:space="preserve">. IEEE </w:t>
      </w:r>
      <w:proofErr w:type="spellStart"/>
      <w:r w:rsidRPr="009B023B">
        <w:rPr>
          <w:rFonts w:ascii="Times New Roman" w:hAnsi="Times New Roman" w:cs="Times New Roman"/>
          <w:sz w:val="20"/>
          <w:szCs w:val="20"/>
        </w:rPr>
        <w:t>Transactions</w:t>
      </w:r>
      <w:proofErr w:type="spellEnd"/>
      <w:r w:rsidRPr="009B023B">
        <w:rPr>
          <w:rFonts w:ascii="Times New Roman" w:hAnsi="Times New Roman" w:cs="Times New Roman"/>
          <w:sz w:val="20"/>
          <w:szCs w:val="20"/>
        </w:rPr>
        <w:t xml:space="preserve"> on Software </w:t>
      </w:r>
      <w:proofErr w:type="spellStart"/>
      <w:r w:rsidRPr="009B023B">
        <w:rPr>
          <w:rFonts w:ascii="Times New Roman" w:hAnsi="Times New Roman" w:cs="Times New Roman"/>
          <w:sz w:val="20"/>
          <w:szCs w:val="20"/>
        </w:rPr>
        <w:t>Engi</w:t>
      </w:r>
      <w:r w:rsidRPr="009B023B">
        <w:rPr>
          <w:rFonts w:ascii="Times New Roman" w:hAnsi="Times New Roman" w:cs="Times New Roman"/>
          <w:sz w:val="20"/>
          <w:szCs w:val="20"/>
        </w:rPr>
        <w:t>neering</w:t>
      </w:r>
      <w:proofErr w:type="spellEnd"/>
      <w:r w:rsidRPr="009B023B">
        <w:rPr>
          <w:rFonts w:ascii="Times New Roman" w:hAnsi="Times New Roman" w:cs="Times New Roman"/>
          <w:sz w:val="20"/>
          <w:szCs w:val="20"/>
        </w:rPr>
        <w:t>, 49(7), 3675–3691.</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Chen</w:t>
      </w:r>
      <w:proofErr w:type="spellEnd"/>
      <w:r w:rsidRPr="009B023B">
        <w:rPr>
          <w:rFonts w:ascii="Times New Roman" w:hAnsi="Times New Roman" w:cs="Times New Roman"/>
          <w:sz w:val="20"/>
          <w:szCs w:val="20"/>
        </w:rPr>
        <w:t>, M</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Tworek</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Jun</w:t>
      </w:r>
      <w:proofErr w:type="spellEnd"/>
      <w:r w:rsidRPr="009B023B">
        <w:rPr>
          <w:rFonts w:ascii="Times New Roman" w:hAnsi="Times New Roman" w:cs="Times New Roman"/>
          <w:sz w:val="20"/>
          <w:szCs w:val="20"/>
        </w:rPr>
        <w:t xml:space="preserve">, H., </w:t>
      </w:r>
      <w:proofErr w:type="spellStart"/>
      <w:r w:rsidRPr="009B023B">
        <w:rPr>
          <w:rFonts w:ascii="Times New Roman" w:hAnsi="Times New Roman" w:cs="Times New Roman"/>
          <w:sz w:val="20"/>
          <w:szCs w:val="20"/>
        </w:rPr>
        <w:t>Yuan</w:t>
      </w:r>
      <w:proofErr w:type="spellEnd"/>
      <w:r w:rsidRPr="009B023B">
        <w:rPr>
          <w:rFonts w:ascii="Times New Roman" w:hAnsi="Times New Roman" w:cs="Times New Roman"/>
          <w:sz w:val="20"/>
          <w:szCs w:val="20"/>
        </w:rPr>
        <w:t xml:space="preserve">, Q., </w:t>
      </w:r>
      <w:proofErr w:type="spellStart"/>
      <w:r w:rsidRPr="009B023B">
        <w:rPr>
          <w:rFonts w:ascii="Times New Roman" w:hAnsi="Times New Roman" w:cs="Times New Roman"/>
          <w:sz w:val="20"/>
          <w:szCs w:val="20"/>
        </w:rPr>
        <w:t>Pinto</w:t>
      </w:r>
      <w:proofErr w:type="spellEnd"/>
      <w:r w:rsidRPr="009B023B">
        <w:rPr>
          <w:rFonts w:ascii="Times New Roman" w:hAnsi="Times New Roman" w:cs="Times New Roman"/>
          <w:sz w:val="20"/>
          <w:szCs w:val="20"/>
        </w:rPr>
        <w:t xml:space="preserve">, H. P. O., Kaplan, J., </w:t>
      </w:r>
      <w:proofErr w:type="spellStart"/>
      <w:r w:rsidRPr="009B023B">
        <w:rPr>
          <w:rFonts w:ascii="Times New Roman" w:hAnsi="Times New Roman" w:cs="Times New Roman"/>
          <w:sz w:val="20"/>
          <w:szCs w:val="20"/>
        </w:rPr>
        <w:t>Edwards</w:t>
      </w:r>
      <w:proofErr w:type="spellEnd"/>
      <w:r w:rsidRPr="009B023B">
        <w:rPr>
          <w:rFonts w:ascii="Times New Roman" w:hAnsi="Times New Roman" w:cs="Times New Roman"/>
          <w:sz w:val="20"/>
          <w:szCs w:val="20"/>
        </w:rPr>
        <w:t xml:space="preserve">, H., </w:t>
      </w:r>
      <w:proofErr w:type="spellStart"/>
      <w:r w:rsidRPr="009B023B">
        <w:rPr>
          <w:rFonts w:ascii="Times New Roman" w:hAnsi="Times New Roman" w:cs="Times New Roman"/>
          <w:sz w:val="20"/>
          <w:szCs w:val="20"/>
        </w:rPr>
        <w:t>Burda</w:t>
      </w:r>
      <w:proofErr w:type="spellEnd"/>
      <w:r w:rsidRPr="009B023B">
        <w:rPr>
          <w:rFonts w:ascii="Times New Roman" w:hAnsi="Times New Roman" w:cs="Times New Roman"/>
          <w:sz w:val="20"/>
          <w:szCs w:val="20"/>
        </w:rPr>
        <w:t xml:space="preserve">, Y., Joseph, N., </w:t>
      </w:r>
      <w:proofErr w:type="spellStart"/>
      <w:r w:rsidRPr="009B023B">
        <w:rPr>
          <w:rFonts w:ascii="Times New Roman" w:hAnsi="Times New Roman" w:cs="Times New Roman"/>
          <w:sz w:val="20"/>
          <w:szCs w:val="20"/>
        </w:rPr>
        <w:t>Brockman</w:t>
      </w:r>
      <w:proofErr w:type="spellEnd"/>
      <w:r w:rsidRPr="009B023B">
        <w:rPr>
          <w:rFonts w:ascii="Times New Roman" w:hAnsi="Times New Roman" w:cs="Times New Roman"/>
          <w:sz w:val="20"/>
          <w:szCs w:val="20"/>
        </w:rPr>
        <w:t xml:space="preserve">, G., Ray, A., </w:t>
      </w:r>
      <w:proofErr w:type="spellStart"/>
      <w:r w:rsidRPr="009B023B">
        <w:rPr>
          <w:rFonts w:ascii="Times New Roman" w:hAnsi="Times New Roman" w:cs="Times New Roman"/>
          <w:sz w:val="20"/>
          <w:szCs w:val="20"/>
        </w:rPr>
        <w:t>Puri</w:t>
      </w:r>
      <w:proofErr w:type="spellEnd"/>
      <w:r w:rsidRPr="009B023B">
        <w:rPr>
          <w:rFonts w:ascii="Times New Roman" w:hAnsi="Times New Roman" w:cs="Times New Roman"/>
          <w:sz w:val="20"/>
          <w:szCs w:val="20"/>
        </w:rPr>
        <w:t xml:space="preserve">, R., </w:t>
      </w:r>
      <w:proofErr w:type="spellStart"/>
      <w:r w:rsidRPr="009B023B">
        <w:rPr>
          <w:rFonts w:ascii="Times New Roman" w:hAnsi="Times New Roman" w:cs="Times New Roman"/>
          <w:sz w:val="20"/>
          <w:szCs w:val="20"/>
        </w:rPr>
        <w:t>Krueger</w:t>
      </w:r>
      <w:proofErr w:type="spellEnd"/>
      <w:r w:rsidRPr="009B023B">
        <w:rPr>
          <w:rFonts w:ascii="Times New Roman" w:hAnsi="Times New Roman" w:cs="Times New Roman"/>
          <w:sz w:val="20"/>
          <w:szCs w:val="20"/>
        </w:rPr>
        <w:t xml:space="preserve">, G., </w:t>
      </w:r>
      <w:proofErr w:type="spellStart"/>
      <w:r w:rsidRPr="009B023B">
        <w:rPr>
          <w:rFonts w:ascii="Times New Roman" w:hAnsi="Times New Roman" w:cs="Times New Roman"/>
          <w:sz w:val="20"/>
          <w:szCs w:val="20"/>
        </w:rPr>
        <w:t>Petrov</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Khlaaf</w:t>
      </w:r>
      <w:proofErr w:type="spellEnd"/>
      <w:r w:rsidRPr="009B023B">
        <w:rPr>
          <w:rFonts w:ascii="Times New Roman" w:hAnsi="Times New Roman" w:cs="Times New Roman"/>
          <w:sz w:val="20"/>
          <w:szCs w:val="20"/>
        </w:rPr>
        <w:t xml:space="preserve">, H., </w:t>
      </w:r>
      <w:proofErr w:type="spellStart"/>
      <w:r w:rsidRPr="009B023B">
        <w:rPr>
          <w:rFonts w:ascii="Times New Roman" w:hAnsi="Times New Roman" w:cs="Times New Roman"/>
          <w:sz w:val="20"/>
          <w:szCs w:val="20"/>
        </w:rPr>
        <w:t>Sastry</w:t>
      </w:r>
      <w:proofErr w:type="spellEnd"/>
      <w:r w:rsidRPr="009B023B">
        <w:rPr>
          <w:rFonts w:ascii="Times New Roman" w:hAnsi="Times New Roman" w:cs="Times New Roman"/>
          <w:sz w:val="20"/>
          <w:szCs w:val="20"/>
        </w:rPr>
        <w:t xml:space="preserve">, G., </w:t>
      </w:r>
      <w:proofErr w:type="spellStart"/>
      <w:r w:rsidRPr="009B023B">
        <w:rPr>
          <w:rFonts w:ascii="Times New Roman" w:hAnsi="Times New Roman" w:cs="Times New Roman"/>
          <w:sz w:val="20"/>
          <w:szCs w:val="20"/>
        </w:rPr>
        <w:t>Mishkin</w:t>
      </w:r>
      <w:proofErr w:type="spellEnd"/>
      <w:r w:rsidRPr="009B023B">
        <w:rPr>
          <w:rFonts w:ascii="Times New Roman" w:hAnsi="Times New Roman" w:cs="Times New Roman"/>
          <w:sz w:val="20"/>
          <w:szCs w:val="20"/>
        </w:rPr>
        <w:t xml:space="preserve">, P., </w:t>
      </w:r>
      <w:proofErr w:type="spellStart"/>
      <w:r w:rsidRPr="009B023B">
        <w:rPr>
          <w:rFonts w:ascii="Times New Roman" w:hAnsi="Times New Roman" w:cs="Times New Roman"/>
          <w:sz w:val="20"/>
          <w:szCs w:val="20"/>
        </w:rPr>
        <w:t>Chan</w:t>
      </w:r>
      <w:proofErr w:type="spellEnd"/>
      <w:r w:rsidRPr="009B023B">
        <w:rPr>
          <w:rFonts w:ascii="Times New Roman" w:hAnsi="Times New Roman" w:cs="Times New Roman"/>
          <w:sz w:val="20"/>
          <w:szCs w:val="20"/>
        </w:rPr>
        <w:t xml:space="preserve">, B., </w:t>
      </w:r>
      <w:proofErr w:type="spellStart"/>
      <w:r w:rsidRPr="009B023B">
        <w:rPr>
          <w:rFonts w:ascii="Times New Roman" w:hAnsi="Times New Roman" w:cs="Times New Roman"/>
          <w:sz w:val="20"/>
          <w:szCs w:val="20"/>
        </w:rPr>
        <w:t>Gray</w:t>
      </w:r>
      <w:proofErr w:type="spellEnd"/>
      <w:r w:rsidRPr="009B023B">
        <w:rPr>
          <w:rFonts w:ascii="Times New Roman" w:hAnsi="Times New Roman" w:cs="Times New Roman"/>
          <w:sz w:val="20"/>
          <w:szCs w:val="20"/>
        </w:rPr>
        <w:t xml:space="preserve">, S., ... &amp; </w:t>
      </w:r>
      <w:proofErr w:type="spellStart"/>
      <w:r w:rsidRPr="009B023B">
        <w:rPr>
          <w:rFonts w:ascii="Times New Roman" w:hAnsi="Times New Roman" w:cs="Times New Roman"/>
          <w:sz w:val="20"/>
          <w:szCs w:val="20"/>
        </w:rPr>
        <w:t>Za</w:t>
      </w:r>
      <w:r w:rsidRPr="009B023B">
        <w:rPr>
          <w:rFonts w:ascii="Times New Roman" w:hAnsi="Times New Roman" w:cs="Times New Roman"/>
          <w:sz w:val="20"/>
          <w:szCs w:val="20"/>
        </w:rPr>
        <w:t>remba</w:t>
      </w:r>
      <w:proofErr w:type="spellEnd"/>
      <w:r w:rsidRPr="009B023B">
        <w:rPr>
          <w:rFonts w:ascii="Times New Roman" w:hAnsi="Times New Roman" w:cs="Times New Roman"/>
          <w:sz w:val="20"/>
          <w:szCs w:val="20"/>
        </w:rPr>
        <w:t xml:space="preserve">, W. (2021). </w:t>
      </w:r>
      <w:proofErr w:type="spellStart"/>
      <w:r w:rsidRPr="009B023B">
        <w:rPr>
          <w:rFonts w:ascii="Times New Roman" w:hAnsi="Times New Roman" w:cs="Times New Roman"/>
          <w:sz w:val="20"/>
          <w:szCs w:val="20"/>
        </w:rPr>
        <w:t>Evaluating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trained</w:t>
      </w:r>
      <w:proofErr w:type="spellEnd"/>
      <w:r w:rsidRPr="009B023B">
        <w:rPr>
          <w:rFonts w:ascii="Times New Roman" w:hAnsi="Times New Roman" w:cs="Times New Roman"/>
          <w:sz w:val="20"/>
          <w:szCs w:val="20"/>
        </w:rPr>
        <w:t xml:space="preserve"> on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arXiv:2107.03374.</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Grattafiori</w:t>
      </w:r>
      <w:proofErr w:type="spellEnd"/>
      <w:r w:rsidRPr="009B023B">
        <w:rPr>
          <w:rFonts w:ascii="Times New Roman" w:hAnsi="Times New Roman" w:cs="Times New Roman"/>
          <w:sz w:val="20"/>
          <w:szCs w:val="20"/>
        </w:rPr>
        <w:t>, A</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Dubey</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Jauhri</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Pandey</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Kadian</w:t>
      </w:r>
      <w:proofErr w:type="spellEnd"/>
      <w:r w:rsidRPr="009B023B">
        <w:rPr>
          <w:rFonts w:ascii="Times New Roman" w:hAnsi="Times New Roman" w:cs="Times New Roman"/>
          <w:sz w:val="20"/>
          <w:szCs w:val="20"/>
        </w:rPr>
        <w:t xml:space="preserve">, A., Al-Dahle, A., </w:t>
      </w:r>
      <w:proofErr w:type="spellStart"/>
      <w:r w:rsidRPr="009B023B">
        <w:rPr>
          <w:rFonts w:ascii="Times New Roman" w:hAnsi="Times New Roman" w:cs="Times New Roman"/>
          <w:sz w:val="20"/>
          <w:szCs w:val="20"/>
        </w:rPr>
        <w:t>Letman</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Mathur</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Schelten</w:t>
      </w:r>
      <w:proofErr w:type="spellEnd"/>
      <w:r w:rsidRPr="009B023B">
        <w:rPr>
          <w:rFonts w:ascii="Times New Roman" w:hAnsi="Times New Roman" w:cs="Times New Roman"/>
          <w:sz w:val="20"/>
          <w:szCs w:val="20"/>
        </w:rPr>
        <w:t xml:space="preserve">, A., ... (2024).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Llama</w:t>
      </w:r>
      <w:proofErr w:type="spellEnd"/>
      <w:r w:rsidRPr="009B023B">
        <w:rPr>
          <w:rFonts w:ascii="Times New Roman" w:hAnsi="Times New Roman" w:cs="Times New Roman"/>
          <w:sz w:val="20"/>
          <w:szCs w:val="20"/>
        </w:rPr>
        <w:t xml:space="preserve"> 3 </w:t>
      </w:r>
      <w:proofErr w:type="spellStart"/>
      <w:r w:rsidRPr="009B023B">
        <w:rPr>
          <w:rFonts w:ascii="Times New Roman" w:hAnsi="Times New Roman" w:cs="Times New Roman"/>
          <w:sz w:val="20"/>
          <w:szCs w:val="20"/>
        </w:rPr>
        <w:t>herd</w:t>
      </w:r>
      <w:proofErr w:type="spellEnd"/>
      <w:r w:rsidRPr="009B023B">
        <w:rPr>
          <w:rFonts w:ascii="Times New Roman" w:hAnsi="Times New Roman" w:cs="Times New Roman"/>
          <w:sz w:val="20"/>
          <w:szCs w:val="20"/>
        </w:rPr>
        <w:t xml:space="preserve"> of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w:t>
      </w:r>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arXiv:2407.21783.</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Guo</w:t>
      </w:r>
      <w:proofErr w:type="spellEnd"/>
      <w:r w:rsidRPr="009B023B">
        <w:rPr>
          <w:rFonts w:ascii="Times New Roman" w:hAnsi="Times New Roman" w:cs="Times New Roman"/>
          <w:sz w:val="20"/>
          <w:szCs w:val="20"/>
        </w:rPr>
        <w:t>, D</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Zhu</w:t>
      </w:r>
      <w:proofErr w:type="spellEnd"/>
      <w:r w:rsidRPr="009B023B">
        <w:rPr>
          <w:rFonts w:ascii="Times New Roman" w:hAnsi="Times New Roman" w:cs="Times New Roman"/>
          <w:sz w:val="20"/>
          <w:szCs w:val="20"/>
        </w:rPr>
        <w:t xml:space="preserve">, Q., </w:t>
      </w:r>
      <w:proofErr w:type="spellStart"/>
      <w:r w:rsidRPr="009B023B">
        <w:rPr>
          <w:rFonts w:ascii="Times New Roman" w:hAnsi="Times New Roman" w:cs="Times New Roman"/>
          <w:sz w:val="20"/>
          <w:szCs w:val="20"/>
        </w:rPr>
        <w:t>Yang</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Xie</w:t>
      </w:r>
      <w:proofErr w:type="spellEnd"/>
      <w:r w:rsidRPr="009B023B">
        <w:rPr>
          <w:rFonts w:ascii="Times New Roman" w:hAnsi="Times New Roman" w:cs="Times New Roman"/>
          <w:sz w:val="20"/>
          <w:szCs w:val="20"/>
        </w:rPr>
        <w:t xml:space="preserve">, Z., </w:t>
      </w:r>
      <w:proofErr w:type="spellStart"/>
      <w:r w:rsidRPr="009B023B">
        <w:rPr>
          <w:rFonts w:ascii="Times New Roman" w:hAnsi="Times New Roman" w:cs="Times New Roman"/>
          <w:sz w:val="20"/>
          <w:szCs w:val="20"/>
        </w:rPr>
        <w:t>Dong</w:t>
      </w:r>
      <w:proofErr w:type="spellEnd"/>
      <w:r w:rsidRPr="009B023B">
        <w:rPr>
          <w:rFonts w:ascii="Times New Roman" w:hAnsi="Times New Roman" w:cs="Times New Roman"/>
          <w:sz w:val="20"/>
          <w:szCs w:val="20"/>
        </w:rPr>
        <w:t xml:space="preserve">, K., </w:t>
      </w:r>
      <w:proofErr w:type="spellStart"/>
      <w:r w:rsidRPr="009B023B">
        <w:rPr>
          <w:rFonts w:ascii="Times New Roman" w:hAnsi="Times New Roman" w:cs="Times New Roman"/>
          <w:sz w:val="20"/>
          <w:szCs w:val="20"/>
        </w:rPr>
        <w:t>Zhang</w:t>
      </w:r>
      <w:proofErr w:type="spellEnd"/>
      <w:r w:rsidRPr="009B023B">
        <w:rPr>
          <w:rFonts w:ascii="Times New Roman" w:hAnsi="Times New Roman" w:cs="Times New Roman"/>
          <w:sz w:val="20"/>
          <w:szCs w:val="20"/>
        </w:rPr>
        <w:t xml:space="preserve">, W., </w:t>
      </w:r>
      <w:proofErr w:type="spellStart"/>
      <w:r w:rsidRPr="009B023B">
        <w:rPr>
          <w:rFonts w:ascii="Times New Roman" w:hAnsi="Times New Roman" w:cs="Times New Roman"/>
          <w:sz w:val="20"/>
          <w:szCs w:val="20"/>
        </w:rPr>
        <w:t>Chen</w:t>
      </w:r>
      <w:proofErr w:type="spellEnd"/>
      <w:r w:rsidRPr="009B023B">
        <w:rPr>
          <w:rFonts w:ascii="Times New Roman" w:hAnsi="Times New Roman" w:cs="Times New Roman"/>
          <w:sz w:val="20"/>
          <w:szCs w:val="20"/>
        </w:rPr>
        <w:t xml:space="preserve">, G., </w:t>
      </w:r>
      <w:proofErr w:type="spellStart"/>
      <w:r w:rsidRPr="009B023B">
        <w:rPr>
          <w:rFonts w:ascii="Times New Roman" w:hAnsi="Times New Roman" w:cs="Times New Roman"/>
          <w:sz w:val="20"/>
          <w:szCs w:val="20"/>
        </w:rPr>
        <w:t>Bi</w:t>
      </w:r>
      <w:proofErr w:type="spellEnd"/>
      <w:r w:rsidRPr="009B023B">
        <w:rPr>
          <w:rFonts w:ascii="Times New Roman" w:hAnsi="Times New Roman" w:cs="Times New Roman"/>
          <w:sz w:val="20"/>
          <w:szCs w:val="20"/>
        </w:rPr>
        <w:t xml:space="preserve">, X., </w:t>
      </w:r>
      <w:proofErr w:type="spellStart"/>
      <w:r w:rsidRPr="009B023B">
        <w:rPr>
          <w:rFonts w:ascii="Times New Roman" w:hAnsi="Times New Roman" w:cs="Times New Roman"/>
          <w:sz w:val="20"/>
          <w:szCs w:val="20"/>
        </w:rPr>
        <w:t>Wu</w:t>
      </w:r>
      <w:proofErr w:type="spellEnd"/>
      <w:r w:rsidRPr="009B023B">
        <w:rPr>
          <w:rFonts w:ascii="Times New Roman" w:hAnsi="Times New Roman" w:cs="Times New Roman"/>
          <w:sz w:val="20"/>
          <w:szCs w:val="20"/>
        </w:rPr>
        <w:t xml:space="preserve">, Y., </w:t>
      </w:r>
      <w:proofErr w:type="spellStart"/>
      <w:r w:rsidRPr="009B023B">
        <w:rPr>
          <w:rFonts w:ascii="Times New Roman" w:hAnsi="Times New Roman" w:cs="Times New Roman"/>
          <w:sz w:val="20"/>
          <w:szCs w:val="20"/>
        </w:rPr>
        <w:t>Li</w:t>
      </w:r>
      <w:proofErr w:type="spellEnd"/>
      <w:r w:rsidRPr="009B023B">
        <w:rPr>
          <w:rFonts w:ascii="Times New Roman" w:hAnsi="Times New Roman" w:cs="Times New Roman"/>
          <w:sz w:val="20"/>
          <w:szCs w:val="20"/>
        </w:rPr>
        <w:t xml:space="preserve">, Y. K., </w:t>
      </w:r>
      <w:proofErr w:type="spellStart"/>
      <w:r w:rsidRPr="009B023B">
        <w:rPr>
          <w:rFonts w:ascii="Times New Roman" w:hAnsi="Times New Roman" w:cs="Times New Roman"/>
          <w:sz w:val="20"/>
          <w:szCs w:val="20"/>
        </w:rPr>
        <w:t>Luo</w:t>
      </w:r>
      <w:proofErr w:type="spellEnd"/>
      <w:r w:rsidRPr="009B023B">
        <w:rPr>
          <w:rFonts w:ascii="Times New Roman" w:hAnsi="Times New Roman" w:cs="Times New Roman"/>
          <w:sz w:val="20"/>
          <w:szCs w:val="20"/>
        </w:rPr>
        <w:t xml:space="preserve">, F., </w:t>
      </w:r>
      <w:proofErr w:type="spellStart"/>
      <w:r w:rsidRPr="009B023B">
        <w:rPr>
          <w:rFonts w:ascii="Times New Roman" w:hAnsi="Times New Roman" w:cs="Times New Roman"/>
          <w:sz w:val="20"/>
          <w:szCs w:val="20"/>
        </w:rPr>
        <w:t>Xiong</w:t>
      </w:r>
      <w:proofErr w:type="spellEnd"/>
      <w:r w:rsidRPr="009B023B">
        <w:rPr>
          <w:rFonts w:ascii="Times New Roman" w:hAnsi="Times New Roman" w:cs="Times New Roman"/>
          <w:sz w:val="20"/>
          <w:szCs w:val="20"/>
        </w:rPr>
        <w:t xml:space="preserve">, Y., &amp; </w:t>
      </w:r>
      <w:proofErr w:type="spellStart"/>
      <w:r w:rsidRPr="009B023B">
        <w:rPr>
          <w:rFonts w:ascii="Times New Roman" w:hAnsi="Times New Roman" w:cs="Times New Roman"/>
          <w:sz w:val="20"/>
          <w:szCs w:val="20"/>
        </w:rPr>
        <w:t>Liang</w:t>
      </w:r>
      <w:proofErr w:type="spellEnd"/>
      <w:r w:rsidRPr="009B023B">
        <w:rPr>
          <w:rFonts w:ascii="Times New Roman" w:hAnsi="Times New Roman" w:cs="Times New Roman"/>
          <w:sz w:val="20"/>
          <w:szCs w:val="20"/>
        </w:rPr>
        <w:t xml:space="preserve">, W. (2024). </w:t>
      </w:r>
      <w:proofErr w:type="spellStart"/>
      <w:r w:rsidRPr="009B023B">
        <w:rPr>
          <w:rFonts w:ascii="Times New Roman" w:hAnsi="Times New Roman" w:cs="Times New Roman"/>
          <w:sz w:val="20"/>
          <w:szCs w:val="20"/>
        </w:rPr>
        <w:t>DeepSeek-Coder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When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model </w:t>
      </w:r>
      <w:proofErr w:type="spellStart"/>
      <w:r w:rsidRPr="009B023B">
        <w:rPr>
          <w:rFonts w:ascii="Times New Roman" w:hAnsi="Times New Roman" w:cs="Times New Roman"/>
          <w:sz w:val="20"/>
          <w:szCs w:val="20"/>
        </w:rPr>
        <w:t>meets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programming</w:t>
      </w:r>
      <w:proofErr w:type="spellEnd"/>
      <w:r w:rsidRPr="009B023B">
        <w:rPr>
          <w:rFonts w:ascii="Times New Roman" w:hAnsi="Times New Roman" w:cs="Times New Roman"/>
          <w:sz w:val="20"/>
          <w:szCs w:val="20"/>
        </w:rPr>
        <w:t>—</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rise</w:t>
      </w:r>
      <w:proofErr w:type="spellEnd"/>
      <w:r w:rsidRPr="009B023B">
        <w:rPr>
          <w:rFonts w:ascii="Times New Roman" w:hAnsi="Times New Roman" w:cs="Times New Roman"/>
          <w:sz w:val="20"/>
          <w:szCs w:val="20"/>
        </w:rPr>
        <w:t xml:space="preserve"> of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intell</w:t>
      </w:r>
      <w:r w:rsidRPr="009B023B">
        <w:rPr>
          <w:rFonts w:ascii="Times New Roman" w:hAnsi="Times New Roman" w:cs="Times New Roman"/>
          <w:sz w:val="20"/>
          <w:szCs w:val="20"/>
        </w:rPr>
        <w:t>igence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arXiv:2401.14196.</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lastRenderedPageBreak/>
        <w:t>Huang</w:t>
      </w:r>
      <w:proofErr w:type="spellEnd"/>
      <w:r w:rsidRPr="009B023B">
        <w:rPr>
          <w:rFonts w:ascii="Times New Roman" w:hAnsi="Times New Roman" w:cs="Times New Roman"/>
          <w:sz w:val="20"/>
          <w:szCs w:val="20"/>
        </w:rPr>
        <w:t>, S</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Cheng</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Liu</w:t>
      </w:r>
      <w:proofErr w:type="spellEnd"/>
      <w:r w:rsidRPr="009B023B">
        <w:rPr>
          <w:rFonts w:ascii="Times New Roman" w:hAnsi="Times New Roman" w:cs="Times New Roman"/>
          <w:sz w:val="20"/>
          <w:szCs w:val="20"/>
        </w:rPr>
        <w:t xml:space="preserve">, J. K., </w:t>
      </w:r>
      <w:proofErr w:type="spellStart"/>
      <w:r w:rsidRPr="009B023B">
        <w:rPr>
          <w:rFonts w:ascii="Times New Roman" w:hAnsi="Times New Roman" w:cs="Times New Roman"/>
          <w:sz w:val="20"/>
          <w:szCs w:val="20"/>
        </w:rPr>
        <w:t>Xu</w:t>
      </w:r>
      <w:proofErr w:type="spellEnd"/>
      <w:r w:rsidRPr="009B023B">
        <w:rPr>
          <w:rFonts w:ascii="Times New Roman" w:hAnsi="Times New Roman" w:cs="Times New Roman"/>
          <w:sz w:val="20"/>
          <w:szCs w:val="20"/>
        </w:rPr>
        <w:t xml:space="preserve">, W., </w:t>
      </w:r>
      <w:proofErr w:type="spellStart"/>
      <w:r w:rsidRPr="009B023B">
        <w:rPr>
          <w:rFonts w:ascii="Times New Roman" w:hAnsi="Times New Roman" w:cs="Times New Roman"/>
          <w:sz w:val="20"/>
          <w:szCs w:val="20"/>
        </w:rPr>
        <w:t>Hao</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Song</w:t>
      </w:r>
      <w:proofErr w:type="spellEnd"/>
      <w:r w:rsidRPr="009B023B">
        <w:rPr>
          <w:rFonts w:ascii="Times New Roman" w:hAnsi="Times New Roman" w:cs="Times New Roman"/>
          <w:sz w:val="20"/>
          <w:szCs w:val="20"/>
        </w:rPr>
        <w:t xml:space="preserve">, G., ... (2025). </w:t>
      </w:r>
      <w:proofErr w:type="spellStart"/>
      <w:r w:rsidRPr="009B023B">
        <w:rPr>
          <w:rFonts w:ascii="Times New Roman" w:hAnsi="Times New Roman" w:cs="Times New Roman"/>
          <w:sz w:val="20"/>
          <w:szCs w:val="20"/>
        </w:rPr>
        <w:t>OpenCoder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open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cookbook</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top-</w:t>
      </w:r>
      <w:proofErr w:type="spellStart"/>
      <w:r w:rsidRPr="009B023B">
        <w:rPr>
          <w:rFonts w:ascii="Times New Roman" w:hAnsi="Times New Roman" w:cs="Times New Roman"/>
          <w:sz w:val="20"/>
          <w:szCs w:val="20"/>
        </w:rPr>
        <w:t>tier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Proceedings</w:t>
      </w:r>
      <w:proofErr w:type="spellEnd"/>
      <w:r w:rsidRPr="009B023B">
        <w:rPr>
          <w:rFonts w:ascii="Times New Roman" w:hAnsi="Times New Roman" w:cs="Times New Roman"/>
          <w:sz w:val="20"/>
          <w:szCs w:val="20"/>
        </w:rPr>
        <w:t xml:space="preserve"> of COLING 2025. ACL </w:t>
      </w:r>
      <w:proofErr w:type="spellStart"/>
      <w:r w:rsidRPr="009B023B">
        <w:rPr>
          <w:rFonts w:ascii="Times New Roman" w:hAnsi="Times New Roman" w:cs="Times New Roman"/>
          <w:sz w:val="20"/>
          <w:szCs w:val="20"/>
        </w:rPr>
        <w:t>Anthology</w:t>
      </w:r>
      <w:proofErr w:type="spellEnd"/>
      <w:r w:rsidRPr="009B023B">
        <w:rPr>
          <w:rFonts w:ascii="Times New Roman" w:hAnsi="Times New Roman" w:cs="Times New Roman"/>
          <w:sz w:val="20"/>
          <w:szCs w:val="20"/>
        </w:rPr>
        <w:t>.</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Hui</w:t>
      </w:r>
      <w:proofErr w:type="spellEnd"/>
      <w:r w:rsidRPr="009B023B">
        <w:rPr>
          <w:rFonts w:ascii="Times New Roman" w:hAnsi="Times New Roman" w:cs="Times New Roman"/>
          <w:sz w:val="20"/>
          <w:szCs w:val="20"/>
        </w:rPr>
        <w:t>, B</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Yang</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Cui</w:t>
      </w:r>
      <w:proofErr w:type="spellEnd"/>
      <w:r w:rsidRPr="009B023B">
        <w:rPr>
          <w:rFonts w:ascii="Times New Roman" w:hAnsi="Times New Roman" w:cs="Times New Roman"/>
          <w:sz w:val="20"/>
          <w:szCs w:val="20"/>
        </w:rPr>
        <w:t xml:space="preserve">, Z., </w:t>
      </w:r>
      <w:proofErr w:type="spellStart"/>
      <w:r w:rsidRPr="009B023B">
        <w:rPr>
          <w:rFonts w:ascii="Times New Roman" w:hAnsi="Times New Roman" w:cs="Times New Roman"/>
          <w:sz w:val="20"/>
          <w:szCs w:val="20"/>
        </w:rPr>
        <w:t>Y</w:t>
      </w:r>
      <w:r w:rsidRPr="009B023B">
        <w:rPr>
          <w:rFonts w:ascii="Times New Roman" w:hAnsi="Times New Roman" w:cs="Times New Roman"/>
          <w:sz w:val="20"/>
          <w:szCs w:val="20"/>
        </w:rPr>
        <w:t>ang</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Liu</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Zhang</w:t>
      </w:r>
      <w:proofErr w:type="spellEnd"/>
      <w:r w:rsidRPr="009B023B">
        <w:rPr>
          <w:rFonts w:ascii="Times New Roman" w:hAnsi="Times New Roman" w:cs="Times New Roman"/>
          <w:sz w:val="20"/>
          <w:szCs w:val="20"/>
        </w:rPr>
        <w:t xml:space="preserve">, L., ... (2024). Qwen2.5-Coder </w:t>
      </w:r>
      <w:proofErr w:type="spellStart"/>
      <w:r w:rsidRPr="009B023B">
        <w:rPr>
          <w:rFonts w:ascii="Times New Roman" w:hAnsi="Times New Roman" w:cs="Times New Roman"/>
          <w:sz w:val="20"/>
          <w:szCs w:val="20"/>
        </w:rPr>
        <w:t>technical</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report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arXiv:2409.12186.</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Jain</w:t>
      </w:r>
      <w:proofErr w:type="spellEnd"/>
      <w:r w:rsidRPr="009B023B">
        <w:rPr>
          <w:rFonts w:ascii="Times New Roman" w:hAnsi="Times New Roman" w:cs="Times New Roman"/>
          <w:sz w:val="20"/>
          <w:szCs w:val="20"/>
        </w:rPr>
        <w:t>, N</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Han, K., </w:t>
      </w:r>
      <w:proofErr w:type="spellStart"/>
      <w:r w:rsidRPr="009B023B">
        <w:rPr>
          <w:rFonts w:ascii="Times New Roman" w:hAnsi="Times New Roman" w:cs="Times New Roman"/>
          <w:sz w:val="20"/>
          <w:szCs w:val="20"/>
        </w:rPr>
        <w:t>Gu</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Li</w:t>
      </w:r>
      <w:proofErr w:type="spellEnd"/>
      <w:r w:rsidRPr="009B023B">
        <w:rPr>
          <w:rFonts w:ascii="Times New Roman" w:hAnsi="Times New Roman" w:cs="Times New Roman"/>
          <w:sz w:val="20"/>
          <w:szCs w:val="20"/>
        </w:rPr>
        <w:t xml:space="preserve">, W. D., Yan, F., </w:t>
      </w:r>
      <w:proofErr w:type="spellStart"/>
      <w:r w:rsidRPr="009B023B">
        <w:rPr>
          <w:rFonts w:ascii="Times New Roman" w:hAnsi="Times New Roman" w:cs="Times New Roman"/>
          <w:sz w:val="20"/>
          <w:szCs w:val="20"/>
        </w:rPr>
        <w:t>Zhang</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Wang</w:t>
      </w:r>
      <w:proofErr w:type="spellEnd"/>
      <w:r w:rsidRPr="009B023B">
        <w:rPr>
          <w:rFonts w:ascii="Times New Roman" w:hAnsi="Times New Roman" w:cs="Times New Roman"/>
          <w:sz w:val="20"/>
          <w:szCs w:val="20"/>
        </w:rPr>
        <w:t>, S., Solar-</w:t>
      </w:r>
      <w:proofErr w:type="spellStart"/>
      <w:r w:rsidRPr="009B023B">
        <w:rPr>
          <w:rFonts w:ascii="Times New Roman" w:hAnsi="Times New Roman" w:cs="Times New Roman"/>
          <w:sz w:val="20"/>
          <w:szCs w:val="20"/>
        </w:rPr>
        <w:t>Lezama</w:t>
      </w:r>
      <w:proofErr w:type="spellEnd"/>
      <w:r w:rsidRPr="009B023B">
        <w:rPr>
          <w:rFonts w:ascii="Times New Roman" w:hAnsi="Times New Roman" w:cs="Times New Roman"/>
          <w:sz w:val="20"/>
          <w:szCs w:val="20"/>
        </w:rPr>
        <w:t xml:space="preserve">, A., Sen, K., &amp; </w:t>
      </w:r>
      <w:proofErr w:type="spellStart"/>
      <w:r w:rsidRPr="009B023B">
        <w:rPr>
          <w:rFonts w:ascii="Times New Roman" w:hAnsi="Times New Roman" w:cs="Times New Roman"/>
          <w:sz w:val="20"/>
          <w:szCs w:val="20"/>
        </w:rPr>
        <w:t>Stoica</w:t>
      </w:r>
      <w:proofErr w:type="spellEnd"/>
      <w:r w:rsidRPr="009B023B">
        <w:rPr>
          <w:rFonts w:ascii="Times New Roman" w:hAnsi="Times New Roman" w:cs="Times New Roman"/>
          <w:sz w:val="20"/>
          <w:szCs w:val="20"/>
        </w:rPr>
        <w:t xml:space="preserve">, I. (2024). </w:t>
      </w:r>
      <w:proofErr w:type="spellStart"/>
      <w:r w:rsidRPr="009B023B">
        <w:rPr>
          <w:rFonts w:ascii="Times New Roman" w:hAnsi="Times New Roman" w:cs="Times New Roman"/>
          <w:sz w:val="20"/>
          <w:szCs w:val="20"/>
        </w:rPr>
        <w:t>LiveCodeBench</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Holistic</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contamination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free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evaluation</w:t>
      </w:r>
      <w:proofErr w:type="spellEnd"/>
      <w:r w:rsidRPr="009B023B">
        <w:rPr>
          <w:rFonts w:ascii="Times New Roman" w:hAnsi="Times New Roman" w:cs="Times New Roman"/>
          <w:sz w:val="20"/>
          <w:szCs w:val="20"/>
        </w:rPr>
        <w:t xml:space="preserve"> of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arXiv:2403.07974.</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Jiang</w:t>
      </w:r>
      <w:proofErr w:type="spellEnd"/>
      <w:r w:rsidRPr="009B023B">
        <w:rPr>
          <w:rFonts w:ascii="Times New Roman" w:hAnsi="Times New Roman" w:cs="Times New Roman"/>
          <w:sz w:val="20"/>
          <w:szCs w:val="20"/>
        </w:rPr>
        <w:t>, J</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Wan</w:t>
      </w:r>
      <w:r w:rsidRPr="009B023B">
        <w:rPr>
          <w:rFonts w:ascii="Times New Roman" w:hAnsi="Times New Roman" w:cs="Times New Roman"/>
          <w:sz w:val="20"/>
          <w:szCs w:val="20"/>
        </w:rPr>
        <w:t>g</w:t>
      </w:r>
      <w:proofErr w:type="spellEnd"/>
      <w:r w:rsidRPr="009B023B">
        <w:rPr>
          <w:rFonts w:ascii="Times New Roman" w:hAnsi="Times New Roman" w:cs="Times New Roman"/>
          <w:sz w:val="20"/>
          <w:szCs w:val="20"/>
        </w:rPr>
        <w:t xml:space="preserve">, F., </w:t>
      </w:r>
      <w:proofErr w:type="spellStart"/>
      <w:r w:rsidRPr="009B023B">
        <w:rPr>
          <w:rFonts w:ascii="Times New Roman" w:hAnsi="Times New Roman" w:cs="Times New Roman"/>
          <w:sz w:val="20"/>
          <w:szCs w:val="20"/>
        </w:rPr>
        <w:t>Shen</w:t>
      </w:r>
      <w:proofErr w:type="spellEnd"/>
      <w:r w:rsidRPr="009B023B">
        <w:rPr>
          <w:rFonts w:ascii="Times New Roman" w:hAnsi="Times New Roman" w:cs="Times New Roman"/>
          <w:sz w:val="20"/>
          <w:szCs w:val="20"/>
        </w:rPr>
        <w:t xml:space="preserve">, J., Kim, S., &amp; Kim, S. (2024). A </w:t>
      </w:r>
      <w:proofErr w:type="spellStart"/>
      <w:r w:rsidRPr="009B023B">
        <w:rPr>
          <w:rFonts w:ascii="Times New Roman" w:hAnsi="Times New Roman" w:cs="Times New Roman"/>
          <w:sz w:val="20"/>
          <w:szCs w:val="20"/>
        </w:rPr>
        <w:t>survey</w:t>
      </w:r>
      <w:proofErr w:type="spellEnd"/>
      <w:r w:rsidRPr="009B023B">
        <w:rPr>
          <w:rFonts w:ascii="Times New Roman" w:hAnsi="Times New Roman" w:cs="Times New Roman"/>
          <w:sz w:val="20"/>
          <w:szCs w:val="20"/>
        </w:rPr>
        <w:t xml:space="preserve"> on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generation</w:t>
      </w:r>
      <w:proofErr w:type="spellEnd"/>
      <w:r w:rsidRPr="009B023B">
        <w:rPr>
          <w:rFonts w:ascii="Times New Roman" w:hAnsi="Times New Roman" w:cs="Times New Roman"/>
          <w:sz w:val="20"/>
          <w:szCs w:val="20"/>
        </w:rPr>
        <w:t xml:space="preserve">. ACM </w:t>
      </w:r>
      <w:proofErr w:type="spellStart"/>
      <w:r w:rsidRPr="009B023B">
        <w:rPr>
          <w:rFonts w:ascii="Times New Roman" w:hAnsi="Times New Roman" w:cs="Times New Roman"/>
          <w:sz w:val="20"/>
          <w:szCs w:val="20"/>
        </w:rPr>
        <w:t>Transactions</w:t>
      </w:r>
      <w:proofErr w:type="spellEnd"/>
      <w:r w:rsidRPr="009B023B">
        <w:rPr>
          <w:rFonts w:ascii="Times New Roman" w:hAnsi="Times New Roman" w:cs="Times New Roman"/>
          <w:sz w:val="20"/>
          <w:szCs w:val="20"/>
        </w:rPr>
        <w:t xml:space="preserve"> on Software </w:t>
      </w:r>
      <w:proofErr w:type="spellStart"/>
      <w:r w:rsidRPr="009B023B">
        <w:rPr>
          <w:rFonts w:ascii="Times New Roman" w:hAnsi="Times New Roman" w:cs="Times New Roman"/>
          <w:sz w:val="20"/>
          <w:szCs w:val="20"/>
        </w:rPr>
        <w:t>Engineering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Methodology</w:t>
      </w:r>
      <w:proofErr w:type="spellEnd"/>
      <w:r w:rsidRPr="009B023B">
        <w:rPr>
          <w:rFonts w:ascii="Times New Roman" w:hAnsi="Times New Roman" w:cs="Times New Roman"/>
          <w:sz w:val="20"/>
          <w:szCs w:val="20"/>
        </w:rPr>
        <w:t>.</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Li</w:t>
      </w:r>
      <w:proofErr w:type="spellEnd"/>
      <w:r w:rsidRPr="009B023B">
        <w:rPr>
          <w:rFonts w:ascii="Times New Roman" w:hAnsi="Times New Roman" w:cs="Times New Roman"/>
          <w:sz w:val="20"/>
          <w:szCs w:val="20"/>
        </w:rPr>
        <w:t>, R</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Allal</w:t>
      </w:r>
      <w:proofErr w:type="spellEnd"/>
      <w:r w:rsidRPr="009B023B">
        <w:rPr>
          <w:rFonts w:ascii="Times New Roman" w:hAnsi="Times New Roman" w:cs="Times New Roman"/>
          <w:sz w:val="20"/>
          <w:szCs w:val="20"/>
        </w:rPr>
        <w:t xml:space="preserve">, L. B., </w:t>
      </w:r>
      <w:proofErr w:type="spellStart"/>
      <w:r w:rsidRPr="009B023B">
        <w:rPr>
          <w:rFonts w:ascii="Times New Roman" w:hAnsi="Times New Roman" w:cs="Times New Roman"/>
          <w:sz w:val="20"/>
          <w:szCs w:val="20"/>
        </w:rPr>
        <w:t>Zi</w:t>
      </w:r>
      <w:proofErr w:type="spellEnd"/>
      <w:r w:rsidRPr="009B023B">
        <w:rPr>
          <w:rFonts w:ascii="Times New Roman" w:hAnsi="Times New Roman" w:cs="Times New Roman"/>
          <w:sz w:val="20"/>
          <w:szCs w:val="20"/>
        </w:rPr>
        <w:t xml:space="preserve">, Y., </w:t>
      </w:r>
      <w:proofErr w:type="spellStart"/>
      <w:r w:rsidRPr="009B023B">
        <w:rPr>
          <w:rFonts w:ascii="Times New Roman" w:hAnsi="Times New Roman" w:cs="Times New Roman"/>
          <w:sz w:val="20"/>
          <w:szCs w:val="20"/>
        </w:rPr>
        <w:t>Muennighoff</w:t>
      </w:r>
      <w:proofErr w:type="spellEnd"/>
      <w:r w:rsidRPr="009B023B">
        <w:rPr>
          <w:rFonts w:ascii="Times New Roman" w:hAnsi="Times New Roman" w:cs="Times New Roman"/>
          <w:sz w:val="20"/>
          <w:szCs w:val="20"/>
        </w:rPr>
        <w:t xml:space="preserve">, N., </w:t>
      </w:r>
      <w:proofErr w:type="spellStart"/>
      <w:r w:rsidRPr="009B023B">
        <w:rPr>
          <w:rFonts w:ascii="Times New Roman" w:hAnsi="Times New Roman" w:cs="Times New Roman"/>
          <w:sz w:val="20"/>
          <w:szCs w:val="20"/>
        </w:rPr>
        <w:t>Kocetkov</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Mou</w:t>
      </w:r>
      <w:proofErr w:type="spellEnd"/>
      <w:r w:rsidRPr="009B023B">
        <w:rPr>
          <w:rFonts w:ascii="Times New Roman" w:hAnsi="Times New Roman" w:cs="Times New Roman"/>
          <w:sz w:val="20"/>
          <w:szCs w:val="20"/>
        </w:rPr>
        <w:t xml:space="preserve">, C., </w:t>
      </w:r>
      <w:proofErr w:type="spellStart"/>
      <w:r w:rsidRPr="009B023B">
        <w:rPr>
          <w:rFonts w:ascii="Times New Roman" w:hAnsi="Times New Roman" w:cs="Times New Roman"/>
          <w:sz w:val="20"/>
          <w:szCs w:val="20"/>
        </w:rPr>
        <w:t>Marone</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Akiki</w:t>
      </w:r>
      <w:proofErr w:type="spellEnd"/>
      <w:r w:rsidRPr="009B023B">
        <w:rPr>
          <w:rFonts w:ascii="Times New Roman" w:hAnsi="Times New Roman" w:cs="Times New Roman"/>
          <w:sz w:val="20"/>
          <w:szCs w:val="20"/>
        </w:rPr>
        <w:t xml:space="preserve">, C., </w:t>
      </w:r>
      <w:proofErr w:type="spellStart"/>
      <w:r w:rsidRPr="009B023B">
        <w:rPr>
          <w:rFonts w:ascii="Times New Roman" w:hAnsi="Times New Roman" w:cs="Times New Roman"/>
          <w:sz w:val="20"/>
          <w:szCs w:val="20"/>
        </w:rPr>
        <w:t>Li</w:t>
      </w:r>
      <w:proofErr w:type="spellEnd"/>
      <w:r w:rsidRPr="009B023B">
        <w:rPr>
          <w:rFonts w:ascii="Times New Roman" w:hAnsi="Times New Roman" w:cs="Times New Roman"/>
          <w:sz w:val="20"/>
          <w:szCs w:val="20"/>
        </w:rPr>
        <w:t>, J.</w:t>
      </w:r>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Chim</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Liu</w:t>
      </w:r>
      <w:proofErr w:type="spellEnd"/>
      <w:r w:rsidRPr="009B023B">
        <w:rPr>
          <w:rFonts w:ascii="Times New Roman" w:hAnsi="Times New Roman" w:cs="Times New Roman"/>
          <w:sz w:val="20"/>
          <w:szCs w:val="20"/>
        </w:rPr>
        <w:t xml:space="preserve">, Q., </w:t>
      </w:r>
      <w:proofErr w:type="spellStart"/>
      <w:r w:rsidRPr="009B023B">
        <w:rPr>
          <w:rFonts w:ascii="Times New Roman" w:hAnsi="Times New Roman" w:cs="Times New Roman"/>
          <w:sz w:val="20"/>
          <w:szCs w:val="20"/>
        </w:rPr>
        <w:t>Zheltonozhskii</w:t>
      </w:r>
      <w:proofErr w:type="spellEnd"/>
      <w:r w:rsidRPr="009B023B">
        <w:rPr>
          <w:rFonts w:ascii="Times New Roman" w:hAnsi="Times New Roman" w:cs="Times New Roman"/>
          <w:sz w:val="20"/>
          <w:szCs w:val="20"/>
        </w:rPr>
        <w:t xml:space="preserve">, E., </w:t>
      </w:r>
      <w:proofErr w:type="spellStart"/>
      <w:r w:rsidRPr="009B023B">
        <w:rPr>
          <w:rFonts w:ascii="Times New Roman" w:hAnsi="Times New Roman" w:cs="Times New Roman"/>
          <w:sz w:val="20"/>
          <w:szCs w:val="20"/>
        </w:rPr>
        <w:t>Zhuo</w:t>
      </w:r>
      <w:proofErr w:type="spellEnd"/>
      <w:r w:rsidRPr="009B023B">
        <w:rPr>
          <w:rFonts w:ascii="Times New Roman" w:hAnsi="Times New Roman" w:cs="Times New Roman"/>
          <w:sz w:val="20"/>
          <w:szCs w:val="20"/>
        </w:rPr>
        <w:t xml:space="preserve">, T. Y., </w:t>
      </w:r>
      <w:proofErr w:type="spellStart"/>
      <w:r w:rsidRPr="009B023B">
        <w:rPr>
          <w:rFonts w:ascii="Times New Roman" w:hAnsi="Times New Roman" w:cs="Times New Roman"/>
          <w:sz w:val="20"/>
          <w:szCs w:val="20"/>
        </w:rPr>
        <w:t>Wang</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Dehaene</w:t>
      </w:r>
      <w:proofErr w:type="spellEnd"/>
      <w:r w:rsidRPr="009B023B">
        <w:rPr>
          <w:rFonts w:ascii="Times New Roman" w:hAnsi="Times New Roman" w:cs="Times New Roman"/>
          <w:sz w:val="20"/>
          <w:szCs w:val="20"/>
        </w:rPr>
        <w:t xml:space="preserve">, O., ... &amp; </w:t>
      </w:r>
      <w:proofErr w:type="spellStart"/>
      <w:r w:rsidRPr="009B023B">
        <w:rPr>
          <w:rFonts w:ascii="Times New Roman" w:hAnsi="Times New Roman" w:cs="Times New Roman"/>
          <w:sz w:val="20"/>
          <w:szCs w:val="20"/>
        </w:rPr>
        <w:t>von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Werra</w:t>
      </w:r>
      <w:proofErr w:type="spellEnd"/>
      <w:r w:rsidRPr="009B023B">
        <w:rPr>
          <w:rFonts w:ascii="Times New Roman" w:hAnsi="Times New Roman" w:cs="Times New Roman"/>
          <w:sz w:val="20"/>
          <w:szCs w:val="20"/>
        </w:rPr>
        <w:t xml:space="preserve">, L. (2023). </w:t>
      </w:r>
      <w:proofErr w:type="spellStart"/>
      <w:r w:rsidRPr="009B023B">
        <w:rPr>
          <w:rFonts w:ascii="Times New Roman" w:hAnsi="Times New Roman" w:cs="Times New Roman"/>
          <w:sz w:val="20"/>
          <w:szCs w:val="20"/>
        </w:rPr>
        <w:t>StarCoder</w:t>
      </w:r>
      <w:proofErr w:type="spellEnd"/>
      <w:r w:rsidRPr="009B023B">
        <w:rPr>
          <w:rFonts w:ascii="Times New Roman" w:hAnsi="Times New Roman" w:cs="Times New Roman"/>
          <w:sz w:val="20"/>
          <w:szCs w:val="20"/>
        </w:rPr>
        <w:t xml:space="preserve">: May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source</w:t>
      </w:r>
      <w:proofErr w:type="spellEnd"/>
      <w:r w:rsidRPr="009B023B">
        <w:rPr>
          <w:rFonts w:ascii="Times New Roman" w:hAnsi="Times New Roman" w:cs="Times New Roman"/>
          <w:sz w:val="20"/>
          <w:szCs w:val="20"/>
        </w:rPr>
        <w:t xml:space="preserve"> be </w:t>
      </w:r>
      <w:proofErr w:type="spellStart"/>
      <w:r w:rsidRPr="009B023B">
        <w:rPr>
          <w:rFonts w:ascii="Times New Roman" w:hAnsi="Times New Roman" w:cs="Times New Roman"/>
          <w:sz w:val="20"/>
          <w:szCs w:val="20"/>
        </w:rPr>
        <w:t>with</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you</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arXiv:2305.06161.</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Rozière</w:t>
      </w:r>
      <w:proofErr w:type="spellEnd"/>
      <w:r w:rsidRPr="009B023B">
        <w:rPr>
          <w:rFonts w:ascii="Times New Roman" w:hAnsi="Times New Roman" w:cs="Times New Roman"/>
          <w:sz w:val="20"/>
          <w:szCs w:val="20"/>
        </w:rPr>
        <w:t>, B</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Gehring</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Gloeckle</w:t>
      </w:r>
      <w:proofErr w:type="spellEnd"/>
      <w:r w:rsidRPr="009B023B">
        <w:rPr>
          <w:rFonts w:ascii="Times New Roman" w:hAnsi="Times New Roman" w:cs="Times New Roman"/>
          <w:sz w:val="20"/>
          <w:szCs w:val="20"/>
        </w:rPr>
        <w:t xml:space="preserve">, F., </w:t>
      </w:r>
      <w:proofErr w:type="spellStart"/>
      <w:r w:rsidRPr="009B023B">
        <w:rPr>
          <w:rFonts w:ascii="Times New Roman" w:hAnsi="Times New Roman" w:cs="Times New Roman"/>
          <w:sz w:val="20"/>
          <w:szCs w:val="20"/>
        </w:rPr>
        <w:t>Sootla</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Gat</w:t>
      </w:r>
      <w:proofErr w:type="spellEnd"/>
      <w:r w:rsidRPr="009B023B">
        <w:rPr>
          <w:rFonts w:ascii="Times New Roman" w:hAnsi="Times New Roman" w:cs="Times New Roman"/>
          <w:sz w:val="20"/>
          <w:szCs w:val="20"/>
        </w:rPr>
        <w:t>, I., Tan, X. E., Adi, Y</w:t>
      </w:r>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Liu</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Sauvestre</w:t>
      </w:r>
      <w:proofErr w:type="spellEnd"/>
      <w:r w:rsidRPr="009B023B">
        <w:rPr>
          <w:rFonts w:ascii="Times New Roman" w:hAnsi="Times New Roman" w:cs="Times New Roman"/>
          <w:sz w:val="20"/>
          <w:szCs w:val="20"/>
        </w:rPr>
        <w:t xml:space="preserve">, R., </w:t>
      </w:r>
      <w:proofErr w:type="spellStart"/>
      <w:r w:rsidRPr="009B023B">
        <w:rPr>
          <w:rFonts w:ascii="Times New Roman" w:hAnsi="Times New Roman" w:cs="Times New Roman"/>
          <w:sz w:val="20"/>
          <w:szCs w:val="20"/>
        </w:rPr>
        <w:t>Remez</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Rapin</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Kozhevnikov</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Evtimov</w:t>
      </w:r>
      <w:proofErr w:type="spellEnd"/>
      <w:r w:rsidRPr="009B023B">
        <w:rPr>
          <w:rFonts w:ascii="Times New Roman" w:hAnsi="Times New Roman" w:cs="Times New Roman"/>
          <w:sz w:val="20"/>
          <w:szCs w:val="20"/>
        </w:rPr>
        <w:t xml:space="preserve">, I., </w:t>
      </w:r>
      <w:proofErr w:type="spellStart"/>
      <w:r w:rsidRPr="009B023B">
        <w:rPr>
          <w:rFonts w:ascii="Times New Roman" w:hAnsi="Times New Roman" w:cs="Times New Roman"/>
          <w:sz w:val="20"/>
          <w:szCs w:val="20"/>
        </w:rPr>
        <w:t>Bitton</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Bhatt</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Canton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Ferrer</w:t>
      </w:r>
      <w:proofErr w:type="spellEnd"/>
      <w:r w:rsidRPr="009B023B">
        <w:rPr>
          <w:rFonts w:ascii="Times New Roman" w:hAnsi="Times New Roman" w:cs="Times New Roman"/>
          <w:sz w:val="20"/>
          <w:szCs w:val="20"/>
        </w:rPr>
        <w:t xml:space="preserve">, C., </w:t>
      </w:r>
      <w:proofErr w:type="spellStart"/>
      <w:r w:rsidRPr="009B023B">
        <w:rPr>
          <w:rFonts w:ascii="Times New Roman" w:hAnsi="Times New Roman" w:cs="Times New Roman"/>
          <w:sz w:val="20"/>
          <w:szCs w:val="20"/>
        </w:rPr>
        <w:t>Grattafiori</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Xiong</w:t>
      </w:r>
      <w:proofErr w:type="spellEnd"/>
      <w:r w:rsidRPr="009B023B">
        <w:rPr>
          <w:rFonts w:ascii="Times New Roman" w:hAnsi="Times New Roman" w:cs="Times New Roman"/>
          <w:sz w:val="20"/>
          <w:szCs w:val="20"/>
        </w:rPr>
        <w:t xml:space="preserve">, W., </w:t>
      </w:r>
      <w:proofErr w:type="spellStart"/>
      <w:r w:rsidRPr="009B023B">
        <w:rPr>
          <w:rFonts w:ascii="Times New Roman" w:hAnsi="Times New Roman" w:cs="Times New Roman"/>
          <w:sz w:val="20"/>
          <w:szCs w:val="20"/>
        </w:rPr>
        <w:t>Défossez</w:t>
      </w:r>
      <w:proofErr w:type="spellEnd"/>
      <w:r w:rsidRPr="009B023B">
        <w:rPr>
          <w:rFonts w:ascii="Times New Roman" w:hAnsi="Times New Roman" w:cs="Times New Roman"/>
          <w:sz w:val="20"/>
          <w:szCs w:val="20"/>
        </w:rPr>
        <w:t xml:space="preserve">, A., ... &amp; </w:t>
      </w:r>
      <w:proofErr w:type="spellStart"/>
      <w:r w:rsidRPr="009B023B">
        <w:rPr>
          <w:rFonts w:ascii="Times New Roman" w:hAnsi="Times New Roman" w:cs="Times New Roman"/>
          <w:sz w:val="20"/>
          <w:szCs w:val="20"/>
        </w:rPr>
        <w:t>Synnaeve</w:t>
      </w:r>
      <w:proofErr w:type="spellEnd"/>
      <w:r w:rsidRPr="009B023B">
        <w:rPr>
          <w:rFonts w:ascii="Times New Roman" w:hAnsi="Times New Roman" w:cs="Times New Roman"/>
          <w:sz w:val="20"/>
          <w:szCs w:val="20"/>
        </w:rPr>
        <w:t xml:space="preserve">, G. (2023).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Llama</w:t>
      </w:r>
      <w:proofErr w:type="spellEnd"/>
      <w:r w:rsidRPr="009B023B">
        <w:rPr>
          <w:rFonts w:ascii="Times New Roman" w:hAnsi="Times New Roman" w:cs="Times New Roman"/>
          <w:sz w:val="20"/>
          <w:szCs w:val="20"/>
        </w:rPr>
        <w:t xml:space="preserve">: Open </w:t>
      </w:r>
      <w:proofErr w:type="spellStart"/>
      <w:r w:rsidRPr="009B023B">
        <w:rPr>
          <w:rFonts w:ascii="Times New Roman" w:hAnsi="Times New Roman" w:cs="Times New Roman"/>
          <w:sz w:val="20"/>
          <w:szCs w:val="20"/>
        </w:rPr>
        <w:t>foundation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w:t>
      </w:r>
      <w:r w:rsidRPr="009B023B">
        <w:rPr>
          <w:rFonts w:ascii="Times New Roman" w:hAnsi="Times New Roman" w:cs="Times New Roman"/>
          <w:sz w:val="20"/>
          <w:szCs w:val="20"/>
        </w:rPr>
        <w:t>2308.12950.</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Shi</w:t>
      </w:r>
      <w:proofErr w:type="spellEnd"/>
      <w:r w:rsidRPr="009B023B">
        <w:rPr>
          <w:rFonts w:ascii="Times New Roman" w:hAnsi="Times New Roman" w:cs="Times New Roman"/>
          <w:sz w:val="20"/>
          <w:szCs w:val="20"/>
        </w:rPr>
        <w:t>, J</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Yang</w:t>
      </w:r>
      <w:proofErr w:type="spellEnd"/>
      <w:r w:rsidRPr="009B023B">
        <w:rPr>
          <w:rFonts w:ascii="Times New Roman" w:hAnsi="Times New Roman" w:cs="Times New Roman"/>
          <w:sz w:val="20"/>
          <w:szCs w:val="20"/>
        </w:rPr>
        <w:t xml:space="preserve">, Z., &amp; </w:t>
      </w:r>
      <w:proofErr w:type="spellStart"/>
      <w:r w:rsidRPr="009B023B">
        <w:rPr>
          <w:rFonts w:ascii="Times New Roman" w:hAnsi="Times New Roman" w:cs="Times New Roman"/>
          <w:sz w:val="20"/>
          <w:szCs w:val="20"/>
        </w:rPr>
        <w:t>Lo</w:t>
      </w:r>
      <w:proofErr w:type="spellEnd"/>
      <w:r w:rsidRPr="009B023B">
        <w:rPr>
          <w:rFonts w:ascii="Times New Roman" w:hAnsi="Times New Roman" w:cs="Times New Roman"/>
          <w:sz w:val="20"/>
          <w:szCs w:val="20"/>
        </w:rPr>
        <w:t xml:space="preserve">, D. (2025). </w:t>
      </w:r>
      <w:proofErr w:type="spellStart"/>
      <w:r w:rsidRPr="009B023B">
        <w:rPr>
          <w:rFonts w:ascii="Times New Roman" w:hAnsi="Times New Roman" w:cs="Times New Roman"/>
          <w:sz w:val="20"/>
          <w:szCs w:val="20"/>
        </w:rPr>
        <w:t>Efficient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green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gramStart"/>
      <w:r w:rsidRPr="009B023B">
        <w:rPr>
          <w:rFonts w:ascii="Times New Roman" w:hAnsi="Times New Roman" w:cs="Times New Roman"/>
          <w:sz w:val="20"/>
          <w:szCs w:val="20"/>
        </w:rPr>
        <w:t>software</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engineering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Literature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review</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vision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road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ahead</w:t>
      </w:r>
      <w:proofErr w:type="spellEnd"/>
      <w:r w:rsidRPr="009B023B">
        <w:rPr>
          <w:rFonts w:ascii="Times New Roman" w:hAnsi="Times New Roman" w:cs="Times New Roman"/>
          <w:sz w:val="20"/>
          <w:szCs w:val="20"/>
        </w:rPr>
        <w:t xml:space="preserve">. ACM </w:t>
      </w:r>
      <w:proofErr w:type="spellStart"/>
      <w:r w:rsidRPr="009B023B">
        <w:rPr>
          <w:rFonts w:ascii="Times New Roman" w:hAnsi="Times New Roman" w:cs="Times New Roman"/>
          <w:sz w:val="20"/>
          <w:szCs w:val="20"/>
        </w:rPr>
        <w:t>Transactions</w:t>
      </w:r>
      <w:proofErr w:type="spellEnd"/>
      <w:r w:rsidRPr="009B023B">
        <w:rPr>
          <w:rFonts w:ascii="Times New Roman" w:hAnsi="Times New Roman" w:cs="Times New Roman"/>
          <w:sz w:val="20"/>
          <w:szCs w:val="20"/>
        </w:rPr>
        <w:t xml:space="preserve"> on Software </w:t>
      </w:r>
      <w:proofErr w:type="spellStart"/>
      <w:r w:rsidRPr="009B023B">
        <w:rPr>
          <w:rFonts w:ascii="Times New Roman" w:hAnsi="Times New Roman" w:cs="Times New Roman"/>
          <w:sz w:val="20"/>
          <w:szCs w:val="20"/>
        </w:rPr>
        <w:t>Engineering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Methodology</w:t>
      </w:r>
      <w:proofErr w:type="spellEnd"/>
      <w:r w:rsidRPr="009B023B">
        <w:rPr>
          <w:rFonts w:ascii="Times New Roman" w:hAnsi="Times New Roman" w:cs="Times New Roman"/>
          <w:sz w:val="20"/>
          <w:szCs w:val="20"/>
        </w:rPr>
        <w:t>.</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Touvron</w:t>
      </w:r>
      <w:proofErr w:type="spellEnd"/>
      <w:r w:rsidRPr="009B023B">
        <w:rPr>
          <w:rFonts w:ascii="Times New Roman" w:hAnsi="Times New Roman" w:cs="Times New Roman"/>
          <w:sz w:val="20"/>
          <w:szCs w:val="20"/>
        </w:rPr>
        <w:t>, H</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Lavril</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Izacard</w:t>
      </w:r>
      <w:proofErr w:type="spellEnd"/>
      <w:r w:rsidRPr="009B023B">
        <w:rPr>
          <w:rFonts w:ascii="Times New Roman" w:hAnsi="Times New Roman" w:cs="Times New Roman"/>
          <w:sz w:val="20"/>
          <w:szCs w:val="20"/>
        </w:rPr>
        <w:t>, G</w:t>
      </w:r>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Martinet</w:t>
      </w:r>
      <w:proofErr w:type="spellEnd"/>
      <w:r w:rsidRPr="009B023B">
        <w:rPr>
          <w:rFonts w:ascii="Times New Roman" w:hAnsi="Times New Roman" w:cs="Times New Roman"/>
          <w:sz w:val="20"/>
          <w:szCs w:val="20"/>
        </w:rPr>
        <w:t xml:space="preserve">, X., </w:t>
      </w:r>
      <w:proofErr w:type="spellStart"/>
      <w:r w:rsidRPr="009B023B">
        <w:rPr>
          <w:rFonts w:ascii="Times New Roman" w:hAnsi="Times New Roman" w:cs="Times New Roman"/>
          <w:sz w:val="20"/>
          <w:szCs w:val="20"/>
        </w:rPr>
        <w:t>Lachaux</w:t>
      </w:r>
      <w:proofErr w:type="spellEnd"/>
      <w:r w:rsidRPr="009B023B">
        <w:rPr>
          <w:rFonts w:ascii="Times New Roman" w:hAnsi="Times New Roman" w:cs="Times New Roman"/>
          <w:sz w:val="20"/>
          <w:szCs w:val="20"/>
        </w:rPr>
        <w:t xml:space="preserve">, M. A., </w:t>
      </w:r>
      <w:proofErr w:type="spellStart"/>
      <w:r w:rsidRPr="009B023B">
        <w:rPr>
          <w:rFonts w:ascii="Times New Roman" w:hAnsi="Times New Roman" w:cs="Times New Roman"/>
          <w:sz w:val="20"/>
          <w:szCs w:val="20"/>
        </w:rPr>
        <w:t>Lacroix</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Rozière</w:t>
      </w:r>
      <w:proofErr w:type="spellEnd"/>
      <w:r w:rsidRPr="009B023B">
        <w:rPr>
          <w:rFonts w:ascii="Times New Roman" w:hAnsi="Times New Roman" w:cs="Times New Roman"/>
          <w:sz w:val="20"/>
          <w:szCs w:val="20"/>
        </w:rPr>
        <w:t xml:space="preserve">, B., </w:t>
      </w:r>
      <w:proofErr w:type="spellStart"/>
      <w:r w:rsidRPr="009B023B">
        <w:rPr>
          <w:rFonts w:ascii="Times New Roman" w:hAnsi="Times New Roman" w:cs="Times New Roman"/>
          <w:sz w:val="20"/>
          <w:szCs w:val="20"/>
        </w:rPr>
        <w:t>Goyal</w:t>
      </w:r>
      <w:proofErr w:type="spellEnd"/>
      <w:r w:rsidRPr="009B023B">
        <w:rPr>
          <w:rFonts w:ascii="Times New Roman" w:hAnsi="Times New Roman" w:cs="Times New Roman"/>
          <w:sz w:val="20"/>
          <w:szCs w:val="20"/>
        </w:rPr>
        <w:t xml:space="preserve">, N., </w:t>
      </w:r>
      <w:proofErr w:type="spellStart"/>
      <w:r w:rsidRPr="009B023B">
        <w:rPr>
          <w:rFonts w:ascii="Times New Roman" w:hAnsi="Times New Roman" w:cs="Times New Roman"/>
          <w:sz w:val="20"/>
          <w:szCs w:val="20"/>
        </w:rPr>
        <w:t>Hambro</w:t>
      </w:r>
      <w:proofErr w:type="spellEnd"/>
      <w:r w:rsidRPr="009B023B">
        <w:rPr>
          <w:rFonts w:ascii="Times New Roman" w:hAnsi="Times New Roman" w:cs="Times New Roman"/>
          <w:sz w:val="20"/>
          <w:szCs w:val="20"/>
        </w:rPr>
        <w:t xml:space="preserve">, E., </w:t>
      </w:r>
      <w:proofErr w:type="spellStart"/>
      <w:r w:rsidRPr="009B023B">
        <w:rPr>
          <w:rFonts w:ascii="Times New Roman" w:hAnsi="Times New Roman" w:cs="Times New Roman"/>
          <w:sz w:val="20"/>
          <w:szCs w:val="20"/>
        </w:rPr>
        <w:t>Azhar</w:t>
      </w:r>
      <w:proofErr w:type="spellEnd"/>
      <w:r w:rsidRPr="009B023B">
        <w:rPr>
          <w:rFonts w:ascii="Times New Roman" w:hAnsi="Times New Roman" w:cs="Times New Roman"/>
          <w:sz w:val="20"/>
          <w:szCs w:val="20"/>
        </w:rPr>
        <w:t xml:space="preserve">, F., </w:t>
      </w:r>
      <w:proofErr w:type="spellStart"/>
      <w:r w:rsidRPr="009B023B">
        <w:rPr>
          <w:rFonts w:ascii="Times New Roman" w:hAnsi="Times New Roman" w:cs="Times New Roman"/>
          <w:sz w:val="20"/>
          <w:szCs w:val="20"/>
        </w:rPr>
        <w:t>Rodriguez</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Joulin</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Grave</w:t>
      </w:r>
      <w:proofErr w:type="spellEnd"/>
      <w:r w:rsidRPr="009B023B">
        <w:rPr>
          <w:rFonts w:ascii="Times New Roman" w:hAnsi="Times New Roman" w:cs="Times New Roman"/>
          <w:sz w:val="20"/>
          <w:szCs w:val="20"/>
        </w:rPr>
        <w:t xml:space="preserve">, E., &amp; </w:t>
      </w:r>
      <w:proofErr w:type="spellStart"/>
      <w:r w:rsidRPr="009B023B">
        <w:rPr>
          <w:rFonts w:ascii="Times New Roman" w:hAnsi="Times New Roman" w:cs="Times New Roman"/>
          <w:sz w:val="20"/>
          <w:szCs w:val="20"/>
        </w:rPr>
        <w:t>Lample</w:t>
      </w:r>
      <w:proofErr w:type="spellEnd"/>
      <w:r w:rsidRPr="009B023B">
        <w:rPr>
          <w:rFonts w:ascii="Times New Roman" w:hAnsi="Times New Roman" w:cs="Times New Roman"/>
          <w:sz w:val="20"/>
          <w:szCs w:val="20"/>
        </w:rPr>
        <w:t xml:space="preserve">, G. (2023a). </w:t>
      </w:r>
      <w:proofErr w:type="spellStart"/>
      <w:r w:rsidRPr="009B023B">
        <w:rPr>
          <w:rFonts w:ascii="Times New Roman" w:hAnsi="Times New Roman" w:cs="Times New Roman"/>
          <w:sz w:val="20"/>
          <w:szCs w:val="20"/>
        </w:rPr>
        <w:t>LLaMA</w:t>
      </w:r>
      <w:proofErr w:type="spellEnd"/>
      <w:r w:rsidRPr="009B023B">
        <w:rPr>
          <w:rFonts w:ascii="Times New Roman" w:hAnsi="Times New Roman" w:cs="Times New Roman"/>
          <w:sz w:val="20"/>
          <w:szCs w:val="20"/>
        </w:rPr>
        <w:t xml:space="preserve">: Open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efficient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foundation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arXiv:2302.13971.</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Touvron</w:t>
      </w:r>
      <w:proofErr w:type="spellEnd"/>
      <w:r w:rsidRPr="009B023B">
        <w:rPr>
          <w:rFonts w:ascii="Times New Roman" w:hAnsi="Times New Roman" w:cs="Times New Roman"/>
          <w:sz w:val="20"/>
          <w:szCs w:val="20"/>
        </w:rPr>
        <w:t>, H</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Mar</w:t>
      </w:r>
      <w:r w:rsidRPr="009B023B">
        <w:rPr>
          <w:rFonts w:ascii="Times New Roman" w:hAnsi="Times New Roman" w:cs="Times New Roman"/>
          <w:sz w:val="20"/>
          <w:szCs w:val="20"/>
        </w:rPr>
        <w:t xml:space="preserve">tin, L., Stone, K., Albert, P., </w:t>
      </w:r>
      <w:proofErr w:type="spellStart"/>
      <w:r w:rsidRPr="009B023B">
        <w:rPr>
          <w:rFonts w:ascii="Times New Roman" w:hAnsi="Times New Roman" w:cs="Times New Roman"/>
          <w:sz w:val="20"/>
          <w:szCs w:val="20"/>
        </w:rPr>
        <w:t>Almahairi</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Babaei</w:t>
      </w:r>
      <w:proofErr w:type="spellEnd"/>
      <w:r w:rsidRPr="009B023B">
        <w:rPr>
          <w:rFonts w:ascii="Times New Roman" w:hAnsi="Times New Roman" w:cs="Times New Roman"/>
          <w:sz w:val="20"/>
          <w:szCs w:val="20"/>
        </w:rPr>
        <w:t xml:space="preserve">, Y., </w:t>
      </w:r>
      <w:proofErr w:type="spellStart"/>
      <w:r w:rsidRPr="009B023B">
        <w:rPr>
          <w:rFonts w:ascii="Times New Roman" w:hAnsi="Times New Roman" w:cs="Times New Roman"/>
          <w:sz w:val="20"/>
          <w:szCs w:val="20"/>
        </w:rPr>
        <w:t>Bashlykov</w:t>
      </w:r>
      <w:proofErr w:type="spellEnd"/>
      <w:r w:rsidRPr="009B023B">
        <w:rPr>
          <w:rFonts w:ascii="Times New Roman" w:hAnsi="Times New Roman" w:cs="Times New Roman"/>
          <w:sz w:val="20"/>
          <w:szCs w:val="20"/>
        </w:rPr>
        <w:t xml:space="preserve">, N., </w:t>
      </w:r>
      <w:proofErr w:type="spellStart"/>
      <w:r w:rsidRPr="009B023B">
        <w:rPr>
          <w:rFonts w:ascii="Times New Roman" w:hAnsi="Times New Roman" w:cs="Times New Roman"/>
          <w:sz w:val="20"/>
          <w:szCs w:val="20"/>
        </w:rPr>
        <w:t>Batra</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Bhargava</w:t>
      </w:r>
      <w:proofErr w:type="spellEnd"/>
      <w:r w:rsidRPr="009B023B">
        <w:rPr>
          <w:rFonts w:ascii="Times New Roman" w:hAnsi="Times New Roman" w:cs="Times New Roman"/>
          <w:sz w:val="20"/>
          <w:szCs w:val="20"/>
        </w:rPr>
        <w:t xml:space="preserve">, P., </w:t>
      </w:r>
      <w:proofErr w:type="spellStart"/>
      <w:r w:rsidRPr="009B023B">
        <w:rPr>
          <w:rFonts w:ascii="Times New Roman" w:hAnsi="Times New Roman" w:cs="Times New Roman"/>
          <w:sz w:val="20"/>
          <w:szCs w:val="20"/>
        </w:rPr>
        <w:t>Bhosale</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Bikel</w:t>
      </w:r>
      <w:proofErr w:type="spellEnd"/>
      <w:r w:rsidRPr="009B023B">
        <w:rPr>
          <w:rFonts w:ascii="Times New Roman" w:hAnsi="Times New Roman" w:cs="Times New Roman"/>
          <w:sz w:val="20"/>
          <w:szCs w:val="20"/>
        </w:rPr>
        <w:t xml:space="preserve">, D., </w:t>
      </w:r>
      <w:proofErr w:type="spellStart"/>
      <w:r w:rsidRPr="009B023B">
        <w:rPr>
          <w:rFonts w:ascii="Times New Roman" w:hAnsi="Times New Roman" w:cs="Times New Roman"/>
          <w:sz w:val="20"/>
          <w:szCs w:val="20"/>
        </w:rPr>
        <w:t>Blecher</w:t>
      </w:r>
      <w:proofErr w:type="spellEnd"/>
      <w:r w:rsidRPr="009B023B">
        <w:rPr>
          <w:rFonts w:ascii="Times New Roman" w:hAnsi="Times New Roman" w:cs="Times New Roman"/>
          <w:sz w:val="20"/>
          <w:szCs w:val="20"/>
        </w:rPr>
        <w:t xml:space="preserve">, L., </w:t>
      </w:r>
      <w:proofErr w:type="spellStart"/>
      <w:r w:rsidRPr="009B023B">
        <w:rPr>
          <w:rFonts w:ascii="Times New Roman" w:hAnsi="Times New Roman" w:cs="Times New Roman"/>
          <w:sz w:val="20"/>
          <w:szCs w:val="20"/>
        </w:rPr>
        <w:t>Canton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Ferrer</w:t>
      </w:r>
      <w:proofErr w:type="spellEnd"/>
      <w:r w:rsidRPr="009B023B">
        <w:rPr>
          <w:rFonts w:ascii="Times New Roman" w:hAnsi="Times New Roman" w:cs="Times New Roman"/>
          <w:sz w:val="20"/>
          <w:szCs w:val="20"/>
        </w:rPr>
        <w:t xml:space="preserve">, C., </w:t>
      </w:r>
      <w:proofErr w:type="spellStart"/>
      <w:r w:rsidRPr="009B023B">
        <w:rPr>
          <w:rFonts w:ascii="Times New Roman" w:hAnsi="Times New Roman" w:cs="Times New Roman"/>
          <w:sz w:val="20"/>
          <w:szCs w:val="20"/>
        </w:rPr>
        <w:t>Chen</w:t>
      </w:r>
      <w:proofErr w:type="spellEnd"/>
      <w:r w:rsidRPr="009B023B">
        <w:rPr>
          <w:rFonts w:ascii="Times New Roman" w:hAnsi="Times New Roman" w:cs="Times New Roman"/>
          <w:sz w:val="20"/>
          <w:szCs w:val="20"/>
        </w:rPr>
        <w:t xml:space="preserve">, M., </w:t>
      </w:r>
      <w:proofErr w:type="spellStart"/>
      <w:r w:rsidRPr="009B023B">
        <w:rPr>
          <w:rFonts w:ascii="Times New Roman" w:hAnsi="Times New Roman" w:cs="Times New Roman"/>
          <w:sz w:val="20"/>
          <w:szCs w:val="20"/>
        </w:rPr>
        <w:t>Cucurull</w:t>
      </w:r>
      <w:proofErr w:type="spellEnd"/>
      <w:r w:rsidRPr="009B023B">
        <w:rPr>
          <w:rFonts w:ascii="Times New Roman" w:hAnsi="Times New Roman" w:cs="Times New Roman"/>
          <w:sz w:val="20"/>
          <w:szCs w:val="20"/>
        </w:rPr>
        <w:t xml:space="preserve">, G., ... &amp; </w:t>
      </w:r>
      <w:proofErr w:type="spellStart"/>
      <w:r w:rsidRPr="009B023B">
        <w:rPr>
          <w:rFonts w:ascii="Times New Roman" w:hAnsi="Times New Roman" w:cs="Times New Roman"/>
          <w:sz w:val="20"/>
          <w:szCs w:val="20"/>
        </w:rPr>
        <w:t>Scialom</w:t>
      </w:r>
      <w:proofErr w:type="spellEnd"/>
      <w:r w:rsidRPr="009B023B">
        <w:rPr>
          <w:rFonts w:ascii="Times New Roman" w:hAnsi="Times New Roman" w:cs="Times New Roman"/>
          <w:sz w:val="20"/>
          <w:szCs w:val="20"/>
        </w:rPr>
        <w:t xml:space="preserve">, T. (2023b). </w:t>
      </w:r>
      <w:proofErr w:type="spellStart"/>
      <w:r w:rsidRPr="009B023B">
        <w:rPr>
          <w:rFonts w:ascii="Times New Roman" w:hAnsi="Times New Roman" w:cs="Times New Roman"/>
          <w:sz w:val="20"/>
          <w:szCs w:val="20"/>
        </w:rPr>
        <w:t>Llama</w:t>
      </w:r>
      <w:proofErr w:type="spellEnd"/>
      <w:r w:rsidRPr="009B023B">
        <w:rPr>
          <w:rFonts w:ascii="Times New Roman" w:hAnsi="Times New Roman" w:cs="Times New Roman"/>
          <w:sz w:val="20"/>
          <w:szCs w:val="20"/>
        </w:rPr>
        <w:t xml:space="preserve"> 2: Open </w:t>
      </w:r>
      <w:proofErr w:type="spellStart"/>
      <w:r w:rsidRPr="009B023B">
        <w:rPr>
          <w:rFonts w:ascii="Times New Roman" w:hAnsi="Times New Roman" w:cs="Times New Roman"/>
          <w:sz w:val="20"/>
          <w:szCs w:val="20"/>
        </w:rPr>
        <w:t>foundation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fine-tuned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chat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w:t>
      </w:r>
      <w:r w:rsidRPr="009B023B">
        <w:rPr>
          <w:rFonts w:ascii="Times New Roman" w:hAnsi="Times New Roman" w:cs="Times New Roman"/>
          <w:sz w:val="20"/>
          <w:szCs w:val="20"/>
        </w:rPr>
        <w:t>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arXiv:2307.09288.</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Weyssow</w:t>
      </w:r>
      <w:proofErr w:type="spellEnd"/>
      <w:r w:rsidRPr="009B023B">
        <w:rPr>
          <w:rFonts w:ascii="Times New Roman" w:hAnsi="Times New Roman" w:cs="Times New Roman"/>
          <w:sz w:val="20"/>
          <w:szCs w:val="20"/>
        </w:rPr>
        <w:t>, M</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Zhou</w:t>
      </w:r>
      <w:proofErr w:type="spellEnd"/>
      <w:r w:rsidRPr="009B023B">
        <w:rPr>
          <w:rFonts w:ascii="Times New Roman" w:hAnsi="Times New Roman" w:cs="Times New Roman"/>
          <w:sz w:val="20"/>
          <w:szCs w:val="20"/>
        </w:rPr>
        <w:t xml:space="preserve">, X., Kim, K., </w:t>
      </w:r>
      <w:proofErr w:type="spellStart"/>
      <w:r w:rsidRPr="009B023B">
        <w:rPr>
          <w:rFonts w:ascii="Times New Roman" w:hAnsi="Times New Roman" w:cs="Times New Roman"/>
          <w:sz w:val="20"/>
          <w:szCs w:val="20"/>
        </w:rPr>
        <w:t>Lo</w:t>
      </w:r>
      <w:proofErr w:type="spellEnd"/>
      <w:r w:rsidRPr="009B023B">
        <w:rPr>
          <w:rFonts w:ascii="Times New Roman" w:hAnsi="Times New Roman" w:cs="Times New Roman"/>
          <w:sz w:val="20"/>
          <w:szCs w:val="20"/>
        </w:rPr>
        <w:t xml:space="preserve">, D., &amp; </w:t>
      </w:r>
      <w:proofErr w:type="spellStart"/>
      <w:r w:rsidRPr="009B023B">
        <w:rPr>
          <w:rFonts w:ascii="Times New Roman" w:hAnsi="Times New Roman" w:cs="Times New Roman"/>
          <w:sz w:val="20"/>
          <w:szCs w:val="20"/>
        </w:rPr>
        <w:t>Thongtanunam</w:t>
      </w:r>
      <w:proofErr w:type="spellEnd"/>
      <w:r w:rsidRPr="009B023B">
        <w:rPr>
          <w:rFonts w:ascii="Times New Roman" w:hAnsi="Times New Roman" w:cs="Times New Roman"/>
          <w:sz w:val="20"/>
          <w:szCs w:val="20"/>
        </w:rPr>
        <w:t xml:space="preserve">, P. (2025). </w:t>
      </w:r>
      <w:proofErr w:type="spellStart"/>
      <w:r w:rsidRPr="009B023B">
        <w:rPr>
          <w:rFonts w:ascii="Times New Roman" w:hAnsi="Times New Roman" w:cs="Times New Roman"/>
          <w:sz w:val="20"/>
          <w:szCs w:val="20"/>
        </w:rPr>
        <w:t>Exploring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parameter-efficient</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fine-tuning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techniques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generation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with</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ACM </w:t>
      </w:r>
      <w:proofErr w:type="spellStart"/>
      <w:r w:rsidRPr="009B023B">
        <w:rPr>
          <w:rFonts w:ascii="Times New Roman" w:hAnsi="Times New Roman" w:cs="Times New Roman"/>
          <w:sz w:val="20"/>
          <w:szCs w:val="20"/>
        </w:rPr>
        <w:t>Transactions</w:t>
      </w:r>
      <w:proofErr w:type="spellEnd"/>
      <w:r w:rsidRPr="009B023B">
        <w:rPr>
          <w:rFonts w:ascii="Times New Roman" w:hAnsi="Times New Roman" w:cs="Times New Roman"/>
          <w:sz w:val="20"/>
          <w:szCs w:val="20"/>
        </w:rPr>
        <w:t xml:space="preserve"> on Software </w:t>
      </w:r>
      <w:proofErr w:type="spellStart"/>
      <w:r w:rsidRPr="009B023B">
        <w:rPr>
          <w:rFonts w:ascii="Times New Roman" w:hAnsi="Times New Roman" w:cs="Times New Roman"/>
          <w:sz w:val="20"/>
          <w:szCs w:val="20"/>
        </w:rPr>
        <w:t>Engineering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Methodo</w:t>
      </w:r>
      <w:r w:rsidRPr="009B023B">
        <w:rPr>
          <w:rFonts w:ascii="Times New Roman" w:hAnsi="Times New Roman" w:cs="Times New Roman"/>
          <w:sz w:val="20"/>
          <w:szCs w:val="20"/>
        </w:rPr>
        <w:t>logy</w:t>
      </w:r>
      <w:proofErr w:type="spellEnd"/>
      <w:r w:rsidRPr="009B023B">
        <w:rPr>
          <w:rFonts w:ascii="Times New Roman" w:hAnsi="Times New Roman" w:cs="Times New Roman"/>
          <w:sz w:val="20"/>
          <w:szCs w:val="20"/>
        </w:rPr>
        <w:t>.</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Jimenez</w:t>
      </w:r>
      <w:proofErr w:type="spellEnd"/>
      <w:r w:rsidRPr="009B023B">
        <w:rPr>
          <w:rFonts w:ascii="Times New Roman" w:hAnsi="Times New Roman" w:cs="Times New Roman"/>
          <w:sz w:val="20"/>
          <w:szCs w:val="20"/>
        </w:rPr>
        <w:t>, C. E</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Yang</w:t>
      </w:r>
      <w:proofErr w:type="spellEnd"/>
      <w:r w:rsidRPr="009B023B">
        <w:rPr>
          <w:rFonts w:ascii="Times New Roman" w:hAnsi="Times New Roman" w:cs="Times New Roman"/>
          <w:sz w:val="20"/>
          <w:szCs w:val="20"/>
        </w:rPr>
        <w:t xml:space="preserve">, J., </w:t>
      </w:r>
      <w:proofErr w:type="spellStart"/>
      <w:r w:rsidRPr="009B023B">
        <w:rPr>
          <w:rFonts w:ascii="Times New Roman" w:hAnsi="Times New Roman" w:cs="Times New Roman"/>
          <w:sz w:val="20"/>
          <w:szCs w:val="20"/>
        </w:rPr>
        <w:t>Wettig</w:t>
      </w:r>
      <w:proofErr w:type="spellEnd"/>
      <w:r w:rsidRPr="009B023B">
        <w:rPr>
          <w:rFonts w:ascii="Times New Roman" w:hAnsi="Times New Roman" w:cs="Times New Roman"/>
          <w:sz w:val="20"/>
          <w:szCs w:val="20"/>
        </w:rPr>
        <w:t xml:space="preserve">, A., </w:t>
      </w:r>
      <w:proofErr w:type="spellStart"/>
      <w:r w:rsidRPr="009B023B">
        <w:rPr>
          <w:rFonts w:ascii="Times New Roman" w:hAnsi="Times New Roman" w:cs="Times New Roman"/>
          <w:sz w:val="20"/>
          <w:szCs w:val="20"/>
        </w:rPr>
        <w:t>Yao</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Pei</w:t>
      </w:r>
      <w:proofErr w:type="spellEnd"/>
      <w:r w:rsidRPr="009B023B">
        <w:rPr>
          <w:rFonts w:ascii="Times New Roman" w:hAnsi="Times New Roman" w:cs="Times New Roman"/>
          <w:sz w:val="20"/>
          <w:szCs w:val="20"/>
        </w:rPr>
        <w:t xml:space="preserve">, K., </w:t>
      </w:r>
      <w:proofErr w:type="spellStart"/>
      <w:r w:rsidRPr="009B023B">
        <w:rPr>
          <w:rFonts w:ascii="Times New Roman" w:hAnsi="Times New Roman" w:cs="Times New Roman"/>
          <w:sz w:val="20"/>
          <w:szCs w:val="20"/>
        </w:rPr>
        <w:t>Press</w:t>
      </w:r>
      <w:proofErr w:type="spellEnd"/>
      <w:r w:rsidRPr="009B023B">
        <w:rPr>
          <w:rFonts w:ascii="Times New Roman" w:hAnsi="Times New Roman" w:cs="Times New Roman"/>
          <w:sz w:val="20"/>
          <w:szCs w:val="20"/>
        </w:rPr>
        <w:t xml:space="preserve">, O., &amp; </w:t>
      </w:r>
      <w:proofErr w:type="spellStart"/>
      <w:r w:rsidRPr="009B023B">
        <w:rPr>
          <w:rFonts w:ascii="Times New Roman" w:hAnsi="Times New Roman" w:cs="Times New Roman"/>
          <w:sz w:val="20"/>
          <w:szCs w:val="20"/>
        </w:rPr>
        <w:t>Narasimhan</w:t>
      </w:r>
      <w:proofErr w:type="spellEnd"/>
      <w:r w:rsidRPr="009B023B">
        <w:rPr>
          <w:rFonts w:ascii="Times New Roman" w:hAnsi="Times New Roman" w:cs="Times New Roman"/>
          <w:sz w:val="20"/>
          <w:szCs w:val="20"/>
        </w:rPr>
        <w:t>, K. (2024). SWE-</w:t>
      </w:r>
      <w:proofErr w:type="spellStart"/>
      <w:r w:rsidRPr="009B023B">
        <w:rPr>
          <w:rFonts w:ascii="Times New Roman" w:hAnsi="Times New Roman" w:cs="Times New Roman"/>
          <w:sz w:val="20"/>
          <w:szCs w:val="20"/>
        </w:rPr>
        <w:t>bench</w:t>
      </w:r>
      <w:proofErr w:type="spellEnd"/>
      <w:r w:rsidRPr="009B023B">
        <w:rPr>
          <w:rFonts w:ascii="Times New Roman" w:hAnsi="Times New Roman" w:cs="Times New Roman"/>
          <w:sz w:val="20"/>
          <w:szCs w:val="20"/>
        </w:rPr>
        <w:t xml:space="preserve">: Can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models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resolve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real-world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GitHub</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issues</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arXiv</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preprint</w:t>
      </w:r>
      <w:proofErr w:type="spellEnd"/>
      <w:r w:rsidRPr="009B023B">
        <w:rPr>
          <w:rFonts w:ascii="Times New Roman" w:hAnsi="Times New Roman" w:cs="Times New Roman"/>
          <w:sz w:val="20"/>
          <w:szCs w:val="20"/>
        </w:rPr>
        <w:t xml:space="preserve"> arXiv:2310.06770.</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Ziegler</w:t>
      </w:r>
      <w:proofErr w:type="spellEnd"/>
      <w:r w:rsidRPr="009B023B">
        <w:rPr>
          <w:rFonts w:ascii="Times New Roman" w:hAnsi="Times New Roman" w:cs="Times New Roman"/>
          <w:sz w:val="20"/>
          <w:szCs w:val="20"/>
        </w:rPr>
        <w:t>, A</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Kalliamvakou</w:t>
      </w:r>
      <w:proofErr w:type="spellEnd"/>
      <w:r w:rsidRPr="009B023B">
        <w:rPr>
          <w:rFonts w:ascii="Times New Roman" w:hAnsi="Times New Roman" w:cs="Times New Roman"/>
          <w:sz w:val="20"/>
          <w:szCs w:val="20"/>
        </w:rPr>
        <w:t xml:space="preserve">, E., </w:t>
      </w:r>
      <w:proofErr w:type="spellStart"/>
      <w:r w:rsidRPr="009B023B">
        <w:rPr>
          <w:rFonts w:ascii="Times New Roman" w:hAnsi="Times New Roman" w:cs="Times New Roman"/>
          <w:sz w:val="20"/>
          <w:szCs w:val="20"/>
        </w:rPr>
        <w:t>Li</w:t>
      </w:r>
      <w:proofErr w:type="spellEnd"/>
      <w:r w:rsidRPr="009B023B">
        <w:rPr>
          <w:rFonts w:ascii="Times New Roman" w:hAnsi="Times New Roman" w:cs="Times New Roman"/>
          <w:sz w:val="20"/>
          <w:szCs w:val="20"/>
        </w:rPr>
        <w:t xml:space="preserve">, X. A., Rice, A., </w:t>
      </w:r>
      <w:proofErr w:type="spellStart"/>
      <w:r w:rsidRPr="009B023B">
        <w:rPr>
          <w:rFonts w:ascii="Times New Roman" w:hAnsi="Times New Roman" w:cs="Times New Roman"/>
          <w:sz w:val="20"/>
          <w:szCs w:val="20"/>
        </w:rPr>
        <w:t>Rifkin</w:t>
      </w:r>
      <w:proofErr w:type="spellEnd"/>
      <w:r w:rsidRPr="009B023B">
        <w:rPr>
          <w:rFonts w:ascii="Times New Roman" w:hAnsi="Times New Roman" w:cs="Times New Roman"/>
          <w:sz w:val="20"/>
          <w:szCs w:val="20"/>
        </w:rPr>
        <w:t xml:space="preserve">, </w:t>
      </w:r>
      <w:r w:rsidRPr="009B023B">
        <w:rPr>
          <w:rFonts w:ascii="Times New Roman" w:hAnsi="Times New Roman" w:cs="Times New Roman"/>
          <w:sz w:val="20"/>
          <w:szCs w:val="20"/>
        </w:rPr>
        <w:t xml:space="preserve">D., </w:t>
      </w:r>
      <w:proofErr w:type="spellStart"/>
      <w:r w:rsidRPr="009B023B">
        <w:rPr>
          <w:rFonts w:ascii="Times New Roman" w:hAnsi="Times New Roman" w:cs="Times New Roman"/>
          <w:sz w:val="20"/>
          <w:szCs w:val="20"/>
        </w:rPr>
        <w:t>Simister</w:t>
      </w:r>
      <w:proofErr w:type="spellEnd"/>
      <w:r w:rsidRPr="009B023B">
        <w:rPr>
          <w:rFonts w:ascii="Times New Roman" w:hAnsi="Times New Roman" w:cs="Times New Roman"/>
          <w:sz w:val="20"/>
          <w:szCs w:val="20"/>
        </w:rPr>
        <w:t xml:space="preserve">, S., </w:t>
      </w:r>
      <w:proofErr w:type="spellStart"/>
      <w:r w:rsidRPr="009B023B">
        <w:rPr>
          <w:rFonts w:ascii="Times New Roman" w:hAnsi="Times New Roman" w:cs="Times New Roman"/>
          <w:sz w:val="20"/>
          <w:szCs w:val="20"/>
        </w:rPr>
        <w:t>Sittampalam</w:t>
      </w:r>
      <w:proofErr w:type="spellEnd"/>
      <w:r w:rsidRPr="009B023B">
        <w:rPr>
          <w:rFonts w:ascii="Times New Roman" w:hAnsi="Times New Roman" w:cs="Times New Roman"/>
          <w:sz w:val="20"/>
          <w:szCs w:val="20"/>
        </w:rPr>
        <w:t xml:space="preserve">, G., &amp; </w:t>
      </w:r>
      <w:proofErr w:type="spellStart"/>
      <w:r w:rsidRPr="009B023B">
        <w:rPr>
          <w:rFonts w:ascii="Times New Roman" w:hAnsi="Times New Roman" w:cs="Times New Roman"/>
          <w:sz w:val="20"/>
          <w:szCs w:val="20"/>
        </w:rPr>
        <w:t>Aftandilian</w:t>
      </w:r>
      <w:proofErr w:type="spellEnd"/>
      <w:r w:rsidRPr="009B023B">
        <w:rPr>
          <w:rFonts w:ascii="Times New Roman" w:hAnsi="Times New Roman" w:cs="Times New Roman"/>
          <w:sz w:val="20"/>
          <w:szCs w:val="20"/>
        </w:rPr>
        <w:t xml:space="preserve">, E. (2022). Productivity </w:t>
      </w:r>
      <w:proofErr w:type="spellStart"/>
      <w:r w:rsidRPr="009B023B">
        <w:rPr>
          <w:rFonts w:ascii="Times New Roman" w:hAnsi="Times New Roman" w:cs="Times New Roman"/>
          <w:sz w:val="20"/>
          <w:szCs w:val="20"/>
        </w:rPr>
        <w:t>assessment</w:t>
      </w:r>
      <w:proofErr w:type="spellEnd"/>
      <w:r w:rsidRPr="009B023B">
        <w:rPr>
          <w:rFonts w:ascii="Times New Roman" w:hAnsi="Times New Roman" w:cs="Times New Roman"/>
          <w:sz w:val="20"/>
          <w:szCs w:val="20"/>
        </w:rPr>
        <w:t xml:space="preserve"> of </w:t>
      </w:r>
      <w:proofErr w:type="spellStart"/>
      <w:r w:rsidRPr="009B023B">
        <w:rPr>
          <w:rFonts w:ascii="Times New Roman" w:hAnsi="Times New Roman" w:cs="Times New Roman"/>
          <w:sz w:val="20"/>
          <w:szCs w:val="20"/>
        </w:rPr>
        <w:t>neural</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code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completion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In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Proceedings</w:t>
      </w:r>
      <w:proofErr w:type="spellEnd"/>
      <w:r w:rsidRPr="009B023B">
        <w:rPr>
          <w:rFonts w:ascii="Times New Roman" w:hAnsi="Times New Roman" w:cs="Times New Roman"/>
          <w:sz w:val="20"/>
          <w:szCs w:val="20"/>
        </w:rPr>
        <w:t xml:space="preserve"> of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6th ACM SIGPLAN International </w:t>
      </w:r>
      <w:proofErr w:type="spellStart"/>
      <w:r w:rsidRPr="009B023B">
        <w:rPr>
          <w:rFonts w:ascii="Times New Roman" w:hAnsi="Times New Roman" w:cs="Times New Roman"/>
          <w:sz w:val="20"/>
          <w:szCs w:val="20"/>
        </w:rPr>
        <w:t>Symposium</w:t>
      </w:r>
      <w:proofErr w:type="spellEnd"/>
      <w:r w:rsidRPr="009B023B">
        <w:rPr>
          <w:rFonts w:ascii="Times New Roman" w:hAnsi="Times New Roman" w:cs="Times New Roman"/>
          <w:sz w:val="20"/>
          <w:szCs w:val="20"/>
        </w:rPr>
        <w:t xml:space="preserve"> on Machine Programming (MAPS 2022), </w:t>
      </w:r>
      <w:proofErr w:type="spellStart"/>
      <w:r w:rsidRPr="009B023B">
        <w:rPr>
          <w:rFonts w:ascii="Times New Roman" w:hAnsi="Times New Roman" w:cs="Times New Roman"/>
          <w:sz w:val="20"/>
          <w:szCs w:val="20"/>
        </w:rPr>
        <w:t>pp</w:t>
      </w:r>
      <w:proofErr w:type="spellEnd"/>
      <w:r w:rsidRPr="009B023B">
        <w:rPr>
          <w:rFonts w:ascii="Times New Roman" w:hAnsi="Times New Roman" w:cs="Times New Roman"/>
          <w:sz w:val="20"/>
          <w:szCs w:val="20"/>
        </w:rPr>
        <w:t>. 21–29. ACM.</w:t>
      </w:r>
    </w:p>
    <w:p w:rsidR="004074DE" w:rsidRPr="009B023B" w:rsidRDefault="00817C76">
      <w:pPr>
        <w:spacing w:before="100" w:after="100" w:line="300" w:lineRule="auto"/>
        <w:ind w:left="720" w:hanging="720"/>
        <w:jc w:val="both"/>
        <w:rPr>
          <w:rFonts w:ascii="Times New Roman" w:hAnsi="Times New Roman" w:cs="Times New Roman"/>
        </w:rPr>
      </w:pPr>
      <w:proofErr w:type="spellStart"/>
      <w:r w:rsidRPr="009B023B">
        <w:rPr>
          <w:rFonts w:ascii="Times New Roman" w:hAnsi="Times New Roman" w:cs="Times New Roman"/>
          <w:sz w:val="20"/>
          <w:szCs w:val="20"/>
        </w:rPr>
        <w:t>Zhou</w:t>
      </w:r>
      <w:proofErr w:type="spellEnd"/>
      <w:r w:rsidRPr="009B023B">
        <w:rPr>
          <w:rFonts w:ascii="Times New Roman" w:hAnsi="Times New Roman" w:cs="Times New Roman"/>
          <w:sz w:val="20"/>
          <w:szCs w:val="20"/>
        </w:rPr>
        <w:t>, X</w:t>
      </w:r>
      <w:proofErr w:type="gramStart"/>
      <w:r w:rsidRPr="009B023B">
        <w:rPr>
          <w:rFonts w:ascii="Times New Roman" w:hAnsi="Times New Roman" w:cs="Times New Roman"/>
          <w:sz w:val="20"/>
          <w:szCs w:val="20"/>
        </w:rPr>
        <w:t>.,</w:t>
      </w:r>
      <w:proofErr w:type="gram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Zhang</w:t>
      </w:r>
      <w:proofErr w:type="spellEnd"/>
      <w:r w:rsidRPr="009B023B">
        <w:rPr>
          <w:rFonts w:ascii="Times New Roman" w:hAnsi="Times New Roman" w:cs="Times New Roman"/>
          <w:sz w:val="20"/>
          <w:szCs w:val="20"/>
        </w:rPr>
        <w:t xml:space="preserve">, T., </w:t>
      </w:r>
      <w:proofErr w:type="spellStart"/>
      <w:r w:rsidRPr="009B023B">
        <w:rPr>
          <w:rFonts w:ascii="Times New Roman" w:hAnsi="Times New Roman" w:cs="Times New Roman"/>
          <w:sz w:val="20"/>
          <w:szCs w:val="20"/>
        </w:rPr>
        <w:t>Olsson</w:t>
      </w:r>
      <w:proofErr w:type="spellEnd"/>
      <w:r w:rsidRPr="009B023B">
        <w:rPr>
          <w:rFonts w:ascii="Times New Roman" w:hAnsi="Times New Roman" w:cs="Times New Roman"/>
          <w:sz w:val="20"/>
          <w:szCs w:val="20"/>
        </w:rPr>
        <w:t>, T</w:t>
      </w:r>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Gorla</w:t>
      </w:r>
      <w:proofErr w:type="spellEnd"/>
      <w:r w:rsidRPr="009B023B">
        <w:rPr>
          <w:rFonts w:ascii="Times New Roman" w:hAnsi="Times New Roman" w:cs="Times New Roman"/>
          <w:sz w:val="20"/>
          <w:szCs w:val="20"/>
        </w:rPr>
        <w:t xml:space="preserve">, A., &amp; </w:t>
      </w:r>
      <w:proofErr w:type="spellStart"/>
      <w:r w:rsidRPr="009B023B">
        <w:rPr>
          <w:rFonts w:ascii="Times New Roman" w:hAnsi="Times New Roman" w:cs="Times New Roman"/>
          <w:sz w:val="20"/>
          <w:szCs w:val="20"/>
        </w:rPr>
        <w:t>Lo</w:t>
      </w:r>
      <w:proofErr w:type="spellEnd"/>
      <w:r w:rsidRPr="009B023B">
        <w:rPr>
          <w:rFonts w:ascii="Times New Roman" w:hAnsi="Times New Roman" w:cs="Times New Roman"/>
          <w:sz w:val="20"/>
          <w:szCs w:val="20"/>
        </w:rPr>
        <w:t xml:space="preserve">, D. (2025). </w:t>
      </w:r>
      <w:proofErr w:type="spellStart"/>
      <w:r w:rsidRPr="009B023B">
        <w:rPr>
          <w:rFonts w:ascii="Times New Roman" w:hAnsi="Times New Roman" w:cs="Times New Roman"/>
          <w:sz w:val="20"/>
          <w:szCs w:val="20"/>
        </w:rPr>
        <w:t>Large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language</w:t>
      </w:r>
      <w:proofErr w:type="spellEnd"/>
      <w:r w:rsidRPr="009B023B">
        <w:rPr>
          <w:rFonts w:ascii="Times New Roman" w:hAnsi="Times New Roman" w:cs="Times New Roman"/>
          <w:sz w:val="20"/>
          <w:szCs w:val="20"/>
        </w:rPr>
        <w:t xml:space="preserve"> model </w:t>
      </w:r>
      <w:proofErr w:type="spellStart"/>
      <w:r w:rsidRPr="009B023B">
        <w:rPr>
          <w:rFonts w:ascii="Times New Roman" w:hAnsi="Times New Roman" w:cs="Times New Roman"/>
          <w:sz w:val="20"/>
          <w:szCs w:val="20"/>
        </w:rPr>
        <w:t>for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vulnerability</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detection</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repair</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Literature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review</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the</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road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ahead</w:t>
      </w:r>
      <w:proofErr w:type="spellEnd"/>
      <w:r w:rsidRPr="009B023B">
        <w:rPr>
          <w:rFonts w:ascii="Times New Roman" w:hAnsi="Times New Roman" w:cs="Times New Roman"/>
          <w:sz w:val="20"/>
          <w:szCs w:val="20"/>
        </w:rPr>
        <w:t xml:space="preserve">. ACM </w:t>
      </w:r>
      <w:proofErr w:type="spellStart"/>
      <w:r w:rsidRPr="009B023B">
        <w:rPr>
          <w:rFonts w:ascii="Times New Roman" w:hAnsi="Times New Roman" w:cs="Times New Roman"/>
          <w:sz w:val="20"/>
          <w:szCs w:val="20"/>
        </w:rPr>
        <w:t>Transactions</w:t>
      </w:r>
      <w:proofErr w:type="spellEnd"/>
      <w:r w:rsidRPr="009B023B">
        <w:rPr>
          <w:rFonts w:ascii="Times New Roman" w:hAnsi="Times New Roman" w:cs="Times New Roman"/>
          <w:sz w:val="20"/>
          <w:szCs w:val="20"/>
        </w:rPr>
        <w:t xml:space="preserve"> on Software </w:t>
      </w:r>
      <w:proofErr w:type="spellStart"/>
      <w:r w:rsidRPr="009B023B">
        <w:rPr>
          <w:rFonts w:ascii="Times New Roman" w:hAnsi="Times New Roman" w:cs="Times New Roman"/>
          <w:sz w:val="20"/>
          <w:szCs w:val="20"/>
        </w:rPr>
        <w:t>Engineering</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and</w:t>
      </w:r>
      <w:proofErr w:type="spellEnd"/>
      <w:r w:rsidRPr="009B023B">
        <w:rPr>
          <w:rFonts w:ascii="Times New Roman" w:hAnsi="Times New Roman" w:cs="Times New Roman"/>
          <w:sz w:val="20"/>
          <w:szCs w:val="20"/>
        </w:rPr>
        <w:t xml:space="preserve"> </w:t>
      </w:r>
      <w:proofErr w:type="spellStart"/>
      <w:r w:rsidRPr="009B023B">
        <w:rPr>
          <w:rFonts w:ascii="Times New Roman" w:hAnsi="Times New Roman" w:cs="Times New Roman"/>
          <w:sz w:val="20"/>
          <w:szCs w:val="20"/>
        </w:rPr>
        <w:t>Methodology</w:t>
      </w:r>
      <w:proofErr w:type="spellEnd"/>
      <w:r w:rsidRPr="009B023B">
        <w:rPr>
          <w:rFonts w:ascii="Times New Roman" w:hAnsi="Times New Roman" w:cs="Times New Roman"/>
          <w:sz w:val="20"/>
          <w:szCs w:val="20"/>
        </w:rPr>
        <w:t>.</w:t>
      </w:r>
    </w:p>
    <w:p w:rsidR="004074DE" w:rsidRPr="009B023B" w:rsidRDefault="004074DE">
      <w:pPr>
        <w:spacing w:before="80" w:after="80"/>
        <w:rPr>
          <w:rFonts w:ascii="Times New Roman" w:hAnsi="Times New Roman" w:cs="Times New Roman"/>
        </w:rPr>
      </w:pPr>
    </w:p>
    <w:sectPr w:rsidR="004074DE" w:rsidRPr="009B0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CF03D4"/>
    <w:multiLevelType w:val="hybridMultilevel"/>
    <w:tmpl w:val="0F024548"/>
    <w:lvl w:ilvl="0" w:tplc="64A81636">
      <w:start w:val="1"/>
      <w:numFmt w:val="bullet"/>
      <w:lvlText w:val="•"/>
      <w:lvlJc w:val="left"/>
      <w:pPr>
        <w:ind w:left="720" w:hanging="360"/>
      </w:pPr>
    </w:lvl>
    <w:lvl w:ilvl="1" w:tplc="70143672">
      <w:numFmt w:val="decimal"/>
      <w:lvlText w:val=""/>
      <w:lvlJc w:val="left"/>
    </w:lvl>
    <w:lvl w:ilvl="2" w:tplc="2392E556">
      <w:numFmt w:val="decimal"/>
      <w:lvlText w:val=""/>
      <w:lvlJc w:val="left"/>
    </w:lvl>
    <w:lvl w:ilvl="3" w:tplc="CE46EC7A">
      <w:numFmt w:val="decimal"/>
      <w:lvlText w:val=""/>
      <w:lvlJc w:val="left"/>
    </w:lvl>
    <w:lvl w:ilvl="4" w:tplc="C100CE34">
      <w:numFmt w:val="decimal"/>
      <w:lvlText w:val=""/>
      <w:lvlJc w:val="left"/>
    </w:lvl>
    <w:lvl w:ilvl="5" w:tplc="34D651B4">
      <w:numFmt w:val="decimal"/>
      <w:lvlText w:val=""/>
      <w:lvlJc w:val="left"/>
    </w:lvl>
    <w:lvl w:ilvl="6" w:tplc="FAE011A2">
      <w:numFmt w:val="decimal"/>
      <w:lvlText w:val=""/>
      <w:lvlJc w:val="left"/>
    </w:lvl>
    <w:lvl w:ilvl="7" w:tplc="F962A8D2">
      <w:numFmt w:val="decimal"/>
      <w:lvlText w:val=""/>
      <w:lvlJc w:val="left"/>
    </w:lvl>
    <w:lvl w:ilvl="8" w:tplc="0F78CB9E">
      <w:numFmt w:val="decimal"/>
      <w:lvlText w:val=""/>
      <w:lvlJc w:val="left"/>
    </w:lvl>
  </w:abstractNum>
  <w:abstractNum w:abstractNumId="1" w15:restartNumberingAfterBreak="0">
    <w:nsid w:val="6591253D"/>
    <w:multiLevelType w:val="hybridMultilevel"/>
    <w:tmpl w:val="BFFA59DC"/>
    <w:lvl w:ilvl="0" w:tplc="DD386AC8">
      <w:start w:val="1"/>
      <w:numFmt w:val="bullet"/>
      <w:lvlText w:val="●"/>
      <w:lvlJc w:val="left"/>
      <w:pPr>
        <w:ind w:left="720" w:hanging="360"/>
      </w:pPr>
    </w:lvl>
    <w:lvl w:ilvl="1" w:tplc="DD0EE10A">
      <w:start w:val="1"/>
      <w:numFmt w:val="bullet"/>
      <w:lvlText w:val="○"/>
      <w:lvlJc w:val="left"/>
      <w:pPr>
        <w:ind w:left="1440" w:hanging="360"/>
      </w:pPr>
    </w:lvl>
    <w:lvl w:ilvl="2" w:tplc="FF2844C4">
      <w:start w:val="1"/>
      <w:numFmt w:val="bullet"/>
      <w:lvlText w:val="■"/>
      <w:lvlJc w:val="left"/>
      <w:pPr>
        <w:ind w:left="2160" w:hanging="360"/>
      </w:pPr>
    </w:lvl>
    <w:lvl w:ilvl="3" w:tplc="9F18CBB6">
      <w:start w:val="1"/>
      <w:numFmt w:val="bullet"/>
      <w:lvlText w:val="●"/>
      <w:lvlJc w:val="left"/>
      <w:pPr>
        <w:ind w:left="2880" w:hanging="360"/>
      </w:pPr>
    </w:lvl>
    <w:lvl w:ilvl="4" w:tplc="93E6440A">
      <w:start w:val="1"/>
      <w:numFmt w:val="bullet"/>
      <w:lvlText w:val="○"/>
      <w:lvlJc w:val="left"/>
      <w:pPr>
        <w:ind w:left="3600" w:hanging="360"/>
      </w:pPr>
    </w:lvl>
    <w:lvl w:ilvl="5" w:tplc="91F02102">
      <w:start w:val="1"/>
      <w:numFmt w:val="bullet"/>
      <w:lvlText w:val="■"/>
      <w:lvlJc w:val="left"/>
      <w:pPr>
        <w:ind w:left="4320" w:hanging="360"/>
      </w:pPr>
    </w:lvl>
    <w:lvl w:ilvl="6" w:tplc="AA06310E">
      <w:start w:val="1"/>
      <w:numFmt w:val="bullet"/>
      <w:lvlText w:val="●"/>
      <w:lvlJc w:val="left"/>
      <w:pPr>
        <w:ind w:left="5040" w:hanging="360"/>
      </w:pPr>
    </w:lvl>
    <w:lvl w:ilvl="7" w:tplc="613CBEB2">
      <w:start w:val="1"/>
      <w:numFmt w:val="bullet"/>
      <w:lvlText w:val="●"/>
      <w:lvlJc w:val="left"/>
      <w:pPr>
        <w:ind w:left="5760" w:hanging="360"/>
      </w:pPr>
    </w:lvl>
    <w:lvl w:ilvl="8" w:tplc="5D120AA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4DE"/>
    <w:rsid w:val="000921F1"/>
    <w:rsid w:val="00282FD8"/>
    <w:rsid w:val="002D1677"/>
    <w:rsid w:val="00302631"/>
    <w:rsid w:val="004074DE"/>
    <w:rsid w:val="005B451F"/>
    <w:rsid w:val="00817C76"/>
    <w:rsid w:val="008367DD"/>
    <w:rsid w:val="00914109"/>
    <w:rsid w:val="009B023B"/>
    <w:rsid w:val="00C3419C"/>
    <w:rsid w:val="00FC5D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CAC8"/>
  <w15:docId w15:val="{AC608271-5597-4E53-B915-0BC5087B8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400" w:after="200"/>
      <w:outlineLvl w:val="0"/>
    </w:pPr>
    <w:rPr>
      <w:b/>
      <w:bCs/>
      <w:color w:val="1F4E79"/>
      <w:sz w:val="28"/>
      <w:szCs w:val="28"/>
    </w:rPr>
  </w:style>
  <w:style w:type="paragraph" w:styleId="Balk2">
    <w:name w:val="heading 2"/>
    <w:qFormat/>
    <w:pPr>
      <w:spacing w:before="280" w:after="140"/>
      <w:outlineLvl w:val="1"/>
    </w:pPr>
    <w:rPr>
      <w:b/>
      <w:bCs/>
      <w:color w:val="2E75B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HTMLncedenBiimlendirilmi">
    <w:name w:val="HTML Preformatted"/>
    <w:basedOn w:val="Normal"/>
    <w:link w:val="HTMLncedenBiimlendirilmiChar"/>
    <w:uiPriority w:val="99"/>
    <w:semiHidden/>
    <w:unhideWhenUsed/>
    <w:rsid w:val="00817C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817C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607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13F181-6BDF-485F-9AE5-0B01E4AB0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16</Pages>
  <Words>4835</Words>
  <Characters>27563</Characters>
  <Application>Microsoft Office Word</Application>
  <DocSecurity>0</DocSecurity>
  <Lines>229</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Fadime ERBAY</cp:lastModifiedBy>
  <cp:revision>14</cp:revision>
  <dcterms:created xsi:type="dcterms:W3CDTF">2026-03-18T11:34:00Z</dcterms:created>
  <dcterms:modified xsi:type="dcterms:W3CDTF">2026-03-19T12:32:00Z</dcterms:modified>
</cp:coreProperties>
</file>