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3559" w:rsidRPr="00863559" w:rsidRDefault="00863559" w:rsidP="00863559">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bookmarkEnd w:id="0"/>
      <w:r w:rsidRPr="00863559">
        <w:rPr>
          <w:rFonts w:ascii="Times New Roman" w:eastAsia="Times New Roman" w:hAnsi="Times New Roman" w:cs="Times New Roman"/>
          <w:b/>
          <w:bCs/>
          <w:sz w:val="36"/>
          <w:szCs w:val="36"/>
        </w:rPr>
        <w:t>Problem Statement</w:t>
      </w:r>
    </w:p>
    <w:p w:rsidR="00863559" w:rsidRPr="00863559" w:rsidRDefault="00863559" w:rsidP="00863559">
      <w:pPr>
        <w:spacing w:before="100" w:beforeAutospacing="1" w:after="100" w:afterAutospacing="1" w:line="240" w:lineRule="auto"/>
        <w:rPr>
          <w:rFonts w:ascii="Times New Roman" w:eastAsia="Times New Roman" w:hAnsi="Times New Roman" w:cs="Times New Roman"/>
          <w:sz w:val="24"/>
          <w:szCs w:val="24"/>
        </w:rPr>
      </w:pPr>
      <w:r w:rsidRPr="00863559">
        <w:rPr>
          <w:rFonts w:ascii="Times New Roman" w:eastAsia="Times New Roman" w:hAnsi="Times New Roman" w:cs="Times New Roman"/>
          <w:sz w:val="24"/>
          <w:szCs w:val="24"/>
        </w:rPr>
        <w:t>Food insecurity remains a major global humanitarian challenge, affecting millions of people across different countries and regions. Decision-makers in governments, NGOs, and humanitarian organizations often rely on fragmented datasets spread across multiple sources such as food price records, conflict indicators, climate data, economic conditions, and population vulnerability reports. Because this information is not always integrated into one analytical platform, it becomes difficult to quickly identify high-risk areas, understand the main drivers of food insecurity, and support timely interventions.</w:t>
      </w:r>
    </w:p>
    <w:p w:rsidR="00863559" w:rsidRPr="00863559" w:rsidRDefault="00863559" w:rsidP="00863559">
      <w:pPr>
        <w:spacing w:before="100" w:beforeAutospacing="1" w:after="100" w:afterAutospacing="1" w:line="240" w:lineRule="auto"/>
        <w:rPr>
          <w:rFonts w:ascii="Times New Roman" w:eastAsia="Times New Roman" w:hAnsi="Times New Roman" w:cs="Times New Roman"/>
          <w:sz w:val="24"/>
          <w:szCs w:val="24"/>
        </w:rPr>
      </w:pPr>
      <w:r w:rsidRPr="00863559">
        <w:rPr>
          <w:rFonts w:ascii="Times New Roman" w:eastAsia="Times New Roman" w:hAnsi="Times New Roman" w:cs="Times New Roman"/>
          <w:sz w:val="24"/>
          <w:szCs w:val="24"/>
        </w:rPr>
        <w:t>The problem this project addresses is the lack of a unified, data-driven intelligence dashboard that transforms diverse food-security-related data into clear insights, trends, and predictive indicators. Without such a system, stakeholders may struggle to monitor changes in food insecurity, compare regions effectively, or prioritize resources based on evidence. This project aims to solve that by building an interactive Business Intelligence dashboard that combines relevant datasets and presents them in a meaningful, decision-support-oriented way.</w:t>
      </w:r>
    </w:p>
    <w:p w:rsidR="00863559" w:rsidRPr="00863559" w:rsidRDefault="00863559" w:rsidP="00863559">
      <w:pPr>
        <w:spacing w:before="100" w:beforeAutospacing="1" w:after="100" w:afterAutospacing="1" w:line="240" w:lineRule="auto"/>
        <w:outlineLvl w:val="1"/>
        <w:rPr>
          <w:rFonts w:ascii="Times New Roman" w:eastAsia="Times New Roman" w:hAnsi="Times New Roman" w:cs="Times New Roman"/>
          <w:b/>
          <w:bCs/>
          <w:sz w:val="36"/>
          <w:szCs w:val="36"/>
        </w:rPr>
      </w:pPr>
      <w:r w:rsidRPr="00863559">
        <w:rPr>
          <w:rFonts w:ascii="Times New Roman" w:eastAsia="Times New Roman" w:hAnsi="Times New Roman" w:cs="Times New Roman"/>
          <w:b/>
          <w:bCs/>
          <w:sz w:val="36"/>
          <w:szCs w:val="36"/>
        </w:rPr>
        <w:t>Project Objectives</w:t>
      </w:r>
    </w:p>
    <w:p w:rsidR="00863559" w:rsidRPr="00863559" w:rsidRDefault="00863559" w:rsidP="00863559">
      <w:pPr>
        <w:spacing w:before="100" w:beforeAutospacing="1" w:after="100" w:afterAutospacing="1" w:line="240" w:lineRule="auto"/>
        <w:rPr>
          <w:rFonts w:ascii="Times New Roman" w:eastAsia="Times New Roman" w:hAnsi="Times New Roman" w:cs="Times New Roman"/>
          <w:sz w:val="24"/>
          <w:szCs w:val="24"/>
        </w:rPr>
      </w:pPr>
      <w:r w:rsidRPr="00863559">
        <w:rPr>
          <w:rFonts w:ascii="Times New Roman" w:eastAsia="Times New Roman" w:hAnsi="Times New Roman" w:cs="Times New Roman"/>
          <w:sz w:val="24"/>
          <w:szCs w:val="24"/>
        </w:rPr>
        <w:t>The main objective of this project is to design and develop an interactive dashboard that helps users analyze, monitor, and understand global food insecurity patterns.</w:t>
      </w:r>
    </w:p>
    <w:p w:rsidR="00863559" w:rsidRPr="00863559" w:rsidRDefault="00863559" w:rsidP="00863559">
      <w:pPr>
        <w:spacing w:before="100" w:beforeAutospacing="1" w:after="100" w:afterAutospacing="1" w:line="240" w:lineRule="auto"/>
        <w:outlineLvl w:val="2"/>
        <w:rPr>
          <w:rFonts w:ascii="Times New Roman" w:eastAsia="Times New Roman" w:hAnsi="Times New Roman" w:cs="Times New Roman"/>
          <w:b/>
          <w:bCs/>
          <w:sz w:val="27"/>
          <w:szCs w:val="27"/>
        </w:rPr>
      </w:pPr>
      <w:r w:rsidRPr="00863559">
        <w:rPr>
          <w:rFonts w:ascii="Times New Roman" w:eastAsia="Times New Roman" w:hAnsi="Times New Roman" w:cs="Times New Roman"/>
          <w:b/>
          <w:bCs/>
          <w:sz w:val="27"/>
          <w:szCs w:val="27"/>
        </w:rPr>
        <w:t>Specific Objectives</w:t>
      </w:r>
    </w:p>
    <w:p w:rsidR="00863559" w:rsidRPr="00863559" w:rsidRDefault="00863559" w:rsidP="0086355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63559">
        <w:rPr>
          <w:rFonts w:ascii="Times New Roman" w:eastAsia="Times New Roman" w:hAnsi="Times New Roman" w:cs="Times New Roman"/>
          <w:b/>
          <w:bCs/>
          <w:sz w:val="24"/>
          <w:szCs w:val="24"/>
        </w:rPr>
        <w:t>Integrate multiple data sources</w:t>
      </w:r>
      <w:r w:rsidRPr="00863559">
        <w:rPr>
          <w:rFonts w:ascii="Times New Roman" w:eastAsia="Times New Roman" w:hAnsi="Times New Roman" w:cs="Times New Roman"/>
          <w:sz w:val="24"/>
          <w:szCs w:val="24"/>
        </w:rPr>
        <w:t xml:space="preserve"> related to food insecurity, such as food prices, conflict events, weather/climate conditions, economic indicators, and hunger-related statistics.</w:t>
      </w:r>
    </w:p>
    <w:p w:rsidR="00863559" w:rsidRPr="00863559" w:rsidRDefault="00863559" w:rsidP="0086355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63559">
        <w:rPr>
          <w:rFonts w:ascii="Times New Roman" w:eastAsia="Times New Roman" w:hAnsi="Times New Roman" w:cs="Times New Roman"/>
          <w:b/>
          <w:bCs/>
          <w:sz w:val="24"/>
          <w:szCs w:val="24"/>
        </w:rPr>
        <w:t>Clean, transform, and structure the data</w:t>
      </w:r>
      <w:r w:rsidRPr="00863559">
        <w:rPr>
          <w:rFonts w:ascii="Times New Roman" w:eastAsia="Times New Roman" w:hAnsi="Times New Roman" w:cs="Times New Roman"/>
          <w:sz w:val="24"/>
          <w:szCs w:val="24"/>
        </w:rPr>
        <w:t xml:space="preserve"> so it can be analyzed consistently across countries and time periods.</w:t>
      </w:r>
    </w:p>
    <w:p w:rsidR="00863559" w:rsidRPr="00863559" w:rsidRDefault="00863559" w:rsidP="0086355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63559">
        <w:rPr>
          <w:rFonts w:ascii="Times New Roman" w:eastAsia="Times New Roman" w:hAnsi="Times New Roman" w:cs="Times New Roman"/>
          <w:b/>
          <w:bCs/>
          <w:sz w:val="24"/>
          <w:szCs w:val="24"/>
        </w:rPr>
        <w:t>Visualize food insecurity trends</w:t>
      </w:r>
      <w:r w:rsidRPr="00863559">
        <w:rPr>
          <w:rFonts w:ascii="Times New Roman" w:eastAsia="Times New Roman" w:hAnsi="Times New Roman" w:cs="Times New Roman"/>
          <w:sz w:val="24"/>
          <w:szCs w:val="24"/>
        </w:rPr>
        <w:t xml:space="preserve"> using maps, charts, and KPI cards that make complex data easy to understand.</w:t>
      </w:r>
    </w:p>
    <w:p w:rsidR="00863559" w:rsidRPr="00863559" w:rsidRDefault="00863559" w:rsidP="0086355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63559">
        <w:rPr>
          <w:rFonts w:ascii="Times New Roman" w:eastAsia="Times New Roman" w:hAnsi="Times New Roman" w:cs="Times New Roman"/>
          <w:b/>
          <w:bCs/>
          <w:sz w:val="24"/>
          <w:szCs w:val="24"/>
        </w:rPr>
        <w:t>Identify key factors associated with food insecurity</w:t>
      </w:r>
      <w:r w:rsidRPr="00863559">
        <w:rPr>
          <w:rFonts w:ascii="Times New Roman" w:eastAsia="Times New Roman" w:hAnsi="Times New Roman" w:cs="Times New Roman"/>
          <w:sz w:val="24"/>
          <w:szCs w:val="24"/>
        </w:rPr>
        <w:t>, such as inflation, drought, displacement, or conflict intensity.</w:t>
      </w:r>
    </w:p>
    <w:p w:rsidR="00863559" w:rsidRPr="00863559" w:rsidRDefault="00863559" w:rsidP="0086355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63559">
        <w:rPr>
          <w:rFonts w:ascii="Times New Roman" w:eastAsia="Times New Roman" w:hAnsi="Times New Roman" w:cs="Times New Roman"/>
          <w:b/>
          <w:bCs/>
          <w:sz w:val="24"/>
          <w:szCs w:val="24"/>
        </w:rPr>
        <w:t>Enable comparison across countries and regions</w:t>
      </w:r>
      <w:r w:rsidRPr="00863559">
        <w:rPr>
          <w:rFonts w:ascii="Times New Roman" w:eastAsia="Times New Roman" w:hAnsi="Times New Roman" w:cs="Times New Roman"/>
          <w:sz w:val="24"/>
          <w:szCs w:val="24"/>
        </w:rPr>
        <w:t xml:space="preserve"> to detect the most vulnerable populations and geographic hotspots.</w:t>
      </w:r>
    </w:p>
    <w:p w:rsidR="00863559" w:rsidRPr="00863559" w:rsidRDefault="00863559" w:rsidP="0086355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63559">
        <w:rPr>
          <w:rFonts w:ascii="Times New Roman" w:eastAsia="Times New Roman" w:hAnsi="Times New Roman" w:cs="Times New Roman"/>
          <w:b/>
          <w:bCs/>
          <w:sz w:val="24"/>
          <w:szCs w:val="24"/>
        </w:rPr>
        <w:t>Support decision-making</w:t>
      </w:r>
      <w:r w:rsidRPr="00863559">
        <w:rPr>
          <w:rFonts w:ascii="Times New Roman" w:eastAsia="Times New Roman" w:hAnsi="Times New Roman" w:cs="Times New Roman"/>
          <w:sz w:val="24"/>
          <w:szCs w:val="24"/>
        </w:rPr>
        <w:t xml:space="preserve"> for humanitarian and policy stakeholders through timely and evidence-based insights.</w:t>
      </w:r>
    </w:p>
    <w:p w:rsidR="00863559" w:rsidRPr="00863559" w:rsidRDefault="00863559" w:rsidP="0086355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63559">
        <w:rPr>
          <w:rFonts w:ascii="Times New Roman" w:eastAsia="Times New Roman" w:hAnsi="Times New Roman" w:cs="Times New Roman"/>
          <w:b/>
          <w:bCs/>
          <w:sz w:val="24"/>
          <w:szCs w:val="24"/>
        </w:rPr>
        <w:t>Apply advanced analytics or predictive modeling</w:t>
      </w:r>
      <w:r w:rsidRPr="00863559">
        <w:rPr>
          <w:rFonts w:ascii="Times New Roman" w:eastAsia="Times New Roman" w:hAnsi="Times New Roman" w:cs="Times New Roman"/>
          <w:sz w:val="24"/>
          <w:szCs w:val="24"/>
        </w:rPr>
        <w:t xml:space="preserve"> to estimate future food insecurity risk or classify regions by vulnerability level.</w:t>
      </w:r>
    </w:p>
    <w:p w:rsidR="00863559" w:rsidRPr="00863559" w:rsidRDefault="00863559" w:rsidP="0086355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63559">
        <w:rPr>
          <w:rFonts w:ascii="Times New Roman" w:eastAsia="Times New Roman" w:hAnsi="Times New Roman" w:cs="Times New Roman"/>
          <w:b/>
          <w:bCs/>
          <w:sz w:val="24"/>
          <w:szCs w:val="24"/>
        </w:rPr>
        <w:t>Deliver a practical BI solution</w:t>
      </w:r>
      <w:r w:rsidRPr="00863559">
        <w:rPr>
          <w:rFonts w:ascii="Times New Roman" w:eastAsia="Times New Roman" w:hAnsi="Times New Roman" w:cs="Times New Roman"/>
          <w:sz w:val="24"/>
          <w:szCs w:val="24"/>
        </w:rPr>
        <w:t xml:space="preserve"> that demonstrates how data analytics can be used in the humanitarian sector.</w:t>
      </w:r>
    </w:p>
    <w:p w:rsidR="00863559" w:rsidRPr="00863559" w:rsidRDefault="00863559" w:rsidP="00863559">
      <w:pPr>
        <w:spacing w:before="100" w:beforeAutospacing="1" w:after="100" w:afterAutospacing="1" w:line="240" w:lineRule="auto"/>
        <w:outlineLvl w:val="1"/>
        <w:rPr>
          <w:rFonts w:ascii="Times New Roman" w:eastAsia="Times New Roman" w:hAnsi="Times New Roman" w:cs="Times New Roman"/>
          <w:b/>
          <w:bCs/>
          <w:sz w:val="36"/>
          <w:szCs w:val="36"/>
        </w:rPr>
      </w:pPr>
      <w:r w:rsidRPr="00863559">
        <w:rPr>
          <w:rFonts w:ascii="Times New Roman" w:eastAsia="Times New Roman" w:hAnsi="Times New Roman" w:cs="Times New Roman"/>
          <w:b/>
          <w:bCs/>
          <w:sz w:val="36"/>
          <w:szCs w:val="36"/>
        </w:rPr>
        <w:t>Project Scope</w:t>
      </w:r>
    </w:p>
    <w:p w:rsidR="00863559" w:rsidRPr="00863559" w:rsidRDefault="00863559" w:rsidP="00863559">
      <w:pPr>
        <w:spacing w:before="100" w:beforeAutospacing="1" w:after="100" w:afterAutospacing="1" w:line="240" w:lineRule="auto"/>
        <w:outlineLvl w:val="2"/>
        <w:rPr>
          <w:rFonts w:ascii="Times New Roman" w:eastAsia="Times New Roman" w:hAnsi="Times New Roman" w:cs="Times New Roman"/>
          <w:b/>
          <w:bCs/>
          <w:sz w:val="27"/>
          <w:szCs w:val="27"/>
        </w:rPr>
      </w:pPr>
      <w:r w:rsidRPr="00863559">
        <w:rPr>
          <w:rFonts w:ascii="Times New Roman" w:eastAsia="Times New Roman" w:hAnsi="Times New Roman" w:cs="Times New Roman"/>
          <w:b/>
          <w:bCs/>
          <w:sz w:val="27"/>
          <w:szCs w:val="27"/>
        </w:rPr>
        <w:t>In Scope</w:t>
      </w:r>
    </w:p>
    <w:p w:rsidR="00863559" w:rsidRPr="00863559" w:rsidRDefault="00863559" w:rsidP="00863559">
      <w:pPr>
        <w:spacing w:before="100" w:beforeAutospacing="1" w:after="100" w:afterAutospacing="1" w:line="240" w:lineRule="auto"/>
        <w:rPr>
          <w:rFonts w:ascii="Times New Roman" w:eastAsia="Times New Roman" w:hAnsi="Times New Roman" w:cs="Times New Roman"/>
          <w:sz w:val="24"/>
          <w:szCs w:val="24"/>
        </w:rPr>
      </w:pPr>
      <w:r w:rsidRPr="00863559">
        <w:rPr>
          <w:rFonts w:ascii="Times New Roman" w:eastAsia="Times New Roman" w:hAnsi="Times New Roman" w:cs="Times New Roman"/>
          <w:sz w:val="24"/>
          <w:szCs w:val="24"/>
        </w:rPr>
        <w:lastRenderedPageBreak/>
        <w:t>The project will include:</w:t>
      </w:r>
    </w:p>
    <w:p w:rsidR="00863559" w:rsidRPr="00863559" w:rsidRDefault="00863559" w:rsidP="008635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63559">
        <w:rPr>
          <w:rFonts w:ascii="Times New Roman" w:eastAsia="Times New Roman" w:hAnsi="Times New Roman" w:cs="Times New Roman"/>
          <w:sz w:val="24"/>
          <w:szCs w:val="24"/>
        </w:rPr>
        <w:t>Collecting and using publicly available datasets related to food insecurity and its drivers.</w:t>
      </w:r>
    </w:p>
    <w:p w:rsidR="00863559" w:rsidRPr="00863559" w:rsidRDefault="00863559" w:rsidP="008635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63559">
        <w:rPr>
          <w:rFonts w:ascii="Times New Roman" w:eastAsia="Times New Roman" w:hAnsi="Times New Roman" w:cs="Times New Roman"/>
          <w:sz w:val="24"/>
          <w:szCs w:val="24"/>
        </w:rPr>
        <w:t>Preparing the data through cleaning, merging, transformation, and exploratory analysis.</w:t>
      </w:r>
    </w:p>
    <w:p w:rsidR="00863559" w:rsidRPr="00863559" w:rsidRDefault="00863559" w:rsidP="008635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63559">
        <w:rPr>
          <w:rFonts w:ascii="Times New Roman" w:eastAsia="Times New Roman" w:hAnsi="Times New Roman" w:cs="Times New Roman"/>
          <w:sz w:val="24"/>
          <w:szCs w:val="24"/>
        </w:rPr>
        <w:t>Building an interactive dashboard that displays:</w:t>
      </w:r>
    </w:p>
    <w:p w:rsidR="00863559" w:rsidRPr="00863559" w:rsidRDefault="00863559" w:rsidP="0086355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63559">
        <w:rPr>
          <w:rFonts w:ascii="Times New Roman" w:eastAsia="Times New Roman" w:hAnsi="Times New Roman" w:cs="Times New Roman"/>
          <w:sz w:val="24"/>
          <w:szCs w:val="24"/>
        </w:rPr>
        <w:t>food insecurity indicators over time</w:t>
      </w:r>
    </w:p>
    <w:p w:rsidR="00863559" w:rsidRPr="00863559" w:rsidRDefault="00863559" w:rsidP="0086355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63559">
        <w:rPr>
          <w:rFonts w:ascii="Times New Roman" w:eastAsia="Times New Roman" w:hAnsi="Times New Roman" w:cs="Times New Roman"/>
          <w:sz w:val="24"/>
          <w:szCs w:val="24"/>
        </w:rPr>
        <w:t>regional and country-level comparisons</w:t>
      </w:r>
    </w:p>
    <w:p w:rsidR="00863559" w:rsidRPr="00863559" w:rsidRDefault="00863559" w:rsidP="0086355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63559">
        <w:rPr>
          <w:rFonts w:ascii="Times New Roman" w:eastAsia="Times New Roman" w:hAnsi="Times New Roman" w:cs="Times New Roman"/>
          <w:sz w:val="24"/>
          <w:szCs w:val="24"/>
        </w:rPr>
        <w:t>maps of affected areas</w:t>
      </w:r>
    </w:p>
    <w:p w:rsidR="00863559" w:rsidRPr="00863559" w:rsidRDefault="00863559" w:rsidP="0086355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63559">
        <w:rPr>
          <w:rFonts w:ascii="Times New Roman" w:eastAsia="Times New Roman" w:hAnsi="Times New Roman" w:cs="Times New Roman"/>
          <w:sz w:val="24"/>
          <w:szCs w:val="24"/>
        </w:rPr>
        <w:t>major contributing factors</w:t>
      </w:r>
    </w:p>
    <w:p w:rsidR="00863559" w:rsidRPr="00863559" w:rsidRDefault="00863559" w:rsidP="0086355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63559">
        <w:rPr>
          <w:rFonts w:ascii="Times New Roman" w:eastAsia="Times New Roman" w:hAnsi="Times New Roman" w:cs="Times New Roman"/>
          <w:sz w:val="24"/>
          <w:szCs w:val="24"/>
        </w:rPr>
        <w:t>summary KPIs and trends</w:t>
      </w:r>
    </w:p>
    <w:p w:rsidR="00863559" w:rsidRPr="00863559" w:rsidRDefault="00863559" w:rsidP="008635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63559">
        <w:rPr>
          <w:rFonts w:ascii="Times New Roman" w:eastAsia="Times New Roman" w:hAnsi="Times New Roman" w:cs="Times New Roman"/>
          <w:sz w:val="24"/>
          <w:szCs w:val="24"/>
        </w:rPr>
        <w:t>Performing exploratory data analysis to discover useful patterns and relationships.</w:t>
      </w:r>
    </w:p>
    <w:p w:rsidR="00863559" w:rsidRPr="00863559" w:rsidRDefault="00863559" w:rsidP="008635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63559">
        <w:rPr>
          <w:rFonts w:ascii="Times New Roman" w:eastAsia="Times New Roman" w:hAnsi="Times New Roman" w:cs="Times New Roman"/>
          <w:sz w:val="24"/>
          <w:szCs w:val="24"/>
        </w:rPr>
        <w:t>Developing at least one advanced analytics component, such as:</w:t>
      </w:r>
    </w:p>
    <w:p w:rsidR="00863559" w:rsidRPr="00863559" w:rsidRDefault="00863559" w:rsidP="0086355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63559">
        <w:rPr>
          <w:rFonts w:ascii="Times New Roman" w:eastAsia="Times New Roman" w:hAnsi="Times New Roman" w:cs="Times New Roman"/>
          <w:sz w:val="24"/>
          <w:szCs w:val="24"/>
        </w:rPr>
        <w:t>risk prediction</w:t>
      </w:r>
    </w:p>
    <w:p w:rsidR="00863559" w:rsidRPr="00863559" w:rsidRDefault="00863559" w:rsidP="0086355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63559">
        <w:rPr>
          <w:rFonts w:ascii="Times New Roman" w:eastAsia="Times New Roman" w:hAnsi="Times New Roman" w:cs="Times New Roman"/>
          <w:sz w:val="24"/>
          <w:szCs w:val="24"/>
        </w:rPr>
        <w:t>vulnerability classification</w:t>
      </w:r>
    </w:p>
    <w:p w:rsidR="00863559" w:rsidRPr="00863559" w:rsidRDefault="00863559" w:rsidP="0086355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63559">
        <w:rPr>
          <w:rFonts w:ascii="Times New Roman" w:eastAsia="Times New Roman" w:hAnsi="Times New Roman" w:cs="Times New Roman"/>
          <w:sz w:val="24"/>
          <w:szCs w:val="24"/>
        </w:rPr>
        <w:t>trend forecasting</w:t>
      </w:r>
    </w:p>
    <w:p w:rsidR="00863559" w:rsidRPr="00863559" w:rsidRDefault="00863559" w:rsidP="0086355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63559">
        <w:rPr>
          <w:rFonts w:ascii="Times New Roman" w:eastAsia="Times New Roman" w:hAnsi="Times New Roman" w:cs="Times New Roman"/>
          <w:sz w:val="24"/>
          <w:szCs w:val="24"/>
        </w:rPr>
        <w:t>clustering countries/regions with similar conditions</w:t>
      </w:r>
    </w:p>
    <w:p w:rsidR="00863559" w:rsidRPr="00863559" w:rsidRDefault="00863559" w:rsidP="008635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63559">
        <w:rPr>
          <w:rFonts w:ascii="Times New Roman" w:eastAsia="Times New Roman" w:hAnsi="Times New Roman" w:cs="Times New Roman"/>
          <w:sz w:val="24"/>
          <w:szCs w:val="24"/>
        </w:rPr>
        <w:t>Presenting the project as a BI decision-support tool for humanitarian or development use.</w:t>
      </w:r>
    </w:p>
    <w:p w:rsidR="00863559" w:rsidRPr="00863559" w:rsidRDefault="00863559" w:rsidP="00863559">
      <w:pPr>
        <w:spacing w:before="100" w:beforeAutospacing="1" w:after="100" w:afterAutospacing="1" w:line="240" w:lineRule="auto"/>
        <w:outlineLvl w:val="2"/>
        <w:rPr>
          <w:rFonts w:ascii="Times New Roman" w:eastAsia="Times New Roman" w:hAnsi="Times New Roman" w:cs="Times New Roman"/>
          <w:b/>
          <w:bCs/>
          <w:sz w:val="27"/>
          <w:szCs w:val="27"/>
        </w:rPr>
      </w:pPr>
      <w:r w:rsidRPr="00863559">
        <w:rPr>
          <w:rFonts w:ascii="Times New Roman" w:eastAsia="Times New Roman" w:hAnsi="Times New Roman" w:cs="Times New Roman"/>
          <w:b/>
          <w:bCs/>
          <w:sz w:val="27"/>
          <w:szCs w:val="27"/>
        </w:rPr>
        <w:t>Out of Scope</w:t>
      </w:r>
    </w:p>
    <w:p w:rsidR="00863559" w:rsidRPr="00863559" w:rsidRDefault="00863559" w:rsidP="00863559">
      <w:pPr>
        <w:spacing w:before="100" w:beforeAutospacing="1" w:after="100" w:afterAutospacing="1" w:line="240" w:lineRule="auto"/>
        <w:rPr>
          <w:rFonts w:ascii="Times New Roman" w:eastAsia="Times New Roman" w:hAnsi="Times New Roman" w:cs="Times New Roman"/>
          <w:sz w:val="24"/>
          <w:szCs w:val="24"/>
        </w:rPr>
      </w:pPr>
      <w:r w:rsidRPr="00863559">
        <w:rPr>
          <w:rFonts w:ascii="Times New Roman" w:eastAsia="Times New Roman" w:hAnsi="Times New Roman" w:cs="Times New Roman"/>
          <w:sz w:val="24"/>
          <w:szCs w:val="24"/>
        </w:rPr>
        <w:t>The project will not include:</w:t>
      </w:r>
    </w:p>
    <w:p w:rsidR="00863559" w:rsidRPr="00863559" w:rsidRDefault="00863559" w:rsidP="0086355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63559">
        <w:rPr>
          <w:rFonts w:ascii="Times New Roman" w:eastAsia="Times New Roman" w:hAnsi="Times New Roman" w:cs="Times New Roman"/>
          <w:sz w:val="24"/>
          <w:szCs w:val="24"/>
        </w:rPr>
        <w:t>Real-time satellite ingestion or live emergency response operations.</w:t>
      </w:r>
    </w:p>
    <w:p w:rsidR="00863559" w:rsidRPr="00863559" w:rsidRDefault="00863559" w:rsidP="0086355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63559">
        <w:rPr>
          <w:rFonts w:ascii="Times New Roman" w:eastAsia="Times New Roman" w:hAnsi="Times New Roman" w:cs="Times New Roman"/>
          <w:sz w:val="24"/>
          <w:szCs w:val="24"/>
        </w:rPr>
        <w:t>Direct field data collection from affected populations.</w:t>
      </w:r>
    </w:p>
    <w:p w:rsidR="00863559" w:rsidRPr="00863559" w:rsidRDefault="00863559" w:rsidP="0086355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63559">
        <w:rPr>
          <w:rFonts w:ascii="Times New Roman" w:eastAsia="Times New Roman" w:hAnsi="Times New Roman" w:cs="Times New Roman"/>
          <w:sz w:val="24"/>
          <w:szCs w:val="24"/>
        </w:rPr>
        <w:t>Building a full government or NGO operational system for aid distribution.</w:t>
      </w:r>
    </w:p>
    <w:p w:rsidR="00863559" w:rsidRPr="00863559" w:rsidRDefault="00863559" w:rsidP="0086355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63559">
        <w:rPr>
          <w:rFonts w:ascii="Times New Roman" w:eastAsia="Times New Roman" w:hAnsi="Times New Roman" w:cs="Times New Roman"/>
          <w:sz w:val="24"/>
          <w:szCs w:val="24"/>
        </w:rPr>
        <w:t>Producing exact causal proof that one factor alone causes food insecurity.</w:t>
      </w:r>
    </w:p>
    <w:p w:rsidR="00863559" w:rsidRPr="00863559" w:rsidRDefault="00863559" w:rsidP="0086355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63559">
        <w:rPr>
          <w:rFonts w:ascii="Times New Roman" w:eastAsia="Times New Roman" w:hAnsi="Times New Roman" w:cs="Times New Roman"/>
          <w:sz w:val="24"/>
          <w:szCs w:val="24"/>
        </w:rPr>
        <w:t>Replacing official humanitarian assessment systems; instead, the dashboard will act as a supporting analytical tool.</w:t>
      </w:r>
    </w:p>
    <w:p w:rsidR="00863559" w:rsidRPr="00863559" w:rsidRDefault="00863559" w:rsidP="00863559">
      <w:pPr>
        <w:spacing w:before="100" w:beforeAutospacing="1" w:after="100" w:afterAutospacing="1" w:line="240" w:lineRule="auto"/>
        <w:outlineLvl w:val="1"/>
        <w:rPr>
          <w:rFonts w:ascii="Times New Roman" w:eastAsia="Times New Roman" w:hAnsi="Times New Roman" w:cs="Times New Roman"/>
          <w:b/>
          <w:bCs/>
          <w:sz w:val="36"/>
          <w:szCs w:val="36"/>
        </w:rPr>
      </w:pPr>
      <w:r w:rsidRPr="00863559">
        <w:rPr>
          <w:rFonts w:ascii="Times New Roman" w:eastAsia="Times New Roman" w:hAnsi="Times New Roman" w:cs="Times New Roman"/>
          <w:b/>
          <w:bCs/>
          <w:sz w:val="36"/>
          <w:szCs w:val="36"/>
        </w:rPr>
        <w:t>Short academic version</w:t>
      </w:r>
    </w:p>
    <w:p w:rsidR="00863559" w:rsidRPr="00863559" w:rsidRDefault="00863559" w:rsidP="00863559">
      <w:pPr>
        <w:spacing w:before="100" w:beforeAutospacing="1" w:after="100" w:afterAutospacing="1" w:line="240" w:lineRule="auto"/>
        <w:rPr>
          <w:rFonts w:ascii="Times New Roman" w:eastAsia="Times New Roman" w:hAnsi="Times New Roman" w:cs="Times New Roman"/>
          <w:sz w:val="24"/>
          <w:szCs w:val="24"/>
        </w:rPr>
      </w:pPr>
      <w:r w:rsidRPr="00863559">
        <w:rPr>
          <w:rFonts w:ascii="Times New Roman" w:eastAsia="Times New Roman" w:hAnsi="Times New Roman" w:cs="Times New Roman"/>
          <w:sz w:val="24"/>
          <w:szCs w:val="24"/>
        </w:rPr>
        <w:t>Here is a more formal version you can paste directly:</w:t>
      </w:r>
    </w:p>
    <w:p w:rsidR="00863559" w:rsidRPr="00863559" w:rsidRDefault="00863559" w:rsidP="00863559">
      <w:pPr>
        <w:spacing w:before="100" w:beforeAutospacing="1" w:after="100" w:afterAutospacing="1" w:line="240" w:lineRule="auto"/>
        <w:rPr>
          <w:rFonts w:ascii="Times New Roman" w:eastAsia="Times New Roman" w:hAnsi="Times New Roman" w:cs="Times New Roman"/>
          <w:sz w:val="24"/>
          <w:szCs w:val="24"/>
        </w:rPr>
      </w:pPr>
      <w:r w:rsidRPr="00863559">
        <w:rPr>
          <w:rFonts w:ascii="Times New Roman" w:eastAsia="Times New Roman" w:hAnsi="Times New Roman" w:cs="Times New Roman"/>
          <w:b/>
          <w:bCs/>
          <w:sz w:val="24"/>
          <w:szCs w:val="24"/>
        </w:rPr>
        <w:t>Problem Statement:</w:t>
      </w:r>
      <w:r w:rsidRPr="00863559">
        <w:rPr>
          <w:rFonts w:ascii="Times New Roman" w:eastAsia="Times New Roman" w:hAnsi="Times New Roman" w:cs="Times New Roman"/>
          <w:sz w:val="24"/>
          <w:szCs w:val="24"/>
        </w:rPr>
        <w:br/>
        <w:t>Global food insecurity is influenced by many interconnected factors, including economic instability, climate shocks, conflict, and food price volatility. Although large amounts of relevant data are publicly available, they are often scattered across different sources and difficult to analyze together. This creates a challenge for decision-makers who need clear, timely, and evidence-based insights. Therefore, there is a need for an integrated Business Intelligence solution that consolidates these datasets and transforms them into meaningful visual and analytical insights to support monitoring, comparison, and early decision-making.</w:t>
      </w:r>
    </w:p>
    <w:p w:rsidR="00863559" w:rsidRPr="00863559" w:rsidRDefault="00863559" w:rsidP="00863559">
      <w:pPr>
        <w:spacing w:before="100" w:beforeAutospacing="1" w:after="100" w:afterAutospacing="1" w:line="240" w:lineRule="auto"/>
        <w:rPr>
          <w:rFonts w:ascii="Times New Roman" w:eastAsia="Times New Roman" w:hAnsi="Times New Roman" w:cs="Times New Roman"/>
          <w:sz w:val="24"/>
          <w:szCs w:val="24"/>
        </w:rPr>
      </w:pPr>
      <w:r w:rsidRPr="00863559">
        <w:rPr>
          <w:rFonts w:ascii="Times New Roman" w:eastAsia="Times New Roman" w:hAnsi="Times New Roman" w:cs="Times New Roman"/>
          <w:b/>
          <w:bCs/>
          <w:sz w:val="24"/>
          <w:szCs w:val="24"/>
        </w:rPr>
        <w:t>Objectives:</w:t>
      </w:r>
      <w:r w:rsidRPr="00863559">
        <w:rPr>
          <w:rFonts w:ascii="Times New Roman" w:eastAsia="Times New Roman" w:hAnsi="Times New Roman" w:cs="Times New Roman"/>
          <w:sz w:val="24"/>
          <w:szCs w:val="24"/>
        </w:rPr>
        <w:br/>
        <w:t xml:space="preserve">This project aims to build a Global Food Insecurity Intelligence Dashboard that integrates multiple datasets, analyzes the drivers of food insecurity, visualizes trends and geographic </w:t>
      </w:r>
      <w:r w:rsidRPr="00863559">
        <w:rPr>
          <w:rFonts w:ascii="Times New Roman" w:eastAsia="Times New Roman" w:hAnsi="Times New Roman" w:cs="Times New Roman"/>
          <w:sz w:val="24"/>
          <w:szCs w:val="24"/>
        </w:rPr>
        <w:lastRenderedPageBreak/>
        <w:t>patterns, and provides decision-support insights through interactive dashboards and advanced analytics models.</w:t>
      </w:r>
    </w:p>
    <w:p w:rsidR="008C4C7B" w:rsidRPr="00863559" w:rsidRDefault="00863559" w:rsidP="00863559">
      <w:pPr>
        <w:spacing w:before="100" w:beforeAutospacing="1" w:after="100" w:afterAutospacing="1" w:line="240" w:lineRule="auto"/>
        <w:rPr>
          <w:rFonts w:ascii="Times New Roman" w:eastAsia="Times New Roman" w:hAnsi="Times New Roman" w:cs="Times New Roman"/>
          <w:sz w:val="24"/>
          <w:szCs w:val="24"/>
        </w:rPr>
      </w:pPr>
      <w:r w:rsidRPr="00863559">
        <w:rPr>
          <w:rFonts w:ascii="Times New Roman" w:eastAsia="Times New Roman" w:hAnsi="Times New Roman" w:cs="Times New Roman"/>
          <w:b/>
          <w:bCs/>
          <w:sz w:val="24"/>
          <w:szCs w:val="24"/>
        </w:rPr>
        <w:t>Scope:</w:t>
      </w:r>
      <w:r w:rsidRPr="00863559">
        <w:rPr>
          <w:rFonts w:ascii="Times New Roman" w:eastAsia="Times New Roman" w:hAnsi="Times New Roman" w:cs="Times New Roman"/>
          <w:sz w:val="24"/>
          <w:szCs w:val="24"/>
        </w:rPr>
        <w:br/>
        <w:t>The project covers data collection, cleaning, integration, exploratory analysis, dashboard development, and predictive or clustering analysis using publicly available humanitarian and socioeconomic data. It focuses on analytical monitoring and insight generation, not on real-time aid operations or direct intervention management.</w:t>
      </w:r>
    </w:p>
    <w:sectPr w:rsidR="008C4C7B" w:rsidRPr="008635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61189"/>
    <w:multiLevelType w:val="multilevel"/>
    <w:tmpl w:val="F118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D40AB4"/>
    <w:multiLevelType w:val="multilevel"/>
    <w:tmpl w:val="A26EF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FD604BC"/>
    <w:multiLevelType w:val="multilevel"/>
    <w:tmpl w:val="C560A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7DDA"/>
    <w:rsid w:val="00487DDA"/>
    <w:rsid w:val="00863559"/>
    <w:rsid w:val="008C4C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B0CAD"/>
  <w15:chartTrackingRefBased/>
  <w15:docId w15:val="{E41DF528-A370-4A2C-8BB5-8642CF008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6355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6355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6355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6355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6355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635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6977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740</Words>
  <Characters>4224</Characters>
  <Application>Microsoft Office Word</Application>
  <DocSecurity>0</DocSecurity>
  <Lines>35</Lines>
  <Paragraphs>9</Paragraphs>
  <ScaleCrop>false</ScaleCrop>
  <Company/>
  <LinksUpToDate>false</LinksUpToDate>
  <CharactersWithSpaces>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Fa3koon</dc:creator>
  <cp:keywords/>
  <dc:description/>
  <cp:lastModifiedBy>Fa3koon</cp:lastModifiedBy>
  <cp:revision>2</cp:revision>
  <dcterms:created xsi:type="dcterms:W3CDTF">2026-04-19T19:20:00Z</dcterms:created>
  <dcterms:modified xsi:type="dcterms:W3CDTF">2026-04-19T19:21:00Z</dcterms:modified>
</cp:coreProperties>
</file>