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D1663" w14:textId="6BD9460F" w:rsidR="007F1912" w:rsidRDefault="00C15B92" w:rsidP="001D6857">
      <w:pPr>
        <w:jc w:val="center"/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 xml:space="preserve"> </w:t>
      </w:r>
      <w:r w:rsidR="00356678">
        <w:rPr>
          <w:rFonts w:ascii="Arial Narrow" w:hAnsi="Arial Narrow"/>
          <w:b/>
          <w:bCs/>
          <w:u w:val="single"/>
        </w:rPr>
        <w:t xml:space="preserve">DATA </w:t>
      </w:r>
      <w:r w:rsidR="00EF6187">
        <w:rPr>
          <w:rFonts w:ascii="Arial Narrow" w:hAnsi="Arial Narrow"/>
          <w:b/>
          <w:bCs/>
          <w:u w:val="single"/>
        </w:rPr>
        <w:t>HAFALAN HIWAR</w:t>
      </w:r>
      <w:r w:rsidR="00356678">
        <w:rPr>
          <w:rFonts w:ascii="Arial Narrow" w:hAnsi="Arial Narrow"/>
          <w:b/>
          <w:bCs/>
          <w:u w:val="single"/>
        </w:rPr>
        <w:t xml:space="preserve"> </w:t>
      </w:r>
      <w:r w:rsidR="007F1912" w:rsidRPr="009750BA">
        <w:rPr>
          <w:rFonts w:ascii="Arial Narrow" w:hAnsi="Arial Narrow"/>
          <w:b/>
          <w:bCs/>
          <w:u w:val="single"/>
        </w:rPr>
        <w:t xml:space="preserve">MAHASANTRI </w:t>
      </w:r>
      <w:r w:rsidR="001D6857">
        <w:rPr>
          <w:rFonts w:ascii="Arial Narrow" w:hAnsi="Arial Narrow"/>
          <w:b/>
          <w:bCs/>
          <w:u w:val="single"/>
        </w:rPr>
        <w:t>SHAFAR</w:t>
      </w:r>
      <w:bookmarkStart w:id="0" w:name="_GoBack"/>
      <w:bookmarkEnd w:id="0"/>
      <w:r w:rsidR="007F1912" w:rsidRPr="009750BA">
        <w:rPr>
          <w:rFonts w:ascii="Arial Narrow" w:hAnsi="Arial Narrow"/>
          <w:b/>
          <w:bCs/>
          <w:u w:val="single"/>
        </w:rPr>
        <w:t xml:space="preserve"> 144</w:t>
      </w:r>
      <w:r w:rsidR="00CE30F1">
        <w:rPr>
          <w:rFonts w:ascii="Arial Narrow" w:hAnsi="Arial Narrow"/>
          <w:b/>
          <w:bCs/>
          <w:u w:val="single"/>
        </w:rPr>
        <w:t>6</w:t>
      </w:r>
      <w:r w:rsidR="007F1912" w:rsidRPr="009750BA">
        <w:rPr>
          <w:rFonts w:ascii="Arial Narrow" w:hAnsi="Arial Narrow"/>
          <w:b/>
          <w:bCs/>
          <w:u w:val="single"/>
        </w:rPr>
        <w:t xml:space="preserve"> H</w:t>
      </w:r>
    </w:p>
    <w:tbl>
      <w:tblPr>
        <w:tblW w:w="1112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"/>
        <w:gridCol w:w="1929"/>
        <w:gridCol w:w="806"/>
        <w:gridCol w:w="2589"/>
        <w:gridCol w:w="2036"/>
        <w:gridCol w:w="817"/>
        <w:gridCol w:w="2472"/>
      </w:tblGrid>
      <w:tr w:rsidR="00EF6187" w:rsidRPr="008B28E9" w14:paraId="67DD988D" w14:textId="77777777" w:rsidTr="00EF6187">
        <w:trPr>
          <w:trHeight w:val="340"/>
        </w:trPr>
        <w:tc>
          <w:tcPr>
            <w:tcW w:w="479" w:type="dxa"/>
            <w:vMerge w:val="restart"/>
            <w:shd w:val="clear" w:color="auto" w:fill="C5E0B3"/>
            <w:vAlign w:val="center"/>
          </w:tcPr>
          <w:p w14:paraId="72E2788C" w14:textId="77777777" w:rsidR="00EF6187" w:rsidRPr="008B28E9" w:rsidRDefault="00EF6187" w:rsidP="00EF618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noProof/>
                <w:color w:val="000000"/>
              </w:rPr>
            </w:pPr>
            <w:r w:rsidRPr="008B28E9">
              <w:rPr>
                <w:rFonts w:ascii="Arial Narrow" w:hAnsi="Arial Narrow"/>
                <w:b/>
                <w:bCs/>
                <w:noProof/>
                <w:color w:val="000000"/>
              </w:rPr>
              <w:t>No</w:t>
            </w:r>
          </w:p>
        </w:tc>
        <w:tc>
          <w:tcPr>
            <w:tcW w:w="5324" w:type="dxa"/>
            <w:gridSpan w:val="3"/>
            <w:tcBorders>
              <w:right w:val="single" w:sz="8" w:space="0" w:color="auto"/>
            </w:tcBorders>
            <w:shd w:val="clear" w:color="auto" w:fill="C5E0B3"/>
            <w:vAlign w:val="center"/>
          </w:tcPr>
          <w:p w14:paraId="753774CA" w14:textId="77777777" w:rsidR="00EF6187" w:rsidRPr="008B28E9" w:rsidRDefault="00EF6187" w:rsidP="00EF618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noProof/>
                <w:color w:val="000000"/>
              </w:rPr>
            </w:pPr>
            <w:r>
              <w:rPr>
                <w:rFonts w:ascii="Arial Narrow" w:hAnsi="Arial Narrow"/>
                <w:b/>
                <w:bCs/>
                <w:noProof/>
                <w:color w:val="000000"/>
              </w:rPr>
              <w:t>Mustawa Awwal</w:t>
            </w:r>
          </w:p>
        </w:tc>
        <w:tc>
          <w:tcPr>
            <w:tcW w:w="5325" w:type="dxa"/>
            <w:gridSpan w:val="3"/>
            <w:tcBorders>
              <w:left w:val="single" w:sz="8" w:space="0" w:color="auto"/>
            </w:tcBorders>
            <w:shd w:val="clear" w:color="auto" w:fill="C5E0B3"/>
            <w:vAlign w:val="center"/>
          </w:tcPr>
          <w:p w14:paraId="6B8852CE" w14:textId="77777777" w:rsidR="00EF6187" w:rsidRPr="008B28E9" w:rsidRDefault="00EF6187" w:rsidP="00EF618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noProof/>
                <w:color w:val="000000"/>
              </w:rPr>
            </w:pPr>
            <w:r>
              <w:rPr>
                <w:rFonts w:ascii="Arial Narrow" w:hAnsi="Arial Narrow"/>
                <w:b/>
                <w:bCs/>
                <w:noProof/>
                <w:color w:val="000000"/>
              </w:rPr>
              <w:t>Mustawa Tsaniy</w:t>
            </w:r>
          </w:p>
        </w:tc>
      </w:tr>
      <w:tr w:rsidR="00EF6187" w:rsidRPr="008B28E9" w14:paraId="3693CB27" w14:textId="77777777" w:rsidTr="00EF6187">
        <w:trPr>
          <w:trHeight w:val="340"/>
        </w:trPr>
        <w:tc>
          <w:tcPr>
            <w:tcW w:w="479" w:type="dxa"/>
            <w:vMerge/>
            <w:shd w:val="clear" w:color="auto" w:fill="C5E0B3"/>
            <w:vAlign w:val="center"/>
          </w:tcPr>
          <w:p w14:paraId="3B3252D5" w14:textId="77777777" w:rsidR="00EF6187" w:rsidRPr="008B28E9" w:rsidRDefault="00EF6187" w:rsidP="00EF618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C5E0B3"/>
            <w:vAlign w:val="center"/>
          </w:tcPr>
          <w:p w14:paraId="14A087A7" w14:textId="77777777" w:rsidR="00EF6187" w:rsidRDefault="00EF6187" w:rsidP="00EF618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noProof/>
                <w:color w:val="000000"/>
              </w:rPr>
            </w:pPr>
            <w:r>
              <w:rPr>
                <w:rFonts w:ascii="Arial Narrow" w:hAnsi="Arial Narrow"/>
                <w:b/>
                <w:bCs/>
                <w:noProof/>
                <w:color w:val="000000"/>
              </w:rPr>
              <w:t>Nama + Bin</w:t>
            </w:r>
          </w:p>
        </w:tc>
        <w:tc>
          <w:tcPr>
            <w:tcW w:w="3395" w:type="dxa"/>
            <w:gridSpan w:val="2"/>
            <w:tcBorders>
              <w:right w:val="single" w:sz="8" w:space="0" w:color="auto"/>
            </w:tcBorders>
            <w:shd w:val="clear" w:color="auto" w:fill="C5E0B3"/>
            <w:vAlign w:val="center"/>
          </w:tcPr>
          <w:p w14:paraId="6D80D613" w14:textId="77777777" w:rsidR="00EF6187" w:rsidRDefault="00EF6187" w:rsidP="00EF618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noProof/>
                <w:color w:val="000000"/>
              </w:rPr>
            </w:pPr>
            <w:r>
              <w:rPr>
                <w:rFonts w:ascii="Arial Narrow" w:hAnsi="Arial Narrow"/>
                <w:b/>
                <w:bCs/>
                <w:noProof/>
                <w:color w:val="000000"/>
              </w:rPr>
              <w:t>Rincian Pencapaian Terbanyak</w:t>
            </w:r>
          </w:p>
        </w:tc>
        <w:tc>
          <w:tcPr>
            <w:tcW w:w="2036" w:type="dxa"/>
            <w:tcBorders>
              <w:left w:val="single" w:sz="8" w:space="0" w:color="auto"/>
            </w:tcBorders>
            <w:shd w:val="clear" w:color="auto" w:fill="C5E0B3"/>
            <w:vAlign w:val="center"/>
          </w:tcPr>
          <w:p w14:paraId="02A190E4" w14:textId="77777777" w:rsidR="00EF6187" w:rsidRDefault="00EF6187" w:rsidP="00EF618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noProof/>
                <w:color w:val="000000"/>
              </w:rPr>
            </w:pPr>
            <w:r>
              <w:rPr>
                <w:rFonts w:ascii="Arial Narrow" w:hAnsi="Arial Narrow"/>
                <w:b/>
                <w:bCs/>
                <w:noProof/>
                <w:color w:val="000000"/>
              </w:rPr>
              <w:t>Nama + Bin</w:t>
            </w:r>
          </w:p>
        </w:tc>
        <w:tc>
          <w:tcPr>
            <w:tcW w:w="3289" w:type="dxa"/>
            <w:gridSpan w:val="2"/>
            <w:shd w:val="clear" w:color="auto" w:fill="C5E0B3"/>
            <w:vAlign w:val="center"/>
          </w:tcPr>
          <w:p w14:paraId="0B402338" w14:textId="77777777" w:rsidR="00EF6187" w:rsidRPr="008B28E9" w:rsidRDefault="00EF6187" w:rsidP="00EF618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noProof/>
                <w:color w:val="000000"/>
              </w:rPr>
            </w:pPr>
            <w:r>
              <w:rPr>
                <w:rFonts w:ascii="Arial Narrow" w:hAnsi="Arial Narrow"/>
                <w:b/>
                <w:bCs/>
                <w:noProof/>
                <w:color w:val="000000"/>
              </w:rPr>
              <w:t>Rincian Pencapaian Terbanyak</w:t>
            </w:r>
          </w:p>
        </w:tc>
      </w:tr>
      <w:tr w:rsidR="00F90375" w:rsidRPr="008B28E9" w14:paraId="3EFDAC1F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5EE55D4A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2038D167" w14:textId="6ADE501D" w:rsidR="00F90375" w:rsidRPr="008B28E9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Abdillah Fattah bin Agus Salim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3EC61703" w14:textId="30AB5684" w:rsidR="00F90375" w:rsidRPr="008B28E9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06DA994" w14:textId="2933E5D1" w:rsidR="00F90375" w:rsidRPr="002E6CFE" w:rsidRDefault="00F90375" w:rsidP="00F90375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4 (الحباة بومبّة)  الحوار الاوّل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1A0F644A" w14:textId="653D250A" w:rsidR="00F90375" w:rsidRPr="008B28E9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Abdul Ghofur Bin Sutardi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5B873656" w14:textId="722826E7" w:rsidR="00F90375" w:rsidRPr="008B28E9" w:rsidRDefault="004412EE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15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D3C57B5" w14:textId="49B50068" w:rsidR="00F90375" w:rsidRPr="008B28E9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الوحدة : 12 (الحوار الاوّل)  - الوحدة : 16 (الحوار الثاني)  </w:t>
            </w:r>
          </w:p>
        </w:tc>
      </w:tr>
      <w:tr w:rsidR="00F90375" w:rsidRPr="008B28E9" w14:paraId="3EBF0189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24C0F45C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196B31C2" w14:textId="6DB462D1" w:rsidR="00F90375" w:rsidRPr="008B28E9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Abdul Hamid An Nafis bin Rudiabto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4060AC21" w14:textId="2E454C3F" w:rsidR="00F90375" w:rsidRPr="0002674D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12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7B840DC" w14:textId="429B9757" w:rsidR="00F90375" w:rsidRPr="0037347F" w:rsidRDefault="00F90375" w:rsidP="00F90375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9 (النسوّق) , الحوار الاوّل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- الوحدة : 12 ( الهوايات) , الحوار الثّالث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529D0DB7" w14:textId="75C2D290" w:rsidR="00F90375" w:rsidRPr="008B28E9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Abdul Basith Azmi Al Azka Bin Sutikno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6E23FE7E" w14:textId="09695F89" w:rsidR="00F90375" w:rsidRPr="008B28E9" w:rsidRDefault="004412EE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7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75E71FE1" w14:textId="51695287" w:rsidR="00F90375" w:rsidRPr="008B28E9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7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الثّاني)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9 (الحوار 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F90375" w:rsidRPr="008B28E9" w14:paraId="2996C0B2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40AAB5EB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7011C758" w14:textId="3C3FD68D" w:rsidR="00F90375" w:rsidRPr="008B28E9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Abdullah Umar bin Sukadi Karyoto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7519660A" w14:textId="338AE4B4" w:rsidR="00F90375" w:rsidRPr="008B28E9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-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A6C7D33" w14:textId="0BE98567" w:rsidR="00F90375" w:rsidRPr="00BF2CA6" w:rsidRDefault="00F90375" w:rsidP="00F90375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5F0BF933" w14:textId="4E14C7A9" w:rsidR="00F90375" w:rsidRPr="008B28E9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Abdullah Furqan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Rusdiyanto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6963F40A" w14:textId="2A82C8BD" w:rsidR="00F90375" w:rsidRPr="008B28E9" w:rsidRDefault="004412EE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6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A960DA8" w14:textId="0B529617" w:rsidR="00F90375" w:rsidRPr="008B28E9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7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الثّاني)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9 (الحوار الاوّل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F90375" w:rsidRPr="008B28E9" w14:paraId="09427773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176B3E44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084062C4" w14:textId="7816A4FA" w:rsidR="00F90375" w:rsidRPr="008B28E9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Abiyyu Akmal bin Suhartono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2919A530" w14:textId="7274A2BB" w:rsidR="00F90375" w:rsidRPr="008B28E9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7E2EDD0" w14:textId="15B7F3F8" w:rsidR="00F90375" w:rsidRPr="006B6FAB" w:rsidRDefault="00F90375" w:rsidP="00F90375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3 (السّكان) , الحوار الثالث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37CA3A6D" w14:textId="0E3C8739" w:rsidR="00F90375" w:rsidRPr="008B28E9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Abdur Roja’ Al Ghifari Bin Ahmad Jamaludin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643036B8" w14:textId="36BC0D77" w:rsidR="00F90375" w:rsidRPr="008B28E9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8B029DB" w14:textId="7A5494FE" w:rsidR="00F90375" w:rsidRPr="008B28E9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</w:tr>
      <w:tr w:rsidR="00F90375" w:rsidRPr="008B28E9" w14:paraId="475CB9E5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55ED35CB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08357D5F" w14:textId="17C40F25" w:rsidR="00F90375" w:rsidRPr="008B28E9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Ahmad Khadafi Hasibuan bin Julianto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07176A13" w14:textId="7F93DBDD" w:rsidR="00F90375" w:rsidRPr="008B28E9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84D1619" w14:textId="0D38D753" w:rsidR="00F90375" w:rsidRPr="008B28E9" w:rsidRDefault="00F90375" w:rsidP="00F90375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3 (السّكان) , الحوار الثالث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30558397" w14:textId="431C4D9B" w:rsidR="00F90375" w:rsidRPr="008B28E9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Abdurrahman Al Faruq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Irsyad Hamidi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5BA60EC5" w14:textId="4A122FAE" w:rsidR="00F90375" w:rsidRPr="008B28E9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C919062" w14:textId="19E4CDA9" w:rsidR="00F90375" w:rsidRPr="008B28E9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</w:tr>
      <w:tr w:rsidR="00F90375" w:rsidRPr="008B28E9" w14:paraId="1E0398BE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4B38997D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5565229B" w14:textId="5785CFE3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Azka Prabu Siliwangi bin Prayetno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23ED781D" w14:textId="666697E8" w:rsidR="00F90375" w:rsidRPr="0002674D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4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825C846" w14:textId="4DA1EB7B" w:rsidR="00F90375" w:rsidRDefault="00F90375" w:rsidP="00F90375">
            <w:pPr>
              <w:bidi/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  <w:rtl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الوحدة : 2 (الاسرة) , الحوار الثّاني - الوحدة : 3 (السّكان) , الحوار الثاني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0C811A2C" w14:textId="2FD9FA1E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Ahmad An Numairi Baraja’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Ahmad Zaki Baraja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4FD5BD4F" w14:textId="765BB673" w:rsidR="00F90375" w:rsidRDefault="004412EE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9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5CC69CC" w14:textId="6A1F5F64" w:rsidR="00F90375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14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16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</w:t>
            </w:r>
          </w:p>
        </w:tc>
      </w:tr>
      <w:tr w:rsidR="00F90375" w:rsidRPr="008B28E9" w14:paraId="55BF1A2C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5CAD9FF3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0BDE16B4" w14:textId="43852250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Azzam Az Zikri bin Jumadi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6219C0AB" w14:textId="08DE8B68" w:rsidR="00F90375" w:rsidRPr="0002674D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2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10152B1" w14:textId="6A8AF2EA" w:rsidR="00F90375" w:rsidRDefault="00F90375" w:rsidP="00F90375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9 (النسوّق) , الحوار الاوّل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الحوار الثاني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7ACDF95C" w14:textId="585D1D53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Ahmad Labib Hibatullah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Ahmad Akmaluddin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4AE42CF1" w14:textId="37735808" w:rsidR="00F90375" w:rsidRDefault="004412EE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12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E9CF065" w14:textId="6D1C747F" w:rsidR="00F90375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12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(الحوار 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16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الثّاني) </w:t>
            </w:r>
          </w:p>
        </w:tc>
      </w:tr>
      <w:tr w:rsidR="00F90375" w:rsidRPr="008B28E9" w14:paraId="1D015BE4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35F6572D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467B2164" w14:textId="658231A6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Chandra Ferdiansyah bin Samuji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7CBCD8C9" w14:textId="5C96CC60" w:rsidR="00F90375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7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D58097" w14:textId="644AD720" w:rsidR="00F90375" w:rsidRDefault="00F90375" w:rsidP="00F90375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6 (الصّلاة) , الحوار الثالث</w:t>
            </w:r>
            <w:r>
              <w:rPr>
                <w:rFonts w:ascii="Arial Narrow" w:hAnsi="Arial Narrow"/>
                <w:bCs/>
                <w:noProof/>
                <w:sz w:val="18"/>
                <w:szCs w:val="18"/>
                <w:rtl/>
              </w:rPr>
              <w:t xml:space="preserve"> –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الوحدة : 8 ( العمل) , الحوار الثالث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60B31E82" w14:textId="073ADD7C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Fahri Al Bahri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Ridwan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52A65298" w14:textId="5F05074B" w:rsidR="00F90375" w:rsidRDefault="004412EE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5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1BB643D" w14:textId="29A42A51" w:rsidR="00F90375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7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8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الثّاني) </w:t>
            </w:r>
          </w:p>
        </w:tc>
      </w:tr>
      <w:tr w:rsidR="00F90375" w:rsidRPr="008B28E9" w14:paraId="6D43CE91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740F01D2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7EC5D078" w14:textId="4EB79E4C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Ega Ari Wibowo bin Muh. Antoni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05DB7D1D" w14:textId="202B768A" w:rsidR="00F90375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05B7C34" w14:textId="106E7CC7" w:rsidR="00F90375" w:rsidRDefault="00F90375" w:rsidP="00F90375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3 (السّكان) , الحوار 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اول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60B8B958" w14:textId="784F99D6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Hamzah Abdullah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Sunaya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29AB58BC" w14:textId="5EF5A0A9" w:rsidR="00F90375" w:rsidRDefault="004412EE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7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D77F020" w14:textId="10C3CB64" w:rsidR="00F90375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9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11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</w:t>
            </w:r>
          </w:p>
        </w:tc>
      </w:tr>
      <w:tr w:rsidR="00F90375" w:rsidRPr="008B28E9" w14:paraId="43FF0E89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0D45A172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434F3F99" w14:textId="7540A026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Furqan Jaswin Alya bin Amri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5247985D" w14:textId="3E6F42AE" w:rsidR="00F90375" w:rsidRPr="0002674D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-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FAD0213" w14:textId="1F7C5823" w:rsidR="00F90375" w:rsidRDefault="00F90375" w:rsidP="00F90375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4B356805" w14:textId="20CDA500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Idzharuddin Fillah Bin Darul Falah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5AE46ED7" w14:textId="10215A20" w:rsidR="00F90375" w:rsidRDefault="004412EE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13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87D24F2" w14:textId="054616CA" w:rsidR="00F90375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10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الثّاني)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14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الثّاني) </w:t>
            </w:r>
          </w:p>
        </w:tc>
      </w:tr>
      <w:tr w:rsidR="00F90375" w:rsidRPr="008B28E9" w14:paraId="21C8FDC1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57033DE9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326AFF2B" w14:textId="4B4CCA24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Gilang Ade Genta Putra bin Genta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4DCBE133" w14:textId="4D5DF00A" w:rsidR="00F90375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4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8B2D6F" w14:textId="1387B8E0" w:rsidR="00F90375" w:rsidRDefault="00F90375" w:rsidP="00F90375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9 (النسوّق) , الحوار الاوّل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- الوحدة : 10 (الجوّ) ,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الحوار الاوّل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735AAEDF" w14:textId="0C3FA707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Ilham Dzulhilmi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Zulqifli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78F3A003" w14:textId="29B666E0" w:rsidR="00F90375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54E8ECC" w14:textId="6CE509D0" w:rsidR="00F90375" w:rsidRPr="005C53B1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-</w:t>
            </w:r>
          </w:p>
        </w:tc>
      </w:tr>
      <w:tr w:rsidR="00F90375" w:rsidRPr="008B28E9" w14:paraId="12E8E54B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03C40F28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13862FBA" w14:textId="5BF39620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Hadid Ali Syahbana bin Dzul Pandi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1DE19CE8" w14:textId="27CE9FE1" w:rsidR="00F90375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13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4D3BCE" w14:textId="08757BB5" w:rsidR="00F90375" w:rsidRDefault="00F90375" w:rsidP="00F90375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10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الجوّ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) , الحوار الاوّل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- الوحدة : 14 (الحجّ و العمرة) ,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الحوار الاوّل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74FC51A2" w14:textId="00F76999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Irfan Maulana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Nur Hidayat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0ED4A12D" w14:textId="6A8B3239" w:rsidR="00F90375" w:rsidRDefault="004412EE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8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E37EF6D" w14:textId="440AD758" w:rsidR="00F90375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10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13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</w:t>
            </w:r>
          </w:p>
        </w:tc>
      </w:tr>
      <w:tr w:rsidR="00F90375" w:rsidRPr="008B28E9" w14:paraId="1B2965E0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07F6F9D0" w14:textId="77777777" w:rsidR="00F90375" w:rsidRPr="008B28E9" w:rsidRDefault="00F90375" w:rsidP="00F90375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28DA583C" w14:textId="2AD33BAB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Indra Firdan Nurhardiansyah bin Nurhedi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5B77CE10" w14:textId="3CD831F6" w:rsidR="00F90375" w:rsidRDefault="0002674D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7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E29149B" w14:textId="695A050A" w:rsidR="00F90375" w:rsidRDefault="00F90375" w:rsidP="00F90375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5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7 (الحوار الثّاني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29083B27" w14:textId="2E9AD2F2" w:rsidR="00F90375" w:rsidRDefault="00F90375" w:rsidP="00F90375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 Surya Abimayu Pinem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 xml:space="preserve">Suriadi Pinem 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3BD20D87" w14:textId="28E6F758" w:rsidR="00F90375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45DBD07" w14:textId="6EF4301F" w:rsidR="00F90375" w:rsidRPr="00D96032" w:rsidRDefault="00F90375" w:rsidP="00F90375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-</w:t>
            </w:r>
          </w:p>
        </w:tc>
      </w:tr>
      <w:tr w:rsidR="000111D9" w:rsidRPr="008B28E9" w14:paraId="05361CC2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311524E9" w14:textId="77777777" w:rsidR="000111D9" w:rsidRPr="008B28E9" w:rsidRDefault="000111D9" w:rsidP="000111D9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1335D0EB" w14:textId="04A4D422" w:rsidR="000111D9" w:rsidRDefault="000111D9" w:rsidP="000111D9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Jahid Asykar Syahid bin Mahfudi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129C8BC9" w14:textId="4D017F2F" w:rsidR="000111D9" w:rsidRDefault="0002674D" w:rsidP="000111D9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8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AAB4B47" w14:textId="14A42127" w:rsidR="000111D9" w:rsidRDefault="000111D9" w:rsidP="000111D9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11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الثّاني)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13 (الحوار 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3873B18B" w14:textId="049B68E2" w:rsidR="000111D9" w:rsidRDefault="000111D9" w:rsidP="000111D9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Mar’un Nably Syij’ani Bin Kauzan Muslimin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496EF7AA" w14:textId="7912A22D" w:rsidR="000111D9" w:rsidRDefault="004412EE" w:rsidP="000111D9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8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41200A40" w14:textId="7ABD2EBF" w:rsidR="000111D9" w:rsidRPr="00CD0F13" w:rsidRDefault="000111D9" w:rsidP="000111D9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14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الثّاني)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16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0111D9" w:rsidRPr="008B28E9" w14:paraId="6307051E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3D34C843" w14:textId="77777777" w:rsidR="000111D9" w:rsidRPr="008B28E9" w:rsidRDefault="000111D9" w:rsidP="000111D9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2CF38297" w14:textId="426ADAFE" w:rsidR="000111D9" w:rsidRDefault="000111D9" w:rsidP="000111D9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Jundy Nafis Al Wafi bin Abdul Aziz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14E5A2F0" w14:textId="4D791F97" w:rsidR="000111D9" w:rsidRDefault="0002674D" w:rsidP="000111D9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9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8A8A0FC" w14:textId="5A676F54" w:rsidR="000111D9" w:rsidRDefault="000111D9" w:rsidP="000111D9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11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(الحوار 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14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الثّاني) 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0834CE8C" w14:textId="59135258" w:rsidR="000111D9" w:rsidRDefault="000111D9" w:rsidP="000111D9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M. Aly Bin Amiruddin Dewa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6CE49305" w14:textId="5AE480A6" w:rsidR="000111D9" w:rsidRDefault="004412EE" w:rsidP="000111D9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7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17E90F92" w14:textId="412FD240" w:rsidR="000111D9" w:rsidRDefault="000111D9" w:rsidP="000111D9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5 , كتاب الثّاني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الثّاني)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8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</w:t>
            </w:r>
          </w:p>
        </w:tc>
      </w:tr>
      <w:tr w:rsidR="001A7C2F" w:rsidRPr="008B28E9" w14:paraId="167C3399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3D25C525" w14:textId="77777777" w:rsidR="001A7C2F" w:rsidRPr="008B28E9" w:rsidRDefault="001A7C2F" w:rsidP="001A7C2F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6D08F9A6" w14:textId="1860166C" w:rsidR="001A7C2F" w:rsidRDefault="001A7C2F" w:rsidP="001A7C2F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 Fahri Gultom bin Safril Gultom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0C5E5403" w14:textId="3ABDC4D0" w:rsidR="001A7C2F" w:rsidRDefault="0002674D" w:rsidP="001A7C2F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9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C9B090" w14:textId="2A2EF71C" w:rsidR="001A7C2F" w:rsidRDefault="001A7C2F" w:rsidP="001A7C2F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9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 الحوار 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12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69874400" w14:textId="554AF0EB" w:rsidR="001A7C2F" w:rsidRDefault="001A7C2F" w:rsidP="001A7C2F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M. Fatih Farhat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Zainuddin El Yuro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05489CFA" w14:textId="6BFAA9FB" w:rsidR="001A7C2F" w:rsidRDefault="001A7C2F" w:rsidP="001A7C2F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4DBAE8A7" w14:textId="58C07FFB" w:rsidR="001A7C2F" w:rsidRPr="00CD0F13" w:rsidRDefault="001A7C2F" w:rsidP="001A7C2F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-</w:t>
            </w:r>
          </w:p>
        </w:tc>
      </w:tr>
      <w:tr w:rsidR="004412EE" w:rsidRPr="008B28E9" w14:paraId="14C7BE99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300D379E" w14:textId="77777777" w:rsidR="004412EE" w:rsidRPr="008B28E9" w:rsidRDefault="004412EE" w:rsidP="004412EE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061B79B3" w14:textId="3948E009" w:rsidR="004412EE" w:rsidRDefault="004412EE" w:rsidP="004412EE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Al Fathah bin Ahmad Lamo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67187E93" w14:textId="1D343B0D" w:rsidR="004412EE" w:rsidRDefault="004412EE" w:rsidP="004412EE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5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BCB03C" w14:textId="6089E9D9" w:rsidR="004412EE" w:rsidRDefault="004412EE" w:rsidP="004412EE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10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(الحوار 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11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الثّاني) 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2EC1B7AD" w14:textId="37093B97" w:rsidR="004412EE" w:rsidRDefault="004412EE" w:rsidP="004412EE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M. Fauzan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Supriyadi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58B0456F" w14:textId="3B7C000F" w:rsidR="004412EE" w:rsidRDefault="004412EE" w:rsidP="004412EE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11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7D648824" w14:textId="26EFCAB6" w:rsidR="004412EE" w:rsidRDefault="004412EE" w:rsidP="004412EE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الدراسة - الجوّ</w:t>
            </w:r>
          </w:p>
        </w:tc>
      </w:tr>
      <w:tr w:rsidR="001A7C2F" w:rsidRPr="008B28E9" w14:paraId="4C0B7DF3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2A69DE6C" w14:textId="77777777" w:rsidR="001A7C2F" w:rsidRPr="008B28E9" w:rsidRDefault="001A7C2F" w:rsidP="001A7C2F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3A86A5C8" w14:textId="3BC798F4" w:rsidR="001A7C2F" w:rsidRDefault="001A7C2F" w:rsidP="001A7C2F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Al Fathir bin M. Ridwan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5A92CD9C" w14:textId="77CA333E" w:rsidR="001A7C2F" w:rsidRDefault="0002674D" w:rsidP="001A7C2F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4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CE6BF59" w14:textId="402BB8AC" w:rsidR="001A7C2F" w:rsidRDefault="001A7C2F" w:rsidP="001A7C2F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9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(الحوار 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10 (الحوار 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4B47A5D4" w14:textId="783FEFFC" w:rsidR="001A7C2F" w:rsidRDefault="001A7C2F" w:rsidP="001A7C2F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M. Ihsan Khoiri Bin Supriatna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16B19075" w14:textId="1F1B158B" w:rsidR="001A7C2F" w:rsidRDefault="004412EE" w:rsidP="001A7C2F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10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4FF9532" w14:textId="75137BAB" w:rsidR="001A7C2F" w:rsidRDefault="001A7C2F" w:rsidP="001A7C2F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2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8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1A7C2F" w:rsidRPr="008B28E9" w14:paraId="38DA9B3E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2CABAC54" w14:textId="77777777" w:rsidR="001A7C2F" w:rsidRPr="008B28E9" w:rsidRDefault="001A7C2F" w:rsidP="001A7C2F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50FED427" w14:textId="7343A0C1" w:rsidR="001A7C2F" w:rsidRDefault="001A7C2F" w:rsidP="001A7C2F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Fadhil Al Hudzaifah bin Gunawan Suprato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5B1DBA80" w14:textId="0BCC08E5" w:rsidR="001A7C2F" w:rsidRDefault="005E445E" w:rsidP="001A7C2F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8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E88B4A4" w14:textId="6100A28C" w:rsidR="001A7C2F" w:rsidRDefault="00517E13" w:rsidP="001A7C2F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  <w:lang w:val="en-US"/>
              </w:rPr>
              <w:t xml:space="preserve">الصلاة - </w:t>
            </w:r>
            <w:r>
              <w:rPr>
                <w:rFonts w:hint="cs"/>
                <w:rtl/>
              </w:rPr>
              <w:t>العمل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7D86BFE1" w14:textId="47E69879" w:rsidR="001A7C2F" w:rsidRDefault="001A7C2F" w:rsidP="001A7C2F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M. Ja’far Anshorullah Bin </w:t>
            </w:r>
            <w:r w:rsidRPr="000B5E25">
              <w:rPr>
                <w:rFonts w:ascii="Arial Narrow" w:hAnsi="Arial Narrow"/>
                <w:sz w:val="20"/>
                <w:szCs w:val="20"/>
              </w:rPr>
              <w:t>Aja Sudrajat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357C25CE" w14:textId="61BE1315" w:rsidR="001A7C2F" w:rsidRDefault="001A7C2F" w:rsidP="001A7C2F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76C32E78" w14:textId="33DA88C7" w:rsidR="001A7C2F" w:rsidRDefault="001A7C2F" w:rsidP="001A7C2F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</w:tr>
      <w:tr w:rsidR="00517E13" w:rsidRPr="008B28E9" w14:paraId="53222EBA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1462E324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30B08C68" w14:textId="047AFD55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Fahmi Maulana bin Sofian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000751B2" w14:textId="2D7DFE47" w:rsidR="00517E13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6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3D5B9F6" w14:textId="551D975D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 xml:space="preserve">الطعام والشراب - </w:t>
            </w:r>
            <w:r>
              <w:rPr>
                <w:rFonts w:hint="cs"/>
                <w:rtl/>
                <w:lang w:val="en-US"/>
              </w:rPr>
              <w:t>الصلاة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294BD0DC" w14:textId="74743298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M. Na’im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Ohan Rohadi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5C985BC4" w14:textId="6D164405" w:rsidR="00517E13" w:rsidRDefault="004412E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C0551DB" w14:textId="45EAE11C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12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اول)</w:t>
            </w:r>
          </w:p>
        </w:tc>
      </w:tr>
      <w:tr w:rsidR="00517E13" w:rsidRPr="008B28E9" w14:paraId="04AA1969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0D8C370A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5728269D" w14:textId="7D556B09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Faiz Ahsan bin Umar Anggara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3A5E46C7" w14:textId="5590AF66" w:rsidR="00517E13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9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DCE0FCB" w14:textId="51BEEB30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العمل</w:t>
            </w:r>
            <w:r w:rsidR="00DE0587">
              <w:rPr>
                <w:rFonts w:hint="cs"/>
                <w:rtl/>
              </w:rPr>
              <w:t xml:space="preserve"> - الجوّ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7540ADDE" w14:textId="28C5ECDA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M. Naufal Al Hafizh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M. Faishal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4D5B16A8" w14:textId="0A3C5B72" w:rsidR="00517E13" w:rsidRDefault="004412E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6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A81125C" w14:textId="1A48758B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12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13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517E13" w:rsidRPr="008B28E9" w14:paraId="59FA28CD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20D0CB3E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0511D222" w14:textId="50F82B35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Fatih Al Zamzami bin Wahyuddin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17B71634" w14:textId="19176481" w:rsidR="00517E13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23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5DB970A" w14:textId="57F016BC" w:rsidR="00517E13" w:rsidRDefault="004B041D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</w:t>
            </w:r>
            <w:r>
              <w:rPr>
                <w:rFonts w:hint="cs"/>
                <w:rtl/>
                <w:lang w:val="en-US"/>
              </w:rPr>
              <w:t>ه</w:t>
            </w:r>
            <w:r w:rsidR="00517E13">
              <w:rPr>
                <w:rFonts w:hint="cs"/>
                <w:rtl/>
              </w:rPr>
              <w:t>واية</w:t>
            </w:r>
            <w:r w:rsidR="00DE0587">
              <w:rPr>
                <w:rFonts w:hint="cs"/>
                <w:rtl/>
              </w:rPr>
              <w:t xml:space="preserve"> </w:t>
            </w:r>
            <w:r w:rsidR="00DE0587">
              <w:rPr>
                <w:rtl/>
              </w:rPr>
              <w:t>–</w:t>
            </w:r>
            <w:r w:rsidR="00DE0587">
              <w:rPr>
                <w:rFonts w:hint="cs"/>
                <w:rtl/>
              </w:rPr>
              <w:t xml:space="preserve"> العام و التّعلّم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343E45C8" w14:textId="4C1C35F2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M. Nurul Huda A S Bin Fadhil/Sukardi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5407D9C1" w14:textId="488CDFFB" w:rsidR="00517E13" w:rsidRDefault="004412E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12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4C39A19F" w14:textId="6B7772A3" w:rsidR="00517E13" w:rsidRPr="00851B14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2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14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517E13" w:rsidRPr="008B28E9" w14:paraId="2D9A288D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7F5A3254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4249C643" w14:textId="6155380E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Hafidz bin Supardi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2347DB06" w14:textId="31777045" w:rsidR="00517E13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6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6AA3120" w14:textId="3A23C37E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الحياة اليومية</w:t>
            </w:r>
            <w:r w:rsidR="00DE0587">
              <w:rPr>
                <w:rFonts w:hint="cs"/>
                <w:rtl/>
              </w:rPr>
              <w:t xml:space="preserve"> - </w:t>
            </w:r>
            <w:r w:rsidR="00DE0587">
              <w:rPr>
                <w:rFonts w:hint="cs"/>
                <w:rtl/>
                <w:lang w:val="en-US"/>
              </w:rPr>
              <w:t>الصلاة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1A2B5818" w14:textId="714E5B14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M. Rifki Maulana Bin Thoha Rudin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0BDF3E6E" w14:textId="5F798988" w:rsidR="00517E13" w:rsidRDefault="004412E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16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E6AADCC" w14:textId="603860AD" w:rsidR="00517E13" w:rsidRPr="00851B14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5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15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517E13" w:rsidRPr="008B28E9" w14:paraId="7562F099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63AB4BEA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3D8C2AE5" w14:textId="4A46242B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Husain bin Abdul Lathif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455679B1" w14:textId="4E1AE4E0" w:rsidR="00517E13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3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8767B9" w14:textId="0C88F14B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العمل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62A2F7AD" w14:textId="66090A1F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M. Rizki Al Badar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Wahyu Al Badar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21048F07" w14:textId="549E0F15" w:rsidR="00517E13" w:rsidRDefault="004412E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9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46EFB797" w14:textId="318B659B" w:rsidR="00517E13" w:rsidRPr="00FD3887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6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10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517E13" w:rsidRPr="008B28E9" w14:paraId="0EF42158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6DF9C1BA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2189E10D" w14:textId="44A3DB22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Nauval Ja’far bin Nasrul Dharma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418B7987" w14:textId="78CB4F18" w:rsidR="00517E13" w:rsidRPr="005E445E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6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EC206AA" w14:textId="15B80FF4" w:rsidR="00517E13" w:rsidRPr="00656A64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التسوق</w:t>
            </w:r>
            <w:r w:rsidR="00DE0587">
              <w:rPr>
                <w:rFonts w:hint="cs"/>
                <w:rtl/>
              </w:rPr>
              <w:t xml:space="preserve"> - الجوّ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14865A56" w14:textId="03D62AD8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Muh. Wildan Nur Shiddiq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Joko Sariyanto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01446006" w14:textId="4EB568F4" w:rsidR="00517E13" w:rsidRDefault="004412E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5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724844C" w14:textId="0A1CCF40" w:rsidR="00517E13" w:rsidRPr="00150B5F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9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10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517E13" w:rsidRPr="008B28E9" w14:paraId="52D27EC9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1806CC57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57D9D303" w14:textId="5CE685F4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Malika Hayyi Bismillah bin Risno A. Malik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5A80F6C6" w14:textId="2AA6573D" w:rsidR="00517E13" w:rsidRPr="005E445E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15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087FE38" w14:textId="32793E70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التسوق</w:t>
            </w:r>
            <w:r w:rsidR="00DE0587">
              <w:rPr>
                <w:rFonts w:hint="cs"/>
                <w:rtl/>
              </w:rPr>
              <w:t xml:space="preserve"> - السفر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1C308097" w14:textId="4A36634E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Rafi Fairuz Bin Afner Edward Mataheru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0BC1D6F5" w14:textId="208827B1" w:rsidR="00517E13" w:rsidRDefault="004412E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19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6602E07" w14:textId="57BA6625" w:rsidR="00517E13" w:rsidRPr="00150B5F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2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12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517E13" w:rsidRPr="008B28E9" w14:paraId="669420DC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01751C90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04D56E53" w14:textId="31344A5F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Miqdad Fatahillah bin M. Thohir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0AF60780" w14:textId="4A6D7B07" w:rsidR="00517E13" w:rsidRPr="005E445E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3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B8A71F5" w14:textId="2C533566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العمل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29427DE8" w14:textId="238C8213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Romzy Ahmad Al Fath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Ahmad Sadari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76E4F848" w14:textId="22677CFB" w:rsidR="00517E13" w:rsidRDefault="004412E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5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4915DB8A" w14:textId="4FF954FC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8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9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517E13" w:rsidRPr="008B28E9" w14:paraId="17A2C5B7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4B2DCED8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3765028B" w14:textId="67AC96FE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Mulki Hayyi Bismillah bin Risno A. Malik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391F72AD" w14:textId="65159A66" w:rsidR="00517E13" w:rsidRPr="005E445E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15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67F2B12" w14:textId="57688C63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التسوق</w:t>
            </w:r>
            <w:r w:rsidR="00DE0587">
              <w:rPr>
                <w:rFonts w:hint="cs"/>
                <w:rtl/>
              </w:rPr>
              <w:t xml:space="preserve"> - السفر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57A40B4F" w14:textId="6066EB77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Ufairoh Nur Ihsan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Kiswono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4B52B143" w14:textId="64BA32CD" w:rsidR="00517E13" w:rsidRDefault="004412E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7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E672FD5" w14:textId="4FD5E7DC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8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10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517E13" w:rsidRPr="008B28E9" w14:paraId="6E6B937F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4B1F8D11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1473A0E4" w14:textId="48B9991E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Muzawwid Ilman Al Fauza bin Nunung Riyanto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32F00AE5" w14:textId="08D1399D" w:rsidR="00517E13" w:rsidRPr="005E445E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9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DDEB248" w14:textId="02193437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الصلاة</w:t>
            </w:r>
            <w:r w:rsidR="00DE0587">
              <w:rPr>
                <w:rFonts w:hint="cs"/>
                <w:rtl/>
              </w:rPr>
              <w:t xml:space="preserve"> - العمل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236A4BC0" w14:textId="676428E4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Umar Faruq Bin Abdur Rasyid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3FE8C530" w14:textId="77326E31" w:rsidR="00517E13" w:rsidRDefault="004412E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6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FE1A45E" w14:textId="227C25BA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الوحدة :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>5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 xml:space="preserve">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اول) -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الوحدة : 6 (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الحوار 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الثالث</w:t>
            </w: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  <w:lang w:val="en-US"/>
              </w:rPr>
              <w:t xml:space="preserve">) </w:t>
            </w:r>
          </w:p>
        </w:tc>
      </w:tr>
      <w:tr w:rsidR="00517E13" w:rsidRPr="008B28E9" w14:paraId="182EA693" w14:textId="77777777" w:rsidTr="00887D58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782A0EAC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0081DDBD" w14:textId="4B0EB381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Rifqi Maulana bin Dzulkifli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11245BE0" w14:textId="5D9BE77E" w:rsidR="00517E13" w:rsidRPr="005E445E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15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AE56D67" w14:textId="342E9EE9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الأسرة</w:t>
            </w:r>
            <w:r w:rsidR="00DE0587">
              <w:rPr>
                <w:rFonts w:hint="cs"/>
                <w:rtl/>
              </w:rPr>
              <w:t xml:space="preserve"> - الصلاة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0EA2E346" w14:textId="0881ABEA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Reza Syahputra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Syahrullah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19F59DF1" w14:textId="53EEEFD5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7EB8F226" w14:textId="0FC0210C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hint="cs"/>
                <w:bCs/>
                <w:noProof/>
                <w:sz w:val="18"/>
                <w:szCs w:val="18"/>
                <w:rtl/>
              </w:rPr>
              <w:t>-</w:t>
            </w:r>
          </w:p>
        </w:tc>
      </w:tr>
      <w:tr w:rsidR="00517E13" w:rsidRPr="008B28E9" w14:paraId="42CDAFF0" w14:textId="77777777" w:rsidTr="00EF6187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782C1A07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4EEF6977" w14:textId="115B57B4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Rijal Awaludin bin Makhfudin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51ADDBDC" w14:textId="7EA68929" w:rsidR="00517E13" w:rsidRPr="005E445E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12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D87AC4" w14:textId="60EFB8F6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الصلاة</w:t>
            </w:r>
            <w:r w:rsidR="00DE0587">
              <w:rPr>
                <w:rFonts w:hint="cs"/>
                <w:rtl/>
              </w:rPr>
              <w:t xml:space="preserve"> - التسوق</w:t>
            </w:r>
          </w:p>
        </w:tc>
        <w:tc>
          <w:tcPr>
            <w:tcW w:w="2036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CEA5DA3" w14:textId="77777777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3617050A" w14:textId="77777777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2472" w:type="dxa"/>
            <w:shd w:val="clear" w:color="auto" w:fill="auto"/>
            <w:vAlign w:val="center"/>
          </w:tcPr>
          <w:p w14:paraId="2C292DC5" w14:textId="77777777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517E13" w:rsidRPr="008B28E9" w14:paraId="6F988F34" w14:textId="77777777" w:rsidTr="00C779BA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68AD1F68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9AB551" w14:textId="58D7B5DE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Rizla Ababil bin Tusman Asih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4E2ACAC7" w14:textId="55E8EE4B" w:rsidR="00517E13" w:rsidRPr="005E445E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7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AB212C7" w14:textId="453BE6C5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الطعام والشراب</w:t>
            </w:r>
            <w:r w:rsidR="00DE0587">
              <w:rPr>
                <w:rFonts w:hint="cs"/>
                <w:rtl/>
              </w:rPr>
              <w:t xml:space="preserve"> - الدراسة</w:t>
            </w:r>
          </w:p>
        </w:tc>
        <w:tc>
          <w:tcPr>
            <w:tcW w:w="2036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C873800" w14:textId="77777777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6A7C64CA" w14:textId="77777777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2472" w:type="dxa"/>
            <w:shd w:val="clear" w:color="auto" w:fill="auto"/>
            <w:vAlign w:val="center"/>
          </w:tcPr>
          <w:p w14:paraId="41337EE9" w14:textId="77777777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517E13" w:rsidRPr="008B28E9" w14:paraId="322503B2" w14:textId="77777777" w:rsidTr="00C779BA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62374987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7E0CB77A" w14:textId="5FBD16CE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Sabil Haqiqi bin Munzir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48E7B1B1" w14:textId="640A8B96" w:rsidR="00517E13" w:rsidRPr="005E445E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10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B989C34" w14:textId="07AC8B7B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الجوّ</w:t>
            </w:r>
            <w:r w:rsidR="00DE0587">
              <w:rPr>
                <w:rFonts w:hint="cs"/>
                <w:rtl/>
              </w:rPr>
              <w:t xml:space="preserve"> - السفر</w:t>
            </w:r>
          </w:p>
        </w:tc>
        <w:tc>
          <w:tcPr>
            <w:tcW w:w="2036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8AD6CFB" w14:textId="77777777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203A96DA" w14:textId="77777777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2472" w:type="dxa"/>
            <w:shd w:val="clear" w:color="auto" w:fill="auto"/>
            <w:vAlign w:val="center"/>
          </w:tcPr>
          <w:p w14:paraId="02B9EF7B" w14:textId="77777777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517E13" w:rsidRPr="008B28E9" w14:paraId="02E9E538" w14:textId="77777777" w:rsidTr="00EF6187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37260872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491EBBE7" w14:textId="2959F680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Samsul Bahri Hasibuan bin Ali Syahbana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3B1B797D" w14:textId="0399D941" w:rsidR="00517E13" w:rsidRPr="005E445E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9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81091D2" w14:textId="2CC5F48A" w:rsidR="00517E13" w:rsidRPr="00656A64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العمل</w:t>
            </w:r>
            <w:r w:rsidR="00DE0587">
              <w:rPr>
                <w:rFonts w:hint="cs"/>
                <w:rtl/>
              </w:rPr>
              <w:t xml:space="preserve"> - الجوّ</w:t>
            </w:r>
          </w:p>
        </w:tc>
        <w:tc>
          <w:tcPr>
            <w:tcW w:w="2036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EB6DDDD" w14:textId="77777777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686A2014" w14:textId="77777777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2472" w:type="dxa"/>
            <w:shd w:val="clear" w:color="auto" w:fill="auto"/>
            <w:vAlign w:val="center"/>
          </w:tcPr>
          <w:p w14:paraId="4A5D9354" w14:textId="77777777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517E13" w:rsidRPr="008B28E9" w14:paraId="1B5D6047" w14:textId="77777777" w:rsidTr="00EF6187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0C9A5567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14:paraId="17CB0731" w14:textId="1FC31098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Syaddad Abdullah bin Taufik Hidayat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62DFB42C" w14:textId="40304B56" w:rsidR="00517E13" w:rsidRPr="005E445E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12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B0FDFDD" w14:textId="398DDCC7" w:rsidR="00517E13" w:rsidRPr="00441F1E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rtl/>
              </w:rPr>
              <w:t>الدراسة</w:t>
            </w:r>
            <w:r w:rsidR="00DE0587">
              <w:rPr>
                <w:rFonts w:hint="cs"/>
                <w:rtl/>
              </w:rPr>
              <w:t xml:space="preserve"> - الجوّ</w:t>
            </w:r>
          </w:p>
        </w:tc>
        <w:tc>
          <w:tcPr>
            <w:tcW w:w="2036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B0BFFFE" w14:textId="77777777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4668A3E4" w14:textId="77777777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2472" w:type="dxa"/>
            <w:shd w:val="clear" w:color="auto" w:fill="auto"/>
            <w:vAlign w:val="center"/>
          </w:tcPr>
          <w:p w14:paraId="37643BF8" w14:textId="77777777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517E13" w:rsidRPr="008B28E9" w14:paraId="3CEA0CEE" w14:textId="77777777" w:rsidTr="00C779BA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3830D609" w14:textId="77777777" w:rsidR="00517E13" w:rsidRPr="008B28E9" w:rsidRDefault="00517E13" w:rsidP="00517E13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8FDE3A" w14:textId="21D8B567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Syahid Mujahidin bin M. Syafi’i Efendi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5E4D316F" w14:textId="17C6E8FA" w:rsidR="00517E13" w:rsidRPr="005E445E" w:rsidRDefault="005E445E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bCs/>
                <w:noProof/>
                <w:sz w:val="18"/>
                <w:szCs w:val="18"/>
              </w:rPr>
              <w:t>8</w:t>
            </w: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26E4B69" w14:textId="5085DE59" w:rsidR="00517E13" w:rsidRDefault="00517E13" w:rsidP="00517E13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hint="cs"/>
                <w:rtl/>
              </w:rPr>
              <w:t>التسوق</w:t>
            </w:r>
            <w:r w:rsidR="00DE0587">
              <w:rPr>
                <w:rFonts w:hint="cs"/>
                <w:rtl/>
              </w:rPr>
              <w:t xml:space="preserve"> </w:t>
            </w:r>
            <w:r w:rsidR="00DE0587">
              <w:rPr>
                <w:rtl/>
              </w:rPr>
              <w:t>–</w:t>
            </w:r>
            <w:r w:rsidR="00DE0587">
              <w:rPr>
                <w:rFonts w:hint="cs"/>
                <w:rtl/>
              </w:rPr>
              <w:t xml:space="preserve"> النّاس و الاماكن</w:t>
            </w:r>
          </w:p>
        </w:tc>
        <w:tc>
          <w:tcPr>
            <w:tcW w:w="2036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C4FDE0C" w14:textId="77777777" w:rsidR="00517E13" w:rsidRDefault="00517E13" w:rsidP="00517E13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4F066992" w14:textId="77777777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2472" w:type="dxa"/>
            <w:shd w:val="clear" w:color="auto" w:fill="auto"/>
            <w:vAlign w:val="center"/>
          </w:tcPr>
          <w:p w14:paraId="440CDF94" w14:textId="77777777" w:rsidR="00517E13" w:rsidRDefault="00517E13" w:rsidP="00517E13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1A7C2F" w:rsidRPr="008B28E9" w14:paraId="3F382A20" w14:textId="77777777" w:rsidTr="00744EE2">
        <w:trPr>
          <w:trHeight w:val="283"/>
        </w:trPr>
        <w:tc>
          <w:tcPr>
            <w:tcW w:w="479" w:type="dxa"/>
            <w:shd w:val="clear" w:color="auto" w:fill="auto"/>
            <w:vAlign w:val="center"/>
          </w:tcPr>
          <w:p w14:paraId="07CE503A" w14:textId="77777777" w:rsidR="001A7C2F" w:rsidRPr="008B28E9" w:rsidRDefault="001A7C2F" w:rsidP="001A7C2F">
            <w:pPr>
              <w:numPr>
                <w:ilvl w:val="0"/>
                <w:numId w:val="10"/>
              </w:numPr>
              <w:spacing w:after="0" w:line="240" w:lineRule="auto"/>
              <w:rPr>
                <w:rFonts w:ascii="Arial Narrow" w:hAnsi="Arial Narrow"/>
                <w:noProof/>
                <w:color w:val="000000"/>
              </w:rPr>
            </w:pPr>
          </w:p>
        </w:tc>
        <w:tc>
          <w:tcPr>
            <w:tcW w:w="192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0E874C6" w14:textId="2FEC28D1" w:rsidR="001A7C2F" w:rsidRDefault="001A7C2F" w:rsidP="001A7C2F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806" w:type="dxa"/>
            <w:shd w:val="clear" w:color="auto" w:fill="auto"/>
            <w:vAlign w:val="center"/>
          </w:tcPr>
          <w:p w14:paraId="40D49025" w14:textId="77777777" w:rsidR="001A7C2F" w:rsidRDefault="001A7C2F" w:rsidP="001A7C2F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258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5AAA878" w14:textId="77777777" w:rsidR="001A7C2F" w:rsidRDefault="001A7C2F" w:rsidP="001A7C2F">
            <w:pPr>
              <w:bidi/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2036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F0DD2F1" w14:textId="77777777" w:rsidR="001A7C2F" w:rsidRDefault="001A7C2F" w:rsidP="001A7C2F">
            <w:pPr>
              <w:spacing w:after="0" w:line="240" w:lineRule="auto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14:paraId="00624F1B" w14:textId="77777777" w:rsidR="001A7C2F" w:rsidRDefault="001A7C2F" w:rsidP="001A7C2F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  <w:tc>
          <w:tcPr>
            <w:tcW w:w="2472" w:type="dxa"/>
            <w:shd w:val="clear" w:color="auto" w:fill="auto"/>
            <w:vAlign w:val="center"/>
          </w:tcPr>
          <w:p w14:paraId="5681737B" w14:textId="77777777" w:rsidR="001A7C2F" w:rsidRDefault="001A7C2F" w:rsidP="001A7C2F">
            <w:pPr>
              <w:spacing w:after="0" w:line="240" w:lineRule="auto"/>
              <w:jc w:val="center"/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</w:tbl>
    <w:p w14:paraId="2F968DA1" w14:textId="77777777" w:rsidR="00750E5E" w:rsidRDefault="00750E5E" w:rsidP="007F1912">
      <w:pPr>
        <w:jc w:val="center"/>
        <w:rPr>
          <w:rFonts w:ascii="Arial Narrow" w:hAnsi="Arial Narrow"/>
          <w:b/>
          <w:bCs/>
          <w:u w:val="single"/>
        </w:rPr>
      </w:pPr>
    </w:p>
    <w:sectPr w:rsidR="00750E5E" w:rsidSect="00AD00F5">
      <w:pgSz w:w="12240" w:h="18720" w:code="14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3096"/>
    <w:multiLevelType w:val="hybridMultilevel"/>
    <w:tmpl w:val="9BF6CC66"/>
    <w:lvl w:ilvl="0" w:tplc="110A214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52A4E"/>
    <w:multiLevelType w:val="hybridMultilevel"/>
    <w:tmpl w:val="9BF6CC66"/>
    <w:lvl w:ilvl="0" w:tplc="110A214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756A6B"/>
    <w:multiLevelType w:val="hybridMultilevel"/>
    <w:tmpl w:val="072A2708"/>
    <w:lvl w:ilvl="0" w:tplc="BBFEA4A2">
      <w:start w:val="1"/>
      <w:numFmt w:val="decimal"/>
      <w:lvlText w:val="%1."/>
      <w:lvlJc w:val="center"/>
      <w:pPr>
        <w:ind w:left="502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4991F1A"/>
    <w:multiLevelType w:val="hybridMultilevel"/>
    <w:tmpl w:val="E04C62C2"/>
    <w:lvl w:ilvl="0" w:tplc="DA8238B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92EB8"/>
    <w:multiLevelType w:val="hybridMultilevel"/>
    <w:tmpl w:val="9BF6CC66"/>
    <w:lvl w:ilvl="0" w:tplc="110A214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0B7F68"/>
    <w:multiLevelType w:val="hybridMultilevel"/>
    <w:tmpl w:val="072A2708"/>
    <w:lvl w:ilvl="0" w:tplc="BBFEA4A2">
      <w:start w:val="1"/>
      <w:numFmt w:val="decimal"/>
      <w:lvlText w:val="%1."/>
      <w:lvlJc w:val="center"/>
      <w:pPr>
        <w:ind w:left="502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1A46160"/>
    <w:multiLevelType w:val="hybridMultilevel"/>
    <w:tmpl w:val="9BF6CC66"/>
    <w:lvl w:ilvl="0" w:tplc="110A214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66978CF"/>
    <w:multiLevelType w:val="hybridMultilevel"/>
    <w:tmpl w:val="CA4E88E0"/>
    <w:lvl w:ilvl="0" w:tplc="DA8238B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D0DA0"/>
    <w:multiLevelType w:val="hybridMultilevel"/>
    <w:tmpl w:val="9BF6CC66"/>
    <w:lvl w:ilvl="0" w:tplc="110A214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5F2B55"/>
    <w:multiLevelType w:val="hybridMultilevel"/>
    <w:tmpl w:val="9BF6CC66"/>
    <w:lvl w:ilvl="0" w:tplc="110A214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12"/>
    <w:rsid w:val="000111D9"/>
    <w:rsid w:val="0002674D"/>
    <w:rsid w:val="000763AB"/>
    <w:rsid w:val="000F53A3"/>
    <w:rsid w:val="0013730B"/>
    <w:rsid w:val="00150B5F"/>
    <w:rsid w:val="00175B76"/>
    <w:rsid w:val="001A7C2F"/>
    <w:rsid w:val="001D6857"/>
    <w:rsid w:val="001F2071"/>
    <w:rsid w:val="0020698F"/>
    <w:rsid w:val="002317C7"/>
    <w:rsid w:val="002C6203"/>
    <w:rsid w:val="002D5C8F"/>
    <w:rsid w:val="002E6CFE"/>
    <w:rsid w:val="00310BD8"/>
    <w:rsid w:val="003527A7"/>
    <w:rsid w:val="00356678"/>
    <w:rsid w:val="0037347F"/>
    <w:rsid w:val="003B279B"/>
    <w:rsid w:val="003C76D8"/>
    <w:rsid w:val="00417440"/>
    <w:rsid w:val="004412EE"/>
    <w:rsid w:val="00441F1E"/>
    <w:rsid w:val="00481F42"/>
    <w:rsid w:val="004827A7"/>
    <w:rsid w:val="004A7282"/>
    <w:rsid w:val="004B041D"/>
    <w:rsid w:val="004B78D6"/>
    <w:rsid w:val="00517E13"/>
    <w:rsid w:val="00553F44"/>
    <w:rsid w:val="00566362"/>
    <w:rsid w:val="005A2BEF"/>
    <w:rsid w:val="005B071C"/>
    <w:rsid w:val="005C403F"/>
    <w:rsid w:val="005C53B1"/>
    <w:rsid w:val="005E445E"/>
    <w:rsid w:val="00602B4C"/>
    <w:rsid w:val="00615064"/>
    <w:rsid w:val="00645641"/>
    <w:rsid w:val="00656A64"/>
    <w:rsid w:val="00672D82"/>
    <w:rsid w:val="00676556"/>
    <w:rsid w:val="006A5DA3"/>
    <w:rsid w:val="006B6FAB"/>
    <w:rsid w:val="006E4BCE"/>
    <w:rsid w:val="0071152E"/>
    <w:rsid w:val="00750E5E"/>
    <w:rsid w:val="0079379A"/>
    <w:rsid w:val="007C55C7"/>
    <w:rsid w:val="007F1912"/>
    <w:rsid w:val="007F6329"/>
    <w:rsid w:val="00851B14"/>
    <w:rsid w:val="008577DC"/>
    <w:rsid w:val="00867E2A"/>
    <w:rsid w:val="0087266B"/>
    <w:rsid w:val="008B77E3"/>
    <w:rsid w:val="008C4B68"/>
    <w:rsid w:val="008F210D"/>
    <w:rsid w:val="00933026"/>
    <w:rsid w:val="009750BA"/>
    <w:rsid w:val="009868C8"/>
    <w:rsid w:val="009D24BF"/>
    <w:rsid w:val="00A409F5"/>
    <w:rsid w:val="00A90E69"/>
    <w:rsid w:val="00AC72E2"/>
    <w:rsid w:val="00AD00F5"/>
    <w:rsid w:val="00AE05E2"/>
    <w:rsid w:val="00AE0C0E"/>
    <w:rsid w:val="00B93C9A"/>
    <w:rsid w:val="00BB3395"/>
    <w:rsid w:val="00BB69B1"/>
    <w:rsid w:val="00BF059A"/>
    <w:rsid w:val="00BF2CA6"/>
    <w:rsid w:val="00BF3FAB"/>
    <w:rsid w:val="00BF5CCA"/>
    <w:rsid w:val="00C15B92"/>
    <w:rsid w:val="00CD0F13"/>
    <w:rsid w:val="00CE30F1"/>
    <w:rsid w:val="00D40D5C"/>
    <w:rsid w:val="00D6649D"/>
    <w:rsid w:val="00D96032"/>
    <w:rsid w:val="00DE0587"/>
    <w:rsid w:val="00DE5E1E"/>
    <w:rsid w:val="00E019D3"/>
    <w:rsid w:val="00E076FD"/>
    <w:rsid w:val="00E408D7"/>
    <w:rsid w:val="00E71D81"/>
    <w:rsid w:val="00EF6187"/>
    <w:rsid w:val="00F90375"/>
    <w:rsid w:val="00FA4FCB"/>
    <w:rsid w:val="00FB38BB"/>
    <w:rsid w:val="00FD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23D6"/>
  <w15:chartTrackingRefBased/>
  <w15:docId w15:val="{35DCC114-A0DC-45C8-9842-6494E3C6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Abu Khansa</cp:lastModifiedBy>
  <cp:revision>76</cp:revision>
  <dcterms:created xsi:type="dcterms:W3CDTF">2023-01-18T11:05:00Z</dcterms:created>
  <dcterms:modified xsi:type="dcterms:W3CDTF">2024-09-04T01:45:00Z</dcterms:modified>
</cp:coreProperties>
</file>