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b/>
          <w:bCs/>
          <w:color w:val="1E2761"/>
          <w:sz w:val="26"/>
          <w:szCs w:val="26"/>
        </w:rPr>
        <w:t>CATHOLIC UNIVERSITY OF RWANDA</w:t>
      </w:r>
    </w:p>
    <w:p>
      <w:pPr>
        <w:pStyle w:val="Normal"/>
        <w:spacing w:before="0" w:after="40"/>
        <w:jc w:val="center"/>
        <w:rPr/>
      </w:pPr>
      <w:r>
        <w:rPr>
          <w:b/>
          <w:bCs/>
          <w:color w:val="1E2761"/>
          <w:sz w:val="32"/>
          <w:szCs w:val="32"/>
        </w:rPr>
        <w:t>AI Agents &amp; Agentic AI — Quiz</w:t>
      </w:r>
    </w:p>
    <w:p>
      <w:pPr>
        <w:pStyle w:val="Normal"/>
        <w:spacing w:before="0" w:after="260"/>
        <w:jc w:val="center"/>
        <w:rPr/>
      </w:pPr>
      <w:r>
        <w:rPr>
          <w:i/>
          <w:iCs/>
          <w:color w:val="555555"/>
          <w:sz w:val="22"/>
          <w:szCs w:val="22"/>
        </w:rPr>
        <w:t>Lecturer: Fadl Musa   ·   September 2026</w:t>
      </w:r>
    </w:p>
    <w:p>
      <w:pPr>
        <w:pStyle w:val="Normal"/>
        <w:pBdr>
          <w:bottom w:val="single" w:sz="6" w:space="8" w:color="1E2761"/>
        </w:pBdr>
        <w:spacing w:before="0" w:after="220"/>
        <w:rPr/>
      </w:pPr>
      <w:r>
        <w:rPr>
          <w:b/>
          <w:bCs/>
          <w:sz w:val="22"/>
          <w:szCs w:val="22"/>
        </w:rPr>
        <w:t>Time allowed: 30 minutes</w:t>
      </w:r>
      <w:r>
        <w:rPr>
          <w:sz w:val="22"/>
          <w:szCs w:val="22"/>
        </w:rPr>
        <w:t xml:space="preserve">     ·     15 questions (10 easy, 5 harder)     ·     Total marks: 15</w:t>
      </w:r>
    </w:p>
    <w:p>
      <w:pPr>
        <w:pStyle w:val="Normal"/>
        <w:spacing w:before="0" w:after="100"/>
        <w:rPr/>
      </w:pPr>
      <w:r>
        <w:rPr>
          <w:b/>
          <w:bCs/>
          <w:sz w:val="22"/>
          <w:szCs w:val="22"/>
        </w:rPr>
        <w:t xml:space="preserve">Name: </w:t>
      </w:r>
      <w:r>
        <w:rPr>
          <w:sz w:val="22"/>
          <w:szCs w:val="22"/>
        </w:rPr>
        <w:t>_______________________________________________</w:t>
      </w:r>
      <w:r>
        <w:rPr>
          <w:b/>
          <w:bCs/>
          <w:sz w:val="22"/>
          <w:szCs w:val="22"/>
        </w:rPr>
        <w:t xml:space="preserve">        Date: </w:t>
      </w:r>
      <w:r>
        <w:rPr>
          <w:sz w:val="22"/>
          <w:szCs w:val="22"/>
        </w:rPr>
        <w:t>______________</w:t>
      </w:r>
    </w:p>
    <w:p>
      <w:pPr>
        <w:pStyle w:val="Normal"/>
        <w:spacing w:before="0" w:after="300"/>
        <w:rPr/>
      </w:pPr>
      <w:r>
        <w:rPr>
          <w:i/>
          <w:iCs/>
          <w:color w:val="555555"/>
          <w:sz w:val="21"/>
          <w:szCs w:val="21"/>
        </w:rPr>
        <w:t>Instructions: circle or mark the single best answer (A, B, C, or D) for each question.</w:t>
      </w:r>
    </w:p>
    <w:p>
      <w:pPr>
        <w:pStyle w:val="Normal"/>
        <w:spacing w:before="260" w:after="100"/>
        <w:rPr/>
      </w:pPr>
      <w:r>
        <w:rPr>
          <w:b/>
          <w:bCs/>
          <w:sz w:val="24"/>
          <w:szCs w:val="24"/>
        </w:rPr>
        <w:t>1. What is the primary role of the "LLM Core" in an AI agent’s architecture?</w:t>
      </w:r>
    </w:p>
    <w:p>
      <w:pPr>
        <w:pStyle w:val="Normal"/>
        <w:spacing w:before="0" w:after="40"/>
        <w:ind w:start="420"/>
        <w:rPr/>
      </w:pPr>
      <w:r>
        <w:rPr>
          <w:sz w:val="23"/>
          <w:szCs w:val="23"/>
        </w:rPr>
        <w:t>A)  To store long-term memory</w:t>
      </w:r>
    </w:p>
    <w:p>
      <w:pPr>
        <w:pStyle w:val="Normal"/>
        <w:spacing w:before="0" w:after="40"/>
        <w:ind w:start="420"/>
        <w:rPr/>
      </w:pPr>
      <w:r>
        <w:rPr>
          <w:sz w:val="23"/>
          <w:szCs w:val="23"/>
        </w:rPr>
        <w:t>B)  To act as the reasoning engine that decides what to do next</w:t>
      </w:r>
    </w:p>
    <w:p>
      <w:pPr>
        <w:pStyle w:val="Normal"/>
        <w:spacing w:before="0" w:after="40"/>
        <w:ind w:start="420"/>
        <w:rPr/>
      </w:pPr>
      <w:r>
        <w:rPr>
          <w:sz w:val="23"/>
          <w:szCs w:val="23"/>
        </w:rPr>
        <w:t>C)  To execute shell commands directly on a server</w:t>
      </w:r>
    </w:p>
    <w:p>
      <w:pPr>
        <w:pStyle w:val="Normal"/>
        <w:spacing w:before="0" w:after="40"/>
        <w:ind w:start="420"/>
        <w:rPr/>
      </w:pPr>
      <w:r>
        <w:rPr>
          <w:sz w:val="23"/>
          <w:szCs w:val="23"/>
        </w:rPr>
        <w:t>D)  To enforce guardrails and cost limits</w:t>
      </w:r>
    </w:p>
    <w:p>
      <w:pPr>
        <w:pStyle w:val="Normal"/>
        <w:spacing w:before="260" w:after="100"/>
        <w:rPr/>
      </w:pPr>
      <w:r>
        <w:rPr>
          <w:b/>
          <w:bCs/>
          <w:sz w:val="24"/>
          <w:szCs w:val="24"/>
        </w:rPr>
        <w:t>2. Which of these is NOT one of the five essential components of an AI agent covered in this course?</w:t>
      </w:r>
    </w:p>
    <w:p>
      <w:pPr>
        <w:pStyle w:val="Normal"/>
        <w:spacing w:before="0" w:after="40"/>
        <w:ind w:start="420"/>
        <w:rPr/>
      </w:pPr>
      <w:r>
        <w:rPr>
          <w:sz w:val="23"/>
          <w:szCs w:val="23"/>
        </w:rPr>
        <w:t>A)  Memory</w:t>
      </w:r>
    </w:p>
    <w:p>
      <w:pPr>
        <w:pStyle w:val="Normal"/>
        <w:spacing w:before="0" w:after="40"/>
        <w:ind w:start="420"/>
        <w:rPr/>
      </w:pPr>
      <w:r>
        <w:rPr>
          <w:sz w:val="23"/>
          <w:szCs w:val="23"/>
        </w:rPr>
        <w:t>B)  Tools</w:t>
      </w:r>
    </w:p>
    <w:p>
      <w:pPr>
        <w:pStyle w:val="Normal"/>
        <w:spacing w:before="0" w:after="40"/>
        <w:ind w:start="420"/>
        <w:rPr/>
      </w:pPr>
      <w:r>
        <w:rPr>
          <w:sz w:val="23"/>
          <w:szCs w:val="23"/>
        </w:rPr>
        <w:t>C)  Planning</w:t>
      </w:r>
    </w:p>
    <w:p>
      <w:pPr>
        <w:pStyle w:val="Normal"/>
        <w:spacing w:before="0" w:after="40"/>
        <w:ind w:start="420"/>
        <w:rPr/>
      </w:pPr>
      <w:r>
        <w:rPr>
          <w:sz w:val="23"/>
          <w:szCs w:val="23"/>
        </w:rPr>
        <w:t>D)  Graphics rendering</w:t>
      </w:r>
    </w:p>
    <w:p>
      <w:pPr>
        <w:pStyle w:val="Normal"/>
        <w:spacing w:before="260" w:after="100"/>
        <w:rPr/>
      </w:pPr>
      <w:r>
        <w:rPr>
          <w:b/>
          <w:bCs/>
          <w:sz w:val="24"/>
          <w:szCs w:val="24"/>
        </w:rPr>
        <w:t>3. What best describes the difference between "AI agent" and "agentic AI"?</w:t>
      </w:r>
    </w:p>
    <w:p>
      <w:pPr>
        <w:pStyle w:val="Normal"/>
        <w:spacing w:before="0" w:after="40"/>
        <w:ind w:start="420"/>
        <w:rPr/>
      </w:pPr>
      <w:r>
        <w:rPr>
          <w:sz w:val="23"/>
          <w:szCs w:val="23"/>
        </w:rPr>
        <w:t>A)  They are exactly the same term, used interchangeably</w:t>
      </w:r>
    </w:p>
    <w:p>
      <w:pPr>
        <w:pStyle w:val="Normal"/>
        <w:spacing w:before="0" w:after="40"/>
        <w:ind w:start="420"/>
        <w:rPr/>
      </w:pPr>
      <w:r>
        <w:rPr>
          <w:sz w:val="23"/>
          <w:szCs w:val="23"/>
        </w:rPr>
        <w:t>B)  An AI agent is a single unit; agentic AI is a system-level approach giving one or more agents autonomy over how a goal is achieved</w:t>
      </w:r>
    </w:p>
    <w:p>
      <w:pPr>
        <w:pStyle w:val="Normal"/>
        <w:spacing w:before="0" w:after="40"/>
        <w:ind w:start="420"/>
        <w:rPr/>
      </w:pPr>
      <w:r>
        <w:rPr>
          <w:sz w:val="23"/>
          <w:szCs w:val="23"/>
        </w:rPr>
        <w:t>C)  AI agent refers only to chatbots; agentic AI refers only to physical robots</w:t>
      </w:r>
    </w:p>
    <w:p>
      <w:pPr>
        <w:pStyle w:val="Normal"/>
        <w:spacing w:before="0" w:after="40"/>
        <w:ind w:start="420"/>
        <w:rPr/>
      </w:pPr>
      <w:r>
        <w:rPr>
          <w:sz w:val="23"/>
          <w:szCs w:val="23"/>
        </w:rPr>
        <w:t>D)  Agentic AI is outdated terminology that has been fully replaced by "AI agent"</w:t>
      </w:r>
    </w:p>
    <w:p>
      <w:pPr>
        <w:pStyle w:val="Normal"/>
        <w:spacing w:before="260" w:after="100"/>
        <w:rPr/>
      </w:pPr>
      <w:r>
        <w:rPr>
          <w:b/>
          <w:bCs/>
          <w:sz w:val="24"/>
          <w:szCs w:val="24"/>
        </w:rPr>
        <w:t>4. In the Perceive → Reason → Act loop, what happens during the "Act" step?</w:t>
      </w:r>
    </w:p>
    <w:p>
      <w:pPr>
        <w:pStyle w:val="Normal"/>
        <w:spacing w:before="0" w:after="40"/>
        <w:ind w:start="420"/>
        <w:rPr/>
      </w:pPr>
      <w:r>
        <w:rPr>
          <w:sz w:val="23"/>
          <w:szCs w:val="23"/>
        </w:rPr>
        <w:t>A)  The agent reads input and tool results</w:t>
      </w:r>
    </w:p>
    <w:p>
      <w:pPr>
        <w:pStyle w:val="Normal"/>
        <w:spacing w:before="0" w:after="40"/>
        <w:ind w:start="420"/>
        <w:rPr/>
      </w:pPr>
      <w:r>
        <w:rPr>
          <w:sz w:val="23"/>
          <w:szCs w:val="23"/>
        </w:rPr>
        <w:t>B)  The agent calls a tool or returns an answer</w:t>
      </w:r>
    </w:p>
    <w:p>
      <w:pPr>
        <w:pStyle w:val="Normal"/>
        <w:spacing w:before="0" w:after="40"/>
        <w:ind w:start="420"/>
        <w:rPr/>
      </w:pPr>
      <w:r>
        <w:rPr>
          <w:sz w:val="23"/>
          <w:szCs w:val="23"/>
        </w:rPr>
        <w:t>C)  The agent updates its personality file</w:t>
      </w:r>
    </w:p>
    <w:p>
      <w:pPr>
        <w:pStyle w:val="Normal"/>
        <w:spacing w:before="0" w:after="40"/>
        <w:ind w:start="420"/>
        <w:rPr/>
      </w:pPr>
      <w:r>
        <w:rPr>
          <w:sz w:val="23"/>
          <w:szCs w:val="23"/>
        </w:rPr>
        <w:t>D)  The agent permanently shuts down</w:t>
      </w:r>
    </w:p>
    <w:p>
      <w:pPr>
        <w:pStyle w:val="Normal"/>
        <w:spacing w:before="260" w:after="100"/>
        <w:rPr/>
      </w:pPr>
      <w:r>
        <w:rPr>
          <w:b/>
          <w:bCs/>
          <w:sz w:val="24"/>
          <w:szCs w:val="24"/>
        </w:rPr>
        <w:t>5. Why can’t a plain LLM, on its own, tell you today’s weather?</w:t>
      </w:r>
    </w:p>
    <w:p>
      <w:pPr>
        <w:pStyle w:val="Normal"/>
        <w:spacing w:before="0" w:after="40"/>
        <w:ind w:start="420"/>
        <w:rPr/>
      </w:pPr>
      <w:r>
        <w:rPr>
          <w:sz w:val="23"/>
          <w:szCs w:val="23"/>
        </w:rPr>
        <w:t>A)  LLMs are not permitted to discuss weather</w:t>
      </w:r>
    </w:p>
    <w:p>
      <w:pPr>
        <w:pStyle w:val="Normal"/>
        <w:spacing w:before="0" w:after="40"/>
        <w:ind w:start="420"/>
        <w:rPr/>
      </w:pPr>
      <w:r>
        <w:rPr>
          <w:sz w:val="23"/>
          <w:szCs w:val="23"/>
        </w:rPr>
        <w:t>B)  LLMs only know what was in their training data and have no way to access live information</w:t>
      </w:r>
    </w:p>
    <w:p>
      <w:pPr>
        <w:pStyle w:val="Normal"/>
        <w:spacing w:before="0" w:after="40"/>
        <w:ind w:start="420"/>
        <w:rPr/>
      </w:pPr>
      <w:r>
        <w:rPr>
          <w:sz w:val="23"/>
          <w:szCs w:val="23"/>
        </w:rPr>
        <w:t>C)  Weather data is classified and cannot be shared</w:t>
      </w:r>
    </w:p>
    <w:p>
      <w:pPr>
        <w:pStyle w:val="Normal"/>
        <w:spacing w:before="0" w:after="40"/>
        <w:ind w:start="420"/>
        <w:rPr/>
      </w:pPr>
      <w:r>
        <w:rPr>
          <w:sz w:val="23"/>
          <w:szCs w:val="23"/>
        </w:rPr>
        <w:t>D)  LLMs can already do this without needing any tools</w:t>
      </w:r>
    </w:p>
    <w:p>
      <w:pPr>
        <w:pStyle w:val="Normal"/>
        <w:spacing w:before="260" w:after="100"/>
        <w:rPr/>
      </w:pPr>
      <w:r>
        <w:rPr>
          <w:b/>
          <w:bCs/>
          <w:sz w:val="24"/>
          <w:szCs w:val="24"/>
        </w:rPr>
        <w:t>6. What is the main purpose of "tools" (function calling) in an agent?</w:t>
      </w:r>
    </w:p>
    <w:p>
      <w:pPr>
        <w:pStyle w:val="Normal"/>
        <w:spacing w:before="0" w:after="40"/>
        <w:ind w:start="420"/>
        <w:rPr/>
      </w:pPr>
      <w:r>
        <w:rPr>
          <w:sz w:val="23"/>
          <w:szCs w:val="23"/>
        </w:rPr>
        <w:t>A)  To make the LLM’s responses longer</w:t>
      </w:r>
    </w:p>
    <w:p>
      <w:pPr>
        <w:pStyle w:val="Normal"/>
        <w:spacing w:before="0" w:after="40"/>
        <w:ind w:start="420"/>
        <w:rPr/>
      </w:pPr>
      <w:r>
        <w:rPr>
          <w:sz w:val="23"/>
          <w:szCs w:val="23"/>
        </w:rPr>
        <w:t>B)  To let the agent act on the world instead of only generating text</w:t>
      </w:r>
    </w:p>
    <w:p>
      <w:pPr>
        <w:pStyle w:val="Normal"/>
        <w:spacing w:before="0" w:after="40"/>
        <w:ind w:start="420"/>
        <w:rPr/>
      </w:pPr>
      <w:r>
        <w:rPr>
          <w:sz w:val="23"/>
          <w:szCs w:val="23"/>
        </w:rPr>
        <w:t>C)  To translate the agent’s answers into other languages</w:t>
      </w:r>
    </w:p>
    <w:p>
      <w:pPr>
        <w:pStyle w:val="Normal"/>
        <w:spacing w:before="0" w:after="40"/>
        <w:ind w:start="420"/>
        <w:rPr/>
      </w:pPr>
      <w:r>
        <w:rPr>
          <w:sz w:val="23"/>
          <w:szCs w:val="23"/>
        </w:rPr>
        <w:t>D)  To reduce the number of tokens the model uses</w:t>
      </w:r>
    </w:p>
    <w:p>
      <w:pPr>
        <w:pStyle w:val="Normal"/>
        <w:spacing w:before="260" w:after="100"/>
        <w:rPr/>
      </w:pPr>
      <w:r>
        <w:rPr>
          <w:b/>
          <w:bCs/>
          <w:sz w:val="24"/>
          <w:szCs w:val="24"/>
        </w:rPr>
        <w:t>7. What distinguishes short-term memory from long-term memory in an agent?</w:t>
      </w:r>
    </w:p>
    <w:p>
      <w:pPr>
        <w:pStyle w:val="Normal"/>
        <w:spacing w:before="0" w:after="40"/>
        <w:ind w:start="420"/>
        <w:rPr/>
      </w:pPr>
      <w:r>
        <w:rPr>
          <w:sz w:val="23"/>
          <w:szCs w:val="23"/>
        </w:rPr>
        <w:t>A)  Short-term memory is written on paper; long-term memory is stored in the cloud</w:t>
      </w:r>
    </w:p>
    <w:p>
      <w:pPr>
        <w:pStyle w:val="Normal"/>
        <w:spacing w:before="0" w:after="40"/>
        <w:ind w:start="420"/>
        <w:rPr/>
      </w:pPr>
      <w:r>
        <w:rPr>
          <w:sz w:val="23"/>
          <w:szCs w:val="23"/>
        </w:rPr>
        <w:t>B)  Short-term memory holds the current conversation/context window; long-term memory persists across sessions</w:t>
      </w:r>
    </w:p>
    <w:p>
      <w:pPr>
        <w:pStyle w:val="Normal"/>
        <w:spacing w:before="0" w:after="40"/>
        <w:ind w:start="420"/>
        <w:rPr/>
      </w:pPr>
      <w:r>
        <w:rPr>
          <w:sz w:val="23"/>
          <w:szCs w:val="23"/>
        </w:rPr>
        <w:t>C)  Short-term memory is always more accurate than long-term memory</w:t>
      </w:r>
    </w:p>
    <w:p>
      <w:pPr>
        <w:pStyle w:val="Normal"/>
        <w:spacing w:before="0" w:after="40"/>
        <w:ind w:start="420"/>
        <w:rPr/>
      </w:pPr>
      <w:r>
        <w:rPr>
          <w:sz w:val="23"/>
          <w:szCs w:val="23"/>
        </w:rPr>
        <w:t>D)  There is no real difference between the two</w:t>
      </w:r>
    </w:p>
    <w:p>
      <w:pPr>
        <w:pStyle w:val="Normal"/>
        <w:spacing w:before="260" w:after="100"/>
        <w:rPr/>
      </w:pPr>
      <w:r>
        <w:rPr>
          <w:b/>
          <w:bCs/>
          <w:sz w:val="24"/>
          <w:szCs w:val="24"/>
        </w:rPr>
        <w:t>8. In the Hermes case study, what does OpenRouter provide?</w:t>
      </w:r>
    </w:p>
    <w:p>
      <w:pPr>
        <w:pStyle w:val="Normal"/>
        <w:spacing w:before="0" w:after="40"/>
        <w:ind w:start="420"/>
        <w:rPr/>
      </w:pPr>
      <w:r>
        <w:rPr>
          <w:sz w:val="23"/>
          <w:szCs w:val="23"/>
        </w:rPr>
        <w:t>A)  A place to store Hermes’s memory files</w:t>
      </w:r>
    </w:p>
    <w:p>
      <w:pPr>
        <w:pStyle w:val="Normal"/>
        <w:spacing w:before="0" w:after="40"/>
        <w:ind w:start="420"/>
        <w:rPr/>
      </w:pPr>
      <w:r>
        <w:rPr>
          <w:sz w:val="23"/>
          <w:szCs w:val="23"/>
        </w:rPr>
        <w:t>B)  A single API that can route requests to many different LLMs, making the "brain" swappable</w:t>
      </w:r>
    </w:p>
    <w:p>
      <w:pPr>
        <w:pStyle w:val="Normal"/>
        <w:spacing w:before="0" w:after="40"/>
        <w:ind w:start="420"/>
        <w:rPr/>
      </w:pPr>
      <w:r>
        <w:rPr>
          <w:sz w:val="23"/>
          <w:szCs w:val="23"/>
        </w:rPr>
        <w:t>C)  A dedicated tool for running shell commands</w:t>
      </w:r>
    </w:p>
    <w:p>
      <w:pPr>
        <w:pStyle w:val="Normal"/>
        <w:spacing w:before="0" w:after="40"/>
        <w:ind w:start="420"/>
        <w:rPr/>
      </w:pPr>
      <w:r>
        <w:rPr>
          <w:sz w:val="23"/>
          <w:szCs w:val="23"/>
        </w:rPr>
        <w:t>D)  A guardrail system that limits Hermes’s actions</w:t>
      </w:r>
    </w:p>
    <w:p>
      <w:pPr>
        <w:pStyle w:val="Normal"/>
        <w:spacing w:before="260" w:after="100"/>
        <w:rPr/>
      </w:pPr>
      <w:r>
        <w:rPr>
          <w:b/>
          <w:bCs/>
          <w:sz w:val="24"/>
          <w:szCs w:val="24"/>
        </w:rPr>
        <w:t>9. What is the role of "orchestration" in an agent’s architecture?</w:t>
      </w:r>
    </w:p>
    <w:p>
      <w:pPr>
        <w:pStyle w:val="Normal"/>
        <w:spacing w:before="0" w:after="40"/>
        <w:ind w:start="420"/>
        <w:rPr/>
      </w:pPr>
      <w:r>
        <w:rPr>
          <w:sz w:val="23"/>
          <w:szCs w:val="23"/>
        </w:rPr>
        <w:t>A)  It is another name for the LLM itself</w:t>
      </w:r>
    </w:p>
    <w:p>
      <w:pPr>
        <w:pStyle w:val="Normal"/>
        <w:spacing w:before="0" w:after="40"/>
        <w:ind w:start="420"/>
        <w:rPr/>
      </w:pPr>
      <w:r>
        <w:rPr>
          <w:sz w:val="23"/>
          <w:szCs w:val="23"/>
        </w:rPr>
        <w:t>B)  It is the glue code that runs the loop, calls tools, manages memory, and enforces guardrails</w:t>
      </w:r>
    </w:p>
    <w:p>
      <w:pPr>
        <w:pStyle w:val="Normal"/>
        <w:spacing w:before="0" w:after="40"/>
        <w:ind w:start="420"/>
        <w:rPr/>
      </w:pPr>
      <w:r>
        <w:rPr>
          <w:sz w:val="23"/>
          <w:szCs w:val="23"/>
        </w:rPr>
        <w:t>C)  It is a type of long-term memory</w:t>
      </w:r>
    </w:p>
    <w:p>
      <w:pPr>
        <w:pStyle w:val="Normal"/>
        <w:spacing w:before="0" w:after="40"/>
        <w:ind w:start="420"/>
        <w:rPr/>
      </w:pPr>
      <w:r>
        <w:rPr>
          <w:sz w:val="23"/>
          <w:szCs w:val="23"/>
        </w:rPr>
        <w:t>D)  It only matters in multi-agent systems, never for a single agent</w:t>
      </w:r>
    </w:p>
    <w:p>
      <w:pPr>
        <w:pStyle w:val="Normal"/>
        <w:spacing w:before="260" w:after="100"/>
        <w:rPr/>
      </w:pPr>
      <w:r>
        <w:rPr>
          <w:b/>
          <w:bCs/>
          <w:sz w:val="24"/>
          <w:szCs w:val="24"/>
        </w:rPr>
        <w:t>10. Why might a team choose a multi-agent (orchestrator–workers) pattern instead of one large agent?</w:t>
      </w:r>
    </w:p>
    <w:p>
      <w:pPr>
        <w:pStyle w:val="Normal"/>
        <w:spacing w:before="0" w:after="40"/>
        <w:ind w:start="420"/>
        <w:rPr/>
      </w:pPr>
      <w:r>
        <w:rPr>
          <w:sz w:val="23"/>
          <w:szCs w:val="23"/>
        </w:rPr>
        <w:t>A)  It is always cheaper to run than a single agent</w:t>
      </w:r>
    </w:p>
    <w:p>
      <w:pPr>
        <w:pStyle w:val="Normal"/>
        <w:spacing w:before="0" w:after="40"/>
        <w:ind w:start="420"/>
        <w:rPr/>
      </w:pPr>
      <w:r>
        <w:rPr>
          <w:sz w:val="23"/>
          <w:szCs w:val="23"/>
        </w:rPr>
        <w:t>B)  It keeps each agent’s instructions narrow, focused, and easier to test</w:t>
      </w:r>
    </w:p>
    <w:p>
      <w:pPr>
        <w:pStyle w:val="Normal"/>
        <w:spacing w:before="0" w:after="40"/>
        <w:ind w:start="420"/>
        <w:rPr/>
      </w:pPr>
      <w:r>
        <w:rPr>
          <w:sz w:val="23"/>
          <w:szCs w:val="23"/>
        </w:rPr>
        <w:t>C)  It removes the need for any tools at all</w:t>
      </w:r>
    </w:p>
    <w:p>
      <w:pPr>
        <w:pStyle w:val="Normal"/>
        <w:spacing w:before="0" w:after="40"/>
        <w:ind w:start="420"/>
        <w:rPr/>
      </w:pPr>
      <w:r>
        <w:rPr>
          <w:sz w:val="23"/>
          <w:szCs w:val="23"/>
        </w:rPr>
        <w:t>D)  It eliminates the need for guardrails</w:t>
      </w:r>
    </w:p>
    <w:p>
      <w:pPr>
        <w:pStyle w:val="Normal"/>
        <w:rPr/>
      </w:pPr>
      <w:r>
        <w:rPr/>
      </w:r>
      <w:r>
        <w:br w:type="page"/>
      </w:r>
    </w:p>
    <w:p>
      <w:pPr>
        <w:pStyle w:val="Normal"/>
        <w:spacing w:before="260" w:after="100"/>
        <w:rPr/>
      </w:pPr>
      <w:r>
        <w:rPr>
          <w:b/>
          <w:bCs/>
          <w:sz w:val="24"/>
          <w:szCs w:val="24"/>
        </w:rPr>
        <w:t>11. In the ReAct pattern, what is the correct order of the repeating cycle?</w:t>
      </w:r>
    </w:p>
    <w:p>
      <w:pPr>
        <w:pStyle w:val="Normal"/>
        <w:spacing w:before="0" w:after="40"/>
        <w:ind w:start="420"/>
        <w:rPr/>
      </w:pPr>
      <w:r>
        <w:rPr>
          <w:sz w:val="23"/>
          <w:szCs w:val="23"/>
        </w:rPr>
        <w:t>A)  Action → Observation → Thought</w:t>
      </w:r>
    </w:p>
    <w:p>
      <w:pPr>
        <w:pStyle w:val="Normal"/>
        <w:spacing w:before="0" w:after="40"/>
        <w:ind w:start="420"/>
        <w:rPr/>
      </w:pPr>
      <w:r>
        <w:rPr>
          <w:sz w:val="23"/>
          <w:szCs w:val="23"/>
        </w:rPr>
        <w:t>B)  Thought → Action → Observation</w:t>
      </w:r>
    </w:p>
    <w:p>
      <w:pPr>
        <w:pStyle w:val="Normal"/>
        <w:spacing w:before="0" w:after="40"/>
        <w:ind w:start="420"/>
        <w:rPr/>
      </w:pPr>
      <w:r>
        <w:rPr>
          <w:sz w:val="23"/>
          <w:szCs w:val="23"/>
        </w:rPr>
        <w:t>C)  Observation → Thought → Action → Reflection</w:t>
      </w:r>
    </w:p>
    <w:p>
      <w:pPr>
        <w:pStyle w:val="Normal"/>
        <w:spacing w:before="0" w:after="40"/>
        <w:ind w:start="420"/>
        <w:rPr/>
      </w:pPr>
      <w:r>
        <w:rPr>
          <w:sz w:val="23"/>
          <w:szCs w:val="23"/>
        </w:rPr>
        <w:t>D)  Reflection → Thought → Action</w:t>
      </w:r>
    </w:p>
    <w:p>
      <w:pPr>
        <w:pStyle w:val="Normal"/>
        <w:spacing w:before="260" w:after="100"/>
        <w:rPr/>
      </w:pPr>
      <w:r>
        <w:rPr>
          <w:b/>
          <w:bCs/>
          <w:sz w:val="24"/>
          <w:szCs w:val="24"/>
        </w:rPr>
        <w:t>12. Which reasoning pattern is generally the best fit for a task where the right next step truly depends on the result of the previous tool call, rather than being knowable in advance?</w:t>
      </w:r>
    </w:p>
    <w:p>
      <w:pPr>
        <w:pStyle w:val="Normal"/>
        <w:spacing w:before="0" w:after="40"/>
        <w:ind w:start="420"/>
        <w:rPr/>
      </w:pPr>
      <w:r>
        <w:rPr>
          <w:sz w:val="23"/>
          <w:szCs w:val="23"/>
        </w:rPr>
        <w:t>A)  Plan-and-Execute</w:t>
      </w:r>
    </w:p>
    <w:p>
      <w:pPr>
        <w:pStyle w:val="Normal"/>
        <w:spacing w:before="0" w:after="40"/>
        <w:ind w:start="420"/>
        <w:rPr/>
      </w:pPr>
      <w:r>
        <w:rPr>
          <w:sz w:val="23"/>
          <w:szCs w:val="23"/>
        </w:rPr>
        <w:t>B)  Reflection</w:t>
      </w:r>
    </w:p>
    <w:p>
      <w:pPr>
        <w:pStyle w:val="Normal"/>
        <w:spacing w:before="0" w:after="40"/>
        <w:ind w:start="420"/>
        <w:rPr/>
      </w:pPr>
      <w:r>
        <w:rPr>
          <w:sz w:val="23"/>
          <w:szCs w:val="23"/>
        </w:rPr>
        <w:t>C)  ReAct</w:t>
      </w:r>
    </w:p>
    <w:p>
      <w:pPr>
        <w:pStyle w:val="Normal"/>
        <w:spacing w:before="0" w:after="40"/>
        <w:ind w:start="420"/>
        <w:rPr/>
      </w:pPr>
      <w:r>
        <w:rPr>
          <w:sz w:val="23"/>
          <w:szCs w:val="23"/>
        </w:rPr>
        <w:t>D)  None of these patterns account for this</w:t>
      </w:r>
    </w:p>
    <w:p>
      <w:pPr>
        <w:pStyle w:val="Normal"/>
        <w:spacing w:before="260" w:after="100"/>
        <w:rPr/>
      </w:pPr>
      <w:r>
        <w:rPr>
          <w:b/>
          <w:bCs/>
          <w:sz w:val="24"/>
          <w:szCs w:val="24"/>
        </w:rPr>
        <w:t>13. A team builds an agent with a "delete any file" shell command that runs with no confirmation step and no limit on how many actions it can take per task. Which two pitfalls from the course does this design combine?</w:t>
      </w:r>
    </w:p>
    <w:p>
      <w:pPr>
        <w:pStyle w:val="Normal"/>
        <w:spacing w:before="0" w:after="40"/>
        <w:ind w:start="420"/>
        <w:rPr/>
      </w:pPr>
      <w:r>
        <w:rPr>
          <w:sz w:val="23"/>
          <w:szCs w:val="23"/>
        </w:rPr>
        <w:t>A)  Hallucinated tool calls and runaway cost only</w:t>
      </w:r>
    </w:p>
    <w:p>
      <w:pPr>
        <w:pStyle w:val="Normal"/>
        <w:spacing w:before="0" w:after="40"/>
        <w:ind w:start="420"/>
        <w:rPr/>
      </w:pPr>
      <w:r>
        <w:rPr>
          <w:sz w:val="23"/>
          <w:szCs w:val="23"/>
        </w:rPr>
        <w:t>B)  Over-broad tools and no human checkpoint</w:t>
      </w:r>
    </w:p>
    <w:p>
      <w:pPr>
        <w:pStyle w:val="Normal"/>
        <w:spacing w:before="0" w:after="40"/>
        <w:ind w:start="420"/>
        <w:rPr/>
      </w:pPr>
      <w:r>
        <w:rPr>
          <w:sz w:val="23"/>
          <w:szCs w:val="23"/>
        </w:rPr>
        <w:t>C)  Infinite loops and memory leaks</w:t>
      </w:r>
    </w:p>
    <w:p>
      <w:pPr>
        <w:pStyle w:val="Normal"/>
        <w:spacing w:before="0" w:after="40"/>
        <w:ind w:start="420"/>
        <w:rPr/>
      </w:pPr>
      <w:r>
        <w:rPr>
          <w:sz w:val="23"/>
          <w:szCs w:val="23"/>
        </w:rPr>
        <w:t>D)  Reflection overuse and planning failure</w:t>
      </w:r>
    </w:p>
    <w:p>
      <w:pPr>
        <w:pStyle w:val="Normal"/>
        <w:spacing w:before="260" w:after="100"/>
        <w:rPr/>
      </w:pPr>
      <w:r>
        <w:rPr>
          <w:b/>
          <w:bCs/>
          <w:sz w:val="24"/>
          <w:szCs w:val="24"/>
        </w:rPr>
        <w:t>14. In Hermes’s file-based scaffolding, which statement correctly distinguishes SOUL.md, memory.md, and user.md?</w:t>
      </w:r>
    </w:p>
    <w:p>
      <w:pPr>
        <w:pStyle w:val="Normal"/>
        <w:spacing w:before="0" w:after="40"/>
        <w:ind w:start="420"/>
        <w:rPr/>
      </w:pPr>
      <w:r>
        <w:rPr>
          <w:sz w:val="23"/>
          <w:szCs w:val="23"/>
        </w:rPr>
        <w:t>A)  All three store the same kind of data and are fully interchangeable</w:t>
      </w:r>
    </w:p>
    <w:p>
      <w:pPr>
        <w:pStyle w:val="Normal"/>
        <w:spacing w:before="0" w:after="40"/>
        <w:ind w:start="420"/>
        <w:rPr/>
      </w:pPr>
      <w:r>
        <w:rPr>
          <w:sz w:val="23"/>
          <w:szCs w:val="23"/>
        </w:rPr>
        <w:t>B)  SOUL.md defines identity and operating rules, memory.md stores long-term facts and past decisions, user.md stores context about the specific person</w:t>
      </w:r>
    </w:p>
    <w:p>
      <w:pPr>
        <w:pStyle w:val="Normal"/>
        <w:spacing w:before="0" w:after="40"/>
        <w:ind w:start="420"/>
        <w:rPr/>
      </w:pPr>
      <w:r>
        <w:rPr>
          <w:sz w:val="23"/>
          <w:szCs w:val="23"/>
        </w:rPr>
        <w:t>C)  SOUL.md is a tool, memory.md is a guardrail, and user.md is part of orchestration</w:t>
      </w:r>
    </w:p>
    <w:p>
      <w:pPr>
        <w:pStyle w:val="Normal"/>
        <w:spacing w:before="0" w:after="40"/>
        <w:ind w:start="420"/>
        <w:rPr/>
      </w:pPr>
      <w:r>
        <w:rPr>
          <w:sz w:val="23"/>
          <w:szCs w:val="23"/>
        </w:rPr>
        <w:t>D)  Only memory.md is loaded at the start of a session; the other two are optional</w:t>
      </w:r>
    </w:p>
    <w:p>
      <w:pPr>
        <w:pStyle w:val="Normal"/>
        <w:spacing w:before="260" w:after="100"/>
        <w:rPr/>
      </w:pPr>
      <w:r>
        <w:rPr>
          <w:b/>
          <w:bCs/>
          <w:sz w:val="24"/>
          <w:szCs w:val="24"/>
        </w:rPr>
        <w:t>15. A student argues: "Since Claude can search the web and run code in this chat, the underlying language model itself must be agentic." What is the best response, based on the agent-vs-agentic distinction covered in class?</w:t>
      </w:r>
    </w:p>
    <w:p>
      <w:pPr>
        <w:pStyle w:val="Normal"/>
        <w:spacing w:before="0" w:after="40"/>
        <w:ind w:start="420"/>
        <w:rPr/>
      </w:pPr>
      <w:r>
        <w:rPr>
          <w:sz w:val="23"/>
          <w:szCs w:val="23"/>
        </w:rPr>
        <w:t>A)  The student is correct — the model’s weights themselves contain the tools and memory</w:t>
      </w:r>
    </w:p>
    <w:p>
      <w:pPr>
        <w:pStyle w:val="Normal"/>
        <w:spacing w:before="0" w:after="40"/>
        <w:ind w:start="420"/>
        <w:rPr/>
      </w:pPr>
      <w:r>
        <w:rPr>
          <w:sz w:val="23"/>
          <w:szCs w:val="23"/>
        </w:rPr>
        <w:t>B)  The underlying LLM is the reasoning "brain"; agentic behavior comes from the scaffolding (tools, memory, loop) wrapped around it in a given product — the same model can be plain or agentic depending on what it is embedded in</w:t>
      </w:r>
    </w:p>
    <w:p>
      <w:pPr>
        <w:pStyle w:val="Normal"/>
        <w:spacing w:before="0" w:after="40"/>
        <w:ind w:start="420"/>
        <w:rPr/>
      </w:pPr>
      <w:r>
        <w:rPr>
          <w:sz w:val="23"/>
          <w:szCs w:val="23"/>
        </w:rPr>
        <w:t>C)  Claude cannot use tools, so the premise of the question is false</w:t>
      </w:r>
    </w:p>
    <w:p>
      <w:pPr>
        <w:pStyle w:val="Normal"/>
        <w:spacing w:before="0" w:after="40"/>
        <w:ind w:start="420"/>
        <w:rPr/>
      </w:pPr>
      <w:r>
        <w:rPr>
          <w:sz w:val="23"/>
          <w:szCs w:val="23"/>
        </w:rPr>
        <w:t>D)  Agentic AI and LLMs are unrelated concepts and cannot be compared</w:t>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lang w:val="en-CA"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SimSun" w:cs="Arial"/>
      <w:color w:val="auto"/>
      <w:kern w:val="0"/>
      <w:sz w:val="20"/>
      <w:szCs w:val="20"/>
      <w:lang w:val="en-CA"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SimSun" w:cs="Arial"/>
      <w:b/>
      <w:bCs/>
      <w:color w:val="auto"/>
      <w:kern w:val="0"/>
      <w:sz w:val="20"/>
      <w:szCs w:val="20"/>
      <w:lang w:val="en-CA" w:eastAsia="zh-CN" w:bidi="hi-IN"/>
    </w:rPr>
  </w:style>
  <w:style w:type="paragraph" w:styleId="ListParagraph">
    <w:name w:val="List Paragraph"/>
    <w:qFormat/>
    <w:pPr>
      <w:widowControl/>
      <w:bidi w:val="0"/>
      <w:spacing w:before="0" w:after="0"/>
      <w:jc w:val="start"/>
    </w:pPr>
    <w:rPr>
      <w:rFonts w:ascii="Times New Roman" w:hAnsi="Times New Roman" w:eastAsia="NSimSun" w:cs="Arial"/>
      <w:color w:val="auto"/>
      <w:kern w:val="0"/>
      <w:sz w:val="20"/>
      <w:szCs w:val="20"/>
      <w:lang w:val="en-CA"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LibreOffice/26.2.5.2$Windows_X86_64 LibreOffice_project/cd7284b4cbbfeb507e630c1aac019f4157393acb</Application>
  <AppVersion>15.0000</AppVersion>
  <Pages>3</Pages>
  <Words>929</Words>
  <Characters>4434</Characters>
  <CharactersWithSpaces>5371</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2026-09-06T15:05:58Z</dcterms:created>
  <dc:creator>Un-named</dc:creator>
  <dc:description/>
  <dc:language>en-CA</dc:language>
  <cp:lastModifiedBy/>
  <dcterms:modified xsi:type="dcterms:W3CDTF">2026-09-12T08:00:00Z</dcterms:modified>
  <cp:revision>2</cp:revision>
  <dc:subject/>
  <dc:title/>
</cp:coreProperties>
</file>