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lang w:val="en-US"/>
        </w:rPr>
      </w:pPr>
      <w:r>
        <w:rPr>
          <w:lang w:val="en-US"/>
        </w:rPr>
        <w:t>Fadly Triansyah Rahman</w:t>
      </w: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171524008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buka aplikasi</w:t>
      </w: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Klik open </w:t>
      </w:r>
      <w:r>
        <w:drawing>
          <wp:inline distT="0" distB="0" distL="114300" distR="114300">
            <wp:extent cx="5269865" cy="2400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Pilih file pdf yang akan anda ubah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3069590"/>
            <wp:effectExtent l="0" t="0" r="317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6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 xml:space="preserve">Lalu centang “first page different” pada ribbon home 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0384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Lalu pilih </w:t>
      </w:r>
      <w:r>
        <w:rPr>
          <w:rFonts w:hint="default"/>
          <w:lang w:val="en-US"/>
        </w:rPr>
        <w:t>“by content” tool pada ribbon home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00015" cy="3209290"/>
            <wp:effectExtent l="0" t="0" r="63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15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Lalu pilih area tabel yang ingin anda ambil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376170"/>
            <wp:effectExtent l="0" t="0" r="1206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Lalu pilih “convert document” tool pada ribbon home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294890"/>
            <wp:effectExtent l="0" t="0" r="1206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lang w:val="en-US"/>
        </w:rPr>
      </w:pPr>
    </w:p>
    <w:p>
      <w:pPr>
        <w:numPr>
          <w:ilvl w:val="0"/>
          <w:numId w:val="1"/>
        </w:numPr>
        <w:rPr>
          <w:lang w:val="en-US"/>
        </w:rPr>
      </w:pPr>
      <w:r>
        <w:rPr>
          <w:rFonts w:hint="default"/>
          <w:lang w:val="en-US"/>
        </w:rPr>
        <w:t>Selesai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Hasil scrapping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771265" cy="6866890"/>
            <wp:effectExtent l="0" t="0" r="635" b="1016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686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Kekurangan: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Apabila tidak hati-hati ketika memblok/pilih area maka hasil tidak akan sesuai dengan yang kita inginkan.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Apabila belum full version maka hanya bisa mengambil data dari 3 halaman saja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Waktu yang dibutuhkan cukup lambat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Kelebihan: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Mudah digunakan bahkan untuk pengguna baru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friendly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Hasil yang diberikan cukup rapih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05B41"/>
    <w:multiLevelType w:val="singleLevel"/>
    <w:tmpl w:val="5AB05B4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B06021"/>
    <w:multiLevelType w:val="singleLevel"/>
    <w:tmpl w:val="5AB06021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1188E"/>
    <w:rsid w:val="03B5387F"/>
    <w:rsid w:val="0E5A3884"/>
    <w:rsid w:val="25924FBD"/>
    <w:rsid w:val="2D31188E"/>
    <w:rsid w:val="2D9076AA"/>
    <w:rsid w:val="6E9156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2018-03-20T00:49:00Z</dcterms:created>
  <dc:creator>Fadly</dc:creator>
  <cp:lastModifiedBy>Fadly</cp:lastModifiedBy>
  <dcterms:modified xsi:type="dcterms:W3CDTF">2018-03-20T01:32:48Z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