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ventaire-technique-a1.6-aimediart"/>
    <w:p>
      <w:pPr>
        <w:pStyle w:val="Heading1"/>
      </w:pPr>
      <w:r>
        <w:t xml:space="preserve">Inventaire technique A1.6 — AIMEDIArt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parent</w:t>
            </w:r>
          </w:p>
        </w:tc>
        <w:tc>
          <w:tcPr/>
          <w:p>
            <w:pPr>
              <w:pStyle w:val="Compact"/>
            </w:pPr>
            <w:r>
              <w:t xml:space="preserve">Annexe 1 —</w:t>
            </w:r>
            <w:r>
              <w:t xml:space="preserve"> </w:t>
            </w:r>
            <w:r>
              <w:rPr>
                <w:rStyle w:val="VerbatimChar"/>
              </w:rPr>
              <w:t xml:space="preserve">aimediart-valorisation-et-pacte-associes-annexes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25 juillet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Brouillon — à joindre le jour de la signature (hors pacte signé)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Règle</w:t>
            </w:r>
          </w:p>
        </w:tc>
        <w:tc>
          <w:tcPr/>
          <w:p>
            <w:pPr>
              <w:pStyle w:val="Compact"/>
            </w:pPr>
            <w:r>
              <w:t xml:space="preserve">Aucune valeur secrète (clé, mot de passe, token) dans ce fichier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dépôt-git-référence-figée"/>
    <w:p>
      <w:pPr>
        <w:pStyle w:val="Heading2"/>
      </w:pPr>
      <w:r>
        <w:t xml:space="preserve">1. Dépôt Git — référence figée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Plateforme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du dépôt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https://github.com/fadu57/aimediart-creations-main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 de référence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de valorisation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valo-2026-07-25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 du commit (complet)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[coller le résultat de git rev-parse HEAD]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 court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[coller le résultat de git rev-parse --short HEAD]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lecture associés B/C / conseil</w:t>
            </w:r>
          </w:p>
        </w:tc>
        <w:tc>
          <w:tcPr/>
          <w:p>
            <w:pPr>
              <w:pStyle w:val="Compact"/>
            </w:pPr>
            <w:r>
              <w:t xml:space="preserve">☐ Compte GitHub en lecture seule sur le dépôt privé ☐ Archive ZIP du tag (sans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Commandes (à exécuter une fois, depuis la racine du repo)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valo-2026-07-25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"Référence valorisation AIMEDIArt — 25 juillet 2026"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valo-2026-07-25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t xml:space="preserve">Sous PowerShell, pour coller directement hash + tag dans un fichier note :</w:t>
      </w:r>
    </w:p>
    <w:p>
      <w:pPr>
        <w:pStyle w:val="SourceCode"/>
      </w:pPr>
      <w:r>
        <w:rPr>
          <w:rStyle w:val="NormalTok"/>
        </w:rPr>
        <w:t xml:space="preserve">git checkout main</w:t>
      </w:r>
      <w:r>
        <w:br/>
      </w:r>
      <w:r>
        <w:rPr>
          <w:rStyle w:val="NormalTok"/>
        </w:rPr>
        <w:t xml:space="preserve">git pull origin main</w:t>
      </w:r>
      <w:r>
        <w:br/>
      </w:r>
      <w:r>
        <w:rPr>
          <w:rStyle w:val="NormalTok"/>
        </w:rPr>
        <w:t xml:space="preserve">git tag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valo-2026-07-25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"Référence valorisation AIMEDIArt — 25 juillet 2026"</w:t>
      </w:r>
      <w:r>
        <w:br/>
      </w:r>
      <w:r>
        <w:rPr>
          <w:rStyle w:val="NormalTok"/>
        </w:rPr>
        <w:t xml:space="preserve">git push origin valo-2026-07-25</w:t>
      </w:r>
      <w:r>
        <w:br/>
      </w:r>
      <w:r>
        <w:rPr>
          <w:rStyle w:val="StringTok"/>
        </w:rPr>
        <w:t xml:space="preserve">"Tag: valo-2026-07-25"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docs\note-git-valo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StringTok"/>
        </w:rPr>
        <w:t xml:space="preserve">"Hash: </w:t>
      </w:r>
      <w:r>
        <w:rPr>
          <w:rStyle w:val="OperatorTok"/>
        </w:rPr>
        <w:t xml:space="preserve">$(</w:t>
      </w:r>
      <w:r>
        <w:rPr>
          <w:rStyle w:val="NormalTok"/>
        </w:rPr>
        <w:t xml:space="preserve">git rev-parse HEAD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docs\note-git-valo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StringTok"/>
        </w:rPr>
        <w:t xml:space="preserve">"Short: </w:t>
      </w:r>
      <w:r>
        <w:rPr>
          <w:rStyle w:val="OperatorTok"/>
        </w:rPr>
        <w:t xml:space="preserve">$(</w:t>
      </w:r>
      <w:r>
        <w:rPr>
          <w:rStyle w:val="NormalTok"/>
        </w:rPr>
        <w:t xml:space="preserve">git rev-parse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 HEAD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 docs\note-git-valo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docs\note-git-valo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9"/>
    <w:bookmarkStart w:id="14" w:name="inventaire-hébergement-facturation"/>
    <w:p>
      <w:pPr>
        <w:pStyle w:val="Heading2"/>
      </w:pPr>
      <w:r>
        <w:t xml:space="preserve">2. Inventaire hébergement &amp; facturation</w:t>
      </w:r>
    </w:p>
    <w:bookmarkStart w:id="10" w:name="vercel-front-site"/>
    <w:p>
      <w:pPr>
        <w:pStyle w:val="Heading3"/>
      </w:pPr>
      <w:r>
        <w:t xml:space="preserve">2.1 Vercel (front / site)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 / équipe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[email du owner Vercel]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du projet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[ex. aimediart-creations-main]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de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https://www.aimediart.com</w:t>
            </w:r>
            <w:r>
              <w:t xml:space="preserve"> </w:t>
            </w:r>
            <w:r>
              <w:t xml:space="preserve">(et aliases éventuels)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 de facturation</w:t>
            </w:r>
          </w:p>
        </w:tc>
        <w:tc>
          <w:tcPr/>
          <w:p>
            <w:pPr>
              <w:pStyle w:val="Compact"/>
            </w:pPr>
            <w:r>
              <w:t xml:space="preserve">☐ Perso (porteur) ☐ Société</w:t>
            </w:r>
            <w:r>
              <w:t xml:space="preserve"> </w:t>
            </w:r>
            <w:r>
              <w:rPr>
                <w:rStyle w:val="VerbatimChar"/>
              </w:rPr>
              <w:t xml:space="preserve">[dénomination]</w:t>
            </w:r>
            <w:r>
              <w:t xml:space="preserve"> </w:t>
            </w:r>
            <w:r>
              <w:t xml:space="preserve">— à régulariser au profit de la Société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 / moyen de paiement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[titulaire]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Environnements</w:t>
            </w:r>
          </w:p>
        </w:tc>
        <w:tc>
          <w:tcPr/>
          <w:p>
            <w:pPr>
              <w:pStyle w:val="Compact"/>
            </w:pPr>
            <w:r>
              <w:t xml:space="preserve">Production / Preview / Development</w:t>
            </w:r>
          </w:p>
        </w:tc>
      </w:tr>
    </w:tbl>
    <w:bookmarkEnd w:id="10"/>
    <w:bookmarkStart w:id="11" w:name="X41f47cbe53d6da01bee1534077102a53288d19a"/>
    <w:p>
      <w:pPr>
        <w:pStyle w:val="Heading3"/>
      </w:pPr>
      <w:r>
        <w:t xml:space="preserve">2.2 Supabase (base, auth, storage, Edge Functions)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 / compte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[email du owner Supabase]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Référence projet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ladhkvghtnzpnqolxybb</w:t>
            </w:r>
            <w:r>
              <w:t xml:space="preserve"> </w:t>
            </w:r>
            <w:r>
              <w:t xml:space="preserve">(Dashboard → Settings → General)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https://ladhkvghtnzpnqolxybb.supabase.co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[ex. West EU — à confirmer dans le dashboard]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 de facturation</w:t>
            </w:r>
          </w:p>
        </w:tc>
        <w:tc>
          <w:tcPr/>
          <w:p>
            <w:pPr>
              <w:pStyle w:val="Compact"/>
            </w:pPr>
            <w:r>
              <w:t xml:space="preserve">☐ Perso ☐ Société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[Free / Pro / …]</w:t>
            </w:r>
          </w:p>
        </w:tc>
      </w:tr>
    </w:tbl>
    <w:bookmarkEnd w:id="11"/>
    <w:bookmarkStart w:id="12" w:name="nom-de-domaine"/>
    <w:p>
      <w:pPr>
        <w:pStyle w:val="Heading3"/>
      </w:pPr>
      <w:r>
        <w:t xml:space="preserve">2.3 Nom de domaine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Domaine(s)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aimediart.com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www.aimediart.com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[OVH / autre]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Titulaire WHOIS / compte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[email / identité]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/ 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[ex. ImprovMX pour réception mail]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Transfert prévu vers la Société</w:t>
            </w:r>
          </w:p>
        </w:tc>
        <w:tc>
          <w:tcPr/>
          <w:p>
            <w:pPr>
              <w:pStyle w:val="Compact"/>
            </w:pPr>
            <w:r>
              <w:t xml:space="preserve">☐ Oui ☐ Non ☐ Plus tard</w:t>
            </w:r>
          </w:p>
        </w:tc>
      </w:tr>
    </w:tbl>
    <w:bookmarkEnd w:id="12"/>
    <w:bookmarkStart w:id="13" w:name="Xf1e536944e2b34c71a7116c5b7e29be87909054"/>
    <w:p>
      <w:pPr>
        <w:pStyle w:val="Heading3"/>
      </w:pPr>
      <w:r>
        <w:t xml:space="preserve">2.4 Autres comptes cloud liés au produit (si applicables)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926"/>
        <w:gridCol w:w="2238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Compte / projet</w:t>
            </w:r>
          </w:p>
        </w:tc>
        <w:tc>
          <w:tcPr/>
          <w:p>
            <w:pPr>
              <w:pStyle w:val="Compact"/>
            </w:pPr>
            <w:r>
              <w:t xml:space="preserve">Facturation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(e-mails)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  <w:r>
              <w:t xml:space="preserve">Expéditeur</w:t>
            </w:r>
            <w:r>
              <w:t xml:space="preserve"> </w:t>
            </w:r>
            <w:r>
              <w:rPr>
                <w:rStyle w:val="VerbatimChar"/>
              </w:rPr>
              <w:t xml:space="preserve">no-reply@aimediart.com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 / Gemini / 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  <w:r>
              <w:t xml:space="preserve">Clés côté 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OVH (API coûts / serveur)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Google Cloud (billing / TTS)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fadu57/aimediart-creations-main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[…]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Xb5dfd41f73f9aec710938e6e0f6e13170955bee"/>
    <w:p>
      <w:pPr>
        <w:pStyle w:val="Heading2"/>
      </w:pPr>
      <w:r>
        <w:t xml:space="preserve">3. Inventaire des secrets / clés (noms uniquement)</w:t>
      </w:r>
    </w:p>
    <w:p>
      <w:pPr>
        <w:pStyle w:val="FirstParagraph"/>
      </w:pPr>
      <w:r>
        <w:rPr>
          <w:b/>
          <w:bCs/>
        </w:rPr>
        <w:t xml:space="preserve">Où stocker les valeurs :</w:t>
      </w:r>
      <w:r>
        <w:t xml:space="preserve"> </w:t>
      </w:r>
      <w:r>
        <w:t xml:space="preserve">gestionnaire de mots de passe (Bitwarden / 1Password) partagé ou coffre notaire —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dans le pacte, ni dans Git.</w:t>
      </w:r>
    </w:p>
    <w:bookmarkStart w:id="15" w:name="front-vite-vercel-variables-vite_"/>
    <w:p>
      <w:pPr>
        <w:pStyle w:val="Heading3"/>
      </w:pPr>
      <w:r>
        <w:t xml:space="preserve">3.1 Front (Vite / Vercel — variables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4891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Emplacement typique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 + Vercel Env</w:t>
            </w:r>
          </w:p>
        </w:tc>
        <w:tc>
          <w:tcPr/>
          <w:p>
            <w:pPr>
              <w:pStyle w:val="Compact"/>
            </w:pPr>
            <w:r>
              <w:t xml:space="preserve">URL publique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VITE_SUPABASE_ANON_KEY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Clé anon (publique côté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VITE_PUBLIC_SITE_URL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URL site (auth redirects)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VITE_PUBLIC_URL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  <w:tc>
          <w:tcPr/>
          <w:p>
            <w:pPr>
              <w:pStyle w:val="Compact"/>
            </w:pPr>
            <w:r>
              <w:t xml:space="preserve">Variante URL publique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VITE_DEFAULT_AGENCY_ID</w:t>
            </w:r>
          </w:p>
        </w:tc>
        <w:tc>
          <w:tcPr/>
          <w:p>
            <w:pPr>
              <w:pStyle w:val="Compact"/>
            </w:pPr>
            <w:r>
              <w:t xml:space="preserve">optionnel / dev</w:t>
            </w:r>
          </w:p>
        </w:tc>
        <w:tc>
          <w:tcPr/>
          <w:p>
            <w:pPr>
              <w:pStyle w:val="Compact"/>
            </w:pPr>
            <w:r>
              <w:t xml:space="preserve">UUID agence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VITE_DEFAULT_EXPO_ID</w:t>
            </w:r>
          </w:p>
        </w:tc>
        <w:tc>
          <w:tcPr/>
          <w:p>
            <w:pPr>
              <w:pStyle w:val="Compact"/>
            </w:pPr>
            <w:r>
              <w:t xml:space="preserve">optionnel / dev</w:t>
            </w:r>
          </w:p>
        </w:tc>
        <w:tc>
          <w:tcPr/>
          <w:p>
            <w:pPr>
              <w:pStyle w:val="Compact"/>
            </w:pPr>
            <w:r>
              <w:t xml:space="preserve">UUID expo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VITE_SUPABASE_ARTIST_PHOTOS_BUCKET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  <w:tc>
          <w:tcPr/>
          <w:p>
            <w:pPr>
              <w:pStyle w:val="Compact"/>
            </w:pPr>
            <w:r>
              <w:t xml:space="preserve">Nom bucket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VITE_XAI_API_KEY</w:t>
            </w:r>
          </w:p>
        </w:tc>
        <w:tc>
          <w:tcPr/>
          <w:p>
            <w:pPr>
              <w:pStyle w:val="Compact"/>
            </w:pPr>
            <w:r>
              <w:t xml:space="preserve">optionnel (à éviter en prod front)</w:t>
            </w:r>
          </w:p>
        </w:tc>
        <w:tc>
          <w:tcPr/>
          <w:p>
            <w:pPr>
              <w:pStyle w:val="Compact"/>
            </w:pPr>
            <w:r>
              <w:t xml:space="preserve">Clé xAI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VITE_LEGAL_CGV_URL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  <w:tc>
          <w:tcPr/>
          <w:p>
            <w:pPr>
              <w:pStyle w:val="Compact"/>
            </w:pPr>
            <w:r>
              <w:t xml:space="preserve">Lien CGV externe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VITE_LEGAL_RGPD_URL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  <w:tc>
          <w:tcPr/>
          <w:p>
            <w:pPr>
              <w:pStyle w:val="Compact"/>
            </w:pPr>
            <w:r>
              <w:t xml:space="preserve">Lien RGPD externe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VITE_AUDIO_GEN_CONCURRENCY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  <w:tc>
          <w:tcPr/>
          <w:p>
            <w:pPr>
              <w:pStyle w:val="Compact"/>
            </w:pPr>
            <w:r>
              <w:t xml:space="preserve">Réglage 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VITE_CLIENT_ERROR_LOGGING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  <w:tc>
          <w:tcPr/>
          <w:p>
            <w:pPr>
              <w:pStyle w:val="Compact"/>
            </w:pPr>
            <w:r>
              <w:t xml:space="preserve">Flag logging</w:t>
            </w:r>
          </w:p>
        </w:tc>
      </w:tr>
    </w:tbl>
    <w:bookmarkEnd w:id="15"/>
    <w:bookmarkStart w:id="16" w:name="Xb2c15f2d73c3df7b7e2263390b97513c2d845f2"/>
    <w:p>
      <w:pPr>
        <w:pStyle w:val="Heading3"/>
      </w:pPr>
      <w:r>
        <w:t xml:space="preserve">3.2 Local / scripts (racine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ne pas committer)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Scripts admin / backup (très sensible)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SUPABASE_DB_PASSWORD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SUPABASE_DB_URL</w:t>
            </w:r>
          </w:p>
        </w:tc>
        <w:tc>
          <w:tcPr/>
          <w:p>
            <w:pPr>
              <w:pStyle w:val="Compact"/>
            </w:pPr>
            <w:r>
              <w:t xml:space="preserve">Dump SQL /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t xml:space="preserve">Scripts / outils locaux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HF_TOKEN</w:t>
            </w:r>
          </w:p>
        </w:tc>
        <w:tc>
          <w:tcPr/>
          <w:p>
            <w:pPr>
              <w:pStyle w:val="Compact"/>
            </w:pPr>
            <w:r>
              <w:t xml:space="preserve">Génération avatars (Hugging 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EMAIL_APP_PASSWORD</w:t>
            </w:r>
          </w:p>
        </w:tc>
        <w:tc>
          <w:tcPr/>
          <w:p>
            <w:pPr>
              <w:pStyle w:val="Compact"/>
            </w:pPr>
            <w:r>
              <w:t xml:space="preserve">Scripts mail (ex. avatars)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GITHUB_PAT</w:t>
            </w:r>
          </w:p>
        </w:tc>
        <w:tc>
          <w:tcPr/>
          <w:p>
            <w:pPr>
              <w:pStyle w:val="Compact"/>
            </w:pPr>
            <w:r>
              <w:t xml:space="preserve">Scripts GitHub locaux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AVATAR_NOTIFY_EMAIL</w:t>
            </w:r>
          </w:p>
        </w:tc>
        <w:tc>
          <w:tcPr/>
          <w:p>
            <w:pPr>
              <w:pStyle w:val="Compact"/>
            </w:pPr>
            <w:r>
              <w:t xml:space="preserve">Notification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VERCEL_OIDC_TOKEN</w:t>
            </w:r>
          </w:p>
        </w:tc>
        <w:tc>
          <w:tcPr/>
          <w:p>
            <w:pPr>
              <w:pStyle w:val="Compact"/>
            </w:pPr>
            <w:r>
              <w:t xml:space="preserve">Présent en local tooling (</w:t>
            </w:r>
            <w:r>
              <w:rPr>
                <w:rStyle w:val="VerbatimChar"/>
              </w:rPr>
              <w:t xml:space="preserve">.env.local</w:t>
            </w:r>
            <w:r>
              <w:t xml:space="preserve">) — ne pas versionner</w:t>
            </w:r>
          </w:p>
        </w:tc>
      </w:tr>
    </w:tbl>
    <w:bookmarkEnd w:id="16"/>
    <w:bookmarkStart w:id="17" w:name="X6ea598e0d70d5ceb39879217b02133a0939a891"/>
    <w:p>
      <w:pPr>
        <w:pStyle w:val="Heading3"/>
      </w:pPr>
      <w:r>
        <w:t xml:space="preserve">3.3 Supabase Edge Functions (Secrets Dashboard /</w:t>
      </w:r>
      <w:r>
        <w:t xml:space="preserve"> </w:t>
      </w:r>
      <w:r>
        <w:rPr>
          <w:rStyle w:val="VerbatimChar"/>
        </w:rPr>
        <w:t xml:space="preserve">supabase secrets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Famille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Infra (souvent auto)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SUPABASE_ANON_KEY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Infra (critique)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</w:p>
        </w:tc>
        <w:tc>
          <w:tcPr/>
          <w:p>
            <w:pPr>
              <w:pStyle w:val="Compact"/>
            </w:pPr>
            <w:r>
              <w:t xml:space="preserve">URLs appli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E-mails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RESEND_FROM_EMAIL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NOTIFY_FROM_EMAIL</w:t>
            </w:r>
          </w:p>
        </w:tc>
        <w:tc>
          <w:tcPr/>
          <w:p>
            <w:pPr>
              <w:pStyle w:val="Compact"/>
            </w:pPr>
            <w:r>
              <w:t xml:space="preserve">Expéditeur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QUOTE_NOTIFY_EMAIL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COST_SPIKE_ALERT_EMAIL</w:t>
            </w:r>
          </w:p>
        </w:tc>
        <w:tc>
          <w:tcPr/>
          <w:p>
            <w:pPr>
              <w:pStyle w:val="Compact"/>
            </w:pPr>
            <w:r>
              <w:t xml:space="preserve">Destinataires alertes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GOOGLE_TTS_API_KEY</w:t>
            </w:r>
          </w:p>
        </w:tc>
        <w:tc>
          <w:tcPr/>
          <w:p>
            <w:pPr>
              <w:pStyle w:val="Compact"/>
            </w:pPr>
            <w:r>
              <w:t xml:space="preserve">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HF_TOKEN</w:t>
            </w:r>
          </w:p>
        </w:tc>
        <w:tc>
          <w:tcPr/>
          <w:p>
            <w:pPr>
              <w:pStyle w:val="Compact"/>
            </w:pPr>
            <w:r>
              <w:t xml:space="preserve">Modèles HF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GITHUB_REPO_OWNER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GITHUB_REPO_NAME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GITHUB_BRANCH</w:t>
            </w:r>
          </w:p>
        </w:tc>
        <w:tc>
          <w:tcPr/>
          <w:p>
            <w:pPr>
              <w:pStyle w:val="Compact"/>
            </w:pPr>
            <w:r>
              <w:t xml:space="preserve">Stats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WAKATIME_API_KEY</w:t>
            </w:r>
          </w:p>
        </w:tc>
        <w:tc>
          <w:tcPr/>
          <w:p>
            <w:pPr>
              <w:pStyle w:val="Compact"/>
            </w:pPr>
            <w:r>
              <w:t xml:space="preserve">Suivi temps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VERCEL_API_TOKEN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VERCEL_PROJECT_NAME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VERCEL_TEAM_ID</w:t>
            </w:r>
          </w:p>
        </w:tc>
        <w:tc>
          <w:tcPr/>
          <w:p>
            <w:pPr>
              <w:pStyle w:val="Compact"/>
            </w:pPr>
            <w:r>
              <w:t xml:space="preserve">Sync coûts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OVH_APP_KEY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OVH_APP_SECRET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OVH_CONSUMER_KEY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OVH_ENDPOINT</w:t>
            </w:r>
          </w:p>
        </w:tc>
        <w:tc>
          <w:tcPr/>
          <w:p>
            <w:pPr>
              <w:pStyle w:val="Compact"/>
            </w:pPr>
            <w:r>
              <w:t xml:space="preserve">Sync coûts OVH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GOOGLE_CLOUD_PROJECT_ID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GOOGLE_BILLING_*</w:t>
            </w:r>
          </w:p>
        </w:tc>
        <w:tc>
          <w:tcPr/>
          <w:p>
            <w:pPr>
              <w:pStyle w:val="Compact"/>
            </w:pPr>
            <w:r>
              <w:t xml:space="preserve">Billing GCP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IMPROVMX_API_KEY</w:t>
            </w:r>
          </w:p>
        </w:tc>
        <w:tc>
          <w:tcPr/>
          <w:p>
            <w:pPr>
              <w:pStyle w:val="Compact"/>
            </w:pPr>
            <w:r>
              <w:t xml:space="preserve">Mail réception (si utilisé)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SB_MGMT_ACCESS_TOKEN</w:t>
            </w:r>
          </w:p>
        </w:tc>
        <w:tc>
          <w:tcPr/>
          <w:p>
            <w:pPr>
              <w:pStyle w:val="Compact"/>
            </w:pPr>
            <w:r>
              <w:t xml:space="preserve">Management API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Autres optionnels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GEMINI_MEDIATION_MODEL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GROQ_DEFAULT_BIO_MODEL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COST_SPIKE_THRESHOLD_PCT</w:t>
            </w:r>
            <w:r>
              <w:t xml:space="preserve">, etc.</w:t>
            </w:r>
          </w:p>
        </w:tc>
      </w:tr>
    </w:tbl>
    <w:bookmarkEnd w:id="17"/>
    <w:bookmarkStart w:id="18" w:name="mentions-à-faire-dans-linventaire-cases"/>
    <w:p>
      <w:pPr>
        <w:pStyle w:val="Heading3"/>
      </w:pPr>
      <w:r>
        <w:t xml:space="preserve">3.4 Mentions à faire dans l’inventaire (cases)</w:t>
      </w:r>
    </w:p>
    <w:p>
      <w:pPr>
        <w:pStyle w:val="Compact"/>
        <w:numPr>
          <w:ilvl w:val="0"/>
          <w:numId w:val="1001"/>
        </w:numPr>
      </w:pPr>
      <w:r>
        <w:t xml:space="preserve">Liste des</w:t>
      </w:r>
      <w:r>
        <w:t xml:space="preserve"> </w:t>
      </w:r>
      <w:r>
        <w:rPr>
          <w:b/>
          <w:bCs/>
        </w:rPr>
        <w:t xml:space="preserve">noms</w:t>
      </w:r>
      <w:r>
        <w:t xml:space="preserve"> </w:t>
      </w:r>
      <w:r>
        <w:t xml:space="preserve">ci-dessus jointe (ce document)</w:t>
      </w:r>
    </w:p>
    <w:p>
      <w:pPr>
        <w:pStyle w:val="Compact"/>
        <w:numPr>
          <w:ilvl w:val="0"/>
          <w:numId w:val="1002"/>
        </w:numPr>
      </w:pPr>
      <w:r>
        <w:t xml:space="preserve">Valeurs conservées hors pacte (Bitwarden / coffre) au nom de :</w:t>
      </w:r>
      <w:r>
        <w:t xml:space="preserve"> </w:t>
      </w:r>
      <w:r>
        <w:rPr>
          <w:rStyle w:val="VerbatimChar"/>
        </w:rPr>
        <w:t xml:space="preserve">[Porteur / Société]</w:t>
      </w:r>
    </w:p>
    <w:p>
      <w:pPr>
        <w:pStyle w:val="Compact"/>
        <w:numPr>
          <w:ilvl w:val="0"/>
          <w:numId w:val="1003"/>
        </w:numPr>
      </w:pPr>
      <w:r>
        <w:t xml:space="preserve">Engagement de</w:t>
      </w:r>
      <w:r>
        <w:t xml:space="preserve"> </w:t>
      </w:r>
      <w:r>
        <w:rPr>
          <w:b/>
          <w:bCs/>
        </w:rPr>
        <w:t xml:space="preserve">transfert</w:t>
      </w:r>
      <w:r>
        <w:t xml:space="preserve"> </w:t>
      </w:r>
      <w:r>
        <w:t xml:space="preserve">des comptes et secrets au profit de la Société après constitution</w:t>
      </w:r>
    </w:p>
    <w:p>
      <w:pPr>
        <w:pStyle w:val="Compact"/>
        <w:numPr>
          <w:ilvl w:val="0"/>
          <w:numId w:val="1004"/>
        </w:numPr>
      </w:pPr>
      <w:r>
        <w:t xml:space="preserve">Rotation des clés prévue après apport / ouverture du capital : ☐ Oui ☐ Non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1877089e68b7e9394fd5bbe628485bb93ff551b"/>
    <w:p>
      <w:pPr>
        <w:pStyle w:val="Heading2"/>
      </w:pPr>
      <w:r>
        <w:t xml:space="preserve">4. Signatures de prise de connaissance (optionnel)</w:t>
      </w:r>
    </w:p>
    <w:p>
      <w:pPr>
        <w:pStyle w:val="FirstParagraph"/>
      </w:pPr>
      <w:r>
        <w:t xml:space="preserve">Les soussignés reconnaissent avoir pris connaissance du présent inventaire technique (noms et emplacements uniquement, sans valeurs secrètes).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Associé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DUPONT Fabien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2026-07-25T14:59:48Z</dcterms:created>
  <dcterms:modified xsi:type="dcterms:W3CDTF">2026-07-25T14:59:48Z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