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C320" w14:textId="77777777" w:rsidR="002367F6" w:rsidRPr="004415F7" w:rsidRDefault="002367F6" w:rsidP="002367F6">
      <w:pPr>
        <w:pStyle w:val="Titre1"/>
        <w:rPr>
          <w:sz w:val="36"/>
          <w:szCs w:val="36"/>
        </w:rPr>
      </w:pPr>
      <w:bookmarkStart w:id="0" w:name="X0080d59b2b4df86dc2197e3e7bc6a9a6b6bfd65"/>
      <w:r w:rsidRPr="004415F7">
        <w:rPr>
          <w:sz w:val="36"/>
          <w:szCs w:val="36"/>
        </w:rPr>
        <w:t>Lettre de soutien — Jean-Yves CAMUS (NOP Grand Est)</w:t>
      </w:r>
    </w:p>
    <w:p w14:paraId="01347F51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i/>
          <w:iCs/>
          <w:sz w:val="22"/>
          <w:szCs w:val="22"/>
          <w:highlight w:val="yellow"/>
        </w:rPr>
        <w:t>À personnaliser selon le destinataire (DRAC, Région, CNC) · signer sur papier à en-tête NOP si disponible.</w:t>
      </w:r>
    </w:p>
    <w:p w14:paraId="5604EDFD" w14:textId="77777777" w:rsidR="002367F6" w:rsidRPr="004415F7" w:rsidRDefault="002367F6" w:rsidP="002367F6">
      <w:pPr>
        <w:rPr>
          <w:sz w:val="22"/>
          <w:szCs w:val="22"/>
          <w:lang w:val="fr-FR"/>
        </w:rPr>
      </w:pPr>
      <w:r w:rsidRPr="004415F7">
        <w:rPr>
          <w:sz w:val="22"/>
          <w:szCs w:val="22"/>
          <w:lang w:val="fr-FR"/>
        </w:rPr>
        <w:pict w14:anchorId="6862B7B9">
          <v:rect id="_x0000_i1025" style="width:0;height:1.5pt" o:hralign="center" o:hrstd="t" o:hr="t"/>
        </w:pict>
      </w:r>
    </w:p>
    <w:p w14:paraId="162AD928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Jean-Yves CAMUS</w:t>
      </w:r>
      <w:r w:rsidRPr="004415F7">
        <w:rPr>
          <w:sz w:val="22"/>
          <w:szCs w:val="22"/>
        </w:rPr>
        <w:br/>
        <w:t xml:space="preserve">Directeur du </w:t>
      </w:r>
      <w:r w:rsidRPr="004415F7">
        <w:rPr>
          <w:b/>
          <w:bCs/>
          <w:sz w:val="22"/>
          <w:szCs w:val="22"/>
        </w:rPr>
        <w:t>Nouvel Observatoire de la Photographie du Grand Est</w:t>
      </w:r>
      <w:r w:rsidRPr="004415F7">
        <w:rPr>
          <w:sz w:val="22"/>
          <w:szCs w:val="22"/>
        </w:rPr>
        <w:t xml:space="preserve"> (NOP)</w:t>
      </w:r>
      <w:r w:rsidRPr="004415F7">
        <w:rPr>
          <w:sz w:val="22"/>
          <w:szCs w:val="22"/>
        </w:rPr>
        <w:br/>
        <w:t>Commissaire d’expositions — arts visuels</w:t>
      </w:r>
    </w:p>
    <w:p w14:paraId="04D99519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>🟦 [Adresse NOP]</w:t>
      </w:r>
      <w:r w:rsidRPr="004415F7">
        <w:rPr>
          <w:sz w:val="22"/>
          <w:szCs w:val="22"/>
        </w:rPr>
        <w:br/>
        <w:t>🟦 [Code postal · Ville]</w:t>
      </w:r>
      <w:r w:rsidRPr="004415F7">
        <w:rPr>
          <w:sz w:val="22"/>
          <w:szCs w:val="22"/>
        </w:rPr>
        <w:br/>
        <w:t>🟦 [Courriel] · 🟦 [Téléphone]</w:t>
      </w:r>
    </w:p>
    <w:p w14:paraId="2A399116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>Metz, le 🟦 [date]</w:t>
      </w:r>
    </w:p>
    <w:p w14:paraId="7D7FCAE3" w14:textId="77777777" w:rsidR="002367F6" w:rsidRPr="004415F7" w:rsidRDefault="002367F6" w:rsidP="002367F6">
      <w:pPr>
        <w:rPr>
          <w:sz w:val="22"/>
          <w:szCs w:val="22"/>
          <w:lang w:val="fr-FR"/>
        </w:rPr>
      </w:pPr>
      <w:r w:rsidRPr="004415F7">
        <w:rPr>
          <w:sz w:val="22"/>
          <w:szCs w:val="22"/>
          <w:lang w:val="fr-FR"/>
        </w:rPr>
        <w:pict w14:anchorId="2E2F262D">
          <v:rect id="_x0000_i1026" style="width:0;height:1.5pt" o:hralign="center" o:hrstd="t" o:hr="t"/>
        </w:pict>
      </w:r>
    </w:p>
    <w:p w14:paraId="2A9754C3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À l’attention de</w:t>
      </w:r>
      <w:r w:rsidRPr="004415F7">
        <w:rPr>
          <w:sz w:val="22"/>
          <w:szCs w:val="22"/>
        </w:rPr>
        <w:br/>
        <w:t>🟦 Madame / Monsieur [Prénom Nom]</w:t>
      </w:r>
      <w:r w:rsidRPr="004415F7">
        <w:rPr>
          <w:sz w:val="22"/>
          <w:szCs w:val="22"/>
        </w:rPr>
        <w:br/>
        <w:t>🟦 [Fonction — ex. : Délégué(e) régional(e) aux arts plastiques, DRAC Grand Est]</w:t>
      </w:r>
      <w:r w:rsidRPr="004415F7">
        <w:rPr>
          <w:sz w:val="22"/>
          <w:szCs w:val="22"/>
        </w:rPr>
        <w:br/>
        <w:t>🟦 [Adresse du financeur]</w:t>
      </w:r>
    </w:p>
    <w:p w14:paraId="0A9B7EB5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Objet :</w:t>
      </w:r>
      <w:r w:rsidRPr="004415F7">
        <w:rPr>
          <w:sz w:val="22"/>
          <w:szCs w:val="22"/>
        </w:rPr>
        <w:t xml:space="preserve"> Lettre de soutien au projet </w:t>
      </w:r>
      <w:r w:rsidRPr="004415F7">
        <w:rPr>
          <w:b/>
          <w:bCs/>
          <w:sz w:val="22"/>
          <w:szCs w:val="22"/>
        </w:rPr>
        <w:t>AIMEDIArt</w:t>
      </w:r>
      <w:r w:rsidRPr="004415F7">
        <w:rPr>
          <w:sz w:val="22"/>
          <w:szCs w:val="22"/>
        </w:rPr>
        <w:t xml:space="preserve"> — plateforme de médiation culturelle numérique</w:t>
      </w:r>
      <w:r w:rsidRPr="004415F7">
        <w:rPr>
          <w:sz w:val="22"/>
          <w:szCs w:val="22"/>
        </w:rPr>
        <w:br/>
      </w:r>
      <w:r w:rsidRPr="004415F7">
        <w:rPr>
          <w:b/>
          <w:bCs/>
          <w:sz w:val="22"/>
          <w:szCs w:val="22"/>
        </w:rPr>
        <w:t>Porteur :</w:t>
      </w:r>
      <w:r w:rsidRPr="004415F7">
        <w:rPr>
          <w:sz w:val="22"/>
          <w:szCs w:val="22"/>
        </w:rPr>
        <w:t xml:space="preserve"> M. Fabien DUPONT</w:t>
      </w:r>
    </w:p>
    <w:p w14:paraId="0A588C45" w14:textId="77777777" w:rsidR="002367F6" w:rsidRPr="004415F7" w:rsidRDefault="002367F6" w:rsidP="002367F6">
      <w:pPr>
        <w:rPr>
          <w:sz w:val="22"/>
          <w:szCs w:val="22"/>
          <w:lang w:val="fr-FR"/>
        </w:rPr>
      </w:pPr>
      <w:r w:rsidRPr="004415F7">
        <w:rPr>
          <w:sz w:val="22"/>
          <w:szCs w:val="22"/>
          <w:lang w:val="fr-FR"/>
        </w:rPr>
        <w:pict w14:anchorId="61D84A63">
          <v:rect id="_x0000_i1027" style="width:0;height:1.5pt" o:hralign="center" o:hrstd="t" o:hr="t"/>
        </w:pict>
      </w:r>
    </w:p>
    <w:p w14:paraId="0209F47C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>Madame, Monsieur,</w:t>
      </w:r>
    </w:p>
    <w:p w14:paraId="52F4DC1D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 xml:space="preserve">En ma qualité de </w:t>
      </w:r>
      <w:r w:rsidRPr="004415F7">
        <w:rPr>
          <w:b/>
          <w:bCs/>
          <w:sz w:val="22"/>
          <w:szCs w:val="22"/>
        </w:rPr>
        <w:t>Directeur du Nouvel Observatoire de la Photographie du Grand Est</w:t>
      </w:r>
      <w:r w:rsidRPr="004415F7">
        <w:rPr>
          <w:sz w:val="22"/>
          <w:szCs w:val="22"/>
        </w:rPr>
        <w:t xml:space="preserve"> et de </w:t>
      </w:r>
      <w:r w:rsidRPr="004415F7">
        <w:rPr>
          <w:b/>
          <w:bCs/>
          <w:sz w:val="22"/>
          <w:szCs w:val="22"/>
        </w:rPr>
        <w:t>commissaire d’expositions</w:t>
      </w:r>
      <w:r w:rsidRPr="004415F7">
        <w:rPr>
          <w:sz w:val="22"/>
          <w:szCs w:val="22"/>
        </w:rPr>
        <w:t xml:space="preserve"> en arts visuels, je souhaite apporter mon </w:t>
      </w:r>
      <w:r w:rsidRPr="004415F7">
        <w:rPr>
          <w:b/>
          <w:bCs/>
          <w:sz w:val="22"/>
          <w:szCs w:val="22"/>
        </w:rPr>
        <w:t>soutien actif</w:t>
      </w:r>
      <w:r w:rsidRPr="004415F7">
        <w:rPr>
          <w:sz w:val="22"/>
          <w:szCs w:val="22"/>
        </w:rPr>
        <w:t xml:space="preserve"> au projet </w:t>
      </w:r>
      <w:r w:rsidRPr="004415F7">
        <w:rPr>
          <w:b/>
          <w:bCs/>
          <w:sz w:val="22"/>
          <w:szCs w:val="22"/>
        </w:rPr>
        <w:t>AIMEDIArt</w:t>
      </w:r>
      <w:r w:rsidRPr="004415F7">
        <w:rPr>
          <w:sz w:val="22"/>
          <w:szCs w:val="22"/>
        </w:rPr>
        <w:t>, porté par M. Fabien Dupont.</w:t>
      </w:r>
    </w:p>
    <w:p w14:paraId="16AD1EAE" w14:textId="77777777" w:rsidR="002367F6" w:rsidRPr="004415F7" w:rsidRDefault="002367F6" w:rsidP="002367F6">
      <w:pPr>
        <w:pStyle w:val="Titre2"/>
        <w:rPr>
          <w:sz w:val="28"/>
          <w:szCs w:val="28"/>
        </w:rPr>
      </w:pPr>
      <w:bookmarkStart w:id="1" w:name="X767ffd8d371ba75b366a93289b81316aacb09f9"/>
      <w:r w:rsidRPr="004415F7">
        <w:rPr>
          <w:sz w:val="28"/>
          <w:szCs w:val="28"/>
        </w:rPr>
        <w:t>Un besoin sectoriel identifié sur le terrain</w:t>
      </w:r>
    </w:p>
    <w:p w14:paraId="0A7EB109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 xml:space="preserve">Les institutions que je côtoie — centres d’art, musées, festivals photographiques — font face à un décalage croissant entre la </w:t>
      </w:r>
      <w:r w:rsidRPr="004415F7">
        <w:rPr>
          <w:b/>
          <w:bCs/>
          <w:sz w:val="22"/>
          <w:szCs w:val="22"/>
        </w:rPr>
        <w:t>richesse de leurs expositions</w:t>
      </w:r>
      <w:r w:rsidRPr="004415F7">
        <w:rPr>
          <w:sz w:val="22"/>
          <w:szCs w:val="22"/>
        </w:rPr>
        <w:t xml:space="preserve"> et la </w:t>
      </w:r>
      <w:r w:rsidRPr="004415F7">
        <w:rPr>
          <w:b/>
          <w:bCs/>
          <w:sz w:val="22"/>
          <w:szCs w:val="22"/>
        </w:rPr>
        <w:t>qualité de leur médiation numérique</w:t>
      </w:r>
      <w:r w:rsidRPr="004415F7">
        <w:rPr>
          <w:sz w:val="22"/>
          <w:szCs w:val="22"/>
        </w:rPr>
        <w:t>. Les équipes consacrent encore des semaines à produire textes, audioguides et traductions, souvent pour un résultat fragmenté : page web statique, QR code sans personnalisation, compteur de passages sans dimension émotionnelle ni territoriale.</w:t>
      </w:r>
    </w:p>
    <w:p w14:paraId="395A661C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AIMEDIArt répond précisément à ce constat</w:t>
      </w:r>
      <w:r w:rsidRPr="004415F7">
        <w:rPr>
          <w:sz w:val="22"/>
          <w:szCs w:val="22"/>
        </w:rPr>
        <w:t xml:space="preserve"> en proposant un service numérique intégré : de la photographie d’œuvre à la médiation multilingue et multi-registres, jusqu’à la mesure de la réception par le public et le retour aux artistes exposés.</w:t>
      </w:r>
    </w:p>
    <w:p w14:paraId="5C0C10B8" w14:textId="77777777" w:rsidR="002367F6" w:rsidRPr="004415F7" w:rsidRDefault="002367F6" w:rsidP="002367F6">
      <w:pPr>
        <w:pStyle w:val="Titre2"/>
        <w:rPr>
          <w:sz w:val="28"/>
          <w:szCs w:val="28"/>
        </w:rPr>
      </w:pPr>
      <w:bookmarkStart w:id="2" w:name="intérêt-pour-les-artistes-et-le-public"/>
      <w:bookmarkEnd w:id="1"/>
      <w:r w:rsidRPr="004415F7">
        <w:rPr>
          <w:sz w:val="28"/>
          <w:szCs w:val="28"/>
        </w:rPr>
        <w:lastRenderedPageBreak/>
        <w:t>Intérêt pour les artistes et le public</w:t>
      </w:r>
    </w:p>
    <w:p w14:paraId="55EA46CC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>Ce qui me semble décisif au regard des missions culturelles :</w:t>
      </w:r>
    </w:p>
    <w:p w14:paraId="17AAE5CA" w14:textId="77777777" w:rsidR="002367F6" w:rsidRPr="004415F7" w:rsidRDefault="002367F6" w:rsidP="002367F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Pour les artistes</w:t>
      </w:r>
      <w:r w:rsidRPr="004415F7">
        <w:rPr>
          <w:sz w:val="22"/>
          <w:szCs w:val="22"/>
        </w:rPr>
        <w:t xml:space="preserve"> : une visibilité inédite sur la réception émotionnelle de chaque œuvre, au-delà du simple comptage des visites ;</w:t>
      </w:r>
    </w:p>
    <w:p w14:paraId="123E3C85" w14:textId="77777777" w:rsidR="002367F6" w:rsidRPr="004415F7" w:rsidRDefault="002367F6" w:rsidP="002367F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Pour le public</w:t>
      </w:r>
      <w:r w:rsidRPr="004415F7">
        <w:rPr>
          <w:sz w:val="22"/>
          <w:szCs w:val="22"/>
        </w:rPr>
        <w:t xml:space="preserve"> : une expérience personnalisée (registres adaptés à l’enfant, au visiteur occasionnel ou au chercheur), accessible par QR code sans application à installer ;</w:t>
      </w:r>
    </w:p>
    <w:p w14:paraId="78A46E63" w14:textId="77777777" w:rsidR="002367F6" w:rsidRPr="004415F7" w:rsidRDefault="002367F6" w:rsidP="002367F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Pour les institutions</w:t>
      </w:r>
      <w:r w:rsidRPr="004415F7">
        <w:rPr>
          <w:sz w:val="22"/>
          <w:szCs w:val="22"/>
        </w:rPr>
        <w:t xml:space="preserve"> : un outil de médiation professionnelle à coût maîtrisé, y compris pour des structures de taille modeste — ce qui participe directement à la </w:t>
      </w:r>
      <w:r w:rsidRPr="004415F7">
        <w:rPr>
          <w:b/>
          <w:bCs/>
          <w:sz w:val="22"/>
          <w:szCs w:val="22"/>
        </w:rPr>
        <w:t>démocratisation culturelle</w:t>
      </w:r>
      <w:r w:rsidRPr="004415F7">
        <w:rPr>
          <w:sz w:val="22"/>
          <w:szCs w:val="22"/>
        </w:rPr>
        <w:t>.</w:t>
      </w:r>
    </w:p>
    <w:p w14:paraId="572BD562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 xml:space="preserve">L’intelligence artificielle accélère la production ; </w:t>
      </w:r>
      <w:r w:rsidRPr="004415F7">
        <w:rPr>
          <w:b/>
          <w:bCs/>
          <w:sz w:val="22"/>
          <w:szCs w:val="22"/>
        </w:rPr>
        <w:t>l’humain conserve le contrôle éditorial</w:t>
      </w:r>
      <w:r w:rsidRPr="004415F7">
        <w:rPr>
          <w:sz w:val="22"/>
          <w:szCs w:val="22"/>
        </w:rPr>
        <w:t xml:space="preserve">. Cette articulation est essentielle pour la légitimité </w:t>
      </w:r>
      <w:proofErr w:type="spellStart"/>
      <w:r w:rsidRPr="004415F7">
        <w:rPr>
          <w:sz w:val="22"/>
          <w:szCs w:val="22"/>
        </w:rPr>
        <w:t>curatorale</w:t>
      </w:r>
      <w:proofErr w:type="spellEnd"/>
      <w:r w:rsidRPr="004415F7">
        <w:rPr>
          <w:sz w:val="22"/>
          <w:szCs w:val="22"/>
        </w:rPr>
        <w:t xml:space="preserve"> du dispositif.</w:t>
      </w:r>
    </w:p>
    <w:p w14:paraId="47A5EF89" w14:textId="77777777" w:rsidR="002367F6" w:rsidRPr="004415F7" w:rsidRDefault="002367F6" w:rsidP="002367F6">
      <w:pPr>
        <w:pStyle w:val="Titre2"/>
        <w:rPr>
          <w:sz w:val="28"/>
          <w:szCs w:val="28"/>
        </w:rPr>
      </w:pPr>
      <w:bookmarkStart w:id="3" w:name="X21e6b62b8393fb8769bd8aea50d06b5338a6f0d"/>
      <w:bookmarkEnd w:id="2"/>
      <w:r w:rsidRPr="004415F7">
        <w:rPr>
          <w:sz w:val="28"/>
          <w:szCs w:val="28"/>
        </w:rPr>
        <w:t>Ancrage Grand Est et rayonnement national</w:t>
      </w:r>
    </w:p>
    <w:p w14:paraId="43E339EE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 xml:space="preserve">Le projet s’inscrit dans la </w:t>
      </w:r>
      <w:r w:rsidRPr="004415F7">
        <w:rPr>
          <w:b/>
          <w:bCs/>
          <w:sz w:val="22"/>
          <w:szCs w:val="22"/>
        </w:rPr>
        <w:t>dynamique photographique et muséale du Grand Est</w:t>
      </w:r>
      <w:r w:rsidRPr="004415F7">
        <w:rPr>
          <w:sz w:val="22"/>
          <w:szCs w:val="22"/>
        </w:rPr>
        <w:t xml:space="preserve">, territoire où le NOP fédère un réseau d’acteurs engagés. M. Dupont envisage </w:t>
      </w:r>
      <w:r w:rsidRPr="004415F7">
        <w:rPr>
          <w:b/>
          <w:bCs/>
          <w:sz w:val="22"/>
          <w:szCs w:val="22"/>
        </w:rPr>
        <w:t>8 à 12 structures pilotes</w:t>
      </w:r>
      <w:r w:rsidRPr="004415F7">
        <w:rPr>
          <w:sz w:val="22"/>
          <w:szCs w:val="22"/>
        </w:rPr>
        <w:t xml:space="preserve"> sur la région, dont des lieux avec lesquels je suis en relation directe.</w:t>
      </w:r>
    </w:p>
    <w:p w14:paraId="7F322D28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 xml:space="preserve">Par ailleurs, l’outil est conçu pour un </w:t>
      </w:r>
      <w:r w:rsidRPr="004415F7">
        <w:rPr>
          <w:b/>
          <w:bCs/>
          <w:sz w:val="22"/>
          <w:szCs w:val="22"/>
        </w:rPr>
        <w:t>déploiement international</w:t>
      </w:r>
      <w:r w:rsidRPr="004415F7">
        <w:rPr>
          <w:sz w:val="22"/>
          <w:szCs w:val="22"/>
        </w:rPr>
        <w:t xml:space="preserve"> : la médiation des arts visuels est un enjeu transversal à l’ensemble des DRAC et ne se limite pas à un seul territoire.</w:t>
      </w:r>
    </w:p>
    <w:p w14:paraId="42FB6598" w14:textId="77777777" w:rsidR="002367F6" w:rsidRPr="004415F7" w:rsidRDefault="002367F6" w:rsidP="002367F6">
      <w:pPr>
        <w:pStyle w:val="Titre2"/>
        <w:rPr>
          <w:sz w:val="28"/>
          <w:szCs w:val="28"/>
        </w:rPr>
      </w:pPr>
      <w:bookmarkStart w:id="4" w:name="engagement-du-nop"/>
      <w:bookmarkEnd w:id="3"/>
      <w:r w:rsidRPr="004415F7">
        <w:rPr>
          <w:sz w:val="28"/>
          <w:szCs w:val="28"/>
        </w:rPr>
        <w:t>Engagement du NOP</w:t>
      </w:r>
    </w:p>
    <w:p w14:paraId="4175610B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>Le Nouvel Observatoire de la Photographie du Grand Est s’engage à :</w:t>
      </w:r>
    </w:p>
    <w:p w14:paraId="4F18C141" w14:textId="77777777" w:rsidR="002367F6" w:rsidRPr="004415F7" w:rsidRDefault="002367F6" w:rsidP="002367F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conseiller</w:t>
      </w:r>
      <w:r w:rsidRPr="004415F7">
        <w:rPr>
          <w:sz w:val="22"/>
          <w:szCs w:val="22"/>
        </w:rPr>
        <w:t xml:space="preserve"> le porteur sur l’appropriation du dispositif par les institutions régionales ;</w:t>
      </w:r>
    </w:p>
    <w:p w14:paraId="03BAC7CA" w14:textId="77777777" w:rsidR="002367F6" w:rsidRPr="004415F7" w:rsidRDefault="002367F6" w:rsidP="002367F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faciliter la mise en relation</w:t>
      </w:r>
      <w:r w:rsidRPr="004415F7">
        <w:rPr>
          <w:sz w:val="22"/>
          <w:szCs w:val="22"/>
        </w:rPr>
        <w:t xml:space="preserve"> avec des structures pilotes (centres d’art, musées, festivals) ;</w:t>
      </w:r>
    </w:p>
    <w:p w14:paraId="2F8F3673" w14:textId="77777777" w:rsidR="002367F6" w:rsidRPr="004415F7" w:rsidRDefault="002367F6" w:rsidP="002367F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participer à la valorisation</w:t>
      </w:r>
      <w:r w:rsidRPr="004415F7">
        <w:rPr>
          <w:sz w:val="22"/>
          <w:szCs w:val="22"/>
        </w:rPr>
        <w:t xml:space="preserve"> du projet auprès des réseaux professionnels de la photographie et des arts visuels.</w:t>
      </w:r>
    </w:p>
    <w:p w14:paraId="242897BF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 xml:space="preserve">La plateforme est </w:t>
      </w:r>
      <w:r w:rsidRPr="004415F7">
        <w:rPr>
          <w:b/>
          <w:bCs/>
          <w:sz w:val="22"/>
          <w:szCs w:val="22"/>
        </w:rPr>
        <w:t>déjà opérationnelle</w:t>
      </w:r>
      <w:r w:rsidRPr="004415F7">
        <w:rPr>
          <w:sz w:val="22"/>
          <w:szCs w:val="22"/>
        </w:rPr>
        <w:t xml:space="preserve"> ; le dépôt </w:t>
      </w:r>
      <w:r w:rsidRPr="004415F7">
        <w:rPr>
          <w:b/>
          <w:bCs/>
          <w:sz w:val="22"/>
          <w:szCs w:val="22"/>
        </w:rPr>
        <w:t>e-Soleau INPI</w:t>
      </w:r>
      <w:r w:rsidRPr="004415F7">
        <w:rPr>
          <w:sz w:val="22"/>
          <w:szCs w:val="22"/>
        </w:rPr>
        <w:t xml:space="preserve"> (juin 2026) atteste de l’antériorité de la solution. </w:t>
      </w:r>
    </w:p>
    <w:p w14:paraId="4452362E" w14:textId="77777777" w:rsidR="002367F6" w:rsidRPr="004415F7" w:rsidRDefault="002367F6" w:rsidP="002367F6">
      <w:pPr>
        <w:pStyle w:val="FirstParagraph"/>
        <w:rPr>
          <w:sz w:val="22"/>
          <w:szCs w:val="22"/>
        </w:rPr>
      </w:pPr>
      <w:r w:rsidRPr="004415F7">
        <w:rPr>
          <w:sz w:val="22"/>
          <w:szCs w:val="22"/>
        </w:rPr>
        <w:t xml:space="preserve">Je considère qu’un soutien public à hauteur de </w:t>
      </w:r>
      <w:r w:rsidRPr="004415F7">
        <w:rPr>
          <w:b/>
          <w:bCs/>
          <w:sz w:val="22"/>
          <w:szCs w:val="22"/>
        </w:rPr>
        <w:t>25 000 € DRAC / 40 000 € Région / 28 000 € CNC</w:t>
      </w:r>
      <w:r w:rsidRPr="004415F7">
        <w:rPr>
          <w:sz w:val="22"/>
          <w:szCs w:val="22"/>
        </w:rPr>
        <w:t xml:space="preserve"> permettrait d’accélérer le déploiement territorial et la formation des équipes de médiation — au bénéfice direct des artistes, des publics et du rayonnement culturel du Grand Est.</w:t>
      </w:r>
    </w:p>
    <w:p w14:paraId="20F55A9B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>Je reste à votre disposition pour tout complément d’information.</w:t>
      </w:r>
    </w:p>
    <w:p w14:paraId="7FA1A241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>Je vous prie d’agréer, Madame, Monsieur, l’expression de ma considération distinguée.</w:t>
      </w:r>
    </w:p>
    <w:p w14:paraId="76DA8F6C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sz w:val="22"/>
          <w:szCs w:val="22"/>
        </w:rPr>
        <w:t> </w:t>
      </w:r>
    </w:p>
    <w:p w14:paraId="39BD0D28" w14:textId="77777777" w:rsidR="002367F6" w:rsidRPr="004415F7" w:rsidRDefault="002367F6" w:rsidP="002367F6">
      <w:pPr>
        <w:pStyle w:val="Corpsdetexte"/>
        <w:rPr>
          <w:sz w:val="22"/>
          <w:szCs w:val="22"/>
        </w:rPr>
      </w:pPr>
      <w:r w:rsidRPr="004415F7">
        <w:rPr>
          <w:b/>
          <w:bCs/>
          <w:sz w:val="22"/>
          <w:szCs w:val="22"/>
        </w:rPr>
        <w:t>Jean-Yves CAMUS</w:t>
      </w:r>
      <w:r w:rsidRPr="004415F7">
        <w:rPr>
          <w:sz w:val="22"/>
          <w:szCs w:val="22"/>
        </w:rPr>
        <w:br/>
        <w:t>Directeur — Nouvel Observatoire de la Photographie du Grand Est</w:t>
      </w:r>
      <w:r w:rsidRPr="004415F7">
        <w:rPr>
          <w:sz w:val="22"/>
          <w:szCs w:val="22"/>
        </w:rPr>
        <w:br/>
        <w:t>Commissaire d’expositions</w:t>
      </w:r>
    </w:p>
    <w:p w14:paraId="24AE992A" w14:textId="77777777" w:rsidR="002367F6" w:rsidRPr="004415F7" w:rsidRDefault="002367F6" w:rsidP="002367F6">
      <w:pPr>
        <w:rPr>
          <w:sz w:val="22"/>
          <w:szCs w:val="22"/>
          <w:lang w:val="fr-FR"/>
        </w:rPr>
      </w:pPr>
      <w:r w:rsidRPr="004415F7">
        <w:rPr>
          <w:sz w:val="22"/>
          <w:szCs w:val="22"/>
          <w:lang w:val="fr-FR"/>
        </w:rPr>
        <w:pict w14:anchorId="41AAA117">
          <v:rect id="_x0000_i1028" style="width:0;height:1.5pt" o:hralign="center" o:hrstd="t" o:hr="t"/>
        </w:pict>
      </w:r>
    </w:p>
    <w:p w14:paraId="2EAEB944" w14:textId="53EAAA17" w:rsidR="00AF510A" w:rsidRPr="002367F6" w:rsidRDefault="002367F6" w:rsidP="002367F6">
      <w:pPr>
        <w:pStyle w:val="FirstParagraph"/>
        <w:rPr>
          <w:sz w:val="22"/>
          <w:szCs w:val="22"/>
        </w:rPr>
      </w:pPr>
      <w:r w:rsidRPr="004415F7">
        <w:rPr>
          <w:i/>
          <w:iCs/>
          <w:sz w:val="22"/>
          <w:szCs w:val="22"/>
        </w:rPr>
        <w:t>Pièce jointe suggérée : fiche projet AIMEDIArt (1 page) · captures écran de la plateforme.</w:t>
      </w:r>
      <w:bookmarkEnd w:id="0"/>
      <w:bookmarkEnd w:id="4"/>
    </w:p>
    <w:sectPr w:rsidR="00AF510A" w:rsidRPr="002367F6" w:rsidSect="001E172D">
      <w:headerReference w:type="default" r:id="rId8"/>
      <w:headerReference w:type="first" r:id="rId9"/>
      <w:footnotePr>
        <w:numRestart w:val="eachSect"/>
      </w:footnotePr>
      <w:pgSz w:w="12240" w:h="15840"/>
      <w:pgMar w:top="1417" w:right="1417" w:bottom="993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7FC1" w14:textId="77777777" w:rsidR="009C377F" w:rsidRDefault="009C377F">
      <w:pPr>
        <w:spacing w:after="0"/>
      </w:pPr>
      <w:r>
        <w:separator/>
      </w:r>
    </w:p>
  </w:endnote>
  <w:endnote w:type="continuationSeparator" w:id="0">
    <w:p w14:paraId="00B6B69E" w14:textId="77777777" w:rsidR="009C377F" w:rsidRDefault="009C37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304C" w14:textId="77777777" w:rsidR="009C377F" w:rsidRDefault="009C377F">
      <w:pPr>
        <w:spacing w:after="0"/>
      </w:pPr>
      <w:r>
        <w:separator/>
      </w:r>
    </w:p>
  </w:footnote>
  <w:footnote w:type="continuationSeparator" w:id="0">
    <w:p w14:paraId="364E4AFA" w14:textId="77777777" w:rsidR="009C377F" w:rsidRDefault="009C37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AFE5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96704973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98801301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1F45" w14:textId="77777777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604268877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8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5"/>
  </w:num>
  <w:num w:numId="21" w16cid:durableId="1893810317">
    <w:abstractNumId w:val="9"/>
  </w:num>
  <w:num w:numId="22" w16cid:durableId="533347365">
    <w:abstractNumId w:val="7"/>
  </w:num>
  <w:num w:numId="23" w16cid:durableId="963537378">
    <w:abstractNumId w:val="10"/>
  </w:num>
  <w:num w:numId="24" w16cid:durableId="1384519529">
    <w:abstractNumId w:val="8"/>
  </w:num>
  <w:num w:numId="25" w16cid:durableId="3179254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F6"/>
    <w:rsid w:val="0000432B"/>
    <w:rsid w:val="00086A4C"/>
    <w:rsid w:val="00111E4F"/>
    <w:rsid w:val="001E172D"/>
    <w:rsid w:val="002367F6"/>
    <w:rsid w:val="00295127"/>
    <w:rsid w:val="003F5280"/>
    <w:rsid w:val="00531A57"/>
    <w:rsid w:val="00680EB1"/>
    <w:rsid w:val="006A16F2"/>
    <w:rsid w:val="00804D8E"/>
    <w:rsid w:val="009C377F"/>
    <w:rsid w:val="00A15359"/>
    <w:rsid w:val="00A31694"/>
    <w:rsid w:val="00AF510A"/>
    <w:rsid w:val="00B71341"/>
    <w:rsid w:val="00BB0C79"/>
    <w:rsid w:val="00DC059A"/>
    <w:rsid w:val="00E3430E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5F162"/>
  <w15:docId w15:val="{6A6C42AF-7E7B-4755-A5DF-DAC6DC8F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67F6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fr-FR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fr-FR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fr-FR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fr-FR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fr-FR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  <w:rPr>
      <w:lang w:val="fr-FR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  <w:lang w:val="fr-FR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  <w:lang w:val="fr-FR"/>
    </w:rPr>
  </w:style>
  <w:style w:type="paragraph" w:styleId="Bibliographie">
    <w:name w:val="Bibliography"/>
    <w:basedOn w:val="Normal"/>
    <w:qFormat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link w:val="NotedebasdepageCar"/>
    <w:uiPriority w:val="9"/>
    <w:unhideWhenUsed/>
    <w:qFormat/>
    <w:rsid w:val="001E172D"/>
    <w:pPr>
      <w:spacing w:after="0"/>
    </w:pPr>
    <w:rPr>
      <w:lang w:val="fr-FR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  <w:lang w:val="fr-FR"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  <w:rPr>
      <w:lang w:val="fr-FR"/>
    </w:r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  <w:rPr>
      <w:lang w:val="fr-FR"/>
    </w:r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680EB1"/>
  </w:style>
  <w:style w:type="character" w:customStyle="1" w:styleId="NotedebasdepageCar">
    <w:name w:val="Note de bas de page Car"/>
    <w:basedOn w:val="Policepardfaut"/>
    <w:link w:val="Notedebasdepage"/>
    <w:uiPriority w:val="9"/>
    <w:rsid w:val="001E172D"/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  <w:rPr>
      <w:lang w:val="fr-FR"/>
    </w:r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  <w:rPr>
      <w:lang w:val="fr-FR"/>
    </w:r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  <w:rPr>
      <w:lang w:val="fr-FR"/>
    </w:r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0</TotalTime>
  <Pages>2</Pages>
  <Words>616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1</cp:revision>
  <dcterms:created xsi:type="dcterms:W3CDTF">2026-07-22T14:15:00Z</dcterms:created>
  <dcterms:modified xsi:type="dcterms:W3CDTF">2026-07-22T14:16:00Z</dcterms:modified>
</cp:coreProperties>
</file>