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B085" w14:textId="77777777" w:rsidR="00F20403" w:rsidRPr="00F20403" w:rsidRDefault="00F20403" w:rsidP="00F20403">
      <w:pPr>
        <w:rPr>
          <w:b/>
          <w:bCs/>
        </w:rPr>
      </w:pPr>
      <w:r w:rsidRPr="00F20403">
        <w:rPr>
          <w:b/>
          <w:bCs/>
        </w:rPr>
        <w:t>Test Plan: Contact Us Automation</w:t>
      </w:r>
    </w:p>
    <w:p w14:paraId="41EFBB27" w14:textId="77777777" w:rsidR="00F20403" w:rsidRPr="00F20403" w:rsidRDefault="00F20403" w:rsidP="00F20403">
      <w:r w:rsidRPr="00F20403">
        <w:t>Overview:</w:t>
      </w:r>
    </w:p>
    <w:p w14:paraId="24EBA308" w14:textId="77777777" w:rsidR="00F20403" w:rsidRPr="00F20403" w:rsidRDefault="00F20403" w:rsidP="00F20403">
      <w:r w:rsidRPr="00F20403">
        <w:t>This test plan outlines the steps for automating the Contact Us form testing for the My Store website.</w:t>
      </w:r>
    </w:p>
    <w:p w14:paraId="7EDA37E7" w14:textId="77777777" w:rsidR="00F20403" w:rsidRPr="00F20403" w:rsidRDefault="00F20403" w:rsidP="00F20403">
      <w:r w:rsidRPr="00F20403">
        <w:t>Test Cases:</w:t>
      </w:r>
    </w:p>
    <w:p w14:paraId="149F9C7F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Contact Us Form Visibility</w:t>
      </w:r>
    </w:p>
    <w:p w14:paraId="4A43661D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Verify that the Contact Us form is visible on the page.</w:t>
      </w:r>
    </w:p>
    <w:p w14:paraId="16B1464C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The Contact Us form should be visible.</w:t>
      </w:r>
    </w:p>
    <w:p w14:paraId="29E28A55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Contact Us form is visible.</w:t>
      </w:r>
    </w:p>
    <w:p w14:paraId="72E1A59C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Subject Heading Message for Webmaster</w:t>
      </w:r>
    </w:p>
    <w:p w14:paraId="559B3D7E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Select the "Webmaster" option from the Subject Heading dropdown and verify the corresponding message.</w:t>
      </w:r>
    </w:p>
    <w:p w14:paraId="3F92F34C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The message for the "Webmaster" option should be displayed.</w:t>
      </w:r>
    </w:p>
    <w:p w14:paraId="038C935D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message for the "Webmaster" option is displayed correctly.</w:t>
      </w:r>
    </w:p>
    <w:p w14:paraId="42FE07B7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Subject Heading Message for Customer Service</w:t>
      </w:r>
    </w:p>
    <w:p w14:paraId="267AC269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Select the "Customer Service" option from the Subject Heading dropdown and verify the corresponding message.</w:t>
      </w:r>
    </w:p>
    <w:p w14:paraId="4E810232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The message for the "Customer Service" option should be displayed.</w:t>
      </w:r>
    </w:p>
    <w:p w14:paraId="463E2004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message for the "Customer Service" option is displayed correctly.</w:t>
      </w:r>
    </w:p>
    <w:p w14:paraId="585F09DA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Error Message for Invalid Email</w:t>
      </w:r>
    </w:p>
    <w:p w14:paraId="5109C636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Enter an invalid email address in the email field and verify the error message.</w:t>
      </w:r>
    </w:p>
    <w:p w14:paraId="7F05F389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An error message should be displayed for the invalid email.</w:t>
      </w:r>
    </w:p>
    <w:p w14:paraId="225CBA85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error message for the invalid email is displayed as expected.</w:t>
      </w:r>
    </w:p>
    <w:p w14:paraId="5A6C3B95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Success Message for Valid Email</w:t>
      </w:r>
    </w:p>
    <w:p w14:paraId="0536B6F9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Enter a valid email address in the email field and verify the success message.</w:t>
      </w:r>
    </w:p>
    <w:p w14:paraId="1F161AE4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A success message should be displayed for the valid email.</w:t>
      </w:r>
    </w:p>
    <w:p w14:paraId="2E126BA7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success message for the valid email is displayed as expected.</w:t>
      </w:r>
    </w:p>
    <w:p w14:paraId="13B8C2CF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Error Message for Blank Message Field</w:t>
      </w:r>
    </w:p>
    <w:p w14:paraId="32162A36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Leave the message field blank and submit the form to verify the error message.</w:t>
      </w:r>
    </w:p>
    <w:p w14:paraId="175E1723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lastRenderedPageBreak/>
        <w:t>Expected Result:</w:t>
      </w:r>
      <w:r w:rsidRPr="00F20403">
        <w:t xml:space="preserve"> An error message should be displayed for the blank message field.</w:t>
      </w:r>
    </w:p>
    <w:p w14:paraId="0FAA5210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error message for the blank message field is displayed correctly.</w:t>
      </w:r>
    </w:p>
    <w:p w14:paraId="141AFA12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Error Message for Unselected Subject Heading</w:t>
      </w:r>
    </w:p>
    <w:p w14:paraId="69F8383D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Submit the form without selecting a subject heading and verify the error message.</w:t>
      </w:r>
    </w:p>
    <w:p w14:paraId="729262BC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An error message should be displayed for the unselected subject heading.</w:t>
      </w:r>
    </w:p>
    <w:p w14:paraId="74E2B9AF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error message for the unselected subject heading is displayed as expected.</w:t>
      </w:r>
    </w:p>
    <w:p w14:paraId="38FA644A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Success Message for Valid Form Submission</w:t>
      </w:r>
    </w:p>
    <w:p w14:paraId="78E62C24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Fill the form with valid values and submit it to verify the success message.</w:t>
      </w:r>
    </w:p>
    <w:p w14:paraId="3138694D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A success message should be displayed for the valid form submission.</w:t>
      </w:r>
    </w:p>
    <w:p w14:paraId="5C2C6B24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success message for the valid form submission is displayed correctly.</w:t>
      </w:r>
    </w:p>
    <w:p w14:paraId="2F171873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Test File Upload Functionality</w:t>
      </w:r>
    </w:p>
    <w:p w14:paraId="2411BB7C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Upload a file using the form and verify its presence.</w:t>
      </w:r>
    </w:p>
    <w:p w14:paraId="5752575E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The uploaded file should be visible.</w:t>
      </w:r>
    </w:p>
    <w:p w14:paraId="0CEE8A64" w14:textId="77777777" w:rsidR="00F20403" w:rsidRPr="00F20403" w:rsidRDefault="00F20403" w:rsidP="00F20403">
      <w:pPr>
        <w:numPr>
          <w:ilvl w:val="2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uploaded file is visible as expected.</w:t>
      </w:r>
    </w:p>
    <w:p w14:paraId="363FDE9E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Error Message for Spaces in Message Field</w:t>
      </w:r>
    </w:p>
    <w:p w14:paraId="4B4C2765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Enter spaces in the message field and verify the error message.</w:t>
      </w:r>
    </w:p>
    <w:p w14:paraId="439018EB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An error message should be displayed for spaces in the message field.</w:t>
      </w:r>
    </w:p>
    <w:p w14:paraId="0A18D74D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error message for spaces in the message field is displayed correctly.</w:t>
      </w:r>
    </w:p>
    <w:p w14:paraId="760855F9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Assert Error Message for Empty Email and Unselected Subject</w:t>
      </w:r>
    </w:p>
    <w:p w14:paraId="38D729B8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t>Leave the email field empty and the subject heading unselected to verify the error message.</w:t>
      </w:r>
    </w:p>
    <w:p w14:paraId="31683FDA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An error message should be displayed for the empty email and unselected subject.</w:t>
      </w:r>
    </w:p>
    <w:p w14:paraId="07665708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error message for the empty email and unselected subject is displayed as expected.</w:t>
      </w:r>
    </w:p>
    <w:p w14:paraId="7C25704C" w14:textId="77777777" w:rsidR="00F20403" w:rsidRPr="00F20403" w:rsidRDefault="00F20403" w:rsidP="00F20403">
      <w:pPr>
        <w:numPr>
          <w:ilvl w:val="0"/>
          <w:numId w:val="1"/>
        </w:numPr>
      </w:pPr>
      <w:r w:rsidRPr="00F20403">
        <w:rPr>
          <w:b/>
          <w:bCs/>
        </w:rPr>
        <w:t>Test Email Entry with Spaces</w:t>
      </w:r>
    </w:p>
    <w:p w14:paraId="4351FBC3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lastRenderedPageBreak/>
        <w:t>Enter a valid email address followed by spaces and verify its acceptance.</w:t>
      </w:r>
    </w:p>
    <w:p w14:paraId="3B342DE6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rPr>
          <w:b/>
          <w:bCs/>
        </w:rPr>
        <w:t>Expected Result:</w:t>
      </w:r>
      <w:r w:rsidRPr="00F20403">
        <w:t xml:space="preserve"> The email field should accept the entry with trailing spaces.</w:t>
      </w:r>
    </w:p>
    <w:p w14:paraId="5BD1A406" w14:textId="77777777" w:rsidR="00F20403" w:rsidRPr="00F20403" w:rsidRDefault="00F20403" w:rsidP="00F20403">
      <w:pPr>
        <w:numPr>
          <w:ilvl w:val="1"/>
          <w:numId w:val="1"/>
        </w:numPr>
      </w:pPr>
      <w:r w:rsidRPr="00F20403">
        <w:rPr>
          <w:b/>
          <w:bCs/>
        </w:rPr>
        <w:t>Actual Result:</w:t>
      </w:r>
      <w:r w:rsidRPr="00F20403">
        <w:t xml:space="preserve"> The email field accepts the entry with trailing spaces.</w:t>
      </w:r>
    </w:p>
    <w:p w14:paraId="51E61095" w14:textId="77777777" w:rsidR="00F20403" w:rsidRPr="00F20403" w:rsidRDefault="00F20403" w:rsidP="00F20403">
      <w:pPr>
        <w:rPr>
          <w:b/>
          <w:bCs/>
        </w:rPr>
      </w:pPr>
      <w:r w:rsidRPr="00F20403">
        <w:rPr>
          <w:b/>
          <w:bCs/>
        </w:rPr>
        <w:t>Test Plan: Search Dress</w:t>
      </w:r>
    </w:p>
    <w:p w14:paraId="0C6980F9" w14:textId="77777777" w:rsidR="00F20403" w:rsidRPr="00F20403" w:rsidRDefault="00F20403" w:rsidP="00F20403">
      <w:r w:rsidRPr="00F20403">
        <w:t>Test Cases:</w:t>
      </w:r>
    </w:p>
    <w:p w14:paraId="46858056" w14:textId="77777777" w:rsidR="00F20403" w:rsidRPr="00F20403" w:rsidRDefault="00F20403" w:rsidP="00F20403">
      <w:pPr>
        <w:numPr>
          <w:ilvl w:val="0"/>
          <w:numId w:val="2"/>
        </w:numPr>
      </w:pPr>
      <w:r w:rsidRPr="00F20403">
        <w:rPr>
          <w:b/>
          <w:bCs/>
        </w:rPr>
        <w:t>Assert Search Result for Dresses</w:t>
      </w:r>
    </w:p>
    <w:p w14:paraId="0A993FB5" w14:textId="77777777" w:rsidR="00F20403" w:rsidRPr="00F20403" w:rsidRDefault="00F20403" w:rsidP="00F20403">
      <w:pPr>
        <w:numPr>
          <w:ilvl w:val="1"/>
          <w:numId w:val="2"/>
        </w:numPr>
      </w:pPr>
      <w:r w:rsidRPr="00F20403">
        <w:t>Initiate a search and verify that all search results are dresses.</w:t>
      </w:r>
    </w:p>
    <w:p w14:paraId="342DBBC6" w14:textId="77777777" w:rsidR="00F20403" w:rsidRPr="00F20403" w:rsidRDefault="00F20403" w:rsidP="00F20403">
      <w:pPr>
        <w:numPr>
          <w:ilvl w:val="2"/>
          <w:numId w:val="2"/>
        </w:numPr>
      </w:pPr>
      <w:r w:rsidRPr="00F20403">
        <w:rPr>
          <w:b/>
          <w:bCs/>
        </w:rPr>
        <w:t>Expected Result:</w:t>
      </w:r>
      <w:r w:rsidRPr="00F20403">
        <w:t xml:space="preserve"> All search results should be dresses.</w:t>
      </w:r>
    </w:p>
    <w:p w14:paraId="59897D89" w14:textId="77777777" w:rsidR="00F20403" w:rsidRPr="00F20403" w:rsidRDefault="00F20403" w:rsidP="00F20403">
      <w:pPr>
        <w:numPr>
          <w:ilvl w:val="2"/>
          <w:numId w:val="2"/>
        </w:numPr>
      </w:pPr>
      <w:r w:rsidRPr="00F20403">
        <w:rPr>
          <w:b/>
          <w:bCs/>
        </w:rPr>
        <w:t>Actual Result:</w:t>
      </w:r>
      <w:r w:rsidRPr="00F20403">
        <w:t xml:space="preserve"> All search results are dresses.</w:t>
      </w:r>
    </w:p>
    <w:p w14:paraId="0AA1CC1C" w14:textId="77777777" w:rsidR="00F20403" w:rsidRPr="00F20403" w:rsidRDefault="00F20403" w:rsidP="00F20403">
      <w:pPr>
        <w:numPr>
          <w:ilvl w:val="0"/>
          <w:numId w:val="2"/>
        </w:numPr>
      </w:pPr>
      <w:r w:rsidRPr="00F20403">
        <w:rPr>
          <w:b/>
          <w:bCs/>
        </w:rPr>
        <w:t>Verify Visibility of Elements</w:t>
      </w:r>
    </w:p>
    <w:p w14:paraId="7C2011C1" w14:textId="77777777" w:rsidR="00F20403" w:rsidRPr="00F20403" w:rsidRDefault="00F20403" w:rsidP="00F20403">
      <w:pPr>
        <w:numPr>
          <w:ilvl w:val="1"/>
          <w:numId w:val="2"/>
        </w:numPr>
      </w:pPr>
      <w:r w:rsidRPr="00F20403">
        <w:t>Ensure the visibility of required elements such as the search bar and product list.</w:t>
      </w:r>
    </w:p>
    <w:p w14:paraId="7556132B" w14:textId="77777777" w:rsidR="00F20403" w:rsidRPr="00F20403" w:rsidRDefault="00F20403" w:rsidP="00F20403">
      <w:pPr>
        <w:numPr>
          <w:ilvl w:val="2"/>
          <w:numId w:val="2"/>
        </w:numPr>
      </w:pPr>
      <w:r w:rsidRPr="00F20403">
        <w:rPr>
          <w:b/>
          <w:bCs/>
        </w:rPr>
        <w:t>Expected Result:</w:t>
      </w:r>
      <w:r w:rsidRPr="00F20403">
        <w:t xml:space="preserve"> The search bar and product list should be visible.</w:t>
      </w:r>
    </w:p>
    <w:p w14:paraId="022A54C8" w14:textId="77777777" w:rsidR="00F20403" w:rsidRPr="00F20403" w:rsidRDefault="00F20403" w:rsidP="00F20403">
      <w:pPr>
        <w:numPr>
          <w:ilvl w:val="2"/>
          <w:numId w:val="2"/>
        </w:numPr>
      </w:pPr>
      <w:r w:rsidRPr="00F20403">
        <w:rPr>
          <w:b/>
          <w:bCs/>
        </w:rPr>
        <w:t>Actual Result:</w:t>
      </w:r>
      <w:r w:rsidRPr="00F20403">
        <w:t xml:space="preserve"> The search bar and product list are visible.</w:t>
      </w:r>
    </w:p>
    <w:p w14:paraId="2D032F62" w14:textId="77777777" w:rsidR="00F20403" w:rsidRPr="00F20403" w:rsidRDefault="00F20403" w:rsidP="00F20403">
      <w:pPr>
        <w:numPr>
          <w:ilvl w:val="0"/>
          <w:numId w:val="2"/>
        </w:numPr>
      </w:pPr>
      <w:r w:rsidRPr="00F20403">
        <w:rPr>
          <w:b/>
          <w:bCs/>
        </w:rPr>
        <w:t>Verify Product Names</w:t>
      </w:r>
    </w:p>
    <w:p w14:paraId="6E3D9B51" w14:textId="77777777" w:rsidR="00F20403" w:rsidRPr="00F20403" w:rsidRDefault="00F20403" w:rsidP="00F20403">
      <w:pPr>
        <w:numPr>
          <w:ilvl w:val="1"/>
          <w:numId w:val="2"/>
        </w:numPr>
      </w:pPr>
      <w:r w:rsidRPr="00F20403">
        <w:t>Check each product name to ensure it contains the word 'dress'.</w:t>
      </w:r>
    </w:p>
    <w:p w14:paraId="4C7C65AA" w14:textId="77777777" w:rsidR="00F20403" w:rsidRPr="00F20403" w:rsidRDefault="00F20403" w:rsidP="00F20403">
      <w:pPr>
        <w:numPr>
          <w:ilvl w:val="2"/>
          <w:numId w:val="2"/>
        </w:numPr>
      </w:pPr>
      <w:r w:rsidRPr="00F20403">
        <w:rPr>
          <w:b/>
          <w:bCs/>
        </w:rPr>
        <w:t>Expected Result:</w:t>
      </w:r>
      <w:r w:rsidRPr="00F20403">
        <w:t xml:space="preserve"> Each product name should contain the word 'dress'.</w:t>
      </w:r>
    </w:p>
    <w:p w14:paraId="5B5512AF" w14:textId="77777777" w:rsidR="00F20403" w:rsidRDefault="00F20403" w:rsidP="00F20403">
      <w:pPr>
        <w:numPr>
          <w:ilvl w:val="2"/>
          <w:numId w:val="2"/>
        </w:numPr>
      </w:pPr>
      <w:r w:rsidRPr="00F20403">
        <w:rPr>
          <w:b/>
          <w:bCs/>
        </w:rPr>
        <w:t>Actual Result:</w:t>
      </w:r>
      <w:r w:rsidRPr="00F20403">
        <w:t xml:space="preserve"> Some product names contain the word 'dress', while one does not.</w:t>
      </w:r>
    </w:p>
    <w:p w14:paraId="188FA78E" w14:textId="75A8FFCE" w:rsidR="00D80145" w:rsidRDefault="00D80145">
      <w:r>
        <w:t xml:space="preserve"> </w:t>
      </w:r>
    </w:p>
    <w:sectPr w:rsidR="00D8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4035"/>
    <w:multiLevelType w:val="multilevel"/>
    <w:tmpl w:val="F81C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460AC"/>
    <w:multiLevelType w:val="multilevel"/>
    <w:tmpl w:val="ED64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D3DF8"/>
    <w:multiLevelType w:val="multilevel"/>
    <w:tmpl w:val="163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8720187">
    <w:abstractNumId w:val="1"/>
  </w:num>
  <w:num w:numId="2" w16cid:durableId="1277757075">
    <w:abstractNumId w:val="0"/>
  </w:num>
  <w:num w:numId="3" w16cid:durableId="119684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3"/>
    <w:rsid w:val="00D80145"/>
    <w:rsid w:val="00DE11A8"/>
    <w:rsid w:val="00F2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B1EC"/>
  <w15:chartTrackingRefBased/>
  <w15:docId w15:val="{2B6D95DC-B38F-40BE-B07E-1CE3DBEB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75f480-7803-4ee9-bb54-84d0635fdbe7}" enabled="1" method="Privilege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Gamal, Marina (ext) (DI SW ICS MNA RDGSS)</dc:creator>
  <cp:keywords/>
  <dc:description/>
  <cp:lastModifiedBy>Gamal, Marina (ext) (DI SW ICS MNA RDGSS)</cp:lastModifiedBy>
  <cp:revision>1</cp:revision>
  <dcterms:created xsi:type="dcterms:W3CDTF">2024-03-25T16:46:00Z</dcterms:created>
  <dcterms:modified xsi:type="dcterms:W3CDTF">2024-03-25T17:15:00Z</dcterms:modified>
</cp:coreProperties>
</file>