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Индекс тяжести инсомнии (бессонницы)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Оцените, насколько ТЯЖЕЛЫ Ваши нарушения сна за последние 2 недели, обводя в кружок соответствующую цифру: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444"/>
        <w:gridCol w:w="1445"/>
        <w:gridCol w:w="1444"/>
        <w:gridCol w:w="1445"/>
        <w:gridCol w:w="1445"/>
        <w:tblGridChange w:id="0">
          <w:tblGrid>
            <w:gridCol w:w="2122"/>
            <w:gridCol w:w="1444"/>
            <w:gridCol w:w="1445"/>
            <w:gridCol w:w="1444"/>
            <w:gridCol w:w="1445"/>
            <w:gridCol w:w="144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Мягкие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Средние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Тяжелые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Очень тяжелые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Трудно заснуть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 просыпаетесь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Рано просыпаетесь и больше не засыпаете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Насколько Вы удовлетворены своим режимом сна в настоящее время?</w:t>
      </w:r>
    </w:p>
    <w:tbl>
      <w:tblPr>
        <w:tblStyle w:val="Table2"/>
        <w:tblW w:w="9351.0" w:type="dxa"/>
        <w:jc w:val="left"/>
        <w:tblInd w:w="-3.0000000000000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1"/>
        <w:tblGridChange w:id="0">
          <w:tblGrid>
            <w:gridCol w:w="1870"/>
            <w:gridCol w:w="1870"/>
            <w:gridCol w:w="1870"/>
            <w:gridCol w:w="1870"/>
            <w:gridCol w:w="1871"/>
          </w:tblGrid>
        </w:tblGridChange>
      </w:tblGrid>
      <w:t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удовлетворен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Удовлетворен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удовлетворен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недоволен</w:t>
            </w:r>
          </w:p>
        </w:tc>
      </w:tr>
      <w:t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какой степени, с Вашей точки зрения, проблемы со сном мешают Вашей дневной деятельности (усталость днем, снижение способности работать, ухудшение концентрации, памяти, настроения и т. д.)?</w:t>
      </w:r>
    </w:p>
    <w:tbl>
      <w:tblPr>
        <w:tblStyle w:val="Table3"/>
        <w:tblW w:w="9351.0" w:type="dxa"/>
        <w:jc w:val="left"/>
        <w:tblInd w:w="-3.0000000000000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1"/>
        <w:tblGridChange w:id="0">
          <w:tblGrid>
            <w:gridCol w:w="1870"/>
            <w:gridCol w:w="1870"/>
            <w:gridCol w:w="1870"/>
            <w:gridCol w:w="1870"/>
            <w:gridCol w:w="1871"/>
          </w:tblGrid>
        </w:tblGridChange>
      </w:tblGrid>
      <w:t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мешают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Слабо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Немного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Сильно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мешают</w:t>
            </w:r>
          </w:p>
        </w:tc>
      </w:tr>
      <w:t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Насколько, с Вашей точки зрения, Ваши нарушения сна заметны для других и тем самым мешают Вам жить?</w:t>
      </w:r>
    </w:p>
    <w:tbl>
      <w:tblPr>
        <w:tblStyle w:val="Table4"/>
        <w:tblW w:w="9351.0" w:type="dxa"/>
        <w:jc w:val="left"/>
        <w:tblInd w:w="-3.0000000000000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1"/>
        <w:tblGridChange w:id="0">
          <w:tblGrid>
            <w:gridCol w:w="1870"/>
            <w:gridCol w:w="1870"/>
            <w:gridCol w:w="1870"/>
            <w:gridCol w:w="1870"/>
            <w:gridCol w:w="1871"/>
          </w:tblGrid>
        </w:tblGridChange>
      </w:tblGrid>
      <w:t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заметны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Слабо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Немного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Сильно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заметны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Насколько Вы обеспокоены / утомлены Вашими текущими проблемами со сном?</w:t>
      </w:r>
    </w:p>
    <w:tbl>
      <w:tblPr>
        <w:tblStyle w:val="Table5"/>
        <w:tblW w:w="9351.0" w:type="dxa"/>
        <w:jc w:val="left"/>
        <w:tblInd w:w="-3.0000000000000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1"/>
        <w:tblGridChange w:id="0">
          <w:tblGrid>
            <w:gridCol w:w="1870"/>
            <w:gridCol w:w="1870"/>
            <w:gridCol w:w="1870"/>
            <w:gridCol w:w="1870"/>
            <w:gridCol w:w="1871"/>
          </w:tblGrid>
        </w:tblGridChange>
      </w:tblGrid>
      <w:t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обеспокоен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Немного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Сильно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обеспокоен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55555" w:space="0" w:sz="6" w:val="single"/>
              <w:left w:color="555555" w:space="0" w:sz="6" w:val="single"/>
              <w:bottom w:color="555555" w:space="0" w:sz="6" w:val="single"/>
              <w:right w:color="555555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Ответьте на вопросы и сложите все баллы. Как правило, хорошо спящие набирают менее 10 баллов. Если Ваша сумма превышает 10, у Вас есть симптомы инсомнии (бессонницы). Больные хронической инсомнией набирают, как правило, от 15 до 24 баллов.</w:t>
      </w:r>
    </w:p>
    <w:sectPr>
      <w:pgSz w:h="16838" w:w="11906"/>
      <w:pgMar w:bottom="1134" w:top="283.46456692913387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Методика Рассказовой Е.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3397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3C6B2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F3397F"/>
    <w:pPr>
      <w:ind w:left="720"/>
      <w:contextualSpacing w:val="1"/>
    </w:pPr>
  </w:style>
  <w:style w:type="paragraph" w:styleId="a6">
    <w:name w:val="footnote text"/>
    <w:basedOn w:val="a"/>
    <w:link w:val="a7"/>
    <w:uiPriority w:val="99"/>
    <w:semiHidden w:val="1"/>
    <w:unhideWhenUsed w:val="1"/>
    <w:rsid w:val="007D6B79"/>
    <w:pPr>
      <w:spacing w:after="0" w:line="240" w:lineRule="auto"/>
    </w:pPr>
    <w:rPr>
      <w:sz w:val="20"/>
      <w:szCs w:val="20"/>
    </w:rPr>
  </w:style>
  <w:style w:type="character" w:styleId="a7" w:customStyle="1">
    <w:name w:val="Текст сноски Знак"/>
    <w:basedOn w:val="a0"/>
    <w:link w:val="a6"/>
    <w:uiPriority w:val="99"/>
    <w:semiHidden w:val="1"/>
    <w:rsid w:val="007D6B79"/>
    <w:rPr>
      <w:sz w:val="20"/>
      <w:szCs w:val="20"/>
    </w:rPr>
  </w:style>
  <w:style w:type="character" w:styleId="a8">
    <w:name w:val="footnote reference"/>
    <w:basedOn w:val="a0"/>
    <w:uiPriority w:val="99"/>
    <w:semiHidden w:val="1"/>
    <w:unhideWhenUsed w:val="1"/>
    <w:rsid w:val="007D6B79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d6zTKIHXmyb4D0GkwHSQgifPjg==">AMUW2mWxznvx7FC96ETzfcGRyaSLKI7wanFoVA6NbEfyjJA2oIzAeCZ3BAe7aZPR9Oz/XyGDKj/mmPMlz+ryqCGhYjyMaGm6V/vi7WaC7jmPPnq6FRBtnPb+2JcSwwmsEG0UKfLcdmDZ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2020-07-30T08:24:00Z</dcterms:created>
  <dc:creator>Olga Gofman</dc:creator>
</cp:coreProperties>
</file>