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09D88" w14:textId="77777777" w:rsidR="006E64CF" w:rsidRPr="006E64CF" w:rsidRDefault="006E64CF" w:rsidP="006E64CF">
      <w:pPr>
        <w:spacing w:before="1000" w:after="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 </w:t>
      </w:r>
    </w:p>
    <w:p w14:paraId="7F48637D" w14:textId="77777777" w:rsidR="006E64CF" w:rsidRPr="006E64CF" w:rsidRDefault="006E64CF" w:rsidP="006E6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ФЕДЕРАЛЬНОЕ ГОСУДАРСТВЕННОЕ АВТОНОМНОЕ ОБРАЗОВАТЕЛЬНОЕ УЧРЕЖДЕНИЕ ВЫСШЕГО ОБРАЗОВАНИЯ  </w:t>
      </w:r>
    </w:p>
    <w:p w14:paraId="171DA0A2" w14:textId="77777777" w:rsidR="006E64CF" w:rsidRPr="006E64CF" w:rsidRDefault="006E64CF" w:rsidP="006E64CF">
      <w:pPr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Национальный исследовательский университет ИТМО </w:t>
      </w:r>
    </w:p>
    <w:p w14:paraId="66A821D1" w14:textId="77777777" w:rsidR="006E64CF" w:rsidRPr="006E64CF" w:rsidRDefault="006E64CF" w:rsidP="006E64CF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МЕГАФАКУЛЬТЕТ ТРАНСЛЯЦИОННЫХ ИНФОРМАЦИОННЫХ ТЕХНОЛОГИЙ  </w:t>
      </w:r>
    </w:p>
    <w:p w14:paraId="5B264D41" w14:textId="77777777" w:rsidR="006E64CF" w:rsidRPr="006E64CF" w:rsidRDefault="006E64CF" w:rsidP="006E64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ФАКУЛЬТЕТ ИНФОРМАЦИОННЫХ ТЕХНОЛОГИЙ И ПРОГРАММИРОВАНИЯ</w:t>
      </w:r>
    </w:p>
    <w:p w14:paraId="676E99E4" w14:textId="19BE4CFC" w:rsidR="006E64CF" w:rsidRPr="006E64CF" w:rsidRDefault="006E64CF" w:rsidP="006E64CF">
      <w:pPr>
        <w:spacing w:before="4600" w:after="2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ЛАБОРАТОРНАЯ РАБОТА №</w:t>
      </w:r>
      <w:r w:rsidR="00803A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</w:t>
      </w:r>
    </w:p>
    <w:p w14:paraId="1912B385" w14:textId="0EFCB37D" w:rsidR="006E64CF" w:rsidRPr="006E64CF" w:rsidRDefault="006E64CF" w:rsidP="006E64CF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По дисциплине «</w:t>
      </w:r>
      <w:r w:rsidR="00803A10">
        <w:rPr>
          <w:rFonts w:ascii="Arial" w:eastAsia="Times New Roman" w:hAnsi="Arial" w:cs="Arial"/>
          <w:b/>
          <w:bCs/>
          <w:color w:val="000000"/>
          <w:lang w:eastAsia="ru-RU"/>
        </w:rPr>
        <w:t>Архитектура ЭВМ</w:t>
      </w: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» </w:t>
      </w:r>
    </w:p>
    <w:p w14:paraId="7D7DBA2C" w14:textId="3915B86B" w:rsidR="006E64CF" w:rsidRPr="00803A10" w:rsidRDefault="00803A10" w:rsidP="006E64CF">
      <w:pPr>
        <w:spacing w:before="30" w:after="40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03A10">
        <w:rPr>
          <w:rFonts w:ascii="Arial" w:eastAsia="Times New Roman" w:hAnsi="Arial" w:cs="Arial"/>
          <w:b/>
          <w:bCs/>
          <w:color w:val="000000"/>
          <w:lang w:eastAsia="ru-RU"/>
        </w:rPr>
        <w:t>“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Исследование работы ЭВМ при обмене данными с ВУ в режиме прерывания программы</w:t>
      </w:r>
      <w:r w:rsidRPr="00803A10">
        <w:rPr>
          <w:rFonts w:ascii="Arial" w:eastAsia="Times New Roman" w:hAnsi="Arial" w:cs="Arial"/>
          <w:b/>
          <w:bCs/>
          <w:color w:val="000000"/>
          <w:lang w:eastAsia="ru-RU"/>
        </w:rPr>
        <w:t>”</w:t>
      </w:r>
    </w:p>
    <w:p w14:paraId="5B5C276A" w14:textId="65D39E2C" w:rsidR="006E64CF" w:rsidRPr="007058A1" w:rsidRDefault="006E64CF" w:rsidP="006E64CF">
      <w:pPr>
        <w:spacing w:before="2400"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Выполнил</w:t>
      </w:r>
      <w:r w:rsidR="00A80B8B" w:rsidRPr="007058A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="00803A10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Фадеев Артём Владимирович</w:t>
      </w:r>
    </w:p>
    <w:p w14:paraId="7960EA0B" w14:textId="77777777" w:rsidR="006E64CF" w:rsidRPr="00F44219" w:rsidRDefault="006E64CF" w:rsidP="006E64CF">
      <w:pPr>
        <w:spacing w:after="0" w:line="240" w:lineRule="auto"/>
        <w:ind w:right="283"/>
        <w:jc w:val="righ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(Фамилия Имя Отчество)</w:t>
      </w:r>
    </w:p>
    <w:p w14:paraId="15FF8E5A" w14:textId="0267D894" w:rsidR="006E64CF" w:rsidRDefault="006E64CF" w:rsidP="006E64C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Проверил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803A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</w:t>
      </w: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</w:t>
      </w:r>
    </w:p>
    <w:p w14:paraId="0804CAF8" w14:textId="77777777" w:rsidR="006E64CF" w:rsidRPr="006E64CF" w:rsidRDefault="006E64CF" w:rsidP="006E64CF">
      <w:pPr>
        <w:spacing w:after="0" w:line="240" w:lineRule="auto"/>
        <w:ind w:right="283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15"/>
          <w:szCs w:val="15"/>
          <w:lang w:eastAsia="ru-RU"/>
        </w:rPr>
        <w:t>(Фамилия Имя Отчество)</w:t>
      </w:r>
    </w:p>
    <w:p w14:paraId="3AEB4F61" w14:textId="77777777" w:rsidR="006E64CF" w:rsidRPr="006E64CF" w:rsidRDefault="006E64CF" w:rsidP="006E64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0511A6C" w14:textId="37FC19C3" w:rsidR="00803A10" w:rsidRDefault="006E64CF" w:rsidP="007D511B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Санкт-Петербург, 20</w:t>
      </w:r>
      <w:r w:rsidR="00803A10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20</w:t>
      </w: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г. </w:t>
      </w:r>
    </w:p>
    <w:p w14:paraId="5D752BB9" w14:textId="77777777" w:rsidR="00803A10" w:rsidRDefault="00803A10">
      <w:p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 w:type="page"/>
      </w:r>
    </w:p>
    <w:p w14:paraId="53192F21" w14:textId="77777777" w:rsidR="00667EE0" w:rsidRDefault="00667EE0" w:rsidP="00D83FD5">
      <w:pPr>
        <w:tabs>
          <w:tab w:val="left" w:pos="6497"/>
        </w:tabs>
        <w:spacing w:before="1800"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</w:p>
    <w:p w14:paraId="5E7BB72F" w14:textId="727D9EBB" w:rsidR="00D83FD5" w:rsidRPr="00D83FD5" w:rsidRDefault="00D83FD5" w:rsidP="00D83FD5">
      <w:pPr>
        <w:pStyle w:val="a5"/>
        <w:rPr>
          <w:rFonts w:cstheme="minorHAnsi"/>
          <w:b/>
          <w:bCs/>
          <w:lang w:eastAsia="ru-RU"/>
        </w:rPr>
      </w:pPr>
      <w:r w:rsidRPr="00D83FD5">
        <w:rPr>
          <w:rFonts w:cstheme="minorHAnsi"/>
          <w:b/>
          <w:bCs/>
          <w:lang w:eastAsia="ru-RU"/>
        </w:rPr>
        <w:t>Код программы с комментариями</w:t>
      </w:r>
      <w:r w:rsidRPr="00D83FD5">
        <w:rPr>
          <w:rFonts w:cstheme="minorHAnsi"/>
          <w:b/>
          <w:bCs/>
          <w:lang w:val="en-US" w:eastAsia="ru-RU"/>
        </w:rPr>
        <w:t>:</w:t>
      </w:r>
    </w:p>
    <w:p w14:paraId="22A3349B" w14:textId="22F65085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/*</w:t>
      </w:r>
    </w:p>
    <w:p w14:paraId="6A25F48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ab/>
        <w:t>ВУ-1: -2x + 5</w:t>
      </w:r>
    </w:p>
    <w:p w14:paraId="4D23A1AF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ab/>
        <w:t>ВУ-2: 3x / 4</w:t>
      </w:r>
    </w:p>
    <w:p w14:paraId="43CBBA9C" w14:textId="5F964588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*/</w:t>
      </w:r>
    </w:p>
    <w:p w14:paraId="41660CAD" w14:textId="0E73CF25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CMD CK 020</w:t>
      </w:r>
    </w:p>
    <w:p w14:paraId="03011CB2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000 0000 // ячейка с адресом возврата</w:t>
      </w:r>
    </w:p>
    <w:p w14:paraId="63A3A1CF" w14:textId="0BDE7DE9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001 C030 // переход к основной части программы</w:t>
      </w:r>
    </w:p>
    <w:p w14:paraId="17836FD2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proofErr w:type="gramStart"/>
      <w:r w:rsidRPr="00D83FD5">
        <w:rPr>
          <w:rFonts w:ascii="Courier New" w:hAnsi="Courier New" w:cs="Courier New"/>
          <w:sz w:val="18"/>
          <w:szCs w:val="18"/>
          <w:lang w:eastAsia="ru-RU"/>
        </w:rPr>
        <w:t>::</w:t>
      </w:r>
      <w:proofErr w:type="gramEnd"/>
      <w:r w:rsidRPr="00D83FD5">
        <w:rPr>
          <w:rFonts w:ascii="Courier New" w:hAnsi="Courier New" w:cs="Courier New"/>
          <w:sz w:val="18"/>
          <w:szCs w:val="18"/>
          <w:lang w:eastAsia="ru-RU"/>
        </w:rPr>
        <w:t xml:space="preserve"> Наращивание x</w:t>
      </w:r>
    </w:p>
    <w:p w14:paraId="28659B2A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020 FA00 // разрешение прерывания</w:t>
      </w:r>
    </w:p>
    <w:p w14:paraId="5CFE65D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021 F200 // A = 0</w:t>
      </w:r>
    </w:p>
    <w:p w14:paraId="26968D54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022 F800 // A++</w:t>
      </w:r>
    </w:p>
    <w:p w14:paraId="78B89246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023 3025 // x = A</w:t>
      </w:r>
    </w:p>
    <w:p w14:paraId="5BD08190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024 C022 // последующее наращивание</w:t>
      </w:r>
    </w:p>
    <w:p w14:paraId="584DE3AA" w14:textId="71910159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025 0000 // x</w:t>
      </w:r>
    </w:p>
    <w:p w14:paraId="3F23E51F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// Запоминание значения А и регистра переноса</w:t>
      </w:r>
    </w:p>
    <w:p w14:paraId="5F19B379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030 317A // (17A) = A</w:t>
      </w:r>
    </w:p>
    <w:p w14:paraId="7807014B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031 F600 // A &lt;&lt; 1</w:t>
      </w:r>
    </w:p>
    <w:p w14:paraId="351A1562" w14:textId="7476811C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032 317B // (17B) = A</w:t>
      </w:r>
    </w:p>
    <w:p w14:paraId="44B32545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 xml:space="preserve">// </w:t>
      </w:r>
      <w:r w:rsidRPr="00D83FD5">
        <w:rPr>
          <w:rFonts w:ascii="Courier New" w:hAnsi="Courier New" w:cs="Courier New"/>
          <w:sz w:val="18"/>
          <w:szCs w:val="18"/>
          <w:lang w:eastAsia="ru-RU"/>
        </w:rPr>
        <w:t>Проверка</w:t>
      </w:r>
      <w:r w:rsidRPr="00D83FD5">
        <w:rPr>
          <w:rFonts w:ascii="Courier New" w:hAnsi="Courier New" w:cs="Courier New"/>
          <w:sz w:val="18"/>
          <w:szCs w:val="18"/>
          <w:lang w:val="en-US" w:eastAsia="ru-RU"/>
        </w:rPr>
        <w:t xml:space="preserve"> </w:t>
      </w:r>
      <w:r w:rsidRPr="00D83FD5">
        <w:rPr>
          <w:rFonts w:ascii="Courier New" w:hAnsi="Courier New" w:cs="Courier New"/>
          <w:sz w:val="18"/>
          <w:szCs w:val="18"/>
          <w:lang w:eastAsia="ru-RU"/>
        </w:rPr>
        <w:t>ВУ</w:t>
      </w: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-1</w:t>
      </w:r>
    </w:p>
    <w:p w14:paraId="27A9ABA6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033 E101 // проверка флага ВУ-1</w:t>
      </w:r>
    </w:p>
    <w:p w14:paraId="332AC224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034 C060 // флаг ВУ-1 - сброшен: переход к 060</w:t>
      </w:r>
    </w:p>
    <w:p w14:paraId="21F35F7E" w14:textId="0143F5E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035 С040 // флаг ВУ-1 - готов: переход к 040</w:t>
      </w:r>
    </w:p>
    <w:p w14:paraId="10A33314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proofErr w:type="gramStart"/>
      <w:r w:rsidRPr="00D83FD5">
        <w:rPr>
          <w:rFonts w:ascii="Courier New" w:hAnsi="Courier New" w:cs="Courier New"/>
          <w:sz w:val="18"/>
          <w:szCs w:val="18"/>
          <w:lang w:val="en-US" w:eastAsia="ru-RU"/>
        </w:rPr>
        <w:t>::</w:t>
      </w:r>
      <w:proofErr w:type="gramEnd"/>
      <w:r w:rsidRPr="00D83FD5">
        <w:rPr>
          <w:rFonts w:ascii="Courier New" w:hAnsi="Courier New" w:cs="Courier New"/>
          <w:sz w:val="18"/>
          <w:szCs w:val="18"/>
          <w:lang w:val="en-US" w:eastAsia="ru-RU"/>
        </w:rPr>
        <w:t xml:space="preserve"> </w:t>
      </w:r>
      <w:r w:rsidRPr="00D83FD5">
        <w:rPr>
          <w:rFonts w:ascii="Courier New" w:hAnsi="Courier New" w:cs="Courier New"/>
          <w:sz w:val="18"/>
          <w:szCs w:val="18"/>
          <w:lang w:eastAsia="ru-RU"/>
        </w:rPr>
        <w:t>ВУ</w:t>
      </w: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-1</w:t>
      </w:r>
    </w:p>
    <w:p w14:paraId="5FEB329F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040 F200 // A = 0</w:t>
      </w:r>
    </w:p>
    <w:p w14:paraId="5D01EBFB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041 6025 /* A = 2*x</w:t>
      </w:r>
    </w:p>
    <w:p w14:paraId="2DC6DD71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042 6025</w:t>
      </w:r>
      <w:r w:rsidRPr="00D83FD5">
        <w:rPr>
          <w:rFonts w:ascii="Courier New" w:hAnsi="Courier New" w:cs="Courier New"/>
          <w:sz w:val="18"/>
          <w:szCs w:val="18"/>
          <w:lang w:val="en-US" w:eastAsia="ru-RU"/>
        </w:rPr>
        <w:tab/>
        <w:t>*/</w:t>
      </w:r>
    </w:p>
    <w:p w14:paraId="412A090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043 F400 // A = -A &lt;=&gt; A = -2x</w:t>
      </w:r>
    </w:p>
    <w:p w14:paraId="04A9F8C4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044 F800 /*</w:t>
      </w:r>
    </w:p>
    <w:p w14:paraId="07B91DC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045 F800</w:t>
      </w:r>
    </w:p>
    <w:p w14:paraId="63B8BD20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046 F800    A += 5 &lt;=&gt; A = -2x + 5</w:t>
      </w:r>
    </w:p>
    <w:p w14:paraId="413C604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047 F800</w:t>
      </w:r>
    </w:p>
    <w:p w14:paraId="44471E1F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048 F800</w:t>
      </w:r>
      <w:r w:rsidRPr="00D83FD5">
        <w:rPr>
          <w:rFonts w:ascii="Courier New" w:hAnsi="Courier New" w:cs="Courier New"/>
          <w:sz w:val="18"/>
          <w:szCs w:val="18"/>
          <w:lang w:eastAsia="ru-RU"/>
        </w:rPr>
        <w:tab/>
        <w:t>*/</w:t>
      </w:r>
    </w:p>
    <w:p w14:paraId="775B7548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049 E103 // проверка флага ВУ-3</w:t>
      </w:r>
    </w:p>
    <w:p w14:paraId="0AAF4C30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04A C049 // флаг ВУ-3 сброшен: ожидание готовности</w:t>
      </w:r>
    </w:p>
    <w:p w14:paraId="020A78D3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lastRenderedPageBreak/>
        <w:t>04B E303 // флаг ВУ-3 готов: вывод</w:t>
      </w:r>
    </w:p>
    <w:p w14:paraId="66C9F0A5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04C E003 // сброс флага ВУ-3</w:t>
      </w:r>
    </w:p>
    <w:p w14:paraId="6C21DA69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04D E001 // сброс флага ВУ-1</w:t>
      </w:r>
    </w:p>
    <w:p w14:paraId="3E9D5042" w14:textId="273D5398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04E С060 // переход к 060</w:t>
      </w:r>
    </w:p>
    <w:p w14:paraId="341CC80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// Проверка ВУ-2</w:t>
      </w:r>
    </w:p>
    <w:p w14:paraId="4F33468E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060 E102 // проверка флага ВУ-2</w:t>
      </w:r>
    </w:p>
    <w:p w14:paraId="7D269963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061 С080 // флаг ВУ-2 - сброшен: переход к 080</w:t>
      </w:r>
    </w:p>
    <w:p w14:paraId="7EE6A5FC" w14:textId="76BCBC4B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062 С063 // флаг ВУ-2 - готов: переход в 063</w:t>
      </w:r>
    </w:p>
    <w:p w14:paraId="717ABB91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proofErr w:type="gramStart"/>
      <w:r w:rsidRPr="00D83FD5">
        <w:rPr>
          <w:rFonts w:ascii="Courier New" w:hAnsi="Courier New" w:cs="Courier New"/>
          <w:sz w:val="18"/>
          <w:szCs w:val="18"/>
          <w:lang w:val="en-US" w:eastAsia="ru-RU"/>
        </w:rPr>
        <w:t>::</w:t>
      </w:r>
      <w:proofErr w:type="gramEnd"/>
      <w:r w:rsidRPr="00D83FD5">
        <w:rPr>
          <w:rFonts w:ascii="Courier New" w:hAnsi="Courier New" w:cs="Courier New"/>
          <w:sz w:val="18"/>
          <w:szCs w:val="18"/>
          <w:lang w:val="en-US" w:eastAsia="ru-RU"/>
        </w:rPr>
        <w:t xml:space="preserve"> </w:t>
      </w:r>
      <w:r w:rsidRPr="00D83FD5">
        <w:rPr>
          <w:rFonts w:ascii="Courier New" w:hAnsi="Courier New" w:cs="Courier New"/>
          <w:sz w:val="18"/>
          <w:szCs w:val="18"/>
          <w:lang w:eastAsia="ru-RU"/>
        </w:rPr>
        <w:t>ВУ</w:t>
      </w: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-2</w:t>
      </w:r>
    </w:p>
    <w:p w14:paraId="0C7A8FCE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063 F200 // A = 0</w:t>
      </w:r>
    </w:p>
    <w:p w14:paraId="54EB9B7D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064 6025 /*</w:t>
      </w:r>
    </w:p>
    <w:p w14:paraId="6DB8F974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065 6025   A = 3x</w:t>
      </w:r>
    </w:p>
    <w:p w14:paraId="6C46B852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066 6025</w:t>
      </w:r>
      <w:r w:rsidRPr="00D83FD5">
        <w:rPr>
          <w:rFonts w:ascii="Courier New" w:hAnsi="Courier New" w:cs="Courier New"/>
          <w:sz w:val="18"/>
          <w:szCs w:val="18"/>
          <w:lang w:val="en-US" w:eastAsia="ru-RU"/>
        </w:rPr>
        <w:tab/>
        <w:t>*/</w:t>
      </w:r>
    </w:p>
    <w:p w14:paraId="701A1241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 xml:space="preserve">067 F700 /* A &gt;&gt; 2 &lt;=&gt; A /= 4 &lt;=&gt; A = 3x / 4 </w:t>
      </w:r>
    </w:p>
    <w:p w14:paraId="333B3A2E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 xml:space="preserve">068 F700 </w:t>
      </w:r>
      <w:r w:rsidRPr="00D83FD5">
        <w:rPr>
          <w:rFonts w:ascii="Courier New" w:hAnsi="Courier New" w:cs="Courier New"/>
          <w:sz w:val="18"/>
          <w:szCs w:val="18"/>
          <w:lang w:eastAsia="ru-RU"/>
        </w:rPr>
        <w:tab/>
        <w:t>*/</w:t>
      </w:r>
    </w:p>
    <w:p w14:paraId="0233C637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069 E103 // проверка флага ВУ-3</w:t>
      </w:r>
    </w:p>
    <w:p w14:paraId="1747D4BF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06A C069 // флаг ВУ-3 - сброшен: ожидание готовности</w:t>
      </w:r>
    </w:p>
    <w:p w14:paraId="39B94FA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06B E303 // флаг ВУ-3 - готов: вывод</w:t>
      </w:r>
    </w:p>
    <w:p w14:paraId="15325161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06C E003 // сброс флага ВУ-3</w:t>
      </w:r>
    </w:p>
    <w:p w14:paraId="4668AC30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06D E002 // сброс флага ВУ-2</w:t>
      </w:r>
    </w:p>
    <w:p w14:paraId="4CEA8EF3" w14:textId="419078ED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06E C080</w:t>
      </w:r>
    </w:p>
    <w:p w14:paraId="5D7ADADD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// Восстановление A</w:t>
      </w:r>
    </w:p>
    <w:p w14:paraId="4D2B4147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080 F200 // A = 0</w:t>
      </w:r>
    </w:p>
    <w:p w14:paraId="0F741757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081 417B // A += (17B)</w:t>
      </w:r>
    </w:p>
    <w:p w14:paraId="73B01036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082 F700 // A &gt;&gt; 1</w:t>
      </w:r>
    </w:p>
    <w:p w14:paraId="446ADCE1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083 F200 // A = 0, но регистр переноса сохранен</w:t>
      </w:r>
    </w:p>
    <w:p w14:paraId="52A887EB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084 417A // A += (17A)</w:t>
      </w:r>
    </w:p>
    <w:p w14:paraId="26731698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085 FA00 // разрешение прерывания</w:t>
      </w:r>
    </w:p>
    <w:p w14:paraId="560B66CE" w14:textId="48127ABB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086 C800 // переход по адресу (000)</w:t>
      </w:r>
    </w:p>
    <w:p w14:paraId="71CBBF8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 xml:space="preserve">/* </w:t>
      </w:r>
      <w:proofErr w:type="spellStart"/>
      <w:r w:rsidRPr="00D83FD5">
        <w:rPr>
          <w:rFonts w:ascii="Courier New" w:hAnsi="Courier New" w:cs="Courier New"/>
          <w:sz w:val="18"/>
          <w:szCs w:val="18"/>
          <w:lang w:eastAsia="ru-RU"/>
        </w:rPr>
        <w:t>buffer</w:t>
      </w:r>
      <w:proofErr w:type="spellEnd"/>
      <w:r w:rsidRPr="00D83FD5">
        <w:rPr>
          <w:rFonts w:ascii="Courier New" w:hAnsi="Courier New" w:cs="Courier New"/>
          <w:sz w:val="18"/>
          <w:szCs w:val="18"/>
          <w:lang w:eastAsia="ru-RU"/>
        </w:rPr>
        <w:t xml:space="preserve"> */</w:t>
      </w:r>
    </w:p>
    <w:p w14:paraId="30804363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17A 0000 // A</w:t>
      </w:r>
    </w:p>
    <w:p w14:paraId="3BABA43C" w14:textId="43A60B99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  <w:sectPr w:rsidR="00D83FD5" w:rsidRPr="00D83FD5" w:rsidSect="003C4C9F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17B 0000 // регистр переноса</w:t>
      </w:r>
    </w:p>
    <w:p w14:paraId="42C875D4" w14:textId="07FB3C1E" w:rsidR="00D83FD5" w:rsidRDefault="00D83FD5">
      <w:pPr>
        <w:rPr>
          <w:rFonts w:ascii="Courier New" w:hAnsi="Courier New" w:cs="Courier New"/>
          <w:sz w:val="18"/>
          <w:szCs w:val="18"/>
          <w:lang w:eastAsia="ru-RU"/>
        </w:rPr>
      </w:pPr>
      <w:r>
        <w:rPr>
          <w:rFonts w:ascii="Courier New" w:hAnsi="Courier New" w:cs="Courier New"/>
          <w:sz w:val="18"/>
          <w:szCs w:val="18"/>
          <w:lang w:eastAsia="ru-RU"/>
        </w:rPr>
        <w:br w:type="page"/>
      </w:r>
    </w:p>
    <w:p w14:paraId="25F38264" w14:textId="77777777" w:rsidR="00D83FD5" w:rsidRDefault="00D83FD5" w:rsidP="007D511B">
      <w:pPr>
        <w:pStyle w:val="a5"/>
        <w:ind w:firstLine="0"/>
        <w:rPr>
          <w:rFonts w:cstheme="minorHAnsi"/>
          <w:b/>
          <w:bCs/>
          <w:lang w:eastAsia="ru-RU"/>
        </w:rPr>
        <w:sectPr w:rsidR="00D83FD5" w:rsidSect="003C4C9F">
          <w:headerReference w:type="first" r:id="rId12"/>
          <w:footerReference w:type="first" r:id="rId13"/>
          <w:type w:val="continuous"/>
          <w:pgSz w:w="11906" w:h="16838"/>
          <w:pgMar w:top="1134" w:right="567" w:bottom="1134" w:left="1134" w:header="720" w:footer="720" w:gutter="0"/>
          <w:cols w:num="2" w:space="720"/>
          <w:titlePg/>
          <w:docGrid w:linePitch="360"/>
        </w:sectPr>
      </w:pPr>
    </w:p>
    <w:p w14:paraId="4C3DF8C1" w14:textId="05799FC9" w:rsidR="007D511B" w:rsidRDefault="00D83FD5" w:rsidP="007D511B">
      <w:pPr>
        <w:pStyle w:val="a5"/>
        <w:ind w:firstLine="0"/>
        <w:rPr>
          <w:rFonts w:cstheme="minorHAnsi"/>
          <w:b/>
          <w:bCs/>
          <w:lang w:val="en-US" w:eastAsia="ru-RU"/>
        </w:rPr>
      </w:pPr>
      <w:r w:rsidRPr="00D83FD5">
        <w:rPr>
          <w:rFonts w:cstheme="minorHAnsi"/>
          <w:b/>
          <w:bCs/>
          <w:lang w:eastAsia="ru-RU"/>
        </w:rPr>
        <w:lastRenderedPageBreak/>
        <w:t>Методика проверки</w:t>
      </w:r>
      <w:r>
        <w:rPr>
          <w:rFonts w:cstheme="minorHAnsi"/>
          <w:b/>
          <w:bCs/>
          <w:lang w:val="en-US" w:eastAsia="ru-RU"/>
        </w:rPr>
        <w:t>:</w:t>
      </w:r>
    </w:p>
    <w:p w14:paraId="6F127431" w14:textId="4F5EBD56" w:rsidR="00D83FD5" w:rsidRDefault="00D83FD5" w:rsidP="00D83FD5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>
        <w:rPr>
          <w:rFonts w:cstheme="minorHAnsi"/>
          <w:lang w:eastAsia="ru-RU"/>
        </w:rPr>
        <w:t>Загрузить комплекс программ в память базовой ЭВМ</w:t>
      </w:r>
    </w:p>
    <w:p w14:paraId="009272C0" w14:textId="44EF9DC5" w:rsidR="00D83FD5" w:rsidRDefault="00D83FD5" w:rsidP="00D83FD5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>
        <w:rPr>
          <w:rFonts w:cstheme="minorHAnsi"/>
          <w:lang w:eastAsia="ru-RU"/>
        </w:rPr>
        <w:t>Запустить основную программу с ячейки 020 в автоматическом режиме</w:t>
      </w:r>
    </w:p>
    <w:p w14:paraId="37846DCD" w14:textId="029E417F" w:rsidR="00D83FD5" w:rsidRDefault="00D83FD5" w:rsidP="00D83FD5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>
        <w:rPr>
          <w:rFonts w:cstheme="minorHAnsi"/>
          <w:lang w:eastAsia="ru-RU"/>
        </w:rPr>
        <w:t>Установить флаг ВУ-1</w:t>
      </w:r>
    </w:p>
    <w:p w14:paraId="0C434BCE" w14:textId="3C6F2E16" w:rsidR="00D83FD5" w:rsidRDefault="002E29CF" w:rsidP="00D83FD5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>
        <w:rPr>
          <w:rFonts w:cstheme="minorHAnsi"/>
          <w:lang w:eastAsia="ru-RU"/>
        </w:rPr>
        <w:t>Установить флаг ВУ-3</w:t>
      </w:r>
    </w:p>
    <w:p w14:paraId="1047D5FD" w14:textId="13F96B98" w:rsidR="002E29CF" w:rsidRDefault="002E29CF" w:rsidP="00D83FD5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>
        <w:rPr>
          <w:rFonts w:cstheme="minorHAnsi"/>
          <w:lang w:eastAsia="ru-RU"/>
        </w:rPr>
        <w:t>Если сбросились готовности ВУ-1 и ВУ-3, следовательно на ВУ-3 были переведены 8 младших разрядов (-2</w:t>
      </w:r>
      <w:r>
        <w:rPr>
          <w:rFonts w:cstheme="minorHAnsi"/>
          <w:lang w:val="en-US" w:eastAsia="ru-RU"/>
        </w:rPr>
        <w:t>x</w:t>
      </w:r>
      <w:r>
        <w:rPr>
          <w:rFonts w:cstheme="minorHAnsi"/>
          <w:lang w:eastAsia="ru-RU"/>
        </w:rPr>
        <w:t xml:space="preserve"> + 5)</w:t>
      </w:r>
    </w:p>
    <w:p w14:paraId="62A15B57" w14:textId="61F65794" w:rsidR="002E29CF" w:rsidRDefault="002E29CF" w:rsidP="00D83FD5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>
        <w:rPr>
          <w:rFonts w:cstheme="minorHAnsi"/>
          <w:lang w:eastAsia="ru-RU"/>
        </w:rPr>
        <w:t>Установить готовность ВУ-2</w:t>
      </w:r>
    </w:p>
    <w:p w14:paraId="428AC4EC" w14:textId="3D8F1377" w:rsidR="002E29CF" w:rsidRDefault="002E29CF" w:rsidP="00D83FD5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>
        <w:rPr>
          <w:rFonts w:cstheme="minorHAnsi"/>
          <w:lang w:eastAsia="ru-RU"/>
        </w:rPr>
        <w:t>Установить готовность ВУ-3</w:t>
      </w:r>
    </w:p>
    <w:p w14:paraId="1B3B6E20" w14:textId="662031D3" w:rsidR="002E29CF" w:rsidRDefault="002E29CF" w:rsidP="002E29CF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 w:rsidRPr="002E29CF">
        <w:rPr>
          <w:rFonts w:cstheme="minorHAnsi"/>
          <w:lang w:eastAsia="ru-RU"/>
        </w:rPr>
        <w:t>Если сбросились готовности ВУ-</w:t>
      </w:r>
      <w:r w:rsidRPr="002E29CF">
        <w:rPr>
          <w:rFonts w:cstheme="minorHAnsi"/>
          <w:lang w:eastAsia="ru-RU"/>
        </w:rPr>
        <w:t>2</w:t>
      </w:r>
      <w:r w:rsidRPr="002E29CF">
        <w:rPr>
          <w:rFonts w:cstheme="minorHAnsi"/>
          <w:lang w:eastAsia="ru-RU"/>
        </w:rPr>
        <w:t xml:space="preserve"> и ВУ-3, следовательно на ВУ-3 были переведены 8 младших разрядов </w:t>
      </w:r>
      <w:r w:rsidRPr="002E29CF">
        <w:rPr>
          <w:rFonts w:cstheme="minorHAnsi"/>
          <w:lang w:eastAsia="ru-RU"/>
        </w:rPr>
        <w:t>(</w:t>
      </w:r>
      <w:r>
        <w:rPr>
          <w:rFonts w:cstheme="minorHAnsi"/>
          <w:lang w:eastAsia="ru-RU"/>
        </w:rPr>
        <w:t>3</w:t>
      </w:r>
      <w:r>
        <w:rPr>
          <w:rFonts w:cstheme="minorHAnsi"/>
          <w:lang w:val="en-US" w:eastAsia="ru-RU"/>
        </w:rPr>
        <w:t>x</w:t>
      </w:r>
      <w:r w:rsidRPr="002E29CF">
        <w:rPr>
          <w:rFonts w:cstheme="minorHAnsi"/>
          <w:lang w:eastAsia="ru-RU"/>
        </w:rPr>
        <w:t xml:space="preserve"> / 4)</w:t>
      </w:r>
    </w:p>
    <w:p w14:paraId="776F68F0" w14:textId="4D364164" w:rsidR="00CE2B18" w:rsidRDefault="00CE2B18" w:rsidP="00CE2B18">
      <w:pPr>
        <w:pStyle w:val="a5"/>
        <w:rPr>
          <w:rFonts w:cstheme="minorHAnsi"/>
          <w:lang w:eastAsia="ru-RU"/>
        </w:rPr>
      </w:pPr>
    </w:p>
    <w:p w14:paraId="40F79C66" w14:textId="595B92D6" w:rsidR="00CE2B18" w:rsidRPr="00CE2B18" w:rsidRDefault="00CE2B18" w:rsidP="00CE2B18">
      <w:pPr>
        <w:pStyle w:val="a5"/>
        <w:ind w:firstLine="0"/>
        <w:rPr>
          <w:rFonts w:cstheme="minorHAnsi"/>
          <w:b/>
          <w:bCs/>
          <w:lang w:eastAsia="ru-RU"/>
        </w:rPr>
      </w:pPr>
      <w:r>
        <w:rPr>
          <w:rFonts w:cstheme="minorHAnsi"/>
          <w:b/>
          <w:bCs/>
          <w:lang w:eastAsia="ru-RU"/>
        </w:rPr>
        <w:t>Результат комплекса программ</w:t>
      </w:r>
      <w:r w:rsidRPr="00CE2B18">
        <w:rPr>
          <w:rFonts w:cstheme="minorHAnsi"/>
          <w:b/>
          <w:bCs/>
          <w:lang w:eastAsia="ru-RU"/>
        </w:rPr>
        <w:t>: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3"/>
      </w:tblGrid>
      <w:tr w:rsidR="00CE2B18" w14:paraId="16819EFC" w14:textId="77777777" w:rsidTr="00CE2B18">
        <w:trPr>
          <w:trHeight w:val="523"/>
          <w:jc w:val="center"/>
        </w:trPr>
        <w:tc>
          <w:tcPr>
            <w:tcW w:w="1823" w:type="dxa"/>
            <w:vAlign w:val="center"/>
          </w:tcPr>
          <w:p w14:paraId="563C33D1" w14:textId="5321C7A5" w:rsidR="00CE2B18" w:rsidRPr="006F218F" w:rsidRDefault="00CE2B18" w:rsidP="006F218F">
            <w:pPr>
              <w:pStyle w:val="a9"/>
              <w:rPr>
                <w:rFonts w:ascii="Courier New" w:hAnsi="Courier New" w:cs="Courier New"/>
                <w:b/>
                <w:bCs/>
                <w:lang w:eastAsia="ru-RU"/>
              </w:rPr>
            </w:pPr>
            <w:r w:rsidRPr="006F218F">
              <w:rPr>
                <w:rFonts w:ascii="Courier New" w:hAnsi="Courier New" w:cs="Courier New"/>
                <w:b/>
                <w:bCs/>
                <w:lang w:eastAsia="ru-RU"/>
              </w:rPr>
              <w:t>X</w:t>
            </w:r>
          </w:p>
        </w:tc>
        <w:tc>
          <w:tcPr>
            <w:tcW w:w="1823" w:type="dxa"/>
            <w:vAlign w:val="center"/>
          </w:tcPr>
          <w:p w14:paraId="5E9CB469" w14:textId="4C8B4502" w:rsidR="00CE2B18" w:rsidRPr="006F218F" w:rsidRDefault="00CE2B18" w:rsidP="006F218F">
            <w:pPr>
              <w:pStyle w:val="a9"/>
              <w:rPr>
                <w:rFonts w:ascii="Courier New" w:hAnsi="Courier New" w:cs="Courier New"/>
                <w:b/>
                <w:bCs/>
                <w:lang w:val="ru-RU" w:eastAsia="ru-RU"/>
              </w:rPr>
            </w:pPr>
            <w:r w:rsidRPr="006F218F">
              <w:rPr>
                <w:rFonts w:ascii="Courier New" w:hAnsi="Courier New" w:cs="Courier New"/>
                <w:b/>
                <w:bCs/>
                <w:lang w:eastAsia="ru-RU"/>
              </w:rPr>
              <w:t>ВУ-1</w:t>
            </w:r>
          </w:p>
        </w:tc>
        <w:tc>
          <w:tcPr>
            <w:tcW w:w="1823" w:type="dxa"/>
            <w:vAlign w:val="center"/>
          </w:tcPr>
          <w:p w14:paraId="3CC21808" w14:textId="73D5B985" w:rsidR="00CE2B18" w:rsidRPr="006F218F" w:rsidRDefault="00CE2B18" w:rsidP="006F218F">
            <w:pPr>
              <w:pStyle w:val="a9"/>
              <w:rPr>
                <w:rFonts w:ascii="Courier New" w:hAnsi="Courier New" w:cs="Courier New"/>
                <w:b/>
                <w:bCs/>
                <w:lang w:eastAsia="ru-RU"/>
              </w:rPr>
            </w:pPr>
            <w:r w:rsidRPr="006F218F">
              <w:rPr>
                <w:rFonts w:ascii="Courier New" w:hAnsi="Courier New" w:cs="Courier New"/>
                <w:b/>
                <w:bCs/>
                <w:lang w:eastAsia="ru-RU"/>
              </w:rPr>
              <w:t>ВУ-2</w:t>
            </w:r>
          </w:p>
        </w:tc>
        <w:tc>
          <w:tcPr>
            <w:tcW w:w="1823" w:type="dxa"/>
            <w:vAlign w:val="center"/>
          </w:tcPr>
          <w:p w14:paraId="7D20B65B" w14:textId="72AA3AC3" w:rsidR="00CE2B18" w:rsidRPr="006F218F" w:rsidRDefault="00CE2B18" w:rsidP="006F218F">
            <w:pPr>
              <w:pStyle w:val="a9"/>
              <w:rPr>
                <w:rFonts w:ascii="Courier New" w:hAnsi="Courier New" w:cs="Courier New"/>
                <w:b/>
                <w:bCs/>
                <w:lang w:eastAsia="ru-RU"/>
              </w:rPr>
            </w:pPr>
            <w:r w:rsidRPr="006F218F">
              <w:rPr>
                <w:rFonts w:ascii="Courier New" w:hAnsi="Courier New" w:cs="Courier New"/>
                <w:b/>
                <w:bCs/>
                <w:lang w:eastAsia="ru-RU"/>
              </w:rPr>
              <w:t>ВУ-3</w:t>
            </w:r>
          </w:p>
        </w:tc>
        <w:tc>
          <w:tcPr>
            <w:tcW w:w="1823" w:type="dxa"/>
            <w:vAlign w:val="center"/>
          </w:tcPr>
          <w:p w14:paraId="6B00BDE3" w14:textId="3CC562FD" w:rsidR="00CE2B18" w:rsidRPr="006F218F" w:rsidRDefault="00CE2B18" w:rsidP="006F218F">
            <w:pPr>
              <w:pStyle w:val="a9"/>
              <w:rPr>
                <w:rFonts w:ascii="Courier New" w:hAnsi="Courier New" w:cs="Courier New"/>
                <w:b/>
                <w:bCs/>
                <w:lang w:eastAsia="ru-RU"/>
              </w:rPr>
            </w:pPr>
            <w:r w:rsidRPr="006F218F">
              <w:rPr>
                <w:rFonts w:ascii="Courier New" w:hAnsi="Courier New" w:cs="Courier New"/>
                <w:b/>
                <w:bCs/>
                <w:lang w:eastAsia="ru-RU"/>
              </w:rPr>
              <w:t>Результат</w:t>
            </w:r>
          </w:p>
        </w:tc>
      </w:tr>
      <w:tr w:rsidR="00CE2B18" w14:paraId="45F21294" w14:textId="77777777" w:rsidTr="00CE2B18">
        <w:trPr>
          <w:trHeight w:val="523"/>
          <w:jc w:val="center"/>
        </w:trPr>
        <w:tc>
          <w:tcPr>
            <w:tcW w:w="1823" w:type="dxa"/>
            <w:vMerge w:val="restart"/>
            <w:vAlign w:val="center"/>
          </w:tcPr>
          <w:p w14:paraId="05BCE438" w14:textId="1E78180F" w:rsidR="00CE2B18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AB9D</w:t>
            </w:r>
          </w:p>
        </w:tc>
        <w:tc>
          <w:tcPr>
            <w:tcW w:w="1823" w:type="dxa"/>
            <w:vAlign w:val="center"/>
          </w:tcPr>
          <w:p w14:paraId="3A8BF470" w14:textId="70DB64D6" w:rsidR="00CE2B18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+</w:t>
            </w:r>
          </w:p>
        </w:tc>
        <w:tc>
          <w:tcPr>
            <w:tcW w:w="1823" w:type="dxa"/>
            <w:vAlign w:val="center"/>
          </w:tcPr>
          <w:p w14:paraId="262D3A17" w14:textId="2BB856F6" w:rsidR="00CE2B18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-</w:t>
            </w:r>
          </w:p>
        </w:tc>
        <w:tc>
          <w:tcPr>
            <w:tcW w:w="1823" w:type="dxa"/>
            <w:vAlign w:val="center"/>
          </w:tcPr>
          <w:p w14:paraId="301A502F" w14:textId="798A0AA9" w:rsidR="00CE2B18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+</w:t>
            </w:r>
          </w:p>
        </w:tc>
        <w:tc>
          <w:tcPr>
            <w:tcW w:w="1823" w:type="dxa"/>
            <w:vAlign w:val="center"/>
          </w:tcPr>
          <w:p w14:paraId="7C82EE04" w14:textId="72911667" w:rsidR="00CE2B18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3E</w:t>
            </w:r>
          </w:p>
        </w:tc>
      </w:tr>
      <w:tr w:rsidR="00CE2B18" w14:paraId="070B3BA4" w14:textId="77777777" w:rsidTr="00CE2B18">
        <w:trPr>
          <w:trHeight w:val="523"/>
          <w:jc w:val="center"/>
        </w:trPr>
        <w:tc>
          <w:tcPr>
            <w:tcW w:w="1823" w:type="dxa"/>
            <w:vMerge/>
            <w:vAlign w:val="center"/>
          </w:tcPr>
          <w:p w14:paraId="72BF8CCE" w14:textId="77777777" w:rsidR="00CE2B18" w:rsidRPr="006F218F" w:rsidRDefault="00CE2B18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</w:p>
        </w:tc>
        <w:tc>
          <w:tcPr>
            <w:tcW w:w="1823" w:type="dxa"/>
            <w:vAlign w:val="center"/>
          </w:tcPr>
          <w:p w14:paraId="3989C142" w14:textId="3FC7F5BF" w:rsidR="00CE2B18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-</w:t>
            </w:r>
          </w:p>
        </w:tc>
        <w:tc>
          <w:tcPr>
            <w:tcW w:w="1823" w:type="dxa"/>
            <w:vAlign w:val="center"/>
          </w:tcPr>
          <w:p w14:paraId="74C7D5B8" w14:textId="752B8011" w:rsidR="00CE2B18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+</w:t>
            </w:r>
          </w:p>
        </w:tc>
        <w:tc>
          <w:tcPr>
            <w:tcW w:w="1823" w:type="dxa"/>
            <w:vAlign w:val="center"/>
          </w:tcPr>
          <w:p w14:paraId="315EDE65" w14:textId="20DD0AA8" w:rsidR="00CE2B18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+</w:t>
            </w:r>
          </w:p>
        </w:tc>
        <w:tc>
          <w:tcPr>
            <w:tcW w:w="1823" w:type="dxa"/>
            <w:vAlign w:val="center"/>
          </w:tcPr>
          <w:p w14:paraId="1F86878F" w14:textId="365DC3F8" w:rsidR="00CE2B18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4A</w:t>
            </w:r>
          </w:p>
        </w:tc>
      </w:tr>
      <w:tr w:rsidR="00CC12C3" w14:paraId="7A184E3E" w14:textId="77777777" w:rsidTr="00CE2B18">
        <w:trPr>
          <w:trHeight w:val="523"/>
          <w:jc w:val="center"/>
        </w:trPr>
        <w:tc>
          <w:tcPr>
            <w:tcW w:w="1823" w:type="dxa"/>
            <w:vMerge w:val="restart"/>
            <w:vAlign w:val="center"/>
          </w:tcPr>
          <w:p w14:paraId="54FBA904" w14:textId="0B31995A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FF80</w:t>
            </w:r>
          </w:p>
        </w:tc>
        <w:tc>
          <w:tcPr>
            <w:tcW w:w="1823" w:type="dxa"/>
            <w:vAlign w:val="center"/>
          </w:tcPr>
          <w:p w14:paraId="558FDF42" w14:textId="7F867C37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+</w:t>
            </w:r>
          </w:p>
        </w:tc>
        <w:tc>
          <w:tcPr>
            <w:tcW w:w="1823" w:type="dxa"/>
            <w:vAlign w:val="center"/>
          </w:tcPr>
          <w:p w14:paraId="0B74DAE5" w14:textId="65583C52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-</w:t>
            </w:r>
          </w:p>
        </w:tc>
        <w:tc>
          <w:tcPr>
            <w:tcW w:w="1823" w:type="dxa"/>
            <w:vAlign w:val="center"/>
          </w:tcPr>
          <w:p w14:paraId="1CFE3698" w14:textId="050EF6D3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+</w:t>
            </w:r>
          </w:p>
        </w:tc>
        <w:tc>
          <w:tcPr>
            <w:tcW w:w="1823" w:type="dxa"/>
            <w:vAlign w:val="center"/>
          </w:tcPr>
          <w:p w14:paraId="5F812FEC" w14:textId="67380829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04</w:t>
            </w:r>
          </w:p>
        </w:tc>
      </w:tr>
      <w:tr w:rsidR="00CC12C3" w14:paraId="4CC25F8A" w14:textId="77777777" w:rsidTr="00CE2B18">
        <w:trPr>
          <w:trHeight w:val="523"/>
          <w:jc w:val="center"/>
        </w:trPr>
        <w:tc>
          <w:tcPr>
            <w:tcW w:w="1823" w:type="dxa"/>
            <w:vMerge/>
            <w:vAlign w:val="center"/>
          </w:tcPr>
          <w:p w14:paraId="117E94BE" w14:textId="77777777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</w:p>
        </w:tc>
        <w:tc>
          <w:tcPr>
            <w:tcW w:w="1823" w:type="dxa"/>
            <w:vAlign w:val="center"/>
          </w:tcPr>
          <w:p w14:paraId="401CE602" w14:textId="2A1FB8BF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-</w:t>
            </w:r>
          </w:p>
        </w:tc>
        <w:tc>
          <w:tcPr>
            <w:tcW w:w="1823" w:type="dxa"/>
            <w:vAlign w:val="center"/>
          </w:tcPr>
          <w:p w14:paraId="2FB0C247" w14:textId="1DFF44CA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+</w:t>
            </w:r>
          </w:p>
        </w:tc>
        <w:tc>
          <w:tcPr>
            <w:tcW w:w="1823" w:type="dxa"/>
            <w:vAlign w:val="center"/>
          </w:tcPr>
          <w:p w14:paraId="2B19F8AF" w14:textId="64FEC535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+</w:t>
            </w:r>
          </w:p>
        </w:tc>
        <w:tc>
          <w:tcPr>
            <w:tcW w:w="1823" w:type="dxa"/>
            <w:vAlign w:val="center"/>
          </w:tcPr>
          <w:p w14:paraId="1E6611B7" w14:textId="27444275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60</w:t>
            </w:r>
          </w:p>
        </w:tc>
      </w:tr>
      <w:tr w:rsidR="00CC12C3" w14:paraId="7CB6C2A0" w14:textId="77777777" w:rsidTr="00CE2B18">
        <w:trPr>
          <w:trHeight w:val="523"/>
          <w:jc w:val="center"/>
        </w:trPr>
        <w:tc>
          <w:tcPr>
            <w:tcW w:w="1823" w:type="dxa"/>
            <w:vMerge w:val="restart"/>
            <w:vAlign w:val="center"/>
          </w:tcPr>
          <w:p w14:paraId="57D8049A" w14:textId="0DC8531B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FFAC</w:t>
            </w:r>
          </w:p>
        </w:tc>
        <w:tc>
          <w:tcPr>
            <w:tcW w:w="1823" w:type="dxa"/>
            <w:vAlign w:val="center"/>
          </w:tcPr>
          <w:p w14:paraId="15356F20" w14:textId="27715D24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+</w:t>
            </w:r>
          </w:p>
        </w:tc>
        <w:tc>
          <w:tcPr>
            <w:tcW w:w="1823" w:type="dxa"/>
            <w:vAlign w:val="center"/>
          </w:tcPr>
          <w:p w14:paraId="3DF4D6AC" w14:textId="430F05D2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-</w:t>
            </w:r>
          </w:p>
        </w:tc>
        <w:tc>
          <w:tcPr>
            <w:tcW w:w="1823" w:type="dxa"/>
            <w:vAlign w:val="center"/>
          </w:tcPr>
          <w:p w14:paraId="74DC593A" w14:textId="325F17AA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+</w:t>
            </w:r>
          </w:p>
        </w:tc>
        <w:tc>
          <w:tcPr>
            <w:tcW w:w="1823" w:type="dxa"/>
            <w:vAlign w:val="center"/>
          </w:tcPr>
          <w:p w14:paraId="4457F09E" w14:textId="13591633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5C</w:t>
            </w:r>
          </w:p>
        </w:tc>
      </w:tr>
      <w:tr w:rsidR="00CC12C3" w14:paraId="3ED1436B" w14:textId="77777777" w:rsidTr="00CE2B18">
        <w:trPr>
          <w:trHeight w:val="523"/>
          <w:jc w:val="center"/>
        </w:trPr>
        <w:tc>
          <w:tcPr>
            <w:tcW w:w="1823" w:type="dxa"/>
            <w:vMerge/>
            <w:vAlign w:val="center"/>
          </w:tcPr>
          <w:p w14:paraId="0A555D2E" w14:textId="77777777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</w:p>
        </w:tc>
        <w:tc>
          <w:tcPr>
            <w:tcW w:w="1823" w:type="dxa"/>
            <w:vAlign w:val="center"/>
          </w:tcPr>
          <w:p w14:paraId="07E4544E" w14:textId="051BAE73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-</w:t>
            </w:r>
          </w:p>
        </w:tc>
        <w:tc>
          <w:tcPr>
            <w:tcW w:w="1823" w:type="dxa"/>
            <w:vAlign w:val="center"/>
          </w:tcPr>
          <w:p w14:paraId="5D82D65A" w14:textId="12003584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+</w:t>
            </w:r>
          </w:p>
        </w:tc>
        <w:tc>
          <w:tcPr>
            <w:tcW w:w="1823" w:type="dxa"/>
            <w:vAlign w:val="center"/>
          </w:tcPr>
          <w:p w14:paraId="7F66265D" w14:textId="2D11C439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+</w:t>
            </w:r>
          </w:p>
        </w:tc>
        <w:tc>
          <w:tcPr>
            <w:tcW w:w="1823" w:type="dxa"/>
            <w:vAlign w:val="center"/>
          </w:tcPr>
          <w:p w14:paraId="0CDABEAA" w14:textId="58F8BBC8" w:rsidR="00CC12C3" w:rsidRPr="006F218F" w:rsidRDefault="00CC12C3" w:rsidP="006F218F">
            <w:pPr>
              <w:pStyle w:val="a9"/>
              <w:rPr>
                <w:rFonts w:ascii="Courier New" w:hAnsi="Courier New" w:cs="Courier New"/>
                <w:lang w:eastAsia="ru-RU"/>
              </w:rPr>
            </w:pPr>
            <w:r w:rsidRPr="006F218F">
              <w:rPr>
                <w:rFonts w:ascii="Courier New" w:hAnsi="Courier New" w:cs="Courier New"/>
                <w:lang w:eastAsia="ru-RU"/>
              </w:rPr>
              <w:t>3F</w:t>
            </w:r>
          </w:p>
        </w:tc>
      </w:tr>
    </w:tbl>
    <w:p w14:paraId="357768AE" w14:textId="1D0B7637" w:rsidR="00CE2B18" w:rsidRDefault="00CE2B18" w:rsidP="00CE2B18">
      <w:pPr>
        <w:pStyle w:val="a5"/>
        <w:ind w:left="1080" w:firstLine="0"/>
        <w:rPr>
          <w:rFonts w:cstheme="minorHAnsi"/>
          <w:lang w:eastAsia="ru-RU"/>
        </w:rPr>
      </w:pPr>
    </w:p>
    <w:p w14:paraId="50E2ACD0" w14:textId="301DF17D" w:rsidR="00CE2B18" w:rsidRPr="00CE2B18" w:rsidRDefault="00CE2B18" w:rsidP="00CE2B18">
      <w:pPr>
        <w:pStyle w:val="a5"/>
        <w:rPr>
          <w:rFonts w:cstheme="minorHAnsi"/>
          <w:lang w:eastAsia="ru-RU"/>
        </w:rPr>
      </w:pPr>
    </w:p>
    <w:sectPr w:rsidR="00CE2B18" w:rsidRPr="00CE2B18" w:rsidSect="00D83FD5">
      <w:type w:val="continuous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55826" w14:textId="77777777" w:rsidR="00DF4A58" w:rsidRDefault="00DF4A58" w:rsidP="007058A1">
      <w:pPr>
        <w:spacing w:after="0" w:line="240" w:lineRule="auto"/>
      </w:pPr>
      <w:r>
        <w:separator/>
      </w:r>
    </w:p>
  </w:endnote>
  <w:endnote w:type="continuationSeparator" w:id="0">
    <w:p w14:paraId="6582CA63" w14:textId="77777777" w:rsidR="00DF4A58" w:rsidRDefault="00DF4A58" w:rsidP="007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982534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0D06E81A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-11955387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D02E723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83318622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36A24AC" w14:textId="77777777" w:rsidR="00E05F5B" w:rsidRDefault="00E05F5B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2A0DB719" w14:textId="77777777" w:rsidR="007058A1" w:rsidRDefault="00705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60171590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11D2B700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5BC330DF" w14:textId="77777777" w:rsidR="007058A1" w:rsidRPr="00E05F5B" w:rsidRDefault="007058A1" w:rsidP="003C4C9F">
    <w:pPr>
      <w:pStyle w:val="ab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14C22324" w14:textId="77777777" w:rsidTr="3A822D7D">
      <w:tc>
        <w:tcPr>
          <w:tcW w:w="3489" w:type="dxa"/>
        </w:tcPr>
        <w:p w14:paraId="4D08A8AE" w14:textId="77777777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603C0575" w14:textId="77777777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79AA4912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76CAC942" w14:textId="77777777" w:rsidR="3A822D7D" w:rsidRDefault="3A822D7D" w:rsidP="3A822D7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3EF9672D" w14:textId="77777777" w:rsidTr="3A822D7D">
      <w:tc>
        <w:tcPr>
          <w:tcW w:w="3402" w:type="dxa"/>
        </w:tcPr>
        <w:p w14:paraId="14C33606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1FFC3EED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2B06CD29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00F7F58E" w14:textId="77777777" w:rsidR="3A822D7D" w:rsidRDefault="3A822D7D" w:rsidP="3A822D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DCC56" w14:textId="77777777" w:rsidR="00DF4A58" w:rsidRDefault="00DF4A58" w:rsidP="007058A1">
      <w:pPr>
        <w:spacing w:after="0" w:line="240" w:lineRule="auto"/>
      </w:pPr>
      <w:r>
        <w:separator/>
      </w:r>
    </w:p>
  </w:footnote>
  <w:footnote w:type="continuationSeparator" w:id="0">
    <w:p w14:paraId="4F139357" w14:textId="77777777" w:rsidR="00DF4A58" w:rsidRDefault="00DF4A58" w:rsidP="0070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44E3F0F5" w14:textId="77777777" w:rsidTr="3A822D7D">
      <w:tc>
        <w:tcPr>
          <w:tcW w:w="3489" w:type="dxa"/>
        </w:tcPr>
        <w:p w14:paraId="5337592A" w14:textId="77777777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0D647A7A" w14:textId="77777777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62BB421B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779FB719" w14:textId="77777777" w:rsidR="3A822D7D" w:rsidRDefault="3A822D7D" w:rsidP="3A822D7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2D190FBB" w14:textId="77777777" w:rsidTr="3A822D7D">
      <w:tc>
        <w:tcPr>
          <w:tcW w:w="3402" w:type="dxa"/>
        </w:tcPr>
        <w:p w14:paraId="48249AB3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3F4FA815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6DF00C69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357D4EE1" w14:textId="77777777" w:rsidR="3A822D7D" w:rsidRDefault="3A822D7D" w:rsidP="3A822D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3A5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457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68F7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4B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4E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241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C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4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B4ECB"/>
    <w:multiLevelType w:val="hybridMultilevel"/>
    <w:tmpl w:val="BC324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9212C"/>
    <w:multiLevelType w:val="multilevel"/>
    <w:tmpl w:val="A7C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E408D"/>
    <w:multiLevelType w:val="hybridMultilevel"/>
    <w:tmpl w:val="6ABE8C00"/>
    <w:lvl w:ilvl="0" w:tplc="5D282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CC14D2"/>
    <w:multiLevelType w:val="multilevel"/>
    <w:tmpl w:val="E92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2717A"/>
    <w:multiLevelType w:val="multilevel"/>
    <w:tmpl w:val="B240C35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9816FF"/>
    <w:multiLevelType w:val="hybridMultilevel"/>
    <w:tmpl w:val="B942B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25D62"/>
    <w:multiLevelType w:val="hybridMultilevel"/>
    <w:tmpl w:val="C9FE9438"/>
    <w:lvl w:ilvl="0" w:tplc="48788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13"/>
  </w:num>
  <w:num w:numId="13">
    <w:abstractNumId w:val="11"/>
  </w:num>
  <w:num w:numId="14">
    <w:abstractNumId w:val="15"/>
  </w:num>
  <w:num w:numId="15">
    <w:abstractNumId w:val="12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A10"/>
    <w:rsid w:val="000671E1"/>
    <w:rsid w:val="001278B2"/>
    <w:rsid w:val="00291EF6"/>
    <w:rsid w:val="002D3ED9"/>
    <w:rsid w:val="002E29CF"/>
    <w:rsid w:val="003C3F8F"/>
    <w:rsid w:val="003C4C9F"/>
    <w:rsid w:val="00570E33"/>
    <w:rsid w:val="006513BC"/>
    <w:rsid w:val="00667EE0"/>
    <w:rsid w:val="006E64CF"/>
    <w:rsid w:val="006F218F"/>
    <w:rsid w:val="007058A1"/>
    <w:rsid w:val="007D511B"/>
    <w:rsid w:val="00803A10"/>
    <w:rsid w:val="0086A04D"/>
    <w:rsid w:val="00A80B8B"/>
    <w:rsid w:val="00C01B50"/>
    <w:rsid w:val="00C96260"/>
    <w:rsid w:val="00CC12C3"/>
    <w:rsid w:val="00CD09B3"/>
    <w:rsid w:val="00CE2B18"/>
    <w:rsid w:val="00D83FD5"/>
    <w:rsid w:val="00DF4A58"/>
    <w:rsid w:val="00E05F5B"/>
    <w:rsid w:val="00E10684"/>
    <w:rsid w:val="00F44219"/>
    <w:rsid w:val="028DB06B"/>
    <w:rsid w:val="06D7074C"/>
    <w:rsid w:val="072EF602"/>
    <w:rsid w:val="0AF6C986"/>
    <w:rsid w:val="0D934C73"/>
    <w:rsid w:val="0FFEAFC5"/>
    <w:rsid w:val="11CE5481"/>
    <w:rsid w:val="1277C8AA"/>
    <w:rsid w:val="150863DC"/>
    <w:rsid w:val="21D82311"/>
    <w:rsid w:val="3A822D7D"/>
    <w:rsid w:val="42137F53"/>
    <w:rsid w:val="476499D3"/>
    <w:rsid w:val="477EF362"/>
    <w:rsid w:val="4845F9D6"/>
    <w:rsid w:val="4DFAFF9A"/>
    <w:rsid w:val="5029C368"/>
    <w:rsid w:val="594F487C"/>
    <w:rsid w:val="5B17564B"/>
    <w:rsid w:val="5E0CEF9E"/>
    <w:rsid w:val="5FE0A859"/>
    <w:rsid w:val="60E2B9A4"/>
    <w:rsid w:val="75E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E7F0"/>
  <w15:chartTrackingRefBased/>
  <w15:docId w15:val="{2B885048-7A42-42D4-8205-C9C801EA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C9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1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_1"/>
    <w:basedOn w:val="a0"/>
    <w:qFormat/>
    <w:rsid w:val="002D3ED9"/>
    <w:pPr>
      <w:keepNext/>
      <w:pageBreakBefore/>
      <w:widowControl w:val="0"/>
      <w:spacing w:after="240" w:line="360" w:lineRule="auto"/>
      <w:jc w:val="center"/>
    </w:pPr>
    <w:rPr>
      <w:rFonts w:cs="Times New Roman (Основной текст"/>
      <w:b/>
      <w:caps/>
      <w:sz w:val="32"/>
      <w:lang w:val="en-US"/>
    </w:rPr>
  </w:style>
  <w:style w:type="paragraph" w:customStyle="1" w:styleId="2">
    <w:name w:val="Заголовок_2"/>
    <w:basedOn w:val="a0"/>
    <w:qFormat/>
    <w:rsid w:val="002D3ED9"/>
    <w:pPr>
      <w:keepNext/>
      <w:suppressAutoHyphens/>
      <w:spacing w:after="240" w:line="360" w:lineRule="auto"/>
    </w:pPr>
    <w:rPr>
      <w:b/>
      <w:sz w:val="28"/>
      <w:lang w:val="en-US"/>
    </w:rPr>
  </w:style>
  <w:style w:type="paragraph" w:customStyle="1" w:styleId="31">
    <w:name w:val="Заголовок_3"/>
    <w:basedOn w:val="a0"/>
    <w:qFormat/>
    <w:rsid w:val="002D3ED9"/>
    <w:pPr>
      <w:keepLines/>
      <w:suppressAutoHyphens/>
      <w:spacing w:after="240" w:line="360" w:lineRule="auto"/>
    </w:pPr>
    <w:rPr>
      <w:i/>
      <w:lang w:val="en-US"/>
    </w:rPr>
  </w:style>
  <w:style w:type="paragraph" w:customStyle="1" w:styleId="a5">
    <w:name w:val="Основной_"/>
    <w:basedOn w:val="a0"/>
    <w:qFormat/>
    <w:rsid w:val="00291EF6"/>
    <w:pPr>
      <w:spacing w:after="120" w:line="360" w:lineRule="auto"/>
      <w:ind w:firstLine="851"/>
      <w:jc w:val="both"/>
    </w:pPr>
  </w:style>
  <w:style w:type="paragraph" w:customStyle="1" w:styleId="a6">
    <w:name w:val="Определение"/>
    <w:basedOn w:val="a0"/>
    <w:qFormat/>
    <w:rsid w:val="00291EF6"/>
    <w:pPr>
      <w:spacing w:after="120" w:line="360" w:lineRule="auto"/>
      <w:ind w:left="851" w:hanging="851"/>
    </w:pPr>
    <w:rPr>
      <w:i/>
    </w:rPr>
  </w:style>
  <w:style w:type="paragraph" w:customStyle="1" w:styleId="a7">
    <w:name w:val="Примечание_"/>
    <w:basedOn w:val="a0"/>
    <w:qFormat/>
    <w:rsid w:val="003C3F8F"/>
    <w:pPr>
      <w:spacing w:after="0" w:line="240" w:lineRule="auto"/>
      <w:ind w:left="851" w:hanging="851"/>
    </w:pPr>
    <w:rPr>
      <w:i/>
      <w:sz w:val="24"/>
    </w:rPr>
  </w:style>
  <w:style w:type="paragraph" w:customStyle="1" w:styleId="a8">
    <w:name w:val="Название таблицы"/>
    <w:basedOn w:val="a0"/>
    <w:qFormat/>
    <w:rsid w:val="003C3F8F"/>
    <w:pPr>
      <w:suppressAutoHyphens/>
      <w:spacing w:after="0" w:line="240" w:lineRule="auto"/>
    </w:pPr>
    <w:rPr>
      <w:b/>
      <w:i/>
      <w:lang w:val="en-US"/>
    </w:rPr>
  </w:style>
  <w:style w:type="paragraph" w:customStyle="1" w:styleId="a9">
    <w:name w:val="Название рисунка"/>
    <w:basedOn w:val="a0"/>
    <w:qFormat/>
    <w:rsid w:val="003C3F8F"/>
    <w:pPr>
      <w:suppressAutoHyphens/>
      <w:spacing w:after="0" w:line="240" w:lineRule="auto"/>
      <w:jc w:val="center"/>
    </w:pPr>
    <w:rPr>
      <w:i/>
      <w:sz w:val="20"/>
      <w:lang w:val="en-US"/>
    </w:rPr>
  </w:style>
  <w:style w:type="paragraph" w:customStyle="1" w:styleId="aa">
    <w:name w:val="Формула"/>
    <w:basedOn w:val="a0"/>
    <w:qFormat/>
    <w:rsid w:val="003C3F8F"/>
    <w:pPr>
      <w:suppressAutoHyphens/>
      <w:spacing w:before="120" w:after="240" w:line="240" w:lineRule="auto"/>
      <w:ind w:left="1418" w:hanging="1418"/>
    </w:pPr>
  </w:style>
  <w:style w:type="paragraph" w:customStyle="1" w:styleId="a">
    <w:name w:val="Список_"/>
    <w:basedOn w:val="a7"/>
    <w:qFormat/>
    <w:rsid w:val="003C3F8F"/>
    <w:pPr>
      <w:numPr>
        <w:numId w:val="11"/>
      </w:numPr>
      <w:spacing w:after="120" w:line="360" w:lineRule="auto"/>
      <w:ind w:left="0" w:firstLine="0"/>
    </w:pPr>
    <w:rPr>
      <w:i w:val="0"/>
      <w:lang w:val="en-US"/>
    </w:rPr>
  </w:style>
  <w:style w:type="paragraph" w:customStyle="1" w:styleId="ab">
    <w:name w:val="Колонтитулы"/>
    <w:basedOn w:val="a7"/>
    <w:qFormat/>
    <w:rsid w:val="003C3F8F"/>
    <w:pPr>
      <w:jc w:val="center"/>
    </w:pPr>
    <w:rPr>
      <w:i w:val="0"/>
      <w:lang w:val="en-US"/>
    </w:rPr>
  </w:style>
  <w:style w:type="paragraph" w:styleId="ac">
    <w:name w:val="header"/>
    <w:basedOn w:val="a0"/>
    <w:link w:val="ad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058A1"/>
  </w:style>
  <w:style w:type="paragraph" w:styleId="ae">
    <w:name w:val="footer"/>
    <w:basedOn w:val="a0"/>
    <w:link w:val="af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058A1"/>
  </w:style>
  <w:style w:type="character" w:styleId="af0">
    <w:name w:val="page number"/>
    <w:basedOn w:val="a1"/>
    <w:uiPriority w:val="99"/>
    <w:semiHidden/>
    <w:unhideWhenUsed/>
    <w:rsid w:val="00E05F5B"/>
  </w:style>
  <w:style w:type="character" w:customStyle="1" w:styleId="10">
    <w:name w:val="Заголовок 1 Знак"/>
    <w:basedOn w:val="a1"/>
    <w:link w:val="1"/>
    <w:uiPriority w:val="9"/>
    <w:rsid w:val="00C9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rsid w:val="00C962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C96260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semiHidden/>
    <w:unhideWhenUsed/>
    <w:rsid w:val="00C96260"/>
    <w:pPr>
      <w:spacing w:before="120" w:after="0"/>
      <w:ind w:left="220"/>
    </w:pPr>
    <w:rPr>
      <w:b/>
      <w:bCs/>
    </w:rPr>
  </w:style>
  <w:style w:type="paragraph" w:styleId="32">
    <w:name w:val="toc 3"/>
    <w:basedOn w:val="a0"/>
    <w:next w:val="a0"/>
    <w:autoRedefine/>
    <w:uiPriority w:val="39"/>
    <w:semiHidden/>
    <w:unhideWhenUsed/>
    <w:rsid w:val="00C96260"/>
    <w:pPr>
      <w:spacing w:after="0"/>
      <w:ind w:left="440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96260"/>
    <w:pPr>
      <w:spacing w:after="0"/>
      <w:ind w:left="66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96260"/>
    <w:pPr>
      <w:spacing w:after="0"/>
      <w:ind w:left="88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96260"/>
    <w:pPr>
      <w:spacing w:after="0"/>
      <w:ind w:left="11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96260"/>
    <w:pPr>
      <w:spacing w:after="0"/>
      <w:ind w:left="132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96260"/>
    <w:pPr>
      <w:spacing w:after="0"/>
      <w:ind w:left="154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96260"/>
    <w:pPr>
      <w:spacing w:after="0"/>
      <w:ind w:left="1760"/>
    </w:pPr>
    <w:rPr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51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Hyperlink"/>
    <w:basedOn w:val="a1"/>
    <w:uiPriority w:val="99"/>
    <w:semiHidden/>
    <w:unhideWhenUsed/>
    <w:rsid w:val="006513BC"/>
    <w:rPr>
      <w:color w:val="0000FF"/>
      <w:u w:val="single"/>
    </w:rPr>
  </w:style>
  <w:style w:type="character" w:styleId="af3">
    <w:name w:val="FollowedHyperlink"/>
    <w:basedOn w:val="a1"/>
    <w:uiPriority w:val="99"/>
    <w:semiHidden/>
    <w:unhideWhenUsed/>
    <w:rsid w:val="006513BC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6;&#1074;&#1072;&#1085;&#1099;&#1095;\Documents\GitHub\ITMO-PROBLEMS\Digital-culture\I%20semester\Labs\Start_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866AC-1477-D642-BD9E-9632830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Start_List</Template>
  <TotalTime>1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 В.В.</dc:creator>
  <cp:keywords/>
  <dc:description/>
  <cp:lastModifiedBy>Фадеев Артём Владимирович</cp:lastModifiedBy>
  <cp:revision>2</cp:revision>
  <dcterms:created xsi:type="dcterms:W3CDTF">2021-01-16T16:23:00Z</dcterms:created>
  <dcterms:modified xsi:type="dcterms:W3CDTF">2021-01-16T16:23:00Z</dcterms:modified>
</cp:coreProperties>
</file>