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186B" w:rsidRDefault="002B20D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00000002" w14:textId="77777777" w:rsidR="00FD186B" w:rsidRDefault="002B20DE">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0000003" w14:textId="77777777" w:rsidR="00FD186B" w:rsidRDefault="002B20DE">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00000004" w14:textId="77777777" w:rsidR="00FD186B" w:rsidRDefault="00FD186B">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00000005" w14:textId="77777777" w:rsidR="00FD186B" w:rsidRDefault="00FD186B">
      <w:pPr>
        <w:spacing w:line="240" w:lineRule="auto"/>
        <w:jc w:val="center"/>
        <w:rPr>
          <w:rFonts w:ascii="Times New Roman" w:eastAsia="Times New Roman" w:hAnsi="Times New Roman" w:cs="Times New Roman"/>
          <w:smallCaps/>
          <w:sz w:val="24"/>
          <w:szCs w:val="24"/>
        </w:rPr>
      </w:pPr>
    </w:p>
    <w:p w14:paraId="00000006" w14:textId="77777777" w:rsidR="00FD186B" w:rsidRDefault="00FD186B">
      <w:pPr>
        <w:spacing w:after="120" w:line="240" w:lineRule="auto"/>
        <w:rPr>
          <w:rFonts w:ascii="Times New Roman" w:eastAsia="Times New Roman" w:hAnsi="Times New Roman" w:cs="Times New Roman"/>
          <w:sz w:val="24"/>
          <w:szCs w:val="24"/>
        </w:rPr>
      </w:pPr>
    </w:p>
    <w:p w14:paraId="00000007" w14:textId="77777777" w:rsidR="00FD186B" w:rsidRDefault="00FD186B">
      <w:pPr>
        <w:spacing w:line="240" w:lineRule="auto"/>
        <w:rPr>
          <w:rFonts w:ascii="Times New Roman" w:eastAsia="Times New Roman" w:hAnsi="Times New Roman" w:cs="Times New Roman"/>
          <w:b/>
          <w:sz w:val="24"/>
          <w:szCs w:val="24"/>
        </w:rPr>
      </w:pPr>
    </w:p>
    <w:p w14:paraId="00000008" w14:textId="77777777" w:rsidR="00FD186B" w:rsidRDefault="00FD186B">
      <w:pPr>
        <w:spacing w:line="240" w:lineRule="auto"/>
        <w:rPr>
          <w:rFonts w:ascii="Times New Roman" w:eastAsia="Times New Roman" w:hAnsi="Times New Roman" w:cs="Times New Roman"/>
          <w:b/>
          <w:sz w:val="24"/>
          <w:szCs w:val="24"/>
        </w:rPr>
      </w:pPr>
    </w:p>
    <w:p w14:paraId="00000009" w14:textId="77777777" w:rsidR="00FD186B" w:rsidRDefault="002B20D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14:paraId="0000000A" w14:textId="77777777" w:rsidR="00FD186B" w:rsidRDefault="002B20D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«Анализ современных тенденций рационального потребления»</w:t>
      </w:r>
      <w:r>
        <w:rPr>
          <w:rFonts w:ascii="Times New Roman" w:eastAsia="Times New Roman" w:hAnsi="Times New Roman" w:cs="Times New Roman"/>
          <w:b/>
          <w:sz w:val="24"/>
          <w:szCs w:val="24"/>
        </w:rPr>
        <w:t xml:space="preserve"> </w:t>
      </w:r>
    </w:p>
    <w:p w14:paraId="0000000B" w14:textId="77777777" w:rsidR="00FD186B" w:rsidRDefault="002B20D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14:paraId="0000000C" w14:textId="77777777" w:rsidR="00FD186B" w:rsidRDefault="00FD186B">
      <w:pPr>
        <w:spacing w:line="240" w:lineRule="auto"/>
        <w:rPr>
          <w:rFonts w:ascii="Times New Roman" w:eastAsia="Times New Roman" w:hAnsi="Times New Roman" w:cs="Times New Roman"/>
          <w:sz w:val="24"/>
          <w:szCs w:val="24"/>
        </w:rPr>
      </w:pPr>
    </w:p>
    <w:p w14:paraId="0000000D" w14:textId="77777777" w:rsidR="00FD186B" w:rsidRDefault="00FD186B">
      <w:pPr>
        <w:spacing w:line="240" w:lineRule="auto"/>
        <w:rPr>
          <w:rFonts w:ascii="Times New Roman" w:eastAsia="Times New Roman" w:hAnsi="Times New Roman" w:cs="Times New Roman"/>
          <w:sz w:val="24"/>
          <w:szCs w:val="24"/>
        </w:rPr>
      </w:pPr>
      <w:bookmarkStart w:id="0" w:name="_heading=h.gjdgxs" w:colFirst="0" w:colLast="0"/>
      <w:bookmarkEnd w:id="0"/>
    </w:p>
    <w:p w14:paraId="0000000E" w14:textId="5AE25A3A" w:rsidR="00FD186B" w:rsidRPr="00D072D8" w:rsidRDefault="002B20D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Автор:</w:t>
      </w:r>
      <w:r w:rsidR="00D072D8" w:rsidRPr="00D072D8">
        <w:rPr>
          <w:rFonts w:ascii="Times New Roman" w:eastAsia="Times New Roman" w:hAnsi="Times New Roman" w:cs="Times New Roman"/>
          <w:color w:val="000000"/>
          <w:sz w:val="24"/>
          <w:szCs w:val="24"/>
        </w:rPr>
        <w:t xml:space="preserve"> </w:t>
      </w:r>
      <w:r w:rsidR="00D072D8">
        <w:rPr>
          <w:rFonts w:ascii="Times New Roman" w:eastAsia="Times New Roman" w:hAnsi="Times New Roman" w:cs="Times New Roman"/>
          <w:color w:val="000000"/>
          <w:sz w:val="24"/>
          <w:szCs w:val="24"/>
        </w:rPr>
        <w:t>Фадеев А. В.</w:t>
      </w:r>
    </w:p>
    <w:p w14:paraId="0000000F" w14:textId="2B6B0679" w:rsidR="00FD186B" w:rsidRDefault="002B20D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Факультет:</w:t>
      </w:r>
      <w:r w:rsidR="00D072D8">
        <w:rPr>
          <w:rFonts w:ascii="Times New Roman" w:eastAsia="Times New Roman" w:hAnsi="Times New Roman" w:cs="Times New Roman"/>
          <w:color w:val="000000"/>
          <w:sz w:val="24"/>
          <w:szCs w:val="24"/>
        </w:rPr>
        <w:t xml:space="preserve"> ИТиП</w:t>
      </w:r>
      <w:r>
        <w:rPr>
          <w:rFonts w:ascii="Times New Roman" w:eastAsia="Times New Roman" w:hAnsi="Times New Roman" w:cs="Times New Roman"/>
          <w:color w:val="000000"/>
          <w:sz w:val="24"/>
          <w:szCs w:val="24"/>
        </w:rPr>
        <w:t xml:space="preserve"> </w:t>
      </w:r>
    </w:p>
    <w:p w14:paraId="00000010" w14:textId="72734C69" w:rsidR="00FD186B" w:rsidRDefault="002B20D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Группа: </w:t>
      </w:r>
      <w:r w:rsidR="00D072D8">
        <w:rPr>
          <w:rFonts w:ascii="Times New Roman" w:eastAsia="Times New Roman" w:hAnsi="Times New Roman" w:cs="Times New Roman"/>
          <w:color w:val="000000"/>
          <w:sz w:val="24"/>
          <w:szCs w:val="24"/>
        </w:rPr>
        <w:t>М3202</w:t>
      </w:r>
    </w:p>
    <w:p w14:paraId="00000011" w14:textId="77777777" w:rsidR="00FD186B" w:rsidRDefault="002B20D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Преподавател</w:t>
      </w:r>
      <w:r>
        <w:rPr>
          <w:rFonts w:ascii="Times New Roman" w:eastAsia="Times New Roman" w:hAnsi="Times New Roman" w:cs="Times New Roman"/>
          <w:sz w:val="24"/>
          <w:szCs w:val="24"/>
        </w:rPr>
        <w:t>и</w:t>
      </w:r>
      <w:r>
        <w:rPr>
          <w:rFonts w:ascii="Times New Roman" w:eastAsia="Times New Roman" w:hAnsi="Times New Roman" w:cs="Times New Roman"/>
          <w:color w:val="000000"/>
          <w:sz w:val="24"/>
          <w:szCs w:val="24"/>
        </w:rPr>
        <w:t>:</w:t>
      </w:r>
    </w:p>
    <w:p w14:paraId="00000012" w14:textId="77777777" w:rsidR="00FD186B" w:rsidRDefault="002B20DE">
      <w:pPr>
        <w:pBdr>
          <w:top w:val="nil"/>
          <w:left w:val="nil"/>
          <w:bottom w:val="nil"/>
          <w:right w:val="nil"/>
          <w:between w:val="nil"/>
        </w:pBd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Быковская Елена Александровна</w:t>
      </w:r>
    </w:p>
    <w:p w14:paraId="00000013" w14:textId="77777777" w:rsidR="00FD186B" w:rsidRDefault="002B20DE">
      <w:pPr>
        <w:pBdr>
          <w:top w:val="nil"/>
          <w:left w:val="nil"/>
          <w:bottom w:val="nil"/>
          <w:right w:val="nil"/>
          <w:between w:val="nil"/>
        </w:pBd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Тимофеева Ирина Валерьевна</w:t>
      </w:r>
    </w:p>
    <w:p w14:paraId="00000014" w14:textId="77777777" w:rsidR="00FD186B" w:rsidRDefault="00FD186B">
      <w:pPr>
        <w:spacing w:before="240" w:line="240" w:lineRule="auto"/>
        <w:jc w:val="center"/>
        <w:rPr>
          <w:rFonts w:ascii="Times New Roman" w:eastAsia="Times New Roman" w:hAnsi="Times New Roman" w:cs="Times New Roman"/>
          <w:sz w:val="24"/>
          <w:szCs w:val="24"/>
        </w:rPr>
      </w:pPr>
    </w:p>
    <w:p w14:paraId="00000015" w14:textId="77777777" w:rsidR="00FD186B" w:rsidRDefault="002B20DE">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90DCE" wp14:editId="01935295">
            <wp:extent cx="2295525" cy="1562100"/>
            <wp:effectExtent l="0" t="0" r="0" b="0"/>
            <wp:docPr id="19"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00000016" w14:textId="77777777" w:rsidR="00FD186B" w:rsidRDefault="002B20DE">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2021</w:t>
      </w:r>
    </w:p>
    <w:p w14:paraId="00000017" w14:textId="77777777" w:rsidR="00FD186B" w:rsidRDefault="00FD186B">
      <w:pPr>
        <w:shd w:val="clear" w:color="auto" w:fill="FFFFFF"/>
        <w:spacing w:line="360" w:lineRule="auto"/>
        <w:ind w:firstLine="142"/>
        <w:jc w:val="center"/>
        <w:rPr>
          <w:rFonts w:ascii="Times New Roman" w:eastAsia="Times New Roman" w:hAnsi="Times New Roman" w:cs="Times New Roman"/>
          <w:sz w:val="24"/>
          <w:szCs w:val="24"/>
        </w:rPr>
      </w:pPr>
    </w:p>
    <w:p w14:paraId="00000018" w14:textId="77777777" w:rsidR="00FD186B" w:rsidRDefault="00FD186B">
      <w:pPr>
        <w:shd w:val="clear" w:color="auto" w:fill="FFFFFF"/>
        <w:spacing w:line="360" w:lineRule="auto"/>
        <w:ind w:firstLine="142"/>
        <w:jc w:val="center"/>
        <w:rPr>
          <w:sz w:val="28"/>
          <w:szCs w:val="28"/>
        </w:rPr>
      </w:pPr>
    </w:p>
    <w:p w14:paraId="00000019" w14:textId="77777777" w:rsidR="00FD186B" w:rsidRDefault="00FD186B">
      <w:pPr>
        <w:shd w:val="clear" w:color="auto" w:fill="FFFFFF"/>
        <w:spacing w:line="360" w:lineRule="auto"/>
        <w:rPr>
          <w:sz w:val="28"/>
          <w:szCs w:val="28"/>
        </w:rPr>
      </w:pPr>
    </w:p>
    <w:p w14:paraId="3DB68BFA" w14:textId="29F20F82" w:rsidR="00A57B1E" w:rsidRDefault="002B20D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w:t>
      </w:r>
    </w:p>
    <w:p w14:paraId="0000001A" w14:textId="4D24E38E" w:rsidR="00FD186B" w:rsidRDefault="002B20DE" w:rsidP="00A57B1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57B1E">
        <w:rPr>
          <w:rFonts w:ascii="Times New Roman" w:eastAsia="Times New Roman" w:hAnsi="Times New Roman" w:cs="Times New Roman"/>
          <w:sz w:val="24"/>
          <w:szCs w:val="24"/>
        </w:rPr>
        <w:t>проанализировать современные тенденции рационального потребления.</w:t>
      </w:r>
    </w:p>
    <w:p w14:paraId="1B3A99A0" w14:textId="77777777" w:rsidR="00A57B1E" w:rsidRPr="00A57B1E" w:rsidRDefault="00A57B1E" w:rsidP="00A57B1E">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000001B" w14:textId="77777777" w:rsidR="00FD186B" w:rsidRDefault="002B20D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Задачи работы: </w:t>
      </w:r>
    </w:p>
    <w:p w14:paraId="0000001C" w14:textId="77777777" w:rsidR="00FD186B" w:rsidRDefault="002B20D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провести анализ личного вклада в сокращение процента захораниваемых отходов;</w:t>
      </w:r>
    </w:p>
    <w:p w14:paraId="0000001D" w14:textId="77777777" w:rsidR="00FD186B" w:rsidRDefault="002B20D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изучить товары с экомаркировкой и товары гринвошинга, представленные в настоящий момент на рынке товаров и услуг;</w:t>
      </w:r>
    </w:p>
    <w:p w14:paraId="0000001E" w14:textId="77777777" w:rsidR="00FD186B" w:rsidRDefault="002B20D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провести анализ востребованности предметов личного пользования и предложить меры по их оптимизации. </w:t>
      </w:r>
    </w:p>
    <w:p w14:paraId="0000001F" w14:textId="77777777" w:rsidR="00FD186B" w:rsidRDefault="00FD186B">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21CADB2C" w14:textId="38BDC7B1" w:rsidR="00A57B1E" w:rsidRDefault="002B20DE" w:rsidP="00A57B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Задание 1. Концепция «Ноль отходов»</w:t>
      </w:r>
    </w:p>
    <w:p w14:paraId="5D4AF7C8" w14:textId="0417BC21" w:rsidR="00A57B1E" w:rsidRPr="00A57B1E" w:rsidRDefault="00A57B1E" w:rsidP="00A57B1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57B1E">
        <w:rPr>
          <w:rFonts w:ascii="Times New Roman" w:eastAsia="Times New Roman" w:hAnsi="Times New Roman" w:cs="Times New Roman"/>
          <w:sz w:val="24"/>
          <w:szCs w:val="24"/>
        </w:rPr>
        <w:t>Прове</w:t>
      </w:r>
      <w:r>
        <w:rPr>
          <w:rFonts w:ascii="Times New Roman" w:eastAsia="Times New Roman" w:hAnsi="Times New Roman" w:cs="Times New Roman"/>
          <w:sz w:val="24"/>
          <w:szCs w:val="24"/>
        </w:rPr>
        <w:t>сти</w:t>
      </w:r>
      <w:r w:rsidR="002B20DE" w:rsidRPr="00A57B1E">
        <w:rPr>
          <w:rFonts w:ascii="Times New Roman" w:eastAsia="Times New Roman" w:hAnsi="Times New Roman" w:cs="Times New Roman"/>
          <w:sz w:val="24"/>
          <w:szCs w:val="24"/>
        </w:rPr>
        <w:t xml:space="preserve"> SWOT-анализ </w:t>
      </w:r>
      <w:r w:rsidRPr="00A57B1E">
        <w:rPr>
          <w:rFonts w:ascii="Times New Roman" w:eastAsia="Times New Roman" w:hAnsi="Times New Roman" w:cs="Times New Roman"/>
          <w:sz w:val="24"/>
          <w:szCs w:val="24"/>
        </w:rPr>
        <w:t xml:space="preserve">по </w:t>
      </w:r>
      <w:r w:rsidR="002B20DE" w:rsidRPr="00A57B1E">
        <w:rPr>
          <w:rFonts w:ascii="Times New Roman" w:eastAsia="Times New Roman" w:hAnsi="Times New Roman" w:cs="Times New Roman"/>
          <w:sz w:val="24"/>
          <w:szCs w:val="24"/>
        </w:rPr>
        <w:t xml:space="preserve">возможности реализации раздельного сбора </w:t>
      </w:r>
      <w:r w:rsidRPr="00A57B1E">
        <w:rPr>
          <w:rFonts w:ascii="Times New Roman" w:eastAsia="Times New Roman" w:hAnsi="Times New Roman" w:cs="Times New Roman"/>
          <w:sz w:val="24"/>
          <w:szCs w:val="24"/>
        </w:rPr>
        <w:t>мной</w:t>
      </w:r>
      <w:r w:rsidR="002B20DE" w:rsidRPr="00A57B1E">
        <w:rPr>
          <w:rFonts w:ascii="Times New Roman" w:eastAsia="Times New Roman" w:hAnsi="Times New Roman" w:cs="Times New Roman"/>
          <w:sz w:val="24"/>
          <w:szCs w:val="24"/>
        </w:rPr>
        <w:t xml:space="preserve"> лично </w:t>
      </w:r>
      <w:r w:rsidRPr="00A57B1E">
        <w:rPr>
          <w:rFonts w:ascii="Times New Roman" w:eastAsia="Times New Roman" w:hAnsi="Times New Roman" w:cs="Times New Roman"/>
          <w:sz w:val="24"/>
          <w:szCs w:val="24"/>
        </w:rPr>
        <w:t xml:space="preserve">в общежитии. </w:t>
      </w:r>
      <w:r>
        <w:rPr>
          <w:rFonts w:ascii="Times New Roman" w:eastAsia="Times New Roman" w:hAnsi="Times New Roman" w:cs="Times New Roman"/>
          <w:sz w:val="24"/>
          <w:szCs w:val="24"/>
        </w:rPr>
        <w:t>Заполнить Таблицу 1.</w:t>
      </w:r>
    </w:p>
    <w:p w14:paraId="2721EB80" w14:textId="4DBF49A7" w:rsidR="00A57B1E" w:rsidRDefault="002B20DE" w:rsidP="00A57B1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57B1E">
        <w:rPr>
          <w:rFonts w:ascii="Times New Roman" w:eastAsia="Times New Roman" w:hAnsi="Times New Roman" w:cs="Times New Roman"/>
          <w:sz w:val="24"/>
          <w:szCs w:val="24"/>
        </w:rPr>
        <w:t xml:space="preserve">Используя </w:t>
      </w:r>
      <w:hyperlink r:id="rId7">
        <w:r w:rsidRPr="00A57B1E">
          <w:rPr>
            <w:rFonts w:ascii="Times New Roman" w:eastAsia="Times New Roman" w:hAnsi="Times New Roman" w:cs="Times New Roman"/>
            <w:sz w:val="24"/>
            <w:szCs w:val="24"/>
            <w:u w:val="single"/>
          </w:rPr>
          <w:t>https://recyclemap.ru/</w:t>
        </w:r>
      </w:hyperlink>
      <w:r w:rsidRPr="00A57B1E">
        <w:rPr>
          <w:rFonts w:ascii="Times New Roman" w:eastAsia="Times New Roman" w:hAnsi="Times New Roman" w:cs="Times New Roman"/>
          <w:sz w:val="24"/>
          <w:szCs w:val="24"/>
        </w:rPr>
        <w:t>, ука</w:t>
      </w:r>
      <w:r w:rsidR="00A57B1E">
        <w:rPr>
          <w:rFonts w:ascii="Times New Roman" w:eastAsia="Times New Roman" w:hAnsi="Times New Roman" w:cs="Times New Roman"/>
          <w:sz w:val="24"/>
          <w:szCs w:val="24"/>
        </w:rPr>
        <w:t xml:space="preserve">зать </w:t>
      </w:r>
      <w:r w:rsidRPr="00A57B1E">
        <w:rPr>
          <w:rFonts w:ascii="Times New Roman" w:eastAsia="Times New Roman" w:hAnsi="Times New Roman" w:cs="Times New Roman"/>
          <w:sz w:val="24"/>
          <w:szCs w:val="24"/>
        </w:rPr>
        <w:t xml:space="preserve">точки и виды отходов, которые </w:t>
      </w:r>
      <w:r w:rsidR="00A57B1E">
        <w:rPr>
          <w:rFonts w:ascii="Times New Roman" w:eastAsia="Times New Roman" w:hAnsi="Times New Roman" w:cs="Times New Roman"/>
          <w:sz w:val="24"/>
          <w:szCs w:val="24"/>
        </w:rPr>
        <w:t>я разделяю или мог бы разделять</w:t>
      </w:r>
      <w:r w:rsidRPr="00A57B1E">
        <w:rPr>
          <w:rFonts w:ascii="Times New Roman" w:eastAsia="Times New Roman" w:hAnsi="Times New Roman" w:cs="Times New Roman"/>
          <w:sz w:val="24"/>
          <w:szCs w:val="24"/>
        </w:rPr>
        <w:t xml:space="preserve">. </w:t>
      </w:r>
      <w:r w:rsidR="00A57B1E">
        <w:rPr>
          <w:rFonts w:ascii="Times New Roman" w:eastAsia="Times New Roman" w:hAnsi="Times New Roman" w:cs="Times New Roman"/>
          <w:sz w:val="24"/>
          <w:szCs w:val="24"/>
        </w:rPr>
        <w:t>Заполнить Таблицу 2.</w:t>
      </w:r>
    </w:p>
    <w:p w14:paraId="15FC2591" w14:textId="3C6C8057" w:rsidR="00E3742C" w:rsidRDefault="00A57B1E" w:rsidP="00A57B1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Зная</w:t>
      </w:r>
      <w:r w:rsidR="002B20DE" w:rsidRPr="00A57B1E">
        <w:rPr>
          <w:rFonts w:ascii="Times New Roman" w:eastAsia="Times New Roman" w:hAnsi="Times New Roman" w:cs="Times New Roman"/>
          <w:sz w:val="24"/>
          <w:szCs w:val="24"/>
        </w:rPr>
        <w:t xml:space="preserve"> состав своей мусорной корзины, использу</w:t>
      </w:r>
      <w:r>
        <w:rPr>
          <w:rFonts w:ascii="Times New Roman" w:eastAsia="Times New Roman" w:hAnsi="Times New Roman" w:cs="Times New Roman"/>
          <w:sz w:val="24"/>
          <w:szCs w:val="24"/>
        </w:rPr>
        <w:t>я</w:t>
      </w:r>
      <w:r w:rsidR="002B20DE" w:rsidRPr="00A5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принципы </w:t>
      </w:r>
      <w:r w:rsidRPr="00A57B1E">
        <w:rPr>
          <w:rFonts w:ascii="Times New Roman" w:eastAsia="Times New Roman" w:hAnsi="Times New Roman" w:cs="Times New Roman"/>
          <w:sz w:val="24"/>
          <w:szCs w:val="24"/>
        </w:rPr>
        <w:t>5</w:t>
      </w:r>
      <w:r>
        <w:rPr>
          <w:rFonts w:ascii="Times New Roman" w:eastAsia="Times New Roman" w:hAnsi="Times New Roman" w:cs="Times New Roman"/>
          <w:sz w:val="24"/>
          <w:szCs w:val="24"/>
          <w:lang w:val="en-US"/>
        </w:rPr>
        <w:t>R</w:t>
      </w:r>
      <w:r w:rsidRPr="00A57B1E">
        <w:rPr>
          <w:rFonts w:ascii="Times New Roman" w:eastAsia="Times New Roman" w:hAnsi="Times New Roman" w:cs="Times New Roman"/>
          <w:sz w:val="24"/>
          <w:szCs w:val="24"/>
        </w:rPr>
        <w:t xml:space="preserve">, </w:t>
      </w:r>
      <w:r w:rsidR="002B20DE" w:rsidRPr="00A57B1E">
        <w:rPr>
          <w:rFonts w:ascii="Times New Roman" w:eastAsia="Times New Roman" w:hAnsi="Times New Roman" w:cs="Times New Roman"/>
          <w:sz w:val="24"/>
          <w:szCs w:val="24"/>
        </w:rPr>
        <w:t>которые лежат в основе безотходного образа жизни</w:t>
      </w:r>
      <w:r>
        <w:rPr>
          <w:rFonts w:ascii="Times New Roman" w:eastAsia="Times New Roman" w:hAnsi="Times New Roman" w:cs="Times New Roman"/>
          <w:sz w:val="24"/>
          <w:szCs w:val="24"/>
        </w:rPr>
        <w:t>, заполнить Таблицу 3.</w:t>
      </w:r>
    </w:p>
    <w:p w14:paraId="7CDBA51C" w14:textId="77777777" w:rsidR="00A57B1E" w:rsidRPr="00A57B1E" w:rsidRDefault="00A57B1E" w:rsidP="00A57B1E">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0000025" w14:textId="6EA6C87F" w:rsidR="00FD186B" w:rsidRDefault="002B20DE">
      <w:pPr>
        <w:jc w:val="both"/>
        <w:rPr>
          <w:rFonts w:ascii="Times New Roman" w:eastAsia="Times New Roman" w:hAnsi="Times New Roman" w:cs="Times New Roman"/>
          <w:i/>
          <w:sz w:val="24"/>
          <w:szCs w:val="24"/>
        </w:rPr>
      </w:pPr>
      <w:r w:rsidRPr="00A57B1E">
        <w:rPr>
          <w:rFonts w:ascii="Times New Roman" w:eastAsia="Times New Roman" w:hAnsi="Times New Roman" w:cs="Times New Roman"/>
          <w:iCs/>
          <w:sz w:val="24"/>
          <w:szCs w:val="24"/>
        </w:rPr>
        <w:t>Таблица 1</w:t>
      </w:r>
      <w:r w:rsidR="00A57B1E">
        <w:rPr>
          <w:rFonts w:ascii="Times New Roman" w:eastAsia="Times New Roman" w:hAnsi="Times New Roman" w:cs="Times New Roman"/>
          <w:iCs/>
          <w:sz w:val="24"/>
          <w:szCs w:val="24"/>
        </w:rPr>
        <w:t xml:space="preserve"> – </w:t>
      </w:r>
      <w:r w:rsidR="00A57B1E" w:rsidRPr="00A57B1E">
        <w:rPr>
          <w:rFonts w:ascii="Times New Roman" w:eastAsia="Times New Roman" w:hAnsi="Times New Roman" w:cs="Times New Roman"/>
          <w:i/>
          <w:sz w:val="24"/>
          <w:szCs w:val="24"/>
        </w:rPr>
        <w:t>SWOT</w:t>
      </w:r>
      <w:r w:rsidRPr="00A57B1E">
        <w:rPr>
          <w:rFonts w:ascii="Times New Roman" w:eastAsia="Times New Roman" w:hAnsi="Times New Roman" w:cs="Times New Roman"/>
          <w:i/>
          <w:sz w:val="24"/>
          <w:szCs w:val="24"/>
        </w:rPr>
        <w:t xml:space="preserve"> – анализ возможности реализации раздельного сбора в</w:t>
      </w:r>
      <w:r w:rsidR="00F97FF6" w:rsidRPr="00A57B1E">
        <w:rPr>
          <w:rFonts w:ascii="Times New Roman" w:eastAsia="Times New Roman" w:hAnsi="Times New Roman" w:cs="Times New Roman"/>
          <w:i/>
          <w:sz w:val="24"/>
          <w:szCs w:val="24"/>
        </w:rPr>
        <w:t xml:space="preserve"> общежитии.</w:t>
      </w:r>
    </w:p>
    <w:tbl>
      <w:tblPr>
        <w:tblStyle w:val="af1"/>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FD186B" w14:paraId="039C6EFA" w14:textId="77777777">
        <w:tc>
          <w:tcPr>
            <w:tcW w:w="4672" w:type="dxa"/>
          </w:tcPr>
          <w:p w14:paraId="68901E15" w14:textId="138E9D6F" w:rsidR="00D072D8" w:rsidRDefault="00A57B1E" w:rsidP="00D072D8">
            <w:pPr>
              <w:jc w:val="center"/>
              <w:rPr>
                <w:rFonts w:ascii="Times New Roman" w:eastAsia="Times New Roman" w:hAnsi="Times New Roman" w:cs="Times New Roman"/>
                <w:b/>
                <w:i/>
                <w:sz w:val="24"/>
                <w:szCs w:val="24"/>
              </w:rPr>
            </w:pPr>
            <w:sdt>
              <w:sdtPr>
                <w:tag w:val="goog_rdk_2"/>
                <w:id w:val="-1663612984"/>
                <w:showingPlcHdr/>
              </w:sdtPr>
              <w:sdtEndPr/>
              <w:sdtContent>
                <w:r>
                  <w:t xml:space="preserve">     </w:t>
                </w:r>
              </w:sdtContent>
            </w:sdt>
            <w:r w:rsidR="002B20DE">
              <w:rPr>
                <w:rFonts w:ascii="Times New Roman" w:eastAsia="Times New Roman" w:hAnsi="Times New Roman" w:cs="Times New Roman"/>
                <w:b/>
                <w:i/>
                <w:sz w:val="24"/>
                <w:szCs w:val="24"/>
              </w:rPr>
              <w:t>S (сильные стороны)</w:t>
            </w:r>
          </w:p>
          <w:p w14:paraId="11691D54" w14:textId="77777777" w:rsidR="006E0A54" w:rsidRDefault="006E0A54" w:rsidP="00D072D8">
            <w:pPr>
              <w:jc w:val="center"/>
              <w:rPr>
                <w:rFonts w:ascii="Times New Roman" w:eastAsia="Times New Roman" w:hAnsi="Times New Roman" w:cs="Times New Roman"/>
                <w:b/>
                <w:i/>
                <w:sz w:val="24"/>
                <w:szCs w:val="24"/>
              </w:rPr>
            </w:pPr>
          </w:p>
          <w:p w14:paraId="41599E57" w14:textId="77777777" w:rsidR="00F97FF6" w:rsidRPr="006E0A54" w:rsidRDefault="00F97FF6" w:rsidP="00F97FF6">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1. Упрощенный способ по переработке мусора.</w:t>
            </w:r>
          </w:p>
          <w:p w14:paraId="046E49F7" w14:textId="6B8C9115" w:rsidR="00F97FF6" w:rsidRPr="006E0A54" w:rsidRDefault="00F97FF6" w:rsidP="00F97FF6">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 xml:space="preserve">2. </w:t>
            </w:r>
            <w:r w:rsidR="007341D7" w:rsidRPr="006E0A54">
              <w:rPr>
                <w:rFonts w:ascii="Times New Roman" w:eastAsia="Times New Roman" w:hAnsi="Times New Roman" w:cs="Times New Roman"/>
                <w:bCs/>
                <w:i/>
                <w:sz w:val="24"/>
                <w:szCs w:val="24"/>
              </w:rPr>
              <w:t>Развитие экологического сознания людей</w:t>
            </w:r>
            <w:r w:rsidR="00A57B1E">
              <w:rPr>
                <w:rFonts w:ascii="Times New Roman" w:eastAsia="Times New Roman" w:hAnsi="Times New Roman" w:cs="Times New Roman"/>
                <w:bCs/>
                <w:i/>
                <w:sz w:val="24"/>
                <w:szCs w:val="24"/>
              </w:rPr>
              <w:t>.</w:t>
            </w:r>
          </w:p>
          <w:p w14:paraId="68054C6A" w14:textId="480E66DA" w:rsidR="007341D7" w:rsidRDefault="007341D7" w:rsidP="00F97FF6">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 xml:space="preserve">3. </w:t>
            </w:r>
            <w:r w:rsidR="00A57B1E">
              <w:rPr>
                <w:rFonts w:ascii="Times New Roman" w:eastAsia="Times New Roman" w:hAnsi="Times New Roman" w:cs="Times New Roman"/>
                <w:bCs/>
                <w:i/>
                <w:sz w:val="24"/>
                <w:szCs w:val="24"/>
              </w:rPr>
              <w:t>Сокращение объемов мусора на свалках под открытым небом.</w:t>
            </w:r>
          </w:p>
          <w:p w14:paraId="00000028" w14:textId="54AC1097" w:rsidR="00A57B1E" w:rsidRPr="00F97FF6" w:rsidRDefault="00A57B1E" w:rsidP="00F97FF6">
            <w:pPr>
              <w:rPr>
                <w:rFonts w:ascii="Times New Roman" w:eastAsia="Times New Roman" w:hAnsi="Times New Roman" w:cs="Times New Roman"/>
                <w:b/>
                <w:i/>
                <w:sz w:val="24"/>
                <w:szCs w:val="24"/>
              </w:rPr>
            </w:pPr>
          </w:p>
        </w:tc>
        <w:tc>
          <w:tcPr>
            <w:tcW w:w="4673" w:type="dxa"/>
          </w:tcPr>
          <w:p w14:paraId="4393EAAD" w14:textId="6F0E0349" w:rsidR="00FD186B" w:rsidRDefault="002B20DE" w:rsidP="00D072D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 (слабые стороны)</w:t>
            </w:r>
          </w:p>
          <w:p w14:paraId="07A0F8BD" w14:textId="77777777" w:rsidR="006E0A54" w:rsidRDefault="006E0A54" w:rsidP="00D072D8">
            <w:pPr>
              <w:jc w:val="center"/>
              <w:rPr>
                <w:rFonts w:ascii="Times New Roman" w:eastAsia="Times New Roman" w:hAnsi="Times New Roman" w:cs="Times New Roman"/>
                <w:b/>
                <w:i/>
                <w:sz w:val="24"/>
                <w:szCs w:val="24"/>
              </w:rPr>
            </w:pPr>
          </w:p>
          <w:p w14:paraId="01EED444" w14:textId="77777777" w:rsidR="00D072D8" w:rsidRPr="006E0A54" w:rsidRDefault="007341D7" w:rsidP="007341D7">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 xml:space="preserve">1. Слабая информированность населения. </w:t>
            </w:r>
          </w:p>
          <w:p w14:paraId="1940A3A6" w14:textId="77777777" w:rsidR="007341D7" w:rsidRPr="006E0A54" w:rsidRDefault="007341D7" w:rsidP="007341D7">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2. Отсутствие желания по разделению мусора.</w:t>
            </w:r>
          </w:p>
          <w:p w14:paraId="0000002A" w14:textId="72E8B9DA" w:rsidR="007341D7" w:rsidRPr="007341D7" w:rsidRDefault="007341D7" w:rsidP="007341D7">
            <w:pPr>
              <w:rPr>
                <w:rFonts w:ascii="Times New Roman" w:eastAsia="Times New Roman" w:hAnsi="Times New Roman" w:cs="Times New Roman"/>
                <w:b/>
                <w:i/>
                <w:sz w:val="24"/>
                <w:szCs w:val="24"/>
              </w:rPr>
            </w:pPr>
            <w:r w:rsidRPr="006E0A54">
              <w:rPr>
                <w:rFonts w:ascii="Times New Roman" w:eastAsia="Times New Roman" w:hAnsi="Times New Roman" w:cs="Times New Roman"/>
                <w:bCs/>
                <w:i/>
                <w:sz w:val="24"/>
                <w:szCs w:val="24"/>
              </w:rPr>
              <w:t xml:space="preserve">3. </w:t>
            </w:r>
            <w:r w:rsidR="00A57B1E">
              <w:rPr>
                <w:rFonts w:ascii="Times New Roman" w:eastAsia="Times New Roman" w:hAnsi="Times New Roman" w:cs="Times New Roman"/>
                <w:bCs/>
                <w:i/>
                <w:sz w:val="24"/>
                <w:szCs w:val="24"/>
              </w:rPr>
              <w:t>Необходимость в большей площади для хранения различных видов мусора.</w:t>
            </w:r>
          </w:p>
        </w:tc>
      </w:tr>
      <w:tr w:rsidR="00FD186B" w14:paraId="235A1F2D" w14:textId="77777777">
        <w:trPr>
          <w:trHeight w:val="536"/>
        </w:trPr>
        <w:tc>
          <w:tcPr>
            <w:tcW w:w="4672" w:type="dxa"/>
          </w:tcPr>
          <w:p w14:paraId="3B685D59" w14:textId="45732FD2" w:rsidR="00FD186B" w:rsidRDefault="002B20DE" w:rsidP="00D072D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 (возможности</w:t>
            </w:r>
            <w:r w:rsidR="00D072D8">
              <w:rPr>
                <w:rFonts w:ascii="Times New Roman" w:eastAsia="Times New Roman" w:hAnsi="Times New Roman" w:cs="Times New Roman"/>
                <w:b/>
                <w:i/>
                <w:sz w:val="24"/>
                <w:szCs w:val="24"/>
              </w:rPr>
              <w:t>)</w:t>
            </w:r>
          </w:p>
          <w:p w14:paraId="6EFE57DD" w14:textId="77777777" w:rsidR="006E0A54" w:rsidRDefault="006E0A54" w:rsidP="00D072D8">
            <w:pPr>
              <w:jc w:val="center"/>
              <w:rPr>
                <w:rFonts w:ascii="Times New Roman" w:eastAsia="Times New Roman" w:hAnsi="Times New Roman" w:cs="Times New Roman"/>
                <w:b/>
                <w:i/>
                <w:sz w:val="24"/>
                <w:szCs w:val="24"/>
              </w:rPr>
            </w:pPr>
          </w:p>
          <w:p w14:paraId="6A41F4EA" w14:textId="1C3C2C66" w:rsidR="007341D7" w:rsidRPr="006E0A54" w:rsidRDefault="007341D7" w:rsidP="007341D7">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1. Повторное использование ресурсов</w:t>
            </w:r>
            <w:r w:rsidR="00A57B1E">
              <w:rPr>
                <w:rFonts w:ascii="Times New Roman" w:eastAsia="Times New Roman" w:hAnsi="Times New Roman" w:cs="Times New Roman"/>
                <w:bCs/>
                <w:i/>
                <w:sz w:val="24"/>
                <w:szCs w:val="24"/>
              </w:rPr>
              <w:t>.</w:t>
            </w:r>
          </w:p>
          <w:p w14:paraId="69CFD8BF" w14:textId="3F7C3CFB" w:rsidR="007341D7" w:rsidRPr="006E0A54" w:rsidRDefault="007341D7" w:rsidP="007341D7">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2. Улучшение экологической ситуации и сохранение здоровья</w:t>
            </w:r>
            <w:r w:rsidR="00A57B1E">
              <w:rPr>
                <w:rFonts w:ascii="Times New Roman" w:eastAsia="Times New Roman" w:hAnsi="Times New Roman" w:cs="Times New Roman"/>
                <w:bCs/>
                <w:i/>
                <w:sz w:val="24"/>
                <w:szCs w:val="24"/>
              </w:rPr>
              <w:t>.</w:t>
            </w:r>
          </w:p>
          <w:p w14:paraId="0000002C" w14:textId="53355149" w:rsidR="007341D7" w:rsidRPr="00A57B1E" w:rsidRDefault="007341D7" w:rsidP="007341D7">
            <w:pPr>
              <w:rPr>
                <w:rFonts w:ascii="Times New Roman" w:eastAsia="Times New Roman" w:hAnsi="Times New Roman" w:cs="Times New Roman"/>
                <w:b/>
                <w:i/>
                <w:sz w:val="24"/>
                <w:szCs w:val="24"/>
              </w:rPr>
            </w:pPr>
            <w:r w:rsidRPr="006E0A54">
              <w:rPr>
                <w:rFonts w:ascii="Times New Roman" w:eastAsia="Times New Roman" w:hAnsi="Times New Roman" w:cs="Times New Roman"/>
                <w:bCs/>
                <w:i/>
                <w:sz w:val="24"/>
                <w:szCs w:val="24"/>
              </w:rPr>
              <w:t xml:space="preserve">3. </w:t>
            </w:r>
            <w:r w:rsidR="00E3742C" w:rsidRPr="006E0A54">
              <w:rPr>
                <w:rFonts w:ascii="Times New Roman" w:eastAsia="Times New Roman" w:hAnsi="Times New Roman" w:cs="Times New Roman"/>
                <w:bCs/>
                <w:i/>
                <w:sz w:val="24"/>
                <w:szCs w:val="24"/>
              </w:rPr>
              <w:t>Поощрения для популяризации</w:t>
            </w:r>
            <w:r w:rsidR="00A57B1E">
              <w:rPr>
                <w:rFonts w:ascii="Times New Roman" w:eastAsia="Times New Roman" w:hAnsi="Times New Roman" w:cs="Times New Roman"/>
                <w:bCs/>
                <w:i/>
                <w:sz w:val="24"/>
                <w:szCs w:val="24"/>
              </w:rPr>
              <w:t>.</w:t>
            </w:r>
          </w:p>
        </w:tc>
        <w:tc>
          <w:tcPr>
            <w:tcW w:w="4673" w:type="dxa"/>
          </w:tcPr>
          <w:p w14:paraId="16C532C1" w14:textId="2E7DAB8D" w:rsidR="00FD186B" w:rsidRDefault="002B20DE" w:rsidP="00D072D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 (угрозы)</w:t>
            </w:r>
          </w:p>
          <w:p w14:paraId="262B1A37" w14:textId="77777777" w:rsidR="006E0A54" w:rsidRDefault="006E0A54" w:rsidP="00D072D8">
            <w:pPr>
              <w:jc w:val="center"/>
              <w:rPr>
                <w:rFonts w:ascii="Times New Roman" w:eastAsia="Times New Roman" w:hAnsi="Times New Roman" w:cs="Times New Roman"/>
                <w:b/>
                <w:i/>
                <w:sz w:val="24"/>
                <w:szCs w:val="24"/>
              </w:rPr>
            </w:pPr>
          </w:p>
          <w:p w14:paraId="22881AC6" w14:textId="77777777" w:rsidR="007341D7" w:rsidRPr="006E0A54" w:rsidRDefault="007341D7" w:rsidP="007341D7">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1. Возможность несоблюдения людьми выбрасываемых видов мусора.</w:t>
            </w:r>
          </w:p>
          <w:p w14:paraId="6C64CE40" w14:textId="77777777" w:rsidR="005E7EB7" w:rsidRPr="006E0A54" w:rsidRDefault="007341D7" w:rsidP="007341D7">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2.</w:t>
            </w:r>
            <w:r w:rsidR="005E7EB7" w:rsidRPr="006E0A54">
              <w:rPr>
                <w:rFonts w:ascii="Times New Roman" w:eastAsia="Times New Roman" w:hAnsi="Times New Roman" w:cs="Times New Roman"/>
                <w:bCs/>
                <w:i/>
                <w:sz w:val="24"/>
                <w:szCs w:val="24"/>
              </w:rPr>
              <w:t xml:space="preserve"> Неравномерное потребление определенных видов мусора. </w:t>
            </w:r>
          </w:p>
          <w:p w14:paraId="02FA8EFD" w14:textId="77777777" w:rsidR="00A57B1E" w:rsidRDefault="005E7EB7" w:rsidP="00A57B1E">
            <w:pPr>
              <w:rPr>
                <w:rFonts w:ascii="Times New Roman" w:eastAsia="Times New Roman" w:hAnsi="Times New Roman" w:cs="Times New Roman"/>
                <w:bCs/>
                <w:i/>
                <w:sz w:val="24"/>
                <w:szCs w:val="24"/>
              </w:rPr>
            </w:pPr>
            <w:r w:rsidRPr="006E0A54">
              <w:rPr>
                <w:rFonts w:ascii="Times New Roman" w:eastAsia="Times New Roman" w:hAnsi="Times New Roman" w:cs="Times New Roman"/>
                <w:bCs/>
                <w:i/>
                <w:sz w:val="24"/>
                <w:szCs w:val="24"/>
              </w:rPr>
              <w:t>Например, контейнеры с пластиком будут заполняться чаще, чем с металлом.</w:t>
            </w:r>
          </w:p>
          <w:p w14:paraId="67FEC258" w14:textId="3924B7BA" w:rsidR="00A57B1E" w:rsidRDefault="00A57B1E" w:rsidP="00A57B1E">
            <w:pPr>
              <w:rPr>
                <w:rFonts w:ascii="Times New Roman" w:eastAsia="Times New Roman" w:hAnsi="Times New Roman" w:cs="Times New Roman"/>
                <w:bCs/>
                <w:i/>
                <w:sz w:val="24"/>
                <w:szCs w:val="24"/>
              </w:rPr>
            </w:pPr>
            <w:r w:rsidRPr="00A57B1E">
              <w:rPr>
                <w:rFonts w:ascii="Times New Roman" w:eastAsia="Times New Roman" w:hAnsi="Times New Roman" w:cs="Times New Roman"/>
                <w:bCs/>
                <w:i/>
                <w:sz w:val="24"/>
                <w:szCs w:val="24"/>
              </w:rPr>
              <w:t>3.</w:t>
            </w:r>
            <w:r>
              <w:rPr>
                <w:rFonts w:ascii="Times New Roman" w:eastAsia="Times New Roman" w:hAnsi="Times New Roman" w:cs="Times New Roman"/>
                <w:bCs/>
                <w:i/>
                <w:sz w:val="24"/>
                <w:szCs w:val="24"/>
              </w:rPr>
              <w:t xml:space="preserve"> Необходимость в специальных машинах, развозящих определенные виды мусора.</w:t>
            </w:r>
          </w:p>
          <w:p w14:paraId="0000002E" w14:textId="3654A305" w:rsidR="00A57B1E" w:rsidRPr="00A57B1E" w:rsidRDefault="00A57B1E" w:rsidP="00A57B1E">
            <w:pPr>
              <w:rPr>
                <w:rFonts w:ascii="Times New Roman" w:eastAsia="Times New Roman" w:hAnsi="Times New Roman" w:cs="Times New Roman"/>
                <w:bCs/>
                <w:i/>
                <w:sz w:val="24"/>
                <w:szCs w:val="24"/>
              </w:rPr>
            </w:pPr>
          </w:p>
        </w:tc>
      </w:tr>
    </w:tbl>
    <w:p w14:paraId="0000002F" w14:textId="77777777" w:rsidR="00FD186B" w:rsidRDefault="00FD186B">
      <w:pPr>
        <w:jc w:val="both"/>
        <w:rPr>
          <w:rFonts w:ascii="Times New Roman" w:eastAsia="Times New Roman" w:hAnsi="Times New Roman" w:cs="Times New Roman"/>
          <w:sz w:val="24"/>
          <w:szCs w:val="24"/>
        </w:rPr>
      </w:pPr>
    </w:p>
    <w:p w14:paraId="00000030" w14:textId="4002FCCC" w:rsidR="00FD186B" w:rsidRPr="00A57B1E" w:rsidRDefault="002B20DE">
      <w:pPr>
        <w:widowControl w:val="0"/>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Таблица 2</w:t>
      </w:r>
      <w:r w:rsidR="00A57B1E">
        <w:rPr>
          <w:rFonts w:ascii="Times New Roman" w:eastAsia="Times New Roman" w:hAnsi="Times New Roman" w:cs="Times New Roman"/>
          <w:iCs/>
          <w:sz w:val="24"/>
          <w:szCs w:val="24"/>
        </w:rPr>
        <w:t xml:space="preserve"> </w:t>
      </w:r>
      <w:r w:rsidR="00A57B1E">
        <w:rPr>
          <w:rFonts w:ascii="Times New Roman" w:eastAsia="Times New Roman" w:hAnsi="Times New Roman" w:cs="Times New Roman"/>
          <w:iCs/>
          <w:sz w:val="24"/>
          <w:szCs w:val="24"/>
        </w:rPr>
        <w:t>– Личный</w:t>
      </w:r>
      <w:r w:rsidRPr="00A57B1E">
        <w:rPr>
          <w:rFonts w:ascii="Times New Roman" w:eastAsia="Times New Roman" w:hAnsi="Times New Roman" w:cs="Times New Roman"/>
          <w:i/>
          <w:iCs/>
          <w:sz w:val="24"/>
          <w:szCs w:val="24"/>
        </w:rPr>
        <w:t xml:space="preserve"> вклад в раздельный сбор</w:t>
      </w:r>
      <w:r w:rsidR="00A57B1E">
        <w:rPr>
          <w:rFonts w:ascii="Times New Roman" w:eastAsia="Times New Roman" w:hAnsi="Times New Roman" w:cs="Times New Roman"/>
          <w:i/>
          <w:iCs/>
          <w:sz w:val="24"/>
          <w:szCs w:val="24"/>
        </w:rPr>
        <w:t>.</w:t>
      </w:r>
    </w:p>
    <w:p w14:paraId="196BFB9D" w14:textId="77777777" w:rsidR="00754DB7" w:rsidRDefault="00754DB7">
      <w:pPr>
        <w:widowControl w:val="0"/>
        <w:spacing w:after="0" w:line="240" w:lineRule="auto"/>
        <w:rPr>
          <w:rFonts w:ascii="Times New Roman" w:eastAsia="Times New Roman" w:hAnsi="Times New Roman" w:cs="Times New Roman"/>
          <w:sz w:val="24"/>
          <w:szCs w:val="24"/>
        </w:rPr>
      </w:pPr>
    </w:p>
    <w:tbl>
      <w:tblPr>
        <w:tblStyle w:val="af2"/>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7"/>
        <w:gridCol w:w="4678"/>
      </w:tblGrid>
      <w:tr w:rsidR="00FD186B" w14:paraId="536AB738" w14:textId="77777777">
        <w:tc>
          <w:tcPr>
            <w:tcW w:w="4677" w:type="dxa"/>
            <w:shd w:val="clear" w:color="auto" w:fill="auto"/>
            <w:tcMar>
              <w:top w:w="100" w:type="dxa"/>
              <w:left w:w="100" w:type="dxa"/>
              <w:bottom w:w="100" w:type="dxa"/>
              <w:right w:w="100" w:type="dxa"/>
            </w:tcMar>
          </w:tcPr>
          <w:p w14:paraId="00000031" w14:textId="77777777" w:rsidR="00FD186B" w:rsidRDefault="002B20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Сырье</w:t>
            </w:r>
          </w:p>
        </w:tc>
        <w:tc>
          <w:tcPr>
            <w:tcW w:w="4678" w:type="dxa"/>
            <w:shd w:val="clear" w:color="auto" w:fill="auto"/>
            <w:tcMar>
              <w:top w:w="100" w:type="dxa"/>
              <w:left w:w="100" w:type="dxa"/>
              <w:bottom w:w="100" w:type="dxa"/>
              <w:right w:w="100" w:type="dxa"/>
            </w:tcMar>
          </w:tcPr>
          <w:p w14:paraId="00000032" w14:textId="77777777" w:rsidR="00FD186B" w:rsidRDefault="002B20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Пункт приема</w:t>
            </w:r>
          </w:p>
        </w:tc>
      </w:tr>
      <w:tr w:rsidR="00FD186B" w14:paraId="4003D030" w14:textId="77777777" w:rsidTr="00A57B1E">
        <w:trPr>
          <w:trHeight w:val="304"/>
        </w:trPr>
        <w:tc>
          <w:tcPr>
            <w:tcW w:w="4677" w:type="dxa"/>
            <w:shd w:val="clear" w:color="auto" w:fill="auto"/>
            <w:tcMar>
              <w:top w:w="100" w:type="dxa"/>
              <w:left w:w="100" w:type="dxa"/>
              <w:bottom w:w="100" w:type="dxa"/>
              <w:right w:w="100" w:type="dxa"/>
            </w:tcMar>
          </w:tcPr>
          <w:p w14:paraId="00000033" w14:textId="7034F4E0" w:rsidR="00FD186B" w:rsidRPr="00590A56" w:rsidRDefault="00974EDA" w:rsidP="00974EDA">
            <w:pPr>
              <w:widowControl w:val="0"/>
              <w:pBdr>
                <w:top w:val="nil"/>
                <w:left w:val="nil"/>
                <w:bottom w:val="nil"/>
                <w:right w:val="nil"/>
                <w:between w:val="nil"/>
              </w:pBdr>
              <w:rPr>
                <w:rFonts w:ascii="Times New Roman" w:eastAsia="Times New Roman" w:hAnsi="Times New Roman" w:cs="Times New Roman"/>
                <w:sz w:val="24"/>
                <w:szCs w:val="24"/>
              </w:rPr>
            </w:pPr>
            <w:r w:rsidRPr="00974EDA">
              <w:rPr>
                <w:rFonts w:ascii="Times New Roman" w:eastAsia="Times New Roman" w:hAnsi="Times New Roman" w:cs="Times New Roman"/>
                <w:sz w:val="24"/>
                <w:szCs w:val="24"/>
              </w:rPr>
              <w:t>1</w:t>
            </w:r>
            <w:r w:rsidRPr="00974ED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r w:rsidRPr="00974EDA">
              <w:rPr>
                <w:rFonts w:ascii="Times New Roman" w:eastAsia="Times New Roman" w:hAnsi="Times New Roman" w:cs="Times New Roman"/>
                <w:sz w:val="24"/>
                <w:szCs w:val="24"/>
              </w:rPr>
              <w:t>Крыш</w:t>
            </w:r>
            <w:r w:rsidR="00590A56">
              <w:rPr>
                <w:rFonts w:ascii="Times New Roman" w:eastAsia="Times New Roman" w:hAnsi="Times New Roman" w:cs="Times New Roman"/>
                <w:sz w:val="24"/>
                <w:szCs w:val="24"/>
              </w:rPr>
              <w:t>ечки</w:t>
            </w:r>
          </w:p>
        </w:tc>
        <w:tc>
          <w:tcPr>
            <w:tcW w:w="4678" w:type="dxa"/>
            <w:shd w:val="clear" w:color="auto" w:fill="auto"/>
            <w:tcMar>
              <w:top w:w="100" w:type="dxa"/>
              <w:left w:w="100" w:type="dxa"/>
              <w:bottom w:w="100" w:type="dxa"/>
              <w:right w:w="100" w:type="dxa"/>
            </w:tcMar>
          </w:tcPr>
          <w:p w14:paraId="00000034" w14:textId="15A60B71" w:rsidR="00FD186B" w:rsidRPr="00974EDA" w:rsidRDefault="00A57B1E">
            <w:pPr>
              <w:widowControl w:val="0"/>
              <w:pBdr>
                <w:top w:val="nil"/>
                <w:left w:val="nil"/>
                <w:bottom w:val="nil"/>
                <w:right w:val="nil"/>
                <w:between w:val="nil"/>
              </w:pBdr>
              <w:jc w:val="center"/>
              <w:rPr>
                <w:rFonts w:ascii="Times New Roman" w:eastAsia="Times New Roman" w:hAnsi="Times New Roman" w:cs="Times New Roman"/>
                <w:sz w:val="24"/>
                <w:szCs w:val="24"/>
                <w:lang w:val="en-US"/>
              </w:rPr>
            </w:pPr>
            <w:hyperlink r:id="rId8" w:history="1">
              <w:r w:rsidR="00754DB7" w:rsidRPr="00754DB7">
                <w:rPr>
                  <w:rStyle w:val="a6"/>
                  <w:rFonts w:ascii="Times New Roman" w:eastAsia="Times New Roman" w:hAnsi="Times New Roman" w:cs="Times New Roman"/>
                  <w:color w:val="000000" w:themeColor="text1"/>
                  <w:sz w:val="24"/>
                  <w:szCs w:val="24"/>
                  <w:lang w:val="en-US"/>
                </w:rPr>
                <w:t>https://recyclemap.ru/?id=49771</w:t>
              </w:r>
            </w:hyperlink>
          </w:p>
        </w:tc>
      </w:tr>
      <w:tr w:rsidR="00FD186B" w14:paraId="6D568A0A" w14:textId="77777777">
        <w:tc>
          <w:tcPr>
            <w:tcW w:w="4677" w:type="dxa"/>
            <w:shd w:val="clear" w:color="auto" w:fill="auto"/>
            <w:tcMar>
              <w:top w:w="100" w:type="dxa"/>
              <w:left w:w="100" w:type="dxa"/>
              <w:bottom w:w="100" w:type="dxa"/>
              <w:right w:w="100" w:type="dxa"/>
            </w:tcMar>
          </w:tcPr>
          <w:p w14:paraId="00000035" w14:textId="7A0641FC" w:rsidR="00FD186B" w:rsidRDefault="002B20D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74EDA">
              <w:rPr>
                <w:rFonts w:ascii="Times New Roman" w:eastAsia="Times New Roman" w:hAnsi="Times New Roman" w:cs="Times New Roman"/>
                <w:sz w:val="24"/>
                <w:szCs w:val="24"/>
              </w:rPr>
              <w:t xml:space="preserve"> </w:t>
            </w:r>
            <w:r w:rsidR="00590A56">
              <w:rPr>
                <w:rFonts w:ascii="Times New Roman" w:eastAsia="Times New Roman" w:hAnsi="Times New Roman" w:cs="Times New Roman"/>
                <w:sz w:val="24"/>
                <w:szCs w:val="24"/>
              </w:rPr>
              <w:t>Бумага</w:t>
            </w:r>
          </w:p>
        </w:tc>
        <w:tc>
          <w:tcPr>
            <w:tcW w:w="4678" w:type="dxa"/>
            <w:shd w:val="clear" w:color="auto" w:fill="auto"/>
            <w:tcMar>
              <w:top w:w="100" w:type="dxa"/>
              <w:left w:w="100" w:type="dxa"/>
              <w:bottom w:w="100" w:type="dxa"/>
              <w:right w:w="100" w:type="dxa"/>
            </w:tcMar>
          </w:tcPr>
          <w:p w14:paraId="00000036" w14:textId="656B2A62" w:rsidR="00FD186B" w:rsidRDefault="00A57B1E">
            <w:pPr>
              <w:widowControl w:val="0"/>
              <w:pBdr>
                <w:top w:val="nil"/>
                <w:left w:val="nil"/>
                <w:bottom w:val="nil"/>
                <w:right w:val="nil"/>
                <w:between w:val="nil"/>
              </w:pBdr>
              <w:jc w:val="center"/>
              <w:rPr>
                <w:rFonts w:ascii="Times New Roman" w:eastAsia="Times New Roman" w:hAnsi="Times New Roman" w:cs="Times New Roman"/>
                <w:sz w:val="24"/>
                <w:szCs w:val="24"/>
              </w:rPr>
            </w:pPr>
            <w:hyperlink r:id="rId9" w:history="1">
              <w:r w:rsidR="00590A56" w:rsidRPr="00754DB7">
                <w:rPr>
                  <w:rStyle w:val="a6"/>
                  <w:rFonts w:ascii="Times New Roman" w:eastAsia="Times New Roman" w:hAnsi="Times New Roman" w:cs="Times New Roman"/>
                  <w:color w:val="000000" w:themeColor="text1"/>
                  <w:sz w:val="24"/>
                  <w:szCs w:val="24"/>
                </w:rPr>
                <w:t>https://recyclemap.ru/?id=5395</w:t>
              </w:r>
            </w:hyperlink>
          </w:p>
        </w:tc>
      </w:tr>
      <w:tr w:rsidR="00FD186B" w14:paraId="2BFAA236" w14:textId="77777777" w:rsidTr="00A57B1E">
        <w:trPr>
          <w:trHeight w:val="276"/>
        </w:trPr>
        <w:tc>
          <w:tcPr>
            <w:tcW w:w="4677" w:type="dxa"/>
            <w:shd w:val="clear" w:color="auto" w:fill="auto"/>
            <w:tcMar>
              <w:top w:w="100" w:type="dxa"/>
              <w:left w:w="100" w:type="dxa"/>
              <w:bottom w:w="100" w:type="dxa"/>
              <w:right w:w="100" w:type="dxa"/>
            </w:tcMar>
          </w:tcPr>
          <w:p w14:paraId="00000037" w14:textId="6F49E802" w:rsidR="00A57B1E" w:rsidRPr="00A57B1E" w:rsidRDefault="00A57B1E" w:rsidP="00A57B1E">
            <w:pPr>
              <w:widowControl w:val="0"/>
              <w:pBdr>
                <w:top w:val="nil"/>
                <w:left w:val="nil"/>
                <w:bottom w:val="nil"/>
                <w:right w:val="nil"/>
                <w:between w:val="nil"/>
              </w:pBdr>
              <w:rPr>
                <w:rFonts w:ascii="Times New Roman" w:eastAsia="Times New Roman" w:hAnsi="Times New Roman" w:cs="Times New Roman"/>
                <w:sz w:val="24"/>
                <w:szCs w:val="24"/>
              </w:rPr>
            </w:pPr>
            <w:r w:rsidRPr="00A57B1E">
              <w:rPr>
                <w:rFonts w:ascii="Times New Roman" w:eastAsia="Times New Roman" w:hAnsi="Times New Roman" w:cs="Times New Roman"/>
                <w:sz w:val="24"/>
                <w:szCs w:val="24"/>
                <w:lang w:val="en-US"/>
              </w:rPr>
              <w:lastRenderedPageBreak/>
              <w:t>3.</w:t>
            </w:r>
            <w:r>
              <w:rPr>
                <w:rFonts w:ascii="Times New Roman" w:eastAsia="Times New Roman" w:hAnsi="Times New Roman" w:cs="Times New Roman"/>
                <w:sz w:val="24"/>
                <w:szCs w:val="24"/>
              </w:rPr>
              <w:t xml:space="preserve"> </w:t>
            </w:r>
            <w:r w:rsidR="00590A56" w:rsidRPr="00A57B1E">
              <w:rPr>
                <w:rFonts w:ascii="Times New Roman" w:eastAsia="Times New Roman" w:hAnsi="Times New Roman" w:cs="Times New Roman"/>
                <w:sz w:val="24"/>
                <w:szCs w:val="24"/>
              </w:rPr>
              <w:t>Батарейки</w:t>
            </w:r>
          </w:p>
        </w:tc>
        <w:tc>
          <w:tcPr>
            <w:tcW w:w="4678" w:type="dxa"/>
            <w:shd w:val="clear" w:color="auto" w:fill="auto"/>
            <w:tcMar>
              <w:top w:w="100" w:type="dxa"/>
              <w:left w:w="100" w:type="dxa"/>
              <w:bottom w:w="100" w:type="dxa"/>
              <w:right w:w="100" w:type="dxa"/>
            </w:tcMar>
          </w:tcPr>
          <w:p w14:paraId="00000038" w14:textId="3A65E49E" w:rsidR="00A57B1E" w:rsidRPr="00A57B1E" w:rsidRDefault="00A57B1E" w:rsidP="00A57B1E">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u w:val="single"/>
              </w:rPr>
            </w:pPr>
            <w:hyperlink r:id="rId10" w:history="1">
              <w:r w:rsidR="00590A56" w:rsidRPr="00754DB7">
                <w:rPr>
                  <w:rStyle w:val="a6"/>
                  <w:rFonts w:ascii="Times New Roman" w:eastAsia="Times New Roman" w:hAnsi="Times New Roman" w:cs="Times New Roman"/>
                  <w:color w:val="000000" w:themeColor="text1"/>
                  <w:sz w:val="24"/>
                  <w:szCs w:val="24"/>
                </w:rPr>
                <w:t>https://recyclemap.ru/?id</w:t>
              </w:r>
              <w:r w:rsidR="00590A56" w:rsidRPr="00754DB7">
                <w:rPr>
                  <w:rStyle w:val="a6"/>
                  <w:rFonts w:ascii="Times New Roman" w:eastAsia="Times New Roman" w:hAnsi="Times New Roman" w:cs="Times New Roman"/>
                  <w:color w:val="000000" w:themeColor="text1"/>
                  <w:sz w:val="24"/>
                  <w:szCs w:val="24"/>
                </w:rPr>
                <w:t>=</w:t>
              </w:r>
              <w:r w:rsidR="00590A56" w:rsidRPr="00754DB7">
                <w:rPr>
                  <w:rStyle w:val="a6"/>
                  <w:rFonts w:ascii="Times New Roman" w:eastAsia="Times New Roman" w:hAnsi="Times New Roman" w:cs="Times New Roman"/>
                  <w:color w:val="000000" w:themeColor="text1"/>
                  <w:sz w:val="24"/>
                  <w:szCs w:val="24"/>
                </w:rPr>
                <w:t>20621</w:t>
              </w:r>
            </w:hyperlink>
          </w:p>
        </w:tc>
      </w:tr>
      <w:tr w:rsidR="00590A56" w14:paraId="29422C90" w14:textId="77777777">
        <w:tc>
          <w:tcPr>
            <w:tcW w:w="4677" w:type="dxa"/>
            <w:shd w:val="clear" w:color="auto" w:fill="auto"/>
            <w:tcMar>
              <w:top w:w="100" w:type="dxa"/>
              <w:left w:w="100" w:type="dxa"/>
              <w:bottom w:w="100" w:type="dxa"/>
              <w:right w:w="100" w:type="dxa"/>
            </w:tcMar>
          </w:tcPr>
          <w:p w14:paraId="0D74672C" w14:textId="717262A1" w:rsidR="00590A56" w:rsidRPr="00590A56" w:rsidRDefault="00590A56" w:rsidP="00590A56">
            <w:pPr>
              <w:widowControl w:val="0"/>
              <w:pBdr>
                <w:top w:val="nil"/>
                <w:left w:val="nil"/>
                <w:bottom w:val="nil"/>
                <w:right w:val="nil"/>
                <w:between w:val="nil"/>
              </w:pBdr>
              <w:rPr>
                <w:rFonts w:ascii="Times New Roman" w:eastAsia="Times New Roman" w:hAnsi="Times New Roman" w:cs="Times New Roman"/>
                <w:sz w:val="24"/>
                <w:szCs w:val="24"/>
              </w:rPr>
            </w:pPr>
            <w:r w:rsidRPr="00590A56">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Одежда</w:t>
            </w:r>
          </w:p>
        </w:tc>
        <w:tc>
          <w:tcPr>
            <w:tcW w:w="4678" w:type="dxa"/>
            <w:shd w:val="clear" w:color="auto" w:fill="auto"/>
            <w:tcMar>
              <w:top w:w="100" w:type="dxa"/>
              <w:left w:w="100" w:type="dxa"/>
              <w:bottom w:w="100" w:type="dxa"/>
              <w:right w:w="100" w:type="dxa"/>
            </w:tcMar>
          </w:tcPr>
          <w:p w14:paraId="45A6C0E0" w14:textId="614E502C" w:rsidR="00590A56" w:rsidRPr="00754DB7" w:rsidRDefault="00A57B1E">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hyperlink r:id="rId11" w:history="1">
              <w:r w:rsidR="00590A56" w:rsidRPr="00754DB7">
                <w:rPr>
                  <w:rStyle w:val="a6"/>
                  <w:rFonts w:ascii="Times New Roman" w:eastAsia="Times New Roman" w:hAnsi="Times New Roman" w:cs="Times New Roman"/>
                  <w:color w:val="000000" w:themeColor="text1"/>
                  <w:sz w:val="24"/>
                  <w:szCs w:val="24"/>
                </w:rPr>
                <w:t>https://recyclemap.ru/?id=10812</w:t>
              </w:r>
            </w:hyperlink>
          </w:p>
        </w:tc>
      </w:tr>
      <w:tr w:rsidR="00590A56" w14:paraId="0EE0B590" w14:textId="77777777" w:rsidTr="00A57B1E">
        <w:trPr>
          <w:trHeight w:val="303"/>
        </w:trPr>
        <w:tc>
          <w:tcPr>
            <w:tcW w:w="4677" w:type="dxa"/>
            <w:shd w:val="clear" w:color="auto" w:fill="auto"/>
            <w:tcMar>
              <w:top w:w="100" w:type="dxa"/>
              <w:left w:w="100" w:type="dxa"/>
              <w:bottom w:w="100" w:type="dxa"/>
              <w:right w:w="100" w:type="dxa"/>
            </w:tcMar>
          </w:tcPr>
          <w:p w14:paraId="15699350" w14:textId="384C8284" w:rsidR="00590A56" w:rsidRPr="008000D7" w:rsidRDefault="008000D7" w:rsidP="008000D7">
            <w:pPr>
              <w:widowControl w:val="0"/>
              <w:pBdr>
                <w:top w:val="nil"/>
                <w:left w:val="nil"/>
                <w:bottom w:val="nil"/>
                <w:right w:val="nil"/>
                <w:between w:val="nil"/>
              </w:pBdr>
              <w:rPr>
                <w:rFonts w:ascii="Times New Roman" w:eastAsia="Times New Roman" w:hAnsi="Times New Roman" w:cs="Times New Roman"/>
                <w:sz w:val="24"/>
                <w:szCs w:val="24"/>
              </w:rPr>
            </w:pPr>
            <w:r w:rsidRPr="008000D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Пластик</w:t>
            </w:r>
          </w:p>
        </w:tc>
        <w:tc>
          <w:tcPr>
            <w:tcW w:w="4678" w:type="dxa"/>
            <w:shd w:val="clear" w:color="auto" w:fill="auto"/>
            <w:tcMar>
              <w:top w:w="100" w:type="dxa"/>
              <w:left w:w="100" w:type="dxa"/>
              <w:bottom w:w="100" w:type="dxa"/>
              <w:right w:w="100" w:type="dxa"/>
            </w:tcMar>
          </w:tcPr>
          <w:p w14:paraId="0E452D1F" w14:textId="47AD9061" w:rsidR="00590A56" w:rsidRPr="00754DB7" w:rsidRDefault="00A57B1E">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hyperlink r:id="rId12" w:history="1">
              <w:r w:rsidR="00754DB7" w:rsidRPr="00754DB7">
                <w:rPr>
                  <w:rStyle w:val="a6"/>
                  <w:rFonts w:ascii="Times New Roman" w:eastAsia="Times New Roman" w:hAnsi="Times New Roman" w:cs="Times New Roman"/>
                  <w:color w:val="000000" w:themeColor="text1"/>
                  <w:sz w:val="24"/>
                  <w:szCs w:val="24"/>
                </w:rPr>
                <w:t>https://recyclemap.ru/?id=24660</w:t>
              </w:r>
            </w:hyperlink>
          </w:p>
        </w:tc>
      </w:tr>
    </w:tbl>
    <w:p w14:paraId="67ABC7DD" w14:textId="77777777" w:rsidR="00754DB7" w:rsidRDefault="00754DB7">
      <w:pPr>
        <w:jc w:val="both"/>
        <w:rPr>
          <w:rFonts w:ascii="Times New Roman" w:eastAsia="Times New Roman" w:hAnsi="Times New Roman" w:cs="Times New Roman"/>
          <w:sz w:val="24"/>
          <w:szCs w:val="24"/>
        </w:rPr>
      </w:pPr>
    </w:p>
    <w:p w14:paraId="105BB438" w14:textId="77777777" w:rsidR="00A57B1E" w:rsidRDefault="00754D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данный момент я уже разделяю крышки и батарейки, планирую начать разделять и другие перечисленные виды. </w:t>
      </w:r>
      <w:r w:rsidR="00D40E63">
        <w:rPr>
          <w:rFonts w:ascii="Times New Roman" w:eastAsia="Times New Roman" w:hAnsi="Times New Roman" w:cs="Times New Roman"/>
          <w:sz w:val="24"/>
          <w:szCs w:val="24"/>
        </w:rPr>
        <w:t xml:space="preserve">Пункты приема выбраны относительно моего текущего местоположения – Вяземский переулок 5/7, так же пытался учитывать оценки других пользователей. </w:t>
      </w:r>
    </w:p>
    <w:p w14:paraId="00000039" w14:textId="1A66AA1B" w:rsidR="00FD186B" w:rsidRPr="00A57B1E" w:rsidRDefault="002B20DE">
      <w:pPr>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br/>
        <w:t>Таблица 3</w:t>
      </w:r>
      <w:r w:rsidR="00A57B1E">
        <w:rPr>
          <w:rFonts w:ascii="Times New Roman" w:eastAsia="Times New Roman" w:hAnsi="Times New Roman" w:cs="Times New Roman"/>
          <w:iCs/>
          <w:sz w:val="24"/>
          <w:szCs w:val="24"/>
        </w:rPr>
        <w:t xml:space="preserve"> – </w:t>
      </w:r>
      <w:r w:rsidRPr="00A57B1E">
        <w:rPr>
          <w:rFonts w:ascii="Times New Roman" w:eastAsia="Times New Roman" w:hAnsi="Times New Roman" w:cs="Times New Roman"/>
          <w:i/>
          <w:iCs/>
          <w:sz w:val="24"/>
          <w:szCs w:val="24"/>
        </w:rPr>
        <w:t>Сокращение отходов по принципу 5R</w:t>
      </w:r>
      <w:r w:rsidR="00A57B1E">
        <w:rPr>
          <w:rFonts w:ascii="Times New Roman" w:eastAsia="Times New Roman" w:hAnsi="Times New Roman" w:cs="Times New Roman"/>
          <w:i/>
          <w:iCs/>
          <w:sz w:val="24"/>
          <w:szCs w:val="24"/>
        </w:rPr>
        <w:t>.</w:t>
      </w:r>
    </w:p>
    <w:tbl>
      <w:tblPr>
        <w:tblStyle w:val="af3"/>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7"/>
        <w:gridCol w:w="4678"/>
      </w:tblGrid>
      <w:tr w:rsidR="00FD186B" w14:paraId="7C6125CA" w14:textId="77777777">
        <w:tc>
          <w:tcPr>
            <w:tcW w:w="4677" w:type="dxa"/>
            <w:shd w:val="clear" w:color="auto" w:fill="auto"/>
            <w:tcMar>
              <w:top w:w="100" w:type="dxa"/>
              <w:left w:w="100" w:type="dxa"/>
              <w:bottom w:w="100" w:type="dxa"/>
              <w:right w:w="100" w:type="dxa"/>
            </w:tcMar>
          </w:tcPr>
          <w:p w14:paraId="0000003A" w14:textId="77777777" w:rsidR="00FD186B" w:rsidRDefault="00A57B1E">
            <w:pPr>
              <w:widowControl w:val="0"/>
              <w:pBdr>
                <w:top w:val="nil"/>
                <w:left w:val="nil"/>
                <w:bottom w:val="nil"/>
                <w:right w:val="nil"/>
                <w:between w:val="nil"/>
              </w:pBdr>
              <w:jc w:val="center"/>
              <w:rPr>
                <w:rFonts w:ascii="Times New Roman" w:eastAsia="Times New Roman" w:hAnsi="Times New Roman" w:cs="Times New Roman"/>
                <w:sz w:val="24"/>
                <w:szCs w:val="24"/>
              </w:rPr>
            </w:pPr>
            <w:sdt>
              <w:sdtPr>
                <w:tag w:val="goog_rdk_3"/>
                <w:id w:val="-1839532476"/>
              </w:sdtPr>
              <w:sdtEndPr/>
              <w:sdtContent/>
            </w:sdt>
            <w:r w:rsidR="002B20DE">
              <w:rPr>
                <w:rFonts w:ascii="Times New Roman" w:eastAsia="Times New Roman" w:hAnsi="Times New Roman" w:cs="Times New Roman"/>
                <w:sz w:val="24"/>
                <w:szCs w:val="24"/>
              </w:rPr>
              <w:t>Шаг</w:t>
            </w:r>
          </w:p>
        </w:tc>
        <w:tc>
          <w:tcPr>
            <w:tcW w:w="4678" w:type="dxa"/>
            <w:shd w:val="clear" w:color="auto" w:fill="auto"/>
            <w:tcMar>
              <w:top w:w="100" w:type="dxa"/>
              <w:left w:w="100" w:type="dxa"/>
              <w:bottom w:w="100" w:type="dxa"/>
              <w:right w:w="100" w:type="dxa"/>
            </w:tcMar>
          </w:tcPr>
          <w:p w14:paraId="0000003B" w14:textId="77777777" w:rsidR="00FD186B" w:rsidRDefault="002B20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Личный пример для каждого шага</w:t>
            </w:r>
          </w:p>
        </w:tc>
      </w:tr>
      <w:tr w:rsidR="00FD186B" w14:paraId="62B31E99" w14:textId="77777777">
        <w:tc>
          <w:tcPr>
            <w:tcW w:w="4677" w:type="dxa"/>
            <w:shd w:val="clear" w:color="auto" w:fill="auto"/>
            <w:tcMar>
              <w:top w:w="100" w:type="dxa"/>
              <w:left w:w="100" w:type="dxa"/>
              <w:bottom w:w="100" w:type="dxa"/>
              <w:right w:w="100" w:type="dxa"/>
            </w:tcMar>
          </w:tcPr>
          <w:p w14:paraId="0000003C" w14:textId="1D042F4D" w:rsidR="00FD186B" w:rsidRPr="00D40E63" w:rsidRDefault="00D40E63" w:rsidP="00D40E63">
            <w:pPr>
              <w:widowControl w:val="0"/>
              <w:pBdr>
                <w:top w:val="nil"/>
                <w:left w:val="nil"/>
                <w:bottom w:val="nil"/>
                <w:right w:val="nil"/>
                <w:between w:val="nil"/>
              </w:pBdr>
              <w:rPr>
                <w:rFonts w:ascii="Times New Roman" w:eastAsia="Times New Roman" w:hAnsi="Times New Roman" w:cs="Times New Roman"/>
                <w:sz w:val="24"/>
                <w:szCs w:val="24"/>
              </w:rPr>
            </w:pPr>
            <w:r w:rsidRPr="00D40E63">
              <w:rPr>
                <w:rFonts w:ascii="Times New Roman" w:eastAsia="Times New Roman" w:hAnsi="Times New Roman" w:cs="Times New Roman"/>
                <w:sz w:val="24"/>
                <w:szCs w:val="24"/>
              </w:rPr>
              <w:t>1</w:t>
            </w:r>
            <w:r w:rsidRPr="00D40E6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r w:rsidR="002B20DE" w:rsidRPr="00D40E63">
              <w:rPr>
                <w:rFonts w:ascii="Times New Roman" w:eastAsia="Times New Roman" w:hAnsi="Times New Roman" w:cs="Times New Roman"/>
                <w:sz w:val="24"/>
                <w:szCs w:val="24"/>
              </w:rPr>
              <w:t>Refuse — откажись</w:t>
            </w:r>
          </w:p>
        </w:tc>
        <w:tc>
          <w:tcPr>
            <w:tcW w:w="4678" w:type="dxa"/>
            <w:shd w:val="clear" w:color="auto" w:fill="auto"/>
            <w:tcMar>
              <w:top w:w="100" w:type="dxa"/>
              <w:left w:w="100" w:type="dxa"/>
              <w:bottom w:w="100" w:type="dxa"/>
              <w:right w:w="100" w:type="dxa"/>
            </w:tcMar>
          </w:tcPr>
          <w:p w14:paraId="0000003D" w14:textId="0465FD20" w:rsidR="00FD186B" w:rsidRDefault="00020C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Думаю, мне нужно отказаться от одноразовых пластиковых продуктов. Например, заменить пластиковые стаканчики на эко-кружки, заменить пластиковые пакеты на эко-пакеты. </w:t>
            </w:r>
          </w:p>
        </w:tc>
      </w:tr>
      <w:tr w:rsidR="00FD186B" w14:paraId="0CA9C0AE" w14:textId="77777777">
        <w:tc>
          <w:tcPr>
            <w:tcW w:w="4677" w:type="dxa"/>
            <w:shd w:val="clear" w:color="auto" w:fill="auto"/>
            <w:tcMar>
              <w:top w:w="100" w:type="dxa"/>
              <w:left w:w="100" w:type="dxa"/>
              <w:bottom w:w="100" w:type="dxa"/>
              <w:right w:w="100" w:type="dxa"/>
            </w:tcMar>
          </w:tcPr>
          <w:p w14:paraId="0000003E" w14:textId="44976102" w:rsidR="00FD186B" w:rsidRDefault="002B20D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40E6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Reduce — сократи</w:t>
            </w:r>
          </w:p>
        </w:tc>
        <w:tc>
          <w:tcPr>
            <w:tcW w:w="4678" w:type="dxa"/>
            <w:shd w:val="clear" w:color="auto" w:fill="auto"/>
            <w:tcMar>
              <w:top w:w="100" w:type="dxa"/>
              <w:left w:w="100" w:type="dxa"/>
              <w:bottom w:w="100" w:type="dxa"/>
              <w:right w:w="100" w:type="dxa"/>
            </w:tcMar>
          </w:tcPr>
          <w:p w14:paraId="0000003F" w14:textId="07AA9F0E" w:rsidR="00FD186B" w:rsidRPr="00154BC4" w:rsidRDefault="00020C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моём гардеробе </w:t>
            </w:r>
            <w:r w:rsidR="00A57B1E">
              <w:rPr>
                <w:rFonts w:ascii="Times New Roman" w:eastAsia="Times New Roman" w:hAnsi="Times New Roman" w:cs="Times New Roman"/>
                <w:sz w:val="24"/>
                <w:szCs w:val="24"/>
              </w:rPr>
              <w:t>есть</w:t>
            </w:r>
            <w:r>
              <w:rPr>
                <w:rFonts w:ascii="Times New Roman" w:eastAsia="Times New Roman" w:hAnsi="Times New Roman" w:cs="Times New Roman"/>
                <w:sz w:val="24"/>
                <w:szCs w:val="24"/>
              </w:rPr>
              <w:t xml:space="preserve"> лишни</w:t>
            </w:r>
            <w:r w:rsidR="00A57B1E">
              <w:rPr>
                <w:rFonts w:ascii="Times New Roman" w:eastAsia="Times New Roman" w:hAnsi="Times New Roman" w:cs="Times New Roman"/>
                <w:sz w:val="24"/>
                <w:szCs w:val="24"/>
              </w:rPr>
              <w:t xml:space="preserve">е </w:t>
            </w:r>
            <w:r>
              <w:rPr>
                <w:rFonts w:ascii="Times New Roman" w:eastAsia="Times New Roman" w:hAnsi="Times New Roman" w:cs="Times New Roman"/>
                <w:sz w:val="24"/>
                <w:szCs w:val="24"/>
              </w:rPr>
              <w:t>вещей, большая часть из которых не используется. Эти вещи могут понадобиться другим людям, поэтому необходимо выделить ненужные и сдать их в секонд.</w:t>
            </w:r>
          </w:p>
        </w:tc>
      </w:tr>
      <w:tr w:rsidR="00FD186B" w14:paraId="675198AB" w14:textId="77777777">
        <w:tc>
          <w:tcPr>
            <w:tcW w:w="4677" w:type="dxa"/>
            <w:shd w:val="clear" w:color="auto" w:fill="auto"/>
            <w:tcMar>
              <w:top w:w="100" w:type="dxa"/>
              <w:left w:w="100" w:type="dxa"/>
              <w:bottom w:w="100" w:type="dxa"/>
              <w:right w:w="100" w:type="dxa"/>
            </w:tcMar>
          </w:tcPr>
          <w:p w14:paraId="00000040" w14:textId="6FA5E2CE" w:rsidR="00FD186B" w:rsidRDefault="002B20D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40E6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Reuse — используй повторно</w:t>
            </w:r>
          </w:p>
        </w:tc>
        <w:tc>
          <w:tcPr>
            <w:tcW w:w="4678" w:type="dxa"/>
            <w:shd w:val="clear" w:color="auto" w:fill="auto"/>
            <w:tcMar>
              <w:top w:w="100" w:type="dxa"/>
              <w:left w:w="100" w:type="dxa"/>
              <w:bottom w:w="100" w:type="dxa"/>
              <w:right w:w="100" w:type="dxa"/>
            </w:tcMar>
          </w:tcPr>
          <w:p w14:paraId="00000041" w14:textId="2D27E0A3" w:rsidR="00FD186B" w:rsidRDefault="00F97FF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Вместо одноразовых вещей стоит использовать многоразовые, сделанные из качественных и устойчивых материалов. </w:t>
            </w:r>
          </w:p>
        </w:tc>
      </w:tr>
      <w:tr w:rsidR="00FD186B" w14:paraId="405AC092" w14:textId="77777777">
        <w:tc>
          <w:tcPr>
            <w:tcW w:w="4677" w:type="dxa"/>
            <w:shd w:val="clear" w:color="auto" w:fill="auto"/>
            <w:tcMar>
              <w:top w:w="100" w:type="dxa"/>
              <w:left w:w="100" w:type="dxa"/>
              <w:bottom w:w="100" w:type="dxa"/>
              <w:right w:w="100" w:type="dxa"/>
            </w:tcMar>
          </w:tcPr>
          <w:p w14:paraId="00000042" w14:textId="69BCB8F9" w:rsidR="00FD186B" w:rsidRDefault="002B20D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40E6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Recycle — переработай</w:t>
            </w:r>
          </w:p>
        </w:tc>
        <w:tc>
          <w:tcPr>
            <w:tcW w:w="4678" w:type="dxa"/>
            <w:shd w:val="clear" w:color="auto" w:fill="auto"/>
            <w:tcMar>
              <w:top w:w="100" w:type="dxa"/>
              <w:left w:w="100" w:type="dxa"/>
              <w:bottom w:w="100" w:type="dxa"/>
              <w:right w:w="100" w:type="dxa"/>
            </w:tcMar>
          </w:tcPr>
          <w:p w14:paraId="00000043" w14:textId="5A7186E1" w:rsidR="00FD186B" w:rsidRDefault="00AF6CE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В переработку стоит отправлять только вещи, которые не нашли повторное применение в прошлых шагах. Думаю, каждый из нас использует лампочки, есть смысл</w:t>
            </w:r>
            <w:r w:rsidR="00F97FF6">
              <w:rPr>
                <w:rFonts w:ascii="Times New Roman" w:eastAsia="Times New Roman" w:hAnsi="Times New Roman" w:cs="Times New Roman"/>
                <w:sz w:val="24"/>
                <w:szCs w:val="24"/>
              </w:rPr>
              <w:t xml:space="preserve"> покупать светодиодные лампы, которые потребляют меньше энергии и более долговечны, тем самым отдаляют процесс переработки. </w:t>
            </w:r>
          </w:p>
        </w:tc>
      </w:tr>
      <w:tr w:rsidR="00FD186B" w14:paraId="749A82D1" w14:textId="77777777">
        <w:tc>
          <w:tcPr>
            <w:tcW w:w="4677" w:type="dxa"/>
            <w:shd w:val="clear" w:color="auto" w:fill="auto"/>
            <w:tcMar>
              <w:top w:w="100" w:type="dxa"/>
              <w:left w:w="100" w:type="dxa"/>
              <w:bottom w:w="100" w:type="dxa"/>
              <w:right w:w="100" w:type="dxa"/>
            </w:tcMar>
          </w:tcPr>
          <w:p w14:paraId="00000044" w14:textId="08110D8A" w:rsidR="00FD186B" w:rsidRDefault="002B20D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40E6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Rot — компостируй</w:t>
            </w:r>
          </w:p>
        </w:tc>
        <w:tc>
          <w:tcPr>
            <w:tcW w:w="4678" w:type="dxa"/>
            <w:shd w:val="clear" w:color="auto" w:fill="auto"/>
            <w:tcMar>
              <w:top w:w="100" w:type="dxa"/>
              <w:left w:w="100" w:type="dxa"/>
              <w:bottom w:w="100" w:type="dxa"/>
              <w:right w:w="100" w:type="dxa"/>
            </w:tcMar>
          </w:tcPr>
          <w:p w14:paraId="00000045" w14:textId="22633B17" w:rsidR="00FD186B" w:rsidRDefault="00AF6CE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Иногда случается так, когда я иду в кафе, я покупаю слишком много, что приводит к образованию лишних отходов. Если такая ситуация случается дома, то надо поставить домашний компостер, который превращает отходы в полезное удобрение для растений.  </w:t>
            </w:r>
          </w:p>
        </w:tc>
      </w:tr>
    </w:tbl>
    <w:p w14:paraId="64D335E7" w14:textId="77777777" w:rsidR="00A57B1E" w:rsidRDefault="00A57B1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5AEBC4" w14:textId="53CA2DE4" w:rsidR="00A57B1E" w:rsidRDefault="002B20DE" w:rsidP="00A57B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Задание 2. Экомаркировка или гринвошинг</w:t>
      </w:r>
    </w:p>
    <w:p w14:paraId="5C599A46" w14:textId="5FF656C0" w:rsidR="00A57B1E" w:rsidRPr="00A57B1E" w:rsidRDefault="00A57B1E" w:rsidP="00A57B1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57B1E">
        <w:rPr>
          <w:rFonts w:ascii="Times New Roman" w:eastAsia="Times New Roman" w:hAnsi="Times New Roman" w:cs="Times New Roman"/>
          <w:sz w:val="24"/>
          <w:szCs w:val="24"/>
        </w:rPr>
        <w:t>Найти 3 сертифицированных товара с экомаркировкой и 3 товара с гринвошингом из одной категории.</w:t>
      </w:r>
      <w:r>
        <w:rPr>
          <w:rFonts w:ascii="Times New Roman" w:eastAsia="Times New Roman" w:hAnsi="Times New Roman" w:cs="Times New Roman"/>
          <w:sz w:val="24"/>
          <w:szCs w:val="24"/>
        </w:rPr>
        <w:t xml:space="preserve"> </w:t>
      </w:r>
      <w:r w:rsidRPr="00A57B1E">
        <w:rPr>
          <w:rFonts w:ascii="Times New Roman" w:eastAsia="Times New Roman" w:hAnsi="Times New Roman" w:cs="Times New Roman"/>
          <w:sz w:val="24"/>
          <w:szCs w:val="24"/>
        </w:rPr>
        <w:t>Заполнить Таблицу 4.</w:t>
      </w:r>
    </w:p>
    <w:p w14:paraId="59554713" w14:textId="77777777" w:rsidR="00A57B1E" w:rsidRPr="00A57B1E" w:rsidRDefault="00A57B1E" w:rsidP="00A57B1E">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000004C" w14:textId="0456D98B" w:rsidR="00FD186B" w:rsidRDefault="002B20DE">
      <w:pPr>
        <w:jc w:val="both"/>
        <w:rPr>
          <w:rFonts w:ascii="Times New Roman" w:eastAsia="Times New Roman" w:hAnsi="Times New Roman" w:cs="Times New Roman"/>
          <w:i/>
          <w:sz w:val="24"/>
          <w:szCs w:val="24"/>
        </w:rPr>
      </w:pPr>
      <w:r w:rsidRPr="00A57B1E">
        <w:rPr>
          <w:rFonts w:ascii="Times New Roman" w:eastAsia="Times New Roman" w:hAnsi="Times New Roman" w:cs="Times New Roman"/>
          <w:iCs/>
          <w:sz w:val="24"/>
          <w:szCs w:val="24"/>
        </w:rPr>
        <w:t>Таблица 4</w:t>
      </w:r>
      <w:r>
        <w:rPr>
          <w:rFonts w:ascii="Times New Roman" w:eastAsia="Times New Roman" w:hAnsi="Times New Roman" w:cs="Times New Roman"/>
          <w:i/>
          <w:sz w:val="24"/>
          <w:szCs w:val="24"/>
        </w:rPr>
        <w:t xml:space="preserve"> </w:t>
      </w:r>
      <w:r w:rsidR="00A57B1E">
        <w:rPr>
          <w:rFonts w:ascii="Times New Roman" w:eastAsia="Times New Roman" w:hAnsi="Times New Roman" w:cs="Times New Roman"/>
          <w:iCs/>
          <w:sz w:val="24"/>
          <w:szCs w:val="24"/>
        </w:rPr>
        <w:t xml:space="preserve">– </w:t>
      </w:r>
      <w:r>
        <w:rPr>
          <w:rFonts w:ascii="Times New Roman" w:eastAsia="Times New Roman" w:hAnsi="Times New Roman" w:cs="Times New Roman"/>
          <w:i/>
          <w:sz w:val="24"/>
          <w:szCs w:val="24"/>
        </w:rPr>
        <w:t>Экомаркировка vs Гринвошинг</w:t>
      </w:r>
    </w:p>
    <w:tbl>
      <w:tblPr>
        <w:tblStyle w:val="af4"/>
        <w:tblW w:w="104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346"/>
        <w:gridCol w:w="1798"/>
        <w:gridCol w:w="1548"/>
        <w:gridCol w:w="1418"/>
        <w:gridCol w:w="1984"/>
        <w:gridCol w:w="1843"/>
      </w:tblGrid>
      <w:tr w:rsidR="00FD186B" w14:paraId="12CBB49B" w14:textId="77777777" w:rsidTr="00A57B1E">
        <w:trPr>
          <w:trHeight w:val="264"/>
          <w:jc w:val="center"/>
        </w:trPr>
        <w:tc>
          <w:tcPr>
            <w:tcW w:w="553" w:type="dxa"/>
          </w:tcPr>
          <w:p w14:paraId="0000004D" w14:textId="77777777" w:rsidR="00FD186B" w:rsidRDefault="00FD186B">
            <w:pPr>
              <w:jc w:val="both"/>
              <w:rPr>
                <w:rFonts w:ascii="Times New Roman" w:eastAsia="Times New Roman" w:hAnsi="Times New Roman" w:cs="Times New Roman"/>
                <w:i/>
                <w:sz w:val="24"/>
                <w:szCs w:val="24"/>
              </w:rPr>
            </w:pPr>
          </w:p>
        </w:tc>
        <w:tc>
          <w:tcPr>
            <w:tcW w:w="4692" w:type="dxa"/>
            <w:gridSpan w:val="3"/>
            <w:vAlign w:val="center"/>
          </w:tcPr>
          <w:p w14:paraId="0000004E" w14:textId="77777777" w:rsidR="00FD186B" w:rsidRDefault="002B20DE">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Экомаркировка</w:t>
            </w:r>
          </w:p>
        </w:tc>
        <w:tc>
          <w:tcPr>
            <w:tcW w:w="5245" w:type="dxa"/>
            <w:gridSpan w:val="3"/>
            <w:vAlign w:val="center"/>
          </w:tcPr>
          <w:p w14:paraId="00000051" w14:textId="77777777" w:rsidR="00FD186B" w:rsidRDefault="002B20DE">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Гринвошинг</w:t>
            </w:r>
          </w:p>
        </w:tc>
      </w:tr>
      <w:tr w:rsidR="00A57B1E" w14:paraId="2BDC5AB4" w14:textId="77777777" w:rsidTr="00A57B1E">
        <w:trPr>
          <w:trHeight w:val="514"/>
          <w:jc w:val="center"/>
        </w:trPr>
        <w:tc>
          <w:tcPr>
            <w:tcW w:w="553" w:type="dxa"/>
          </w:tcPr>
          <w:p w14:paraId="00000054" w14:textId="77777777" w:rsidR="00FD186B" w:rsidRDefault="00FD186B">
            <w:pPr>
              <w:jc w:val="both"/>
              <w:rPr>
                <w:rFonts w:ascii="Times New Roman" w:eastAsia="Times New Roman" w:hAnsi="Times New Roman" w:cs="Times New Roman"/>
                <w:i/>
                <w:sz w:val="24"/>
                <w:szCs w:val="24"/>
              </w:rPr>
            </w:pPr>
          </w:p>
        </w:tc>
        <w:tc>
          <w:tcPr>
            <w:tcW w:w="1346" w:type="dxa"/>
          </w:tcPr>
          <w:p w14:paraId="00000056" w14:textId="2549F496" w:rsidR="00FD186B" w:rsidRDefault="002B20D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Товар</w:t>
            </w:r>
          </w:p>
        </w:tc>
        <w:tc>
          <w:tcPr>
            <w:tcW w:w="1798" w:type="dxa"/>
          </w:tcPr>
          <w:p w14:paraId="00000057" w14:textId="41F8137A" w:rsidR="00FD186B" w:rsidRPr="00A57B1E" w:rsidRDefault="002B20D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Производитель</w:t>
            </w:r>
            <w:r w:rsidR="00A57B1E">
              <w:rPr>
                <w:rFonts w:ascii="Times New Roman" w:eastAsia="Times New Roman" w:hAnsi="Times New Roman" w:cs="Times New Roman"/>
                <w:i/>
                <w:sz w:val="24"/>
                <w:szCs w:val="24"/>
              </w:rPr>
              <w:t xml:space="preserve"> </w:t>
            </w:r>
            <w:r w:rsidR="00A57B1E">
              <w:rPr>
                <w:rFonts w:ascii="Times New Roman" w:eastAsia="Times New Roman" w:hAnsi="Times New Roman" w:cs="Times New Roman"/>
                <w:i/>
                <w:sz w:val="24"/>
                <w:szCs w:val="24"/>
                <w:lang w:val="en-US"/>
              </w:rPr>
              <w:t xml:space="preserve">&amp; </w:t>
            </w:r>
            <w:r w:rsidR="00A57B1E">
              <w:rPr>
                <w:rFonts w:ascii="Times New Roman" w:eastAsia="Times New Roman" w:hAnsi="Times New Roman" w:cs="Times New Roman"/>
                <w:i/>
                <w:sz w:val="24"/>
                <w:szCs w:val="24"/>
              </w:rPr>
              <w:t>Фото</w:t>
            </w:r>
          </w:p>
        </w:tc>
        <w:tc>
          <w:tcPr>
            <w:tcW w:w="1548" w:type="dxa"/>
            <w:vAlign w:val="center"/>
          </w:tcPr>
          <w:p w14:paraId="00000058" w14:textId="77777777" w:rsidR="00FD186B" w:rsidRDefault="002B20DE">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Название маркировки</w:t>
            </w:r>
          </w:p>
        </w:tc>
        <w:tc>
          <w:tcPr>
            <w:tcW w:w="1418" w:type="dxa"/>
            <w:vAlign w:val="center"/>
          </w:tcPr>
          <w:p w14:paraId="00000059" w14:textId="77777777" w:rsidR="00FD186B" w:rsidRDefault="002B20DE">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Товар</w:t>
            </w:r>
          </w:p>
          <w:p w14:paraId="0000005A" w14:textId="2138E66D" w:rsidR="00FD186B" w:rsidRDefault="00FD186B">
            <w:pPr>
              <w:jc w:val="center"/>
              <w:rPr>
                <w:rFonts w:ascii="Times New Roman" w:eastAsia="Times New Roman" w:hAnsi="Times New Roman" w:cs="Times New Roman"/>
                <w:i/>
                <w:sz w:val="24"/>
                <w:szCs w:val="24"/>
              </w:rPr>
            </w:pPr>
          </w:p>
        </w:tc>
        <w:tc>
          <w:tcPr>
            <w:tcW w:w="1984" w:type="dxa"/>
            <w:vAlign w:val="center"/>
          </w:tcPr>
          <w:p w14:paraId="0000005B" w14:textId="10FBEACA" w:rsidR="00FD186B" w:rsidRPr="00A57B1E" w:rsidRDefault="002B20DE">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Производитель</w:t>
            </w:r>
            <w:r w:rsidR="00A57B1E">
              <w:rPr>
                <w:rFonts w:ascii="Times New Roman" w:eastAsia="Times New Roman" w:hAnsi="Times New Roman" w:cs="Times New Roman"/>
                <w:i/>
                <w:sz w:val="24"/>
                <w:szCs w:val="24"/>
              </w:rPr>
              <w:t xml:space="preserve"> </w:t>
            </w:r>
            <w:r w:rsidR="00A57B1E">
              <w:rPr>
                <w:rFonts w:ascii="Times New Roman" w:eastAsia="Times New Roman" w:hAnsi="Times New Roman" w:cs="Times New Roman"/>
                <w:i/>
                <w:sz w:val="24"/>
                <w:szCs w:val="24"/>
                <w:lang w:val="en-US"/>
              </w:rPr>
              <w:t xml:space="preserve">&amp; </w:t>
            </w:r>
            <w:r w:rsidR="00A57B1E">
              <w:rPr>
                <w:rFonts w:ascii="Times New Roman" w:eastAsia="Times New Roman" w:hAnsi="Times New Roman" w:cs="Times New Roman"/>
                <w:i/>
                <w:sz w:val="24"/>
                <w:szCs w:val="24"/>
              </w:rPr>
              <w:t>Фото</w:t>
            </w:r>
          </w:p>
        </w:tc>
        <w:tc>
          <w:tcPr>
            <w:tcW w:w="1843" w:type="dxa"/>
            <w:vAlign w:val="center"/>
          </w:tcPr>
          <w:p w14:paraId="0000005C" w14:textId="7A0E7BD4" w:rsidR="00FD186B" w:rsidRDefault="002B20DE">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Описание гринвошинга</w:t>
            </w:r>
          </w:p>
        </w:tc>
      </w:tr>
      <w:tr w:rsidR="00A57B1E" w14:paraId="3F906E4D" w14:textId="77777777" w:rsidTr="00A57B1E">
        <w:trPr>
          <w:trHeight w:val="2919"/>
          <w:jc w:val="center"/>
        </w:trPr>
        <w:tc>
          <w:tcPr>
            <w:tcW w:w="553" w:type="dxa"/>
          </w:tcPr>
          <w:p w14:paraId="0000005D" w14:textId="77777777" w:rsidR="00FD186B" w:rsidRDefault="002B20D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w:t>
            </w:r>
          </w:p>
        </w:tc>
        <w:tc>
          <w:tcPr>
            <w:tcW w:w="1346" w:type="dxa"/>
          </w:tcPr>
          <w:p w14:paraId="0000005F" w14:textId="0B2CA5D5" w:rsidR="00FD186B" w:rsidRPr="00A57B1E" w:rsidRDefault="00A57B1E">
            <w:pPr>
              <w:jc w:val="both"/>
              <w:rPr>
                <w:rFonts w:ascii="Times New Roman" w:eastAsia="Times New Roman" w:hAnsi="Times New Roman" w:cs="Times New Roman"/>
                <w:i/>
                <w:sz w:val="24"/>
                <w:szCs w:val="24"/>
              </w:rPr>
            </w:pPr>
            <w:hyperlink r:id="rId13" w:history="1">
              <w:r w:rsidRPr="00A57B1E">
                <w:rPr>
                  <w:rStyle w:val="a6"/>
                  <w:rFonts w:ascii="Times New Roman" w:eastAsia="Times New Roman" w:hAnsi="Times New Roman" w:cs="Times New Roman"/>
                  <w:i/>
                  <w:sz w:val="24"/>
                  <w:szCs w:val="24"/>
                </w:rPr>
                <w:t>Маска для лиц</w:t>
              </w:r>
              <w:r w:rsidRPr="00A57B1E">
                <w:rPr>
                  <w:rStyle w:val="a6"/>
                  <w:rFonts w:ascii="Times New Roman" w:eastAsia="Times New Roman" w:hAnsi="Times New Roman" w:cs="Times New Roman"/>
                  <w:i/>
                  <w:sz w:val="24"/>
                  <w:szCs w:val="24"/>
                </w:rPr>
                <w:t>а</w:t>
              </w:r>
              <w:r w:rsidRPr="00A57B1E">
                <w:rPr>
                  <w:rStyle w:val="a6"/>
                  <w:rFonts w:ascii="Times New Roman" w:eastAsia="Times New Roman" w:hAnsi="Times New Roman" w:cs="Times New Roman"/>
                  <w:i/>
                  <w:sz w:val="24"/>
                  <w:szCs w:val="24"/>
                </w:rPr>
                <w:t xml:space="preserve"> </w:t>
              </w:r>
              <w:r w:rsidRPr="00A57B1E">
                <w:rPr>
                  <w:rStyle w:val="a6"/>
                  <w:rFonts w:ascii="Times New Roman" w:eastAsia="Times New Roman" w:hAnsi="Times New Roman" w:cs="Times New Roman"/>
                  <w:i/>
                  <w:sz w:val="24"/>
                  <w:szCs w:val="24"/>
                  <w:lang w:val="en-US"/>
                </w:rPr>
                <w:t>mi</w:t>
              </w:r>
              <w:r w:rsidRPr="00A57B1E">
                <w:rPr>
                  <w:rStyle w:val="a6"/>
                  <w:rFonts w:ascii="Times New Roman" w:eastAsia="Times New Roman" w:hAnsi="Times New Roman" w:cs="Times New Roman"/>
                  <w:i/>
                  <w:sz w:val="24"/>
                  <w:szCs w:val="24"/>
                </w:rPr>
                <w:t>&amp;</w:t>
              </w:r>
              <w:r w:rsidRPr="00A57B1E">
                <w:rPr>
                  <w:rStyle w:val="a6"/>
                  <w:rFonts w:ascii="Times New Roman" w:eastAsia="Times New Roman" w:hAnsi="Times New Roman" w:cs="Times New Roman"/>
                  <w:i/>
                  <w:sz w:val="24"/>
                  <w:szCs w:val="24"/>
                  <w:lang w:val="en-US"/>
                </w:rPr>
                <w:t>ko</w:t>
              </w:r>
              <w:r w:rsidRPr="00A57B1E">
                <w:rPr>
                  <w:rStyle w:val="a6"/>
                  <w:rFonts w:ascii="Times New Roman" w:eastAsia="Times New Roman" w:hAnsi="Times New Roman" w:cs="Times New Roman"/>
                  <w:i/>
                  <w:sz w:val="24"/>
                  <w:szCs w:val="24"/>
                </w:rPr>
                <w:t xml:space="preserve"> Ант</w:t>
              </w:r>
              <w:r w:rsidRPr="00A57B1E">
                <w:rPr>
                  <w:rStyle w:val="a6"/>
                  <w:rFonts w:ascii="Times New Roman" w:eastAsia="Times New Roman" w:hAnsi="Times New Roman" w:cs="Times New Roman"/>
                  <w:i/>
                  <w:sz w:val="24"/>
                  <w:szCs w:val="24"/>
                </w:rPr>
                <w:t>и</w:t>
              </w:r>
              <w:r w:rsidRPr="00A57B1E">
                <w:rPr>
                  <w:rStyle w:val="a6"/>
                  <w:rFonts w:ascii="Times New Roman" w:eastAsia="Times New Roman" w:hAnsi="Times New Roman" w:cs="Times New Roman"/>
                  <w:i/>
                  <w:sz w:val="24"/>
                  <w:szCs w:val="24"/>
                </w:rPr>
                <w:t>-Акне</w:t>
              </w:r>
            </w:hyperlink>
          </w:p>
        </w:tc>
        <w:tc>
          <w:tcPr>
            <w:tcW w:w="1798" w:type="dxa"/>
          </w:tcPr>
          <w:p w14:paraId="00000060" w14:textId="533B0FC3" w:rsidR="00FD186B" w:rsidRPr="00A57B1E" w:rsidRDefault="00A57B1E">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“mi&amp;ko”</w:t>
            </w:r>
            <w:r>
              <w:rPr>
                <w:rFonts w:ascii="Times New Roman" w:eastAsia="Times New Roman" w:hAnsi="Times New Roman" w:cs="Times New Roman"/>
                <w:i/>
                <w:noProof/>
                <w:sz w:val="24"/>
                <w:szCs w:val="24"/>
                <w:lang w:val="en-US"/>
              </w:rPr>
              <w:t xml:space="preserve"> </w:t>
            </w:r>
            <w:r>
              <w:rPr>
                <w:rFonts w:ascii="Times New Roman" w:eastAsia="Times New Roman" w:hAnsi="Times New Roman" w:cs="Times New Roman"/>
                <w:i/>
                <w:noProof/>
                <w:sz w:val="24"/>
                <w:szCs w:val="24"/>
                <w:lang w:val="en-US"/>
              </w:rPr>
              <w:drawing>
                <wp:inline distT="0" distB="0" distL="0" distR="0" wp14:anchorId="1BD891BF" wp14:editId="734038A4">
                  <wp:extent cx="956945" cy="598170"/>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6945" cy="598170"/>
                          </a:xfrm>
                          <a:prstGeom prst="rect">
                            <a:avLst/>
                          </a:prstGeom>
                        </pic:spPr>
                      </pic:pic>
                    </a:graphicData>
                  </a:graphic>
                </wp:inline>
              </w:drawing>
            </w:r>
          </w:p>
        </w:tc>
        <w:tc>
          <w:tcPr>
            <w:tcW w:w="1548" w:type="dxa"/>
          </w:tcPr>
          <w:p w14:paraId="00000061" w14:textId="0E4451F9" w:rsidR="00FD186B" w:rsidRPr="00A57B1E" w:rsidRDefault="00A57B1E">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Ecocert COSMOS ORGANIC</w:t>
            </w:r>
          </w:p>
        </w:tc>
        <w:tc>
          <w:tcPr>
            <w:tcW w:w="1418" w:type="dxa"/>
          </w:tcPr>
          <w:p w14:paraId="00000062" w14:textId="285D540F" w:rsidR="00FD186B" w:rsidRPr="00A57B1E" w:rsidRDefault="00A57B1E">
            <w:pPr>
              <w:jc w:val="both"/>
              <w:rPr>
                <w:rFonts w:ascii="Times New Roman" w:eastAsia="Times New Roman" w:hAnsi="Times New Roman" w:cs="Times New Roman"/>
                <w:i/>
                <w:sz w:val="24"/>
                <w:szCs w:val="24"/>
              </w:rPr>
            </w:pPr>
            <w:hyperlink r:id="rId15" w:history="1">
              <w:r>
                <w:rPr>
                  <w:rStyle w:val="a6"/>
                  <w:rFonts w:ascii="Times New Roman" w:eastAsia="Times New Roman" w:hAnsi="Times New Roman" w:cs="Times New Roman"/>
                  <w:i/>
                  <w:sz w:val="24"/>
                  <w:szCs w:val="24"/>
                </w:rPr>
                <w:t>Крем днев</w:t>
              </w:r>
              <w:r>
                <w:rPr>
                  <w:rStyle w:val="a6"/>
                  <w:rFonts w:ascii="Times New Roman" w:eastAsia="Times New Roman" w:hAnsi="Times New Roman" w:cs="Times New Roman"/>
                  <w:i/>
                  <w:sz w:val="24"/>
                  <w:szCs w:val="24"/>
                </w:rPr>
                <w:t>н</w:t>
              </w:r>
              <w:r>
                <w:rPr>
                  <w:rStyle w:val="a6"/>
                  <w:rFonts w:ascii="Times New Roman" w:eastAsia="Times New Roman" w:hAnsi="Times New Roman" w:cs="Times New Roman"/>
                  <w:i/>
                  <w:sz w:val="24"/>
                  <w:szCs w:val="24"/>
                </w:rPr>
                <w:t>ой для лица</w:t>
              </w:r>
            </w:hyperlink>
          </w:p>
          <w:p w14:paraId="00000063" w14:textId="77777777" w:rsidR="00FD186B" w:rsidRDefault="00FD186B">
            <w:pPr>
              <w:jc w:val="both"/>
              <w:rPr>
                <w:rFonts w:ascii="Times New Roman" w:eastAsia="Times New Roman" w:hAnsi="Times New Roman" w:cs="Times New Roman"/>
                <w:i/>
                <w:sz w:val="24"/>
                <w:szCs w:val="24"/>
              </w:rPr>
            </w:pPr>
          </w:p>
        </w:tc>
        <w:tc>
          <w:tcPr>
            <w:tcW w:w="1984" w:type="dxa"/>
          </w:tcPr>
          <w:p w14:paraId="00000064" w14:textId="74316550" w:rsidR="00FD186B" w:rsidRPr="00A57B1E" w:rsidRDefault="00A57B1E">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w:t>
            </w:r>
            <w:r w:rsidRPr="00A57B1E">
              <w:rPr>
                <w:rFonts w:ascii="Times New Roman" w:eastAsia="Times New Roman" w:hAnsi="Times New Roman" w:cs="Times New Roman"/>
                <w:i/>
                <w:sz w:val="24"/>
                <w:szCs w:val="24"/>
              </w:rPr>
              <w:t>Чистая линия</w:t>
            </w:r>
            <w:r>
              <w:rPr>
                <w:rFonts w:ascii="Times New Roman" w:eastAsia="Times New Roman" w:hAnsi="Times New Roman" w:cs="Times New Roman"/>
                <w:i/>
                <w:sz w:val="24"/>
                <w:szCs w:val="24"/>
                <w:lang w:val="en-US"/>
              </w:rPr>
              <w:t>”</w:t>
            </w:r>
            <w:r>
              <w:rPr>
                <w:rFonts w:ascii="Times New Roman" w:eastAsia="Times New Roman" w:hAnsi="Times New Roman" w:cs="Times New Roman"/>
                <w:i/>
                <w:noProof/>
                <w:sz w:val="24"/>
                <w:szCs w:val="24"/>
                <w:lang w:val="en-US"/>
              </w:rPr>
              <w:drawing>
                <wp:inline distT="0" distB="0" distL="0" distR="0" wp14:anchorId="260896E4" wp14:editId="654DC54A">
                  <wp:extent cx="1026795" cy="641985"/>
                  <wp:effectExtent l="0" t="0" r="190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6795" cy="641985"/>
                          </a:xfrm>
                          <a:prstGeom prst="rect">
                            <a:avLst/>
                          </a:prstGeom>
                        </pic:spPr>
                      </pic:pic>
                    </a:graphicData>
                  </a:graphic>
                </wp:inline>
              </w:drawing>
            </w:r>
          </w:p>
        </w:tc>
        <w:tc>
          <w:tcPr>
            <w:tcW w:w="1843" w:type="dxa"/>
          </w:tcPr>
          <w:p w14:paraId="00000065" w14:textId="7AE69CF4" w:rsidR="00FD186B" w:rsidRPr="00A57B1E" w:rsidRDefault="00A57B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Зеленый цвет упаковки, фокус на растительные компоненты, </w:t>
            </w:r>
            <w:r w:rsidRPr="00A57B1E">
              <w:rPr>
                <w:rFonts w:ascii="Times New Roman" w:eastAsia="Times New Roman" w:hAnsi="Times New Roman" w:cs="Times New Roman"/>
                <w:i/>
                <w:sz w:val="24"/>
                <w:szCs w:val="24"/>
              </w:rPr>
              <w:t xml:space="preserve">99% </w:t>
            </w:r>
            <w:r>
              <w:rPr>
                <w:rFonts w:ascii="Times New Roman" w:eastAsia="Times New Roman" w:hAnsi="Times New Roman" w:cs="Times New Roman"/>
                <w:i/>
                <w:sz w:val="24"/>
                <w:szCs w:val="24"/>
              </w:rPr>
              <w:t xml:space="preserve">натурально, </w:t>
            </w:r>
            <w:r>
              <w:rPr>
                <w:rFonts w:ascii="Times New Roman" w:eastAsia="Times New Roman" w:hAnsi="Times New Roman" w:cs="Times New Roman"/>
                <w:i/>
                <w:sz w:val="24"/>
                <w:szCs w:val="24"/>
                <w:lang w:val="en-US"/>
              </w:rPr>
              <w:t>Methylparaben</w:t>
            </w:r>
            <w:r w:rsidRPr="00A57B1E">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в составе</w:t>
            </w:r>
          </w:p>
        </w:tc>
      </w:tr>
      <w:tr w:rsidR="00A57B1E" w:rsidRPr="00A57B1E" w14:paraId="22E461AE" w14:textId="77777777" w:rsidTr="00A57B1E">
        <w:trPr>
          <w:trHeight w:val="2653"/>
          <w:jc w:val="center"/>
        </w:trPr>
        <w:tc>
          <w:tcPr>
            <w:tcW w:w="553" w:type="dxa"/>
          </w:tcPr>
          <w:p w14:paraId="00000066" w14:textId="77777777" w:rsidR="00FD186B" w:rsidRDefault="002B20D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p>
        </w:tc>
        <w:tc>
          <w:tcPr>
            <w:tcW w:w="1346" w:type="dxa"/>
          </w:tcPr>
          <w:p w14:paraId="00000068" w14:textId="5CEBDCF6" w:rsidR="00FD186B" w:rsidRDefault="00A57B1E">
            <w:pPr>
              <w:jc w:val="both"/>
              <w:rPr>
                <w:rFonts w:ascii="Times New Roman" w:eastAsia="Times New Roman" w:hAnsi="Times New Roman" w:cs="Times New Roman"/>
                <w:i/>
                <w:sz w:val="24"/>
                <w:szCs w:val="24"/>
              </w:rPr>
            </w:pPr>
            <w:hyperlink r:id="rId17" w:history="1">
              <w:r w:rsidRPr="00A57B1E">
                <w:rPr>
                  <w:rStyle w:val="a6"/>
                  <w:rFonts w:ascii="Times New Roman" w:eastAsia="Times New Roman" w:hAnsi="Times New Roman" w:cs="Times New Roman"/>
                  <w:i/>
                  <w:sz w:val="24"/>
                  <w:szCs w:val="24"/>
                </w:rPr>
                <w:t>Бальзам для губ mi&amp;</w:t>
              </w:r>
              <w:r w:rsidRPr="00A57B1E">
                <w:rPr>
                  <w:rStyle w:val="a6"/>
                  <w:rFonts w:ascii="Times New Roman" w:eastAsia="Times New Roman" w:hAnsi="Times New Roman" w:cs="Times New Roman"/>
                  <w:i/>
                  <w:sz w:val="24"/>
                  <w:szCs w:val="24"/>
                </w:rPr>
                <w:t>k</w:t>
              </w:r>
              <w:r w:rsidRPr="00A57B1E">
                <w:rPr>
                  <w:rStyle w:val="a6"/>
                  <w:rFonts w:ascii="Times New Roman" w:eastAsia="Times New Roman" w:hAnsi="Times New Roman" w:cs="Times New Roman"/>
                  <w:i/>
                  <w:sz w:val="24"/>
                  <w:szCs w:val="24"/>
                </w:rPr>
                <w:t>o Шик заживляющий</w:t>
              </w:r>
            </w:hyperlink>
          </w:p>
        </w:tc>
        <w:tc>
          <w:tcPr>
            <w:tcW w:w="1798" w:type="dxa"/>
          </w:tcPr>
          <w:p w14:paraId="00000069" w14:textId="5DCFAE4D" w:rsidR="00FD186B" w:rsidRDefault="00A57B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en-US"/>
              </w:rPr>
              <w:t>“mi&amp;ko”</w:t>
            </w:r>
            <w:r>
              <w:rPr>
                <w:rFonts w:ascii="Times New Roman" w:eastAsia="Times New Roman" w:hAnsi="Times New Roman" w:cs="Times New Roman"/>
                <w:i/>
                <w:noProof/>
                <w:sz w:val="24"/>
                <w:szCs w:val="24"/>
              </w:rPr>
              <w:drawing>
                <wp:inline distT="0" distB="0" distL="0" distR="0" wp14:anchorId="035EA49B" wp14:editId="308DD9DD">
                  <wp:extent cx="956945" cy="5981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6945" cy="598170"/>
                          </a:xfrm>
                          <a:prstGeom prst="rect">
                            <a:avLst/>
                          </a:prstGeom>
                        </pic:spPr>
                      </pic:pic>
                    </a:graphicData>
                  </a:graphic>
                </wp:inline>
              </w:drawing>
            </w:r>
          </w:p>
        </w:tc>
        <w:tc>
          <w:tcPr>
            <w:tcW w:w="1548" w:type="dxa"/>
          </w:tcPr>
          <w:p w14:paraId="0000006A" w14:textId="7E23F120" w:rsidR="00FD186B" w:rsidRDefault="00A57B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en-US"/>
              </w:rPr>
              <w:t>Ecocert COSMOS ORGANIC</w:t>
            </w:r>
          </w:p>
        </w:tc>
        <w:tc>
          <w:tcPr>
            <w:tcW w:w="1418" w:type="dxa"/>
          </w:tcPr>
          <w:p w14:paraId="0000006B" w14:textId="6B1ED9D8" w:rsidR="00FD186B" w:rsidRPr="00A57B1E" w:rsidRDefault="00A57B1E">
            <w:pPr>
              <w:jc w:val="both"/>
              <w:rPr>
                <w:rFonts w:ascii="Times New Roman" w:eastAsia="Times New Roman" w:hAnsi="Times New Roman" w:cs="Times New Roman"/>
                <w:i/>
                <w:sz w:val="24"/>
                <w:szCs w:val="24"/>
                <w:lang w:val="en-US"/>
              </w:rPr>
            </w:pPr>
            <w:hyperlink r:id="rId19" w:history="1">
              <w:r w:rsidRPr="00A57B1E">
                <w:rPr>
                  <w:rStyle w:val="a6"/>
                  <w:rFonts w:ascii="Times New Roman" w:eastAsia="Times New Roman" w:hAnsi="Times New Roman" w:cs="Times New Roman"/>
                  <w:i/>
                  <w:sz w:val="24"/>
                  <w:szCs w:val="24"/>
                  <w:lang w:val="en-US"/>
                </w:rPr>
                <w:t>Niv</w:t>
              </w:r>
              <w:r w:rsidRPr="00A57B1E">
                <w:rPr>
                  <w:rStyle w:val="a6"/>
                  <w:rFonts w:ascii="Times New Roman" w:eastAsia="Times New Roman" w:hAnsi="Times New Roman" w:cs="Times New Roman"/>
                  <w:i/>
                  <w:sz w:val="24"/>
                  <w:szCs w:val="24"/>
                  <w:lang w:val="en-US"/>
                </w:rPr>
                <w:t>e</w:t>
              </w:r>
              <w:r w:rsidRPr="00A57B1E">
                <w:rPr>
                  <w:rStyle w:val="a6"/>
                  <w:rFonts w:ascii="Times New Roman" w:eastAsia="Times New Roman" w:hAnsi="Times New Roman" w:cs="Times New Roman"/>
                  <w:i/>
                  <w:sz w:val="24"/>
                  <w:szCs w:val="24"/>
                  <w:lang w:val="en-US"/>
                </w:rPr>
                <w:t>a Naturally Good Day Cream Sensitive</w:t>
              </w:r>
            </w:hyperlink>
          </w:p>
        </w:tc>
        <w:tc>
          <w:tcPr>
            <w:tcW w:w="1984" w:type="dxa"/>
          </w:tcPr>
          <w:p w14:paraId="0000006C" w14:textId="180B1902" w:rsidR="00FD186B" w:rsidRPr="00A57B1E" w:rsidRDefault="00A57B1E">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“Nivea”</w:t>
            </w:r>
            <w:r>
              <w:rPr>
                <w:rFonts w:ascii="Times New Roman" w:eastAsia="Times New Roman" w:hAnsi="Times New Roman" w:cs="Times New Roman"/>
                <w:i/>
                <w:noProof/>
                <w:sz w:val="24"/>
                <w:szCs w:val="24"/>
                <w:lang w:val="en-US"/>
              </w:rPr>
              <w:drawing>
                <wp:inline distT="0" distB="0" distL="0" distR="0" wp14:anchorId="7CCB30FF" wp14:editId="618711F0">
                  <wp:extent cx="1026795" cy="641985"/>
                  <wp:effectExtent l="0" t="0" r="190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26795" cy="641985"/>
                          </a:xfrm>
                          <a:prstGeom prst="rect">
                            <a:avLst/>
                          </a:prstGeom>
                        </pic:spPr>
                      </pic:pic>
                    </a:graphicData>
                  </a:graphic>
                </wp:inline>
              </w:drawing>
            </w:r>
          </w:p>
        </w:tc>
        <w:tc>
          <w:tcPr>
            <w:tcW w:w="1843" w:type="dxa"/>
          </w:tcPr>
          <w:p w14:paraId="0000006D" w14:textId="355B323B" w:rsidR="00FD186B" w:rsidRPr="00A57B1E" w:rsidRDefault="00A57B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Фокусировка на растительные компоненты, 99% натурально, </w:t>
            </w:r>
            <w:r>
              <w:rPr>
                <w:rFonts w:ascii="Times New Roman" w:eastAsia="Times New Roman" w:hAnsi="Times New Roman" w:cs="Times New Roman"/>
                <w:i/>
                <w:sz w:val="24"/>
                <w:szCs w:val="24"/>
                <w:lang w:val="en-US"/>
              </w:rPr>
              <w:t>Decylene</w:t>
            </w:r>
            <w:r w:rsidRPr="00A57B1E">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Glycol</w:t>
            </w:r>
            <w:r w:rsidRPr="00A57B1E">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в составе.</w:t>
            </w:r>
          </w:p>
        </w:tc>
      </w:tr>
      <w:tr w:rsidR="00A57B1E" w14:paraId="2E8424A8" w14:textId="77777777" w:rsidTr="00A57B1E">
        <w:trPr>
          <w:trHeight w:val="1577"/>
          <w:jc w:val="center"/>
        </w:trPr>
        <w:tc>
          <w:tcPr>
            <w:tcW w:w="553" w:type="dxa"/>
          </w:tcPr>
          <w:p w14:paraId="0000006E" w14:textId="77777777" w:rsidR="00FD186B" w:rsidRDefault="002B20D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1346" w:type="dxa"/>
          </w:tcPr>
          <w:p w14:paraId="00000070" w14:textId="710B3255" w:rsidR="00FD186B" w:rsidRDefault="00A57B1E">
            <w:pPr>
              <w:jc w:val="both"/>
              <w:rPr>
                <w:rFonts w:ascii="Times New Roman" w:eastAsia="Times New Roman" w:hAnsi="Times New Roman" w:cs="Times New Roman"/>
                <w:i/>
                <w:sz w:val="24"/>
                <w:szCs w:val="24"/>
              </w:rPr>
            </w:pPr>
            <w:hyperlink r:id="rId21" w:history="1">
              <w:r w:rsidRPr="00A57B1E">
                <w:rPr>
                  <w:rStyle w:val="a6"/>
                  <w:rFonts w:ascii="Times New Roman" w:eastAsia="Times New Roman" w:hAnsi="Times New Roman" w:cs="Times New Roman"/>
                  <w:i/>
                  <w:sz w:val="24"/>
                  <w:szCs w:val="24"/>
                </w:rPr>
                <w:t>Масло для тела дет</w:t>
              </w:r>
              <w:r w:rsidRPr="00A57B1E">
                <w:rPr>
                  <w:rStyle w:val="a6"/>
                  <w:rFonts w:ascii="Times New Roman" w:eastAsia="Times New Roman" w:hAnsi="Times New Roman" w:cs="Times New Roman"/>
                  <w:i/>
                  <w:sz w:val="24"/>
                  <w:szCs w:val="24"/>
                </w:rPr>
                <w:t>с</w:t>
              </w:r>
              <w:r w:rsidRPr="00A57B1E">
                <w:rPr>
                  <w:rStyle w:val="a6"/>
                  <w:rFonts w:ascii="Times New Roman" w:eastAsia="Times New Roman" w:hAnsi="Times New Roman" w:cs="Times New Roman"/>
                  <w:i/>
                  <w:sz w:val="24"/>
                  <w:szCs w:val="24"/>
                </w:rPr>
                <w:t>кое mi&amp;ko Нежный возраст</w:t>
              </w:r>
            </w:hyperlink>
          </w:p>
        </w:tc>
        <w:tc>
          <w:tcPr>
            <w:tcW w:w="1798" w:type="dxa"/>
          </w:tcPr>
          <w:p w14:paraId="00000071" w14:textId="42FB4065" w:rsidR="00FD186B" w:rsidRDefault="00A57B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en-US"/>
              </w:rPr>
              <w:t>“mi&amp;ko”</w:t>
            </w:r>
            <w:r>
              <w:rPr>
                <w:rFonts w:ascii="Times New Roman" w:eastAsia="Times New Roman" w:hAnsi="Times New Roman" w:cs="Times New Roman"/>
                <w:i/>
                <w:noProof/>
                <w:sz w:val="24"/>
                <w:szCs w:val="24"/>
              </w:rPr>
              <w:drawing>
                <wp:inline distT="0" distB="0" distL="0" distR="0" wp14:anchorId="3BE24320" wp14:editId="27363C2D">
                  <wp:extent cx="956945" cy="5981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56945" cy="598170"/>
                          </a:xfrm>
                          <a:prstGeom prst="rect">
                            <a:avLst/>
                          </a:prstGeom>
                        </pic:spPr>
                      </pic:pic>
                    </a:graphicData>
                  </a:graphic>
                </wp:inline>
              </w:drawing>
            </w:r>
          </w:p>
        </w:tc>
        <w:tc>
          <w:tcPr>
            <w:tcW w:w="1548" w:type="dxa"/>
          </w:tcPr>
          <w:p w14:paraId="00000072" w14:textId="43E66351" w:rsidR="00FD186B" w:rsidRDefault="00A57B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en-US"/>
              </w:rPr>
              <w:t>Ecocert COSMOS ORGANIC</w:t>
            </w:r>
          </w:p>
        </w:tc>
        <w:tc>
          <w:tcPr>
            <w:tcW w:w="1418" w:type="dxa"/>
          </w:tcPr>
          <w:p w14:paraId="00000073" w14:textId="69013611" w:rsidR="00FD186B" w:rsidRDefault="00A57B1E">
            <w:pPr>
              <w:jc w:val="both"/>
              <w:rPr>
                <w:rFonts w:ascii="Times New Roman" w:eastAsia="Times New Roman" w:hAnsi="Times New Roman" w:cs="Times New Roman"/>
                <w:i/>
                <w:sz w:val="24"/>
                <w:szCs w:val="24"/>
              </w:rPr>
            </w:pPr>
            <w:hyperlink r:id="rId23" w:history="1">
              <w:r w:rsidRPr="00A57B1E">
                <w:rPr>
                  <w:rStyle w:val="a6"/>
                  <w:rFonts w:ascii="Times New Roman" w:eastAsia="Times New Roman" w:hAnsi="Times New Roman" w:cs="Times New Roman"/>
                  <w:i/>
                  <w:sz w:val="24"/>
                  <w:szCs w:val="24"/>
                </w:rPr>
                <w:t>Крем Nuxe Nux</w:t>
              </w:r>
              <w:r w:rsidRPr="00A57B1E">
                <w:rPr>
                  <w:rStyle w:val="a6"/>
                  <w:rFonts w:ascii="Times New Roman" w:eastAsia="Times New Roman" w:hAnsi="Times New Roman" w:cs="Times New Roman"/>
                  <w:i/>
                  <w:sz w:val="24"/>
                  <w:szCs w:val="24"/>
                </w:rPr>
                <w:t>u</w:t>
              </w:r>
              <w:r w:rsidRPr="00A57B1E">
                <w:rPr>
                  <w:rStyle w:val="a6"/>
                  <w:rFonts w:ascii="Times New Roman" w:eastAsia="Times New Roman" w:hAnsi="Times New Roman" w:cs="Times New Roman"/>
                  <w:i/>
                  <w:sz w:val="24"/>
                  <w:szCs w:val="24"/>
                </w:rPr>
                <w:t>riance Ultra укрепляющий дневной</w:t>
              </w:r>
            </w:hyperlink>
          </w:p>
          <w:p w14:paraId="00000074" w14:textId="77777777" w:rsidR="00FD186B" w:rsidRDefault="00FD186B">
            <w:pPr>
              <w:jc w:val="both"/>
              <w:rPr>
                <w:rFonts w:ascii="Times New Roman" w:eastAsia="Times New Roman" w:hAnsi="Times New Roman" w:cs="Times New Roman"/>
                <w:i/>
                <w:sz w:val="24"/>
                <w:szCs w:val="24"/>
              </w:rPr>
            </w:pPr>
          </w:p>
        </w:tc>
        <w:tc>
          <w:tcPr>
            <w:tcW w:w="1984" w:type="dxa"/>
          </w:tcPr>
          <w:p w14:paraId="00000075" w14:textId="3870C147" w:rsidR="00FD186B" w:rsidRPr="00A57B1E" w:rsidRDefault="00A57B1E">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“Nuxe”</w:t>
            </w:r>
            <w:r>
              <w:rPr>
                <w:rFonts w:ascii="Times New Roman" w:eastAsia="Times New Roman" w:hAnsi="Times New Roman" w:cs="Times New Roman"/>
                <w:i/>
                <w:noProof/>
                <w:sz w:val="24"/>
                <w:szCs w:val="24"/>
                <w:lang w:val="en-US"/>
              </w:rPr>
              <w:drawing>
                <wp:inline distT="0" distB="0" distL="0" distR="0" wp14:anchorId="58B3905E" wp14:editId="17597968">
                  <wp:extent cx="1026795" cy="641985"/>
                  <wp:effectExtent l="0" t="0" r="190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26795" cy="641985"/>
                          </a:xfrm>
                          <a:prstGeom prst="rect">
                            <a:avLst/>
                          </a:prstGeom>
                        </pic:spPr>
                      </pic:pic>
                    </a:graphicData>
                  </a:graphic>
                </wp:inline>
              </w:drawing>
            </w:r>
          </w:p>
        </w:tc>
        <w:tc>
          <w:tcPr>
            <w:tcW w:w="1843" w:type="dxa"/>
          </w:tcPr>
          <w:p w14:paraId="00000076" w14:textId="6B957E93" w:rsidR="00FD186B" w:rsidRPr="00A57B1E" w:rsidRDefault="00A57B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en-US"/>
              </w:rPr>
              <w:t>Dimethicone</w:t>
            </w:r>
            <w:r w:rsidRPr="00A57B1E">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в составе =псевдо натуральный продукт</w:t>
            </w:r>
          </w:p>
        </w:tc>
      </w:tr>
    </w:tbl>
    <w:p w14:paraId="4AE8D75E" w14:textId="7BC2371E" w:rsidR="00A57B1E" w:rsidRDefault="00A57B1E">
      <w:pPr>
        <w:jc w:val="both"/>
        <w:rPr>
          <w:rFonts w:ascii="Times New Roman" w:eastAsia="Times New Roman" w:hAnsi="Times New Roman" w:cs="Times New Roman"/>
          <w:sz w:val="24"/>
          <w:szCs w:val="24"/>
        </w:rPr>
      </w:pPr>
    </w:p>
    <w:p w14:paraId="7DBE2BF0" w14:textId="2778EE69" w:rsidR="00A57B1E" w:rsidRDefault="00A57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товары находятся в категории косметики</w:t>
      </w:r>
      <w:r w:rsidRPr="00A57B1E">
        <w:rPr>
          <w:rFonts w:ascii="Times New Roman" w:eastAsia="Times New Roman" w:hAnsi="Times New Roman" w:cs="Times New Roman"/>
          <w:sz w:val="24"/>
          <w:szCs w:val="24"/>
        </w:rPr>
        <w:t>.</w:t>
      </w:r>
      <w:r w:rsidRPr="00A5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проверки на гринвошинг, также использовал </w:t>
      </w:r>
      <w:hyperlink r:id="rId25" w:history="1">
        <w:r w:rsidRPr="00A57B1E">
          <w:rPr>
            <w:rStyle w:val="a6"/>
            <w:rFonts w:ascii="Times New Roman" w:eastAsia="Times New Roman" w:hAnsi="Times New Roman" w:cs="Times New Roman"/>
            <w:sz w:val="24"/>
            <w:szCs w:val="24"/>
          </w:rPr>
          <w:t>сайт</w:t>
        </w:r>
      </w:hyperlink>
      <w:r>
        <w:rPr>
          <w:rFonts w:ascii="Times New Roman" w:eastAsia="Times New Roman" w:hAnsi="Times New Roman" w:cs="Times New Roman"/>
          <w:sz w:val="24"/>
          <w:szCs w:val="24"/>
        </w:rPr>
        <w:t xml:space="preserve">, для анализа состава косметики. </w:t>
      </w:r>
    </w:p>
    <w:p w14:paraId="655F0BAF" w14:textId="77777777" w:rsidR="00A57B1E" w:rsidRDefault="00A57B1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B78BC0" w14:textId="77777777" w:rsidR="00A57B1E" w:rsidRDefault="00A57B1E">
      <w:pPr>
        <w:jc w:val="both"/>
        <w:rPr>
          <w:rFonts w:ascii="Times New Roman" w:eastAsia="Times New Roman" w:hAnsi="Times New Roman" w:cs="Times New Roman"/>
          <w:sz w:val="24"/>
          <w:szCs w:val="24"/>
        </w:rPr>
      </w:pPr>
    </w:p>
    <w:p w14:paraId="00000088" w14:textId="6F73B99B" w:rsidR="00FD186B" w:rsidRPr="00A57B1E" w:rsidRDefault="002B20D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Задание 3. Быстрая и медленная мод</w:t>
      </w:r>
      <w:r w:rsidR="00D072D8">
        <w:rPr>
          <w:rFonts w:ascii="Times New Roman" w:eastAsia="Times New Roman" w:hAnsi="Times New Roman" w:cs="Times New Roman"/>
          <w:b/>
          <w:sz w:val="24"/>
          <w:szCs w:val="24"/>
        </w:rPr>
        <w:t>а</w:t>
      </w:r>
    </w:p>
    <w:p w14:paraId="00000089" w14:textId="68F56ACB" w:rsidR="00FD186B" w:rsidRDefault="002B20DE">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Прове</w:t>
      </w:r>
      <w:r w:rsidR="00A57B1E">
        <w:rPr>
          <w:rFonts w:ascii="Times New Roman" w:eastAsia="Times New Roman" w:hAnsi="Times New Roman" w:cs="Times New Roman"/>
          <w:color w:val="000000"/>
          <w:sz w:val="24"/>
          <w:szCs w:val="24"/>
        </w:rPr>
        <w:t>сти</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оптимизацию гардероба. Рассчита</w:t>
      </w:r>
      <w:r w:rsidR="00A57B1E">
        <w:rPr>
          <w:rFonts w:ascii="Times New Roman" w:eastAsia="Times New Roman" w:hAnsi="Times New Roman" w:cs="Times New Roman"/>
          <w:sz w:val="24"/>
          <w:szCs w:val="24"/>
        </w:rPr>
        <w:t>ть</w:t>
      </w:r>
      <w:r>
        <w:rPr>
          <w:rFonts w:ascii="Times New Roman" w:eastAsia="Times New Roman" w:hAnsi="Times New Roman" w:cs="Times New Roman"/>
          <w:sz w:val="24"/>
          <w:szCs w:val="24"/>
        </w:rPr>
        <w:t xml:space="preserve"> % вещей, которые носи</w:t>
      </w:r>
      <w:r w:rsidR="00A57B1E">
        <w:rPr>
          <w:rFonts w:ascii="Times New Roman" w:eastAsia="Times New Roman" w:hAnsi="Times New Roman" w:cs="Times New Roman"/>
          <w:sz w:val="24"/>
          <w:szCs w:val="24"/>
        </w:rPr>
        <w:t>шь</w:t>
      </w:r>
      <w:r>
        <w:rPr>
          <w:rFonts w:ascii="Times New Roman" w:eastAsia="Times New Roman" w:hAnsi="Times New Roman" w:cs="Times New Roman"/>
          <w:sz w:val="24"/>
          <w:szCs w:val="24"/>
        </w:rPr>
        <w:t xml:space="preserve"> регулярно, надева</w:t>
      </w:r>
      <w:r w:rsidR="00A57B1E">
        <w:rPr>
          <w:rFonts w:ascii="Times New Roman" w:eastAsia="Times New Roman" w:hAnsi="Times New Roman" w:cs="Times New Roman"/>
          <w:sz w:val="24"/>
          <w:szCs w:val="24"/>
        </w:rPr>
        <w:t>ешь</w:t>
      </w:r>
      <w:r>
        <w:rPr>
          <w:rFonts w:ascii="Times New Roman" w:eastAsia="Times New Roman" w:hAnsi="Times New Roman" w:cs="Times New Roman"/>
          <w:sz w:val="24"/>
          <w:szCs w:val="24"/>
        </w:rPr>
        <w:t xml:space="preserve"> иногда, не носи</w:t>
      </w:r>
      <w:r w:rsidR="00A57B1E">
        <w:rPr>
          <w:rFonts w:ascii="Times New Roman" w:eastAsia="Times New Roman" w:hAnsi="Times New Roman" w:cs="Times New Roman"/>
          <w:sz w:val="24"/>
          <w:szCs w:val="24"/>
        </w:rPr>
        <w:t>шь</w:t>
      </w:r>
      <w:r>
        <w:rPr>
          <w:rFonts w:ascii="Times New Roman" w:eastAsia="Times New Roman" w:hAnsi="Times New Roman" w:cs="Times New Roman"/>
          <w:sz w:val="24"/>
          <w:szCs w:val="24"/>
        </w:rPr>
        <w:t xml:space="preserve"> никогда</w:t>
      </w:r>
      <w:r w:rsidR="00A5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Постр</w:t>
      </w:r>
      <w:r w:rsidR="00A57B1E">
        <w:rPr>
          <w:rFonts w:ascii="Times New Roman" w:eastAsia="Times New Roman" w:hAnsi="Times New Roman" w:cs="Times New Roman"/>
          <w:sz w:val="24"/>
          <w:szCs w:val="24"/>
        </w:rPr>
        <w:t>оить</w:t>
      </w:r>
      <w:r>
        <w:rPr>
          <w:rFonts w:ascii="Times New Roman" w:eastAsia="Times New Roman" w:hAnsi="Times New Roman" w:cs="Times New Roman"/>
          <w:sz w:val="24"/>
          <w:szCs w:val="24"/>
        </w:rPr>
        <w:t xml:space="preserve"> диаграмму с %.</w:t>
      </w:r>
    </w:p>
    <w:p w14:paraId="5EF7C27E" w14:textId="6FDB2F09" w:rsidR="00A57B1E" w:rsidRPr="00A57B1E" w:rsidRDefault="002B20DE" w:rsidP="00A57B1E">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sidRPr="00A57B1E">
        <w:rPr>
          <w:rFonts w:ascii="Times New Roman" w:eastAsia="Times New Roman" w:hAnsi="Times New Roman" w:cs="Times New Roman"/>
          <w:sz w:val="24"/>
          <w:szCs w:val="24"/>
        </w:rPr>
        <w:t>Опи</w:t>
      </w:r>
      <w:r w:rsidR="00A57B1E" w:rsidRPr="00A57B1E">
        <w:rPr>
          <w:rFonts w:ascii="Times New Roman" w:eastAsia="Times New Roman" w:hAnsi="Times New Roman" w:cs="Times New Roman"/>
          <w:sz w:val="24"/>
          <w:szCs w:val="24"/>
        </w:rPr>
        <w:t>сать</w:t>
      </w:r>
      <w:r w:rsidRPr="00A57B1E">
        <w:rPr>
          <w:rFonts w:ascii="Times New Roman" w:eastAsia="Times New Roman" w:hAnsi="Times New Roman" w:cs="Times New Roman"/>
          <w:sz w:val="24"/>
          <w:szCs w:val="24"/>
        </w:rPr>
        <w:t xml:space="preserve"> способ обращения с вещами, которые вы носи</w:t>
      </w:r>
      <w:r w:rsidR="00A57B1E">
        <w:rPr>
          <w:rFonts w:ascii="Times New Roman" w:eastAsia="Times New Roman" w:hAnsi="Times New Roman" w:cs="Times New Roman"/>
          <w:sz w:val="24"/>
          <w:szCs w:val="24"/>
        </w:rPr>
        <w:t>шь иногда или редко.</w:t>
      </w:r>
    </w:p>
    <w:p w14:paraId="1D7A5610" w14:textId="77777777" w:rsidR="00A57B1E" w:rsidRDefault="00A57B1E" w:rsidP="00A57B1E">
      <w:pPr>
        <w:pBdr>
          <w:top w:val="nil"/>
          <w:left w:val="nil"/>
          <w:bottom w:val="nil"/>
          <w:right w:val="nil"/>
          <w:between w:val="nil"/>
        </w:pBdr>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44168160" wp14:editId="06C5E207">
            <wp:extent cx="4231532" cy="2801566"/>
            <wp:effectExtent l="0" t="0" r="10795" b="1841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C10CAE5" w14:textId="37FBB260" w:rsidR="00A57B1E" w:rsidRPr="00A57B1E" w:rsidRDefault="00A57B1E" w:rsidP="00A57B1E">
      <w:pPr>
        <w:pBdr>
          <w:top w:val="nil"/>
          <w:left w:val="nil"/>
          <w:bottom w:val="nil"/>
          <w:right w:val="nil"/>
          <w:between w:val="nil"/>
        </w:pBd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Вещи,</w:t>
      </w:r>
      <w:r>
        <w:rPr>
          <w:rFonts w:ascii="Times New Roman" w:eastAsia="Times New Roman" w:hAnsi="Times New Roman" w:cs="Times New Roman"/>
          <w:sz w:val="24"/>
          <w:szCs w:val="24"/>
        </w:rPr>
        <w:t xml:space="preserve"> которые я ношу иногда или редко можно</w:t>
      </w:r>
      <w:r w:rsidRPr="00A57B1E">
        <w:rPr>
          <w:rFonts w:ascii="Times New Roman" w:eastAsia="Times New Roman" w:hAnsi="Times New Roman" w:cs="Times New Roman"/>
          <w:sz w:val="24"/>
          <w:szCs w:val="24"/>
        </w:rPr>
        <w:t>:</w:t>
      </w:r>
    </w:p>
    <w:p w14:paraId="65CA874C" w14:textId="64D0DACD" w:rsidR="00A57B1E" w:rsidRDefault="00A57B1E" w:rsidP="00A57B1E">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Продать в онлайн-магазине</w:t>
      </w:r>
      <w:r>
        <w:rPr>
          <w:rFonts w:ascii="Times New Roman" w:eastAsia="Times New Roman" w:hAnsi="Times New Roman" w:cs="Times New Roman"/>
          <w:sz w:val="24"/>
          <w:szCs w:val="24"/>
          <w:lang w:val="en-US"/>
        </w:rPr>
        <w:t>.</w:t>
      </w:r>
    </w:p>
    <w:p w14:paraId="248D4EB2" w14:textId="3B66DA6B" w:rsidR="00A57B1E" w:rsidRDefault="00A57B1E" w:rsidP="00A57B1E">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Отдать на переработку в магазины, которые </w:t>
      </w:r>
      <w:r w:rsidRPr="00A57B1E">
        <w:rPr>
          <w:rFonts w:ascii="Times New Roman" w:eastAsia="Times New Roman" w:hAnsi="Times New Roman" w:cs="Times New Roman"/>
          <w:sz w:val="24"/>
          <w:szCs w:val="24"/>
        </w:rPr>
        <w:t>“</w:t>
      </w:r>
      <w:r>
        <w:rPr>
          <w:rFonts w:ascii="Times New Roman" w:eastAsia="Times New Roman" w:hAnsi="Times New Roman" w:cs="Times New Roman"/>
          <w:sz w:val="24"/>
          <w:szCs w:val="24"/>
        </w:rPr>
        <w:t>дают вещам новую жизнь</w:t>
      </w:r>
      <w:r w:rsidRPr="00A57B1E">
        <w:rPr>
          <w:rFonts w:ascii="Times New Roman" w:eastAsia="Times New Roman" w:hAnsi="Times New Roman" w:cs="Times New Roman"/>
          <w:sz w:val="24"/>
          <w:szCs w:val="24"/>
        </w:rPr>
        <w:t>”.</w:t>
      </w:r>
    </w:p>
    <w:p w14:paraId="73D5FC95" w14:textId="3C60DCEB" w:rsidR="00A57B1E" w:rsidRDefault="00A57B1E" w:rsidP="00A57B1E">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Отдать нуждающимся, например, в детский дом или приют.</w:t>
      </w:r>
    </w:p>
    <w:p w14:paraId="7D30C9CC" w14:textId="5AE4BEBB" w:rsidR="00A57B1E" w:rsidRDefault="00A57B1E" w:rsidP="00A57B1E">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Отнести вещи в благотворительный магазин </w:t>
      </w:r>
      <w:r w:rsidRPr="00A57B1E">
        <w:rPr>
          <w:rFonts w:ascii="Times New Roman" w:eastAsia="Times New Roman" w:hAnsi="Times New Roman" w:cs="Times New Roman"/>
          <w:sz w:val="24"/>
          <w:szCs w:val="24"/>
        </w:rPr>
        <w:t>“</w:t>
      </w:r>
      <w:r>
        <w:rPr>
          <w:rFonts w:ascii="Times New Roman" w:eastAsia="Times New Roman" w:hAnsi="Times New Roman" w:cs="Times New Roman"/>
          <w:sz w:val="24"/>
          <w:szCs w:val="24"/>
        </w:rPr>
        <w:t>Спасибо</w:t>
      </w:r>
      <w:r w:rsidRPr="00A57B1E">
        <w:rPr>
          <w:rFonts w:ascii="Times New Roman" w:eastAsia="Times New Roman" w:hAnsi="Times New Roman" w:cs="Times New Roman"/>
          <w:sz w:val="24"/>
          <w:szCs w:val="24"/>
        </w:rPr>
        <w:t>”.</w:t>
      </w:r>
    </w:p>
    <w:p w14:paraId="1475EACC" w14:textId="4AD657B6" w:rsidR="00A57B1E" w:rsidRPr="00A57B1E" w:rsidRDefault="00A57B1E" w:rsidP="00A57B1E">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Отнести вещи в специальные благотворительные фонды.</w:t>
      </w:r>
    </w:p>
    <w:p w14:paraId="3C370AB9" w14:textId="77777777" w:rsidR="00A57B1E" w:rsidRDefault="002B20D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Выводы:</w:t>
      </w:r>
    </w:p>
    <w:p w14:paraId="5EBDF8F4" w14:textId="7700E827" w:rsidR="00A57B1E" w:rsidRPr="00A57B1E" w:rsidRDefault="00A57B1E">
      <w:pPr>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После выполнения работы я серьезно задумался о будущем нашей планеты, которое полностью зависит от нас самих, а именно от нашего рационального потребления. Проанализировав свой личный вклад в сокращение отходов, я заметил, что я могу сделать намного больше, чем делаю сейчас – разделять не только крышки, но и другие виды отходов. Используя принцип </w:t>
      </w:r>
      <w:r w:rsidRPr="00A57B1E">
        <w:rPr>
          <w:rFonts w:ascii="Times New Roman" w:eastAsia="Times New Roman" w:hAnsi="Times New Roman" w:cs="Times New Roman"/>
          <w:i/>
          <w:sz w:val="24"/>
          <w:szCs w:val="24"/>
        </w:rPr>
        <w:t>5</w:t>
      </w:r>
      <w:r>
        <w:rPr>
          <w:rFonts w:ascii="Times New Roman" w:eastAsia="Times New Roman" w:hAnsi="Times New Roman" w:cs="Times New Roman"/>
          <w:i/>
          <w:sz w:val="24"/>
          <w:szCs w:val="24"/>
          <w:lang w:val="en-US"/>
        </w:rPr>
        <w:t>R</w:t>
      </w:r>
      <w:r>
        <w:rPr>
          <w:rFonts w:ascii="Times New Roman" w:eastAsia="Times New Roman" w:hAnsi="Times New Roman" w:cs="Times New Roman"/>
          <w:i/>
          <w:sz w:val="24"/>
          <w:szCs w:val="24"/>
        </w:rPr>
        <w:t>, я осознал, что нужно минимизировать количество пластиковых продуктов в моей жизни, заменяя их экологичными. Никому не секрет, что экология в тренде. Экологичный товар нужно проверить на истинную принадлежность к разделу экологичных товаров, сделать это можно при наличии на товаре экомаркировки или при анализе состава товара. Множество компаний пытаются заработать на гринвошинге, нужно быть аккуратным.  Анализ гардероба позволяет избавиться от ненужных тебе вещей, которые могут пригодиться другим.</w:t>
      </w:r>
      <w:r>
        <w:rPr>
          <w:rFonts w:ascii="Times New Roman" w:eastAsia="Times New Roman" w:hAnsi="Times New Roman" w:cs="Times New Roman"/>
          <w:i/>
          <w:sz w:val="24"/>
          <w:szCs w:val="24"/>
        </w:rPr>
        <w:t xml:space="preserve"> Перед тем как купить что-то новое в магазине надо задуматься</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точно ли эта вещь тебе нужн</w:t>
      </w:r>
      <w:r>
        <w:rPr>
          <w:rFonts w:ascii="Times New Roman" w:eastAsia="Times New Roman" w:hAnsi="Times New Roman" w:cs="Times New Roman"/>
          <w:i/>
          <w:sz w:val="24"/>
          <w:szCs w:val="24"/>
        </w:rPr>
        <w:t>а?</w:t>
      </w:r>
    </w:p>
    <w:sectPr w:rsidR="00A57B1E" w:rsidRPr="00A57B1E">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629D"/>
    <w:multiLevelType w:val="hybridMultilevel"/>
    <w:tmpl w:val="ECCE2FEE"/>
    <w:lvl w:ilvl="0" w:tplc="3126E392">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0505B2"/>
    <w:multiLevelType w:val="multilevel"/>
    <w:tmpl w:val="6CA6A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971787"/>
    <w:multiLevelType w:val="multilevel"/>
    <w:tmpl w:val="B2A01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C16DE4"/>
    <w:multiLevelType w:val="multilevel"/>
    <w:tmpl w:val="42ECB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F8B05F3"/>
    <w:multiLevelType w:val="multilevel"/>
    <w:tmpl w:val="C6487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86B"/>
    <w:rsid w:val="00020C00"/>
    <w:rsid w:val="00154BC4"/>
    <w:rsid w:val="002B20DE"/>
    <w:rsid w:val="00590A56"/>
    <w:rsid w:val="005E7EB7"/>
    <w:rsid w:val="006E0A54"/>
    <w:rsid w:val="007341D7"/>
    <w:rsid w:val="00754DB7"/>
    <w:rsid w:val="008000D7"/>
    <w:rsid w:val="00974EDA"/>
    <w:rsid w:val="00A57B1E"/>
    <w:rsid w:val="00AF6CEF"/>
    <w:rsid w:val="00D072D8"/>
    <w:rsid w:val="00D33AAD"/>
    <w:rsid w:val="00D40E63"/>
    <w:rsid w:val="00E3742C"/>
    <w:rsid w:val="00F97FF6"/>
    <w:rsid w:val="00FD18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7D2B"/>
  <w15:docId w15:val="{4C028D45-84A0-7447-A197-1B570AEB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0ED"/>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paragraph" w:styleId="af5">
    <w:name w:val="annotation text"/>
    <w:basedOn w:val="a"/>
    <w:link w:val="af6"/>
    <w:uiPriority w:val="99"/>
    <w:semiHidden/>
    <w:unhideWhenUsed/>
    <w:pPr>
      <w:spacing w:line="240" w:lineRule="auto"/>
    </w:pPr>
    <w:rPr>
      <w:sz w:val="20"/>
      <w:szCs w:val="20"/>
    </w:rPr>
  </w:style>
  <w:style w:type="character" w:customStyle="1" w:styleId="af6">
    <w:name w:val="Текст примечания Знак"/>
    <w:basedOn w:val="a0"/>
    <w:link w:val="af5"/>
    <w:uiPriority w:val="99"/>
    <w:semiHidden/>
    <w:rPr>
      <w:sz w:val="20"/>
      <w:szCs w:val="20"/>
    </w:rPr>
  </w:style>
  <w:style w:type="character" w:styleId="af7">
    <w:name w:val="annotation reference"/>
    <w:basedOn w:val="a0"/>
    <w:uiPriority w:val="99"/>
    <w:semiHidden/>
    <w:unhideWhenUsed/>
    <w:rPr>
      <w:sz w:val="16"/>
      <w:szCs w:val="16"/>
    </w:rPr>
  </w:style>
  <w:style w:type="paragraph" w:styleId="af8">
    <w:name w:val="annotation subject"/>
    <w:basedOn w:val="af5"/>
    <w:next w:val="af5"/>
    <w:link w:val="af9"/>
    <w:uiPriority w:val="99"/>
    <w:semiHidden/>
    <w:unhideWhenUsed/>
    <w:rsid w:val="00D072D8"/>
    <w:rPr>
      <w:b/>
      <w:bCs/>
    </w:rPr>
  </w:style>
  <w:style w:type="character" w:customStyle="1" w:styleId="af9">
    <w:name w:val="Тема примечания Знак"/>
    <w:basedOn w:val="af6"/>
    <w:link w:val="af8"/>
    <w:uiPriority w:val="99"/>
    <w:semiHidden/>
    <w:rsid w:val="00D072D8"/>
    <w:rPr>
      <w:b/>
      <w:bCs/>
      <w:sz w:val="20"/>
      <w:szCs w:val="20"/>
    </w:rPr>
  </w:style>
  <w:style w:type="character" w:styleId="afa">
    <w:name w:val="Unresolved Mention"/>
    <w:basedOn w:val="a0"/>
    <w:uiPriority w:val="99"/>
    <w:semiHidden/>
    <w:unhideWhenUsed/>
    <w:rsid w:val="00754DB7"/>
    <w:rPr>
      <w:color w:val="605E5C"/>
      <w:shd w:val="clear" w:color="auto" w:fill="E1DFDD"/>
    </w:rPr>
  </w:style>
  <w:style w:type="character" w:styleId="afb">
    <w:name w:val="FollowedHyperlink"/>
    <w:basedOn w:val="a0"/>
    <w:uiPriority w:val="99"/>
    <w:semiHidden/>
    <w:unhideWhenUsed/>
    <w:rsid w:val="00754DB7"/>
    <w:rPr>
      <w:color w:val="800080" w:themeColor="followedHyperlink"/>
      <w:u w:val="single"/>
    </w:rPr>
  </w:style>
  <w:style w:type="character" w:styleId="afc">
    <w:name w:val="Placeholder Text"/>
    <w:basedOn w:val="a0"/>
    <w:uiPriority w:val="99"/>
    <w:semiHidden/>
    <w:rsid w:val="00A57B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11255">
      <w:bodyDiv w:val="1"/>
      <w:marLeft w:val="0"/>
      <w:marRight w:val="0"/>
      <w:marTop w:val="0"/>
      <w:marBottom w:val="0"/>
      <w:divBdr>
        <w:top w:val="none" w:sz="0" w:space="0" w:color="auto"/>
        <w:left w:val="none" w:sz="0" w:space="0" w:color="auto"/>
        <w:bottom w:val="none" w:sz="0" w:space="0" w:color="auto"/>
        <w:right w:val="none" w:sz="0" w:space="0" w:color="auto"/>
      </w:divBdr>
    </w:div>
    <w:div w:id="1472207467">
      <w:bodyDiv w:val="1"/>
      <w:marLeft w:val="0"/>
      <w:marRight w:val="0"/>
      <w:marTop w:val="0"/>
      <w:marBottom w:val="0"/>
      <w:divBdr>
        <w:top w:val="none" w:sz="0" w:space="0" w:color="auto"/>
        <w:left w:val="none" w:sz="0" w:space="0" w:color="auto"/>
        <w:bottom w:val="none" w:sz="0" w:space="0" w:color="auto"/>
        <w:right w:val="none" w:sz="0" w:space="0" w:color="auto"/>
      </w:divBdr>
    </w:div>
    <w:div w:id="1486123481">
      <w:bodyDiv w:val="1"/>
      <w:marLeft w:val="0"/>
      <w:marRight w:val="0"/>
      <w:marTop w:val="0"/>
      <w:marBottom w:val="0"/>
      <w:divBdr>
        <w:top w:val="none" w:sz="0" w:space="0" w:color="auto"/>
        <w:left w:val="none" w:sz="0" w:space="0" w:color="auto"/>
        <w:bottom w:val="none" w:sz="0" w:space="0" w:color="auto"/>
        <w:right w:val="none" w:sz="0" w:space="0" w:color="auto"/>
      </w:divBdr>
    </w:div>
    <w:div w:id="1713771573">
      <w:bodyDiv w:val="1"/>
      <w:marLeft w:val="0"/>
      <w:marRight w:val="0"/>
      <w:marTop w:val="0"/>
      <w:marBottom w:val="0"/>
      <w:divBdr>
        <w:top w:val="none" w:sz="0" w:space="0" w:color="auto"/>
        <w:left w:val="none" w:sz="0" w:space="0" w:color="auto"/>
        <w:bottom w:val="none" w:sz="0" w:space="0" w:color="auto"/>
        <w:right w:val="none" w:sz="0" w:space="0" w:color="auto"/>
      </w:divBdr>
    </w:div>
    <w:div w:id="183687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cyclemap.ru/?id=49771" TargetMode="External"/><Relationship Id="rId13" Type="http://schemas.openxmlformats.org/officeDocument/2006/relationships/hyperlink" Target="https://zeero.ru/collection/maski-dlya-litsa/product/maska-dlya-litsa-anti-akne-50-ml-cosmos-organic" TargetMode="External"/><Relationship Id="rId18" Type="http://schemas.openxmlformats.org/officeDocument/2006/relationships/image" Target="media/image4.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zeero.ru/collection/uvlazhnenie-i-pitanie/product/maslo-dlya-tela-miko-nezhnyy-vozrast-60-ml-cosmos-organic" TargetMode="External"/><Relationship Id="rId7" Type="http://schemas.openxmlformats.org/officeDocument/2006/relationships/hyperlink" Target="https://recyclemap.ru/" TargetMode="External"/><Relationship Id="rId12" Type="http://schemas.openxmlformats.org/officeDocument/2006/relationships/hyperlink" Target="https://recyclemap.ru/?id=24660" TargetMode="External"/><Relationship Id="rId17" Type="http://schemas.openxmlformats.org/officeDocument/2006/relationships/hyperlink" Target="https://zeero.ru/collection/balzamy-dlya-gub-2/product/balzam-dlya-gub-miko-shik-zazhivlyayuschiy-15-ml-cosmos-organic" TargetMode="External"/><Relationship Id="rId25" Type="http://schemas.openxmlformats.org/officeDocument/2006/relationships/hyperlink" Target="https://ecogolik.ru/sostav_kosmetika/"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recyclemap.ru/?id=10812"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market.yandex.ru/product--krem-dnevnoi-dlia-litsa-chistaia-liniia-uvlazhniaiushchii-dlia-sukhoi-kozhi-40-ml/1426303171?sku=101432660262&amp;cpa=1&amp;nid=17437152" TargetMode="External"/><Relationship Id="rId23" Type="http://schemas.openxmlformats.org/officeDocument/2006/relationships/hyperlink" Target="https://market.yandex.ru/product--krem-nuxe-nuxuriance-ultra-ukrepliaiushchii-dnevnoi-50-ml/410705361?cpc=9Iy5P4kjM-OMV1THRzglbSMLQQLH7uIm02I3Qb4IJtuImlBJcsQgw0XiKwviATHodIlOlITGKlUh4orqAFXAkY93d88pQaogIQSici-ewZwIiuFDKIj2qGGCxG9PP3n1pN4pwejo7DO3NUTw9CPRVtPVo-T8kHxnUnZ9G9DlHaccHmzVwC2N7g%2C%2C&amp;sku=410705361&amp;cpa=1&amp;nid=17437152" TargetMode="External"/><Relationship Id="rId28" Type="http://schemas.openxmlformats.org/officeDocument/2006/relationships/theme" Target="theme/theme1.xml"/><Relationship Id="rId10" Type="http://schemas.openxmlformats.org/officeDocument/2006/relationships/hyperlink" Target="https://recyclemap.ru/?id=20621" TargetMode="External"/><Relationship Id="rId19" Type="http://schemas.openxmlformats.org/officeDocument/2006/relationships/hyperlink" Target="https://market.yandex.ru/product--nivea-naturally-good-day-cream-sensitive-dnevnoi-krem-dlia-chuvstvitelnoi-kozhi-litsa/699940446?text=Niv%D0%B5%D0%B0%20Pur%D0%B5%20%26%20Natur%D0%B0l&amp;cpc=MubiyV_bWLo1Md9tBG8EW3BAHDq1wMJu0VTTyF15wR1roh3x07KjEvqXu8cOZnpJuslS4KOUHwnsn1WfkXiP08F3Rj7hjj86ETPM64UDk0JnzvAvj6ZFouv2Bets7KW6PXzguwWTA8JpmiAIBztix5k8_STqjRd07n1L0iN62y4A0KZP_LppVw%2C%2C&amp;sku=101057687143&amp;do-waremd5=1sKEnbX0CySSF14VrXImjw&amp;cpa=1&amp;nid=17437152" TargetMode="External"/><Relationship Id="rId4" Type="http://schemas.openxmlformats.org/officeDocument/2006/relationships/settings" Target="settings.xml"/><Relationship Id="rId9" Type="http://schemas.openxmlformats.org/officeDocument/2006/relationships/hyperlink" Target="https://recyclemap.ru/?id=5395"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Ношу</a:t>
            </a:r>
            <a:r>
              <a:rPr lang="ru-RU" baseline="0"/>
              <a:t> вещи из гардероба</a:t>
            </a:r>
            <a:endParaRPr lang="en-US"/>
          </a:p>
        </c:rich>
      </c:tx>
      <c:layout>
        <c:manualLayout>
          <c:xMode val="edge"/>
          <c:yMode val="edge"/>
          <c:x val="0.26557094591001429"/>
          <c:y val="4.5341192473362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Лист1!$B$2</c:f>
              <c:strCache>
                <c:ptCount val="1"/>
                <c:pt idx="0">
                  <c:v>77%</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93E-CF44-AEA4-3D8CD4A3C6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93E-CF44-AEA4-3D8CD4A3C6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93E-CF44-AEA4-3D8CD4A3C6E8}"/>
              </c:ext>
            </c:extLst>
          </c:dPt>
          <c:cat>
            <c:strRef>
              <c:f>Лист1!$A$2:$A$4</c:f>
              <c:strCache>
                <c:ptCount val="3"/>
                <c:pt idx="0">
                  <c:v>Часто</c:v>
                </c:pt>
                <c:pt idx="1">
                  <c:v>Иногда </c:v>
                </c:pt>
                <c:pt idx="2">
                  <c:v>Редко</c:v>
                </c:pt>
              </c:strCache>
            </c:strRef>
          </c:cat>
          <c:val>
            <c:numRef>
              <c:f>Лист1!$B$2:$B$4</c:f>
              <c:numCache>
                <c:formatCode>0%</c:formatCode>
                <c:ptCount val="3"/>
                <c:pt idx="0">
                  <c:v>0.77</c:v>
                </c:pt>
                <c:pt idx="1">
                  <c:v>0.18</c:v>
                </c:pt>
                <c:pt idx="2">
                  <c:v>0.05</c:v>
                </c:pt>
              </c:numCache>
            </c:numRef>
          </c:val>
          <c:extLst>
            <c:ext xmlns:c16="http://schemas.microsoft.com/office/drawing/2014/chart" uri="{C3380CC4-5D6E-409C-BE32-E72D297353CC}">
              <c16:uniqueId val="{00000000-D878-D743-BB60-87F2C9F3E0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l22ryjR6itmYh7eBOjK9sRC8A==">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1213</Words>
  <Characters>6919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Фадеев Артём Владимирович</cp:lastModifiedBy>
  <cp:revision>3</cp:revision>
  <dcterms:created xsi:type="dcterms:W3CDTF">2021-10-24T23:57:00Z</dcterms:created>
  <dcterms:modified xsi:type="dcterms:W3CDTF">2021-10-27T20:05:00Z</dcterms:modified>
</cp:coreProperties>
</file>