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C04E6" w14:textId="1E8F66A8" w:rsidR="00660F1D" w:rsidRPr="003B7125" w:rsidRDefault="00421D8D" w:rsidP="00334CD3">
      <w:pPr>
        <w:pStyle w:val="Heading2"/>
      </w:pPr>
      <w:dir w:val="rtl">
        <w:dir w:val="ltr">
          <w:r w:rsidR="00660F1D" w:rsidRPr="003B7125">
            <w:t>Measures</w:t>
          </w:r>
          <w:r w:rsidR="00660F1D" w:rsidRPr="003B7125">
            <w:t xml:space="preserve">‬ </w:t>
          </w:r>
          <w:dir w:val="rtl">
            <w:dir w:val="ltr">
              <w:r w:rsidR="00660F1D" w:rsidRPr="003B7125">
                <w:t>of</w:t>
              </w:r>
              <w:r w:rsidR="00660F1D" w:rsidRPr="003B7125">
                <w:t xml:space="preserve">‬ </w:t>
              </w:r>
              <w:dir w:val="rtl">
                <w:dir w:val="ltr">
                  <w:r w:rsidR="00660F1D" w:rsidRPr="003B7125">
                    <w:t xml:space="preserve">dispersion </w:t>
                  </w:r>
                  <w:dir w:val="ltr">
                    <w:r w:rsidR="00660F1D" w:rsidRPr="003B7125">
                      <w:t>for</w:t>
                    </w:r>
                    <w:r w:rsidR="00660F1D" w:rsidRPr="003B7125">
                      <w:t xml:space="preserve">‬ </w:t>
                    </w:r>
                    <w:dir w:val="rtl">
                      <w:dir w:val="ltr">
                        <w:r w:rsidR="00660F1D" w:rsidRPr="003B7125">
                          <w:t>ungrouped</w:t>
                        </w:r>
                        <w:r w:rsidR="00660F1D" w:rsidRPr="003B7125">
                          <w:t xml:space="preserve">‬ </w:t>
                        </w:r>
                        <w:dir w:val="rtl">
                          <w:dir w:val="ltr">
                            <w:r w:rsidR="00660F1D" w:rsidRPr="003B7125">
                              <w:t>data</w:t>
                            </w:r>
                            <w:r w:rsidR="00660F1D" w:rsidRPr="003B7125">
                              <w:t>‬</w:t>
                            </w:r>
                            <w:r>
                              <w:t>‬</w:t>
                            </w:r>
                            <w:r>
                              <w:t>‬</w:t>
                            </w:r>
                            <w:r>
                              <w:t>‬</w:t>
                            </w:r>
                            <w:r>
                              <w:t>‬</w:t>
                            </w:r>
                            <w:r>
                              <w:t>‬</w:t>
                            </w:r>
                            <w:r>
                              <w:t>‬</w:t>
                            </w:r>
                            <w:r>
                              <w:t>‬</w:t>
                            </w:r>
                            <w:r>
                              <w:t>‬</w:t>
                            </w:r>
                            <w:r>
                              <w:t>‬</w:t>
                            </w:r>
                            <w:r>
                              <w:t>‬</w:t>
                            </w:r>
                            <w:r>
                              <w:t>‬</w:t>
                            </w:r>
                          </w:dir>
                        </w:dir>
                      </w:dir>
                    </w:dir>
                  </w:dir>
                </w:dir>
              </w:dir>
            </w:dir>
          </w:dir>
        </w:dir>
      </w:dir>
    </w:p>
    <w:p w14:paraId="30865D17" w14:textId="77777777" w:rsidR="00660F1D" w:rsidRPr="003B7125" w:rsidRDefault="00660F1D" w:rsidP="00660F1D">
      <w:pPr>
        <w:pStyle w:val="Standard"/>
        <w:rPr>
          <w:rFonts w:asciiTheme="majorBidi" w:hAnsiTheme="majorBidi" w:cstheme="majorBidi"/>
          <w:sz w:val="28"/>
          <w:szCs w:val="28"/>
        </w:rPr>
      </w:pPr>
    </w:p>
    <w:p w14:paraId="254037B3" w14:textId="37B4DCC6" w:rsidR="00660F1D" w:rsidRPr="003B7125" w:rsidRDefault="00660F1D" w:rsidP="00660F1D">
      <w:pPr>
        <w:pStyle w:val="Standard"/>
        <w:rPr>
          <w:rFonts w:asciiTheme="majorBidi" w:hAnsiTheme="majorBidi" w:cstheme="majorBidi"/>
          <w:sz w:val="28"/>
          <w:szCs w:val="28"/>
        </w:rPr>
      </w:pPr>
      <w:r w:rsidRPr="003B7125">
        <w:rPr>
          <w:rFonts w:asciiTheme="majorBidi" w:hAnsiTheme="majorBidi" w:cstheme="majorBidi"/>
          <w:sz w:val="28"/>
          <w:szCs w:val="28"/>
        </w:rPr>
        <w:t>Dispersion is the state of getting dispersed or spread. Statistical dispersion means the extent to which a numerical data is likely to vary about an average value. In other words, dispersion helps to understand the distribution of the data.</w:t>
      </w:r>
    </w:p>
    <w:p w14:paraId="2BA59FC7" w14:textId="77777777" w:rsidR="00660F1D" w:rsidRPr="003B7125" w:rsidRDefault="00660F1D" w:rsidP="00660F1D">
      <w:pPr>
        <w:pStyle w:val="Standard"/>
        <w:rPr>
          <w:rFonts w:asciiTheme="majorBidi" w:hAnsiTheme="majorBidi" w:cstheme="majorBidi"/>
          <w:sz w:val="28"/>
          <w:szCs w:val="28"/>
        </w:rPr>
      </w:pPr>
    </w:p>
    <w:p w14:paraId="0BEF4F4A" w14:textId="77777777" w:rsidR="00660F1D" w:rsidRPr="003B7125" w:rsidRDefault="00660F1D" w:rsidP="00660F1D">
      <w:pPr>
        <w:pStyle w:val="Standard"/>
        <w:rPr>
          <w:rFonts w:asciiTheme="majorBidi" w:hAnsiTheme="majorBidi" w:cstheme="majorBidi"/>
          <w:sz w:val="28"/>
          <w:szCs w:val="28"/>
        </w:rPr>
      </w:pPr>
      <w:r w:rsidRPr="003B7125">
        <w:rPr>
          <w:rFonts w:asciiTheme="majorBidi" w:hAnsiTheme="majorBidi" w:cstheme="majorBidi"/>
          <w:noProof/>
          <w:sz w:val="28"/>
          <w:szCs w:val="28"/>
        </w:rPr>
        <w:drawing>
          <wp:inline distT="0" distB="0" distL="0" distR="0" wp14:anchorId="1F68943C" wp14:editId="0A0B7CC5">
            <wp:extent cx="6259708" cy="3129076"/>
            <wp:effectExtent l="0" t="0" r="7742" b="0"/>
            <wp:docPr id="1" name="Image1" title="Dispersion and Measures of Dispersion in Statistic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59708" cy="3129076"/>
                    </a:xfrm>
                    <a:prstGeom prst="rect">
                      <a:avLst/>
                    </a:prstGeom>
                    <a:ln>
                      <a:noFill/>
                      <a:prstDash/>
                    </a:ln>
                  </pic:spPr>
                </pic:pic>
              </a:graphicData>
            </a:graphic>
          </wp:inline>
        </w:drawing>
      </w:r>
    </w:p>
    <w:p w14:paraId="76C193FC" w14:textId="77777777" w:rsidR="00660F1D" w:rsidRPr="003B7125" w:rsidRDefault="00660F1D" w:rsidP="00660F1D">
      <w:pPr>
        <w:pStyle w:val="Standard"/>
        <w:rPr>
          <w:rFonts w:asciiTheme="majorBidi" w:hAnsiTheme="majorBidi" w:cstheme="majorBidi"/>
          <w:sz w:val="28"/>
          <w:szCs w:val="28"/>
        </w:rPr>
      </w:pPr>
    </w:p>
    <w:p w14:paraId="7B571D09" w14:textId="77777777" w:rsidR="00660F1D" w:rsidRPr="003B7125" w:rsidRDefault="00660F1D" w:rsidP="00660F1D">
      <w:pPr>
        <w:pStyle w:val="Heading2"/>
        <w:rPr>
          <w:rFonts w:asciiTheme="majorBidi" w:hAnsiTheme="majorBidi" w:cstheme="majorBidi"/>
          <w:sz w:val="28"/>
          <w:szCs w:val="28"/>
        </w:rPr>
      </w:pPr>
      <w:r w:rsidRPr="003B7125">
        <w:rPr>
          <w:rFonts w:asciiTheme="majorBidi" w:hAnsiTheme="majorBidi" w:cstheme="majorBidi"/>
          <w:sz w:val="28"/>
          <w:szCs w:val="28"/>
        </w:rPr>
        <w:t>Measures of Dispersion</w:t>
      </w:r>
    </w:p>
    <w:p w14:paraId="5801D116" w14:textId="77777777" w:rsidR="00660F1D" w:rsidRPr="003B7125" w:rsidRDefault="00660F1D" w:rsidP="00660F1D">
      <w:pPr>
        <w:pStyle w:val="Textbody"/>
        <w:spacing w:after="150"/>
        <w:rPr>
          <w:rFonts w:asciiTheme="majorBidi" w:hAnsiTheme="majorBidi" w:cstheme="majorBidi"/>
          <w:sz w:val="28"/>
          <w:szCs w:val="28"/>
        </w:rPr>
      </w:pPr>
      <w:r w:rsidRPr="003B7125">
        <w:rPr>
          <w:rFonts w:asciiTheme="majorBidi" w:hAnsiTheme="majorBidi" w:cstheme="majorBidi"/>
          <w:sz w:val="28"/>
          <w:szCs w:val="28"/>
        </w:rPr>
        <w:t>In statistics, the measures of dispersion help to interpret the variability of data i.e. to know how much homogenous or heterogenous the data is. In simple terms, it shows how squeezed or scattered the variable is.</w:t>
      </w:r>
    </w:p>
    <w:p w14:paraId="58BF2BB5" w14:textId="77777777" w:rsidR="00660F1D" w:rsidRPr="003B7125" w:rsidRDefault="00660F1D" w:rsidP="00660F1D">
      <w:pPr>
        <w:pStyle w:val="Heading2"/>
        <w:spacing w:before="300" w:after="150" w:line="264" w:lineRule="auto"/>
        <w:rPr>
          <w:rFonts w:asciiTheme="majorBidi" w:hAnsiTheme="majorBidi" w:cstheme="majorBidi"/>
          <w:sz w:val="28"/>
          <w:szCs w:val="28"/>
        </w:rPr>
      </w:pPr>
      <w:r w:rsidRPr="003B7125">
        <w:rPr>
          <w:rFonts w:asciiTheme="majorBidi" w:hAnsiTheme="majorBidi" w:cstheme="majorBidi"/>
          <w:sz w:val="28"/>
          <w:szCs w:val="28"/>
        </w:rPr>
        <w:t>Types of Measures of Dispersion</w:t>
      </w:r>
    </w:p>
    <w:p w14:paraId="38FC9C1E" w14:textId="77777777" w:rsidR="00660F1D" w:rsidRPr="003B7125" w:rsidRDefault="00660F1D" w:rsidP="00660F1D">
      <w:pPr>
        <w:pStyle w:val="Textbody"/>
        <w:spacing w:after="150"/>
        <w:rPr>
          <w:rFonts w:asciiTheme="majorBidi" w:hAnsiTheme="majorBidi" w:cstheme="majorBidi"/>
          <w:sz w:val="28"/>
          <w:szCs w:val="28"/>
        </w:rPr>
      </w:pPr>
      <w:r w:rsidRPr="003B7125">
        <w:rPr>
          <w:rFonts w:asciiTheme="majorBidi" w:hAnsiTheme="majorBidi" w:cstheme="majorBidi"/>
          <w:sz w:val="28"/>
          <w:szCs w:val="28"/>
        </w:rPr>
        <w:t>There are two main types of dispersion methods in statistics which are:</w:t>
      </w:r>
    </w:p>
    <w:p w14:paraId="4DFDEAD0" w14:textId="77777777" w:rsidR="00660F1D" w:rsidRPr="003B7125" w:rsidRDefault="00660F1D" w:rsidP="00660F1D">
      <w:pPr>
        <w:pStyle w:val="Textbody"/>
        <w:numPr>
          <w:ilvl w:val="0"/>
          <w:numId w:val="1"/>
        </w:numPr>
        <w:spacing w:after="75"/>
        <w:rPr>
          <w:rFonts w:asciiTheme="majorBidi" w:hAnsiTheme="majorBidi" w:cstheme="majorBidi"/>
          <w:sz w:val="28"/>
          <w:szCs w:val="28"/>
        </w:rPr>
      </w:pPr>
      <w:r w:rsidRPr="003B7125">
        <w:rPr>
          <w:rFonts w:asciiTheme="majorBidi" w:hAnsiTheme="majorBidi" w:cstheme="majorBidi"/>
          <w:sz w:val="28"/>
          <w:szCs w:val="28"/>
        </w:rPr>
        <w:t>Absolute Measure of Dispersion</w:t>
      </w:r>
    </w:p>
    <w:p w14:paraId="21260515" w14:textId="77777777" w:rsidR="00660F1D" w:rsidRPr="003B7125" w:rsidRDefault="00660F1D" w:rsidP="00421D8D">
      <w:pPr>
        <w:pStyle w:val="Textbody"/>
        <w:numPr>
          <w:ilvl w:val="0"/>
          <w:numId w:val="1"/>
        </w:numPr>
        <w:spacing w:after="75" w:line="240" w:lineRule="auto"/>
        <w:rPr>
          <w:rFonts w:asciiTheme="majorBidi" w:hAnsiTheme="majorBidi" w:cstheme="majorBidi"/>
          <w:sz w:val="28"/>
          <w:szCs w:val="28"/>
        </w:rPr>
      </w:pPr>
      <w:r w:rsidRPr="003B7125">
        <w:rPr>
          <w:rFonts w:asciiTheme="majorBidi" w:hAnsiTheme="majorBidi" w:cstheme="majorBidi"/>
          <w:sz w:val="28"/>
          <w:szCs w:val="28"/>
        </w:rPr>
        <w:t>Relative Measure of Dispersion</w:t>
      </w:r>
    </w:p>
    <w:p w14:paraId="4A9DB019" w14:textId="77777777" w:rsidR="00660F1D" w:rsidRPr="003B7125" w:rsidRDefault="00660F1D" w:rsidP="00660F1D">
      <w:pPr>
        <w:pStyle w:val="Heading3"/>
        <w:spacing w:before="300" w:after="150" w:line="264" w:lineRule="auto"/>
        <w:rPr>
          <w:rFonts w:asciiTheme="majorBidi" w:hAnsiTheme="majorBidi" w:cstheme="majorBidi"/>
        </w:rPr>
      </w:pPr>
      <w:r w:rsidRPr="003B7125">
        <w:rPr>
          <w:rFonts w:asciiTheme="majorBidi" w:hAnsiTheme="majorBidi" w:cstheme="majorBidi"/>
        </w:rPr>
        <w:t>Absolute Measure of Dispersion</w:t>
      </w:r>
    </w:p>
    <w:p w14:paraId="1E799523" w14:textId="77777777" w:rsidR="00660F1D" w:rsidRPr="003B7125" w:rsidRDefault="00660F1D" w:rsidP="00660F1D">
      <w:pPr>
        <w:pStyle w:val="Textbody"/>
        <w:spacing w:after="150"/>
        <w:jc w:val="both"/>
        <w:rPr>
          <w:rFonts w:asciiTheme="majorBidi" w:hAnsiTheme="majorBidi" w:cstheme="majorBidi"/>
          <w:sz w:val="28"/>
          <w:szCs w:val="28"/>
        </w:rPr>
      </w:pPr>
      <w:r w:rsidRPr="003B7125">
        <w:rPr>
          <w:rFonts w:asciiTheme="majorBidi" w:hAnsiTheme="majorBidi" w:cstheme="majorBidi"/>
          <w:sz w:val="28"/>
          <w:szCs w:val="28"/>
        </w:rPr>
        <w:t>An absolute measure of dispersion contains the same unit as the original data set. Absolute dispersion method expresses the variations in terms of the average of deviations of observations like standard or means deviations. It includes range, </w:t>
      </w:r>
      <w:hyperlink r:id="rId6" w:history="1">
        <w:r w:rsidRPr="003B7125">
          <w:rPr>
            <w:rFonts w:asciiTheme="majorBidi" w:hAnsiTheme="majorBidi" w:cstheme="majorBidi"/>
            <w:sz w:val="28"/>
            <w:szCs w:val="28"/>
          </w:rPr>
          <w:t>standard deviation</w:t>
        </w:r>
      </w:hyperlink>
      <w:r w:rsidRPr="003B7125">
        <w:rPr>
          <w:rFonts w:asciiTheme="majorBidi" w:hAnsiTheme="majorBidi" w:cstheme="majorBidi"/>
          <w:sz w:val="28"/>
          <w:szCs w:val="28"/>
        </w:rPr>
        <w:t>, quartile deviation, etc.</w:t>
      </w:r>
    </w:p>
    <w:p w14:paraId="395B2254" w14:textId="77777777" w:rsidR="00660F1D" w:rsidRPr="003B7125" w:rsidRDefault="00660F1D" w:rsidP="00660F1D">
      <w:pPr>
        <w:pStyle w:val="Textbody"/>
        <w:spacing w:after="150"/>
        <w:rPr>
          <w:rFonts w:asciiTheme="majorBidi" w:hAnsiTheme="majorBidi" w:cstheme="majorBidi"/>
          <w:sz w:val="28"/>
          <w:szCs w:val="28"/>
        </w:rPr>
      </w:pPr>
      <w:r w:rsidRPr="003B7125">
        <w:rPr>
          <w:rFonts w:asciiTheme="majorBidi" w:hAnsiTheme="majorBidi" w:cstheme="majorBidi"/>
          <w:sz w:val="28"/>
          <w:szCs w:val="28"/>
        </w:rPr>
        <w:lastRenderedPageBreak/>
        <w:t>The types of absolute measures of dispersion are:</w:t>
      </w:r>
    </w:p>
    <w:p w14:paraId="7840B658" w14:textId="77777777" w:rsidR="00660F1D" w:rsidRPr="003B7125" w:rsidRDefault="00660F1D" w:rsidP="00660F1D">
      <w:pPr>
        <w:pStyle w:val="Textbody"/>
        <w:numPr>
          <w:ilvl w:val="0"/>
          <w:numId w:val="2"/>
        </w:numPr>
        <w:spacing w:after="150"/>
        <w:rPr>
          <w:rFonts w:asciiTheme="majorBidi" w:hAnsiTheme="majorBidi" w:cstheme="majorBidi"/>
          <w:sz w:val="28"/>
          <w:szCs w:val="28"/>
        </w:rPr>
      </w:pPr>
      <w:r w:rsidRPr="003B7125">
        <w:rPr>
          <w:rFonts w:asciiTheme="majorBidi" w:hAnsiTheme="majorBidi" w:cstheme="majorBidi"/>
          <w:sz w:val="28"/>
          <w:szCs w:val="28"/>
        </w:rPr>
        <w:t>Range: It is simply the difference between the maximum value and the minimum value given in a data set. Example: 1, 3,5, 6, 7 =&gt; Range = 7 -1= 6</w:t>
      </w:r>
    </w:p>
    <w:p w14:paraId="3A351084" w14:textId="77777777" w:rsidR="00334AEE" w:rsidRPr="00334AEE" w:rsidRDefault="00660F1D" w:rsidP="00660F1D">
      <w:pPr>
        <w:pStyle w:val="Textbody"/>
        <w:numPr>
          <w:ilvl w:val="0"/>
          <w:numId w:val="2"/>
        </w:numPr>
        <w:spacing w:after="150"/>
        <w:rPr>
          <w:rFonts w:asciiTheme="majorBidi" w:hAnsiTheme="majorBidi" w:cstheme="majorBidi"/>
          <w:b/>
          <w:bCs/>
          <w:sz w:val="28"/>
          <w:szCs w:val="28"/>
        </w:rPr>
      </w:pPr>
      <w:r w:rsidRPr="003B7125">
        <w:rPr>
          <w:rFonts w:asciiTheme="majorBidi" w:hAnsiTheme="majorBidi" w:cstheme="majorBidi"/>
          <w:sz w:val="28"/>
          <w:szCs w:val="28"/>
        </w:rPr>
        <w:t>Variance: Deduct the mean from each data in the set then squaring each of them and adding each square and finally dividing them by the total no of values in the data set is the variance. Variance</w:t>
      </w:r>
    </w:p>
    <w:p w14:paraId="157835D0" w14:textId="1E3724DE" w:rsidR="00C23DF7" w:rsidRPr="00C23DF7" w:rsidRDefault="00660F1D" w:rsidP="00421D8D">
      <w:pPr>
        <w:pStyle w:val="Heading2"/>
        <w:jc w:val="center"/>
      </w:pPr>
      <w:r w:rsidRPr="00334AEE">
        <w:t>(σ</w:t>
      </w:r>
      <w:r w:rsidR="00F60512" w:rsidRPr="00334AEE">
        <w:t>2) =</w:t>
      </w:r>
      <w:r w:rsidRPr="00334AEE">
        <w:t>∑(X−</w:t>
      </w:r>
      <w:r w:rsidR="00EF457A" w:rsidRPr="00334AEE">
        <w:t>μ)</w:t>
      </w:r>
      <w:r w:rsidR="00EF457A">
        <w:t xml:space="preserve"> ^</w:t>
      </w:r>
      <w:r w:rsidRPr="00334AEE">
        <w:t>2/N</w:t>
      </w:r>
    </w:p>
    <w:p w14:paraId="757F9E5D" w14:textId="77777777" w:rsidR="00923963" w:rsidRDefault="00660F1D" w:rsidP="00660F1D">
      <w:pPr>
        <w:pStyle w:val="Textbody"/>
        <w:numPr>
          <w:ilvl w:val="0"/>
          <w:numId w:val="2"/>
        </w:numPr>
        <w:spacing w:after="150"/>
        <w:rPr>
          <w:rFonts w:asciiTheme="majorBidi" w:hAnsiTheme="majorBidi" w:cstheme="majorBidi"/>
          <w:sz w:val="28"/>
          <w:szCs w:val="28"/>
        </w:rPr>
      </w:pPr>
      <w:r w:rsidRPr="003B7125">
        <w:rPr>
          <w:rFonts w:asciiTheme="majorBidi" w:hAnsiTheme="majorBidi" w:cstheme="majorBidi"/>
          <w:sz w:val="28"/>
          <w:szCs w:val="28"/>
        </w:rPr>
        <w:t xml:space="preserve">Standard Deviation: The square root of the variance is known as the standard deviation i.e. </w:t>
      </w:r>
    </w:p>
    <w:p w14:paraId="538D2C97" w14:textId="3BEB4A60" w:rsidR="00660F1D" w:rsidRPr="00334AEE" w:rsidRDefault="00660F1D" w:rsidP="00923963">
      <w:pPr>
        <w:pStyle w:val="Heading2"/>
        <w:jc w:val="center"/>
      </w:pPr>
      <w:r w:rsidRPr="003B7125">
        <w:t>S.D. =</w:t>
      </w:r>
      <w:r w:rsidRPr="00D05399">
        <w:t>√σ</w:t>
      </w:r>
    </w:p>
    <w:p w14:paraId="69F4811B" w14:textId="77777777" w:rsidR="00660F1D" w:rsidRPr="003B7125" w:rsidRDefault="00660F1D" w:rsidP="00660F1D">
      <w:pPr>
        <w:pStyle w:val="Textbody"/>
        <w:numPr>
          <w:ilvl w:val="0"/>
          <w:numId w:val="2"/>
        </w:numPr>
        <w:spacing w:after="150"/>
        <w:rPr>
          <w:rFonts w:asciiTheme="majorBidi" w:hAnsiTheme="majorBidi" w:cstheme="majorBidi"/>
          <w:sz w:val="28"/>
          <w:szCs w:val="28"/>
        </w:rPr>
      </w:pPr>
      <w:r w:rsidRPr="003B7125">
        <w:rPr>
          <w:rFonts w:asciiTheme="majorBidi" w:hAnsiTheme="majorBidi" w:cstheme="majorBidi"/>
          <w:sz w:val="28"/>
          <w:szCs w:val="28"/>
        </w:rPr>
        <w:t>Quartiles and Quartile Deviation: The quartiles are values that divide a list of numbers into quarters. The quartile deviation is half of the distance between the third and the first quartile.</w:t>
      </w:r>
    </w:p>
    <w:p w14:paraId="6409EA5C" w14:textId="77777777" w:rsidR="00660F1D" w:rsidRPr="003B7125" w:rsidRDefault="00660F1D" w:rsidP="00660F1D">
      <w:pPr>
        <w:pStyle w:val="Textbody"/>
        <w:numPr>
          <w:ilvl w:val="0"/>
          <w:numId w:val="2"/>
        </w:numPr>
        <w:spacing w:after="150"/>
        <w:rPr>
          <w:rFonts w:asciiTheme="majorBidi" w:hAnsiTheme="majorBidi" w:cstheme="majorBidi"/>
          <w:sz w:val="28"/>
          <w:szCs w:val="28"/>
        </w:rPr>
      </w:pPr>
      <w:r w:rsidRPr="003B7125">
        <w:rPr>
          <w:rFonts w:asciiTheme="majorBidi" w:hAnsiTheme="majorBidi" w:cstheme="majorBidi"/>
          <w:sz w:val="28"/>
          <w:szCs w:val="28"/>
        </w:rPr>
        <w:t>Mean and Mean Deviation: The average of numbers is known as the mean and the arithmetic mean of the absolute deviations of the observations from a measure of central tendency is known as the mean deviation.</w:t>
      </w:r>
    </w:p>
    <w:p w14:paraId="6B70A76E" w14:textId="77777777" w:rsidR="00660F1D" w:rsidRPr="003B7125" w:rsidRDefault="00660F1D" w:rsidP="00660F1D">
      <w:pPr>
        <w:pStyle w:val="Heading3"/>
        <w:spacing w:before="300" w:after="150" w:line="264" w:lineRule="auto"/>
        <w:rPr>
          <w:rFonts w:asciiTheme="majorBidi" w:hAnsiTheme="majorBidi" w:cstheme="majorBidi"/>
        </w:rPr>
      </w:pPr>
      <w:r w:rsidRPr="003B7125">
        <w:rPr>
          <w:rFonts w:asciiTheme="majorBidi" w:hAnsiTheme="majorBidi" w:cstheme="majorBidi"/>
        </w:rPr>
        <w:t>Relative Measure of Dispersion:</w:t>
      </w:r>
    </w:p>
    <w:p w14:paraId="5BD42943" w14:textId="77777777" w:rsidR="00660F1D" w:rsidRPr="003B7125" w:rsidRDefault="00660F1D" w:rsidP="00660F1D">
      <w:pPr>
        <w:pStyle w:val="Textbody"/>
        <w:spacing w:after="150"/>
        <w:rPr>
          <w:rFonts w:asciiTheme="majorBidi" w:hAnsiTheme="majorBidi" w:cstheme="majorBidi"/>
          <w:sz w:val="28"/>
          <w:szCs w:val="28"/>
        </w:rPr>
      </w:pPr>
      <w:r w:rsidRPr="003B7125">
        <w:rPr>
          <w:rFonts w:asciiTheme="majorBidi" w:hAnsiTheme="majorBidi" w:cstheme="majorBidi"/>
          <w:sz w:val="28"/>
          <w:szCs w:val="28"/>
        </w:rPr>
        <w:t>The relative measures of depression are used to compare the distribution of two or more data sets. This measure compares values without units. Common relative dispersion methods include:</w:t>
      </w:r>
    </w:p>
    <w:p w14:paraId="753FC461" w14:textId="77777777" w:rsidR="00660F1D" w:rsidRPr="003B7125" w:rsidRDefault="00660F1D" w:rsidP="00660F1D">
      <w:pPr>
        <w:pStyle w:val="Textbody"/>
        <w:numPr>
          <w:ilvl w:val="0"/>
          <w:numId w:val="3"/>
        </w:numPr>
        <w:spacing w:after="150"/>
        <w:rPr>
          <w:rFonts w:asciiTheme="majorBidi" w:hAnsiTheme="majorBidi" w:cstheme="majorBidi"/>
          <w:sz w:val="28"/>
          <w:szCs w:val="28"/>
        </w:rPr>
      </w:pPr>
      <w:r w:rsidRPr="003B7125">
        <w:rPr>
          <w:rFonts w:asciiTheme="majorBidi" w:hAnsiTheme="majorBidi" w:cstheme="majorBidi"/>
          <w:sz w:val="28"/>
          <w:szCs w:val="28"/>
        </w:rPr>
        <w:t>Coefficient of Range</w:t>
      </w:r>
    </w:p>
    <w:p w14:paraId="2A5DC3A9" w14:textId="77777777" w:rsidR="00660F1D" w:rsidRPr="003B7125" w:rsidRDefault="00660F1D" w:rsidP="00660F1D">
      <w:pPr>
        <w:pStyle w:val="Textbody"/>
        <w:numPr>
          <w:ilvl w:val="0"/>
          <w:numId w:val="3"/>
        </w:numPr>
        <w:spacing w:after="150"/>
        <w:rPr>
          <w:rFonts w:asciiTheme="majorBidi" w:hAnsiTheme="majorBidi" w:cstheme="majorBidi"/>
          <w:sz w:val="28"/>
          <w:szCs w:val="28"/>
        </w:rPr>
      </w:pPr>
      <w:r w:rsidRPr="003B7125">
        <w:rPr>
          <w:rFonts w:asciiTheme="majorBidi" w:hAnsiTheme="majorBidi" w:cstheme="majorBidi"/>
          <w:sz w:val="28"/>
          <w:szCs w:val="28"/>
        </w:rPr>
        <w:t>Coefficient of Variation</w:t>
      </w:r>
    </w:p>
    <w:p w14:paraId="6A27FF23" w14:textId="77777777" w:rsidR="00660F1D" w:rsidRPr="003B7125" w:rsidRDefault="00660F1D" w:rsidP="00660F1D">
      <w:pPr>
        <w:pStyle w:val="Textbody"/>
        <w:numPr>
          <w:ilvl w:val="0"/>
          <w:numId w:val="3"/>
        </w:numPr>
        <w:spacing w:after="150"/>
        <w:rPr>
          <w:rFonts w:asciiTheme="majorBidi" w:hAnsiTheme="majorBidi" w:cstheme="majorBidi"/>
          <w:sz w:val="28"/>
          <w:szCs w:val="28"/>
        </w:rPr>
      </w:pPr>
      <w:r w:rsidRPr="003B7125">
        <w:rPr>
          <w:rFonts w:asciiTheme="majorBidi" w:hAnsiTheme="majorBidi" w:cstheme="majorBidi"/>
          <w:sz w:val="28"/>
          <w:szCs w:val="28"/>
        </w:rPr>
        <w:t>Coefficient of Standard Deviation</w:t>
      </w:r>
    </w:p>
    <w:p w14:paraId="1B73CC44" w14:textId="77777777" w:rsidR="00660F1D" w:rsidRPr="003B7125" w:rsidRDefault="00660F1D" w:rsidP="00660F1D">
      <w:pPr>
        <w:pStyle w:val="Textbody"/>
        <w:numPr>
          <w:ilvl w:val="0"/>
          <w:numId w:val="3"/>
        </w:numPr>
        <w:spacing w:after="150"/>
        <w:rPr>
          <w:rFonts w:asciiTheme="majorBidi" w:hAnsiTheme="majorBidi" w:cstheme="majorBidi"/>
          <w:sz w:val="28"/>
          <w:szCs w:val="28"/>
        </w:rPr>
      </w:pPr>
      <w:r w:rsidRPr="003B7125">
        <w:rPr>
          <w:rFonts w:asciiTheme="majorBidi" w:hAnsiTheme="majorBidi" w:cstheme="majorBidi"/>
          <w:sz w:val="28"/>
          <w:szCs w:val="28"/>
        </w:rPr>
        <w:t>Coefficient of Quartile Deviation</w:t>
      </w:r>
    </w:p>
    <w:p w14:paraId="44700B6B" w14:textId="77777777" w:rsidR="00660F1D" w:rsidRPr="003B7125" w:rsidRDefault="00660F1D" w:rsidP="00660F1D">
      <w:pPr>
        <w:pStyle w:val="Textbody"/>
        <w:numPr>
          <w:ilvl w:val="0"/>
          <w:numId w:val="3"/>
        </w:numPr>
        <w:spacing w:after="150"/>
        <w:rPr>
          <w:rFonts w:asciiTheme="majorBidi" w:hAnsiTheme="majorBidi" w:cstheme="majorBidi"/>
          <w:sz w:val="28"/>
          <w:szCs w:val="28"/>
        </w:rPr>
      </w:pPr>
      <w:r w:rsidRPr="003B7125">
        <w:rPr>
          <w:rFonts w:asciiTheme="majorBidi" w:hAnsiTheme="majorBidi" w:cstheme="majorBidi"/>
          <w:sz w:val="28"/>
          <w:szCs w:val="28"/>
        </w:rPr>
        <w:t>Coefficient of Mean Deviation</w:t>
      </w:r>
    </w:p>
    <w:p w14:paraId="1972E2FD" w14:textId="77777777" w:rsidR="00660F1D" w:rsidRPr="003B7125" w:rsidRDefault="00660F1D" w:rsidP="00660F1D">
      <w:pPr>
        <w:pStyle w:val="Heading2"/>
        <w:spacing w:before="300" w:after="150" w:line="264" w:lineRule="auto"/>
        <w:rPr>
          <w:rFonts w:asciiTheme="majorBidi" w:hAnsiTheme="majorBidi" w:cstheme="majorBidi"/>
          <w:sz w:val="28"/>
          <w:szCs w:val="28"/>
        </w:rPr>
      </w:pPr>
      <w:r w:rsidRPr="003B7125">
        <w:rPr>
          <w:rFonts w:asciiTheme="majorBidi" w:hAnsiTheme="majorBidi" w:cstheme="majorBidi"/>
          <w:sz w:val="28"/>
          <w:szCs w:val="28"/>
        </w:rPr>
        <w:t>Coefficient of Dispersion</w:t>
      </w:r>
    </w:p>
    <w:p w14:paraId="677AB297" w14:textId="77777777" w:rsidR="00660F1D" w:rsidRPr="003B7125" w:rsidRDefault="00660F1D" w:rsidP="00660F1D">
      <w:pPr>
        <w:pStyle w:val="Textbody"/>
        <w:spacing w:after="150"/>
        <w:rPr>
          <w:rFonts w:asciiTheme="majorBidi" w:hAnsiTheme="majorBidi" w:cstheme="majorBidi"/>
          <w:sz w:val="28"/>
          <w:szCs w:val="28"/>
        </w:rPr>
      </w:pPr>
      <w:r w:rsidRPr="003B7125">
        <w:rPr>
          <w:rFonts w:asciiTheme="majorBidi" w:hAnsiTheme="majorBidi" w:cstheme="majorBidi"/>
          <w:sz w:val="28"/>
          <w:szCs w:val="28"/>
        </w:rPr>
        <w:t>The coefficients of dispersion are calculated along with the measure of dispersion when two series are compared which differ widely in their averages. The dispersion coefficient is also used when two series with different measurement unit are compared. It is denoted as C.D.</w:t>
      </w:r>
    </w:p>
    <w:p w14:paraId="69222AE9" w14:textId="01F53291" w:rsidR="00660F1D" w:rsidRDefault="00660F1D" w:rsidP="00660F1D">
      <w:pPr>
        <w:pStyle w:val="Textbody"/>
        <w:spacing w:after="150"/>
        <w:rPr>
          <w:rFonts w:asciiTheme="majorBidi" w:hAnsiTheme="majorBidi" w:cstheme="majorBidi"/>
          <w:sz w:val="28"/>
          <w:szCs w:val="28"/>
        </w:rPr>
      </w:pPr>
      <w:r w:rsidRPr="003B7125">
        <w:rPr>
          <w:rFonts w:asciiTheme="majorBidi" w:hAnsiTheme="majorBidi" w:cstheme="majorBidi"/>
          <w:sz w:val="28"/>
          <w:szCs w:val="28"/>
        </w:rPr>
        <w:t>The common coefficients of dispersion are:</w:t>
      </w:r>
    </w:p>
    <w:p w14:paraId="36A18D70" w14:textId="77777777" w:rsidR="00B65AFA" w:rsidRPr="003B7125" w:rsidRDefault="00B65AFA" w:rsidP="00660F1D">
      <w:pPr>
        <w:pStyle w:val="Textbody"/>
        <w:spacing w:after="150"/>
        <w:rPr>
          <w:rFonts w:asciiTheme="majorBidi" w:hAnsiTheme="majorBidi" w:cstheme="majorBidi"/>
          <w:sz w:val="28"/>
          <w:szCs w:val="28"/>
        </w:rPr>
      </w:pPr>
    </w:p>
    <w:tbl>
      <w:tblPr>
        <w:tblW w:w="5995" w:type="dxa"/>
        <w:jc w:val="center"/>
        <w:tblLayout w:type="fixed"/>
        <w:tblCellMar>
          <w:left w:w="10" w:type="dxa"/>
          <w:right w:w="10" w:type="dxa"/>
        </w:tblCellMar>
        <w:tblLook w:val="04A0" w:firstRow="1" w:lastRow="0" w:firstColumn="1" w:lastColumn="0" w:noHBand="0" w:noVBand="1"/>
      </w:tblPr>
      <w:tblGrid>
        <w:gridCol w:w="2489"/>
        <w:gridCol w:w="3506"/>
      </w:tblGrid>
      <w:tr w:rsidR="00FA4BEB" w:rsidRPr="003B7125" w14:paraId="38F703E8" w14:textId="77777777" w:rsidTr="00013F99">
        <w:trPr>
          <w:tblHeader/>
          <w:jc w:val="center"/>
        </w:trPr>
        <w:tc>
          <w:tcPr>
            <w:tcW w:w="2489" w:type="dxa"/>
            <w:shd w:val="clear" w:color="auto" w:fill="FFFFFF"/>
            <w:tcMar>
              <w:top w:w="0" w:type="dxa"/>
              <w:left w:w="0" w:type="dxa"/>
              <w:bottom w:w="0" w:type="dxa"/>
              <w:right w:w="0" w:type="dxa"/>
            </w:tcMar>
            <w:vAlign w:val="center"/>
          </w:tcPr>
          <w:p w14:paraId="5ED5279A" w14:textId="77777777" w:rsidR="00660F1D" w:rsidRPr="003B7125" w:rsidRDefault="00660F1D" w:rsidP="00211FF6">
            <w:pPr>
              <w:pStyle w:val="TableHeading"/>
              <w:spacing w:line="340" w:lineRule="auto"/>
              <w:jc w:val="left"/>
              <w:rPr>
                <w:rFonts w:asciiTheme="majorBidi" w:hAnsiTheme="majorBidi" w:cstheme="majorBidi"/>
                <w:sz w:val="28"/>
                <w:szCs w:val="28"/>
              </w:rPr>
            </w:pPr>
            <w:r w:rsidRPr="003B7125">
              <w:rPr>
                <w:rFonts w:asciiTheme="majorBidi" w:hAnsiTheme="majorBidi" w:cstheme="majorBidi"/>
                <w:sz w:val="28"/>
                <w:szCs w:val="28"/>
              </w:rPr>
              <w:t>C.D. In Terms of</w:t>
            </w:r>
          </w:p>
        </w:tc>
        <w:tc>
          <w:tcPr>
            <w:tcW w:w="3506" w:type="dxa"/>
            <w:shd w:val="clear" w:color="auto" w:fill="FFFFFF"/>
            <w:tcMar>
              <w:top w:w="0" w:type="dxa"/>
              <w:left w:w="0" w:type="dxa"/>
              <w:bottom w:w="0" w:type="dxa"/>
              <w:right w:w="0" w:type="dxa"/>
            </w:tcMar>
            <w:vAlign w:val="center"/>
          </w:tcPr>
          <w:p w14:paraId="325D1B8F" w14:textId="77777777" w:rsidR="00660F1D" w:rsidRPr="003B7125" w:rsidRDefault="00660F1D" w:rsidP="00211FF6">
            <w:pPr>
              <w:pStyle w:val="TableHeading"/>
              <w:spacing w:line="340" w:lineRule="auto"/>
              <w:jc w:val="left"/>
              <w:rPr>
                <w:rFonts w:asciiTheme="majorBidi" w:hAnsiTheme="majorBidi" w:cstheme="majorBidi"/>
                <w:sz w:val="28"/>
                <w:szCs w:val="28"/>
              </w:rPr>
            </w:pPr>
            <w:r w:rsidRPr="003B7125">
              <w:rPr>
                <w:rFonts w:asciiTheme="majorBidi" w:hAnsiTheme="majorBidi" w:cstheme="majorBidi"/>
                <w:sz w:val="28"/>
                <w:szCs w:val="28"/>
              </w:rPr>
              <w:t>Coefficient of dispersion</w:t>
            </w:r>
          </w:p>
        </w:tc>
      </w:tr>
      <w:tr w:rsidR="00FA4BEB" w:rsidRPr="003B7125" w14:paraId="7E2D8A85" w14:textId="77777777" w:rsidTr="00013F99">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775DB5A4" w14:textId="77777777" w:rsidR="00660F1D" w:rsidRPr="003B7125" w:rsidRDefault="00660F1D" w:rsidP="00211FF6">
            <w:pPr>
              <w:pStyle w:val="TableContents"/>
              <w:spacing w:line="340" w:lineRule="auto"/>
              <w:rPr>
                <w:rFonts w:asciiTheme="majorBidi" w:hAnsiTheme="majorBidi" w:cstheme="majorBidi"/>
                <w:sz w:val="28"/>
                <w:szCs w:val="28"/>
              </w:rPr>
            </w:pPr>
            <w:r w:rsidRPr="003B7125">
              <w:rPr>
                <w:rFonts w:asciiTheme="majorBidi" w:hAnsiTheme="majorBidi" w:cstheme="majorBidi"/>
                <w:sz w:val="28"/>
                <w:szCs w:val="28"/>
              </w:rPr>
              <w:t>Range</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10E5707" w14:textId="77777777" w:rsidR="00660F1D" w:rsidRPr="003B7125" w:rsidRDefault="00660F1D" w:rsidP="00211FF6">
            <w:pPr>
              <w:pStyle w:val="TableContents"/>
              <w:spacing w:line="340" w:lineRule="auto"/>
              <w:rPr>
                <w:rFonts w:asciiTheme="majorBidi" w:hAnsiTheme="majorBidi" w:cstheme="majorBidi"/>
                <w:sz w:val="28"/>
                <w:szCs w:val="28"/>
              </w:rPr>
            </w:pPr>
            <w:r w:rsidRPr="003B7125">
              <w:rPr>
                <w:rFonts w:asciiTheme="majorBidi" w:hAnsiTheme="majorBidi" w:cstheme="majorBidi"/>
                <w:sz w:val="28"/>
                <w:szCs w:val="28"/>
              </w:rPr>
              <w:t>C.D. = (</w:t>
            </w:r>
            <w:proofErr w:type="spellStart"/>
            <w:r w:rsidRPr="003B7125">
              <w:rPr>
                <w:rFonts w:asciiTheme="majorBidi" w:hAnsiTheme="majorBidi" w:cstheme="majorBidi"/>
                <w:sz w:val="28"/>
                <w:szCs w:val="28"/>
              </w:rPr>
              <w:t>Xmax</w:t>
            </w:r>
            <w:proofErr w:type="spellEnd"/>
            <w:r w:rsidRPr="003B7125">
              <w:rPr>
                <w:rFonts w:asciiTheme="majorBidi" w:hAnsiTheme="majorBidi" w:cstheme="majorBidi"/>
                <w:sz w:val="28"/>
                <w:szCs w:val="28"/>
              </w:rPr>
              <w:t xml:space="preserve"> – </w:t>
            </w:r>
            <w:proofErr w:type="spellStart"/>
            <w:r w:rsidRPr="003B7125">
              <w:rPr>
                <w:rFonts w:asciiTheme="majorBidi" w:hAnsiTheme="majorBidi" w:cstheme="majorBidi"/>
                <w:sz w:val="28"/>
                <w:szCs w:val="28"/>
              </w:rPr>
              <w:t>Xmin</w:t>
            </w:r>
            <w:proofErr w:type="spellEnd"/>
            <w:r w:rsidRPr="003B7125">
              <w:rPr>
                <w:rFonts w:asciiTheme="majorBidi" w:hAnsiTheme="majorBidi" w:cstheme="majorBidi"/>
                <w:sz w:val="28"/>
                <w:szCs w:val="28"/>
              </w:rPr>
              <w:t>) ⁄ (</w:t>
            </w:r>
            <w:proofErr w:type="spellStart"/>
            <w:r w:rsidRPr="003B7125">
              <w:rPr>
                <w:rFonts w:asciiTheme="majorBidi" w:hAnsiTheme="majorBidi" w:cstheme="majorBidi"/>
                <w:sz w:val="28"/>
                <w:szCs w:val="28"/>
              </w:rPr>
              <w:t>Xmax</w:t>
            </w:r>
            <w:proofErr w:type="spellEnd"/>
            <w:r w:rsidRPr="003B7125">
              <w:rPr>
                <w:rFonts w:asciiTheme="majorBidi" w:hAnsiTheme="majorBidi" w:cstheme="majorBidi"/>
                <w:sz w:val="28"/>
                <w:szCs w:val="28"/>
              </w:rPr>
              <w:t xml:space="preserve"> + </w:t>
            </w:r>
            <w:proofErr w:type="spellStart"/>
            <w:r w:rsidRPr="003B7125">
              <w:rPr>
                <w:rFonts w:asciiTheme="majorBidi" w:hAnsiTheme="majorBidi" w:cstheme="majorBidi"/>
                <w:sz w:val="28"/>
                <w:szCs w:val="28"/>
              </w:rPr>
              <w:t>Xmin</w:t>
            </w:r>
            <w:proofErr w:type="spellEnd"/>
            <w:r w:rsidRPr="003B7125">
              <w:rPr>
                <w:rFonts w:asciiTheme="majorBidi" w:hAnsiTheme="majorBidi" w:cstheme="majorBidi"/>
                <w:sz w:val="28"/>
                <w:szCs w:val="28"/>
              </w:rPr>
              <w:t>)</w:t>
            </w:r>
          </w:p>
        </w:tc>
      </w:tr>
      <w:tr w:rsidR="00FA4BEB" w:rsidRPr="003B7125" w14:paraId="28498B41" w14:textId="77777777" w:rsidTr="00013F99">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34280E7F" w14:textId="77777777" w:rsidR="00660F1D" w:rsidRPr="003B7125" w:rsidRDefault="00660F1D" w:rsidP="00211FF6">
            <w:pPr>
              <w:pStyle w:val="TableContents"/>
              <w:spacing w:line="340" w:lineRule="auto"/>
              <w:rPr>
                <w:rFonts w:asciiTheme="majorBidi" w:hAnsiTheme="majorBidi" w:cstheme="majorBidi"/>
                <w:sz w:val="28"/>
                <w:szCs w:val="28"/>
              </w:rPr>
            </w:pPr>
            <w:r w:rsidRPr="003B7125">
              <w:rPr>
                <w:rFonts w:asciiTheme="majorBidi" w:hAnsiTheme="majorBidi" w:cstheme="majorBidi"/>
                <w:sz w:val="28"/>
                <w:szCs w:val="28"/>
              </w:rPr>
              <w:t>Quartile Deviation</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7FC0F37A" w14:textId="77777777" w:rsidR="00660F1D" w:rsidRPr="003B7125" w:rsidRDefault="00660F1D" w:rsidP="00211FF6">
            <w:pPr>
              <w:pStyle w:val="TableContents"/>
              <w:spacing w:line="340" w:lineRule="auto"/>
              <w:rPr>
                <w:rFonts w:asciiTheme="majorBidi" w:hAnsiTheme="majorBidi" w:cstheme="majorBidi"/>
                <w:sz w:val="28"/>
                <w:szCs w:val="28"/>
              </w:rPr>
            </w:pPr>
            <w:r w:rsidRPr="003B7125">
              <w:rPr>
                <w:rFonts w:asciiTheme="majorBidi" w:hAnsiTheme="majorBidi" w:cstheme="majorBidi"/>
                <w:sz w:val="28"/>
                <w:szCs w:val="28"/>
              </w:rPr>
              <w:t>C.D. = (Q3 – Q1) ⁄ (Q3 + Q1)</w:t>
            </w:r>
          </w:p>
        </w:tc>
      </w:tr>
      <w:tr w:rsidR="00FA4BEB" w:rsidRPr="003B7125" w14:paraId="4BBEB171" w14:textId="77777777" w:rsidTr="00013F99">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287000E0" w14:textId="77777777" w:rsidR="00660F1D" w:rsidRPr="003B7125" w:rsidRDefault="00660F1D" w:rsidP="00211FF6">
            <w:pPr>
              <w:pStyle w:val="TableContents"/>
              <w:spacing w:line="340" w:lineRule="auto"/>
              <w:rPr>
                <w:rFonts w:asciiTheme="majorBidi" w:hAnsiTheme="majorBidi" w:cstheme="majorBidi"/>
                <w:sz w:val="28"/>
                <w:szCs w:val="28"/>
              </w:rPr>
            </w:pPr>
            <w:r w:rsidRPr="003B7125">
              <w:rPr>
                <w:rFonts w:asciiTheme="majorBidi" w:hAnsiTheme="majorBidi" w:cstheme="majorBidi"/>
                <w:sz w:val="28"/>
                <w:szCs w:val="28"/>
              </w:rPr>
              <w:t>Standard Deviation (S.D.)</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BDE570E" w14:textId="77777777" w:rsidR="00660F1D" w:rsidRPr="003B7125" w:rsidRDefault="00660F1D" w:rsidP="00211FF6">
            <w:pPr>
              <w:pStyle w:val="TableContents"/>
              <w:spacing w:line="340" w:lineRule="auto"/>
              <w:rPr>
                <w:rFonts w:asciiTheme="majorBidi" w:hAnsiTheme="majorBidi" w:cstheme="majorBidi"/>
                <w:sz w:val="28"/>
                <w:szCs w:val="28"/>
              </w:rPr>
            </w:pPr>
            <w:r w:rsidRPr="003B7125">
              <w:rPr>
                <w:rFonts w:asciiTheme="majorBidi" w:hAnsiTheme="majorBidi" w:cstheme="majorBidi"/>
                <w:sz w:val="28"/>
                <w:szCs w:val="28"/>
              </w:rPr>
              <w:t>C.D. = S.D. ⁄ Mean</w:t>
            </w:r>
          </w:p>
        </w:tc>
      </w:tr>
      <w:tr w:rsidR="00FA4BEB" w:rsidRPr="003B7125" w14:paraId="4FB1133B" w14:textId="77777777" w:rsidTr="00013F99">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DAA118B" w14:textId="77777777" w:rsidR="00660F1D" w:rsidRPr="003B7125" w:rsidRDefault="00660F1D" w:rsidP="00211FF6">
            <w:pPr>
              <w:pStyle w:val="TableContents"/>
              <w:spacing w:line="340" w:lineRule="auto"/>
              <w:rPr>
                <w:rFonts w:asciiTheme="majorBidi" w:hAnsiTheme="majorBidi" w:cstheme="majorBidi"/>
                <w:sz w:val="28"/>
                <w:szCs w:val="28"/>
              </w:rPr>
            </w:pPr>
            <w:r w:rsidRPr="003B7125">
              <w:rPr>
                <w:rFonts w:asciiTheme="majorBidi" w:hAnsiTheme="majorBidi" w:cstheme="majorBidi"/>
                <w:sz w:val="28"/>
                <w:szCs w:val="28"/>
              </w:rPr>
              <w:t>Mean Deviation</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306FE501" w14:textId="77777777" w:rsidR="00660F1D" w:rsidRPr="003B7125" w:rsidRDefault="00660F1D" w:rsidP="00211FF6">
            <w:pPr>
              <w:pStyle w:val="TableContents"/>
              <w:spacing w:line="340" w:lineRule="auto"/>
              <w:rPr>
                <w:rFonts w:asciiTheme="majorBidi" w:hAnsiTheme="majorBidi" w:cstheme="majorBidi"/>
                <w:sz w:val="28"/>
                <w:szCs w:val="28"/>
              </w:rPr>
            </w:pPr>
            <w:r w:rsidRPr="003B7125">
              <w:rPr>
                <w:rFonts w:asciiTheme="majorBidi" w:hAnsiTheme="majorBidi" w:cstheme="majorBidi"/>
                <w:sz w:val="28"/>
                <w:szCs w:val="28"/>
              </w:rPr>
              <w:t>C.D. = Mean deviation/Average</w:t>
            </w:r>
          </w:p>
        </w:tc>
      </w:tr>
    </w:tbl>
    <w:p w14:paraId="573B9D4B" w14:textId="77777777" w:rsidR="00660F1D" w:rsidRPr="003B7125" w:rsidRDefault="00660F1D" w:rsidP="00660F1D">
      <w:pPr>
        <w:pStyle w:val="Heading3"/>
        <w:spacing w:before="300" w:after="150" w:line="264" w:lineRule="auto"/>
        <w:rPr>
          <w:rFonts w:asciiTheme="majorBidi" w:hAnsiTheme="majorBidi" w:cstheme="majorBidi"/>
        </w:rPr>
      </w:pPr>
      <w:r w:rsidRPr="003B7125">
        <w:rPr>
          <w:rFonts w:asciiTheme="majorBidi" w:hAnsiTheme="majorBidi" w:cstheme="majorBidi"/>
        </w:rPr>
        <w:t>Measures of Dispersion Formulas</w:t>
      </w:r>
    </w:p>
    <w:p w14:paraId="250E1E70" w14:textId="77777777" w:rsidR="00660F1D" w:rsidRPr="003B7125" w:rsidRDefault="00660F1D" w:rsidP="00660F1D">
      <w:pPr>
        <w:pStyle w:val="Textbody"/>
        <w:spacing w:after="150"/>
        <w:rPr>
          <w:rFonts w:asciiTheme="majorBidi" w:hAnsiTheme="majorBidi" w:cstheme="majorBidi"/>
          <w:sz w:val="28"/>
          <w:szCs w:val="28"/>
        </w:rPr>
      </w:pPr>
      <w:r w:rsidRPr="003B7125">
        <w:rPr>
          <w:rFonts w:asciiTheme="majorBidi" w:hAnsiTheme="majorBidi" w:cstheme="majorBidi"/>
          <w:sz w:val="28"/>
          <w:szCs w:val="28"/>
        </w:rPr>
        <w:t>The most important formulas for the different dispersion methods are:</w:t>
      </w:r>
    </w:p>
    <w:tbl>
      <w:tblPr>
        <w:tblW w:w="4927" w:type="dxa"/>
        <w:jc w:val="center"/>
        <w:tblLayout w:type="fixed"/>
        <w:tblCellMar>
          <w:left w:w="10" w:type="dxa"/>
          <w:right w:w="10" w:type="dxa"/>
        </w:tblCellMar>
        <w:tblLook w:val="04A0" w:firstRow="1" w:lastRow="0" w:firstColumn="1" w:lastColumn="0" w:noHBand="0" w:noVBand="1"/>
      </w:tblPr>
      <w:tblGrid>
        <w:gridCol w:w="2703"/>
        <w:gridCol w:w="2224"/>
      </w:tblGrid>
      <w:tr w:rsidR="00FA4BEB" w:rsidRPr="003B7125" w14:paraId="4A182792" w14:textId="77777777" w:rsidTr="00013F99">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29B28083" w14:textId="77777777" w:rsidR="00660F1D" w:rsidRPr="003B7125" w:rsidRDefault="00421D8D" w:rsidP="00211FF6">
            <w:pPr>
              <w:pStyle w:val="TableContents"/>
              <w:spacing w:line="340" w:lineRule="auto"/>
              <w:rPr>
                <w:rFonts w:asciiTheme="majorBidi" w:hAnsiTheme="majorBidi" w:cstheme="majorBidi"/>
                <w:sz w:val="28"/>
                <w:szCs w:val="28"/>
              </w:rPr>
            </w:pPr>
            <w:hyperlink r:id="rId7" w:history="1">
              <w:r w:rsidR="00660F1D" w:rsidRPr="003B7125">
                <w:rPr>
                  <w:rFonts w:asciiTheme="majorBidi" w:hAnsiTheme="majorBidi" w:cstheme="majorBidi"/>
                  <w:sz w:val="28"/>
                  <w:szCs w:val="28"/>
                </w:rPr>
                <w:t>Arithmetic Mean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3FF8E28E" w14:textId="77777777" w:rsidR="00660F1D" w:rsidRPr="003B7125" w:rsidRDefault="00421D8D" w:rsidP="00211FF6">
            <w:pPr>
              <w:pStyle w:val="TableContents"/>
              <w:spacing w:line="340" w:lineRule="auto"/>
              <w:rPr>
                <w:rFonts w:asciiTheme="majorBidi" w:hAnsiTheme="majorBidi" w:cstheme="majorBidi"/>
                <w:sz w:val="28"/>
                <w:szCs w:val="28"/>
              </w:rPr>
            </w:pPr>
            <w:hyperlink r:id="rId8" w:history="1">
              <w:r w:rsidR="00660F1D" w:rsidRPr="003B7125">
                <w:rPr>
                  <w:rFonts w:asciiTheme="majorBidi" w:hAnsiTheme="majorBidi" w:cstheme="majorBidi"/>
                  <w:sz w:val="28"/>
                  <w:szCs w:val="28"/>
                </w:rPr>
                <w:t>Quartile Formula</w:t>
              </w:r>
            </w:hyperlink>
          </w:p>
        </w:tc>
      </w:tr>
      <w:tr w:rsidR="00FA4BEB" w:rsidRPr="003B7125" w14:paraId="63EB86FE" w14:textId="77777777" w:rsidTr="00013F99">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1BB2D88B" w14:textId="77777777" w:rsidR="00660F1D" w:rsidRPr="003B7125" w:rsidRDefault="00421D8D" w:rsidP="00211FF6">
            <w:pPr>
              <w:pStyle w:val="TableContents"/>
              <w:spacing w:line="340" w:lineRule="auto"/>
              <w:rPr>
                <w:rFonts w:asciiTheme="majorBidi" w:hAnsiTheme="majorBidi" w:cstheme="majorBidi"/>
                <w:sz w:val="28"/>
                <w:szCs w:val="28"/>
              </w:rPr>
            </w:pPr>
            <w:hyperlink r:id="rId9" w:history="1">
              <w:r w:rsidR="00660F1D" w:rsidRPr="003B7125">
                <w:rPr>
                  <w:rFonts w:asciiTheme="majorBidi" w:hAnsiTheme="majorBidi" w:cstheme="majorBidi"/>
                  <w:sz w:val="28"/>
                  <w:szCs w:val="28"/>
                </w:rPr>
                <w:t>Standard Deviation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372A116E" w14:textId="77777777" w:rsidR="00660F1D" w:rsidRPr="003B7125" w:rsidRDefault="00421D8D" w:rsidP="00211FF6">
            <w:pPr>
              <w:pStyle w:val="TableContents"/>
              <w:spacing w:line="340" w:lineRule="auto"/>
              <w:rPr>
                <w:rFonts w:asciiTheme="majorBidi" w:hAnsiTheme="majorBidi" w:cstheme="majorBidi"/>
                <w:sz w:val="28"/>
                <w:szCs w:val="28"/>
              </w:rPr>
            </w:pPr>
            <w:hyperlink r:id="rId10" w:history="1">
              <w:r w:rsidR="00660F1D" w:rsidRPr="003B7125">
                <w:rPr>
                  <w:rFonts w:asciiTheme="majorBidi" w:hAnsiTheme="majorBidi" w:cstheme="majorBidi"/>
                  <w:sz w:val="28"/>
                  <w:szCs w:val="28"/>
                </w:rPr>
                <w:t>Variance Formula</w:t>
              </w:r>
            </w:hyperlink>
          </w:p>
        </w:tc>
      </w:tr>
      <w:tr w:rsidR="00FA4BEB" w:rsidRPr="003B7125" w14:paraId="6B9F7CF5" w14:textId="77777777" w:rsidTr="00013F99">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5DA6BCE7" w14:textId="77777777" w:rsidR="00660F1D" w:rsidRPr="003B7125" w:rsidRDefault="00421D8D" w:rsidP="00211FF6">
            <w:pPr>
              <w:pStyle w:val="TableContents"/>
              <w:spacing w:line="340" w:lineRule="auto"/>
              <w:rPr>
                <w:rFonts w:asciiTheme="majorBidi" w:hAnsiTheme="majorBidi" w:cstheme="majorBidi"/>
                <w:sz w:val="28"/>
                <w:szCs w:val="28"/>
              </w:rPr>
            </w:pPr>
            <w:hyperlink r:id="rId11" w:history="1">
              <w:r w:rsidR="00660F1D" w:rsidRPr="003B7125">
                <w:rPr>
                  <w:rFonts w:asciiTheme="majorBidi" w:hAnsiTheme="majorBidi" w:cstheme="majorBidi"/>
                  <w:sz w:val="28"/>
                  <w:szCs w:val="28"/>
                </w:rPr>
                <w:t>Interquartile Range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0A9C2B5" w14:textId="77777777" w:rsidR="00660F1D" w:rsidRPr="003B7125" w:rsidRDefault="00421D8D" w:rsidP="00211FF6">
            <w:pPr>
              <w:pStyle w:val="TableContents"/>
              <w:spacing w:line="340" w:lineRule="auto"/>
              <w:rPr>
                <w:rFonts w:asciiTheme="majorBidi" w:hAnsiTheme="majorBidi" w:cstheme="majorBidi"/>
                <w:sz w:val="28"/>
                <w:szCs w:val="28"/>
              </w:rPr>
            </w:pPr>
            <w:hyperlink r:id="rId12" w:history="1">
              <w:r w:rsidR="00660F1D" w:rsidRPr="003B7125">
                <w:rPr>
                  <w:rFonts w:asciiTheme="majorBidi" w:hAnsiTheme="majorBidi" w:cstheme="majorBidi"/>
                  <w:sz w:val="28"/>
                  <w:szCs w:val="28"/>
                </w:rPr>
                <w:t>All Statistics Formulas</w:t>
              </w:r>
            </w:hyperlink>
          </w:p>
        </w:tc>
      </w:tr>
    </w:tbl>
    <w:p w14:paraId="052746CA" w14:textId="77777777" w:rsidR="00660F1D" w:rsidRPr="00195FB3" w:rsidRDefault="00660F1D" w:rsidP="00660F1D">
      <w:pPr>
        <w:pStyle w:val="Textbody"/>
        <w:pBdr>
          <w:bottom w:val="thinThickThinMediumGap" w:sz="18" w:space="1" w:color="auto"/>
        </w:pBdr>
        <w:spacing w:before="300" w:after="150" w:line="264" w:lineRule="auto"/>
        <w:rPr>
          <w:rFonts w:asciiTheme="majorBidi" w:hAnsiTheme="majorBidi" w:cs="Mangal"/>
          <w:sz w:val="28"/>
          <w:szCs w:val="28"/>
          <w:cs/>
        </w:rPr>
      </w:pPr>
    </w:p>
    <w:p w14:paraId="72723D8B" w14:textId="77777777" w:rsidR="003B7125" w:rsidRDefault="003B7125" w:rsidP="00660F1D">
      <w:pPr>
        <w:pStyle w:val="Textbody"/>
        <w:spacing w:before="300" w:after="150" w:line="264" w:lineRule="auto"/>
        <w:rPr>
          <w:rFonts w:asciiTheme="majorBidi" w:hAnsiTheme="majorBidi" w:cstheme="majorBidi"/>
          <w:sz w:val="28"/>
          <w:szCs w:val="28"/>
        </w:rPr>
      </w:pPr>
    </w:p>
    <w:p w14:paraId="4ED368CE" w14:textId="50FC19AF" w:rsidR="00660F1D" w:rsidRPr="003B7125" w:rsidRDefault="00660F1D" w:rsidP="00660F1D">
      <w:pPr>
        <w:pStyle w:val="Textbody"/>
        <w:spacing w:before="300" w:after="150" w:line="264" w:lineRule="auto"/>
        <w:rPr>
          <w:rFonts w:asciiTheme="majorBidi" w:hAnsiTheme="majorBidi" w:cstheme="majorBidi"/>
          <w:sz w:val="28"/>
          <w:szCs w:val="28"/>
        </w:rPr>
      </w:pPr>
      <w:r w:rsidRPr="003B7125">
        <w:rPr>
          <w:rFonts w:asciiTheme="majorBidi" w:hAnsiTheme="majorBidi" w:cstheme="majorBidi"/>
          <w:sz w:val="28"/>
          <w:szCs w:val="28"/>
        </w:rPr>
        <w:t xml:space="preserve">Ungrouped data is the data you first gather from an experiment or study. The data is raw — that is, </w:t>
      </w:r>
      <w:proofErr w:type="gramStart"/>
      <w:r w:rsidRPr="003B7125">
        <w:rPr>
          <w:rFonts w:asciiTheme="majorBidi" w:hAnsiTheme="majorBidi" w:cstheme="majorBidi"/>
          <w:sz w:val="28"/>
          <w:szCs w:val="28"/>
        </w:rPr>
        <w:t>it's</w:t>
      </w:r>
      <w:proofErr w:type="gramEnd"/>
      <w:r w:rsidRPr="003B7125">
        <w:rPr>
          <w:rFonts w:asciiTheme="majorBidi" w:hAnsiTheme="majorBidi" w:cstheme="majorBidi"/>
          <w:sz w:val="28"/>
          <w:szCs w:val="28"/>
        </w:rPr>
        <w:t xml:space="preserve"> not sorted into categories, classified, or otherwise grouped. An ungrouped set of data is basically a list of numbers.</w:t>
      </w:r>
    </w:p>
    <w:p w14:paraId="79FF7746" w14:textId="6CBAB502" w:rsidR="008F1D2E" w:rsidRDefault="008F1D2E">
      <w:pPr>
        <w:rPr>
          <w:rFonts w:asciiTheme="majorBidi" w:hAnsiTheme="majorBidi" w:cstheme="majorBidi"/>
          <w:sz w:val="28"/>
          <w:szCs w:val="28"/>
        </w:rPr>
      </w:pPr>
    </w:p>
    <w:p w14:paraId="51BEF7F9" w14:textId="263BFB2D" w:rsidR="005F402F" w:rsidRDefault="005F402F">
      <w:pPr>
        <w:rPr>
          <w:rFonts w:asciiTheme="majorBidi" w:hAnsiTheme="majorBidi" w:cstheme="majorBidi"/>
          <w:sz w:val="28"/>
          <w:szCs w:val="28"/>
        </w:rPr>
      </w:pPr>
    </w:p>
    <w:p w14:paraId="661FC084" w14:textId="6B29799E" w:rsidR="005F402F" w:rsidRDefault="005F402F">
      <w:pPr>
        <w:rPr>
          <w:rFonts w:asciiTheme="majorBidi" w:hAnsiTheme="majorBidi" w:cstheme="majorBidi"/>
          <w:sz w:val="28"/>
          <w:szCs w:val="28"/>
        </w:rPr>
      </w:pPr>
    </w:p>
    <w:p w14:paraId="312B914B" w14:textId="6F71BD7D" w:rsidR="005F402F" w:rsidRDefault="005F402F">
      <w:pPr>
        <w:rPr>
          <w:rFonts w:asciiTheme="majorBidi" w:hAnsiTheme="majorBidi" w:cstheme="majorBidi"/>
          <w:sz w:val="28"/>
          <w:szCs w:val="28"/>
        </w:rPr>
      </w:pPr>
    </w:p>
    <w:p w14:paraId="797F5D0B" w14:textId="7F7FF4A3" w:rsidR="005F402F" w:rsidRDefault="005F402F">
      <w:pPr>
        <w:rPr>
          <w:rFonts w:asciiTheme="majorBidi" w:hAnsiTheme="majorBidi" w:cstheme="majorBidi"/>
          <w:sz w:val="28"/>
          <w:szCs w:val="28"/>
        </w:rPr>
      </w:pPr>
      <w:r>
        <w:rPr>
          <w:rFonts w:asciiTheme="majorBidi" w:hAnsiTheme="majorBidi" w:cstheme="majorBidi"/>
          <w:sz w:val="28"/>
          <w:szCs w:val="28"/>
        </w:rPr>
        <w:t>///////////////////////////////////////////////////////////////////////////////////////////////////////////////////////////</w:t>
      </w:r>
    </w:p>
    <w:p w14:paraId="21730A98" w14:textId="77777777" w:rsidR="00334CD3" w:rsidRPr="003B7125" w:rsidRDefault="00334CD3" w:rsidP="00334CD3">
      <w:pPr>
        <w:pStyle w:val="Heading2"/>
        <w:rPr>
          <w:rFonts w:asciiTheme="majorBidi" w:hAnsiTheme="majorBidi" w:cstheme="majorBidi"/>
          <w:sz w:val="28"/>
          <w:szCs w:val="28"/>
        </w:rPr>
      </w:pPr>
      <w:r w:rsidRPr="003B7125">
        <w:rPr>
          <w:rFonts w:asciiTheme="majorBidi" w:hAnsiTheme="majorBidi" w:cstheme="majorBidi"/>
          <w:sz w:val="28"/>
          <w:szCs w:val="28"/>
        </w:rPr>
        <w:t>Measures of Dispersion</w:t>
      </w:r>
    </w:p>
    <w:p w14:paraId="556A2097" w14:textId="77777777" w:rsidR="00334CD3" w:rsidRPr="003B7125" w:rsidRDefault="00334CD3" w:rsidP="00334CD3">
      <w:pPr>
        <w:pStyle w:val="Textbody"/>
        <w:spacing w:after="150"/>
        <w:rPr>
          <w:rFonts w:asciiTheme="majorBidi" w:hAnsiTheme="majorBidi" w:cstheme="majorBidi"/>
          <w:sz w:val="28"/>
          <w:szCs w:val="28"/>
        </w:rPr>
      </w:pPr>
      <w:r w:rsidRPr="003B7125">
        <w:rPr>
          <w:rFonts w:asciiTheme="majorBidi" w:hAnsiTheme="majorBidi" w:cstheme="majorBidi"/>
          <w:sz w:val="28"/>
          <w:szCs w:val="28"/>
        </w:rPr>
        <w:t>In statistics, the measures of dispersion help to interpret the variability of data i.e. to know how much homogenous or heterogenous the data is. In simple terms, it shows how squeezed or scattered the variable is.</w:t>
      </w:r>
    </w:p>
    <w:p w14:paraId="6371239C" w14:textId="77777777" w:rsidR="00334CD3" w:rsidRPr="003B7125" w:rsidRDefault="00334CD3" w:rsidP="00334CD3">
      <w:pPr>
        <w:pStyle w:val="Heading2"/>
        <w:spacing w:before="300" w:after="150" w:line="264" w:lineRule="auto"/>
        <w:rPr>
          <w:rFonts w:asciiTheme="majorBidi" w:hAnsiTheme="majorBidi" w:cstheme="majorBidi"/>
          <w:sz w:val="28"/>
          <w:szCs w:val="28"/>
        </w:rPr>
      </w:pPr>
      <w:r w:rsidRPr="003B7125">
        <w:rPr>
          <w:rFonts w:asciiTheme="majorBidi" w:hAnsiTheme="majorBidi" w:cstheme="majorBidi"/>
          <w:sz w:val="28"/>
          <w:szCs w:val="28"/>
        </w:rPr>
        <w:t>Types of Measures of Dispersion</w:t>
      </w:r>
    </w:p>
    <w:p w14:paraId="067000F3" w14:textId="77777777" w:rsidR="00334CD3" w:rsidRPr="003B7125" w:rsidRDefault="00334CD3" w:rsidP="00334CD3">
      <w:pPr>
        <w:pStyle w:val="Textbody"/>
        <w:spacing w:after="150"/>
        <w:rPr>
          <w:rFonts w:asciiTheme="majorBidi" w:hAnsiTheme="majorBidi" w:cstheme="majorBidi"/>
          <w:sz w:val="28"/>
          <w:szCs w:val="28"/>
        </w:rPr>
      </w:pPr>
      <w:r w:rsidRPr="003B7125">
        <w:rPr>
          <w:rFonts w:asciiTheme="majorBidi" w:hAnsiTheme="majorBidi" w:cstheme="majorBidi"/>
          <w:sz w:val="28"/>
          <w:szCs w:val="28"/>
        </w:rPr>
        <w:t>There are two main types of dispersion methods in statistics which are:</w:t>
      </w:r>
    </w:p>
    <w:p w14:paraId="11E125A0" w14:textId="77777777" w:rsidR="00334CD3" w:rsidRPr="003B7125" w:rsidRDefault="00334CD3" w:rsidP="00334CD3">
      <w:pPr>
        <w:pStyle w:val="Textbody"/>
        <w:numPr>
          <w:ilvl w:val="0"/>
          <w:numId w:val="1"/>
        </w:numPr>
        <w:spacing w:after="75"/>
        <w:rPr>
          <w:rFonts w:asciiTheme="majorBidi" w:hAnsiTheme="majorBidi" w:cstheme="majorBidi"/>
          <w:sz w:val="28"/>
          <w:szCs w:val="28"/>
        </w:rPr>
      </w:pPr>
      <w:r w:rsidRPr="003B7125">
        <w:rPr>
          <w:rFonts w:asciiTheme="majorBidi" w:hAnsiTheme="majorBidi" w:cstheme="majorBidi"/>
          <w:sz w:val="28"/>
          <w:szCs w:val="28"/>
        </w:rPr>
        <w:t>Absolute Measure of Dispersion</w:t>
      </w:r>
    </w:p>
    <w:p w14:paraId="056D1936" w14:textId="77777777" w:rsidR="00334CD3" w:rsidRPr="003B7125" w:rsidRDefault="00334CD3" w:rsidP="00334CD3">
      <w:pPr>
        <w:pStyle w:val="Textbody"/>
        <w:numPr>
          <w:ilvl w:val="0"/>
          <w:numId w:val="1"/>
        </w:numPr>
        <w:spacing w:after="75"/>
        <w:rPr>
          <w:rFonts w:asciiTheme="majorBidi" w:hAnsiTheme="majorBidi" w:cstheme="majorBidi"/>
          <w:sz w:val="28"/>
          <w:szCs w:val="28"/>
        </w:rPr>
      </w:pPr>
      <w:r w:rsidRPr="003B7125">
        <w:rPr>
          <w:rFonts w:asciiTheme="majorBidi" w:hAnsiTheme="majorBidi" w:cstheme="majorBidi"/>
          <w:sz w:val="28"/>
          <w:szCs w:val="28"/>
        </w:rPr>
        <w:t>Relative Measure of Dispersion</w:t>
      </w:r>
    </w:p>
    <w:p w14:paraId="456CD4EE" w14:textId="77777777" w:rsidR="00334CD3" w:rsidRPr="003B7125" w:rsidRDefault="00334CD3" w:rsidP="00334CD3">
      <w:pPr>
        <w:pStyle w:val="Heading3"/>
        <w:spacing w:before="300" w:after="150" w:line="264" w:lineRule="auto"/>
        <w:rPr>
          <w:rFonts w:asciiTheme="majorBidi" w:hAnsiTheme="majorBidi" w:cstheme="majorBidi"/>
        </w:rPr>
      </w:pPr>
      <w:r w:rsidRPr="003B7125">
        <w:rPr>
          <w:rFonts w:asciiTheme="majorBidi" w:hAnsiTheme="majorBidi" w:cstheme="majorBidi"/>
        </w:rPr>
        <w:t>Absolute Measure of Dispersion</w:t>
      </w:r>
    </w:p>
    <w:p w14:paraId="7B317DA8" w14:textId="77777777" w:rsidR="00334CD3" w:rsidRPr="003B7125" w:rsidRDefault="00334CD3" w:rsidP="00334CD3">
      <w:pPr>
        <w:pStyle w:val="Textbody"/>
        <w:spacing w:after="150"/>
        <w:jc w:val="both"/>
        <w:rPr>
          <w:rFonts w:asciiTheme="majorBidi" w:hAnsiTheme="majorBidi" w:cstheme="majorBidi"/>
          <w:sz w:val="28"/>
          <w:szCs w:val="28"/>
        </w:rPr>
      </w:pPr>
      <w:r w:rsidRPr="003B7125">
        <w:rPr>
          <w:rFonts w:asciiTheme="majorBidi" w:hAnsiTheme="majorBidi" w:cstheme="majorBidi"/>
          <w:sz w:val="28"/>
          <w:szCs w:val="28"/>
        </w:rPr>
        <w:t>An absolute measure of dispersion contains the same unit as the original data set. Absolute dispersion method expresses the variations in terms of the average of deviations of observations like standard or means deviations. It includes range, </w:t>
      </w:r>
      <w:hyperlink r:id="rId13" w:history="1">
        <w:r w:rsidRPr="003B7125">
          <w:rPr>
            <w:rFonts w:asciiTheme="majorBidi" w:hAnsiTheme="majorBidi" w:cstheme="majorBidi"/>
            <w:sz w:val="28"/>
            <w:szCs w:val="28"/>
          </w:rPr>
          <w:t>standard deviation</w:t>
        </w:r>
      </w:hyperlink>
      <w:r w:rsidRPr="003B7125">
        <w:rPr>
          <w:rFonts w:asciiTheme="majorBidi" w:hAnsiTheme="majorBidi" w:cstheme="majorBidi"/>
          <w:sz w:val="28"/>
          <w:szCs w:val="28"/>
        </w:rPr>
        <w:t>, quartile deviation, etc.</w:t>
      </w:r>
    </w:p>
    <w:p w14:paraId="34AE9603" w14:textId="77777777" w:rsidR="00334CD3" w:rsidRPr="003B7125" w:rsidRDefault="00334CD3" w:rsidP="00334CD3">
      <w:pPr>
        <w:pStyle w:val="Textbody"/>
        <w:spacing w:after="150"/>
        <w:rPr>
          <w:rFonts w:asciiTheme="majorBidi" w:hAnsiTheme="majorBidi" w:cstheme="majorBidi"/>
          <w:sz w:val="28"/>
          <w:szCs w:val="28"/>
        </w:rPr>
      </w:pPr>
      <w:r w:rsidRPr="003B7125">
        <w:rPr>
          <w:rFonts w:asciiTheme="majorBidi" w:hAnsiTheme="majorBidi" w:cstheme="majorBidi"/>
          <w:sz w:val="28"/>
          <w:szCs w:val="28"/>
        </w:rPr>
        <w:t>The types of absolute measures of dispersion are:</w:t>
      </w:r>
    </w:p>
    <w:p w14:paraId="28BDADDC" w14:textId="77777777" w:rsidR="00334CD3" w:rsidRPr="003B7125" w:rsidRDefault="00334CD3" w:rsidP="00334CD3">
      <w:pPr>
        <w:pStyle w:val="Textbody"/>
        <w:numPr>
          <w:ilvl w:val="0"/>
          <w:numId w:val="2"/>
        </w:numPr>
        <w:spacing w:after="150"/>
        <w:rPr>
          <w:rFonts w:asciiTheme="majorBidi" w:hAnsiTheme="majorBidi" w:cstheme="majorBidi"/>
          <w:sz w:val="28"/>
          <w:szCs w:val="28"/>
        </w:rPr>
      </w:pPr>
      <w:r w:rsidRPr="003B7125">
        <w:rPr>
          <w:rFonts w:asciiTheme="majorBidi" w:hAnsiTheme="majorBidi" w:cstheme="majorBidi"/>
          <w:sz w:val="28"/>
          <w:szCs w:val="28"/>
        </w:rPr>
        <w:t>Range: It is simply the difference between the maximum value and the minimum value given in a data set. Example: 1, 3,5, 6, 7 =&gt; Range = 7 -1= 6</w:t>
      </w:r>
    </w:p>
    <w:p w14:paraId="0FC39051" w14:textId="32F7337E" w:rsidR="00334CD3" w:rsidRPr="003B7125" w:rsidRDefault="00334CD3" w:rsidP="00334CD3">
      <w:pPr>
        <w:pStyle w:val="Textbody"/>
        <w:numPr>
          <w:ilvl w:val="0"/>
          <w:numId w:val="2"/>
        </w:numPr>
        <w:spacing w:after="150"/>
        <w:rPr>
          <w:rFonts w:asciiTheme="majorBidi" w:hAnsiTheme="majorBidi" w:cstheme="majorBidi"/>
          <w:sz w:val="28"/>
          <w:szCs w:val="28"/>
        </w:rPr>
      </w:pPr>
      <w:r w:rsidRPr="003B7125">
        <w:rPr>
          <w:rFonts w:asciiTheme="majorBidi" w:hAnsiTheme="majorBidi" w:cstheme="majorBidi"/>
          <w:sz w:val="28"/>
          <w:szCs w:val="28"/>
        </w:rPr>
        <w:t>Variance: Deduct the mean from each data in the set then squaring each of them and adding each square and finally dividing them by the total no of values in the data set is the variance. Variance (σ2) =∑(X−μ)2/N</w:t>
      </w:r>
      <w:r w:rsidR="001B3926">
        <w:rPr>
          <w:rFonts w:asciiTheme="majorBidi" w:hAnsiTheme="majorBidi" w:cstheme="majorBidi"/>
          <w:sz w:val="28"/>
          <w:szCs w:val="28"/>
        </w:rPr>
        <w:t>+</w:t>
      </w:r>
      <w:r w:rsidR="001B3926" w:rsidRPr="003B7125">
        <w:rPr>
          <w:rFonts w:asciiTheme="majorBidi" w:hAnsiTheme="majorBidi" w:cstheme="majorBidi"/>
          <w:sz w:val="28"/>
          <w:szCs w:val="28"/>
        </w:rPr>
        <w:t>∑(X−μ)</w:t>
      </w:r>
      <w:r w:rsidR="001B3926">
        <w:rPr>
          <w:rFonts w:asciiTheme="majorBidi" w:hAnsiTheme="majorBidi" w:cstheme="majorBidi"/>
          <w:sz w:val="28"/>
          <w:szCs w:val="28"/>
        </w:rPr>
        <w:t>6</w:t>
      </w:r>
      <w:r w:rsidR="001B3926" w:rsidRPr="003B7125">
        <w:rPr>
          <w:rFonts w:asciiTheme="majorBidi" w:hAnsiTheme="majorBidi" w:cstheme="majorBidi"/>
          <w:sz w:val="28"/>
          <w:szCs w:val="28"/>
        </w:rPr>
        <w:t>/N</w:t>
      </w:r>
    </w:p>
    <w:p w14:paraId="5C841A2A" w14:textId="77777777" w:rsidR="00334CD3" w:rsidRPr="003B7125" w:rsidRDefault="00334CD3" w:rsidP="00334CD3">
      <w:pPr>
        <w:pStyle w:val="Textbody"/>
        <w:numPr>
          <w:ilvl w:val="0"/>
          <w:numId w:val="2"/>
        </w:numPr>
        <w:spacing w:after="150"/>
        <w:rPr>
          <w:rFonts w:asciiTheme="majorBidi" w:hAnsiTheme="majorBidi" w:cstheme="majorBidi"/>
          <w:sz w:val="28"/>
          <w:szCs w:val="28"/>
        </w:rPr>
      </w:pPr>
      <w:r w:rsidRPr="003B7125">
        <w:rPr>
          <w:rFonts w:asciiTheme="majorBidi" w:hAnsiTheme="majorBidi" w:cstheme="majorBidi"/>
          <w:sz w:val="28"/>
          <w:szCs w:val="28"/>
        </w:rPr>
        <w:t>Standard Deviation: The square root of the variance is known as the standard deviation i.e. S.D. = √σ.</w:t>
      </w:r>
    </w:p>
    <w:p w14:paraId="52EC9393" w14:textId="77777777" w:rsidR="00334CD3" w:rsidRPr="003B7125" w:rsidRDefault="00334CD3" w:rsidP="00334CD3">
      <w:pPr>
        <w:pStyle w:val="Textbody"/>
        <w:numPr>
          <w:ilvl w:val="0"/>
          <w:numId w:val="2"/>
        </w:numPr>
        <w:spacing w:after="150"/>
        <w:rPr>
          <w:rFonts w:asciiTheme="majorBidi" w:hAnsiTheme="majorBidi" w:cstheme="majorBidi"/>
          <w:sz w:val="28"/>
          <w:szCs w:val="28"/>
        </w:rPr>
      </w:pPr>
      <w:r w:rsidRPr="003B7125">
        <w:rPr>
          <w:rFonts w:asciiTheme="majorBidi" w:hAnsiTheme="majorBidi" w:cstheme="majorBidi"/>
          <w:sz w:val="28"/>
          <w:szCs w:val="28"/>
        </w:rPr>
        <w:t>Quartiles and Quartile Deviation: The quartiles are values that divide a list of numbers into quarters. The quartile deviation is half of the distance between the third and the first quartile.</w:t>
      </w:r>
    </w:p>
    <w:p w14:paraId="58E651D5" w14:textId="77777777" w:rsidR="00334CD3" w:rsidRPr="003B7125" w:rsidRDefault="00334CD3" w:rsidP="00334CD3">
      <w:pPr>
        <w:pStyle w:val="Textbody"/>
        <w:numPr>
          <w:ilvl w:val="0"/>
          <w:numId w:val="2"/>
        </w:numPr>
        <w:spacing w:after="150"/>
        <w:rPr>
          <w:rFonts w:asciiTheme="majorBidi" w:hAnsiTheme="majorBidi" w:cstheme="majorBidi"/>
          <w:sz w:val="28"/>
          <w:szCs w:val="28"/>
        </w:rPr>
      </w:pPr>
      <w:r w:rsidRPr="003B7125">
        <w:rPr>
          <w:rFonts w:asciiTheme="majorBidi" w:hAnsiTheme="majorBidi" w:cstheme="majorBidi"/>
          <w:sz w:val="28"/>
          <w:szCs w:val="28"/>
        </w:rPr>
        <w:t>Mean and Mean Deviation: The average of numbers is known as the mean and the arithmetic mean of the absolute deviations of the observations from a measure of central tendency is known as the mean deviation.</w:t>
      </w:r>
    </w:p>
    <w:p w14:paraId="16DE33A5" w14:textId="77777777" w:rsidR="00334CD3" w:rsidRPr="003B7125" w:rsidRDefault="00334CD3" w:rsidP="00334CD3">
      <w:pPr>
        <w:pStyle w:val="Heading3"/>
        <w:spacing w:before="300" w:after="150" w:line="264" w:lineRule="auto"/>
        <w:rPr>
          <w:rFonts w:asciiTheme="majorBidi" w:hAnsiTheme="majorBidi" w:cstheme="majorBidi"/>
        </w:rPr>
      </w:pPr>
      <w:r w:rsidRPr="003B7125">
        <w:rPr>
          <w:rFonts w:asciiTheme="majorBidi" w:hAnsiTheme="majorBidi" w:cstheme="majorBidi"/>
        </w:rPr>
        <w:lastRenderedPageBreak/>
        <w:t>Relative Measure of Dispersion:</w:t>
      </w:r>
    </w:p>
    <w:p w14:paraId="656FFD8E" w14:textId="77777777" w:rsidR="00334CD3" w:rsidRPr="003B7125" w:rsidRDefault="00334CD3" w:rsidP="00334CD3">
      <w:pPr>
        <w:pStyle w:val="Textbody"/>
        <w:spacing w:after="150"/>
        <w:rPr>
          <w:rFonts w:asciiTheme="majorBidi" w:hAnsiTheme="majorBidi" w:cstheme="majorBidi"/>
          <w:sz w:val="28"/>
          <w:szCs w:val="28"/>
        </w:rPr>
      </w:pPr>
      <w:r w:rsidRPr="003B7125">
        <w:rPr>
          <w:rFonts w:asciiTheme="majorBidi" w:hAnsiTheme="majorBidi" w:cstheme="majorBidi"/>
          <w:sz w:val="28"/>
          <w:szCs w:val="28"/>
        </w:rPr>
        <w:t>The relative measures of depression are used to compare the distribution of two or more data sets. This measure compares values without units. Common relative dispersion methods include:</w:t>
      </w:r>
    </w:p>
    <w:p w14:paraId="145F2EC5" w14:textId="77777777" w:rsidR="00334CD3" w:rsidRPr="003B7125" w:rsidRDefault="00334CD3" w:rsidP="00334CD3">
      <w:pPr>
        <w:pStyle w:val="Textbody"/>
        <w:numPr>
          <w:ilvl w:val="0"/>
          <w:numId w:val="3"/>
        </w:numPr>
        <w:spacing w:after="150"/>
        <w:rPr>
          <w:rFonts w:asciiTheme="majorBidi" w:hAnsiTheme="majorBidi" w:cstheme="majorBidi"/>
          <w:sz w:val="28"/>
          <w:szCs w:val="28"/>
        </w:rPr>
      </w:pPr>
      <w:r w:rsidRPr="003B7125">
        <w:rPr>
          <w:rFonts w:asciiTheme="majorBidi" w:hAnsiTheme="majorBidi" w:cstheme="majorBidi"/>
          <w:sz w:val="28"/>
          <w:szCs w:val="28"/>
        </w:rPr>
        <w:t>Coefficient of Range</w:t>
      </w:r>
    </w:p>
    <w:p w14:paraId="2291EA8C" w14:textId="77777777" w:rsidR="00334CD3" w:rsidRPr="003B7125" w:rsidRDefault="00334CD3" w:rsidP="00334CD3">
      <w:pPr>
        <w:pStyle w:val="Textbody"/>
        <w:numPr>
          <w:ilvl w:val="0"/>
          <w:numId w:val="3"/>
        </w:numPr>
        <w:spacing w:after="150"/>
        <w:rPr>
          <w:rFonts w:asciiTheme="majorBidi" w:hAnsiTheme="majorBidi" w:cstheme="majorBidi"/>
          <w:sz w:val="28"/>
          <w:szCs w:val="28"/>
        </w:rPr>
      </w:pPr>
      <w:r w:rsidRPr="003B7125">
        <w:rPr>
          <w:rFonts w:asciiTheme="majorBidi" w:hAnsiTheme="majorBidi" w:cstheme="majorBidi"/>
          <w:sz w:val="28"/>
          <w:szCs w:val="28"/>
        </w:rPr>
        <w:t>Coefficient of Variation</w:t>
      </w:r>
    </w:p>
    <w:p w14:paraId="52DFD26D" w14:textId="77777777" w:rsidR="00334CD3" w:rsidRPr="003B7125" w:rsidRDefault="00334CD3" w:rsidP="00334CD3">
      <w:pPr>
        <w:pStyle w:val="Textbody"/>
        <w:numPr>
          <w:ilvl w:val="0"/>
          <w:numId w:val="3"/>
        </w:numPr>
        <w:spacing w:after="150"/>
        <w:rPr>
          <w:rFonts w:asciiTheme="majorBidi" w:hAnsiTheme="majorBidi" w:cstheme="majorBidi"/>
          <w:sz w:val="28"/>
          <w:szCs w:val="28"/>
        </w:rPr>
      </w:pPr>
      <w:r w:rsidRPr="003B7125">
        <w:rPr>
          <w:rFonts w:asciiTheme="majorBidi" w:hAnsiTheme="majorBidi" w:cstheme="majorBidi"/>
          <w:sz w:val="28"/>
          <w:szCs w:val="28"/>
        </w:rPr>
        <w:t>Coefficient of Standard Deviation</w:t>
      </w:r>
    </w:p>
    <w:p w14:paraId="6F988A11" w14:textId="77777777" w:rsidR="00334CD3" w:rsidRPr="003B7125" w:rsidRDefault="00334CD3" w:rsidP="00334CD3">
      <w:pPr>
        <w:pStyle w:val="Textbody"/>
        <w:numPr>
          <w:ilvl w:val="0"/>
          <w:numId w:val="3"/>
        </w:numPr>
        <w:spacing w:after="150"/>
        <w:rPr>
          <w:rFonts w:asciiTheme="majorBidi" w:hAnsiTheme="majorBidi" w:cstheme="majorBidi"/>
          <w:sz w:val="28"/>
          <w:szCs w:val="28"/>
        </w:rPr>
      </w:pPr>
      <w:r w:rsidRPr="003B7125">
        <w:rPr>
          <w:rFonts w:asciiTheme="majorBidi" w:hAnsiTheme="majorBidi" w:cstheme="majorBidi"/>
          <w:sz w:val="28"/>
          <w:szCs w:val="28"/>
        </w:rPr>
        <w:t>Coefficient of Quartile Deviation</w:t>
      </w:r>
    </w:p>
    <w:p w14:paraId="49F5B2A6" w14:textId="77777777" w:rsidR="00334CD3" w:rsidRPr="003B7125" w:rsidRDefault="00334CD3" w:rsidP="00334CD3">
      <w:pPr>
        <w:pStyle w:val="Textbody"/>
        <w:numPr>
          <w:ilvl w:val="0"/>
          <w:numId w:val="3"/>
        </w:numPr>
        <w:spacing w:after="150"/>
        <w:rPr>
          <w:rFonts w:asciiTheme="majorBidi" w:hAnsiTheme="majorBidi" w:cstheme="majorBidi"/>
          <w:sz w:val="28"/>
          <w:szCs w:val="28"/>
        </w:rPr>
      </w:pPr>
      <w:r w:rsidRPr="003B7125">
        <w:rPr>
          <w:rFonts w:asciiTheme="majorBidi" w:hAnsiTheme="majorBidi" w:cstheme="majorBidi"/>
          <w:sz w:val="28"/>
          <w:szCs w:val="28"/>
        </w:rPr>
        <w:t>Coefficient of Mean Deviation</w:t>
      </w:r>
    </w:p>
    <w:p w14:paraId="71D36989" w14:textId="77777777" w:rsidR="00334CD3" w:rsidRPr="003B7125" w:rsidRDefault="00334CD3" w:rsidP="00334CD3">
      <w:pPr>
        <w:pStyle w:val="Heading2"/>
        <w:spacing w:before="300" w:after="150" w:line="264" w:lineRule="auto"/>
        <w:rPr>
          <w:rFonts w:asciiTheme="majorBidi" w:hAnsiTheme="majorBidi" w:cstheme="majorBidi"/>
          <w:sz w:val="28"/>
          <w:szCs w:val="28"/>
        </w:rPr>
      </w:pPr>
      <w:r w:rsidRPr="003B7125">
        <w:rPr>
          <w:rFonts w:asciiTheme="majorBidi" w:hAnsiTheme="majorBidi" w:cstheme="majorBidi"/>
          <w:sz w:val="28"/>
          <w:szCs w:val="28"/>
        </w:rPr>
        <w:t>Coefficient of Dispersion</w:t>
      </w:r>
    </w:p>
    <w:p w14:paraId="5684A7CD" w14:textId="77777777" w:rsidR="00334CD3" w:rsidRPr="003B7125" w:rsidRDefault="00334CD3" w:rsidP="00334CD3">
      <w:pPr>
        <w:pStyle w:val="Textbody"/>
        <w:spacing w:after="150"/>
        <w:rPr>
          <w:rFonts w:asciiTheme="majorBidi" w:hAnsiTheme="majorBidi" w:cstheme="majorBidi"/>
          <w:sz w:val="28"/>
          <w:szCs w:val="28"/>
        </w:rPr>
      </w:pPr>
      <w:r w:rsidRPr="003B7125">
        <w:rPr>
          <w:rFonts w:asciiTheme="majorBidi" w:hAnsiTheme="majorBidi" w:cstheme="majorBidi"/>
          <w:sz w:val="28"/>
          <w:szCs w:val="28"/>
        </w:rPr>
        <w:t>The coefficients of dispersion are calculated along with the measure of dispersion when two series are compared which differ widely in their averages. The dispersion coefficient is also used when two series with different measurement unit are compared. It is denoted as C.D.</w:t>
      </w:r>
    </w:p>
    <w:p w14:paraId="3A264734" w14:textId="77777777" w:rsidR="00334CD3" w:rsidRDefault="00334CD3" w:rsidP="00334CD3">
      <w:pPr>
        <w:pStyle w:val="Textbody"/>
        <w:spacing w:after="150"/>
        <w:rPr>
          <w:rFonts w:asciiTheme="majorBidi" w:hAnsiTheme="majorBidi" w:cstheme="majorBidi"/>
          <w:sz w:val="28"/>
          <w:szCs w:val="28"/>
        </w:rPr>
      </w:pPr>
      <w:r w:rsidRPr="003B7125">
        <w:rPr>
          <w:rFonts w:asciiTheme="majorBidi" w:hAnsiTheme="majorBidi" w:cstheme="majorBidi"/>
          <w:sz w:val="28"/>
          <w:szCs w:val="28"/>
        </w:rPr>
        <w:t>The common coefficients of dispersion are:</w:t>
      </w:r>
    </w:p>
    <w:p w14:paraId="6AD8FD1C" w14:textId="77777777" w:rsidR="00334CD3" w:rsidRPr="003B7125" w:rsidRDefault="00334CD3">
      <w:pPr>
        <w:rPr>
          <w:rFonts w:asciiTheme="majorBidi" w:hAnsiTheme="majorBidi" w:cstheme="majorBidi"/>
          <w:sz w:val="28"/>
          <w:szCs w:val="28"/>
        </w:rPr>
      </w:pPr>
    </w:p>
    <w:sectPr w:rsidR="00334CD3" w:rsidRPr="003B7125">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Cambri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454D2"/>
    <w:multiLevelType w:val="multilevel"/>
    <w:tmpl w:val="A8E839B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3D687E41"/>
    <w:multiLevelType w:val="multilevel"/>
    <w:tmpl w:val="B4E89758"/>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42021685"/>
    <w:multiLevelType w:val="multilevel"/>
    <w:tmpl w:val="2698133A"/>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wNjM1tTAxtzCyMDRQ0lEKTi0uzszPAykwqgUA23REiiwAAAA="/>
  </w:docVars>
  <w:rsids>
    <w:rsidRoot w:val="008F1D2E"/>
    <w:rsid w:val="00013F99"/>
    <w:rsid w:val="00195FB3"/>
    <w:rsid w:val="001B3926"/>
    <w:rsid w:val="00334AEE"/>
    <w:rsid w:val="00334CD3"/>
    <w:rsid w:val="003B7125"/>
    <w:rsid w:val="00421D8D"/>
    <w:rsid w:val="005F402F"/>
    <w:rsid w:val="00660F1D"/>
    <w:rsid w:val="008F1D2E"/>
    <w:rsid w:val="00923963"/>
    <w:rsid w:val="00935375"/>
    <w:rsid w:val="009A23BF"/>
    <w:rsid w:val="00B65AFA"/>
    <w:rsid w:val="00C23DF7"/>
    <w:rsid w:val="00D05399"/>
    <w:rsid w:val="00EF457A"/>
    <w:rsid w:val="00F60512"/>
    <w:rsid w:val="00FA4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E3F0"/>
  <w15:chartTrackingRefBased/>
  <w15:docId w15:val="{0D7E7ED0-8001-4AD7-B2F1-530A0523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F1D"/>
    <w:pPr>
      <w:suppressAutoHyphens/>
      <w:autoSpaceDN w:val="0"/>
      <w:spacing w:after="0" w:line="240" w:lineRule="auto"/>
      <w:textAlignment w:val="baseline"/>
    </w:pPr>
    <w:rPr>
      <w:rFonts w:ascii="Liberation Serif" w:eastAsia="DejaVu Sans" w:hAnsi="Liberation Serif" w:cs="FreeSans"/>
      <w:kern w:val="3"/>
      <w:sz w:val="24"/>
      <w:szCs w:val="24"/>
      <w:lang w:eastAsia="zh-CN" w:bidi="hi-IN"/>
    </w:rPr>
  </w:style>
  <w:style w:type="paragraph" w:styleId="Heading2">
    <w:name w:val="heading 2"/>
    <w:basedOn w:val="Normal"/>
    <w:next w:val="Textbody"/>
    <w:link w:val="Heading2Char"/>
    <w:uiPriority w:val="9"/>
    <w:unhideWhenUsed/>
    <w:qFormat/>
    <w:rsid w:val="00660F1D"/>
    <w:pPr>
      <w:keepNext/>
      <w:spacing w:before="200" w:after="120"/>
      <w:outlineLvl w:val="1"/>
    </w:pPr>
    <w:rPr>
      <w:b/>
      <w:bCs/>
      <w:sz w:val="36"/>
      <w:szCs w:val="36"/>
    </w:rPr>
  </w:style>
  <w:style w:type="paragraph" w:styleId="Heading3">
    <w:name w:val="heading 3"/>
    <w:basedOn w:val="Normal"/>
    <w:next w:val="Textbody"/>
    <w:link w:val="Heading3Char"/>
    <w:uiPriority w:val="9"/>
    <w:unhideWhenUsed/>
    <w:qFormat/>
    <w:rsid w:val="00660F1D"/>
    <w:pPr>
      <w:keepNext/>
      <w:spacing w:before="140" w:after="12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0F1D"/>
    <w:rPr>
      <w:rFonts w:ascii="Liberation Serif" w:eastAsia="DejaVu Sans" w:hAnsi="Liberation Serif" w:cs="FreeSans"/>
      <w:b/>
      <w:bCs/>
      <w:kern w:val="3"/>
      <w:sz w:val="36"/>
      <w:szCs w:val="36"/>
      <w:lang w:eastAsia="zh-CN" w:bidi="hi-IN"/>
    </w:rPr>
  </w:style>
  <w:style w:type="character" w:customStyle="1" w:styleId="Heading3Char">
    <w:name w:val="Heading 3 Char"/>
    <w:basedOn w:val="DefaultParagraphFont"/>
    <w:link w:val="Heading3"/>
    <w:uiPriority w:val="9"/>
    <w:rsid w:val="00660F1D"/>
    <w:rPr>
      <w:rFonts w:ascii="Liberation Serif" w:eastAsia="DejaVu Sans" w:hAnsi="Liberation Serif" w:cs="FreeSans"/>
      <w:b/>
      <w:bCs/>
      <w:kern w:val="3"/>
      <w:sz w:val="28"/>
      <w:szCs w:val="28"/>
      <w:lang w:eastAsia="zh-CN" w:bidi="hi-IN"/>
    </w:rPr>
  </w:style>
  <w:style w:type="paragraph" w:customStyle="1" w:styleId="Standard">
    <w:name w:val="Standard"/>
    <w:rsid w:val="00660F1D"/>
    <w:pPr>
      <w:suppressAutoHyphens/>
      <w:autoSpaceDN w:val="0"/>
      <w:spacing w:after="0" w:line="240" w:lineRule="auto"/>
      <w:textAlignment w:val="baseline"/>
    </w:pPr>
    <w:rPr>
      <w:rFonts w:ascii="Liberation Serif" w:eastAsia="DejaVu Sans" w:hAnsi="Liberation Serif" w:cs="FreeSans"/>
      <w:kern w:val="3"/>
      <w:sz w:val="24"/>
      <w:szCs w:val="24"/>
      <w:lang w:eastAsia="zh-CN" w:bidi="hi-IN"/>
    </w:rPr>
  </w:style>
  <w:style w:type="paragraph" w:customStyle="1" w:styleId="Textbody">
    <w:name w:val="Text body"/>
    <w:basedOn w:val="Standard"/>
    <w:rsid w:val="00660F1D"/>
    <w:pPr>
      <w:spacing w:after="140" w:line="276" w:lineRule="auto"/>
    </w:pPr>
  </w:style>
  <w:style w:type="paragraph" w:customStyle="1" w:styleId="TableContents">
    <w:name w:val="Table Contents"/>
    <w:basedOn w:val="Standard"/>
    <w:rsid w:val="00660F1D"/>
    <w:pPr>
      <w:suppressLineNumbers/>
    </w:pPr>
  </w:style>
  <w:style w:type="paragraph" w:customStyle="1" w:styleId="TableHeading">
    <w:name w:val="Table Heading"/>
    <w:basedOn w:val="TableContents"/>
    <w:rsid w:val="00660F1D"/>
    <w:pPr>
      <w:jc w:val="center"/>
    </w:pPr>
    <w:rPr>
      <w:b/>
      <w:bCs/>
    </w:rPr>
  </w:style>
  <w:style w:type="character" w:customStyle="1" w:styleId="StrongEmphasis">
    <w:name w:val="Strong Emphasis"/>
    <w:rsid w:val="00660F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quartile-formula/" TargetMode="External"/><Relationship Id="rId13" Type="http://schemas.openxmlformats.org/officeDocument/2006/relationships/hyperlink" Target="https://byjus.com/maths/standard-deviation/" TargetMode="External"/><Relationship Id="rId3" Type="http://schemas.openxmlformats.org/officeDocument/2006/relationships/settings" Target="settings.xml"/><Relationship Id="rId7" Type="http://schemas.openxmlformats.org/officeDocument/2006/relationships/hyperlink" Target="https://byjus.com/arithmetic-mean-formula/" TargetMode="External"/><Relationship Id="rId12" Type="http://schemas.openxmlformats.org/officeDocument/2006/relationships/hyperlink" Target="https://byjus.com/statistics-formul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maths/standard-deviation/" TargetMode="External"/><Relationship Id="rId11" Type="http://schemas.openxmlformats.org/officeDocument/2006/relationships/hyperlink" Target="https://byjus.com/interquartile-range-formula/"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byjus.com/variance-formula/" TargetMode="External"/><Relationship Id="rId4" Type="http://schemas.openxmlformats.org/officeDocument/2006/relationships/webSettings" Target="webSettings.xml"/><Relationship Id="rId9" Type="http://schemas.openxmlformats.org/officeDocument/2006/relationships/hyperlink" Target="https://byjus.com/standard-deviation-formul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s29807061801952</dc:creator>
  <cp:keywords/>
  <dc:description/>
  <cp:lastModifiedBy>s29807061801952</cp:lastModifiedBy>
  <cp:revision>20</cp:revision>
  <dcterms:created xsi:type="dcterms:W3CDTF">2020-05-13T09:42:00Z</dcterms:created>
  <dcterms:modified xsi:type="dcterms:W3CDTF">2020-05-13T12:22:00Z</dcterms:modified>
</cp:coreProperties>
</file>