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2B6" w:rsidRDefault="003112B6" w:rsidP="003112B6">
      <w:pPr>
        <w:tabs>
          <w:tab w:val="left" w:pos="284"/>
          <w:tab w:val="left" w:pos="1701"/>
          <w:tab w:val="left" w:pos="2551"/>
          <w:tab w:val="left" w:pos="2835"/>
          <w:tab w:val="left" w:pos="4536"/>
        </w:tabs>
        <w:snapToGrid w:val="0"/>
        <w:spacing w:line="240" w:lineRule="atLeast"/>
        <w:jc w:val="center"/>
        <w:rPr>
          <w:rFonts w:ascii="Verdana" w:hAnsi="Verdana" w:cs="Times New Roman"/>
          <w:b/>
          <w:bCs/>
          <w:kern w:val="1"/>
          <w:sz w:val="40"/>
          <w:szCs w:val="48"/>
        </w:rPr>
      </w:pPr>
    </w:p>
    <w:p w:rsidR="003112B6" w:rsidRDefault="003112B6" w:rsidP="003112B6">
      <w:pPr>
        <w:spacing w:before="280" w:after="280" w:line="240" w:lineRule="auto"/>
        <w:jc w:val="center"/>
        <w:rPr>
          <w:rFonts w:ascii="Verdana" w:hAnsi="Verdana" w:cs="Times New Roman"/>
          <w:b/>
          <w:bCs/>
          <w:kern w:val="1"/>
          <w:sz w:val="40"/>
          <w:szCs w:val="48"/>
        </w:rPr>
      </w:pPr>
      <w:r>
        <w:rPr>
          <w:rFonts w:ascii="Footlight MT Light" w:hAnsi="Footlight MT Light"/>
          <w:b/>
          <w:noProof/>
          <w:sz w:val="28"/>
        </w:rPr>
        <w:drawing>
          <wp:inline distT="0" distB="0" distL="0" distR="0">
            <wp:extent cx="3232150" cy="2094865"/>
            <wp:effectExtent l="0" t="0" r="0" b="0"/>
            <wp:docPr id="33" name="Picture 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Pr="003112B6" w:rsidRDefault="003112B6" w:rsidP="003112B6">
      <w:pPr>
        <w:spacing w:before="280" w:after="280" w:line="240" w:lineRule="auto"/>
        <w:jc w:val="center"/>
        <w:rPr>
          <w:rFonts w:ascii="Verdana" w:hAnsi="Verdana" w:cs="Times New Roman"/>
          <w:b/>
          <w:bCs/>
          <w:kern w:val="1"/>
          <w:sz w:val="40"/>
          <w:szCs w:val="48"/>
          <w:lang w:val="fr-FR"/>
        </w:rPr>
      </w:pPr>
      <w:r w:rsidRPr="003112B6">
        <w:rPr>
          <w:rFonts w:ascii="Verdana" w:hAnsi="Verdana" w:cs="Times New Roman"/>
          <w:b/>
          <w:bCs/>
          <w:kern w:val="1"/>
          <w:sz w:val="40"/>
          <w:szCs w:val="48"/>
          <w:lang w:val="fr-FR"/>
        </w:rPr>
        <w:t>Gestion des comptes bancaires personnels</w:t>
      </w:r>
    </w:p>
    <w:p w:rsidR="003112B6" w:rsidRPr="003112B6" w:rsidRDefault="003112B6" w:rsidP="003112B6">
      <w:pPr>
        <w:spacing w:before="280" w:after="280" w:line="240" w:lineRule="auto"/>
        <w:jc w:val="right"/>
        <w:rPr>
          <w:rFonts w:ascii="Verdana" w:hAnsi="Verdana" w:cs="Times New Roman"/>
          <w:b/>
          <w:bCs/>
          <w:sz w:val="20"/>
          <w:szCs w:val="24"/>
          <w:lang w:val="fr-FR"/>
        </w:rPr>
      </w:pPr>
      <w:r w:rsidRPr="003112B6">
        <w:rPr>
          <w:rFonts w:ascii="Verdana" w:hAnsi="Verdana" w:cs="Times New Roman"/>
          <w:b/>
          <w:bCs/>
          <w:sz w:val="20"/>
          <w:szCs w:val="24"/>
          <w:lang w:val="fr-FR"/>
        </w:rPr>
        <w:t xml:space="preserve">Document d’analyse </w:t>
      </w:r>
    </w:p>
    <w:p w:rsidR="003112B6" w:rsidRPr="003112B6" w:rsidRDefault="003112B6" w:rsidP="003112B6">
      <w:pPr>
        <w:spacing w:before="280" w:after="280" w:line="240" w:lineRule="auto"/>
        <w:rPr>
          <w:rFonts w:ascii="Verdana" w:hAnsi="Verdana" w:cs="Times New Roman"/>
          <w:sz w:val="20"/>
          <w:szCs w:val="24"/>
          <w:lang w:val="fr-FR"/>
        </w:rPr>
      </w:pPr>
    </w:p>
    <w:p w:rsidR="003112B6" w:rsidRPr="003112B6" w:rsidRDefault="003112B6" w:rsidP="003112B6">
      <w:pPr>
        <w:spacing w:before="280" w:after="280" w:line="240" w:lineRule="auto"/>
        <w:rPr>
          <w:rFonts w:ascii="Verdana" w:hAnsi="Verdana" w:cs="Times New Roman"/>
          <w:sz w:val="20"/>
          <w:szCs w:val="24"/>
          <w:lang w:val="fr-FR"/>
        </w:rPr>
      </w:pPr>
    </w:p>
    <w:p w:rsidR="003112B6" w:rsidRPr="003112B6" w:rsidRDefault="003112B6" w:rsidP="003112B6">
      <w:pPr>
        <w:spacing w:before="280" w:after="280" w:line="240" w:lineRule="auto"/>
        <w:rPr>
          <w:rFonts w:ascii="Verdana" w:hAnsi="Verdana" w:cs="Times New Roman"/>
          <w:b/>
          <w:bCs/>
          <w:sz w:val="20"/>
          <w:szCs w:val="24"/>
          <w:lang w:val="fr-FR"/>
        </w:rPr>
      </w:pPr>
      <w:r w:rsidRPr="003112B6">
        <w:rPr>
          <w:rFonts w:ascii="Verdana" w:hAnsi="Verdana" w:cs="Times New Roman"/>
          <w:b/>
          <w:bCs/>
          <w:sz w:val="20"/>
          <w:szCs w:val="24"/>
          <w:lang w:val="fr-FR"/>
        </w:rPr>
        <w:t xml:space="preserve">                             Réalisé par :</w:t>
      </w:r>
    </w:p>
    <w:p w:rsidR="003112B6" w:rsidRPr="003112B6" w:rsidRDefault="003112B6" w:rsidP="003112B6">
      <w:pPr>
        <w:spacing w:before="280" w:after="280" w:line="240" w:lineRule="auto"/>
        <w:jc w:val="center"/>
        <w:rPr>
          <w:rFonts w:ascii="Verdana" w:hAnsi="Verdana" w:cs="Times New Roman"/>
          <w:b/>
          <w:bCs/>
          <w:sz w:val="20"/>
          <w:szCs w:val="24"/>
          <w:lang w:val="fr-FR"/>
        </w:rPr>
      </w:pPr>
      <w:r w:rsidRPr="003112B6">
        <w:rPr>
          <w:rFonts w:ascii="Verdana" w:hAnsi="Verdana" w:cs="Times New Roman"/>
          <w:b/>
          <w:bCs/>
          <w:sz w:val="20"/>
          <w:szCs w:val="24"/>
          <w:lang w:val="fr-FR"/>
        </w:rPr>
        <w:t>Rhéa SAADE</w:t>
      </w:r>
    </w:p>
    <w:p w:rsidR="003112B6" w:rsidRPr="003112B6" w:rsidRDefault="003112B6" w:rsidP="003112B6">
      <w:pPr>
        <w:spacing w:before="280" w:after="280" w:line="240" w:lineRule="auto"/>
        <w:jc w:val="center"/>
        <w:rPr>
          <w:rFonts w:ascii="Verdana" w:hAnsi="Verdana" w:cs="Times New Roman"/>
          <w:b/>
          <w:bCs/>
          <w:sz w:val="20"/>
          <w:szCs w:val="24"/>
          <w:lang w:val="fr-FR"/>
        </w:rPr>
      </w:pPr>
      <w:proofErr w:type="spellStart"/>
      <w:r w:rsidRPr="003112B6">
        <w:rPr>
          <w:rFonts w:ascii="Verdana" w:hAnsi="Verdana" w:cs="Times New Roman"/>
          <w:b/>
          <w:bCs/>
          <w:sz w:val="20"/>
          <w:szCs w:val="24"/>
          <w:lang w:val="fr-FR"/>
        </w:rPr>
        <w:t>Fady</w:t>
      </w:r>
      <w:proofErr w:type="spellEnd"/>
      <w:r w:rsidRPr="003112B6">
        <w:rPr>
          <w:rFonts w:ascii="Verdana" w:hAnsi="Verdana" w:cs="Times New Roman"/>
          <w:b/>
          <w:bCs/>
          <w:sz w:val="20"/>
          <w:szCs w:val="24"/>
          <w:lang w:val="fr-FR"/>
        </w:rPr>
        <w:t xml:space="preserve"> ZAKHARIA</w:t>
      </w:r>
    </w:p>
    <w:p w:rsidR="003112B6" w:rsidRPr="003112B6" w:rsidRDefault="003112B6" w:rsidP="003112B6">
      <w:pPr>
        <w:spacing w:before="280" w:after="280" w:line="240" w:lineRule="auto"/>
        <w:rPr>
          <w:rFonts w:ascii="Verdana" w:hAnsi="Verdana" w:cs="Times New Roman"/>
          <w:sz w:val="20"/>
          <w:szCs w:val="24"/>
          <w:lang w:val="fr-FR"/>
        </w:rPr>
      </w:pPr>
      <w:r w:rsidRPr="003112B6">
        <w:rPr>
          <w:rFonts w:ascii="Verdana" w:hAnsi="Verdana" w:cs="Times New Roman"/>
          <w:sz w:val="20"/>
          <w:szCs w:val="24"/>
          <w:lang w:val="fr-FR"/>
        </w:rPr>
        <w:t xml:space="preserve">  </w:t>
      </w:r>
    </w:p>
    <w:p w:rsidR="003112B6" w:rsidRPr="003112B6" w:rsidRDefault="003112B6" w:rsidP="003112B6">
      <w:pPr>
        <w:spacing w:before="280" w:after="280" w:line="240" w:lineRule="auto"/>
        <w:jc w:val="right"/>
        <w:rPr>
          <w:rFonts w:ascii="Verdana" w:hAnsi="Verdana" w:cs="Times New Roman"/>
          <w:sz w:val="20"/>
          <w:szCs w:val="24"/>
          <w:lang w:val="fr-FR"/>
        </w:rPr>
      </w:pPr>
      <w:r w:rsidRPr="003112B6">
        <w:rPr>
          <w:rFonts w:ascii="Verdana" w:hAnsi="Verdana" w:cs="Times New Roman"/>
          <w:sz w:val="20"/>
          <w:szCs w:val="24"/>
          <w:lang w:val="fr-FR"/>
        </w:rPr>
        <w:t xml:space="preserve"> </w:t>
      </w:r>
      <w:r w:rsidRPr="003112B6">
        <w:rPr>
          <w:rFonts w:ascii="Verdana" w:hAnsi="Verdana" w:cs="Times New Roman"/>
          <w:sz w:val="20"/>
          <w:szCs w:val="24"/>
          <w:lang w:val="fr-FR"/>
        </w:rPr>
        <w:tab/>
      </w:r>
      <w:r w:rsidRPr="003112B6">
        <w:rPr>
          <w:rFonts w:ascii="Verdana" w:hAnsi="Verdana" w:cs="Times New Roman"/>
          <w:sz w:val="20"/>
          <w:szCs w:val="24"/>
          <w:lang w:val="fr-FR"/>
        </w:rPr>
        <w:tab/>
        <w:t xml:space="preserve">               </w:t>
      </w:r>
    </w:p>
    <w:p w:rsidR="003112B6" w:rsidRPr="003112B6" w:rsidRDefault="003112B6" w:rsidP="003112B6">
      <w:pPr>
        <w:pageBreakBefore/>
        <w:spacing w:after="600"/>
        <w:rPr>
          <w:b/>
          <w:bCs/>
          <w:sz w:val="28"/>
          <w:szCs w:val="28"/>
          <w:lang w:val="fr-FR"/>
        </w:rPr>
        <w:sectPr w:rsidR="003112B6" w:rsidRPr="003112B6" w:rsidSect="00C1055A">
          <w:footerReference w:type="default" r:id="rId6"/>
          <w:pgSz w:w="11906" w:h="16838"/>
          <w:pgMar w:top="540" w:right="1417" w:bottom="1417" w:left="1417" w:header="708" w:footer="708" w:gutter="0"/>
          <w:cols w:space="720"/>
          <w:docGrid w:linePitch="360"/>
        </w:sectPr>
      </w:pPr>
      <w:r w:rsidRPr="003112B6">
        <w:rPr>
          <w:b/>
          <w:bCs/>
          <w:sz w:val="28"/>
          <w:szCs w:val="28"/>
          <w:lang w:val="fr-FR"/>
        </w:rPr>
        <w:lastRenderedPageBreak/>
        <w:t>Sommaire</w:t>
      </w:r>
    </w:p>
    <w:p w:rsidR="003112B6" w:rsidRPr="003112B6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US"/>
        </w:rPr>
      </w:pPr>
      <w:r>
        <w:lastRenderedPageBreak/>
        <w:fldChar w:fldCharType="begin"/>
      </w:r>
      <w:r w:rsidRPr="003112B6">
        <w:instrText xml:space="preserve"> TOC \f \o "1-4" \o "1-4" \t "Heading 4,4" </w:instrText>
      </w:r>
      <w:r>
        <w:fldChar w:fldCharType="separate"/>
      </w:r>
      <w:r w:rsidRPr="003112B6">
        <w:rPr>
          <w:noProof/>
        </w:rPr>
        <w:t>A -</w:t>
      </w:r>
      <w:r w:rsidRPr="003112B6">
        <w:rPr>
          <w:noProof/>
          <w:u w:val="single"/>
        </w:rPr>
        <w:t xml:space="preserve"> Introduction</w:t>
      </w:r>
      <w:r w:rsidRPr="003112B6">
        <w:rPr>
          <w:noProof/>
        </w:rPr>
        <w:tab/>
      </w:r>
      <w:r>
        <w:rPr>
          <w:noProof/>
        </w:rPr>
        <w:fldChar w:fldCharType="begin"/>
      </w:r>
      <w:r w:rsidRPr="003112B6">
        <w:rPr>
          <w:noProof/>
        </w:rPr>
        <w:instrText xml:space="preserve"> PAGEREF _Toc20656547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3112B6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US"/>
        </w:rPr>
      </w:pPr>
      <w:r w:rsidRPr="003112B6">
        <w:rPr>
          <w:noProof/>
        </w:rPr>
        <w:t>B -</w:t>
      </w:r>
      <w:r w:rsidRPr="003112B6">
        <w:rPr>
          <w:noProof/>
          <w:u w:val="single"/>
        </w:rPr>
        <w:t xml:space="preserve"> Mobile Banking</w:t>
      </w:r>
      <w:r w:rsidRPr="003112B6">
        <w:rPr>
          <w:noProof/>
        </w:rPr>
        <w:tab/>
      </w:r>
      <w:r>
        <w:rPr>
          <w:noProof/>
        </w:rPr>
        <w:fldChar w:fldCharType="begin"/>
      </w:r>
      <w:r w:rsidRPr="003112B6">
        <w:rPr>
          <w:noProof/>
        </w:rPr>
        <w:instrText xml:space="preserve"> PAGEREF _Toc20656548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B.1 - Description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B.2 - Les besoins du client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B.3 - Les principales fonctionnalités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US"/>
        </w:rPr>
      </w:pPr>
      <w:r>
        <w:rPr>
          <w:noProof/>
        </w:rPr>
        <w:t>C -</w:t>
      </w:r>
      <w:r w:rsidRPr="00290C53">
        <w:rPr>
          <w:noProof/>
          <w:u w:val="single"/>
        </w:rPr>
        <w:t xml:space="preserve"> Les intervenants de l'application.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US"/>
        </w:rPr>
      </w:pPr>
      <w:r>
        <w:rPr>
          <w:noProof/>
        </w:rPr>
        <w:t>D - Les fonctionnalités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US"/>
        </w:rPr>
      </w:pPr>
      <w:r>
        <w:rPr>
          <w:noProof/>
        </w:rPr>
        <w:t>E - Cas d’utilisation 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E.1 - Login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E.2 - Transfer de Compte à Compte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r w:rsidRPr="00D04395">
        <w:rPr>
          <w:noProof/>
          <w:lang w:val="en-US"/>
        </w:rPr>
        <w:t>E.3 - My Profile :</w:t>
      </w:r>
      <w:r w:rsidRPr="00D04395">
        <w:rPr>
          <w:noProof/>
          <w:lang w:val="en-US"/>
        </w:rPr>
        <w:tab/>
      </w:r>
      <w:r>
        <w:rPr>
          <w:noProof/>
        </w:rPr>
        <w:fldChar w:fldCharType="begin"/>
      </w:r>
      <w:r w:rsidRPr="00D04395">
        <w:rPr>
          <w:noProof/>
          <w:lang w:val="en-US"/>
        </w:rPr>
        <w:instrText xml:space="preserve"> PAGEREF _Toc20656557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r w:rsidRPr="00D04395">
        <w:rPr>
          <w:noProof/>
          <w:lang w:val="en-US"/>
        </w:rPr>
        <w:t>E.4 - Accounts :</w:t>
      </w:r>
      <w:r w:rsidRPr="00D04395">
        <w:rPr>
          <w:noProof/>
          <w:lang w:val="en-US"/>
        </w:rPr>
        <w:tab/>
      </w:r>
      <w:r>
        <w:rPr>
          <w:noProof/>
        </w:rPr>
        <w:fldChar w:fldCharType="begin"/>
      </w:r>
      <w:r w:rsidRPr="00D04395">
        <w:rPr>
          <w:noProof/>
          <w:lang w:val="en-US"/>
        </w:rPr>
        <w:instrText xml:space="preserve"> PAGEREF _Toc20656558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r w:rsidRPr="00D04395">
        <w:rPr>
          <w:noProof/>
          <w:lang w:val="en-US"/>
        </w:rPr>
        <w:t>E.5 - ATM/Branches :</w:t>
      </w:r>
      <w:r w:rsidRPr="00D04395">
        <w:rPr>
          <w:noProof/>
          <w:lang w:val="en-US"/>
        </w:rPr>
        <w:tab/>
      </w:r>
      <w:r>
        <w:rPr>
          <w:noProof/>
        </w:rPr>
        <w:fldChar w:fldCharType="begin"/>
      </w:r>
      <w:r w:rsidRPr="00D04395">
        <w:rPr>
          <w:noProof/>
          <w:lang w:val="en-US"/>
        </w:rPr>
        <w:instrText xml:space="preserve"> PAGEREF _Toc20656559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val="en-US" w:eastAsia="en-US"/>
        </w:rPr>
      </w:pPr>
      <w:r w:rsidRPr="00D04395">
        <w:rPr>
          <w:noProof/>
          <w:lang w:val="en-US"/>
        </w:rPr>
        <w:t>E.6 - Products :</w:t>
      </w:r>
      <w:r w:rsidRPr="00D04395">
        <w:rPr>
          <w:noProof/>
          <w:lang w:val="en-US"/>
        </w:rPr>
        <w:tab/>
      </w:r>
      <w:r>
        <w:rPr>
          <w:noProof/>
        </w:rPr>
        <w:fldChar w:fldCharType="begin"/>
      </w:r>
      <w:r w:rsidRPr="00D04395">
        <w:rPr>
          <w:noProof/>
          <w:lang w:val="en-US"/>
        </w:rPr>
        <w:instrText xml:space="preserve"> PAGEREF _Toc20656560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US"/>
        </w:rPr>
      </w:pPr>
      <w:r>
        <w:rPr>
          <w:noProof/>
        </w:rPr>
        <w:t>F - Le modèle des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F.1 - Le diagramme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F.1.a - Classe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F.1.b - Classe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F.1.c - Classe Transaction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F.1.d - Classe Client Card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F.1.e - Classe Currency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F.1.f - Classe BankBranche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F.1.g - Classe ATMBranche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val="en-US" w:eastAsia="en-US"/>
        </w:rPr>
      </w:pPr>
      <w:r w:rsidRPr="00D04395">
        <w:rPr>
          <w:noProof/>
          <w:lang w:val="en-US"/>
        </w:rPr>
        <w:t>F.1.h - Classe Products</w:t>
      </w:r>
      <w:r w:rsidRPr="00D04395">
        <w:rPr>
          <w:noProof/>
          <w:lang w:val="en-US"/>
        </w:rPr>
        <w:tab/>
      </w:r>
      <w:r>
        <w:rPr>
          <w:noProof/>
        </w:rPr>
        <w:fldChar w:fldCharType="begin"/>
      </w:r>
      <w:r w:rsidRPr="00D04395">
        <w:rPr>
          <w:noProof/>
          <w:lang w:val="en-US"/>
        </w:rPr>
        <w:instrText xml:space="preserve"> PAGEREF _Toc20656570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val="en-US" w:eastAsia="en-US"/>
        </w:rPr>
      </w:pPr>
      <w:r w:rsidRPr="00D04395">
        <w:rPr>
          <w:noProof/>
          <w:lang w:val="en-US"/>
        </w:rPr>
        <w:t>F.1.i - Classe Products_Loans</w:t>
      </w:r>
      <w:r w:rsidRPr="00D04395">
        <w:rPr>
          <w:noProof/>
          <w:lang w:val="en-US"/>
        </w:rPr>
        <w:tab/>
      </w:r>
      <w:r>
        <w:rPr>
          <w:noProof/>
        </w:rPr>
        <w:fldChar w:fldCharType="begin"/>
      </w:r>
      <w:r w:rsidRPr="00D04395">
        <w:rPr>
          <w:noProof/>
          <w:lang w:val="en-US"/>
        </w:rPr>
        <w:instrText xml:space="preserve"> PAGEREF _Toc20656571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val="en-US"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F.1.j - Classe Products_Cards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D04395" w:rsidRDefault="003112B6" w:rsidP="003112B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smallCaps w:val="0"/>
          <w:noProof/>
          <w:lang w:eastAsia="en-US"/>
        </w:rPr>
      </w:pPr>
      <w:r>
        <w:rPr>
          <w:noProof/>
        </w:rPr>
        <w:t>F.2 - Le diagramme de base des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Default="003112B6" w:rsidP="003112B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en-US"/>
        </w:rPr>
      </w:pPr>
      <w:r>
        <w:rPr>
          <w:noProof/>
        </w:rPr>
        <w:t>G -</w:t>
      </w:r>
      <w:r w:rsidRPr="00290C53">
        <w:rPr>
          <w:noProof/>
          <w:u w:val="single"/>
        </w:rPr>
        <w:t xml:space="preserve"> Conclusion: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_Toc20656574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112B6" w:rsidRPr="00C373D5" w:rsidRDefault="003112B6" w:rsidP="003112B6">
      <w:pPr>
        <w:pStyle w:val="TOC1"/>
        <w:tabs>
          <w:tab w:val="right" w:leader="dot" w:pos="9072"/>
        </w:tabs>
        <w:sectPr w:rsidR="003112B6" w:rsidRPr="00C373D5">
          <w:type w:val="continuous"/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fldChar w:fldCharType="end"/>
      </w:r>
    </w:p>
    <w:p w:rsidR="003112B6" w:rsidRPr="00C373D5" w:rsidRDefault="003112B6" w:rsidP="003112B6">
      <w:pPr>
        <w:tabs>
          <w:tab w:val="left" w:pos="400"/>
          <w:tab w:val="right" w:leader="dot" w:pos="9602"/>
        </w:tabs>
      </w:pPr>
    </w:p>
    <w:p w:rsidR="003112B6" w:rsidRPr="005137DC" w:rsidRDefault="003112B6" w:rsidP="003112B6">
      <w:pPr>
        <w:pStyle w:val="Heading1"/>
        <w:pageBreakBefore/>
        <w:ind w:left="431" w:hanging="431"/>
        <w:rPr>
          <w:u w:val="single"/>
        </w:rPr>
      </w:pPr>
      <w:bookmarkStart w:id="0" w:name="_Toc20656547"/>
      <w:r w:rsidRPr="005137DC">
        <w:rPr>
          <w:u w:val="single"/>
        </w:rPr>
        <w:lastRenderedPageBreak/>
        <w:t>Introduction</w:t>
      </w:r>
      <w:bookmarkEnd w:id="0"/>
    </w:p>
    <w:p w:rsidR="003112B6" w:rsidRPr="003112B6" w:rsidRDefault="003112B6" w:rsidP="003112B6">
      <w:pPr>
        <w:rPr>
          <w:iCs/>
          <w:sz w:val="28"/>
          <w:szCs w:val="28"/>
          <w:lang w:val="fr-FR"/>
        </w:rPr>
      </w:pPr>
      <w:r w:rsidRPr="003112B6">
        <w:rPr>
          <w:iCs/>
          <w:sz w:val="28"/>
          <w:szCs w:val="28"/>
          <w:lang w:val="fr-FR"/>
        </w:rPr>
        <w:t xml:space="preserve">Le secteur bancaire étant en pleine expansion, chaque banque cherche à optimiser sa relation avec les clients en leur rendant l’accès à leurs comptes plus facile. </w:t>
      </w:r>
    </w:p>
    <w:p w:rsidR="003112B6" w:rsidRPr="003112B6" w:rsidRDefault="003112B6" w:rsidP="003112B6">
      <w:pPr>
        <w:rPr>
          <w:iCs/>
          <w:sz w:val="28"/>
          <w:szCs w:val="28"/>
          <w:lang w:val="fr-FR"/>
        </w:rPr>
      </w:pPr>
      <w:r w:rsidRPr="003112B6">
        <w:rPr>
          <w:iCs/>
          <w:sz w:val="28"/>
          <w:szCs w:val="28"/>
          <w:lang w:val="fr-FR"/>
        </w:rPr>
        <w:t>Notre projet consiste à améliorer et faciliter l’accès du client à son compte grâce à une application mobile lui permettant d’effectuer des transferts entre compte et compte, de consulter le solde de chaque compte et d’exécuter plusieurs autres actions sans aller à la banque.</w:t>
      </w:r>
    </w:p>
    <w:p w:rsidR="003112B6" w:rsidRPr="003112B6" w:rsidRDefault="003112B6" w:rsidP="003112B6">
      <w:pPr>
        <w:rPr>
          <w:lang w:val="fr-FR"/>
        </w:rPr>
      </w:pPr>
    </w:p>
    <w:p w:rsidR="003112B6" w:rsidRPr="005137DC" w:rsidRDefault="003112B6" w:rsidP="003112B6">
      <w:pPr>
        <w:pStyle w:val="Heading1"/>
        <w:rPr>
          <w:u w:val="single"/>
        </w:rPr>
      </w:pPr>
      <w:bookmarkStart w:id="1" w:name="_Toc20656548"/>
      <w:r w:rsidRPr="005137DC">
        <w:rPr>
          <w:u w:val="single"/>
        </w:rPr>
        <w:t>Mobile Banking</w:t>
      </w:r>
      <w:bookmarkEnd w:id="1"/>
    </w:p>
    <w:p w:rsidR="003112B6" w:rsidRPr="00BE5C16" w:rsidRDefault="003112B6" w:rsidP="003112B6">
      <w:pPr>
        <w:pStyle w:val="Heading2"/>
        <w:rPr>
          <w:sz w:val="24"/>
          <w:szCs w:val="24"/>
        </w:rPr>
      </w:pPr>
      <w:bookmarkStart w:id="2" w:name="_Toc20656549"/>
      <w:r w:rsidRPr="005137DC">
        <w:t>Description</w:t>
      </w:r>
      <w:r w:rsidRPr="005137DC">
        <w:rPr>
          <w:sz w:val="24"/>
          <w:szCs w:val="24"/>
        </w:rPr>
        <w:t> </w:t>
      </w:r>
      <w:r>
        <w:rPr>
          <w:sz w:val="24"/>
          <w:szCs w:val="24"/>
        </w:rPr>
        <w:t>:</w:t>
      </w:r>
      <w:bookmarkEnd w:id="2"/>
      <w:r>
        <w:rPr>
          <w:sz w:val="24"/>
          <w:szCs w:val="24"/>
        </w:rPr>
        <w:t xml:space="preserve"> </w:t>
      </w:r>
    </w:p>
    <w:p w:rsidR="003112B6" w:rsidRPr="003112B6" w:rsidRDefault="003112B6" w:rsidP="003112B6">
      <w:pPr>
        <w:ind w:left="432"/>
        <w:rPr>
          <w:iCs/>
          <w:sz w:val="28"/>
          <w:szCs w:val="28"/>
          <w:lang w:val="fr-FR"/>
        </w:rPr>
      </w:pPr>
      <w:r w:rsidRPr="003112B6">
        <w:rPr>
          <w:iCs/>
          <w:sz w:val="28"/>
          <w:szCs w:val="28"/>
          <w:lang w:val="fr-FR"/>
        </w:rPr>
        <w:t>L’application contiendra plusieurs fonctionnalités que la banque offre dans ces agences.</w:t>
      </w:r>
    </w:p>
    <w:p w:rsidR="003112B6" w:rsidRDefault="003112B6" w:rsidP="003112B6">
      <w:pPr>
        <w:pStyle w:val="Heading2"/>
      </w:pPr>
      <w:bookmarkStart w:id="3" w:name="_Toc20656550"/>
      <w:r w:rsidRPr="005A5B58">
        <w:t>Les besoins du client</w:t>
      </w:r>
      <w:r>
        <w:t> :</w:t>
      </w:r>
      <w:bookmarkEnd w:id="3"/>
    </w:p>
    <w:p w:rsidR="003112B6" w:rsidRPr="000B1B9E" w:rsidRDefault="003112B6" w:rsidP="003112B6">
      <w:pPr>
        <w:pStyle w:val="ListParagraph"/>
        <w:ind w:left="570"/>
        <w:rPr>
          <w:sz w:val="28"/>
          <w:szCs w:val="28"/>
          <w:u w:val="single"/>
        </w:rPr>
      </w:pPr>
      <w:r w:rsidRPr="000B1B9E">
        <w:rPr>
          <w:sz w:val="28"/>
          <w:szCs w:val="28"/>
        </w:rPr>
        <w:t>Les clients cherchent de nos jours à avoir</w:t>
      </w:r>
      <w:r>
        <w:rPr>
          <w:sz w:val="28"/>
          <w:szCs w:val="28"/>
        </w:rPr>
        <w:t xml:space="preserve"> toute les informations à portée</w:t>
      </w:r>
      <w:r w:rsidRPr="000B1B9E">
        <w:rPr>
          <w:sz w:val="28"/>
          <w:szCs w:val="28"/>
        </w:rPr>
        <w:t xml:space="preserve"> de main. </w:t>
      </w:r>
    </w:p>
    <w:p w:rsidR="003112B6" w:rsidRDefault="003112B6" w:rsidP="003112B6">
      <w:pPr>
        <w:pStyle w:val="Heading2"/>
      </w:pPr>
      <w:bookmarkStart w:id="4" w:name="_Toc20656551"/>
      <w:r w:rsidRPr="005A5B58">
        <w:t>Les principales fonctionnalités</w:t>
      </w:r>
      <w:r>
        <w:t> :</w:t>
      </w:r>
      <w:bookmarkEnd w:id="4"/>
    </w:p>
    <w:p w:rsidR="003112B6" w:rsidRPr="000B1B9E" w:rsidRDefault="003112B6" w:rsidP="003112B6">
      <w:pPr>
        <w:pStyle w:val="ListParagraph"/>
        <w:ind w:left="576"/>
        <w:rPr>
          <w:iCs/>
          <w:sz w:val="28"/>
          <w:szCs w:val="28"/>
        </w:rPr>
      </w:pPr>
      <w:r w:rsidRPr="000B1B9E">
        <w:rPr>
          <w:iCs/>
          <w:sz w:val="28"/>
          <w:szCs w:val="28"/>
        </w:rPr>
        <w:t>L’application permettra à l’utilisateur de :</w:t>
      </w:r>
    </w:p>
    <w:p w:rsidR="003112B6" w:rsidRPr="000B1B9E" w:rsidRDefault="003112B6" w:rsidP="003112B6">
      <w:pPr>
        <w:pStyle w:val="ListParagraph"/>
        <w:numPr>
          <w:ilvl w:val="0"/>
          <w:numId w:val="5"/>
        </w:numPr>
        <w:ind w:left="851" w:firstLine="0"/>
        <w:rPr>
          <w:iCs/>
          <w:sz w:val="28"/>
          <w:szCs w:val="28"/>
        </w:rPr>
      </w:pPr>
      <w:r w:rsidRPr="000B1B9E">
        <w:rPr>
          <w:iCs/>
          <w:sz w:val="28"/>
          <w:szCs w:val="28"/>
        </w:rPr>
        <w:t>Consulter son/ses compte</w:t>
      </w:r>
      <w:r>
        <w:rPr>
          <w:iCs/>
          <w:sz w:val="28"/>
          <w:szCs w:val="28"/>
        </w:rPr>
        <w:t>(s)</w:t>
      </w:r>
      <w:r w:rsidRPr="000B1B9E">
        <w:rPr>
          <w:iCs/>
          <w:sz w:val="28"/>
          <w:szCs w:val="28"/>
        </w:rPr>
        <w:t>.</w:t>
      </w:r>
    </w:p>
    <w:p w:rsidR="003112B6" w:rsidRPr="000B1B9E" w:rsidRDefault="003112B6" w:rsidP="003112B6">
      <w:pPr>
        <w:pStyle w:val="ListParagraph"/>
        <w:numPr>
          <w:ilvl w:val="0"/>
          <w:numId w:val="5"/>
        </w:numPr>
        <w:ind w:left="851" w:firstLine="0"/>
        <w:rPr>
          <w:iCs/>
          <w:sz w:val="28"/>
          <w:szCs w:val="28"/>
        </w:rPr>
      </w:pPr>
      <w:r w:rsidRPr="000B1B9E">
        <w:rPr>
          <w:iCs/>
          <w:sz w:val="28"/>
          <w:szCs w:val="28"/>
        </w:rPr>
        <w:t>Effectuer un transfert de compte à un autre compte.</w:t>
      </w:r>
    </w:p>
    <w:p w:rsidR="003112B6" w:rsidRPr="000B1B9E" w:rsidRDefault="003112B6" w:rsidP="003112B6">
      <w:pPr>
        <w:pStyle w:val="ListParagraph"/>
        <w:numPr>
          <w:ilvl w:val="0"/>
          <w:numId w:val="5"/>
        </w:numPr>
        <w:ind w:left="851" w:firstLine="0"/>
        <w:rPr>
          <w:iCs/>
          <w:sz w:val="28"/>
          <w:szCs w:val="28"/>
        </w:rPr>
      </w:pPr>
      <w:r w:rsidRPr="000B1B9E">
        <w:rPr>
          <w:iCs/>
          <w:sz w:val="28"/>
          <w:szCs w:val="28"/>
        </w:rPr>
        <w:t xml:space="preserve">Consulter </w:t>
      </w:r>
      <w:r>
        <w:rPr>
          <w:iCs/>
          <w:sz w:val="28"/>
          <w:szCs w:val="28"/>
        </w:rPr>
        <w:t>les 10 dernières</w:t>
      </w:r>
      <w:r w:rsidRPr="000B1B9E">
        <w:rPr>
          <w:iCs/>
          <w:sz w:val="28"/>
          <w:szCs w:val="28"/>
        </w:rPr>
        <w:t xml:space="preserve"> transactions effectuées sur son compte.</w:t>
      </w:r>
    </w:p>
    <w:p w:rsidR="003112B6" w:rsidRPr="000B1B9E" w:rsidRDefault="003112B6" w:rsidP="003112B6">
      <w:pPr>
        <w:pStyle w:val="ListParagraph"/>
        <w:numPr>
          <w:ilvl w:val="0"/>
          <w:numId w:val="5"/>
        </w:numPr>
        <w:ind w:left="851" w:firstLine="0"/>
        <w:rPr>
          <w:iCs/>
          <w:sz w:val="28"/>
          <w:szCs w:val="28"/>
        </w:rPr>
      </w:pPr>
      <w:r w:rsidRPr="000B1B9E">
        <w:rPr>
          <w:iCs/>
          <w:sz w:val="28"/>
          <w:szCs w:val="28"/>
        </w:rPr>
        <w:t xml:space="preserve">Repérer les différentes branches </w:t>
      </w:r>
      <w:r>
        <w:rPr>
          <w:iCs/>
          <w:sz w:val="28"/>
          <w:szCs w:val="28"/>
        </w:rPr>
        <w:t xml:space="preserve">de banque </w:t>
      </w:r>
      <w:r w:rsidRPr="000B1B9E">
        <w:rPr>
          <w:iCs/>
          <w:sz w:val="28"/>
          <w:szCs w:val="28"/>
        </w:rPr>
        <w:t>et ATM.</w:t>
      </w:r>
    </w:p>
    <w:p w:rsidR="003112B6" w:rsidRPr="00AE2E85" w:rsidRDefault="003112B6" w:rsidP="003112B6">
      <w:pPr>
        <w:pStyle w:val="Heading1"/>
        <w:pageBreakBefore/>
        <w:rPr>
          <w:u w:val="single"/>
        </w:rPr>
      </w:pPr>
      <w:bookmarkStart w:id="5" w:name="_Toc20656552"/>
      <w:r w:rsidRPr="00AE2E85">
        <w:rPr>
          <w:u w:val="single"/>
        </w:rPr>
        <w:lastRenderedPageBreak/>
        <w:t>Les intervenants de l'application.</w:t>
      </w:r>
      <w:bookmarkEnd w:id="5"/>
    </w:p>
    <w:p w:rsidR="003112B6" w:rsidRDefault="003112B6" w:rsidP="003112B6">
      <w:pPr>
        <w:jc w:val="center"/>
      </w:pPr>
    </w:p>
    <w:p w:rsidR="003112B6" w:rsidRPr="003112B6" w:rsidRDefault="003112B6" w:rsidP="003112B6">
      <w:pPr>
        <w:rPr>
          <w:sz w:val="28"/>
          <w:szCs w:val="28"/>
          <w:lang w:val="fr-FR"/>
        </w:rPr>
      </w:pPr>
      <w:proofErr w:type="gramStart"/>
      <w:r w:rsidRPr="003112B6">
        <w:rPr>
          <w:b/>
          <w:bCs/>
          <w:sz w:val="28"/>
          <w:szCs w:val="28"/>
          <w:u w:val="single"/>
          <w:lang w:val="fr-FR"/>
        </w:rPr>
        <w:t>Client:</w:t>
      </w:r>
      <w:proofErr w:type="gramEnd"/>
      <w:r w:rsidRPr="003112B6">
        <w:rPr>
          <w:sz w:val="28"/>
          <w:szCs w:val="28"/>
          <w:lang w:val="fr-FR"/>
        </w:rPr>
        <w:t xml:space="preserve"> Ce sont les clients de la banque ayant effectué l’enregistrement à l’application.</w:t>
      </w:r>
    </w:p>
    <w:p w:rsidR="003112B6" w:rsidRPr="003112B6" w:rsidRDefault="003112B6" w:rsidP="003112B6">
      <w:pPr>
        <w:rPr>
          <w:sz w:val="28"/>
          <w:szCs w:val="28"/>
          <w:lang w:val="fr-FR"/>
        </w:rPr>
      </w:pPr>
      <w:r w:rsidRPr="003112B6">
        <w:rPr>
          <w:b/>
          <w:bCs/>
          <w:sz w:val="28"/>
          <w:szCs w:val="28"/>
          <w:u w:val="single"/>
          <w:lang w:val="fr-FR"/>
        </w:rPr>
        <w:t xml:space="preserve">Public : </w:t>
      </w:r>
      <w:r w:rsidRPr="003112B6">
        <w:rPr>
          <w:sz w:val="28"/>
          <w:szCs w:val="28"/>
          <w:lang w:val="fr-FR"/>
        </w:rPr>
        <w:t>Ce sont d’abord les personnes qui n’ont pas de compte, et ensuite les personnes qui ne se sont pas enregistrées dans l’application.</w:t>
      </w:r>
    </w:p>
    <w:p w:rsidR="003112B6" w:rsidRPr="003112B6" w:rsidRDefault="003112B6" w:rsidP="003112B6">
      <w:pPr>
        <w:rPr>
          <w:sz w:val="28"/>
          <w:szCs w:val="28"/>
          <w:lang w:val="fr-FR"/>
        </w:rPr>
      </w:pPr>
      <w:r w:rsidRPr="003112B6">
        <w:rPr>
          <w:b/>
          <w:bCs/>
          <w:sz w:val="28"/>
          <w:szCs w:val="28"/>
          <w:u w:val="single"/>
          <w:lang w:val="fr-FR"/>
        </w:rPr>
        <w:t>Administrateur :</w:t>
      </w:r>
      <w:r w:rsidRPr="003112B6">
        <w:rPr>
          <w:sz w:val="28"/>
          <w:szCs w:val="28"/>
          <w:lang w:val="fr-FR"/>
        </w:rPr>
        <w:t xml:space="preserve"> Il est capable d’ajouter et de mettre à jour un client, de créer et d’annuler un compte ainsi que les branches.</w:t>
      </w:r>
    </w:p>
    <w:p w:rsidR="003112B6" w:rsidRPr="003112B6" w:rsidRDefault="003112B6" w:rsidP="003112B6">
      <w:pPr>
        <w:rPr>
          <w:sz w:val="28"/>
          <w:szCs w:val="28"/>
          <w:lang w:val="fr-FR"/>
        </w:rPr>
      </w:pPr>
      <w:r w:rsidRPr="003112B6">
        <w:rPr>
          <w:b/>
          <w:bCs/>
          <w:sz w:val="28"/>
          <w:szCs w:val="28"/>
          <w:u w:val="single"/>
          <w:lang w:val="fr-FR"/>
        </w:rPr>
        <w:t>Système :</w:t>
      </w:r>
      <w:r w:rsidRPr="003112B6">
        <w:rPr>
          <w:sz w:val="28"/>
          <w:szCs w:val="28"/>
          <w:lang w:val="fr-FR"/>
        </w:rPr>
        <w:t xml:space="preserve"> Il est responsable de la gestion des données dans la base de données.</w:t>
      </w:r>
    </w:p>
    <w:p w:rsidR="003112B6" w:rsidRPr="003112B6" w:rsidRDefault="003112B6" w:rsidP="003112B6">
      <w:pPr>
        <w:rPr>
          <w:sz w:val="28"/>
          <w:szCs w:val="28"/>
          <w:lang w:val="fr-FR"/>
        </w:rPr>
      </w:pPr>
    </w:p>
    <w:p w:rsidR="003112B6" w:rsidRPr="003112B6" w:rsidRDefault="003112B6" w:rsidP="003112B6">
      <w:pPr>
        <w:rPr>
          <w:sz w:val="28"/>
          <w:szCs w:val="28"/>
          <w:lang w:val="fr-FR"/>
        </w:rPr>
      </w:pPr>
    </w:p>
    <w:p w:rsidR="003112B6" w:rsidRPr="00324652" w:rsidRDefault="003112B6" w:rsidP="003112B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4910455</wp:posOffset>
                </wp:positionH>
                <wp:positionV relativeFrom="paragraph">
                  <wp:posOffset>1384935</wp:posOffset>
                </wp:positionV>
                <wp:extent cx="1171575" cy="19050"/>
                <wp:effectExtent l="9525" t="9525" r="9525" b="952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A798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386.65pt;margin-top:109.05pt;width:92.25pt;height:1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5443855</wp:posOffset>
                </wp:positionH>
                <wp:positionV relativeFrom="paragraph">
                  <wp:posOffset>2108835</wp:posOffset>
                </wp:positionV>
                <wp:extent cx="542925" cy="342900"/>
                <wp:effectExtent l="9525" t="9525" r="9525" b="9525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09D17" id="Straight Arrow Connector 52" o:spid="_x0000_s1026" type="#_x0000_t32" style="position:absolute;margin-left:428.65pt;margin-top:166.05pt;width:42.7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2108835</wp:posOffset>
                </wp:positionV>
                <wp:extent cx="352425" cy="390525"/>
                <wp:effectExtent l="9525" t="9525" r="9525" b="9525"/>
                <wp:wrapNone/>
                <wp:docPr id="5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24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8FF23" id="Straight Arrow Connector 51" o:spid="_x0000_s1026" type="#_x0000_t32" style="position:absolute;margin-left:269.65pt;margin-top:166.05pt;width:27.75pt;height:30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1175385</wp:posOffset>
                </wp:positionV>
                <wp:extent cx="0" cy="933450"/>
                <wp:effectExtent l="9525" t="9525" r="9525" b="9525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0F4F6" id="Straight Arrow Connector 50" o:spid="_x0000_s1026" type="#_x0000_t32" style="position:absolute;margin-left:297.4pt;margin-top:92.55pt;width:0;height:7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508635</wp:posOffset>
                </wp:positionV>
                <wp:extent cx="685800" cy="666750"/>
                <wp:effectExtent l="9525" t="9525" r="9525" b="9525"/>
                <wp:wrapNone/>
                <wp:docPr id="49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2E61A5" id="Oval 49" o:spid="_x0000_s1026" style="position:absolute;margin-left:269.65pt;margin-top:40.05pt;width:54pt;height:5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3243580</wp:posOffset>
                </wp:positionH>
                <wp:positionV relativeFrom="paragraph">
                  <wp:posOffset>1384935</wp:posOffset>
                </wp:positionV>
                <wp:extent cx="1171575" cy="19050"/>
                <wp:effectExtent l="9525" t="9525" r="9525" b="9525"/>
                <wp:wrapNone/>
                <wp:docPr id="48" name="Straight Arrow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B18A0" id="Straight Arrow Connector 48" o:spid="_x0000_s1026" type="#_x0000_t32" style="position:absolute;margin-left:255.4pt;margin-top:109.05pt;width:92.25pt;height: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2108835</wp:posOffset>
                </wp:positionV>
                <wp:extent cx="542925" cy="342900"/>
                <wp:effectExtent l="9525" t="9525" r="9525" b="9525"/>
                <wp:wrapNone/>
                <wp:docPr id="47" name="Straight Arrow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FF9FA" id="Straight Arrow Connector 47" o:spid="_x0000_s1026" type="#_x0000_t32" style="position:absolute;margin-left:297.4pt;margin-top:166.05pt;width:42.7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1748155</wp:posOffset>
                </wp:positionH>
                <wp:positionV relativeFrom="paragraph">
                  <wp:posOffset>2156460</wp:posOffset>
                </wp:positionV>
                <wp:extent cx="352425" cy="390525"/>
                <wp:effectExtent l="9525" t="9525" r="9525" b="9525"/>
                <wp:wrapNone/>
                <wp:docPr id="46" name="Straight Arrow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24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BF95C" id="Straight Arrow Connector 46" o:spid="_x0000_s1026" type="#_x0000_t32" style="position:absolute;margin-left:137.65pt;margin-top:169.8pt;width:27.75pt;height:30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1223010</wp:posOffset>
                </wp:positionV>
                <wp:extent cx="0" cy="933450"/>
                <wp:effectExtent l="9525" t="9525" r="9525" b="9525"/>
                <wp:wrapNone/>
                <wp:docPr id="45" name="Straight Arrow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F72C8" id="Straight Arrow Connector 45" o:spid="_x0000_s1026" type="#_x0000_t32" style="position:absolute;margin-left:165.4pt;margin-top:96.3pt;width:0;height:7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1748155</wp:posOffset>
                </wp:positionH>
                <wp:positionV relativeFrom="paragraph">
                  <wp:posOffset>556260</wp:posOffset>
                </wp:positionV>
                <wp:extent cx="685800" cy="666750"/>
                <wp:effectExtent l="9525" t="9525" r="9525" b="9525"/>
                <wp:wrapNone/>
                <wp:docPr id="4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F1FCDC" id="Oval 44" o:spid="_x0000_s1026" style="position:absolute;margin-left:137.65pt;margin-top:43.8pt;width:54pt;height:5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1432560</wp:posOffset>
                </wp:positionV>
                <wp:extent cx="1171575" cy="19050"/>
                <wp:effectExtent l="9525" t="9525" r="9525" b="9525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41346" id="Straight Arrow Connector 43" o:spid="_x0000_s1026" type="#_x0000_t32" style="position:absolute;margin-left:123.4pt;margin-top:112.8pt;width:92.25pt;height:1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2156460</wp:posOffset>
                </wp:positionV>
                <wp:extent cx="542925" cy="342900"/>
                <wp:effectExtent l="9525" t="9525" r="9525" b="9525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D3A6F" id="Straight Arrow Connector 42" o:spid="_x0000_s1026" type="#_x0000_t32" style="position:absolute;margin-left:165.4pt;margin-top:169.8pt;width:42.7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1480185</wp:posOffset>
                </wp:positionV>
                <wp:extent cx="1171575" cy="19050"/>
                <wp:effectExtent l="9525" t="9525" r="9525" b="9525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B4156" id="Straight Arrow Connector 41" o:spid="_x0000_s1026" type="#_x0000_t32" style="position:absolute;margin-left:-10.85pt;margin-top:116.55pt;width:92.25pt;height:1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2204085</wp:posOffset>
                </wp:positionV>
                <wp:extent cx="542925" cy="342900"/>
                <wp:effectExtent l="9525" t="9525" r="9525" b="9525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754EF" id="Straight Arrow Connector 40" o:spid="_x0000_s1026" type="#_x0000_t32" style="position:absolute;margin-left:31.15pt;margin-top:173.55pt;width:42.7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2204085</wp:posOffset>
                </wp:positionV>
                <wp:extent cx="352425" cy="390525"/>
                <wp:effectExtent l="9525" t="9525" r="9525" b="9525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24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DFB6F" id="Straight Arrow Connector 39" o:spid="_x0000_s1026" type="#_x0000_t32" style="position:absolute;margin-left:3.4pt;margin-top:173.55pt;width:27.75pt;height:30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395605</wp:posOffset>
                </wp:positionH>
                <wp:positionV relativeFrom="paragraph">
                  <wp:posOffset>1270635</wp:posOffset>
                </wp:positionV>
                <wp:extent cx="0" cy="933450"/>
                <wp:effectExtent l="9525" t="9525" r="9525" b="9525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D1333" id="Straight Arrow Connector 38" o:spid="_x0000_s1026" type="#_x0000_t32" style="position:absolute;margin-left:31.15pt;margin-top:100.05pt;width:0;height:7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603885</wp:posOffset>
                </wp:positionV>
                <wp:extent cx="685800" cy="666750"/>
                <wp:effectExtent l="9525" t="9525" r="9525" b="9525"/>
                <wp:wrapNone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FFBF34" id="Oval 37" o:spid="_x0000_s1026" style="position:absolute;margin-left:3.4pt;margin-top:47.55pt;width:54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5091430</wp:posOffset>
                </wp:positionH>
                <wp:positionV relativeFrom="paragraph">
                  <wp:posOffset>2108835</wp:posOffset>
                </wp:positionV>
                <wp:extent cx="352425" cy="390525"/>
                <wp:effectExtent l="9525" t="9525" r="9525" b="9525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242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7A7CA" id="Straight Arrow Connector 36" o:spid="_x0000_s1026" type="#_x0000_t32" style="position:absolute;margin-left:400.9pt;margin-top:166.05pt;width:27.75pt;height:30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5443855</wp:posOffset>
                </wp:positionH>
                <wp:positionV relativeFrom="paragraph">
                  <wp:posOffset>1175385</wp:posOffset>
                </wp:positionV>
                <wp:extent cx="0" cy="933450"/>
                <wp:effectExtent l="9525" t="9525" r="9525" b="9525"/>
                <wp:wrapNone/>
                <wp:docPr id="35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6B29B" id="Straight Arrow Connector 35" o:spid="_x0000_s1026" type="#_x0000_t32" style="position:absolute;margin-left:428.65pt;margin-top:92.55pt;width:0;height:7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"/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5091430</wp:posOffset>
                </wp:positionH>
                <wp:positionV relativeFrom="paragraph">
                  <wp:posOffset>508635</wp:posOffset>
                </wp:positionV>
                <wp:extent cx="685800" cy="666750"/>
                <wp:effectExtent l="9525" t="9525" r="9525" b="9525"/>
                <wp:wrapNone/>
                <wp:docPr id="34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D9B276" id="Oval 34" o:spid="_x0000_s1026" style="position:absolute;margin-left:400.9pt;margin-top:40.05pt;width:54pt;height:5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"/>
            </w:pict>
          </mc:Fallback>
        </mc:AlternateContent>
      </w:r>
      <w:proofErr w:type="spellStart"/>
      <w:r>
        <w:rPr>
          <w:sz w:val="28"/>
          <w:szCs w:val="28"/>
        </w:rPr>
        <w:t>Système</w:t>
      </w:r>
      <w:proofErr w:type="spellEnd"/>
      <w:r>
        <w:rPr>
          <w:sz w:val="28"/>
          <w:szCs w:val="28"/>
        </w:rPr>
        <w:t xml:space="preserve">                            </w:t>
      </w:r>
      <w:proofErr w:type="spellStart"/>
      <w:r>
        <w:rPr>
          <w:sz w:val="28"/>
          <w:szCs w:val="28"/>
        </w:rPr>
        <w:t>Administrateur</w:t>
      </w:r>
      <w:proofErr w:type="spellEnd"/>
      <w:r>
        <w:rPr>
          <w:sz w:val="28"/>
          <w:szCs w:val="28"/>
        </w:rPr>
        <w:t xml:space="preserve">                  Client                                 Public</w:t>
      </w:r>
    </w:p>
    <w:p w:rsidR="003112B6" w:rsidRDefault="003112B6" w:rsidP="003112B6">
      <w:pPr>
        <w:pStyle w:val="Heading1"/>
        <w:pageBreakBefore/>
      </w:pPr>
      <w:bookmarkStart w:id="6" w:name="_Toc20656553"/>
      <w:r>
        <w:lastRenderedPageBreak/>
        <w:t>Les fonctionnalités du système</w:t>
      </w:r>
      <w:bookmarkEnd w:id="6"/>
    </w:p>
    <w:p w:rsidR="003112B6" w:rsidRDefault="003112B6" w:rsidP="003112B6">
      <w:pPr>
        <w:pStyle w:val="BodyText"/>
      </w:pPr>
    </w:p>
    <w:p w:rsidR="003112B6" w:rsidRDefault="003112B6" w:rsidP="003112B6">
      <w:pPr>
        <w:pStyle w:val="BodyText"/>
      </w:pPr>
    </w:p>
    <w:p w:rsidR="003112B6" w:rsidRDefault="003112B6" w:rsidP="003112B6">
      <w:pPr>
        <w:pStyle w:val="StyleLgendeCentr"/>
      </w:pPr>
      <w:r w:rsidRPr="00FA1381">
        <w:rPr>
          <w:noProof/>
          <w:lang w:val="en-US" w:eastAsia="en-US"/>
        </w:rPr>
        <w:drawing>
          <wp:inline distT="0" distB="0" distL="0" distR="0">
            <wp:extent cx="6167120" cy="7049135"/>
            <wp:effectExtent l="0" t="0" r="5080" b="0"/>
            <wp:docPr id="32" name="Picture 32" descr="Diagram 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 use ca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70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StyleLgendeCentr"/>
      </w:pPr>
    </w:p>
    <w:p w:rsidR="003112B6" w:rsidRDefault="003112B6" w:rsidP="003112B6">
      <w:pPr>
        <w:pStyle w:val="StyleLgendeCentr"/>
      </w:pPr>
      <w:r>
        <w:t xml:space="preserve">Figure </w:t>
      </w:r>
      <w:proofErr w:type="gramStart"/>
      <w:r>
        <w:t>2:</w:t>
      </w:r>
      <w:proofErr w:type="gramEnd"/>
      <w:r>
        <w:t xml:space="preserve"> Le diagramme des cas d'utilisation </w:t>
      </w:r>
    </w:p>
    <w:p w:rsidR="003112B6" w:rsidRDefault="003112B6" w:rsidP="003112B6">
      <w:pPr>
        <w:pStyle w:val="StyleLgendeCentr"/>
      </w:pPr>
    </w:p>
    <w:p w:rsidR="003112B6" w:rsidRDefault="003112B6" w:rsidP="003112B6">
      <w:pPr>
        <w:pStyle w:val="StyleLgendeCentr"/>
        <w:ind w:firstLine="0"/>
        <w:jc w:val="left"/>
      </w:pPr>
    </w:p>
    <w:p w:rsidR="003112B6" w:rsidRDefault="003112B6" w:rsidP="003112B6">
      <w:pPr>
        <w:pStyle w:val="StyleLgendeCentr"/>
      </w:pPr>
    </w:p>
    <w:p w:rsidR="003112B6" w:rsidRDefault="003112B6" w:rsidP="003112B6">
      <w:pPr>
        <w:pStyle w:val="StyleLgendeCentr"/>
        <w:jc w:val="left"/>
        <w:rPr>
          <w:sz w:val="32"/>
          <w:szCs w:val="32"/>
        </w:rPr>
      </w:pPr>
      <w:r>
        <w:rPr>
          <w:sz w:val="32"/>
          <w:szCs w:val="32"/>
        </w:rPr>
        <w:t>Page Principale (</w:t>
      </w:r>
      <w:r w:rsidRPr="00AD2236">
        <w:rPr>
          <w:sz w:val="32"/>
          <w:szCs w:val="32"/>
        </w:rPr>
        <w:t>Home Page</w:t>
      </w:r>
      <w:r>
        <w:rPr>
          <w:sz w:val="32"/>
          <w:szCs w:val="32"/>
        </w:rPr>
        <w:t xml:space="preserve">) :           </w:t>
      </w:r>
    </w:p>
    <w:p w:rsidR="003112B6" w:rsidRDefault="003112B6" w:rsidP="003112B6">
      <w:pPr>
        <w:pStyle w:val="StyleLgendeCentr"/>
        <w:jc w:val="left"/>
      </w:pPr>
      <w:r>
        <w:rPr>
          <w:sz w:val="32"/>
          <w:szCs w:val="32"/>
        </w:rPr>
        <w:t xml:space="preserve">                  </w:t>
      </w:r>
    </w:p>
    <w:p w:rsidR="003112B6" w:rsidRDefault="003112B6" w:rsidP="003112B6">
      <w:pPr>
        <w:pStyle w:val="StyleLgendeCentr"/>
      </w:pPr>
      <w:r w:rsidRPr="00B567CD">
        <w:rPr>
          <w:noProof/>
          <w:lang w:val="en-US" w:eastAsia="en-US"/>
        </w:rPr>
        <w:drawing>
          <wp:inline distT="0" distB="0" distL="0" distR="0">
            <wp:extent cx="2222500" cy="3912870"/>
            <wp:effectExtent l="0" t="0" r="6350" b="0"/>
            <wp:docPr id="31" name="Picture 31" descr="Ma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StyleLgendeCentr"/>
        <w:jc w:val="left"/>
      </w:pPr>
    </w:p>
    <w:p w:rsidR="003112B6" w:rsidRPr="001D5F01" w:rsidRDefault="003112B6" w:rsidP="003112B6">
      <w:pPr>
        <w:pStyle w:val="StyleLgendeCentr"/>
        <w:jc w:val="left"/>
        <w:rPr>
          <w:sz w:val="32"/>
          <w:szCs w:val="32"/>
        </w:rPr>
      </w:pPr>
      <w:proofErr w:type="gramStart"/>
      <w:r>
        <w:rPr>
          <w:sz w:val="32"/>
          <w:szCs w:val="32"/>
        </w:rPr>
        <w:t>Menu:</w:t>
      </w:r>
      <w:proofErr w:type="gramEnd"/>
      <w:r>
        <w:rPr>
          <w:sz w:val="32"/>
          <w:szCs w:val="32"/>
        </w:rPr>
        <w:t xml:space="preserve">     </w:t>
      </w:r>
    </w:p>
    <w:p w:rsidR="003112B6" w:rsidRDefault="003112B6" w:rsidP="003112B6">
      <w:pPr>
        <w:pStyle w:val="StyleLgendeCentr"/>
      </w:pPr>
      <w:r w:rsidRPr="00A92BE9">
        <w:rPr>
          <w:noProof/>
          <w:lang w:val="en-US" w:eastAsia="en-US"/>
        </w:rPr>
        <w:drawing>
          <wp:inline distT="0" distB="0" distL="0" distR="0">
            <wp:extent cx="2232660" cy="3763645"/>
            <wp:effectExtent l="0" t="0" r="0" b="8255"/>
            <wp:docPr id="30" name="Picture 30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n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Heading1"/>
        <w:widowControl w:val="0"/>
        <w:spacing w:before="20" w:after="20"/>
        <w:ind w:left="80" w:right="80" w:hanging="431"/>
      </w:pPr>
      <w:bookmarkStart w:id="7" w:name="_Toc20656554"/>
      <w:r>
        <w:lastRenderedPageBreak/>
        <w:t>Cas d’utilisation :</w:t>
      </w:r>
      <w:bookmarkEnd w:id="7"/>
      <w:r>
        <w:t xml:space="preserve"> </w:t>
      </w:r>
    </w:p>
    <w:p w:rsidR="003112B6" w:rsidRDefault="003112B6" w:rsidP="003112B6">
      <w:pPr>
        <w:pStyle w:val="BodyText"/>
      </w:pPr>
    </w:p>
    <w:p w:rsidR="003112B6" w:rsidRDefault="003112B6" w:rsidP="003112B6">
      <w:pPr>
        <w:pStyle w:val="Heading2"/>
      </w:pPr>
      <w:bookmarkStart w:id="8" w:name="_Toc20656555"/>
      <w:r>
        <w:t>Login :</w:t>
      </w:r>
      <w:bookmarkEnd w:id="8"/>
    </w:p>
    <w:p w:rsidR="003112B6" w:rsidRDefault="003112B6" w:rsidP="003112B6">
      <w:pPr>
        <w:pStyle w:val="BodyText"/>
      </w:pP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>Objectif :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Accès au compte personnel. 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Acteurs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Client, Système.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Pré conditions 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Client doit être déjà enregistré dans la banque et a reçu son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username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et mot de passe par email/SMS.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Scénario nominal : 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 xml:space="preserve">1-Le client écrit son </w:t>
      </w:r>
      <w:proofErr w:type="spellStart"/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username</w:t>
      </w:r>
      <w:proofErr w:type="spellEnd"/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 xml:space="preserve"> et mot de passe.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2- Le système le renvoi à la page « </w:t>
      </w:r>
      <w:proofErr w:type="spellStart"/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MyBank</w:t>
      </w:r>
      <w:proofErr w:type="spellEnd"/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 ».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sz w:val="28"/>
          <w:szCs w:val="28"/>
          <w:lang w:val="fr-FR"/>
        </w:rPr>
        <w:t>Scenario d’exception :</w:t>
      </w:r>
    </w:p>
    <w:p w:rsidR="003112B6" w:rsidRP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Cs/>
          <w:sz w:val="28"/>
          <w:szCs w:val="28"/>
          <w:lang w:val="fr-FR"/>
        </w:rPr>
        <w:t>1-a- L’utilisateur inconnu ou mot de passe erroné, aller vers 1.</w:t>
      </w:r>
    </w:p>
    <w:p w:rsidR="003112B6" w:rsidRP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  <w:lang w:val="fr-FR"/>
        </w:rPr>
      </w:pPr>
    </w:p>
    <w:p w:rsidR="003112B6" w:rsidRP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  <w:lang w:val="fr-FR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sz w:val="28"/>
          <w:szCs w:val="28"/>
        </w:rPr>
      </w:pPr>
      <w:proofErr w:type="spellStart"/>
      <w:r w:rsidRPr="002348F5">
        <w:rPr>
          <w:b/>
          <w:sz w:val="28"/>
          <w:szCs w:val="28"/>
        </w:rPr>
        <w:t>Diagramme</w:t>
      </w:r>
      <w:proofErr w:type="spellEnd"/>
      <w:r w:rsidRPr="002348F5">
        <w:rPr>
          <w:b/>
          <w:sz w:val="28"/>
          <w:szCs w:val="28"/>
        </w:rPr>
        <w:t xml:space="preserve"> de </w:t>
      </w:r>
      <w:proofErr w:type="spellStart"/>
      <w:proofErr w:type="gramStart"/>
      <w:r w:rsidRPr="002348F5">
        <w:rPr>
          <w:b/>
          <w:sz w:val="28"/>
          <w:szCs w:val="28"/>
        </w:rPr>
        <w:t>séquence</w:t>
      </w:r>
      <w:proofErr w:type="spellEnd"/>
      <w:r w:rsidRPr="002348F5">
        <w:rPr>
          <w:b/>
          <w:sz w:val="28"/>
          <w:szCs w:val="28"/>
        </w:rPr>
        <w:t> :</w:t>
      </w:r>
      <w:proofErr w:type="gramEnd"/>
      <w:r w:rsidRPr="002348F5">
        <w:rPr>
          <w:b/>
          <w:sz w:val="28"/>
          <w:szCs w:val="28"/>
        </w:rPr>
        <w:t xml:space="preserve"> </w:t>
      </w:r>
    </w:p>
    <w:p w:rsidR="003112B6" w:rsidRDefault="003112B6" w:rsidP="003112B6">
      <w:pPr>
        <w:widowControl w:val="0"/>
        <w:spacing w:before="20" w:after="20"/>
        <w:ind w:left="80" w:right="80"/>
        <w:rPr>
          <w:b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</w:rPr>
      </w:pPr>
      <w:r w:rsidRPr="004A081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75350" cy="3328035"/>
            <wp:effectExtent l="0" t="0" r="6350" b="5715"/>
            <wp:docPr id="29" name="Picture 29" descr="Sequence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quenceLog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bCs/>
          <w:sz w:val="28"/>
          <w:szCs w:val="28"/>
        </w:rPr>
      </w:pPr>
    </w:p>
    <w:p w:rsidR="003112B6" w:rsidRDefault="003112B6" w:rsidP="003112B6">
      <w:pPr>
        <w:widowControl w:val="0"/>
        <w:tabs>
          <w:tab w:val="left" w:pos="-450"/>
        </w:tabs>
        <w:spacing w:before="20" w:after="20"/>
        <w:ind w:left="-450" w:right="80"/>
      </w:pPr>
    </w:p>
    <w:p w:rsidR="003112B6" w:rsidRDefault="003112B6" w:rsidP="003112B6">
      <w:pPr>
        <w:widowControl w:val="0"/>
        <w:spacing w:before="20" w:after="20"/>
        <w:ind w:left="426" w:right="80"/>
      </w:pPr>
    </w:p>
    <w:p w:rsidR="003112B6" w:rsidRDefault="003112B6" w:rsidP="003112B6">
      <w:pPr>
        <w:widowControl w:val="0"/>
        <w:spacing w:before="20" w:after="20"/>
        <w:ind w:right="80"/>
      </w:pPr>
      <w:r w:rsidRPr="006B09F8">
        <w:rPr>
          <w:noProof/>
        </w:rPr>
        <w:drawing>
          <wp:inline distT="0" distB="0" distL="0" distR="0">
            <wp:extent cx="2360295" cy="4178300"/>
            <wp:effectExtent l="19050" t="19050" r="20955" b="12700"/>
            <wp:docPr id="28" name="Picture 2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41783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    </w:t>
      </w:r>
      <w:r>
        <w:sym w:font="Wingdings" w:char="F0E0"/>
      </w:r>
      <w:r>
        <w:t xml:space="preserve">         </w:t>
      </w:r>
      <w:r w:rsidRPr="006B09F8">
        <w:rPr>
          <w:noProof/>
        </w:rPr>
        <w:drawing>
          <wp:inline distT="0" distB="0" distL="0" distR="0">
            <wp:extent cx="2360295" cy="4135755"/>
            <wp:effectExtent l="19050" t="19050" r="20955" b="17145"/>
            <wp:docPr id="27" name="Picture 27" descr="My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Ban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41357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BodyText"/>
      </w:pPr>
    </w:p>
    <w:p w:rsidR="003112B6" w:rsidRDefault="003112B6" w:rsidP="003112B6">
      <w:pPr>
        <w:pStyle w:val="BodyText"/>
      </w:pPr>
    </w:p>
    <w:p w:rsidR="003112B6" w:rsidRDefault="003112B6" w:rsidP="003112B6">
      <w:pPr>
        <w:pStyle w:val="BodyText"/>
      </w:pPr>
    </w:p>
    <w:p w:rsidR="003112B6" w:rsidRDefault="003112B6" w:rsidP="003112B6">
      <w:pPr>
        <w:pStyle w:val="BodyText"/>
      </w:pPr>
    </w:p>
    <w:p w:rsidR="003112B6" w:rsidRDefault="003112B6" w:rsidP="003112B6">
      <w:pPr>
        <w:pStyle w:val="Heading2"/>
      </w:pPr>
      <w:bookmarkStart w:id="9" w:name="_Toc20656556"/>
      <w:r>
        <w:t>Transfer de Compte à Compte :</w:t>
      </w:r>
      <w:bookmarkEnd w:id="9"/>
    </w:p>
    <w:p w:rsidR="003112B6" w:rsidRPr="00A3373B" w:rsidRDefault="003112B6" w:rsidP="003112B6">
      <w:pPr>
        <w:pStyle w:val="BodyText"/>
        <w:rPr>
          <w:b/>
          <w:bCs/>
          <w:sz w:val="32"/>
          <w:szCs w:val="32"/>
          <w:u w:val="single"/>
        </w:rPr>
      </w:pP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Objectif 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Transférer d’un compte à un autre. 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Acteurs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Client, Système.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Pré conditions 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Celui qui transfert doit être membre.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Scénario nominal : 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1-Le Client s’authentifie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2-Le système affiche la première page.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 xml:space="preserve">3-Le client clique sur transfert. 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4- Le système le renvoi à la page « Transfer ».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5-Le client sélectionne un de ces comptes (Drop Down List), le compte destination, et le montant, puis appuie sur transférer.</w:t>
      </w:r>
    </w:p>
    <w:p w:rsidR="003112B6" w:rsidRPr="003112B6" w:rsidRDefault="003112B6" w:rsidP="003112B6">
      <w:pPr>
        <w:ind w:left="426"/>
        <w:rPr>
          <w:rFonts w:ascii="Times New Roman" w:hAnsi="Times New Roman" w:cs="Times New Roman"/>
          <w:i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iCs/>
          <w:sz w:val="28"/>
          <w:szCs w:val="28"/>
          <w:lang w:val="fr-FR"/>
        </w:rPr>
        <w:t>6- Le système effectue le transfert.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>Scenario d’exception :</w:t>
      </w:r>
    </w:p>
    <w:p w:rsidR="003112B6" w:rsidRP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Cs/>
          <w:sz w:val="28"/>
          <w:szCs w:val="28"/>
          <w:lang w:val="fr-FR"/>
        </w:rPr>
        <w:t>1-a- L’utilisateur inconnu ou mot de passe erroné, aller vers 1.</w:t>
      </w:r>
    </w:p>
    <w:p w:rsidR="003112B6" w:rsidRP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Cs/>
          <w:sz w:val="28"/>
          <w:szCs w:val="28"/>
          <w:lang w:val="fr-FR"/>
        </w:rPr>
        <w:t>5-a- Si compte de destination n’existe pas ou montant &gt; solde, afficher4 message d’erreur puis aller vers 5.</w:t>
      </w:r>
    </w:p>
    <w:p w:rsidR="003112B6" w:rsidRPr="003112B6" w:rsidRDefault="003112B6" w:rsidP="003112B6">
      <w:pPr>
        <w:widowControl w:val="0"/>
        <w:spacing w:before="20" w:after="20"/>
        <w:ind w:left="426" w:right="80"/>
        <w:rPr>
          <w:rFonts w:ascii="Times New Roman" w:hAnsi="Times New Roman" w:cs="Times New Roman"/>
          <w:bCs/>
          <w:lang w:val="fr-FR"/>
        </w:rPr>
      </w:pPr>
      <w:r w:rsidRPr="003112B6">
        <w:rPr>
          <w:rFonts w:ascii="Times New Roman" w:hAnsi="Times New Roman" w:cs="Times New Roman"/>
          <w:bCs/>
          <w:sz w:val="28"/>
          <w:szCs w:val="28"/>
          <w:lang w:val="fr-FR"/>
        </w:rPr>
        <w:t xml:space="preserve">5-b- Si </w:t>
      </w:r>
      <w:proofErr w:type="gramStart"/>
      <w:r w:rsidRPr="003112B6">
        <w:rPr>
          <w:rFonts w:ascii="Times New Roman" w:hAnsi="Times New Roman" w:cs="Times New Roman"/>
          <w:bCs/>
          <w:sz w:val="28"/>
          <w:szCs w:val="28"/>
          <w:lang w:val="fr-FR"/>
        </w:rPr>
        <w:t>différentes devise</w:t>
      </w:r>
      <w:proofErr w:type="gramEnd"/>
      <w:r w:rsidRPr="003112B6">
        <w:rPr>
          <w:rFonts w:ascii="Times New Roman" w:hAnsi="Times New Roman" w:cs="Times New Roman"/>
          <w:bCs/>
          <w:sz w:val="28"/>
          <w:szCs w:val="28"/>
          <w:lang w:val="fr-FR"/>
        </w:rPr>
        <w:t>, calculer la différence puis aller vers 6.</w:t>
      </w:r>
      <w:r w:rsidRPr="003112B6">
        <w:rPr>
          <w:rFonts w:ascii="Times New Roman" w:hAnsi="Times New Roman" w:cs="Times New Roman"/>
          <w:bCs/>
          <w:lang w:val="fr-FR"/>
        </w:rPr>
        <w:t xml:space="preserve"> </w:t>
      </w:r>
      <w:r w:rsidRPr="003112B6">
        <w:rPr>
          <w:rFonts w:ascii="Times New Roman" w:hAnsi="Times New Roman" w:cs="Times New Roman"/>
          <w:bCs/>
          <w:lang w:val="fr-FR"/>
        </w:rPr>
        <w:tab/>
      </w:r>
    </w:p>
    <w:p w:rsidR="003112B6" w:rsidRPr="003112B6" w:rsidRDefault="003112B6" w:rsidP="003112B6">
      <w:pPr>
        <w:widowControl w:val="0"/>
        <w:spacing w:before="20" w:after="20"/>
        <w:ind w:right="80"/>
        <w:rPr>
          <w:bCs/>
          <w:lang w:val="fr-FR"/>
        </w:rPr>
      </w:pPr>
    </w:p>
    <w:p w:rsidR="003112B6" w:rsidRPr="003112B6" w:rsidRDefault="003112B6" w:rsidP="003112B6">
      <w:pPr>
        <w:widowControl w:val="0"/>
        <w:spacing w:before="20" w:after="20"/>
        <w:ind w:right="80"/>
        <w:rPr>
          <w:bCs/>
          <w:lang w:val="fr-FR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sz w:val="28"/>
          <w:szCs w:val="28"/>
        </w:rPr>
      </w:pPr>
      <w:proofErr w:type="spellStart"/>
      <w:r w:rsidRPr="002348F5">
        <w:rPr>
          <w:b/>
          <w:sz w:val="28"/>
          <w:szCs w:val="28"/>
        </w:rPr>
        <w:t>Diagramme</w:t>
      </w:r>
      <w:proofErr w:type="spellEnd"/>
      <w:r w:rsidRPr="002348F5">
        <w:rPr>
          <w:b/>
          <w:sz w:val="28"/>
          <w:szCs w:val="28"/>
        </w:rPr>
        <w:t xml:space="preserve"> de </w:t>
      </w:r>
      <w:proofErr w:type="spellStart"/>
      <w:proofErr w:type="gramStart"/>
      <w:r w:rsidRPr="002348F5">
        <w:rPr>
          <w:b/>
          <w:sz w:val="28"/>
          <w:szCs w:val="28"/>
        </w:rPr>
        <w:t>séquence</w:t>
      </w:r>
      <w:proofErr w:type="spellEnd"/>
      <w:r w:rsidRPr="002348F5">
        <w:rPr>
          <w:b/>
          <w:sz w:val="28"/>
          <w:szCs w:val="28"/>
        </w:rPr>
        <w:t> :</w:t>
      </w:r>
      <w:proofErr w:type="gramEnd"/>
      <w:r w:rsidRPr="002348F5">
        <w:rPr>
          <w:b/>
          <w:sz w:val="28"/>
          <w:szCs w:val="28"/>
        </w:rPr>
        <w:t xml:space="preserve"> </w:t>
      </w:r>
    </w:p>
    <w:p w:rsidR="003112B6" w:rsidRPr="002348F5" w:rsidRDefault="003112B6" w:rsidP="003112B6">
      <w:pPr>
        <w:widowControl w:val="0"/>
        <w:spacing w:before="20" w:after="20"/>
        <w:ind w:right="80"/>
        <w:rPr>
          <w:b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bCs/>
        </w:rPr>
      </w:pPr>
      <w:r w:rsidRPr="00F33DC1">
        <w:rPr>
          <w:b/>
          <w:bCs/>
          <w:noProof/>
        </w:rPr>
        <w:drawing>
          <wp:inline distT="0" distB="0" distL="0" distR="0">
            <wp:extent cx="5220335" cy="2849245"/>
            <wp:effectExtent l="0" t="0" r="0" b="8255"/>
            <wp:docPr id="26" name="Picture 26" descr="Sequence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quenceTransf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right="80"/>
        <w:rPr>
          <w:b/>
          <w:bCs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bCs/>
        </w:rPr>
      </w:pPr>
    </w:p>
    <w:p w:rsidR="003112B6" w:rsidRDefault="003112B6" w:rsidP="003112B6">
      <w:pPr>
        <w:widowControl w:val="0"/>
        <w:spacing w:before="20" w:after="20"/>
        <w:ind w:left="80" w:right="80"/>
        <w:jc w:val="center"/>
        <w:rPr>
          <w:b/>
          <w:bCs/>
        </w:rPr>
      </w:pPr>
      <w:r w:rsidRPr="00A92BE9">
        <w:rPr>
          <w:b/>
          <w:bCs/>
          <w:noProof/>
        </w:rPr>
        <w:lastRenderedPageBreak/>
        <w:drawing>
          <wp:inline distT="0" distB="0" distL="0" distR="0">
            <wp:extent cx="2371090" cy="4125595"/>
            <wp:effectExtent l="19050" t="19050" r="10160" b="27305"/>
            <wp:docPr id="25" name="Picture 25" descr="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ransf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41255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  <w:rPr>
          <w:b/>
          <w:bCs/>
        </w:rPr>
      </w:pPr>
    </w:p>
    <w:p w:rsidR="003112B6" w:rsidRDefault="003112B6" w:rsidP="003112B6">
      <w:pPr>
        <w:widowControl w:val="0"/>
        <w:spacing w:before="20" w:after="20"/>
        <w:ind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tbl>
      <w:tblPr>
        <w:tblW w:w="0" w:type="auto"/>
        <w:tblInd w:w="-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65"/>
      </w:tblGrid>
      <w:tr w:rsidR="003112B6" w:rsidTr="006050C8">
        <w:tc>
          <w:tcPr>
            <w:tcW w:w="9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6E6FF"/>
          </w:tcPr>
          <w:p w:rsidR="003112B6" w:rsidRDefault="003112B6" w:rsidP="006050C8">
            <w:pPr>
              <w:snapToGrid w:val="0"/>
              <w:spacing w:before="60" w:after="60"/>
              <w:rPr>
                <w:b/>
                <w:bCs/>
                <w:color w:val="000080"/>
              </w:rPr>
            </w:pPr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Saisie</w:t>
            </w:r>
            <w:proofErr w:type="spellEnd"/>
            <w:r>
              <w:rPr>
                <w:b/>
                <w:bCs/>
                <w:color w:val="000080"/>
              </w:rPr>
              <w:t xml:space="preserve">  par </w:t>
            </w:r>
            <w:proofErr w:type="spellStart"/>
            <w:r>
              <w:rPr>
                <w:b/>
                <w:bCs/>
                <w:color w:val="000080"/>
              </w:rPr>
              <w:t>l'acteur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</w:p>
        </w:tc>
      </w:tr>
      <w:tr w:rsidR="003112B6" w:rsidTr="006050C8">
        <w:tc>
          <w:tcPr>
            <w:tcW w:w="9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Default="003112B6" w:rsidP="003112B6">
            <w:pPr>
              <w:numPr>
                <w:ilvl w:val="0"/>
                <w:numId w:val="4"/>
              </w:numPr>
              <w:suppressAutoHyphens/>
              <w:snapToGrid w:val="0"/>
              <w:spacing w:before="60" w:after="60" w:line="276" w:lineRule="auto"/>
              <w:rPr>
                <w:rFonts w:ascii="Verdana" w:hAnsi="Verdana"/>
                <w:color w:val="000000"/>
                <w:sz w:val="18"/>
              </w:rPr>
            </w:pPr>
            <w:proofErr w:type="spellStart"/>
            <w:r>
              <w:rPr>
                <w:rFonts w:ascii="Verdana" w:hAnsi="Verdana"/>
                <w:color w:val="000000"/>
                <w:sz w:val="18"/>
              </w:rPr>
              <w:t>Compte</w:t>
            </w:r>
            <w:proofErr w:type="spellEnd"/>
            <w:r>
              <w:rPr>
                <w:rFonts w:ascii="Verdana" w:hAnsi="Verdana"/>
                <w:color w:val="000000"/>
                <w:sz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</w:rPr>
              <w:t>destinataire</w:t>
            </w:r>
            <w:proofErr w:type="spellEnd"/>
          </w:p>
        </w:tc>
      </w:tr>
      <w:tr w:rsidR="003112B6" w:rsidRPr="003112B6" w:rsidTr="006050C8">
        <w:tc>
          <w:tcPr>
            <w:tcW w:w="9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Default="003112B6" w:rsidP="003112B6">
            <w:pPr>
              <w:numPr>
                <w:ilvl w:val="0"/>
                <w:numId w:val="4"/>
              </w:numPr>
              <w:suppressAutoHyphens/>
              <w:snapToGrid w:val="0"/>
              <w:spacing w:before="60" w:after="60" w:line="276" w:lineRule="auto"/>
              <w:rPr>
                <w:rFonts w:ascii="Verdana" w:hAnsi="Verdana"/>
                <w:color w:val="000000"/>
                <w:sz w:val="18"/>
              </w:rPr>
            </w:pPr>
            <w:proofErr w:type="spellStart"/>
            <w:r>
              <w:rPr>
                <w:rFonts w:ascii="Verdana" w:hAnsi="Verdana"/>
                <w:color w:val="000000"/>
                <w:sz w:val="18"/>
              </w:rPr>
              <w:t>Montant</w:t>
            </w:r>
            <w:proofErr w:type="spellEnd"/>
          </w:p>
          <w:p w:rsidR="003112B6" w:rsidRPr="003112B6" w:rsidRDefault="003112B6" w:rsidP="003112B6">
            <w:pPr>
              <w:numPr>
                <w:ilvl w:val="0"/>
                <w:numId w:val="4"/>
              </w:numPr>
              <w:suppressAutoHyphens/>
              <w:snapToGrid w:val="0"/>
              <w:spacing w:before="60" w:after="60" w:line="276" w:lineRule="auto"/>
              <w:rPr>
                <w:rFonts w:ascii="Verdana" w:hAnsi="Verdana"/>
                <w:color w:val="000000"/>
                <w:sz w:val="18"/>
                <w:lang w:val="fr-FR"/>
              </w:rPr>
            </w:pPr>
            <w:r w:rsidRPr="003112B6">
              <w:rPr>
                <w:rFonts w:ascii="Verdana" w:hAnsi="Verdana"/>
                <w:color w:val="000000"/>
                <w:sz w:val="18"/>
                <w:lang w:val="fr-FR"/>
              </w:rPr>
              <w:t>Choisie de quel compte envoyer l’argent</w:t>
            </w:r>
          </w:p>
        </w:tc>
      </w:tr>
    </w:tbl>
    <w:p w:rsidR="003112B6" w:rsidRPr="003112B6" w:rsidRDefault="003112B6" w:rsidP="003112B6">
      <w:pPr>
        <w:rPr>
          <w:i/>
          <w:lang w:val="fr-FR"/>
        </w:rPr>
      </w:pPr>
      <w:r w:rsidRPr="003112B6">
        <w:rPr>
          <w:i/>
          <w:lang w:val="fr-FR"/>
        </w:rPr>
        <w:t xml:space="preserve"> </w:t>
      </w:r>
    </w:p>
    <w:tbl>
      <w:tblPr>
        <w:tblW w:w="9765" w:type="dxa"/>
        <w:tblInd w:w="-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65"/>
      </w:tblGrid>
      <w:tr w:rsidR="003112B6" w:rsidTr="006050C8">
        <w:tc>
          <w:tcPr>
            <w:tcW w:w="9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6E6FF"/>
          </w:tcPr>
          <w:p w:rsidR="003112B6" w:rsidRDefault="003112B6" w:rsidP="006050C8">
            <w:pPr>
              <w:snapToGrid w:val="0"/>
              <w:spacing w:before="60" w:after="60"/>
              <w:rPr>
                <w:b/>
                <w:bCs/>
                <w:color w:val="000080"/>
              </w:rPr>
            </w:pPr>
            <w:r w:rsidRPr="003112B6">
              <w:rPr>
                <w:b/>
                <w:bCs/>
                <w:color w:val="000080"/>
                <w:lang w:val="fr-FR"/>
              </w:rPr>
              <w:t xml:space="preserve"> </w:t>
            </w:r>
            <w:proofErr w:type="spellStart"/>
            <w:r>
              <w:rPr>
                <w:b/>
                <w:bCs/>
                <w:color w:val="000080"/>
              </w:rPr>
              <w:t>Affiché</w:t>
            </w:r>
            <w:proofErr w:type="spellEnd"/>
            <w:r>
              <w:rPr>
                <w:b/>
                <w:bCs/>
                <w:color w:val="000080"/>
              </w:rPr>
              <w:t xml:space="preserve"> par le </w:t>
            </w:r>
            <w:proofErr w:type="spellStart"/>
            <w:r>
              <w:rPr>
                <w:b/>
                <w:bCs/>
                <w:color w:val="000080"/>
              </w:rPr>
              <w:t>système</w:t>
            </w:r>
            <w:proofErr w:type="spellEnd"/>
          </w:p>
        </w:tc>
      </w:tr>
      <w:tr w:rsidR="003112B6" w:rsidTr="006050C8">
        <w:tc>
          <w:tcPr>
            <w:tcW w:w="9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Default="003112B6" w:rsidP="003112B6">
            <w:pPr>
              <w:numPr>
                <w:ilvl w:val="0"/>
                <w:numId w:val="4"/>
              </w:numPr>
              <w:suppressAutoHyphens/>
              <w:snapToGrid w:val="0"/>
              <w:spacing w:before="60" w:after="60" w:line="276" w:lineRule="auto"/>
              <w:rPr>
                <w:rFonts w:ascii="Verdana" w:hAnsi="Verdana"/>
                <w:color w:val="000000"/>
                <w:sz w:val="18"/>
              </w:rPr>
            </w:pPr>
            <w:r>
              <w:rPr>
                <w:rFonts w:ascii="Verdana" w:hAnsi="Verdana"/>
                <w:color w:val="000000"/>
                <w:sz w:val="18"/>
              </w:rPr>
              <w:t xml:space="preserve">Message </w:t>
            </w:r>
            <w:proofErr w:type="spellStart"/>
            <w:r>
              <w:rPr>
                <w:rFonts w:ascii="Verdana" w:hAnsi="Verdana"/>
                <w:color w:val="000000"/>
                <w:sz w:val="18"/>
              </w:rPr>
              <w:t>d’erreur</w:t>
            </w:r>
            <w:proofErr w:type="spellEnd"/>
          </w:p>
        </w:tc>
      </w:tr>
      <w:tr w:rsidR="003112B6" w:rsidRPr="003112B6" w:rsidTr="006050C8">
        <w:tc>
          <w:tcPr>
            <w:tcW w:w="976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Pr="003112B6" w:rsidRDefault="003112B6" w:rsidP="003112B6">
            <w:pPr>
              <w:numPr>
                <w:ilvl w:val="0"/>
                <w:numId w:val="4"/>
              </w:numPr>
              <w:suppressAutoHyphens/>
              <w:snapToGrid w:val="0"/>
              <w:spacing w:before="60" w:after="60" w:line="276" w:lineRule="auto"/>
              <w:rPr>
                <w:color w:val="000000"/>
                <w:lang w:val="fr-FR"/>
              </w:rPr>
            </w:pPr>
            <w:r w:rsidRPr="003112B6">
              <w:rPr>
                <w:color w:val="000000"/>
                <w:lang w:val="fr-FR"/>
              </w:rPr>
              <w:t>Message de confirmation : que le transfert a était effectué.</w:t>
            </w:r>
          </w:p>
        </w:tc>
      </w:tr>
    </w:tbl>
    <w:p w:rsidR="003112B6" w:rsidRPr="003112B6" w:rsidRDefault="003112B6" w:rsidP="003112B6">
      <w:pPr>
        <w:rPr>
          <w:i/>
          <w:lang w:val="fr-FR"/>
        </w:rPr>
      </w:pPr>
      <w:r w:rsidRPr="003112B6">
        <w:rPr>
          <w:i/>
          <w:lang w:val="fr-FR"/>
        </w:rPr>
        <w:t xml:space="preserve"> </w:t>
      </w:r>
    </w:p>
    <w:p w:rsidR="003112B6" w:rsidRPr="003112B6" w:rsidRDefault="003112B6" w:rsidP="003112B6">
      <w:pPr>
        <w:rPr>
          <w:i/>
          <w:sz w:val="28"/>
          <w:szCs w:val="28"/>
          <w:lang w:val="fr-FR"/>
        </w:rPr>
      </w:pPr>
      <w:r w:rsidRPr="003112B6">
        <w:rPr>
          <w:i/>
          <w:sz w:val="28"/>
          <w:szCs w:val="28"/>
          <w:lang w:val="fr-FR"/>
        </w:rPr>
        <w:t xml:space="preserve">Règles de gestion : </w:t>
      </w:r>
    </w:p>
    <w:p w:rsidR="003112B6" w:rsidRPr="003112B6" w:rsidRDefault="003112B6" w:rsidP="003112B6">
      <w:pPr>
        <w:rPr>
          <w:lang w:val="fr-FR"/>
        </w:rPr>
      </w:pPr>
      <w:r w:rsidRPr="003112B6">
        <w:rPr>
          <w:lang w:val="fr-FR"/>
        </w:rPr>
        <w:t>Les règles de gestion suivantes sont appliquées à la saisie de l’information.</w:t>
      </w:r>
    </w:p>
    <w:tbl>
      <w:tblPr>
        <w:tblW w:w="0" w:type="auto"/>
        <w:tblInd w:w="-9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7"/>
        <w:gridCol w:w="7010"/>
      </w:tblGrid>
      <w:tr w:rsidR="003112B6" w:rsidTr="006050C8">
        <w:trPr>
          <w:trHeight w:val="543"/>
        </w:trPr>
        <w:tc>
          <w:tcPr>
            <w:tcW w:w="22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E6E6FF"/>
          </w:tcPr>
          <w:p w:rsidR="003112B6" w:rsidRDefault="003112B6" w:rsidP="006050C8">
            <w:pPr>
              <w:snapToGrid w:val="0"/>
              <w:spacing w:before="60" w:after="60"/>
              <w:rPr>
                <w:b/>
                <w:bCs/>
                <w:color w:val="000080"/>
              </w:rPr>
            </w:pPr>
            <w:proofErr w:type="spellStart"/>
            <w:r>
              <w:rPr>
                <w:b/>
                <w:bCs/>
                <w:color w:val="000080"/>
              </w:rPr>
              <w:t>référence</w:t>
            </w:r>
            <w:proofErr w:type="spellEnd"/>
          </w:p>
        </w:tc>
        <w:tc>
          <w:tcPr>
            <w:tcW w:w="70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6E6FF"/>
          </w:tcPr>
          <w:p w:rsidR="003112B6" w:rsidRDefault="003112B6" w:rsidP="006050C8">
            <w:pPr>
              <w:snapToGrid w:val="0"/>
              <w:spacing w:before="60" w:after="60"/>
              <w:rPr>
                <w:b/>
                <w:bCs/>
                <w:color w:val="000080"/>
              </w:rPr>
            </w:pPr>
            <w:r>
              <w:rPr>
                <w:b/>
                <w:bCs/>
                <w:color w:val="000080"/>
              </w:rPr>
              <w:t>Explication</w:t>
            </w:r>
          </w:p>
        </w:tc>
      </w:tr>
      <w:tr w:rsidR="003112B6" w:rsidRPr="003112B6" w:rsidTr="006050C8">
        <w:tc>
          <w:tcPr>
            <w:tcW w:w="22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3F3F3"/>
          </w:tcPr>
          <w:p w:rsidR="003112B6" w:rsidRDefault="003112B6" w:rsidP="006050C8">
            <w:pPr>
              <w:snapToGrid w:val="0"/>
              <w:spacing w:before="60" w:after="60"/>
              <w:rPr>
                <w:rFonts w:ascii="Verdana" w:hAnsi="Verdana"/>
                <w:color w:val="000000"/>
                <w:sz w:val="18"/>
              </w:rPr>
            </w:pPr>
            <w:proofErr w:type="spellStart"/>
            <w:r>
              <w:rPr>
                <w:rFonts w:ascii="Verdana" w:hAnsi="Verdana"/>
                <w:color w:val="000000"/>
                <w:sz w:val="18"/>
              </w:rPr>
              <w:t>Numéro</w:t>
            </w:r>
            <w:proofErr w:type="spellEnd"/>
            <w:r>
              <w:rPr>
                <w:rFonts w:ascii="Verdana" w:hAnsi="Verdana"/>
                <w:color w:val="000000"/>
                <w:sz w:val="18"/>
              </w:rPr>
              <w:t xml:space="preserve"> de </w:t>
            </w:r>
            <w:proofErr w:type="spellStart"/>
            <w:r>
              <w:rPr>
                <w:rFonts w:ascii="Verdana" w:hAnsi="Verdana"/>
                <w:color w:val="000000"/>
                <w:sz w:val="18"/>
              </w:rPr>
              <w:t>compte</w:t>
            </w:r>
            <w:proofErr w:type="spellEnd"/>
          </w:p>
        </w:tc>
        <w:tc>
          <w:tcPr>
            <w:tcW w:w="70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Pr="003112B6" w:rsidRDefault="003112B6" w:rsidP="006050C8">
            <w:pPr>
              <w:snapToGrid w:val="0"/>
              <w:spacing w:before="60" w:after="60"/>
              <w:rPr>
                <w:color w:val="000000"/>
                <w:lang w:val="fr-FR"/>
              </w:rPr>
            </w:pPr>
            <w:r w:rsidRPr="003112B6">
              <w:rPr>
                <w:color w:val="000000"/>
                <w:lang w:val="fr-FR"/>
              </w:rPr>
              <w:t>Le nombre de caractères doit être convenable</w:t>
            </w:r>
          </w:p>
        </w:tc>
      </w:tr>
      <w:tr w:rsidR="003112B6" w:rsidRPr="003112B6" w:rsidTr="006050C8">
        <w:tc>
          <w:tcPr>
            <w:tcW w:w="22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3F3F3"/>
          </w:tcPr>
          <w:p w:rsidR="003112B6" w:rsidRPr="003112B6" w:rsidRDefault="003112B6" w:rsidP="006050C8">
            <w:pPr>
              <w:snapToGrid w:val="0"/>
              <w:spacing w:before="60" w:after="60"/>
              <w:rPr>
                <w:rFonts w:ascii="Verdana" w:hAnsi="Verdana"/>
                <w:color w:val="000000"/>
                <w:sz w:val="18"/>
                <w:lang w:val="fr-FR"/>
              </w:rPr>
            </w:pPr>
          </w:p>
        </w:tc>
        <w:tc>
          <w:tcPr>
            <w:tcW w:w="70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Pr="003112B6" w:rsidRDefault="003112B6" w:rsidP="006050C8">
            <w:pPr>
              <w:snapToGrid w:val="0"/>
              <w:spacing w:before="60" w:after="60"/>
              <w:rPr>
                <w:color w:val="000000"/>
                <w:lang w:val="fr-FR"/>
              </w:rPr>
            </w:pPr>
          </w:p>
        </w:tc>
      </w:tr>
      <w:tr w:rsidR="003112B6" w:rsidRPr="003112B6" w:rsidTr="006050C8">
        <w:tc>
          <w:tcPr>
            <w:tcW w:w="22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3F3F3"/>
          </w:tcPr>
          <w:p w:rsidR="003112B6" w:rsidRPr="003112B6" w:rsidRDefault="003112B6" w:rsidP="006050C8">
            <w:pPr>
              <w:snapToGrid w:val="0"/>
              <w:spacing w:before="60" w:after="60"/>
              <w:rPr>
                <w:rFonts w:ascii="Verdana" w:hAnsi="Verdana"/>
                <w:color w:val="000000"/>
                <w:sz w:val="18"/>
                <w:lang w:val="fr-FR"/>
              </w:rPr>
            </w:pPr>
          </w:p>
        </w:tc>
        <w:tc>
          <w:tcPr>
            <w:tcW w:w="70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</w:tcPr>
          <w:p w:rsidR="003112B6" w:rsidRPr="003112B6" w:rsidRDefault="003112B6" w:rsidP="006050C8">
            <w:pPr>
              <w:snapToGrid w:val="0"/>
              <w:spacing w:before="60" w:after="60"/>
              <w:rPr>
                <w:color w:val="000000"/>
                <w:lang w:val="fr-FR"/>
              </w:rPr>
            </w:pPr>
          </w:p>
        </w:tc>
      </w:tr>
    </w:tbl>
    <w:p w:rsidR="003112B6" w:rsidRPr="00FD78E7" w:rsidRDefault="003112B6" w:rsidP="003112B6">
      <w:pPr>
        <w:pStyle w:val="Heading2"/>
      </w:pPr>
      <w:bookmarkStart w:id="10" w:name="_Toc20656557"/>
      <w:proofErr w:type="spellStart"/>
      <w:r>
        <w:lastRenderedPageBreak/>
        <w:t>My</w:t>
      </w:r>
      <w:proofErr w:type="spellEnd"/>
      <w:r>
        <w:t xml:space="preserve"> Profile :</w:t>
      </w:r>
      <w:bookmarkEnd w:id="10"/>
    </w:p>
    <w:p w:rsidR="003112B6" w:rsidRPr="00D50742" w:rsidRDefault="003112B6" w:rsidP="003112B6"/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Objectif 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Voir ou modifier quelques éléments tels que mot de passe, adresse mail ou le numéro de téléphone.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Acteurs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Client, Système.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Pré conditions 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L’utilisateur doit être membre et déjà authentifié.</w:t>
      </w:r>
    </w:p>
    <w:p w:rsid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3642">
        <w:rPr>
          <w:rFonts w:ascii="Times New Roman" w:hAnsi="Times New Roman" w:cs="Times New Roman"/>
          <w:b/>
          <w:bCs/>
          <w:sz w:val="28"/>
          <w:szCs w:val="28"/>
        </w:rPr>
        <w:t>Scénario</w:t>
      </w:r>
      <w:proofErr w:type="spellEnd"/>
      <w:r w:rsidRPr="007A3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A3642">
        <w:rPr>
          <w:rFonts w:ascii="Times New Roman" w:hAnsi="Times New Roman" w:cs="Times New Roman"/>
          <w:b/>
          <w:bCs/>
          <w:sz w:val="28"/>
          <w:szCs w:val="28"/>
        </w:rPr>
        <w:t>nominal :</w:t>
      </w:r>
      <w:proofErr w:type="gramEnd"/>
      <w:r w:rsidRPr="007A3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112B6" w:rsidRPr="003112B6" w:rsidRDefault="003112B6" w:rsidP="003112B6">
      <w:pPr>
        <w:widowControl w:val="0"/>
        <w:numPr>
          <w:ilvl w:val="0"/>
          <w:numId w:val="6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clique sur l’icône « 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My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Profile ».</w:t>
      </w:r>
    </w:p>
    <w:p w:rsidR="003112B6" w:rsidRPr="003112B6" w:rsidRDefault="003112B6" w:rsidP="003112B6">
      <w:pPr>
        <w:widowControl w:val="0"/>
        <w:numPr>
          <w:ilvl w:val="0"/>
          <w:numId w:val="6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système le renvoie à la page.</w:t>
      </w:r>
    </w:p>
    <w:p w:rsidR="003112B6" w:rsidRPr="003112B6" w:rsidRDefault="003112B6" w:rsidP="003112B6">
      <w:pPr>
        <w:widowControl w:val="0"/>
        <w:numPr>
          <w:ilvl w:val="0"/>
          <w:numId w:val="6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verra sa photo, son email, son numéro de téléphone, son adresse et son mot de passe. Il clique sur le crayon à coté de chacune pour modifier le champ correspondant.</w:t>
      </w:r>
    </w:p>
    <w:p w:rsidR="003112B6" w:rsidRPr="003112B6" w:rsidRDefault="003112B6" w:rsidP="003112B6">
      <w:pPr>
        <w:widowControl w:val="0"/>
        <w:numPr>
          <w:ilvl w:val="0"/>
          <w:numId w:val="6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Le système changera le champ cliqué sous forme de ‘Edit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Text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’ pour pouvoir le modifier.</w:t>
      </w:r>
    </w:p>
    <w:p w:rsidR="003112B6" w:rsidRPr="003112B6" w:rsidRDefault="003112B6" w:rsidP="003112B6">
      <w:pPr>
        <w:widowControl w:val="0"/>
        <w:numPr>
          <w:ilvl w:val="0"/>
          <w:numId w:val="6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fera les modifications nécessaires et tape hors champ pour revenir à l’état principal.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>Scénario d’exception :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5-a- Email invalide, afficher un message d’erreur et revenir vers 3.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5-b- Numéro de téléphone invalide, afficher un message d’erreur et revenir vers 3.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5-c- Mot de passe &lt; 6 chiffres, afficher un message d’erreur et revenir vers 3.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</w:p>
    <w:p w:rsidR="003112B6" w:rsidRDefault="003112B6" w:rsidP="003112B6">
      <w:r w:rsidRPr="003112B6">
        <w:rPr>
          <w:lang w:val="fr-FR"/>
        </w:rPr>
        <w:t xml:space="preserve">                                                        </w:t>
      </w:r>
      <w:r w:rsidRPr="00205529">
        <w:rPr>
          <w:noProof/>
        </w:rPr>
        <w:drawing>
          <wp:inline distT="0" distB="0" distL="0" distR="0">
            <wp:extent cx="2265045" cy="3848735"/>
            <wp:effectExtent l="19050" t="19050" r="20955" b="18415"/>
            <wp:docPr id="24" name="Picture 24" descr="My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Prof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38487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Pr="00832D7A" w:rsidRDefault="003112B6" w:rsidP="003112B6"/>
    <w:p w:rsidR="003112B6" w:rsidRDefault="003112B6" w:rsidP="003112B6">
      <w:pPr>
        <w:pStyle w:val="Heading2"/>
      </w:pPr>
      <w:bookmarkStart w:id="11" w:name="_Toc20656558"/>
      <w:proofErr w:type="spellStart"/>
      <w:r w:rsidRPr="00734CD0">
        <w:lastRenderedPageBreak/>
        <w:t>Accounts</w:t>
      </w:r>
      <w:proofErr w:type="spellEnd"/>
      <w:r w:rsidRPr="00734CD0">
        <w:t> :</w:t>
      </w:r>
      <w:bookmarkEnd w:id="11"/>
    </w:p>
    <w:p w:rsidR="003112B6" w:rsidRPr="007D21A7" w:rsidRDefault="003112B6" w:rsidP="003112B6"/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Objectif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va pouvoir consulter ces comptes et revoir les 10 dernières transactions effectuées sur chaque carte.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Acteurs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Client, Système.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Pré conditions 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L’utilisateur doit être membre et déjà authentifiée.</w:t>
      </w:r>
    </w:p>
    <w:p w:rsidR="003112B6" w:rsidRPr="007A3642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</w:rPr>
      </w:pPr>
      <w:proofErr w:type="spellStart"/>
      <w:r w:rsidRPr="007A3642">
        <w:rPr>
          <w:rFonts w:ascii="Times New Roman" w:hAnsi="Times New Roman" w:cs="Times New Roman"/>
          <w:b/>
          <w:bCs/>
          <w:sz w:val="28"/>
          <w:szCs w:val="28"/>
        </w:rPr>
        <w:t>Scénario</w:t>
      </w:r>
      <w:proofErr w:type="spellEnd"/>
      <w:r w:rsidRPr="007A3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A3642">
        <w:rPr>
          <w:rFonts w:ascii="Times New Roman" w:hAnsi="Times New Roman" w:cs="Times New Roman"/>
          <w:b/>
          <w:bCs/>
          <w:sz w:val="28"/>
          <w:szCs w:val="28"/>
        </w:rPr>
        <w:t>nominal :</w:t>
      </w:r>
      <w:proofErr w:type="gramEnd"/>
      <w:r w:rsidRPr="007A3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112B6" w:rsidRPr="003112B6" w:rsidRDefault="003112B6" w:rsidP="003112B6">
      <w:pPr>
        <w:widowControl w:val="0"/>
        <w:numPr>
          <w:ilvl w:val="0"/>
          <w:numId w:val="8"/>
        </w:numPr>
        <w:suppressAutoHyphens/>
        <w:spacing w:before="20" w:after="20" w:line="276" w:lineRule="auto"/>
        <w:ind w:left="426" w:right="80"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clique sur l’icône « 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My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Accounts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 ».</w:t>
      </w:r>
    </w:p>
    <w:p w:rsidR="003112B6" w:rsidRPr="003112B6" w:rsidRDefault="003112B6" w:rsidP="003112B6">
      <w:pPr>
        <w:widowControl w:val="0"/>
        <w:numPr>
          <w:ilvl w:val="0"/>
          <w:numId w:val="8"/>
        </w:numPr>
        <w:suppressAutoHyphens/>
        <w:spacing w:before="20" w:after="20" w:line="276" w:lineRule="auto"/>
        <w:ind w:left="426" w:right="80"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système le renvoie à la page « 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My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Accounts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 », qui contiendra le solde de chaque compte avec son numéro.</w:t>
      </w:r>
    </w:p>
    <w:p w:rsidR="003112B6" w:rsidRPr="003112B6" w:rsidRDefault="003112B6" w:rsidP="003112B6">
      <w:pPr>
        <w:widowControl w:val="0"/>
        <w:numPr>
          <w:ilvl w:val="0"/>
          <w:numId w:val="8"/>
        </w:numPr>
        <w:suppressAutoHyphens/>
        <w:spacing w:before="20" w:after="20" w:line="276" w:lineRule="auto"/>
        <w:ind w:left="426" w:right="80"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clique sur le compte dont il désire voir ces cartes.</w:t>
      </w:r>
    </w:p>
    <w:p w:rsidR="003112B6" w:rsidRPr="003112B6" w:rsidRDefault="003112B6" w:rsidP="003112B6">
      <w:pPr>
        <w:widowControl w:val="0"/>
        <w:numPr>
          <w:ilvl w:val="0"/>
          <w:numId w:val="8"/>
        </w:numPr>
        <w:suppressAutoHyphens/>
        <w:spacing w:before="20" w:after="20" w:line="276" w:lineRule="auto"/>
        <w:ind w:left="426" w:right="80" w:firstLine="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système lui renvoie une page qui contient toutes les cartes attachées à ce compte.</w:t>
      </w:r>
    </w:p>
    <w:p w:rsidR="003112B6" w:rsidRPr="003112B6" w:rsidRDefault="003112B6" w:rsidP="003112B6">
      <w:pPr>
        <w:widowControl w:val="0"/>
        <w:numPr>
          <w:ilvl w:val="0"/>
          <w:numId w:val="8"/>
        </w:numPr>
        <w:suppressAutoHyphens/>
        <w:spacing w:before="20" w:after="20" w:line="276" w:lineRule="auto"/>
        <w:ind w:left="426" w:right="80"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Puis le client choisit une de ces cartes pour voir les 10 dernières transactions faites.</w:t>
      </w:r>
    </w:p>
    <w:p w:rsidR="003112B6" w:rsidRP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  <w:lang w:val="fr-FR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sz w:val="28"/>
          <w:szCs w:val="28"/>
        </w:rPr>
      </w:pPr>
      <w:proofErr w:type="spellStart"/>
      <w:r w:rsidRPr="002348F5">
        <w:rPr>
          <w:b/>
          <w:sz w:val="28"/>
          <w:szCs w:val="28"/>
        </w:rPr>
        <w:t>Diagramme</w:t>
      </w:r>
      <w:proofErr w:type="spellEnd"/>
      <w:r w:rsidRPr="002348F5">
        <w:rPr>
          <w:b/>
          <w:sz w:val="28"/>
          <w:szCs w:val="28"/>
        </w:rPr>
        <w:t xml:space="preserve"> de </w:t>
      </w:r>
      <w:proofErr w:type="spellStart"/>
      <w:proofErr w:type="gramStart"/>
      <w:r w:rsidRPr="002348F5">
        <w:rPr>
          <w:b/>
          <w:sz w:val="28"/>
          <w:szCs w:val="28"/>
        </w:rPr>
        <w:t>séquence</w:t>
      </w:r>
      <w:proofErr w:type="spellEnd"/>
      <w:r w:rsidRPr="002348F5">
        <w:rPr>
          <w:b/>
          <w:sz w:val="28"/>
          <w:szCs w:val="28"/>
        </w:rPr>
        <w:t> :</w:t>
      </w:r>
      <w:proofErr w:type="gramEnd"/>
      <w:r w:rsidRPr="002348F5">
        <w:rPr>
          <w:b/>
          <w:sz w:val="28"/>
          <w:szCs w:val="28"/>
        </w:rPr>
        <w:t xml:space="preserve"> </w:t>
      </w:r>
    </w:p>
    <w:p w:rsid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</w:rPr>
      </w:pPr>
      <w:r w:rsidRPr="007D21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5700" cy="2094865"/>
            <wp:effectExtent l="0" t="0" r="6350" b="635"/>
            <wp:docPr id="23" name="Picture 23" descr="Sequence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quenceCard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</w:rPr>
      </w:pPr>
    </w:p>
    <w:p w:rsidR="003112B6" w:rsidRPr="007A3642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</w:rPr>
      </w:pPr>
      <w:r w:rsidRPr="007D21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72255" cy="1435100"/>
            <wp:effectExtent l="0" t="0" r="4445" b="0"/>
            <wp:docPr id="22" name="Picture 22" descr="SequenceTrans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quenceTransacti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</w:rPr>
      </w:pPr>
    </w:p>
    <w:p w:rsidR="003112B6" w:rsidRPr="007A3642" w:rsidRDefault="003112B6" w:rsidP="003112B6">
      <w:pPr>
        <w:widowControl w:val="0"/>
        <w:spacing w:before="20" w:after="20"/>
        <w:ind w:left="-270" w:right="80"/>
        <w:rPr>
          <w:rFonts w:ascii="Times New Roman" w:hAnsi="Times New Roman" w:cs="Times New Roman"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</w:rPr>
      </w:pPr>
      <w:r w:rsidRPr="002055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466975" cy="4305935"/>
            <wp:effectExtent l="19050" t="19050" r="28575" b="18415"/>
            <wp:docPr id="21" name="Picture 21" descr="MyAcc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Accoun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059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A74F05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9D426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434590" cy="4327525"/>
            <wp:effectExtent l="19050" t="19050" r="22860" b="15875"/>
            <wp:docPr id="20" name="Picture 20" descr="My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Card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4327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80" w:right="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7E8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211705" cy="3753485"/>
            <wp:effectExtent l="0" t="0" r="0" b="0"/>
            <wp:docPr id="19" name="Picture 19" descr="Trans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ransactio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112B6" w:rsidRPr="00FD78E7" w:rsidRDefault="003112B6" w:rsidP="003112B6">
      <w:pPr>
        <w:widowControl w:val="0"/>
        <w:spacing w:before="20" w:after="20"/>
        <w:ind w:left="80" w:right="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112B6" w:rsidRDefault="003112B6" w:rsidP="003112B6">
      <w:pPr>
        <w:pStyle w:val="Heading2"/>
      </w:pPr>
      <w:bookmarkStart w:id="12" w:name="_Toc20656559"/>
      <w:r>
        <w:lastRenderedPageBreak/>
        <w:t>ATM/Branches :</w:t>
      </w:r>
      <w:bookmarkEnd w:id="12"/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Objectif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L’utilisateur va pouvoir repérer l’ATM ou la branche la plus proche de là où il est.</w:t>
      </w: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> 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Acteurs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Client, Public, Système.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Scénario nominal : </w:t>
      </w:r>
    </w:p>
    <w:p w:rsidR="003112B6" w:rsidRPr="003112B6" w:rsidRDefault="003112B6" w:rsidP="003112B6">
      <w:pPr>
        <w:widowControl w:val="0"/>
        <w:numPr>
          <w:ilvl w:val="0"/>
          <w:numId w:val="10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L’utilisateur (Client ou pas) appui sur « ATM/Branches »</w:t>
      </w:r>
    </w:p>
    <w:p w:rsidR="003112B6" w:rsidRPr="003112B6" w:rsidRDefault="003112B6" w:rsidP="003112B6">
      <w:pPr>
        <w:widowControl w:val="0"/>
        <w:numPr>
          <w:ilvl w:val="0"/>
          <w:numId w:val="10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système le renvoie à la page « ATM/Branches » et met par défaut la carte sur la branche de banque la plus proche de lui avec une photo et ces caractéristiques.</w:t>
      </w:r>
    </w:p>
    <w:p w:rsidR="003112B6" w:rsidRPr="003112B6" w:rsidRDefault="003112B6" w:rsidP="003112B6">
      <w:pPr>
        <w:widowControl w:val="0"/>
        <w:numPr>
          <w:ilvl w:val="0"/>
          <w:numId w:val="10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L’utilisateur choisit le tab qu’il veut : soit voir les branches de banque les plus proches, soit les ATM les plus proches de sa location.</w:t>
      </w:r>
    </w:p>
    <w:p w:rsidR="003112B6" w:rsidRPr="003112B6" w:rsidRDefault="003112B6" w:rsidP="003112B6">
      <w:pPr>
        <w:widowControl w:val="0"/>
        <w:numPr>
          <w:ilvl w:val="0"/>
          <w:numId w:val="10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appuie sur ‘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Take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me’.</w:t>
      </w:r>
    </w:p>
    <w:p w:rsidR="003112B6" w:rsidRPr="003112B6" w:rsidRDefault="003112B6" w:rsidP="003112B6">
      <w:pPr>
        <w:widowControl w:val="0"/>
        <w:numPr>
          <w:ilvl w:val="0"/>
          <w:numId w:val="10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Le système lui ouvre l’application Google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maps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(ou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Here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Maps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) pour avoir les directions.</w:t>
      </w:r>
    </w:p>
    <w:p w:rsidR="003112B6" w:rsidRPr="003112B6" w:rsidRDefault="003112B6" w:rsidP="003112B6">
      <w:pPr>
        <w:widowControl w:val="0"/>
        <w:spacing w:before="20" w:after="20"/>
        <w:ind w:left="142"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>Scénario d’exception :</w:t>
      </w:r>
    </w:p>
    <w:p w:rsidR="003112B6" w:rsidRPr="003112B6" w:rsidRDefault="003112B6" w:rsidP="003112B6">
      <w:pPr>
        <w:widowControl w:val="0"/>
        <w:spacing w:before="20" w:after="20"/>
        <w:ind w:left="142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2-a- Si l’utilisateur n’a pas la caractéristique de GPS allumée, la carte indiquera toutes les branches disponibles (soit ATM ou banque).</w:t>
      </w:r>
    </w:p>
    <w:p w:rsidR="003112B6" w:rsidRPr="003112B6" w:rsidRDefault="003112B6" w:rsidP="003112B6">
      <w:pPr>
        <w:widowControl w:val="0"/>
        <w:spacing w:before="20" w:after="20"/>
        <w:ind w:left="142" w:right="80"/>
        <w:rPr>
          <w:rFonts w:ascii="Times New Roman" w:hAnsi="Times New Roman" w:cs="Times New Roman"/>
          <w:sz w:val="28"/>
          <w:szCs w:val="28"/>
          <w:lang w:val="fr-FR"/>
        </w:rPr>
      </w:pPr>
    </w:p>
    <w:p w:rsidR="003112B6" w:rsidRP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  <w:lang w:val="fr-FR"/>
        </w:rPr>
      </w:pPr>
    </w:p>
    <w:p w:rsidR="003112B6" w:rsidRPr="003112B6" w:rsidRDefault="003112B6" w:rsidP="003112B6">
      <w:pPr>
        <w:widowControl w:val="0"/>
        <w:spacing w:before="20" w:after="20"/>
        <w:ind w:left="142" w:right="80"/>
        <w:rPr>
          <w:rFonts w:ascii="Times New Roman" w:hAnsi="Times New Roman" w:cs="Times New Roman"/>
          <w:sz w:val="28"/>
          <w:szCs w:val="28"/>
          <w:lang w:val="fr-FR"/>
        </w:rPr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sz w:val="28"/>
          <w:szCs w:val="28"/>
        </w:rPr>
      </w:pPr>
      <w:proofErr w:type="spellStart"/>
      <w:r w:rsidRPr="002348F5">
        <w:rPr>
          <w:b/>
          <w:sz w:val="28"/>
          <w:szCs w:val="28"/>
        </w:rPr>
        <w:t>Diagramme</w:t>
      </w:r>
      <w:proofErr w:type="spellEnd"/>
      <w:r w:rsidRPr="002348F5">
        <w:rPr>
          <w:b/>
          <w:sz w:val="28"/>
          <w:szCs w:val="28"/>
        </w:rPr>
        <w:t xml:space="preserve"> de </w:t>
      </w:r>
      <w:proofErr w:type="spellStart"/>
      <w:proofErr w:type="gramStart"/>
      <w:r w:rsidRPr="002348F5">
        <w:rPr>
          <w:b/>
          <w:sz w:val="28"/>
          <w:szCs w:val="28"/>
        </w:rPr>
        <w:t>séquence</w:t>
      </w:r>
      <w:proofErr w:type="spellEnd"/>
      <w:r w:rsidRPr="002348F5">
        <w:rPr>
          <w:b/>
          <w:sz w:val="28"/>
          <w:szCs w:val="28"/>
        </w:rPr>
        <w:t> :</w:t>
      </w:r>
      <w:proofErr w:type="gramEnd"/>
      <w:r w:rsidRPr="002348F5">
        <w:rPr>
          <w:b/>
          <w:sz w:val="28"/>
          <w:szCs w:val="28"/>
        </w:rPr>
        <w:t xml:space="preserve"> </w:t>
      </w:r>
    </w:p>
    <w:p w:rsidR="003112B6" w:rsidRPr="002348F5" w:rsidRDefault="003112B6" w:rsidP="003112B6">
      <w:pPr>
        <w:widowControl w:val="0"/>
        <w:spacing w:before="20" w:after="20"/>
        <w:ind w:left="80" w:right="80"/>
        <w:rPr>
          <w:b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142" w:right="80"/>
        <w:rPr>
          <w:rFonts w:ascii="Times New Roman" w:hAnsi="Times New Roman" w:cs="Times New Roman"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142" w:right="80"/>
        <w:rPr>
          <w:rFonts w:ascii="Times New Roman" w:hAnsi="Times New Roman" w:cs="Times New Roman"/>
          <w:sz w:val="28"/>
          <w:szCs w:val="28"/>
        </w:rPr>
      </w:pPr>
      <w:r w:rsidRPr="006C35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17895" cy="2647315"/>
            <wp:effectExtent l="0" t="0" r="1905" b="635"/>
            <wp:docPr id="18" name="Picture 18" descr="Sequence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quenceLoc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Pr="00966D14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</w:rPr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  <w:r w:rsidRPr="00E20CD9">
        <w:rPr>
          <w:noProof/>
        </w:rPr>
        <w:drawing>
          <wp:inline distT="0" distB="0" distL="0" distR="0">
            <wp:extent cx="2583815" cy="4592955"/>
            <wp:effectExtent l="19050" t="19050" r="26035" b="17145"/>
            <wp:docPr id="17" name="Picture 17" descr="Screenshot 2015-12-15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15-12-15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4592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widowControl w:val="0"/>
        <w:spacing w:before="20" w:after="20"/>
        <w:ind w:left="80" w:right="80"/>
        <w:jc w:val="center"/>
      </w:pPr>
    </w:p>
    <w:p w:rsidR="003112B6" w:rsidRDefault="003112B6" w:rsidP="003112B6">
      <w:pPr>
        <w:pStyle w:val="Heading2"/>
      </w:pPr>
      <w:bookmarkStart w:id="13" w:name="_Toc20656560"/>
      <w:proofErr w:type="spellStart"/>
      <w:r>
        <w:lastRenderedPageBreak/>
        <w:t>Products</w:t>
      </w:r>
      <w:proofErr w:type="spellEnd"/>
      <w:r>
        <w:t> :</w:t>
      </w:r>
      <w:bookmarkEnd w:id="13"/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Objectif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ou le public va pouvoir consulter les différents produits que la banque a à offrir.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Acteurs : </w:t>
      </w:r>
      <w:r w:rsidRPr="003112B6">
        <w:rPr>
          <w:rFonts w:ascii="Times New Roman" w:hAnsi="Times New Roman" w:cs="Times New Roman"/>
          <w:sz w:val="28"/>
          <w:szCs w:val="28"/>
          <w:lang w:val="fr-FR"/>
        </w:rPr>
        <w:t>Client, public, système.</w:t>
      </w:r>
    </w:p>
    <w:p w:rsidR="003112B6" w:rsidRPr="003112B6" w:rsidRDefault="003112B6" w:rsidP="003112B6">
      <w:pPr>
        <w:widowControl w:val="0"/>
        <w:spacing w:before="20" w:after="20"/>
        <w:ind w:left="80" w:right="8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 xml:space="preserve">Scénario nominal : </w:t>
      </w:r>
    </w:p>
    <w:p w:rsidR="003112B6" w:rsidRPr="003112B6" w:rsidRDefault="003112B6" w:rsidP="003112B6">
      <w:pPr>
        <w:widowControl w:val="0"/>
        <w:numPr>
          <w:ilvl w:val="0"/>
          <w:numId w:val="12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appui sur « 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Products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 »</w:t>
      </w:r>
    </w:p>
    <w:p w:rsidR="003112B6" w:rsidRPr="003112B6" w:rsidRDefault="003112B6" w:rsidP="003112B6">
      <w:pPr>
        <w:widowControl w:val="0"/>
        <w:numPr>
          <w:ilvl w:val="0"/>
          <w:numId w:val="12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système le renvoie à la page « 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Products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 » qui contient 2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tabs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 :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loans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et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cards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(sur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cards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pas défaut).</w:t>
      </w:r>
    </w:p>
    <w:p w:rsidR="003112B6" w:rsidRPr="003112B6" w:rsidRDefault="003112B6" w:rsidP="003112B6">
      <w:pPr>
        <w:widowControl w:val="0"/>
        <w:numPr>
          <w:ilvl w:val="0"/>
          <w:numId w:val="12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clique sur « 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Loans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 ».</w:t>
      </w:r>
    </w:p>
    <w:p w:rsidR="003112B6" w:rsidRPr="003112B6" w:rsidRDefault="003112B6" w:rsidP="003112B6">
      <w:pPr>
        <w:widowControl w:val="0"/>
        <w:numPr>
          <w:ilvl w:val="0"/>
          <w:numId w:val="12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Le système le renvoie à la page qui contient tous les 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loans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,</w:t>
      </w:r>
    </w:p>
    <w:p w:rsidR="003112B6" w:rsidRPr="003112B6" w:rsidRDefault="003112B6" w:rsidP="003112B6">
      <w:pPr>
        <w:widowControl w:val="0"/>
        <w:numPr>
          <w:ilvl w:val="0"/>
          <w:numId w:val="12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client choisi le prêt qu’il veut, il aura : la période de remboursement, l’intérêt et le montant, puis le client choisi la somme du premier versement du prêt et puis clique sur ‘</w:t>
      </w:r>
      <w:proofErr w:type="spellStart"/>
      <w:r w:rsidRPr="003112B6">
        <w:rPr>
          <w:rFonts w:ascii="Times New Roman" w:hAnsi="Times New Roman" w:cs="Times New Roman"/>
          <w:sz w:val="28"/>
          <w:szCs w:val="28"/>
          <w:lang w:val="fr-FR"/>
        </w:rPr>
        <w:t>Simulate</w:t>
      </w:r>
      <w:proofErr w:type="spellEnd"/>
      <w:r w:rsidRPr="003112B6">
        <w:rPr>
          <w:rFonts w:ascii="Times New Roman" w:hAnsi="Times New Roman" w:cs="Times New Roman"/>
          <w:sz w:val="28"/>
          <w:szCs w:val="28"/>
          <w:lang w:val="fr-FR"/>
        </w:rPr>
        <w:t>’.</w:t>
      </w:r>
    </w:p>
    <w:p w:rsidR="003112B6" w:rsidRPr="003112B6" w:rsidRDefault="003112B6" w:rsidP="003112B6">
      <w:pPr>
        <w:widowControl w:val="0"/>
        <w:numPr>
          <w:ilvl w:val="0"/>
          <w:numId w:val="12"/>
        </w:numPr>
        <w:suppressAutoHyphens/>
        <w:spacing w:before="20" w:after="20" w:line="276" w:lineRule="auto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>Le système fait le calcul et lui renvoie le payement mensuel.</w:t>
      </w:r>
    </w:p>
    <w:p w:rsidR="003112B6" w:rsidRPr="003112B6" w:rsidRDefault="003112B6" w:rsidP="003112B6">
      <w:pPr>
        <w:widowControl w:val="0"/>
        <w:spacing w:before="20" w:after="20"/>
        <w:ind w:left="142" w:right="80" w:hanging="142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  <w:r w:rsidRPr="003112B6">
        <w:rPr>
          <w:rFonts w:ascii="Times New Roman" w:hAnsi="Times New Roman" w:cs="Times New Roman"/>
          <w:b/>
          <w:bCs/>
          <w:sz w:val="28"/>
          <w:szCs w:val="28"/>
          <w:lang w:val="fr-FR"/>
        </w:rPr>
        <w:t>Scénario d’exception :</w:t>
      </w:r>
    </w:p>
    <w:p w:rsidR="003112B6" w:rsidRPr="003112B6" w:rsidRDefault="003112B6" w:rsidP="003112B6">
      <w:pPr>
        <w:widowControl w:val="0"/>
        <w:spacing w:before="20" w:after="20"/>
        <w:ind w:right="80"/>
        <w:rPr>
          <w:rFonts w:ascii="Times New Roman" w:hAnsi="Times New Roman" w:cs="Times New Roman"/>
          <w:sz w:val="28"/>
          <w:szCs w:val="28"/>
          <w:lang w:val="fr-FR"/>
        </w:rPr>
      </w:pPr>
      <w:r w:rsidRPr="003112B6">
        <w:rPr>
          <w:rFonts w:ascii="Times New Roman" w:hAnsi="Times New Roman" w:cs="Times New Roman"/>
          <w:sz w:val="28"/>
          <w:szCs w:val="28"/>
          <w:lang w:val="fr-FR"/>
        </w:rPr>
        <w:t xml:space="preserve">       5-a- Le montant saisi est invalide, affiche un message d’erreur.</w:t>
      </w:r>
    </w:p>
    <w:p w:rsidR="003112B6" w:rsidRPr="003112B6" w:rsidRDefault="003112B6" w:rsidP="003112B6">
      <w:pPr>
        <w:widowControl w:val="0"/>
        <w:spacing w:before="20" w:after="20"/>
        <w:ind w:left="720" w:right="80"/>
        <w:rPr>
          <w:lang w:val="fr-FR"/>
        </w:rPr>
      </w:pPr>
    </w:p>
    <w:p w:rsidR="003112B6" w:rsidRPr="003112B6" w:rsidRDefault="003112B6" w:rsidP="003112B6">
      <w:pPr>
        <w:widowControl w:val="0"/>
        <w:spacing w:before="20" w:after="20"/>
        <w:ind w:right="80"/>
        <w:rPr>
          <w:b/>
          <w:bCs/>
          <w:lang w:val="fr-FR"/>
        </w:rPr>
      </w:pPr>
    </w:p>
    <w:p w:rsidR="003112B6" w:rsidRDefault="003112B6" w:rsidP="003112B6">
      <w:pPr>
        <w:widowControl w:val="0"/>
        <w:spacing w:before="20" w:after="20"/>
        <w:ind w:left="80" w:right="80"/>
      </w:pPr>
      <w:r w:rsidRPr="004B350A">
        <w:rPr>
          <w:noProof/>
        </w:rPr>
        <w:drawing>
          <wp:inline distT="0" distB="0" distL="0" distR="0">
            <wp:extent cx="2232660" cy="3966210"/>
            <wp:effectExtent l="19050" t="19050" r="15240" b="15240"/>
            <wp:docPr id="16" name="Picture 16" descr="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rd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9662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 w:rsidRPr="00E147C7">
        <w:rPr>
          <w:noProof/>
        </w:rPr>
        <w:drawing>
          <wp:inline distT="0" distB="0" distL="0" distR="0">
            <wp:extent cx="2243455" cy="4008755"/>
            <wp:effectExtent l="19050" t="19050" r="23495" b="10795"/>
            <wp:docPr id="15" name="Picture 15" descr="Lo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an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40087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right="80"/>
      </w:pPr>
    </w:p>
    <w:p w:rsidR="003112B6" w:rsidRDefault="003112B6" w:rsidP="003112B6">
      <w:pPr>
        <w:widowControl w:val="0"/>
        <w:spacing w:before="20" w:after="20"/>
        <w:ind w:right="80"/>
      </w:pPr>
    </w:p>
    <w:p w:rsidR="003112B6" w:rsidRDefault="003112B6" w:rsidP="003112B6">
      <w:pPr>
        <w:widowControl w:val="0"/>
        <w:spacing w:before="20" w:after="20"/>
        <w:ind w:left="80" w:right="80"/>
      </w:pPr>
      <w:r w:rsidRPr="00236A06">
        <w:rPr>
          <w:noProof/>
        </w:rPr>
        <w:lastRenderedPageBreak/>
        <w:drawing>
          <wp:inline distT="0" distB="0" distL="0" distR="0">
            <wp:extent cx="2296795" cy="4157345"/>
            <wp:effectExtent l="19050" t="19050" r="27305" b="14605"/>
            <wp:docPr id="14" name="Picture 14" descr="Credit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ditCard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41573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B007AD">
        <w:rPr>
          <w:noProof/>
        </w:rPr>
        <w:drawing>
          <wp:inline distT="0" distB="0" distL="0" distR="0">
            <wp:extent cx="2328545" cy="4157345"/>
            <wp:effectExtent l="19050" t="19050" r="14605" b="14605"/>
            <wp:docPr id="13" name="Picture 13" descr="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r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41573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  <w:r w:rsidRPr="00F47E80">
        <w:rPr>
          <w:noProof/>
        </w:rPr>
        <w:drawing>
          <wp:inline distT="0" distB="0" distL="0" distR="0">
            <wp:extent cx="2424430" cy="4104005"/>
            <wp:effectExtent l="19050" t="19050" r="13970" b="10795"/>
            <wp:docPr id="12" name="Picture 12" descr="HouseL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useLo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41040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F47E80">
        <w:rPr>
          <w:noProof/>
        </w:rPr>
        <w:drawing>
          <wp:inline distT="0" distB="0" distL="0" distR="0">
            <wp:extent cx="2371090" cy="4093845"/>
            <wp:effectExtent l="19050" t="19050" r="10160" b="20955"/>
            <wp:docPr id="11" name="Picture 11" descr="Loan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anResul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40938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  <w:r w:rsidRPr="006C3558">
        <w:rPr>
          <w:noProof/>
        </w:rPr>
        <w:drawing>
          <wp:inline distT="0" distB="0" distL="0" distR="0">
            <wp:extent cx="6028690" cy="3072765"/>
            <wp:effectExtent l="0" t="0" r="0" b="0"/>
            <wp:docPr id="10" name="Picture 10" descr="SequenceLo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equenceLoan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  <w:r w:rsidRPr="006C3558">
        <w:rPr>
          <w:noProof/>
        </w:rPr>
        <w:drawing>
          <wp:inline distT="0" distB="0" distL="0" distR="0">
            <wp:extent cx="6028690" cy="2413635"/>
            <wp:effectExtent l="0" t="0" r="0" b="5715"/>
            <wp:docPr id="9" name="Picture 9" descr="SequenceCa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quenceCar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right="80"/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lastRenderedPageBreak/>
        <w:t>Login :</w:t>
      </w:r>
      <w:proofErr w:type="gramEnd"/>
    </w:p>
    <w:p w:rsidR="003112B6" w:rsidRDefault="003112B6" w:rsidP="003112B6">
      <w:pPr>
        <w:widowControl w:val="0"/>
        <w:spacing w:before="20" w:after="20"/>
        <w:ind w:left="80" w:right="80"/>
      </w:pPr>
    </w:p>
    <w:p w:rsidR="003112B6" w:rsidRDefault="003112B6" w:rsidP="003112B6">
      <w:pPr>
        <w:widowControl w:val="0"/>
        <w:spacing w:before="20" w:after="20"/>
        <w:ind w:left="80" w:right="80"/>
      </w:pPr>
      <w:r>
        <w:rPr>
          <w:noProof/>
        </w:rPr>
        <w:drawing>
          <wp:inline distT="0" distB="0" distL="0" distR="0">
            <wp:extent cx="4572000" cy="2487930"/>
            <wp:effectExtent l="0" t="0" r="0" b="7620"/>
            <wp:docPr id="8" name="Picture 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tu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widowControl w:val="0"/>
        <w:spacing w:before="20" w:after="20"/>
        <w:ind w:right="80"/>
        <w:rPr>
          <w:b/>
          <w:bCs/>
          <w:sz w:val="32"/>
          <w:szCs w:val="32"/>
          <w:u w:val="single"/>
        </w:rPr>
      </w:pPr>
    </w:p>
    <w:p w:rsidR="003112B6" w:rsidRDefault="003112B6" w:rsidP="003112B6">
      <w:pPr>
        <w:widowControl w:val="0"/>
        <w:spacing w:before="20" w:after="20"/>
        <w:ind w:right="80"/>
      </w:pPr>
    </w:p>
    <w:p w:rsidR="003112B6" w:rsidRDefault="003112B6" w:rsidP="003112B6">
      <w:pPr>
        <w:widowControl w:val="0"/>
        <w:spacing w:before="20" w:after="20"/>
        <w:ind w:left="80" w:right="80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Ajouter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gramStart"/>
      <w:r>
        <w:rPr>
          <w:b/>
          <w:bCs/>
          <w:sz w:val="32"/>
          <w:szCs w:val="32"/>
          <w:u w:val="single"/>
        </w:rPr>
        <w:t>Client :</w:t>
      </w:r>
      <w:proofErr w:type="gramEnd"/>
    </w:p>
    <w:p w:rsidR="003112B6" w:rsidRDefault="003112B6" w:rsidP="003112B6">
      <w:pPr>
        <w:widowControl w:val="0"/>
        <w:spacing w:before="20" w:after="20"/>
        <w:ind w:left="80" w:right="80"/>
        <w:rPr>
          <w:b/>
          <w:bCs/>
          <w:sz w:val="32"/>
          <w:szCs w:val="32"/>
          <w:u w:val="single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5752465" cy="2774950"/>
            <wp:effectExtent l="0" t="0" r="635" b="635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Liste des produits :</w:t>
      </w: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  <w:r w:rsidRPr="007C4A61">
        <w:rPr>
          <w:noProof/>
          <w:lang w:val="en-US" w:eastAsia="en-US"/>
        </w:rPr>
        <w:drawing>
          <wp:inline distT="0" distB="0" distL="0" distR="0">
            <wp:extent cx="5762625" cy="274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Ajouter Produit - </w:t>
      </w:r>
      <w:proofErr w:type="spellStart"/>
      <w:proofErr w:type="gramStart"/>
      <w:r>
        <w:rPr>
          <w:b/>
          <w:bCs/>
          <w:sz w:val="32"/>
          <w:szCs w:val="32"/>
          <w:u w:val="single"/>
        </w:rPr>
        <w:t>Loan</w:t>
      </w:r>
      <w:proofErr w:type="spellEnd"/>
      <w:r>
        <w:rPr>
          <w:b/>
          <w:bCs/>
          <w:sz w:val="32"/>
          <w:szCs w:val="32"/>
          <w:u w:val="single"/>
        </w:rPr>
        <w:t>:</w:t>
      </w:r>
      <w:proofErr w:type="gramEnd"/>
    </w:p>
    <w:p w:rsidR="003112B6" w:rsidRPr="007C4A61" w:rsidRDefault="003112B6" w:rsidP="003112B6">
      <w:pPr>
        <w:pStyle w:val="BodyText"/>
        <w:rPr>
          <w:noProof/>
          <w:lang w:eastAsia="en-US"/>
        </w:rPr>
      </w:pPr>
      <w:r w:rsidRPr="007C4A61">
        <w:rPr>
          <w:noProof/>
          <w:lang w:val="en-US" w:eastAsia="en-US"/>
        </w:rPr>
        <w:drawing>
          <wp:inline distT="0" distB="0" distL="0" distR="0">
            <wp:extent cx="5752465" cy="35299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</w:p>
    <w:p w:rsidR="003112B6" w:rsidRDefault="003112B6" w:rsidP="003112B6">
      <w:pPr>
        <w:pStyle w:val="BodyTex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Ajouter Produit - </w:t>
      </w:r>
      <w:proofErr w:type="spellStart"/>
      <w:proofErr w:type="gramStart"/>
      <w:r>
        <w:rPr>
          <w:b/>
          <w:bCs/>
          <w:sz w:val="32"/>
          <w:szCs w:val="32"/>
          <w:u w:val="single"/>
        </w:rPr>
        <w:t>Card</w:t>
      </w:r>
      <w:proofErr w:type="spellEnd"/>
      <w:r>
        <w:rPr>
          <w:b/>
          <w:bCs/>
          <w:sz w:val="32"/>
          <w:szCs w:val="32"/>
          <w:u w:val="single"/>
        </w:rPr>
        <w:t>:</w:t>
      </w:r>
      <w:proofErr w:type="gramEnd"/>
    </w:p>
    <w:p w:rsidR="003112B6" w:rsidRDefault="003112B6" w:rsidP="003112B6">
      <w:pPr>
        <w:pStyle w:val="BodyText"/>
        <w:rPr>
          <w:noProof/>
          <w:lang w:val="en-US" w:eastAsia="en-US"/>
        </w:rPr>
      </w:pPr>
      <w:r w:rsidRPr="007C4A61">
        <w:rPr>
          <w:noProof/>
          <w:lang w:val="en-US" w:eastAsia="en-US"/>
        </w:rPr>
        <w:drawing>
          <wp:inline distT="0" distB="0" distL="0" distR="0">
            <wp:extent cx="5752465" cy="294513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BodyText"/>
        <w:rPr>
          <w:noProof/>
          <w:lang w:val="en-US" w:eastAsia="en-US"/>
        </w:rPr>
      </w:pPr>
    </w:p>
    <w:p w:rsidR="003112B6" w:rsidRDefault="003112B6" w:rsidP="003112B6">
      <w:pPr>
        <w:pStyle w:val="Heading1"/>
        <w:spacing w:line="100" w:lineRule="atLeast"/>
      </w:pPr>
      <w:bookmarkStart w:id="14" w:name="_Toc20656561"/>
      <w:r>
        <w:lastRenderedPageBreak/>
        <w:t>Le modèle des données</w:t>
      </w:r>
      <w:bookmarkEnd w:id="14"/>
    </w:p>
    <w:p w:rsidR="003112B6" w:rsidRDefault="003112B6" w:rsidP="003112B6">
      <w:pPr>
        <w:pStyle w:val="Heading2"/>
      </w:pPr>
      <w:r>
        <w:t xml:space="preserve"> </w:t>
      </w:r>
      <w:bookmarkStart w:id="15" w:name="_Toc20656562"/>
      <w:r>
        <w:t>Le diagramme de classes</w:t>
      </w:r>
      <w:bookmarkEnd w:id="15"/>
      <w:r>
        <w:t xml:space="preserve"> </w:t>
      </w:r>
    </w:p>
    <w:p w:rsidR="003112B6" w:rsidRPr="00380904" w:rsidRDefault="003112B6" w:rsidP="003112B6"/>
    <w:p w:rsidR="003112B6" w:rsidRDefault="003112B6" w:rsidP="003112B6">
      <w:pPr>
        <w:ind w:left="-284"/>
        <w:rPr>
          <w:i/>
        </w:rPr>
      </w:pPr>
      <w:r w:rsidRPr="00380904">
        <w:rPr>
          <w:i/>
          <w:noProof/>
        </w:rPr>
        <w:drawing>
          <wp:inline distT="0" distB="0" distL="0" distR="0">
            <wp:extent cx="6539230" cy="8112760"/>
            <wp:effectExtent l="0" t="0" r="0" b="2540"/>
            <wp:docPr id="3" name="Picture 3" descr="dcGolden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cGoldenBank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81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Heading3"/>
      </w:pPr>
      <w:bookmarkStart w:id="16" w:name="_Toc20656563"/>
      <w:r>
        <w:lastRenderedPageBreak/>
        <w:t>Classe Client</w:t>
      </w:r>
      <w:bookmarkEnd w:id="16"/>
      <w:r>
        <w:t xml:space="preserve">                                                                                                                                                                                    </w:t>
      </w:r>
    </w:p>
    <w:p w:rsidR="003112B6" w:rsidRPr="003112B6" w:rsidRDefault="003112B6" w:rsidP="003112B6">
      <w:pPr>
        <w:ind w:left="142"/>
        <w:rPr>
          <w:iCs/>
          <w:lang w:val="fr-FR"/>
        </w:rPr>
      </w:pPr>
      <w:r w:rsidRPr="003112B6">
        <w:rPr>
          <w:iCs/>
          <w:lang w:val="fr-FR"/>
        </w:rPr>
        <w:t xml:space="preserve">Cette classe servira à stocker toutes les informations des clients : Nom, prénom, </w:t>
      </w:r>
      <w:proofErr w:type="spellStart"/>
      <w:r w:rsidRPr="003112B6">
        <w:rPr>
          <w:iCs/>
          <w:lang w:val="fr-FR"/>
        </w:rPr>
        <w:t>username</w:t>
      </w:r>
      <w:proofErr w:type="spellEnd"/>
      <w:r w:rsidRPr="003112B6">
        <w:rPr>
          <w:iCs/>
          <w:lang w:val="fr-FR"/>
        </w:rPr>
        <w:t xml:space="preserve">, </w:t>
      </w:r>
      <w:proofErr w:type="spellStart"/>
      <w:r w:rsidRPr="003112B6">
        <w:rPr>
          <w:iCs/>
          <w:lang w:val="fr-FR"/>
        </w:rPr>
        <w:t>password</w:t>
      </w:r>
      <w:proofErr w:type="spellEnd"/>
      <w:r w:rsidRPr="003112B6">
        <w:rPr>
          <w:iCs/>
          <w:lang w:val="fr-FR"/>
        </w:rPr>
        <w:t>, etc…</w:t>
      </w:r>
    </w:p>
    <w:tbl>
      <w:tblPr>
        <w:tblW w:w="11693" w:type="dxa"/>
        <w:tblInd w:w="-1254" w:type="dxa"/>
        <w:tblLook w:val="04A0" w:firstRow="1" w:lastRow="0" w:firstColumn="1" w:lastColumn="0" w:noHBand="0" w:noVBand="1"/>
      </w:tblPr>
      <w:tblGrid>
        <w:gridCol w:w="885"/>
        <w:gridCol w:w="1044"/>
        <w:gridCol w:w="1134"/>
        <w:gridCol w:w="993"/>
        <w:gridCol w:w="1292"/>
        <w:gridCol w:w="1117"/>
        <w:gridCol w:w="1374"/>
        <w:gridCol w:w="1245"/>
        <w:gridCol w:w="1530"/>
        <w:gridCol w:w="1079"/>
      </w:tblGrid>
      <w:tr w:rsidR="003112B6" w:rsidRPr="00A075B6" w:rsidTr="006050C8">
        <w:trPr>
          <w:trHeight w:val="259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Client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3112B6" w:rsidRPr="00A075B6" w:rsidTr="006050C8">
        <w:trPr>
          <w:trHeight w:val="269"/>
        </w:trPr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Client_ID</w:t>
            </w:r>
            <w:proofErr w:type="spellEnd"/>
          </w:p>
        </w:tc>
        <w:tc>
          <w:tcPr>
            <w:tcW w:w="104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Last_Name</w:t>
            </w:r>
            <w:proofErr w:type="spellEnd"/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First_Name</w:t>
            </w:r>
            <w:proofErr w:type="spellEnd"/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DOB</w:t>
            </w:r>
          </w:p>
        </w:tc>
        <w:tc>
          <w:tcPr>
            <w:tcW w:w="12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11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Phone_Number</w:t>
            </w:r>
            <w:proofErr w:type="spellEnd"/>
          </w:p>
        </w:tc>
        <w:tc>
          <w:tcPr>
            <w:tcW w:w="124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0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Notification</w:t>
            </w:r>
          </w:p>
        </w:tc>
      </w:tr>
      <w:tr w:rsidR="003112B6" w:rsidRPr="00A075B6" w:rsidTr="006050C8">
        <w:trPr>
          <w:trHeight w:val="217"/>
        </w:trPr>
        <w:tc>
          <w:tcPr>
            <w:tcW w:w="88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4997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Saade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Rhea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24-07-95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rheasaade</w:t>
            </w:r>
            <w:proofErr w:type="spellEnd"/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Rhea4997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13234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FF"/>
                <w:sz w:val="18"/>
                <w:szCs w:val="18"/>
                <w:u w:val="single"/>
              </w:rPr>
            </w:pPr>
            <w:r w:rsidRPr="00A075B6">
              <w:rPr>
                <w:rFonts w:eastAsia="Times New Roman" w:cs="Times New Roman"/>
                <w:color w:val="0000FF"/>
                <w:sz w:val="18"/>
                <w:szCs w:val="18"/>
                <w:u w:val="single"/>
              </w:rPr>
              <w:t>Images/rhea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FF"/>
                <w:sz w:val="18"/>
                <w:szCs w:val="18"/>
                <w:u w:val="single"/>
              </w:rPr>
            </w:pPr>
            <w:hyperlink r:id="rId37" w:history="1">
              <w:r w:rsidRPr="00A075B6">
                <w:rPr>
                  <w:rFonts w:eastAsia="Times New Roman" w:cs="Times New Roman"/>
                  <w:color w:val="0000FF"/>
                  <w:sz w:val="18"/>
                  <w:szCs w:val="18"/>
                  <w:u w:val="single"/>
                </w:rPr>
                <w:t>rs@hotmail.com</w:t>
              </w:r>
            </w:hyperlink>
          </w:p>
        </w:tc>
        <w:tc>
          <w:tcPr>
            <w:tcW w:w="10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A075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075B6">
              <w:rPr>
                <w:rFonts w:eastAsia="Times New Roman" w:cs="Times New Roman"/>
                <w:color w:val="000000"/>
                <w:sz w:val="18"/>
                <w:szCs w:val="18"/>
              </w:rPr>
              <w:t>SMS</w:t>
            </w:r>
          </w:p>
        </w:tc>
      </w:tr>
    </w:tbl>
    <w:p w:rsidR="003112B6" w:rsidRPr="004F254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17" w:name="_Toc20656564"/>
      <w:r>
        <w:t xml:space="preserve">Classe </w:t>
      </w:r>
      <w:proofErr w:type="spellStart"/>
      <w:r>
        <w:t>Account</w:t>
      </w:r>
      <w:bookmarkEnd w:id="17"/>
      <w:proofErr w:type="spellEnd"/>
    </w:p>
    <w:p w:rsidR="003112B6" w:rsidRPr="003112B6" w:rsidRDefault="003112B6" w:rsidP="003112B6">
      <w:pPr>
        <w:ind w:left="142"/>
        <w:rPr>
          <w:iCs/>
          <w:lang w:val="fr-FR"/>
        </w:rPr>
      </w:pPr>
      <w:r w:rsidRPr="003112B6">
        <w:rPr>
          <w:iCs/>
          <w:lang w:val="fr-FR"/>
        </w:rPr>
        <w:t xml:space="preserve">Cette classe servira à stocker toutes les données d’un compte : Numéro, devise, montant etc… Le solde sera </w:t>
      </w:r>
      <w:proofErr w:type="spellStart"/>
      <w:r w:rsidRPr="003112B6">
        <w:rPr>
          <w:iCs/>
          <w:lang w:val="fr-FR"/>
        </w:rPr>
        <w:t>Credit</w:t>
      </w:r>
      <w:proofErr w:type="spellEnd"/>
      <w:r w:rsidRPr="003112B6">
        <w:rPr>
          <w:iCs/>
          <w:lang w:val="fr-FR"/>
        </w:rPr>
        <w:t xml:space="preserve"> - </w:t>
      </w:r>
      <w:proofErr w:type="spellStart"/>
      <w:r w:rsidRPr="003112B6">
        <w:rPr>
          <w:iCs/>
          <w:lang w:val="fr-FR"/>
        </w:rPr>
        <w:t>debit</w:t>
      </w:r>
      <w:proofErr w:type="spellEnd"/>
      <w:r w:rsidRPr="003112B6">
        <w:rPr>
          <w:iCs/>
          <w:lang w:val="fr-FR"/>
        </w:rPr>
        <w:t xml:space="preserve">. Elle contient aussi l’id du client à qui appartient ce compte. Elle contient 2 méthodes : </w:t>
      </w:r>
      <w:proofErr w:type="spellStart"/>
      <w:r w:rsidRPr="003112B6">
        <w:rPr>
          <w:iCs/>
          <w:lang w:val="fr-FR"/>
        </w:rPr>
        <w:t>showBalance</w:t>
      </w:r>
      <w:proofErr w:type="spellEnd"/>
      <w:r w:rsidRPr="003112B6">
        <w:rPr>
          <w:iCs/>
          <w:lang w:val="fr-FR"/>
        </w:rPr>
        <w:t xml:space="preserve"> pour pouvoir </w:t>
      </w:r>
      <w:proofErr w:type="gramStart"/>
      <w:r w:rsidRPr="003112B6">
        <w:rPr>
          <w:iCs/>
          <w:lang w:val="fr-FR"/>
        </w:rPr>
        <w:t>voir</w:t>
      </w:r>
      <w:proofErr w:type="gramEnd"/>
      <w:r w:rsidRPr="003112B6">
        <w:rPr>
          <w:iCs/>
          <w:lang w:val="fr-FR"/>
        </w:rPr>
        <w:t xml:space="preserve"> le solde du compte et </w:t>
      </w:r>
      <w:proofErr w:type="spellStart"/>
      <w:r w:rsidRPr="003112B6">
        <w:rPr>
          <w:iCs/>
          <w:lang w:val="fr-FR"/>
        </w:rPr>
        <w:t>changeCurrency</w:t>
      </w:r>
      <w:proofErr w:type="spellEnd"/>
      <w:r w:rsidRPr="003112B6">
        <w:rPr>
          <w:iCs/>
          <w:lang w:val="fr-FR"/>
        </w:rPr>
        <w:t xml:space="preserve"> pour qu’on puisse changer la devise d’un compte.</w:t>
      </w:r>
    </w:p>
    <w:tbl>
      <w:tblPr>
        <w:tblW w:w="10305" w:type="dxa"/>
        <w:tblInd w:w="108" w:type="dxa"/>
        <w:tblLook w:val="04A0" w:firstRow="1" w:lastRow="0" w:firstColumn="1" w:lastColumn="0" w:noHBand="0" w:noVBand="1"/>
      </w:tblPr>
      <w:tblGrid>
        <w:gridCol w:w="1894"/>
        <w:gridCol w:w="1894"/>
        <w:gridCol w:w="1894"/>
        <w:gridCol w:w="1559"/>
        <w:gridCol w:w="1114"/>
        <w:gridCol w:w="975"/>
        <w:gridCol w:w="975"/>
      </w:tblGrid>
      <w:tr w:rsidR="003112B6" w:rsidRPr="001021C9" w:rsidTr="006050C8">
        <w:trPr>
          <w:trHeight w:val="332"/>
        </w:trPr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Account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B6" w:rsidRPr="001021C9" w:rsidTr="006050C8">
        <w:trPr>
          <w:trHeight w:val="332"/>
        </w:trPr>
        <w:tc>
          <w:tcPr>
            <w:tcW w:w="18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Account_ID</w:t>
            </w:r>
            <w:proofErr w:type="spellEnd"/>
          </w:p>
        </w:tc>
        <w:tc>
          <w:tcPr>
            <w:tcW w:w="1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Client_ID</w:t>
            </w:r>
            <w:proofErr w:type="spellEnd"/>
          </w:p>
        </w:tc>
        <w:tc>
          <w:tcPr>
            <w:tcW w:w="18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Currency_ Id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Branche_id</w:t>
            </w:r>
            <w:proofErr w:type="spellEnd"/>
          </w:p>
        </w:tc>
        <w:tc>
          <w:tcPr>
            <w:tcW w:w="1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Credit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Debit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Type</w:t>
            </w:r>
          </w:p>
        </w:tc>
      </w:tr>
      <w:tr w:rsidR="003112B6" w:rsidRPr="001021C9" w:rsidTr="006050C8">
        <w:trPr>
          <w:trHeight w:val="316"/>
        </w:trPr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4997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</w:t>
            </w:r>
          </w:p>
        </w:tc>
        <w:tc>
          <w:tcPr>
            <w:tcW w:w="111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200</w:t>
            </w:r>
          </w:p>
        </w:tc>
        <w:tc>
          <w:tcPr>
            <w:tcW w:w="9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300</w:t>
            </w:r>
          </w:p>
        </w:tc>
        <w:tc>
          <w:tcPr>
            <w:tcW w:w="97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Savings</w:t>
            </w:r>
          </w:p>
        </w:tc>
      </w:tr>
      <w:tr w:rsidR="003112B6" w:rsidRPr="001021C9" w:rsidTr="006050C8">
        <w:trPr>
          <w:trHeight w:val="316"/>
        </w:trPr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10124998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4998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101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300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Deposit</w:t>
            </w:r>
          </w:p>
        </w:tc>
      </w:tr>
      <w:tr w:rsidR="003112B6" w:rsidRPr="001021C9" w:rsidTr="006050C8">
        <w:trPr>
          <w:trHeight w:val="332"/>
        </w:trPr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10214998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4998</w:t>
            </w:r>
          </w:p>
        </w:tc>
        <w:tc>
          <w:tcPr>
            <w:tcW w:w="189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102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Deposit</w:t>
            </w:r>
          </w:p>
        </w:tc>
      </w:tr>
    </w:tbl>
    <w:p w:rsidR="003112B6" w:rsidRDefault="003112B6" w:rsidP="003112B6">
      <w:pPr>
        <w:rPr>
          <w:i/>
        </w:rPr>
      </w:pPr>
    </w:p>
    <w:p w:rsidR="003112B6" w:rsidRDefault="003112B6" w:rsidP="003112B6">
      <w:pPr>
        <w:rPr>
          <w:i/>
        </w:rPr>
      </w:pPr>
    </w:p>
    <w:p w:rsidR="003112B6" w:rsidRDefault="003112B6" w:rsidP="003112B6">
      <w:pPr>
        <w:pStyle w:val="Heading3"/>
      </w:pPr>
      <w:bookmarkStart w:id="18" w:name="_Toc20656565"/>
      <w:r>
        <w:t>Classe Transaction</w:t>
      </w:r>
      <w:bookmarkEnd w:id="18"/>
    </w:p>
    <w:p w:rsidR="003112B6" w:rsidRPr="003112B6" w:rsidRDefault="003112B6" w:rsidP="003112B6">
      <w:pPr>
        <w:ind w:left="142"/>
        <w:rPr>
          <w:iCs/>
          <w:lang w:val="fr-FR"/>
        </w:rPr>
      </w:pPr>
      <w:r w:rsidRPr="003112B6">
        <w:rPr>
          <w:iCs/>
          <w:lang w:val="fr-FR"/>
        </w:rPr>
        <w:t xml:space="preserve">Cette classe contiendra toutes les transactions faites sur une carte donnée. Comme elle contiendra aussi 2 attributs pour </w:t>
      </w:r>
      <w:proofErr w:type="spellStart"/>
      <w:r w:rsidRPr="003112B6">
        <w:rPr>
          <w:iCs/>
          <w:lang w:val="fr-FR"/>
        </w:rPr>
        <w:t>account</w:t>
      </w:r>
      <w:proofErr w:type="spellEnd"/>
      <w:r w:rsidRPr="003112B6">
        <w:rPr>
          <w:iCs/>
          <w:lang w:val="fr-FR"/>
        </w:rPr>
        <w:t xml:space="preserve"> : un pour le compte de départ et l’autre pour le compte sur lequel on fait un transfert, account2 sera nulle au cas de </w:t>
      </w:r>
      <w:proofErr w:type="spellStart"/>
      <w:r w:rsidRPr="003112B6">
        <w:rPr>
          <w:iCs/>
          <w:lang w:val="fr-FR"/>
        </w:rPr>
        <w:t>withdraw</w:t>
      </w:r>
      <w:proofErr w:type="spellEnd"/>
      <w:r w:rsidRPr="003112B6">
        <w:rPr>
          <w:iCs/>
          <w:lang w:val="fr-FR"/>
        </w:rPr>
        <w:t xml:space="preserve"> et </w:t>
      </w:r>
      <w:proofErr w:type="spellStart"/>
      <w:r w:rsidRPr="003112B6">
        <w:rPr>
          <w:iCs/>
          <w:lang w:val="fr-FR"/>
        </w:rPr>
        <w:t>deposit</w:t>
      </w:r>
      <w:proofErr w:type="spellEnd"/>
      <w:r w:rsidRPr="003112B6">
        <w:rPr>
          <w:iCs/>
          <w:lang w:val="fr-FR"/>
        </w:rPr>
        <w:t xml:space="preserve">. Dans cette classe il a aussi 3 méthodes : </w:t>
      </w:r>
      <w:proofErr w:type="spellStart"/>
      <w:r w:rsidRPr="003112B6">
        <w:rPr>
          <w:iCs/>
          <w:lang w:val="fr-FR"/>
        </w:rPr>
        <w:t>Withdraw</w:t>
      </w:r>
      <w:proofErr w:type="spellEnd"/>
      <w:r w:rsidRPr="003112B6">
        <w:rPr>
          <w:iCs/>
          <w:lang w:val="fr-FR"/>
        </w:rPr>
        <w:t xml:space="preserve"> et </w:t>
      </w:r>
      <w:proofErr w:type="spellStart"/>
      <w:r w:rsidRPr="003112B6">
        <w:rPr>
          <w:iCs/>
          <w:lang w:val="fr-FR"/>
        </w:rPr>
        <w:t>deposit</w:t>
      </w:r>
      <w:proofErr w:type="spellEnd"/>
      <w:r w:rsidRPr="003112B6">
        <w:rPr>
          <w:iCs/>
          <w:lang w:val="fr-FR"/>
        </w:rPr>
        <w:t xml:space="preserve"> qui prennent en paramètre l’id du compte et le montant. Et la méthode Transfer qui sert à transférer d’un compte à un autre qui prend en paramètre 2 comptes et le montant.</w:t>
      </w:r>
    </w:p>
    <w:tbl>
      <w:tblPr>
        <w:tblW w:w="10321" w:type="dxa"/>
        <w:tblInd w:w="108" w:type="dxa"/>
        <w:tblLook w:val="04A0" w:firstRow="1" w:lastRow="0" w:firstColumn="1" w:lastColumn="0" w:noHBand="0" w:noVBand="1"/>
      </w:tblPr>
      <w:tblGrid>
        <w:gridCol w:w="1537"/>
        <w:gridCol w:w="1347"/>
        <w:gridCol w:w="1517"/>
        <w:gridCol w:w="1331"/>
        <w:gridCol w:w="1172"/>
        <w:gridCol w:w="940"/>
        <w:gridCol w:w="1263"/>
        <w:gridCol w:w="1214"/>
      </w:tblGrid>
      <w:tr w:rsidR="003112B6" w:rsidRPr="001021C9" w:rsidTr="006050C8">
        <w:trPr>
          <w:trHeight w:val="284"/>
        </w:trPr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Transaction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B6" w:rsidRPr="001021C9" w:rsidTr="006050C8">
        <w:trPr>
          <w:trHeight w:val="270"/>
        </w:trPr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Transaction_id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 w:rsidRPr="001021C9">
              <w:rPr>
                <w:rFonts w:eastAsia="Times New Roman" w:cs="Times New Roman"/>
                <w:color w:val="000000"/>
              </w:rPr>
              <w:t>ate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Carte_number</w:t>
            </w:r>
            <w:proofErr w:type="spellEnd"/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Account_1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Account_2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Amount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T</w:t>
            </w:r>
            <w:r w:rsidRPr="001021C9">
              <w:rPr>
                <w:rFonts w:eastAsia="Times New Roman" w:cs="Times New Roman"/>
                <w:color w:val="000000"/>
              </w:rPr>
              <w:t>ype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Rate</w:t>
            </w:r>
          </w:p>
        </w:tc>
      </w:tr>
      <w:tr w:rsidR="003112B6" w:rsidRPr="001021C9" w:rsidTr="006050C8">
        <w:trPr>
          <w:trHeight w:val="270"/>
        </w:trPr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oct</w:t>
            </w:r>
            <w:proofErr w:type="spellEnd"/>
            <w:r w:rsidRPr="001021C9">
              <w:rPr>
                <w:rFonts w:eastAsia="Times New Roman" w:cs="Times New Roman"/>
                <w:color w:val="000000"/>
              </w:rPr>
              <w:t xml:space="preserve"> , 13 2015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249971</w:t>
            </w:r>
          </w:p>
        </w:tc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10124998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Transfer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</w:tr>
      <w:tr w:rsidR="003112B6" w:rsidRPr="001021C9" w:rsidTr="006050C8">
        <w:trPr>
          <w:trHeight w:val="284"/>
        </w:trPr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oct</w:t>
            </w:r>
            <w:proofErr w:type="spellEnd"/>
            <w:r w:rsidRPr="001021C9">
              <w:rPr>
                <w:rFonts w:eastAsia="Times New Roman" w:cs="Times New Roman"/>
                <w:color w:val="000000"/>
              </w:rPr>
              <w:t xml:space="preserve"> , 14 2015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249972</w:t>
            </w:r>
          </w:p>
        </w:tc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10124998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10214998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Transfer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</w:tr>
      <w:tr w:rsidR="003112B6" w:rsidRPr="001021C9" w:rsidTr="006050C8">
        <w:trPr>
          <w:trHeight w:val="270"/>
        </w:trPr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oct</w:t>
            </w:r>
            <w:proofErr w:type="spellEnd"/>
            <w:r w:rsidRPr="001021C9">
              <w:rPr>
                <w:rFonts w:eastAsia="Times New Roman" w:cs="Times New Roman"/>
                <w:color w:val="000000"/>
              </w:rPr>
              <w:t xml:space="preserve"> , 15 2016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249972</w:t>
            </w:r>
          </w:p>
        </w:tc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10214998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10124998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500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Transfer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</w:tr>
      <w:tr w:rsidR="003112B6" w:rsidRPr="001021C9" w:rsidTr="006050C8">
        <w:trPr>
          <w:trHeight w:val="284"/>
        </w:trPr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oct</w:t>
            </w:r>
            <w:proofErr w:type="spellEnd"/>
            <w:r w:rsidRPr="001021C9">
              <w:rPr>
                <w:rFonts w:eastAsia="Times New Roman" w:cs="Times New Roman"/>
                <w:color w:val="000000"/>
              </w:rPr>
              <w:t xml:space="preserve"> , 16 2016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249977</w:t>
            </w:r>
          </w:p>
        </w:tc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null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Withdraw</w:t>
            </w:r>
            <w:r>
              <w:rPr>
                <w:rFonts w:eastAsia="Times New Roman" w:cs="Times New Roman"/>
                <w:color w:val="000000"/>
              </w:rPr>
              <w:t>al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</w:tr>
      <w:tr w:rsidR="003112B6" w:rsidRPr="001021C9" w:rsidTr="006050C8">
        <w:trPr>
          <w:trHeight w:val="284"/>
        </w:trPr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oct</w:t>
            </w:r>
            <w:proofErr w:type="spellEnd"/>
            <w:r w:rsidRPr="001021C9">
              <w:rPr>
                <w:rFonts w:eastAsia="Times New Roman" w:cs="Times New Roman"/>
                <w:color w:val="000000"/>
              </w:rPr>
              <w:t xml:space="preserve"> , 17 2017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249972</w:t>
            </w:r>
          </w:p>
        </w:tc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null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3650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Deposit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19" w:name="_Toc20656566"/>
      <w:r>
        <w:t xml:space="preserve">Classe Client </w:t>
      </w:r>
      <w:proofErr w:type="spellStart"/>
      <w:r>
        <w:t>Card</w:t>
      </w:r>
      <w:bookmarkEnd w:id="19"/>
      <w:proofErr w:type="spellEnd"/>
    </w:p>
    <w:p w:rsidR="003112B6" w:rsidRPr="003112B6" w:rsidRDefault="003112B6" w:rsidP="003112B6">
      <w:pPr>
        <w:ind w:left="142"/>
        <w:rPr>
          <w:iCs/>
          <w:lang w:val="fr-FR"/>
        </w:rPr>
      </w:pPr>
      <w:r w:rsidRPr="003112B6">
        <w:rPr>
          <w:iCs/>
          <w:lang w:val="fr-FR"/>
        </w:rPr>
        <w:t xml:space="preserve">Chaque compte peut avoir une ou plusieurs carte(s), cette carte sera liée au compte par « compte id ». Elle a un type : </w:t>
      </w:r>
      <w:proofErr w:type="spellStart"/>
      <w:r w:rsidRPr="003112B6">
        <w:rPr>
          <w:iCs/>
          <w:lang w:val="fr-FR"/>
        </w:rPr>
        <w:t>credit</w:t>
      </w:r>
      <w:proofErr w:type="spellEnd"/>
      <w:r w:rsidRPr="003112B6">
        <w:rPr>
          <w:iCs/>
          <w:lang w:val="fr-FR"/>
        </w:rPr>
        <w:t xml:space="preserve"> ou </w:t>
      </w:r>
      <w:proofErr w:type="spellStart"/>
      <w:r w:rsidRPr="003112B6">
        <w:rPr>
          <w:iCs/>
          <w:lang w:val="fr-FR"/>
        </w:rPr>
        <w:t>debit</w:t>
      </w:r>
      <w:proofErr w:type="spellEnd"/>
      <w:r w:rsidRPr="003112B6">
        <w:rPr>
          <w:iCs/>
          <w:lang w:val="fr-FR"/>
        </w:rPr>
        <w:t xml:space="preserve"> </w:t>
      </w:r>
      <w:proofErr w:type="spellStart"/>
      <w:r w:rsidRPr="003112B6">
        <w:rPr>
          <w:iCs/>
          <w:lang w:val="fr-FR"/>
        </w:rPr>
        <w:t>card</w:t>
      </w:r>
      <w:proofErr w:type="spellEnd"/>
      <w:r w:rsidRPr="003112B6">
        <w:rPr>
          <w:iCs/>
          <w:lang w:val="fr-FR"/>
        </w:rPr>
        <w:t>, et elle a aussi deux valeurs limites : transaction possible pour un jour et transaction possible pour un mois.</w:t>
      </w:r>
    </w:p>
    <w:tbl>
      <w:tblPr>
        <w:tblW w:w="8789" w:type="dxa"/>
        <w:tblInd w:w="108" w:type="dxa"/>
        <w:tblLook w:val="04A0" w:firstRow="1" w:lastRow="0" w:firstColumn="1" w:lastColumn="0" w:noHBand="0" w:noVBand="1"/>
      </w:tblPr>
      <w:tblGrid>
        <w:gridCol w:w="1928"/>
        <w:gridCol w:w="1333"/>
        <w:gridCol w:w="1275"/>
        <w:gridCol w:w="1418"/>
        <w:gridCol w:w="992"/>
        <w:gridCol w:w="795"/>
        <w:gridCol w:w="1048"/>
      </w:tblGrid>
      <w:tr w:rsidR="003112B6" w:rsidRPr="000A0CDB" w:rsidTr="006050C8">
        <w:trPr>
          <w:trHeight w:val="315"/>
        </w:trPr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0A0CDB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0A0CDB">
              <w:rPr>
                <w:rFonts w:eastAsia="Times New Roman" w:cs="Times New Roman"/>
                <w:color w:val="000000"/>
              </w:rPr>
              <w:lastRenderedPageBreak/>
              <w:t>Client_Car</w:t>
            </w:r>
            <w:r>
              <w:rPr>
                <w:rFonts w:eastAsia="Times New Roman" w:cs="Times New Roman"/>
                <w:color w:val="000000"/>
              </w:rPr>
              <w:t>d</w:t>
            </w:r>
            <w:proofErr w:type="spellEnd"/>
          </w:p>
        </w:tc>
        <w:tc>
          <w:tcPr>
            <w:tcW w:w="13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0A0CD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0A0CDB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0A0CDB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0A0CDB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0A0CDB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1484A" w:rsidRDefault="003112B6" w:rsidP="006050C8">
            <w:pPr>
              <w:spacing w:after="0" w:line="240" w:lineRule="auto"/>
              <w:rPr>
                <w:rStyle w:val="Emphasis"/>
              </w:rPr>
            </w:pPr>
          </w:p>
        </w:tc>
      </w:tr>
      <w:tr w:rsidR="003112B6" w:rsidRPr="00341BC5" w:rsidTr="006050C8">
        <w:trPr>
          <w:trHeight w:val="315"/>
        </w:trPr>
        <w:tc>
          <w:tcPr>
            <w:tcW w:w="19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0A0CDB">
              <w:rPr>
                <w:rFonts w:eastAsia="Times New Roman" w:cs="Times New Roman"/>
                <w:color w:val="000000"/>
              </w:rPr>
              <w:t>Ca</w:t>
            </w:r>
            <w:r w:rsidRPr="00341BC5">
              <w:rPr>
                <w:rFonts w:eastAsia="Times New Roman" w:cs="Times New Roman"/>
                <w:color w:val="000000"/>
              </w:rPr>
              <w:t>rte_ID</w:t>
            </w:r>
            <w:proofErr w:type="spellEnd"/>
          </w:p>
        </w:tc>
        <w:tc>
          <w:tcPr>
            <w:tcW w:w="133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341BC5">
              <w:rPr>
                <w:rFonts w:eastAsia="Times New Roman" w:cs="Times New Roman"/>
                <w:color w:val="000000"/>
              </w:rPr>
              <w:t>Account_ID</w:t>
            </w:r>
            <w:proofErr w:type="spellEnd"/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41BC5">
              <w:rPr>
                <w:rFonts w:eastAsia="Times New Roman" w:cs="Times New Roman"/>
                <w:color w:val="000000"/>
              </w:rPr>
              <w:t>type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341BC5">
              <w:rPr>
                <w:rFonts w:eastAsia="Times New Roman" w:cs="Times New Roman"/>
                <w:color w:val="000000"/>
              </w:rPr>
              <w:t>month_limit</w:t>
            </w:r>
            <w:proofErr w:type="spellEnd"/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Debit</w:t>
            </w:r>
          </w:p>
        </w:tc>
        <w:tc>
          <w:tcPr>
            <w:tcW w:w="7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Credit</w:t>
            </w:r>
          </w:p>
        </w:tc>
        <w:tc>
          <w:tcPr>
            <w:tcW w:w="104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341BC5">
              <w:rPr>
                <w:rFonts w:eastAsia="Times New Roman" w:cs="Times New Roman"/>
                <w:color w:val="000000"/>
              </w:rPr>
              <w:t>day_limit</w:t>
            </w:r>
            <w:proofErr w:type="spellEnd"/>
          </w:p>
        </w:tc>
      </w:tr>
      <w:tr w:rsidR="003112B6" w:rsidRPr="009178BB" w:rsidTr="006050C8">
        <w:trPr>
          <w:trHeight w:val="300"/>
        </w:trPr>
        <w:tc>
          <w:tcPr>
            <w:tcW w:w="1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41BC5">
              <w:rPr>
                <w:rFonts w:eastAsia="Times New Roman" w:cs="Times New Roman"/>
                <w:color w:val="000000"/>
              </w:rPr>
              <w:t>249971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341BC5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341BC5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Debit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5000$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300</w:t>
            </w:r>
          </w:p>
        </w:tc>
        <w:tc>
          <w:tcPr>
            <w:tcW w:w="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300</w:t>
            </w:r>
          </w:p>
        </w:tc>
        <w:tc>
          <w:tcPr>
            <w:tcW w:w="1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  <w:r w:rsidRPr="009178BB">
              <w:rPr>
                <w:rFonts w:eastAsia="Times New Roman" w:cs="Times New Roman"/>
                <w:color w:val="000000"/>
              </w:rPr>
              <w:t>00$</w:t>
            </w:r>
          </w:p>
        </w:tc>
      </w:tr>
      <w:tr w:rsidR="003112B6" w:rsidRPr="009178BB" w:rsidTr="006050C8">
        <w:trPr>
          <w:trHeight w:val="300"/>
        </w:trPr>
        <w:tc>
          <w:tcPr>
            <w:tcW w:w="192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249972</w:t>
            </w:r>
          </w:p>
        </w:tc>
        <w:tc>
          <w:tcPr>
            <w:tcW w:w="1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Credit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5000$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200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100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  <w:r w:rsidRPr="009178BB">
              <w:rPr>
                <w:rFonts w:eastAsia="Times New Roman" w:cs="Times New Roman"/>
                <w:color w:val="000000"/>
              </w:rPr>
              <w:t>00$</w:t>
            </w:r>
          </w:p>
        </w:tc>
      </w:tr>
      <w:tr w:rsidR="003112B6" w:rsidRPr="009178BB" w:rsidTr="006050C8">
        <w:trPr>
          <w:trHeight w:val="315"/>
        </w:trPr>
        <w:tc>
          <w:tcPr>
            <w:tcW w:w="192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249973</w:t>
            </w:r>
          </w:p>
        </w:tc>
        <w:tc>
          <w:tcPr>
            <w:tcW w:w="13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10024997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178BB">
              <w:rPr>
                <w:rFonts w:eastAsia="Times New Roman" w:cs="Times New Roman"/>
                <w:color w:val="000000"/>
              </w:rPr>
              <w:t>5000$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100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300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9178BB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  <w:r w:rsidRPr="009178BB">
              <w:rPr>
                <w:rFonts w:eastAsia="Times New Roman" w:cs="Times New Roman"/>
                <w:color w:val="000000"/>
              </w:rPr>
              <w:t>00$</w:t>
            </w: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20" w:name="_Toc20656567"/>
      <w:r>
        <w:t xml:space="preserve">Classe </w:t>
      </w:r>
      <w:proofErr w:type="spellStart"/>
      <w:r>
        <w:t>Currency</w:t>
      </w:r>
      <w:bookmarkEnd w:id="20"/>
      <w:proofErr w:type="spellEnd"/>
    </w:p>
    <w:p w:rsidR="003112B6" w:rsidRPr="003112B6" w:rsidRDefault="003112B6" w:rsidP="003112B6">
      <w:pPr>
        <w:rPr>
          <w:iCs/>
          <w:lang w:val="fr-FR"/>
        </w:rPr>
      </w:pPr>
      <w:r w:rsidRPr="003112B6">
        <w:rPr>
          <w:iCs/>
          <w:lang w:val="fr-FR"/>
        </w:rPr>
        <w:t xml:space="preserve">Cette classe sert à stocker les devises disponibles dans la banque, chaque devise à son id. Dans notre banque il y aura 2 devises seulement : Livre Libanaise et Dollars. On a aussi besoin d’une variable pour stocker la valeur du taux d’échange. </w:t>
      </w:r>
    </w:p>
    <w:tbl>
      <w:tblPr>
        <w:tblW w:w="9180" w:type="dxa"/>
        <w:tblInd w:w="108" w:type="dxa"/>
        <w:tblLook w:val="04A0" w:firstRow="1" w:lastRow="0" w:firstColumn="1" w:lastColumn="0" w:noHBand="0" w:noVBand="1"/>
      </w:tblPr>
      <w:tblGrid>
        <w:gridCol w:w="2581"/>
        <w:gridCol w:w="2581"/>
        <w:gridCol w:w="1437"/>
        <w:gridCol w:w="2581"/>
      </w:tblGrid>
      <w:tr w:rsidR="003112B6" w:rsidRPr="001021C9" w:rsidTr="006050C8">
        <w:trPr>
          <w:trHeight w:val="315"/>
        </w:trPr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Currency</w:t>
            </w: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B6" w:rsidRPr="001021C9" w:rsidTr="006050C8">
        <w:trPr>
          <w:trHeight w:val="315"/>
        </w:trPr>
        <w:tc>
          <w:tcPr>
            <w:tcW w:w="25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Currency_ID</w:t>
            </w:r>
            <w:proofErr w:type="spellEnd"/>
          </w:p>
        </w:tc>
        <w:tc>
          <w:tcPr>
            <w:tcW w:w="25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Name</w:t>
            </w:r>
          </w:p>
        </w:tc>
        <w:tc>
          <w:tcPr>
            <w:tcW w:w="1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Rate</w:t>
            </w:r>
          </w:p>
        </w:tc>
        <w:tc>
          <w:tcPr>
            <w:tcW w:w="25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</w:tr>
      <w:tr w:rsidR="003112B6" w:rsidRPr="001021C9" w:rsidTr="006050C8">
        <w:trPr>
          <w:trHeight w:val="300"/>
        </w:trPr>
        <w:tc>
          <w:tcPr>
            <w:tcW w:w="258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LL</w:t>
            </w:r>
          </w:p>
        </w:tc>
        <w:tc>
          <w:tcPr>
            <w:tcW w:w="1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  <w:tc>
          <w:tcPr>
            <w:tcW w:w="25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</w:tr>
      <w:tr w:rsidR="003112B6" w:rsidRPr="001021C9" w:rsidTr="006050C8">
        <w:trPr>
          <w:trHeight w:val="300"/>
        </w:trPr>
        <w:tc>
          <w:tcPr>
            <w:tcW w:w="2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258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USD</w:t>
            </w:r>
          </w:p>
        </w:tc>
        <w:tc>
          <w:tcPr>
            <w:tcW w:w="1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1507.5</w:t>
            </w:r>
          </w:p>
        </w:tc>
        <w:tc>
          <w:tcPr>
            <w:tcW w:w="258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21" w:name="_Toc20656568"/>
      <w:r>
        <w:t xml:space="preserve">Classe </w:t>
      </w:r>
      <w:proofErr w:type="spellStart"/>
      <w:r>
        <w:t>BankBranche</w:t>
      </w:r>
      <w:bookmarkEnd w:id="21"/>
      <w:proofErr w:type="spellEnd"/>
    </w:p>
    <w:p w:rsidR="003112B6" w:rsidRPr="003112B6" w:rsidRDefault="003112B6" w:rsidP="003112B6">
      <w:pPr>
        <w:ind w:left="142"/>
        <w:rPr>
          <w:rFonts w:ascii="Sylfaen" w:hAnsi="Sylfaen"/>
          <w:iCs/>
          <w:lang w:val="fr-FR"/>
        </w:rPr>
      </w:pPr>
      <w:r w:rsidRPr="003112B6">
        <w:rPr>
          <w:iCs/>
          <w:lang w:val="fr-FR"/>
        </w:rPr>
        <w:t xml:space="preserve">Cette classe sert </w:t>
      </w:r>
      <w:r w:rsidRPr="003112B6">
        <w:rPr>
          <w:rFonts w:ascii="Sylfaen" w:hAnsi="Sylfaen"/>
          <w:iCs/>
          <w:lang w:val="fr-FR"/>
        </w:rPr>
        <w:t>à stocker toutes les branches de la banque avec leur location (longitude et latitude)</w:t>
      </w:r>
    </w:p>
    <w:tbl>
      <w:tblPr>
        <w:tblW w:w="10288" w:type="dxa"/>
        <w:tblInd w:w="108" w:type="dxa"/>
        <w:tblLook w:val="04A0" w:firstRow="1" w:lastRow="0" w:firstColumn="1" w:lastColumn="0" w:noHBand="0" w:noVBand="1"/>
      </w:tblPr>
      <w:tblGrid>
        <w:gridCol w:w="284"/>
        <w:gridCol w:w="1984"/>
        <w:gridCol w:w="1418"/>
        <w:gridCol w:w="2693"/>
        <w:gridCol w:w="1985"/>
        <w:gridCol w:w="1924"/>
      </w:tblGrid>
      <w:tr w:rsidR="003112B6" w:rsidRPr="001021C9" w:rsidTr="006050C8">
        <w:trPr>
          <w:trHeight w:val="315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112B6" w:rsidRPr="003112B6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Banque_Branche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3112B6" w:rsidRPr="001021C9" w:rsidTr="006050C8">
        <w:trPr>
          <w:trHeight w:val="315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1021C9">
              <w:rPr>
                <w:rFonts w:eastAsia="Times New Roman" w:cs="Times New Roman"/>
                <w:color w:val="000000"/>
              </w:rPr>
              <w:t>Branche_ID</w:t>
            </w:r>
            <w:proofErr w:type="spellEnd"/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Nom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Image</w:t>
            </w:r>
          </w:p>
        </w:tc>
        <w:tc>
          <w:tcPr>
            <w:tcW w:w="198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L</w:t>
            </w:r>
            <w:r>
              <w:rPr>
                <w:rFonts w:eastAsia="Times New Roman" w:cs="Times New Roman"/>
                <w:color w:val="000000"/>
              </w:rPr>
              <w:t>ongitude</w:t>
            </w:r>
          </w:p>
        </w:tc>
        <w:tc>
          <w:tcPr>
            <w:tcW w:w="19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Latitude</w:t>
            </w:r>
          </w:p>
        </w:tc>
      </w:tr>
      <w:tr w:rsidR="003112B6" w:rsidRPr="001021C9" w:rsidTr="006050C8">
        <w:trPr>
          <w:trHeight w:val="30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112B6" w:rsidRPr="001021C9" w:rsidRDefault="003112B6" w:rsidP="006050C8">
            <w:pPr>
              <w:spacing w:after="0" w:line="240" w:lineRule="auto"/>
              <w:ind w:right="1413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proofErr w:type="spellStart"/>
            <w:r>
              <w:rPr>
                <w:rFonts w:ascii="Arial" w:hAnsi="Arial"/>
                <w:color w:val="545454"/>
                <w:shd w:val="clear" w:color="auto" w:fill="FFFFFF"/>
              </w:rPr>
              <w:t>Hazmieh</w:t>
            </w:r>
            <w:proofErr w:type="spellEnd"/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Images/bank/</w:t>
            </w:r>
            <w:proofErr w:type="spellStart"/>
            <w:r>
              <w:rPr>
                <w:rFonts w:ascii="Arial" w:hAnsi="Arial"/>
                <w:color w:val="545454"/>
                <w:shd w:val="clear" w:color="auto" w:fill="FFFFFF"/>
              </w:rPr>
              <w:t>hazmieh</w:t>
            </w:r>
            <w:proofErr w:type="spellEnd"/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89.896276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21.390360</w:t>
            </w:r>
          </w:p>
        </w:tc>
      </w:tr>
      <w:tr w:rsidR="003112B6" w:rsidRPr="001021C9" w:rsidTr="006050C8">
        <w:trPr>
          <w:trHeight w:val="30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101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proofErr w:type="spellStart"/>
            <w:r>
              <w:rPr>
                <w:rFonts w:ascii="Arial" w:hAnsi="Arial"/>
                <w:color w:val="545454"/>
                <w:shd w:val="clear" w:color="auto" w:fill="FFFFFF"/>
              </w:rPr>
              <w:t>Baabda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Images/bank/</w:t>
            </w:r>
            <w:proofErr w:type="spellStart"/>
            <w:r>
              <w:rPr>
                <w:rFonts w:ascii="Arial" w:hAnsi="Arial"/>
                <w:color w:val="545454"/>
                <w:shd w:val="clear" w:color="auto" w:fill="FFFFFF"/>
              </w:rPr>
              <w:t>baabda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74.044636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40.689060</w:t>
            </w: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22" w:name="_Toc20656569"/>
      <w:r>
        <w:t xml:space="preserve">Classe </w:t>
      </w:r>
      <w:proofErr w:type="spellStart"/>
      <w:r>
        <w:t>ATMBranche</w:t>
      </w:r>
      <w:bookmarkEnd w:id="22"/>
      <w:proofErr w:type="spellEnd"/>
    </w:p>
    <w:p w:rsidR="003112B6" w:rsidRPr="003112B6" w:rsidRDefault="003112B6" w:rsidP="003112B6">
      <w:pPr>
        <w:ind w:left="142"/>
        <w:rPr>
          <w:iCs/>
          <w:lang w:val="fr-FR"/>
        </w:rPr>
      </w:pPr>
      <w:r w:rsidRPr="003112B6">
        <w:rPr>
          <w:iCs/>
          <w:lang w:val="fr-FR"/>
        </w:rPr>
        <w:t xml:space="preserve">Comme la classe </w:t>
      </w:r>
      <w:proofErr w:type="spellStart"/>
      <w:r w:rsidRPr="003112B6">
        <w:rPr>
          <w:iCs/>
          <w:lang w:val="fr-FR"/>
        </w:rPr>
        <w:t>BankBranche</w:t>
      </w:r>
      <w:proofErr w:type="spellEnd"/>
      <w:r w:rsidRPr="003112B6">
        <w:rPr>
          <w:iCs/>
          <w:lang w:val="fr-FR"/>
        </w:rPr>
        <w:t xml:space="preserve"> qui contient les différentes branches de la banque, cette classe contient les locations des ATM avec Nature : Smart ou Normal -- Genre : Interne ou externe.</w:t>
      </w:r>
    </w:p>
    <w:tbl>
      <w:tblPr>
        <w:tblW w:w="8400" w:type="dxa"/>
        <w:tblInd w:w="108" w:type="dxa"/>
        <w:tblLook w:val="04A0" w:firstRow="1" w:lastRow="0" w:firstColumn="1" w:lastColumn="0" w:noHBand="0" w:noVBand="1"/>
      </w:tblPr>
      <w:tblGrid>
        <w:gridCol w:w="1600"/>
        <w:gridCol w:w="1780"/>
        <w:gridCol w:w="1760"/>
        <w:gridCol w:w="1760"/>
        <w:gridCol w:w="1500"/>
      </w:tblGrid>
      <w:tr w:rsidR="003112B6" w:rsidRPr="00417538" w:rsidTr="006050C8">
        <w:trPr>
          <w:trHeight w:val="315"/>
        </w:trPr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417538">
              <w:rPr>
                <w:rFonts w:eastAsia="Times New Roman" w:cs="Times New Roman"/>
                <w:color w:val="000000"/>
              </w:rPr>
              <w:t>ATM_Branches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417538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B6" w:rsidRPr="00417538" w:rsidTr="006050C8">
        <w:trPr>
          <w:trHeight w:val="315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417538">
              <w:rPr>
                <w:rFonts w:eastAsia="Times New Roman" w:cs="Times New Roman"/>
                <w:color w:val="000000"/>
              </w:rPr>
              <w:t>ATM_id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L</w:t>
            </w:r>
            <w:r>
              <w:rPr>
                <w:rFonts w:eastAsia="Times New Roman" w:cs="Times New Roman"/>
                <w:color w:val="000000"/>
              </w:rPr>
              <w:t>ongitude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Latitude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G</w:t>
            </w:r>
            <w:r w:rsidRPr="00417538">
              <w:rPr>
                <w:rFonts w:eastAsia="Times New Roman" w:cs="Times New Roman"/>
                <w:color w:val="000000"/>
              </w:rPr>
              <w:t>enre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Nature</w:t>
            </w:r>
          </w:p>
        </w:tc>
      </w:tr>
      <w:tr w:rsidR="003112B6" w:rsidRPr="00417538" w:rsidTr="006050C8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74.044636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21.390360</w:t>
            </w:r>
          </w:p>
        </w:tc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external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Smart</w:t>
            </w:r>
          </w:p>
        </w:tc>
      </w:tr>
      <w:tr w:rsidR="003112B6" w:rsidRPr="001021C9" w:rsidTr="006050C8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89.896276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40.689060</w:t>
            </w:r>
          </w:p>
        </w:tc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417538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external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417538">
              <w:rPr>
                <w:rFonts w:eastAsia="Times New Roman" w:cs="Times New Roman"/>
                <w:color w:val="000000"/>
              </w:rPr>
              <w:t>N</w:t>
            </w:r>
            <w:r w:rsidRPr="001021C9">
              <w:rPr>
                <w:rFonts w:eastAsia="Times New Roman" w:cs="Times New Roman"/>
                <w:color w:val="000000"/>
              </w:rPr>
              <w:t>ormal</w:t>
            </w:r>
          </w:p>
        </w:tc>
      </w:tr>
      <w:tr w:rsidR="003112B6" w:rsidRPr="001021C9" w:rsidTr="006050C8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74.044636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21.390360</w:t>
            </w:r>
          </w:p>
        </w:tc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internal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Normal</w:t>
            </w:r>
          </w:p>
        </w:tc>
      </w:tr>
      <w:tr w:rsidR="003112B6" w:rsidRPr="001021C9" w:rsidTr="006050C8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89.896276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40.689060</w:t>
            </w:r>
          </w:p>
        </w:tc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external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Smart</w:t>
            </w: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23" w:name="_Toc20656570"/>
      <w:r>
        <w:t xml:space="preserve">Classe </w:t>
      </w:r>
      <w:proofErr w:type="spellStart"/>
      <w:r>
        <w:t>Products</w:t>
      </w:r>
      <w:bookmarkEnd w:id="23"/>
      <w:proofErr w:type="spellEnd"/>
    </w:p>
    <w:p w:rsidR="003112B6" w:rsidRPr="003112B6" w:rsidRDefault="003112B6" w:rsidP="003112B6">
      <w:pPr>
        <w:rPr>
          <w:iCs/>
          <w:lang w:val="fr-FR"/>
        </w:rPr>
      </w:pPr>
      <w:r w:rsidRPr="003112B6">
        <w:rPr>
          <w:iCs/>
          <w:lang w:val="fr-FR"/>
        </w:rPr>
        <w:t xml:space="preserve">C’est la classe mère des 2 classes : </w:t>
      </w:r>
      <w:proofErr w:type="spellStart"/>
      <w:r w:rsidRPr="003112B6">
        <w:rPr>
          <w:iCs/>
          <w:lang w:val="fr-FR"/>
        </w:rPr>
        <w:t>Products_loans</w:t>
      </w:r>
      <w:proofErr w:type="spellEnd"/>
      <w:r w:rsidRPr="003112B6">
        <w:rPr>
          <w:iCs/>
          <w:lang w:val="fr-FR"/>
        </w:rPr>
        <w:t xml:space="preserve"> et </w:t>
      </w:r>
      <w:proofErr w:type="spellStart"/>
      <w:r w:rsidRPr="003112B6">
        <w:rPr>
          <w:iCs/>
          <w:lang w:val="fr-FR"/>
        </w:rPr>
        <w:t>Products_cards</w:t>
      </w:r>
      <w:proofErr w:type="spellEnd"/>
    </w:p>
    <w:tbl>
      <w:tblPr>
        <w:tblW w:w="12367" w:type="dxa"/>
        <w:tblInd w:w="108" w:type="dxa"/>
        <w:tblLook w:val="04A0" w:firstRow="1" w:lastRow="0" w:firstColumn="1" w:lastColumn="0" w:noHBand="0" w:noVBand="1"/>
      </w:tblPr>
      <w:tblGrid>
        <w:gridCol w:w="1369"/>
        <w:gridCol w:w="1141"/>
        <w:gridCol w:w="1927"/>
        <w:gridCol w:w="5769"/>
        <w:gridCol w:w="236"/>
        <w:gridCol w:w="1925"/>
      </w:tblGrid>
      <w:tr w:rsidR="003112B6" w:rsidRPr="001021C9" w:rsidTr="006050C8">
        <w:trPr>
          <w:trHeight w:val="209"/>
        </w:trPr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Products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7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B6" w:rsidRPr="001021C9" w:rsidTr="006050C8">
        <w:trPr>
          <w:gridAfter w:val="2"/>
          <w:wAfter w:w="2161" w:type="dxa"/>
          <w:trHeight w:val="209"/>
        </w:trPr>
        <w:tc>
          <w:tcPr>
            <w:tcW w:w="13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Product</w:t>
            </w:r>
            <w:r w:rsidRPr="001021C9">
              <w:rPr>
                <w:rFonts w:eastAsia="Times New Roman" w:cs="Times New Roman"/>
                <w:color w:val="000000"/>
              </w:rPr>
              <w:t>_ID</w:t>
            </w:r>
            <w:proofErr w:type="spellEnd"/>
          </w:p>
        </w:tc>
        <w:tc>
          <w:tcPr>
            <w:tcW w:w="11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Name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Description</w:t>
            </w:r>
          </w:p>
        </w:tc>
      </w:tr>
      <w:tr w:rsidR="003112B6" w:rsidRPr="003112B6" w:rsidTr="006050C8">
        <w:trPr>
          <w:gridAfter w:val="2"/>
          <w:wAfter w:w="2161" w:type="dxa"/>
          <w:trHeight w:val="200"/>
        </w:trPr>
        <w:tc>
          <w:tcPr>
            <w:tcW w:w="136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lastRenderedPageBreak/>
              <w:t>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School loan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58046C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Images/products/1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P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112B6">
              <w:rPr>
                <w:rFonts w:eastAsia="Times New Roman" w:cs="Times New Roman"/>
                <w:color w:val="000000"/>
                <w:lang w:val="fr-FR"/>
              </w:rPr>
              <w:t>Ce prêt vous aide à payer les frais de votre école...</w:t>
            </w:r>
          </w:p>
        </w:tc>
      </w:tr>
      <w:tr w:rsidR="003112B6" w:rsidRPr="003112B6" w:rsidTr="006050C8">
        <w:trPr>
          <w:gridAfter w:val="2"/>
          <w:wAfter w:w="2161" w:type="dxa"/>
          <w:trHeight w:val="200"/>
        </w:trPr>
        <w:tc>
          <w:tcPr>
            <w:tcW w:w="13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1021C9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House loan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Pr="0058046C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Images/products/2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P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112B6">
              <w:rPr>
                <w:rFonts w:eastAsia="Times New Roman" w:cs="Times New Roman"/>
                <w:color w:val="000000"/>
                <w:lang w:val="fr-FR"/>
              </w:rPr>
              <w:t>Ce prêt vous aide à payer les frais de votre maison future...</w:t>
            </w:r>
          </w:p>
        </w:tc>
      </w:tr>
      <w:tr w:rsidR="003112B6" w:rsidRPr="003112B6" w:rsidTr="006050C8">
        <w:trPr>
          <w:gridAfter w:val="2"/>
          <w:wAfter w:w="2161" w:type="dxa"/>
          <w:trHeight w:val="200"/>
        </w:trPr>
        <w:tc>
          <w:tcPr>
            <w:tcW w:w="13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112B6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Platinum card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Images/products/3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P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112B6">
              <w:rPr>
                <w:rFonts w:eastAsia="Times New Roman" w:cs="Times New Roman"/>
                <w:color w:val="000000"/>
                <w:lang w:val="fr-FR"/>
              </w:rPr>
              <w:t>Cette carte vous permet d’être en charge de votre compte…</w:t>
            </w:r>
          </w:p>
        </w:tc>
      </w:tr>
      <w:tr w:rsidR="003112B6" w:rsidRPr="003112B6" w:rsidTr="006050C8">
        <w:trPr>
          <w:gridAfter w:val="2"/>
          <w:wAfter w:w="2161" w:type="dxa"/>
          <w:trHeight w:val="200"/>
        </w:trPr>
        <w:tc>
          <w:tcPr>
            <w:tcW w:w="136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3112B6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Gold card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Images/products/4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2B6" w:rsidRP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fr-FR"/>
              </w:rPr>
            </w:pPr>
            <w:r w:rsidRPr="003112B6">
              <w:rPr>
                <w:rFonts w:eastAsia="Times New Roman" w:cs="Times New Roman"/>
                <w:color w:val="000000"/>
                <w:lang w:val="fr-FR"/>
              </w:rPr>
              <w:t xml:space="preserve">Nombre illimitée d’accès à votre compte… </w:t>
            </w:r>
          </w:p>
        </w:tc>
      </w:tr>
    </w:tbl>
    <w:p w:rsidR="003112B6" w:rsidRPr="003112B6" w:rsidRDefault="003112B6" w:rsidP="003112B6">
      <w:pPr>
        <w:rPr>
          <w:iCs/>
          <w:lang w:val="fr-FR"/>
        </w:rPr>
      </w:pPr>
    </w:p>
    <w:p w:rsidR="003112B6" w:rsidRPr="003112B6" w:rsidRDefault="003112B6" w:rsidP="003112B6">
      <w:pPr>
        <w:rPr>
          <w:iCs/>
          <w:lang w:val="fr-FR"/>
        </w:rPr>
      </w:pPr>
    </w:p>
    <w:p w:rsidR="003112B6" w:rsidRDefault="003112B6" w:rsidP="003112B6">
      <w:pPr>
        <w:pStyle w:val="Heading3"/>
      </w:pPr>
      <w:bookmarkStart w:id="24" w:name="_Toc20656571"/>
      <w:r>
        <w:t xml:space="preserve">Classe </w:t>
      </w:r>
      <w:proofErr w:type="spellStart"/>
      <w:r>
        <w:t>Products_Loans</w:t>
      </w:r>
      <w:bookmarkEnd w:id="24"/>
      <w:proofErr w:type="spellEnd"/>
    </w:p>
    <w:p w:rsidR="003112B6" w:rsidRPr="003112B6" w:rsidRDefault="003112B6" w:rsidP="003112B6">
      <w:pPr>
        <w:ind w:left="142"/>
        <w:rPr>
          <w:lang w:val="fr-FR"/>
        </w:rPr>
      </w:pPr>
      <w:r w:rsidRPr="003112B6">
        <w:rPr>
          <w:lang w:val="fr-FR"/>
        </w:rPr>
        <w:t xml:space="preserve">C’est une classe fille de la classe </w:t>
      </w:r>
      <w:proofErr w:type="spellStart"/>
      <w:r w:rsidRPr="003112B6">
        <w:rPr>
          <w:lang w:val="fr-FR"/>
        </w:rPr>
        <w:t>Products</w:t>
      </w:r>
      <w:proofErr w:type="spellEnd"/>
      <w:r w:rsidRPr="003112B6">
        <w:rPr>
          <w:lang w:val="fr-FR"/>
        </w:rPr>
        <w:t xml:space="preserve">, elle a comme attributs les caractéristiques qu’un prêt peut avoir : </w:t>
      </w:r>
      <w:proofErr w:type="spellStart"/>
      <w:r w:rsidRPr="003112B6">
        <w:rPr>
          <w:lang w:val="fr-FR"/>
        </w:rPr>
        <w:t>downpayment</w:t>
      </w:r>
      <w:proofErr w:type="spellEnd"/>
      <w:r w:rsidRPr="003112B6">
        <w:rPr>
          <w:lang w:val="fr-FR"/>
        </w:rPr>
        <w:t>, montant, intérêt et le période. Elle a une seule méthode qui permet de calculer les paiements mensuels de l’utilisateur (</w:t>
      </w:r>
      <w:proofErr w:type="spellStart"/>
      <w:r w:rsidRPr="003112B6">
        <w:rPr>
          <w:lang w:val="fr-FR"/>
        </w:rPr>
        <w:t>simulate</w:t>
      </w:r>
      <w:proofErr w:type="spellEnd"/>
      <w:r w:rsidRPr="003112B6">
        <w:rPr>
          <w:lang w:val="fr-FR"/>
        </w:rPr>
        <w:t>).</w:t>
      </w:r>
    </w:p>
    <w:tbl>
      <w:tblPr>
        <w:tblW w:w="9180" w:type="dxa"/>
        <w:tblInd w:w="108" w:type="dxa"/>
        <w:tblLook w:val="04A0" w:firstRow="1" w:lastRow="0" w:firstColumn="1" w:lastColumn="0" w:noHBand="0" w:noVBand="1"/>
      </w:tblPr>
      <w:tblGrid>
        <w:gridCol w:w="2965"/>
        <w:gridCol w:w="2552"/>
        <w:gridCol w:w="1340"/>
        <w:gridCol w:w="908"/>
        <w:gridCol w:w="743"/>
        <w:gridCol w:w="672"/>
      </w:tblGrid>
      <w:tr w:rsidR="003112B6" w:rsidRPr="001021C9" w:rsidTr="006050C8">
        <w:trPr>
          <w:trHeight w:val="315"/>
        </w:trPr>
        <w:tc>
          <w:tcPr>
            <w:tcW w:w="296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Products_Loans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3112B6" w:rsidRPr="001021C9" w:rsidTr="006050C8">
        <w:trPr>
          <w:gridAfter w:val="1"/>
          <w:wAfter w:w="672" w:type="dxa"/>
          <w:trHeight w:val="315"/>
        </w:trPr>
        <w:tc>
          <w:tcPr>
            <w:tcW w:w="29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Product</w:t>
            </w:r>
            <w:r w:rsidRPr="001021C9">
              <w:rPr>
                <w:rFonts w:eastAsia="Times New Roman" w:cs="Times New Roman"/>
                <w:color w:val="000000"/>
              </w:rPr>
              <w:t>_ID</w:t>
            </w:r>
            <w:proofErr w:type="spellEnd"/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DownPayment</w:t>
            </w:r>
            <w:proofErr w:type="spellEnd"/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Montant</w:t>
            </w:r>
            <w:proofErr w:type="spellEnd"/>
          </w:p>
        </w:tc>
        <w:tc>
          <w:tcPr>
            <w:tcW w:w="9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Periode</w:t>
            </w:r>
            <w:proofErr w:type="spellEnd"/>
          </w:p>
        </w:tc>
        <w:tc>
          <w:tcPr>
            <w:tcW w:w="7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Rate</w:t>
            </w:r>
          </w:p>
        </w:tc>
      </w:tr>
      <w:tr w:rsidR="003112B6" w:rsidRPr="001021C9" w:rsidTr="006050C8">
        <w:trPr>
          <w:gridAfter w:val="1"/>
          <w:wAfter w:w="672" w:type="dxa"/>
          <w:trHeight w:val="300"/>
        </w:trPr>
        <w:tc>
          <w:tcPr>
            <w:tcW w:w="296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2000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10 000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10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3.4%</w:t>
            </w:r>
          </w:p>
        </w:tc>
      </w:tr>
      <w:tr w:rsidR="003112B6" w:rsidRPr="001021C9" w:rsidTr="006050C8">
        <w:trPr>
          <w:gridAfter w:val="1"/>
          <w:wAfter w:w="672" w:type="dxa"/>
          <w:trHeight w:val="323"/>
        </w:trPr>
        <w:tc>
          <w:tcPr>
            <w:tcW w:w="296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5000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600000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20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Default="003112B6" w:rsidP="006050C8">
            <w:pPr>
              <w:spacing w:after="0" w:line="240" w:lineRule="auto"/>
              <w:jc w:val="center"/>
              <w:rPr>
                <w:rFonts w:ascii="Arial" w:hAnsi="Arial"/>
                <w:color w:val="545454"/>
                <w:shd w:val="clear" w:color="auto" w:fill="FFFFFF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6%</w:t>
            </w: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pStyle w:val="Heading3"/>
      </w:pPr>
      <w:bookmarkStart w:id="25" w:name="_Toc20656572"/>
      <w:r>
        <w:t xml:space="preserve">Classe </w:t>
      </w:r>
      <w:proofErr w:type="spellStart"/>
      <w:r>
        <w:t>Products_Cards</w:t>
      </w:r>
      <w:bookmarkEnd w:id="25"/>
      <w:proofErr w:type="spellEnd"/>
    </w:p>
    <w:p w:rsidR="003112B6" w:rsidRPr="003112B6" w:rsidRDefault="003112B6" w:rsidP="003112B6">
      <w:pPr>
        <w:rPr>
          <w:iCs/>
          <w:lang w:val="fr-FR"/>
        </w:rPr>
      </w:pPr>
      <w:r w:rsidRPr="003112B6">
        <w:rPr>
          <w:iCs/>
          <w:lang w:val="fr-FR"/>
        </w:rPr>
        <w:t xml:space="preserve">C’est la deuxième class fille de </w:t>
      </w:r>
      <w:proofErr w:type="spellStart"/>
      <w:r w:rsidRPr="003112B6">
        <w:rPr>
          <w:iCs/>
          <w:lang w:val="fr-FR"/>
        </w:rPr>
        <w:t>Products</w:t>
      </w:r>
      <w:proofErr w:type="spellEnd"/>
      <w:r w:rsidRPr="003112B6">
        <w:rPr>
          <w:iCs/>
          <w:lang w:val="fr-FR"/>
        </w:rPr>
        <w:t xml:space="preserve">, ces attributs sont les caractéristiques d’une carte de banque : </w:t>
      </w:r>
      <w:proofErr w:type="spellStart"/>
      <w:r w:rsidRPr="003112B6">
        <w:rPr>
          <w:iCs/>
          <w:lang w:val="fr-FR"/>
        </w:rPr>
        <w:t>monthlyLimit</w:t>
      </w:r>
      <w:proofErr w:type="spellEnd"/>
      <w:r w:rsidRPr="003112B6">
        <w:rPr>
          <w:iCs/>
          <w:lang w:val="fr-FR"/>
        </w:rPr>
        <w:t>, type (crédit ou débit).</w:t>
      </w:r>
    </w:p>
    <w:tbl>
      <w:tblPr>
        <w:tblW w:w="9180" w:type="dxa"/>
        <w:tblInd w:w="108" w:type="dxa"/>
        <w:tblLook w:val="04A0" w:firstRow="1" w:lastRow="0" w:firstColumn="1" w:lastColumn="0" w:noHBand="0" w:noVBand="1"/>
      </w:tblPr>
      <w:tblGrid>
        <w:gridCol w:w="1531"/>
        <w:gridCol w:w="1730"/>
        <w:gridCol w:w="2693"/>
        <w:gridCol w:w="1938"/>
        <w:gridCol w:w="675"/>
        <w:gridCol w:w="613"/>
      </w:tblGrid>
      <w:tr w:rsidR="003112B6" w:rsidRPr="001021C9" w:rsidTr="006050C8">
        <w:trPr>
          <w:trHeight w:val="315"/>
        </w:trPr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Products_Card</w:t>
            </w:r>
            <w:proofErr w:type="spellEnd"/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</w:tcPr>
          <w:p w:rsidR="003112B6" w:rsidRPr="001021C9" w:rsidRDefault="003112B6" w:rsidP="006050C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</w:tr>
      <w:tr w:rsidR="003112B6" w:rsidRPr="001021C9" w:rsidTr="006050C8">
        <w:trPr>
          <w:gridAfter w:val="3"/>
          <w:wAfter w:w="3226" w:type="dxa"/>
          <w:trHeight w:val="315"/>
        </w:trPr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Product</w:t>
            </w:r>
            <w:r w:rsidRPr="001021C9">
              <w:rPr>
                <w:rFonts w:eastAsia="Times New Roman" w:cs="Times New Roman"/>
                <w:color w:val="000000"/>
              </w:rPr>
              <w:t>_ID</w:t>
            </w:r>
            <w:proofErr w:type="spellEnd"/>
          </w:p>
        </w:tc>
        <w:tc>
          <w:tcPr>
            <w:tcW w:w="17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Type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Monthly_limit</w:t>
            </w:r>
            <w:proofErr w:type="spellEnd"/>
          </w:p>
        </w:tc>
      </w:tr>
      <w:tr w:rsidR="003112B6" w:rsidRPr="001021C9" w:rsidTr="006050C8">
        <w:trPr>
          <w:gridAfter w:val="3"/>
          <w:wAfter w:w="3226" w:type="dxa"/>
          <w:trHeight w:val="300"/>
        </w:trPr>
        <w:tc>
          <w:tcPr>
            <w:tcW w:w="153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Credit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20 000</w:t>
            </w:r>
          </w:p>
        </w:tc>
      </w:tr>
      <w:tr w:rsidR="003112B6" w:rsidRPr="001021C9" w:rsidTr="006050C8">
        <w:trPr>
          <w:gridAfter w:val="3"/>
          <w:wAfter w:w="3226" w:type="dxa"/>
          <w:trHeight w:val="323"/>
        </w:trPr>
        <w:tc>
          <w:tcPr>
            <w:tcW w:w="153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7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Debit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3112B6" w:rsidRPr="001021C9" w:rsidRDefault="003112B6" w:rsidP="006050C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ascii="Arial" w:hAnsi="Arial"/>
                <w:color w:val="545454"/>
                <w:shd w:val="clear" w:color="auto" w:fill="FFFFFF"/>
              </w:rPr>
              <w:t>60 000</w:t>
            </w:r>
          </w:p>
        </w:tc>
      </w:tr>
    </w:tbl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</w:p>
    <w:p w:rsidR="003112B6" w:rsidRDefault="003112B6" w:rsidP="003112B6">
      <w:pPr>
        <w:rPr>
          <w:iCs/>
        </w:rPr>
      </w:pPr>
      <w:bookmarkStart w:id="26" w:name="_GoBack"/>
      <w:bookmarkEnd w:id="26"/>
    </w:p>
    <w:p w:rsidR="003112B6" w:rsidRDefault="003112B6" w:rsidP="003112B6">
      <w:pPr>
        <w:rPr>
          <w:iCs/>
        </w:rPr>
      </w:pPr>
    </w:p>
    <w:p w:rsidR="003112B6" w:rsidRPr="004F2546" w:rsidRDefault="003112B6" w:rsidP="003112B6">
      <w:pPr>
        <w:rPr>
          <w:iCs/>
        </w:rPr>
      </w:pPr>
    </w:p>
    <w:p w:rsidR="003112B6" w:rsidRDefault="003112B6" w:rsidP="003112B6">
      <w:pPr>
        <w:pStyle w:val="Heading2"/>
      </w:pPr>
      <w:bookmarkStart w:id="27" w:name="_Toc20656573"/>
      <w:r>
        <w:lastRenderedPageBreak/>
        <w:t>Le diagramme de base des données</w:t>
      </w:r>
      <w:bookmarkEnd w:id="27"/>
    </w:p>
    <w:p w:rsidR="003112B6" w:rsidRPr="003112B6" w:rsidRDefault="003112B6" w:rsidP="003112B6">
      <w:pPr>
        <w:rPr>
          <w:lang w:val="fr-FR"/>
        </w:rPr>
      </w:pPr>
    </w:p>
    <w:p w:rsidR="003112B6" w:rsidRDefault="003112B6" w:rsidP="003112B6">
      <w:r w:rsidRPr="00380904">
        <w:rPr>
          <w:noProof/>
        </w:rPr>
        <w:drawing>
          <wp:inline distT="0" distB="0" distL="0" distR="0">
            <wp:extent cx="6347460" cy="8410575"/>
            <wp:effectExtent l="0" t="0" r="0" b="9525"/>
            <wp:docPr id="2" name="Picture 2" descr="dbGolden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bGoldenBank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B6" w:rsidRDefault="003112B6" w:rsidP="003112B6">
      <w:pPr>
        <w:pStyle w:val="Heading1"/>
        <w:pageBreakBefore/>
        <w:ind w:left="431" w:hanging="431"/>
        <w:rPr>
          <w:u w:val="single"/>
        </w:rPr>
      </w:pPr>
      <w:bookmarkStart w:id="28" w:name="_Toc20656574"/>
      <w:proofErr w:type="gramStart"/>
      <w:r>
        <w:rPr>
          <w:u w:val="single"/>
        </w:rPr>
        <w:lastRenderedPageBreak/>
        <w:t>Conclusion:</w:t>
      </w:r>
      <w:bookmarkEnd w:id="28"/>
      <w:proofErr w:type="gramEnd"/>
    </w:p>
    <w:p w:rsidR="003112B6" w:rsidRPr="00A45580" w:rsidRDefault="003112B6" w:rsidP="003112B6">
      <w:pPr>
        <w:pStyle w:val="BodyText"/>
        <w:rPr>
          <w:sz w:val="28"/>
          <w:szCs w:val="28"/>
        </w:rPr>
      </w:pPr>
      <w:r w:rsidRPr="00A45580">
        <w:rPr>
          <w:sz w:val="28"/>
          <w:szCs w:val="28"/>
        </w:rPr>
        <w:t xml:space="preserve">Nous avons présenté dans ce rapport les diagrammes nécessaires pour la réalisation de notre projet : </w:t>
      </w:r>
      <w:r>
        <w:rPr>
          <w:sz w:val="28"/>
          <w:szCs w:val="28"/>
        </w:rPr>
        <w:t xml:space="preserve">                                                                                         </w:t>
      </w:r>
      <w:r w:rsidRPr="00A45580">
        <w:rPr>
          <w:sz w:val="28"/>
          <w:szCs w:val="28"/>
        </w:rPr>
        <w:t xml:space="preserve">Diagramme de classe et Diagramme de base de données. </w:t>
      </w:r>
    </w:p>
    <w:p w:rsidR="003112B6" w:rsidRDefault="003112B6" w:rsidP="003112B6">
      <w:pPr>
        <w:pStyle w:val="BodyText"/>
      </w:pPr>
      <w:r w:rsidRPr="00A45580">
        <w:rPr>
          <w:sz w:val="28"/>
          <w:szCs w:val="28"/>
        </w:rPr>
        <w:t>En plus, on a fait les interfaces graphiques de toutes les pages de notre application avec leur diagramme de séquence.</w:t>
      </w:r>
    </w:p>
    <w:p w:rsidR="003112B6" w:rsidRDefault="003112B6" w:rsidP="003112B6">
      <w:pPr>
        <w:pStyle w:val="BodyText"/>
      </w:pPr>
    </w:p>
    <w:p w:rsidR="00EF3DD6" w:rsidRPr="003112B6" w:rsidRDefault="00EF3DD6">
      <w:pPr>
        <w:rPr>
          <w:lang w:val="fr-FR"/>
        </w:rPr>
      </w:pPr>
    </w:p>
    <w:sectPr w:rsidR="00EF3DD6" w:rsidRPr="003112B6" w:rsidSect="003112B6">
      <w:type w:val="continuous"/>
      <w:pgSz w:w="11906" w:h="16838"/>
      <w:pgMar w:top="709" w:right="1417" w:bottom="1417" w:left="1080" w:header="144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7FBD" w:rsidRDefault="003112B6" w:rsidP="00647FBD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 w:rsidRPr="003112B6">
      <w:rPr>
        <w:b/>
        <w:bCs/>
        <w:noProof/>
      </w:rPr>
      <w:t>26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 w:rsidRPr="00647FBD">
      <w:rPr>
        <w:color w:val="7F7F7F"/>
        <w:spacing w:val="60"/>
      </w:rPr>
      <w:t>Page</w:t>
    </w:r>
  </w:p>
  <w:p w:rsidR="00A3373B" w:rsidRDefault="003112B6" w:rsidP="00E3619A">
    <w:pPr>
      <w:pStyle w:val="Footer"/>
      <w:rPr>
        <w:rStyle w:val="Hyperlink"/>
        <w:rFonts w:cs="Arial"/>
        <w:u w:val="none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3B5CAA1C"/>
    <w:lvl w:ilvl="0">
      <w:start w:val="1"/>
      <w:numFmt w:val="upperLetter"/>
      <w:suff w:val="nothing"/>
      <w:lvlText w:val="%1 - "/>
      <w:lvlJc w:val="left"/>
      <w:pPr>
        <w:tabs>
          <w:tab w:val="num" w:pos="851"/>
        </w:tabs>
        <w:ind w:left="1283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284"/>
        </w:tabs>
        <w:ind w:left="86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5E6E18"/>
    <w:multiLevelType w:val="hybridMultilevel"/>
    <w:tmpl w:val="E3D2B41E"/>
    <w:lvl w:ilvl="0" w:tplc="5CA2231A">
      <w:start w:val="1"/>
      <w:numFmt w:val="decimal"/>
      <w:lvlText w:val="%1-"/>
      <w:lvlJc w:val="left"/>
      <w:pPr>
        <w:ind w:left="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60" w:hanging="360"/>
      </w:pPr>
    </w:lvl>
    <w:lvl w:ilvl="2" w:tplc="0409001B">
      <w:start w:val="1"/>
      <w:numFmt w:val="lowerRoman"/>
      <w:lvlText w:val="%3."/>
      <w:lvlJc w:val="right"/>
      <w:pPr>
        <w:ind w:left="1880" w:hanging="180"/>
      </w:pPr>
    </w:lvl>
    <w:lvl w:ilvl="3" w:tplc="0409000F">
      <w:start w:val="1"/>
      <w:numFmt w:val="decimal"/>
      <w:lvlText w:val="%4."/>
      <w:lvlJc w:val="left"/>
      <w:pPr>
        <w:ind w:left="2600" w:hanging="360"/>
      </w:pPr>
    </w:lvl>
    <w:lvl w:ilvl="4" w:tplc="04090019">
      <w:start w:val="1"/>
      <w:numFmt w:val="lowerLetter"/>
      <w:lvlText w:val="%5."/>
      <w:lvlJc w:val="left"/>
      <w:pPr>
        <w:ind w:left="3320" w:hanging="360"/>
      </w:pPr>
    </w:lvl>
    <w:lvl w:ilvl="5" w:tplc="0409001B">
      <w:start w:val="1"/>
      <w:numFmt w:val="lowerRoman"/>
      <w:lvlText w:val="%6."/>
      <w:lvlJc w:val="right"/>
      <w:pPr>
        <w:ind w:left="4040" w:hanging="180"/>
      </w:pPr>
    </w:lvl>
    <w:lvl w:ilvl="6" w:tplc="0409000F">
      <w:start w:val="1"/>
      <w:numFmt w:val="decimal"/>
      <w:lvlText w:val="%7."/>
      <w:lvlJc w:val="left"/>
      <w:pPr>
        <w:ind w:left="4760" w:hanging="360"/>
      </w:pPr>
    </w:lvl>
    <w:lvl w:ilvl="7" w:tplc="04090019">
      <w:start w:val="1"/>
      <w:numFmt w:val="lowerLetter"/>
      <w:lvlText w:val="%8."/>
      <w:lvlJc w:val="left"/>
      <w:pPr>
        <w:ind w:left="5480" w:hanging="360"/>
      </w:pPr>
    </w:lvl>
    <w:lvl w:ilvl="8" w:tplc="0409001B">
      <w:start w:val="1"/>
      <w:numFmt w:val="lowerRoman"/>
      <w:lvlText w:val="%9."/>
      <w:lvlJc w:val="right"/>
      <w:pPr>
        <w:ind w:left="6200" w:hanging="180"/>
      </w:pPr>
    </w:lvl>
  </w:abstractNum>
  <w:abstractNum w:abstractNumId="5" w15:restartNumberingAfterBreak="0">
    <w:nsid w:val="09BA4606"/>
    <w:multiLevelType w:val="hybridMultilevel"/>
    <w:tmpl w:val="68528868"/>
    <w:lvl w:ilvl="0" w:tplc="5B58C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E63CF"/>
    <w:multiLevelType w:val="hybridMultilevel"/>
    <w:tmpl w:val="210C4278"/>
    <w:lvl w:ilvl="0" w:tplc="596C1C18">
      <w:start w:val="1"/>
      <w:numFmt w:val="decimal"/>
      <w:lvlText w:val="%1-"/>
      <w:lvlJc w:val="left"/>
      <w:pPr>
        <w:ind w:left="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7" w15:restartNumberingAfterBreak="0">
    <w:nsid w:val="32134069"/>
    <w:multiLevelType w:val="hybridMultilevel"/>
    <w:tmpl w:val="47C00DE6"/>
    <w:lvl w:ilvl="0" w:tplc="A28669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39B93E75"/>
    <w:multiLevelType w:val="hybridMultilevel"/>
    <w:tmpl w:val="61462DC6"/>
    <w:lvl w:ilvl="0" w:tplc="FC0C1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55328"/>
    <w:multiLevelType w:val="hybridMultilevel"/>
    <w:tmpl w:val="17B02A50"/>
    <w:lvl w:ilvl="0" w:tplc="677EEB9A">
      <w:start w:val="1"/>
      <w:numFmt w:val="decimal"/>
      <w:lvlText w:val="%1-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10" w15:restartNumberingAfterBreak="0">
    <w:nsid w:val="4A5153EA"/>
    <w:multiLevelType w:val="hybridMultilevel"/>
    <w:tmpl w:val="4148B8DA"/>
    <w:lvl w:ilvl="0" w:tplc="65B66B42">
      <w:start w:val="1"/>
      <w:numFmt w:val="decimal"/>
      <w:lvlText w:val="%1-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593C18A3"/>
    <w:multiLevelType w:val="hybridMultilevel"/>
    <w:tmpl w:val="B3DA2104"/>
    <w:lvl w:ilvl="0" w:tplc="25C417C8">
      <w:start w:val="1"/>
      <w:numFmt w:val="decimal"/>
      <w:lvlText w:val="%1-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12" w15:restartNumberingAfterBreak="0">
    <w:nsid w:val="769469D4"/>
    <w:multiLevelType w:val="hybridMultilevel"/>
    <w:tmpl w:val="0CBCDD62"/>
    <w:lvl w:ilvl="0" w:tplc="A89E51F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u w:val="singl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9"/>
  </w:num>
  <w:num w:numId="7">
    <w:abstractNumId w:val="10"/>
  </w:num>
  <w:num w:numId="8">
    <w:abstractNumId w:val="4"/>
  </w:num>
  <w:num w:numId="9">
    <w:abstractNumId w:val="6"/>
  </w:num>
  <w:num w:numId="10">
    <w:abstractNumId w:val="8"/>
  </w:num>
  <w:num w:numId="11">
    <w:abstractNumId w:val="11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302"/>
    <w:rsid w:val="003112B6"/>
    <w:rsid w:val="00920302"/>
    <w:rsid w:val="00E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A7C44"/>
  <w15:chartTrackingRefBased/>
  <w15:docId w15:val="{05760023-6B95-40EF-A722-6FA43F84B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3112B6"/>
    <w:pPr>
      <w:numPr>
        <w:numId w:val="1"/>
      </w:numPr>
      <w:suppressAutoHyphens/>
      <w:spacing w:before="280" w:after="280" w:line="240" w:lineRule="auto"/>
      <w:outlineLvl w:val="0"/>
    </w:pPr>
    <w:rPr>
      <w:rFonts w:ascii="Times New Roman" w:eastAsia="MS Mincho" w:hAnsi="Times New Roman" w:cs="Times New Roman"/>
      <w:b/>
      <w:bCs/>
      <w:kern w:val="1"/>
      <w:sz w:val="48"/>
      <w:szCs w:val="48"/>
      <w:lang w:val="fr-FR" w:eastAsia="ar-SA"/>
    </w:rPr>
  </w:style>
  <w:style w:type="paragraph" w:styleId="Heading2">
    <w:name w:val="heading 2"/>
    <w:basedOn w:val="Normal"/>
    <w:next w:val="Normal"/>
    <w:link w:val="Heading2Char"/>
    <w:qFormat/>
    <w:rsid w:val="003112B6"/>
    <w:pPr>
      <w:keepNext/>
      <w:keepLines/>
      <w:numPr>
        <w:ilvl w:val="1"/>
        <w:numId w:val="1"/>
      </w:numPr>
      <w:suppressAutoHyphens/>
      <w:spacing w:before="200" w:after="0" w:line="276" w:lineRule="auto"/>
      <w:outlineLvl w:val="1"/>
    </w:pPr>
    <w:rPr>
      <w:rFonts w:ascii="Times New Roman" w:eastAsia="MS Mincho" w:hAnsi="Times New Roman" w:cs="Times New Roman"/>
      <w:b/>
      <w:bCs/>
      <w:sz w:val="32"/>
      <w:szCs w:val="26"/>
      <w:lang w:val="fr-FR" w:eastAsia="ar-SA"/>
    </w:rPr>
  </w:style>
  <w:style w:type="paragraph" w:styleId="Heading3">
    <w:name w:val="heading 3"/>
    <w:basedOn w:val="Normal"/>
    <w:next w:val="Normal"/>
    <w:link w:val="Heading3Char"/>
    <w:qFormat/>
    <w:rsid w:val="003112B6"/>
    <w:pPr>
      <w:keepNext/>
      <w:keepLines/>
      <w:numPr>
        <w:ilvl w:val="2"/>
        <w:numId w:val="1"/>
      </w:numPr>
      <w:suppressAutoHyphens/>
      <w:spacing w:before="200" w:after="0" w:line="276" w:lineRule="auto"/>
      <w:outlineLvl w:val="2"/>
    </w:pPr>
    <w:rPr>
      <w:rFonts w:ascii="Cambria" w:eastAsia="MS Mincho" w:hAnsi="Cambria" w:cs="Times New Roman"/>
      <w:b/>
      <w:bCs/>
      <w:color w:val="4F81BD"/>
      <w:lang w:val="fr-FR" w:eastAsia="ar-SA"/>
    </w:rPr>
  </w:style>
  <w:style w:type="paragraph" w:styleId="Heading4">
    <w:name w:val="heading 4"/>
    <w:basedOn w:val="Heading3"/>
    <w:next w:val="BodyText"/>
    <w:link w:val="Heading4Char"/>
    <w:qFormat/>
    <w:rsid w:val="003112B6"/>
    <w:pPr>
      <w:numPr>
        <w:ilvl w:val="3"/>
      </w:numPr>
      <w:outlineLvl w:val="3"/>
    </w:pPr>
    <w:rPr>
      <w:i/>
      <w:iCs/>
      <w:sz w:val="19"/>
      <w:szCs w:val="19"/>
    </w:rPr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12B6"/>
    <w:rPr>
      <w:rFonts w:ascii="Times New Roman" w:eastAsia="MS Mincho" w:hAnsi="Times New Roman" w:cs="Times New Roman"/>
      <w:b/>
      <w:bCs/>
      <w:kern w:val="1"/>
      <w:sz w:val="48"/>
      <w:szCs w:val="48"/>
      <w:lang w:val="fr-FR" w:eastAsia="ar-SA"/>
    </w:rPr>
  </w:style>
  <w:style w:type="character" w:customStyle="1" w:styleId="Heading2Char">
    <w:name w:val="Heading 2 Char"/>
    <w:basedOn w:val="DefaultParagraphFont"/>
    <w:link w:val="Heading2"/>
    <w:rsid w:val="003112B6"/>
    <w:rPr>
      <w:rFonts w:ascii="Times New Roman" w:eastAsia="MS Mincho" w:hAnsi="Times New Roman" w:cs="Times New Roman"/>
      <w:b/>
      <w:bCs/>
      <w:sz w:val="32"/>
      <w:szCs w:val="26"/>
      <w:lang w:val="fr-FR" w:eastAsia="ar-SA"/>
    </w:rPr>
  </w:style>
  <w:style w:type="character" w:customStyle="1" w:styleId="Heading3Char">
    <w:name w:val="Heading 3 Char"/>
    <w:basedOn w:val="DefaultParagraphFont"/>
    <w:link w:val="Heading3"/>
    <w:rsid w:val="003112B6"/>
    <w:rPr>
      <w:rFonts w:ascii="Cambria" w:eastAsia="MS Mincho" w:hAnsi="Cambria" w:cs="Times New Roman"/>
      <w:b/>
      <w:bCs/>
      <w:color w:val="4F81BD"/>
      <w:lang w:val="fr-FR" w:eastAsia="ar-SA"/>
    </w:rPr>
  </w:style>
  <w:style w:type="character" w:customStyle="1" w:styleId="Heading4Char">
    <w:name w:val="Heading 4 Char"/>
    <w:basedOn w:val="DefaultParagraphFont"/>
    <w:link w:val="Heading4"/>
    <w:rsid w:val="003112B6"/>
    <w:rPr>
      <w:rFonts w:ascii="Cambria" w:eastAsia="MS Mincho" w:hAnsi="Cambria" w:cs="Times New Roman"/>
      <w:b/>
      <w:bCs/>
      <w:i/>
      <w:iCs/>
      <w:color w:val="4F81BD"/>
      <w:sz w:val="19"/>
      <w:szCs w:val="19"/>
      <w:lang w:val="fr-FR" w:eastAsia="ar-SA"/>
    </w:rPr>
  </w:style>
  <w:style w:type="character" w:customStyle="1" w:styleId="WW8Num3z0">
    <w:name w:val="WW8Num3z0"/>
    <w:rsid w:val="003112B6"/>
    <w:rPr>
      <w:rFonts w:ascii="Symbol" w:hAnsi="Symbol"/>
      <w:sz w:val="20"/>
    </w:rPr>
  </w:style>
  <w:style w:type="character" w:customStyle="1" w:styleId="WW8Num3z1">
    <w:name w:val="WW8Num3z1"/>
    <w:rsid w:val="003112B6"/>
    <w:rPr>
      <w:rFonts w:ascii="Courier New" w:hAnsi="Courier New"/>
      <w:sz w:val="20"/>
    </w:rPr>
  </w:style>
  <w:style w:type="character" w:customStyle="1" w:styleId="WW8Num3z2">
    <w:name w:val="WW8Num3z2"/>
    <w:rsid w:val="003112B6"/>
    <w:rPr>
      <w:rFonts w:ascii="Wingdings" w:hAnsi="Wingdings"/>
      <w:sz w:val="20"/>
    </w:rPr>
  </w:style>
  <w:style w:type="character" w:customStyle="1" w:styleId="WW8Num4z0">
    <w:name w:val="WW8Num4z0"/>
    <w:rsid w:val="003112B6"/>
    <w:rPr>
      <w:rFonts w:ascii="Symbol" w:hAnsi="Symbol"/>
      <w:sz w:val="20"/>
    </w:rPr>
  </w:style>
  <w:style w:type="character" w:customStyle="1" w:styleId="Absatz-Standardschriftart">
    <w:name w:val="Absatz-Standardschriftart"/>
    <w:rsid w:val="003112B6"/>
  </w:style>
  <w:style w:type="character" w:customStyle="1" w:styleId="WW-Absatz-Standardschriftart">
    <w:name w:val="WW-Absatz-Standardschriftart"/>
    <w:rsid w:val="003112B6"/>
  </w:style>
  <w:style w:type="character" w:customStyle="1" w:styleId="WW-Absatz-Standardschriftart1">
    <w:name w:val="WW-Absatz-Standardschriftart1"/>
    <w:rsid w:val="003112B6"/>
  </w:style>
  <w:style w:type="character" w:customStyle="1" w:styleId="WW8Num2z0">
    <w:name w:val="WW8Num2z0"/>
    <w:rsid w:val="003112B6"/>
    <w:rPr>
      <w:rFonts w:ascii="Symbol" w:hAnsi="Symbol"/>
      <w:sz w:val="20"/>
    </w:rPr>
  </w:style>
  <w:style w:type="character" w:customStyle="1" w:styleId="WW8Num2z1">
    <w:name w:val="WW8Num2z1"/>
    <w:rsid w:val="003112B6"/>
    <w:rPr>
      <w:rFonts w:ascii="Courier New" w:hAnsi="Courier New"/>
      <w:sz w:val="20"/>
    </w:rPr>
  </w:style>
  <w:style w:type="character" w:customStyle="1" w:styleId="WW8Num2z2">
    <w:name w:val="WW8Num2z2"/>
    <w:rsid w:val="003112B6"/>
    <w:rPr>
      <w:rFonts w:ascii="Wingdings" w:hAnsi="Wingdings"/>
      <w:sz w:val="20"/>
    </w:rPr>
  </w:style>
  <w:style w:type="character" w:customStyle="1" w:styleId="WW-Absatz-Standardschriftart11">
    <w:name w:val="WW-Absatz-Standardschriftart11"/>
    <w:rsid w:val="003112B6"/>
  </w:style>
  <w:style w:type="character" w:customStyle="1" w:styleId="WW8Num4z1">
    <w:name w:val="WW8Num4z1"/>
    <w:rsid w:val="003112B6"/>
    <w:rPr>
      <w:rFonts w:ascii="Courier New" w:hAnsi="Courier New"/>
      <w:sz w:val="20"/>
    </w:rPr>
  </w:style>
  <w:style w:type="character" w:customStyle="1" w:styleId="WW8Num5z0">
    <w:name w:val="WW8Num5z0"/>
    <w:rsid w:val="003112B6"/>
    <w:rPr>
      <w:rFonts w:ascii="Symbol" w:hAnsi="Symbol"/>
      <w:sz w:val="20"/>
    </w:rPr>
  </w:style>
  <w:style w:type="character" w:customStyle="1" w:styleId="WW8Num5z1">
    <w:name w:val="WW8Num5z1"/>
    <w:rsid w:val="003112B6"/>
    <w:rPr>
      <w:rFonts w:ascii="Courier New" w:hAnsi="Courier New"/>
      <w:sz w:val="20"/>
    </w:rPr>
  </w:style>
  <w:style w:type="character" w:customStyle="1" w:styleId="WW8Num5z2">
    <w:name w:val="WW8Num5z2"/>
    <w:rsid w:val="003112B6"/>
    <w:rPr>
      <w:rFonts w:ascii="Wingdings" w:hAnsi="Wingdings"/>
      <w:sz w:val="20"/>
    </w:rPr>
  </w:style>
  <w:style w:type="character" w:customStyle="1" w:styleId="WW8Num6z0">
    <w:name w:val="WW8Num6z0"/>
    <w:rsid w:val="003112B6"/>
    <w:rPr>
      <w:rFonts w:ascii="Symbol" w:hAnsi="Symbol"/>
      <w:sz w:val="20"/>
    </w:rPr>
  </w:style>
  <w:style w:type="character" w:customStyle="1" w:styleId="WW8Num6z1">
    <w:name w:val="WW8Num6z1"/>
    <w:rsid w:val="003112B6"/>
    <w:rPr>
      <w:rFonts w:ascii="Courier New" w:hAnsi="Courier New"/>
      <w:sz w:val="20"/>
    </w:rPr>
  </w:style>
  <w:style w:type="character" w:customStyle="1" w:styleId="WW8Num6z2">
    <w:name w:val="WW8Num6z2"/>
    <w:rsid w:val="003112B6"/>
    <w:rPr>
      <w:rFonts w:ascii="Wingdings" w:hAnsi="Wingdings"/>
      <w:sz w:val="20"/>
    </w:rPr>
  </w:style>
  <w:style w:type="character" w:customStyle="1" w:styleId="WW8Num7z0">
    <w:name w:val="WW8Num7z0"/>
    <w:rsid w:val="003112B6"/>
    <w:rPr>
      <w:rFonts w:ascii="Symbol" w:hAnsi="Symbol"/>
      <w:sz w:val="20"/>
    </w:rPr>
  </w:style>
  <w:style w:type="character" w:customStyle="1" w:styleId="WW8Num7z1">
    <w:name w:val="WW8Num7z1"/>
    <w:rsid w:val="003112B6"/>
    <w:rPr>
      <w:rFonts w:ascii="Courier New" w:hAnsi="Courier New"/>
      <w:sz w:val="20"/>
    </w:rPr>
  </w:style>
  <w:style w:type="character" w:customStyle="1" w:styleId="WW8Num7z2">
    <w:name w:val="WW8Num7z2"/>
    <w:rsid w:val="003112B6"/>
    <w:rPr>
      <w:rFonts w:ascii="Wingdings" w:hAnsi="Wingdings"/>
      <w:sz w:val="20"/>
    </w:rPr>
  </w:style>
  <w:style w:type="character" w:customStyle="1" w:styleId="WW8Num8z0">
    <w:name w:val="WW8Num8z0"/>
    <w:rsid w:val="003112B6"/>
    <w:rPr>
      <w:rFonts w:ascii="Symbol" w:hAnsi="Symbol"/>
      <w:sz w:val="20"/>
    </w:rPr>
  </w:style>
  <w:style w:type="character" w:customStyle="1" w:styleId="WW8Num8z1">
    <w:name w:val="WW8Num8z1"/>
    <w:rsid w:val="003112B6"/>
    <w:rPr>
      <w:rFonts w:ascii="Courier New" w:hAnsi="Courier New"/>
      <w:sz w:val="20"/>
    </w:rPr>
  </w:style>
  <w:style w:type="character" w:customStyle="1" w:styleId="WW8Num8z2">
    <w:name w:val="WW8Num8z2"/>
    <w:rsid w:val="003112B6"/>
    <w:rPr>
      <w:rFonts w:ascii="Wingdings" w:hAnsi="Wingdings"/>
      <w:sz w:val="20"/>
    </w:rPr>
  </w:style>
  <w:style w:type="character" w:customStyle="1" w:styleId="WW8Num10z0">
    <w:name w:val="WW8Num10z0"/>
    <w:rsid w:val="003112B6"/>
    <w:rPr>
      <w:rFonts w:ascii="Symbol" w:hAnsi="Symbol"/>
      <w:sz w:val="20"/>
    </w:rPr>
  </w:style>
  <w:style w:type="character" w:customStyle="1" w:styleId="WW8Num10z1">
    <w:name w:val="WW8Num10z1"/>
    <w:rsid w:val="003112B6"/>
    <w:rPr>
      <w:rFonts w:ascii="Courier New" w:hAnsi="Courier New"/>
      <w:sz w:val="20"/>
    </w:rPr>
  </w:style>
  <w:style w:type="character" w:customStyle="1" w:styleId="WW8Num11z0">
    <w:name w:val="WW8Num11z0"/>
    <w:rsid w:val="003112B6"/>
    <w:rPr>
      <w:rFonts w:ascii="Symbol" w:hAnsi="Symbol"/>
      <w:sz w:val="20"/>
    </w:rPr>
  </w:style>
  <w:style w:type="character" w:customStyle="1" w:styleId="WW8Num12z0">
    <w:name w:val="WW8Num12z0"/>
    <w:rsid w:val="003112B6"/>
    <w:rPr>
      <w:rFonts w:ascii="Symbol" w:hAnsi="Symbol"/>
      <w:sz w:val="20"/>
    </w:rPr>
  </w:style>
  <w:style w:type="character" w:customStyle="1" w:styleId="WW8Num13z0">
    <w:name w:val="WW8Num13z0"/>
    <w:rsid w:val="003112B6"/>
    <w:rPr>
      <w:rFonts w:ascii="Symbol" w:hAnsi="Symbol"/>
      <w:sz w:val="20"/>
    </w:rPr>
  </w:style>
  <w:style w:type="character" w:customStyle="1" w:styleId="WW8Num13z1">
    <w:name w:val="WW8Num13z1"/>
    <w:rsid w:val="003112B6"/>
    <w:rPr>
      <w:rFonts w:ascii="Courier New" w:hAnsi="Courier New"/>
      <w:sz w:val="20"/>
    </w:rPr>
  </w:style>
  <w:style w:type="character" w:customStyle="1" w:styleId="WW-Absatz-Standardschriftart111">
    <w:name w:val="WW-Absatz-Standardschriftart111"/>
    <w:rsid w:val="003112B6"/>
  </w:style>
  <w:style w:type="character" w:customStyle="1" w:styleId="WW-Absatz-Standardschriftart1111">
    <w:name w:val="WW-Absatz-Standardschriftart1111"/>
    <w:rsid w:val="003112B6"/>
  </w:style>
  <w:style w:type="character" w:customStyle="1" w:styleId="WW8Num9z0">
    <w:name w:val="WW8Num9z0"/>
    <w:rsid w:val="003112B6"/>
    <w:rPr>
      <w:rFonts w:ascii="Symbol" w:hAnsi="Symbol"/>
      <w:sz w:val="20"/>
    </w:rPr>
  </w:style>
  <w:style w:type="character" w:customStyle="1" w:styleId="WW8Num9z1">
    <w:name w:val="WW8Num9z1"/>
    <w:rsid w:val="003112B6"/>
    <w:rPr>
      <w:rFonts w:ascii="Courier New" w:hAnsi="Courier New"/>
      <w:sz w:val="20"/>
    </w:rPr>
  </w:style>
  <w:style w:type="character" w:customStyle="1" w:styleId="WW8Num9z2">
    <w:name w:val="WW8Num9z2"/>
    <w:rsid w:val="003112B6"/>
    <w:rPr>
      <w:rFonts w:ascii="Wingdings" w:hAnsi="Wingdings"/>
      <w:sz w:val="20"/>
    </w:rPr>
  </w:style>
  <w:style w:type="character" w:customStyle="1" w:styleId="WW8Num11z1">
    <w:name w:val="WW8Num11z1"/>
    <w:rsid w:val="003112B6"/>
    <w:rPr>
      <w:rFonts w:ascii="Courier New" w:hAnsi="Courier New"/>
      <w:sz w:val="20"/>
    </w:rPr>
  </w:style>
  <w:style w:type="character" w:customStyle="1" w:styleId="WW8Num14z0">
    <w:name w:val="WW8Num14z0"/>
    <w:rsid w:val="003112B6"/>
    <w:rPr>
      <w:rFonts w:ascii="Symbol" w:hAnsi="Symbol"/>
      <w:sz w:val="20"/>
    </w:rPr>
  </w:style>
  <w:style w:type="character" w:customStyle="1" w:styleId="WW8Num14z1">
    <w:name w:val="WW8Num14z1"/>
    <w:rsid w:val="003112B6"/>
    <w:rPr>
      <w:rFonts w:ascii="Courier New" w:hAnsi="Courier New"/>
      <w:sz w:val="20"/>
    </w:rPr>
  </w:style>
  <w:style w:type="character" w:customStyle="1" w:styleId="WW-Absatz-Standardschriftart11111">
    <w:name w:val="WW-Absatz-Standardschriftart11111"/>
    <w:rsid w:val="003112B6"/>
  </w:style>
  <w:style w:type="character" w:customStyle="1" w:styleId="WW-Absatz-Standardschriftart111111">
    <w:name w:val="WW-Absatz-Standardschriftart111111"/>
    <w:rsid w:val="003112B6"/>
  </w:style>
  <w:style w:type="character" w:customStyle="1" w:styleId="WW-Absatz-Standardschriftart1111111">
    <w:name w:val="WW-Absatz-Standardschriftart1111111"/>
    <w:rsid w:val="003112B6"/>
  </w:style>
  <w:style w:type="character" w:customStyle="1" w:styleId="WW-Absatz-Standardschriftart11111111">
    <w:name w:val="WW-Absatz-Standardschriftart11111111"/>
    <w:rsid w:val="003112B6"/>
  </w:style>
  <w:style w:type="character" w:customStyle="1" w:styleId="WW-Absatz-Standardschriftart111111111">
    <w:name w:val="WW-Absatz-Standardschriftart111111111"/>
    <w:rsid w:val="003112B6"/>
  </w:style>
  <w:style w:type="character" w:customStyle="1" w:styleId="WW-Absatz-Standardschriftart1111111111">
    <w:name w:val="WW-Absatz-Standardschriftart1111111111"/>
    <w:rsid w:val="003112B6"/>
  </w:style>
  <w:style w:type="character" w:customStyle="1" w:styleId="WW-Absatz-Standardschriftart11111111111">
    <w:name w:val="WW-Absatz-Standardschriftart11111111111"/>
    <w:rsid w:val="003112B6"/>
  </w:style>
  <w:style w:type="character" w:customStyle="1" w:styleId="WW-Absatz-Standardschriftart111111111111">
    <w:name w:val="WW-Absatz-Standardschriftart111111111111"/>
    <w:rsid w:val="003112B6"/>
  </w:style>
  <w:style w:type="character" w:customStyle="1" w:styleId="WW-Absatz-Standardschriftart1111111111111">
    <w:name w:val="WW-Absatz-Standardschriftart1111111111111"/>
    <w:rsid w:val="003112B6"/>
  </w:style>
  <w:style w:type="character" w:customStyle="1" w:styleId="WW-Absatz-Standardschriftart11111111111111">
    <w:name w:val="WW-Absatz-Standardschriftart11111111111111"/>
    <w:rsid w:val="003112B6"/>
  </w:style>
  <w:style w:type="character" w:customStyle="1" w:styleId="WW-Absatz-Standardschriftart111111111111111">
    <w:name w:val="WW-Absatz-Standardschriftart111111111111111"/>
    <w:rsid w:val="003112B6"/>
  </w:style>
  <w:style w:type="character" w:customStyle="1" w:styleId="WW-Absatz-Standardschriftart1111111111111111">
    <w:name w:val="WW-Absatz-Standardschriftart1111111111111111"/>
    <w:rsid w:val="003112B6"/>
  </w:style>
  <w:style w:type="character" w:customStyle="1" w:styleId="WW-Absatz-Standardschriftart11111111111111111">
    <w:name w:val="WW-Absatz-Standardschriftart11111111111111111"/>
    <w:rsid w:val="003112B6"/>
  </w:style>
  <w:style w:type="character" w:customStyle="1" w:styleId="WW-Absatz-Standardschriftart111111111111111111">
    <w:name w:val="WW-Absatz-Standardschriftart111111111111111111"/>
    <w:rsid w:val="003112B6"/>
  </w:style>
  <w:style w:type="character" w:customStyle="1" w:styleId="WW-Absatz-Standardschriftart1111111111111111111">
    <w:name w:val="WW-Absatz-Standardschriftart1111111111111111111"/>
    <w:rsid w:val="003112B6"/>
  </w:style>
  <w:style w:type="character" w:customStyle="1" w:styleId="WW-Absatz-Standardschriftart11111111111111111111">
    <w:name w:val="WW-Absatz-Standardschriftart11111111111111111111"/>
    <w:rsid w:val="003112B6"/>
  </w:style>
  <w:style w:type="character" w:customStyle="1" w:styleId="WW-Absatz-Standardschriftart111111111111111111111">
    <w:name w:val="WW-Absatz-Standardschriftart111111111111111111111"/>
    <w:rsid w:val="003112B6"/>
  </w:style>
  <w:style w:type="character" w:customStyle="1" w:styleId="WW-Absatz-Standardschriftart1111111111111111111111">
    <w:name w:val="WW-Absatz-Standardschriftart1111111111111111111111"/>
    <w:rsid w:val="003112B6"/>
  </w:style>
  <w:style w:type="character" w:customStyle="1" w:styleId="WW-Absatz-Standardschriftart11111111111111111111111">
    <w:name w:val="WW-Absatz-Standardschriftart11111111111111111111111"/>
    <w:rsid w:val="003112B6"/>
  </w:style>
  <w:style w:type="character" w:customStyle="1" w:styleId="WW8Num4z2">
    <w:name w:val="WW8Num4z2"/>
    <w:rsid w:val="003112B6"/>
    <w:rPr>
      <w:rFonts w:ascii="Wingdings" w:hAnsi="Wingdings"/>
      <w:sz w:val="20"/>
    </w:rPr>
  </w:style>
  <w:style w:type="character" w:customStyle="1" w:styleId="WW-Absatz-Standardschriftart111111111111111111111111">
    <w:name w:val="WW-Absatz-Standardschriftart111111111111111111111111"/>
    <w:rsid w:val="003112B6"/>
  </w:style>
  <w:style w:type="character" w:customStyle="1" w:styleId="WW-Absatz-Standardschriftart1111111111111111111111111">
    <w:name w:val="WW-Absatz-Standardschriftart1111111111111111111111111"/>
    <w:rsid w:val="003112B6"/>
  </w:style>
  <w:style w:type="character" w:customStyle="1" w:styleId="WW-Absatz-Standardschriftart11111111111111111111111111">
    <w:name w:val="WW-Absatz-Standardschriftart11111111111111111111111111"/>
    <w:rsid w:val="003112B6"/>
  </w:style>
  <w:style w:type="character" w:customStyle="1" w:styleId="WW-Absatz-Standardschriftart111111111111111111111111111">
    <w:name w:val="WW-Absatz-Standardschriftart111111111111111111111111111"/>
    <w:rsid w:val="003112B6"/>
  </w:style>
  <w:style w:type="character" w:customStyle="1" w:styleId="WW8Num1z0">
    <w:name w:val="WW8Num1z0"/>
    <w:rsid w:val="003112B6"/>
    <w:rPr>
      <w:rFonts w:ascii="Symbol" w:hAnsi="Symbol"/>
      <w:sz w:val="20"/>
    </w:rPr>
  </w:style>
  <w:style w:type="character" w:customStyle="1" w:styleId="WW8Num1z1">
    <w:name w:val="WW8Num1z1"/>
    <w:rsid w:val="003112B6"/>
    <w:rPr>
      <w:rFonts w:ascii="Courier New" w:hAnsi="Courier New"/>
      <w:sz w:val="20"/>
    </w:rPr>
  </w:style>
  <w:style w:type="character" w:customStyle="1" w:styleId="WW8Num1z2">
    <w:name w:val="WW8Num1z2"/>
    <w:rsid w:val="003112B6"/>
    <w:rPr>
      <w:rFonts w:ascii="Wingdings" w:hAnsi="Wingdings"/>
      <w:sz w:val="20"/>
    </w:rPr>
  </w:style>
  <w:style w:type="character" w:customStyle="1" w:styleId="WW8Num10z2">
    <w:name w:val="WW8Num10z2"/>
    <w:rsid w:val="003112B6"/>
    <w:rPr>
      <w:rFonts w:ascii="Wingdings" w:hAnsi="Wingdings"/>
      <w:sz w:val="20"/>
    </w:rPr>
  </w:style>
  <w:style w:type="character" w:customStyle="1" w:styleId="WW8Num11z2">
    <w:name w:val="WW8Num11z2"/>
    <w:rsid w:val="003112B6"/>
    <w:rPr>
      <w:rFonts w:ascii="Wingdings" w:hAnsi="Wingdings"/>
      <w:sz w:val="20"/>
    </w:rPr>
  </w:style>
  <w:style w:type="character" w:customStyle="1" w:styleId="WW8Num12z1">
    <w:name w:val="WW8Num12z1"/>
    <w:rsid w:val="003112B6"/>
    <w:rPr>
      <w:rFonts w:ascii="Courier New" w:hAnsi="Courier New"/>
      <w:sz w:val="20"/>
    </w:rPr>
  </w:style>
  <w:style w:type="character" w:customStyle="1" w:styleId="WW8Num12z2">
    <w:name w:val="WW8Num12z2"/>
    <w:rsid w:val="003112B6"/>
    <w:rPr>
      <w:rFonts w:ascii="Wingdings" w:hAnsi="Wingdings"/>
      <w:sz w:val="20"/>
    </w:rPr>
  </w:style>
  <w:style w:type="character" w:customStyle="1" w:styleId="WW8Num13z2">
    <w:name w:val="WW8Num13z2"/>
    <w:rsid w:val="003112B6"/>
    <w:rPr>
      <w:rFonts w:ascii="Wingdings" w:hAnsi="Wingdings"/>
      <w:sz w:val="20"/>
    </w:rPr>
  </w:style>
  <w:style w:type="character" w:customStyle="1" w:styleId="WW8Num14z2">
    <w:name w:val="WW8Num14z2"/>
    <w:rsid w:val="003112B6"/>
    <w:rPr>
      <w:rFonts w:ascii="Wingdings" w:hAnsi="Wingdings"/>
      <w:sz w:val="20"/>
    </w:rPr>
  </w:style>
  <w:style w:type="character" w:customStyle="1" w:styleId="WW8Num15z0">
    <w:name w:val="WW8Num15z0"/>
    <w:rsid w:val="003112B6"/>
    <w:rPr>
      <w:rFonts w:ascii="Symbol" w:hAnsi="Symbol"/>
      <w:sz w:val="20"/>
    </w:rPr>
  </w:style>
  <w:style w:type="character" w:customStyle="1" w:styleId="WW8Num15z1">
    <w:name w:val="WW8Num15z1"/>
    <w:rsid w:val="003112B6"/>
    <w:rPr>
      <w:rFonts w:ascii="Courier New" w:hAnsi="Courier New"/>
      <w:sz w:val="20"/>
    </w:rPr>
  </w:style>
  <w:style w:type="character" w:customStyle="1" w:styleId="WW8Num15z2">
    <w:name w:val="WW8Num15z2"/>
    <w:rsid w:val="003112B6"/>
    <w:rPr>
      <w:rFonts w:ascii="Wingdings" w:hAnsi="Wingdings"/>
      <w:sz w:val="20"/>
    </w:rPr>
  </w:style>
  <w:style w:type="character" w:customStyle="1" w:styleId="WW8Num16z0">
    <w:name w:val="WW8Num16z0"/>
    <w:rsid w:val="003112B6"/>
    <w:rPr>
      <w:rFonts w:ascii="Symbol" w:hAnsi="Symbol"/>
      <w:sz w:val="20"/>
    </w:rPr>
  </w:style>
  <w:style w:type="character" w:customStyle="1" w:styleId="WW8Num16z1">
    <w:name w:val="WW8Num16z1"/>
    <w:rsid w:val="003112B6"/>
    <w:rPr>
      <w:rFonts w:ascii="Courier New" w:hAnsi="Courier New"/>
      <w:sz w:val="20"/>
    </w:rPr>
  </w:style>
  <w:style w:type="character" w:customStyle="1" w:styleId="WW8Num16z2">
    <w:name w:val="WW8Num16z2"/>
    <w:rsid w:val="003112B6"/>
    <w:rPr>
      <w:rFonts w:ascii="Wingdings" w:hAnsi="Wingdings"/>
      <w:sz w:val="20"/>
    </w:rPr>
  </w:style>
  <w:style w:type="character" w:customStyle="1" w:styleId="WW8Num17z0">
    <w:name w:val="WW8Num17z0"/>
    <w:rsid w:val="003112B6"/>
    <w:rPr>
      <w:rFonts w:ascii="Symbol" w:hAnsi="Symbol"/>
      <w:sz w:val="20"/>
    </w:rPr>
  </w:style>
  <w:style w:type="character" w:customStyle="1" w:styleId="WW8Num17z1">
    <w:name w:val="WW8Num17z1"/>
    <w:rsid w:val="003112B6"/>
    <w:rPr>
      <w:rFonts w:ascii="Courier New" w:hAnsi="Courier New"/>
      <w:sz w:val="20"/>
    </w:rPr>
  </w:style>
  <w:style w:type="character" w:customStyle="1" w:styleId="WW8Num17z2">
    <w:name w:val="WW8Num17z2"/>
    <w:rsid w:val="003112B6"/>
    <w:rPr>
      <w:rFonts w:ascii="Wingdings" w:hAnsi="Wingdings"/>
      <w:sz w:val="20"/>
    </w:rPr>
  </w:style>
  <w:style w:type="character" w:customStyle="1" w:styleId="WW8Num18z0">
    <w:name w:val="WW8Num18z0"/>
    <w:rsid w:val="003112B6"/>
    <w:rPr>
      <w:rFonts w:ascii="Symbol" w:hAnsi="Symbol"/>
      <w:sz w:val="20"/>
    </w:rPr>
  </w:style>
  <w:style w:type="character" w:customStyle="1" w:styleId="WW8Num18z1">
    <w:name w:val="WW8Num18z1"/>
    <w:rsid w:val="003112B6"/>
    <w:rPr>
      <w:rFonts w:ascii="Courier New" w:hAnsi="Courier New"/>
      <w:sz w:val="20"/>
    </w:rPr>
  </w:style>
  <w:style w:type="character" w:customStyle="1" w:styleId="WW8Num18z2">
    <w:name w:val="WW8Num18z2"/>
    <w:rsid w:val="003112B6"/>
    <w:rPr>
      <w:rFonts w:ascii="Wingdings" w:hAnsi="Wingdings"/>
      <w:sz w:val="20"/>
    </w:rPr>
  </w:style>
  <w:style w:type="character" w:customStyle="1" w:styleId="WW8Num19z0">
    <w:name w:val="WW8Num19z0"/>
    <w:rsid w:val="003112B6"/>
    <w:rPr>
      <w:rFonts w:ascii="Symbol" w:hAnsi="Symbol"/>
      <w:sz w:val="20"/>
    </w:rPr>
  </w:style>
  <w:style w:type="character" w:customStyle="1" w:styleId="WW8Num19z1">
    <w:name w:val="WW8Num19z1"/>
    <w:rsid w:val="003112B6"/>
    <w:rPr>
      <w:rFonts w:ascii="Courier New" w:hAnsi="Courier New"/>
      <w:sz w:val="20"/>
    </w:rPr>
  </w:style>
  <w:style w:type="character" w:customStyle="1" w:styleId="WW8Num19z2">
    <w:name w:val="WW8Num19z2"/>
    <w:rsid w:val="003112B6"/>
    <w:rPr>
      <w:rFonts w:ascii="Wingdings" w:hAnsi="Wingdings"/>
      <w:sz w:val="20"/>
    </w:rPr>
  </w:style>
  <w:style w:type="character" w:customStyle="1" w:styleId="WW8Num20z0">
    <w:name w:val="WW8Num20z0"/>
    <w:rsid w:val="003112B6"/>
    <w:rPr>
      <w:rFonts w:ascii="Symbol" w:hAnsi="Symbol"/>
      <w:sz w:val="20"/>
    </w:rPr>
  </w:style>
  <w:style w:type="character" w:customStyle="1" w:styleId="WW8Num20z1">
    <w:name w:val="WW8Num20z1"/>
    <w:rsid w:val="003112B6"/>
    <w:rPr>
      <w:rFonts w:ascii="Courier New" w:hAnsi="Courier New"/>
      <w:sz w:val="20"/>
    </w:rPr>
  </w:style>
  <w:style w:type="character" w:customStyle="1" w:styleId="WW8Num20z2">
    <w:name w:val="WW8Num20z2"/>
    <w:rsid w:val="003112B6"/>
    <w:rPr>
      <w:rFonts w:ascii="Wingdings" w:hAnsi="Wingdings"/>
      <w:sz w:val="20"/>
    </w:rPr>
  </w:style>
  <w:style w:type="character" w:customStyle="1" w:styleId="WW8Num21z0">
    <w:name w:val="WW8Num21z0"/>
    <w:rsid w:val="003112B6"/>
    <w:rPr>
      <w:rFonts w:ascii="Symbol" w:hAnsi="Symbol"/>
      <w:sz w:val="20"/>
    </w:rPr>
  </w:style>
  <w:style w:type="character" w:customStyle="1" w:styleId="WW8Num21z1">
    <w:name w:val="WW8Num21z1"/>
    <w:rsid w:val="003112B6"/>
    <w:rPr>
      <w:rFonts w:ascii="Courier New" w:hAnsi="Courier New"/>
      <w:sz w:val="20"/>
    </w:rPr>
  </w:style>
  <w:style w:type="character" w:customStyle="1" w:styleId="WW8Num21z2">
    <w:name w:val="WW8Num21z2"/>
    <w:rsid w:val="003112B6"/>
    <w:rPr>
      <w:rFonts w:ascii="Wingdings" w:hAnsi="Wingdings"/>
      <w:sz w:val="20"/>
    </w:rPr>
  </w:style>
  <w:style w:type="character" w:customStyle="1" w:styleId="WW8Num22z0">
    <w:name w:val="WW8Num22z0"/>
    <w:rsid w:val="003112B6"/>
    <w:rPr>
      <w:rFonts w:ascii="Symbol" w:hAnsi="Symbol"/>
      <w:sz w:val="20"/>
    </w:rPr>
  </w:style>
  <w:style w:type="character" w:customStyle="1" w:styleId="WW8Num22z1">
    <w:name w:val="WW8Num22z1"/>
    <w:rsid w:val="003112B6"/>
    <w:rPr>
      <w:rFonts w:ascii="Courier New" w:hAnsi="Courier New"/>
      <w:sz w:val="20"/>
    </w:rPr>
  </w:style>
  <w:style w:type="character" w:customStyle="1" w:styleId="WW8Num22z2">
    <w:name w:val="WW8Num22z2"/>
    <w:rsid w:val="003112B6"/>
    <w:rPr>
      <w:rFonts w:ascii="Wingdings" w:hAnsi="Wingdings"/>
      <w:sz w:val="20"/>
    </w:rPr>
  </w:style>
  <w:style w:type="character" w:customStyle="1" w:styleId="WW8Num23z0">
    <w:name w:val="WW8Num23z0"/>
    <w:rsid w:val="003112B6"/>
    <w:rPr>
      <w:rFonts w:ascii="Symbol" w:hAnsi="Symbol"/>
      <w:sz w:val="20"/>
    </w:rPr>
  </w:style>
  <w:style w:type="character" w:customStyle="1" w:styleId="WW8Num23z1">
    <w:name w:val="WW8Num23z1"/>
    <w:rsid w:val="003112B6"/>
    <w:rPr>
      <w:rFonts w:ascii="Courier New" w:hAnsi="Courier New"/>
      <w:sz w:val="20"/>
    </w:rPr>
  </w:style>
  <w:style w:type="character" w:customStyle="1" w:styleId="WW8Num23z2">
    <w:name w:val="WW8Num23z2"/>
    <w:rsid w:val="003112B6"/>
    <w:rPr>
      <w:rFonts w:ascii="Wingdings" w:hAnsi="Wingdings"/>
      <w:sz w:val="20"/>
    </w:rPr>
  </w:style>
  <w:style w:type="character" w:customStyle="1" w:styleId="WW-DefaultParagraphFont">
    <w:name w:val="WW-Default Paragraph Font"/>
    <w:rsid w:val="003112B6"/>
  </w:style>
  <w:style w:type="character" w:styleId="Hyperlink">
    <w:name w:val="Hyperlink"/>
    <w:rsid w:val="003112B6"/>
    <w:rPr>
      <w:rFonts w:cs="Times New Roman"/>
      <w:color w:val="0000FF"/>
      <w:u w:val="single"/>
    </w:rPr>
  </w:style>
  <w:style w:type="character" w:customStyle="1" w:styleId="titlemeta">
    <w:name w:val="title_meta"/>
    <w:rsid w:val="003112B6"/>
    <w:rPr>
      <w:rFonts w:cs="Times New Roman"/>
    </w:rPr>
  </w:style>
  <w:style w:type="character" w:customStyle="1" w:styleId="register">
    <w:name w:val="register"/>
    <w:rsid w:val="003112B6"/>
    <w:rPr>
      <w:rFonts w:cs="Times New Roman"/>
    </w:rPr>
  </w:style>
  <w:style w:type="character" w:customStyle="1" w:styleId="login">
    <w:name w:val="login"/>
    <w:rsid w:val="003112B6"/>
    <w:rPr>
      <w:rFonts w:cs="Times New Roman"/>
    </w:rPr>
  </w:style>
  <w:style w:type="character" w:customStyle="1" w:styleId="llink">
    <w:name w:val="l_link"/>
    <w:rsid w:val="003112B6"/>
    <w:rPr>
      <w:rFonts w:cs="Times New Roman"/>
    </w:rPr>
  </w:style>
  <w:style w:type="character" w:customStyle="1" w:styleId="lstatus">
    <w:name w:val="l_status"/>
    <w:rsid w:val="003112B6"/>
    <w:rPr>
      <w:rFonts w:cs="Times New Roman"/>
    </w:rPr>
  </w:style>
  <w:style w:type="character" w:customStyle="1" w:styleId="z-TopofFormChar">
    <w:name w:val="z-Top of Form Char"/>
    <w:rsid w:val="003112B6"/>
    <w:rPr>
      <w:rFonts w:ascii="Arial" w:hAnsi="Arial" w:cs="Arial"/>
      <w:vanish/>
      <w:sz w:val="16"/>
      <w:szCs w:val="16"/>
      <w:lang w:val="x-none"/>
    </w:rPr>
  </w:style>
  <w:style w:type="character" w:customStyle="1" w:styleId="z-BottomofFormChar">
    <w:name w:val="z-Bottom of Form Char"/>
    <w:rsid w:val="003112B6"/>
    <w:rPr>
      <w:rFonts w:ascii="Arial" w:hAnsi="Arial" w:cs="Arial"/>
      <w:vanish/>
      <w:sz w:val="16"/>
      <w:szCs w:val="16"/>
      <w:lang w:val="x-none"/>
    </w:rPr>
  </w:style>
  <w:style w:type="character" w:styleId="Strong">
    <w:name w:val="Strong"/>
    <w:qFormat/>
    <w:rsid w:val="003112B6"/>
    <w:rPr>
      <w:rFonts w:cs="Times New Roman"/>
      <w:b/>
      <w:bCs/>
    </w:rPr>
  </w:style>
  <w:style w:type="character" w:styleId="Emphasis">
    <w:name w:val="Emphasis"/>
    <w:qFormat/>
    <w:rsid w:val="003112B6"/>
    <w:rPr>
      <w:rFonts w:cs="Times New Roman"/>
      <w:i/>
      <w:iCs/>
    </w:rPr>
  </w:style>
  <w:style w:type="character" w:customStyle="1" w:styleId="HeaderChar">
    <w:name w:val="Header Char"/>
    <w:rsid w:val="003112B6"/>
    <w:rPr>
      <w:rFonts w:cs="Times New Roman"/>
    </w:rPr>
  </w:style>
  <w:style w:type="character" w:customStyle="1" w:styleId="FooterChar">
    <w:name w:val="Footer Char"/>
    <w:uiPriority w:val="99"/>
    <w:rsid w:val="003112B6"/>
    <w:rPr>
      <w:rFonts w:cs="Times New Roman"/>
    </w:rPr>
  </w:style>
  <w:style w:type="character" w:customStyle="1" w:styleId="PlainTextChar">
    <w:name w:val="Plain Text Char"/>
    <w:rsid w:val="003112B6"/>
    <w:rPr>
      <w:rFonts w:ascii="Verdana" w:hAnsi="Verdana" w:cs="Times New Roman"/>
      <w:sz w:val="21"/>
      <w:szCs w:val="21"/>
    </w:rPr>
  </w:style>
  <w:style w:type="character" w:customStyle="1" w:styleId="WW8Num26z0">
    <w:name w:val="WW8Num26z0"/>
    <w:rsid w:val="003112B6"/>
    <w:rPr>
      <w:rFonts w:ascii="Symbol" w:hAnsi="Symbol"/>
    </w:rPr>
  </w:style>
  <w:style w:type="character" w:customStyle="1" w:styleId="WW8Num26z1">
    <w:name w:val="WW8Num26z1"/>
    <w:rsid w:val="003112B6"/>
    <w:rPr>
      <w:rFonts w:ascii="Courier New" w:hAnsi="Courier New" w:cs="Courier New"/>
    </w:rPr>
  </w:style>
  <w:style w:type="character" w:customStyle="1" w:styleId="WW8Num26z2">
    <w:name w:val="WW8Num26z2"/>
    <w:rsid w:val="003112B6"/>
    <w:rPr>
      <w:rFonts w:ascii="Wingdings" w:hAnsi="Wingdings"/>
    </w:rPr>
  </w:style>
  <w:style w:type="character" w:customStyle="1" w:styleId="WW8Num66z0">
    <w:name w:val="WW8Num66z0"/>
    <w:rsid w:val="003112B6"/>
    <w:rPr>
      <w:rFonts w:ascii="Symbol" w:hAnsi="Symbol"/>
    </w:rPr>
  </w:style>
  <w:style w:type="character" w:customStyle="1" w:styleId="WW8Num66z1">
    <w:name w:val="WW8Num66z1"/>
    <w:rsid w:val="003112B6"/>
    <w:rPr>
      <w:rFonts w:ascii="Courier New" w:hAnsi="Courier New" w:cs="Courier New"/>
    </w:rPr>
  </w:style>
  <w:style w:type="character" w:customStyle="1" w:styleId="WW8Num66z2">
    <w:name w:val="WW8Num66z2"/>
    <w:rsid w:val="003112B6"/>
    <w:rPr>
      <w:rFonts w:ascii="Wingdings" w:hAnsi="Wingdings"/>
    </w:rPr>
  </w:style>
  <w:style w:type="character" w:customStyle="1" w:styleId="NumberingSymbols">
    <w:name w:val="Numbering Symbols"/>
    <w:rsid w:val="003112B6"/>
  </w:style>
  <w:style w:type="character" w:customStyle="1" w:styleId="Bullets">
    <w:name w:val="Bullets"/>
    <w:rsid w:val="003112B6"/>
    <w:rPr>
      <w:rFonts w:ascii="OpenSymbol" w:eastAsia="OpenSymbol" w:hAnsi="OpenSymbol" w:cs="OpenSymbol"/>
    </w:rPr>
  </w:style>
  <w:style w:type="character" w:customStyle="1" w:styleId="FootnoteCharacters">
    <w:name w:val="Footnote Characters"/>
    <w:rsid w:val="003112B6"/>
  </w:style>
  <w:style w:type="character" w:styleId="FootnoteReference">
    <w:name w:val="footnote reference"/>
    <w:rsid w:val="003112B6"/>
    <w:rPr>
      <w:vertAlign w:val="superscript"/>
    </w:rPr>
  </w:style>
  <w:style w:type="character" w:customStyle="1" w:styleId="EndnoteCharacters">
    <w:name w:val="Endnote Characters"/>
    <w:rsid w:val="003112B6"/>
  </w:style>
  <w:style w:type="character" w:styleId="EndnoteReference">
    <w:name w:val="endnote reference"/>
    <w:rsid w:val="003112B6"/>
    <w:rPr>
      <w:vertAlign w:val="superscript"/>
    </w:rPr>
  </w:style>
  <w:style w:type="paragraph" w:customStyle="1" w:styleId="Heading">
    <w:name w:val="Heading"/>
    <w:basedOn w:val="Normal"/>
    <w:next w:val="BodyText"/>
    <w:rsid w:val="003112B6"/>
    <w:pPr>
      <w:keepNext/>
      <w:suppressAutoHyphens/>
      <w:spacing w:before="240" w:after="120" w:line="276" w:lineRule="auto"/>
    </w:pPr>
    <w:rPr>
      <w:rFonts w:ascii="Arial" w:eastAsia="SimSun" w:hAnsi="Arial" w:cs="Tahoma"/>
      <w:sz w:val="28"/>
      <w:szCs w:val="28"/>
      <w:lang w:val="fr-FR" w:eastAsia="ar-SA"/>
    </w:rPr>
  </w:style>
  <w:style w:type="paragraph" w:styleId="BodyText">
    <w:name w:val="Body Text"/>
    <w:basedOn w:val="Normal"/>
    <w:link w:val="BodyTextChar"/>
    <w:rsid w:val="003112B6"/>
    <w:pPr>
      <w:suppressAutoHyphens/>
      <w:spacing w:after="120" w:line="276" w:lineRule="auto"/>
    </w:pPr>
    <w:rPr>
      <w:rFonts w:ascii="Calibri" w:eastAsia="MS Mincho" w:hAnsi="Calibri" w:cs="Arial"/>
      <w:lang w:val="fr-FR" w:eastAsia="ar-SA"/>
    </w:rPr>
  </w:style>
  <w:style w:type="character" w:customStyle="1" w:styleId="BodyTextChar">
    <w:name w:val="Body Text Char"/>
    <w:basedOn w:val="DefaultParagraphFont"/>
    <w:link w:val="BodyText"/>
    <w:rsid w:val="003112B6"/>
    <w:rPr>
      <w:rFonts w:ascii="Calibri" w:eastAsia="MS Mincho" w:hAnsi="Calibri" w:cs="Arial"/>
      <w:lang w:val="fr-FR" w:eastAsia="ar-SA"/>
    </w:rPr>
  </w:style>
  <w:style w:type="paragraph" w:styleId="List">
    <w:name w:val="List"/>
    <w:basedOn w:val="BodyText"/>
    <w:rsid w:val="003112B6"/>
    <w:rPr>
      <w:rFonts w:cs="Tahoma"/>
    </w:rPr>
  </w:style>
  <w:style w:type="paragraph" w:styleId="Caption">
    <w:name w:val="caption"/>
    <w:basedOn w:val="Normal"/>
    <w:qFormat/>
    <w:rsid w:val="003112B6"/>
    <w:pPr>
      <w:suppressLineNumbers/>
      <w:suppressAutoHyphens/>
      <w:spacing w:before="120" w:after="120" w:line="276" w:lineRule="auto"/>
    </w:pPr>
    <w:rPr>
      <w:rFonts w:ascii="Calibri" w:eastAsia="MS Mincho" w:hAnsi="Calibri" w:cs="Tahoma"/>
      <w:i/>
      <w:iCs/>
      <w:sz w:val="24"/>
      <w:szCs w:val="24"/>
      <w:lang w:val="fr-FR" w:eastAsia="ar-SA"/>
    </w:rPr>
  </w:style>
  <w:style w:type="paragraph" w:customStyle="1" w:styleId="Index">
    <w:name w:val="Index"/>
    <w:basedOn w:val="Normal"/>
    <w:rsid w:val="003112B6"/>
    <w:pPr>
      <w:suppressLineNumbers/>
      <w:suppressAutoHyphens/>
      <w:spacing w:after="144" w:line="276" w:lineRule="auto"/>
    </w:pPr>
    <w:rPr>
      <w:rFonts w:ascii="Calibri" w:eastAsia="MS Mincho" w:hAnsi="Calibri" w:cs="Tahoma"/>
      <w:lang w:val="fr-FR" w:eastAsia="ar-SA"/>
    </w:rPr>
  </w:style>
  <w:style w:type="paragraph" w:styleId="z-TopofForm">
    <w:name w:val="HTML Top of Form"/>
    <w:basedOn w:val="Normal"/>
    <w:next w:val="Normal"/>
    <w:link w:val="z-TopofFormChar1"/>
    <w:rsid w:val="003112B6"/>
    <w:pPr>
      <w:pBdr>
        <w:bottom w:val="single" w:sz="4" w:space="1" w:color="000000"/>
      </w:pBdr>
      <w:suppressAutoHyphens/>
      <w:spacing w:after="0" w:line="240" w:lineRule="auto"/>
      <w:jc w:val="center"/>
    </w:pPr>
    <w:rPr>
      <w:rFonts w:ascii="Arial" w:eastAsia="MS Mincho" w:hAnsi="Arial" w:cs="Arial"/>
      <w:vanish/>
      <w:sz w:val="16"/>
      <w:szCs w:val="16"/>
      <w:lang w:val="fr-FR" w:eastAsia="ar-SA"/>
    </w:rPr>
  </w:style>
  <w:style w:type="character" w:customStyle="1" w:styleId="z-TopofFormChar1">
    <w:name w:val="z-Top of Form Char1"/>
    <w:basedOn w:val="DefaultParagraphFont"/>
    <w:link w:val="z-TopofForm"/>
    <w:rsid w:val="003112B6"/>
    <w:rPr>
      <w:rFonts w:ascii="Arial" w:eastAsia="MS Mincho" w:hAnsi="Arial" w:cs="Arial"/>
      <w:vanish/>
      <w:sz w:val="16"/>
      <w:szCs w:val="16"/>
      <w:lang w:val="fr-FR" w:eastAsia="ar-SA"/>
    </w:rPr>
  </w:style>
  <w:style w:type="paragraph" w:styleId="z-BottomofForm">
    <w:name w:val="HTML Bottom of Form"/>
    <w:basedOn w:val="Normal"/>
    <w:next w:val="Normal"/>
    <w:link w:val="z-BottomofFormChar1"/>
    <w:rsid w:val="003112B6"/>
    <w:pPr>
      <w:pBdr>
        <w:top w:val="single" w:sz="4" w:space="1" w:color="000000"/>
      </w:pBdr>
      <w:suppressAutoHyphens/>
      <w:spacing w:after="0" w:line="240" w:lineRule="auto"/>
      <w:jc w:val="center"/>
    </w:pPr>
    <w:rPr>
      <w:rFonts w:ascii="Arial" w:eastAsia="MS Mincho" w:hAnsi="Arial" w:cs="Arial"/>
      <w:vanish/>
      <w:sz w:val="16"/>
      <w:szCs w:val="16"/>
      <w:lang w:val="fr-FR" w:eastAsia="ar-SA"/>
    </w:rPr>
  </w:style>
  <w:style w:type="character" w:customStyle="1" w:styleId="z-BottomofFormChar1">
    <w:name w:val="z-Bottom of Form Char1"/>
    <w:basedOn w:val="DefaultParagraphFont"/>
    <w:link w:val="z-BottomofForm"/>
    <w:rsid w:val="003112B6"/>
    <w:rPr>
      <w:rFonts w:ascii="Arial" w:eastAsia="MS Mincho" w:hAnsi="Arial" w:cs="Arial"/>
      <w:vanish/>
      <w:sz w:val="16"/>
      <w:szCs w:val="16"/>
      <w:lang w:val="fr-FR" w:eastAsia="ar-SA"/>
    </w:rPr>
  </w:style>
  <w:style w:type="paragraph" w:styleId="NormalWeb">
    <w:name w:val="Normal (Web)"/>
    <w:basedOn w:val="Normal"/>
    <w:rsid w:val="003112B6"/>
    <w:pPr>
      <w:suppressAutoHyphens/>
      <w:spacing w:before="280" w:after="280" w:line="240" w:lineRule="auto"/>
    </w:pPr>
    <w:rPr>
      <w:rFonts w:ascii="Times New Roman" w:eastAsia="MS Mincho" w:hAnsi="Times New Roman" w:cs="Times New Roman"/>
      <w:sz w:val="24"/>
      <w:szCs w:val="24"/>
      <w:lang w:val="fr-FR" w:eastAsia="ar-SA"/>
    </w:rPr>
  </w:style>
  <w:style w:type="paragraph" w:styleId="Header">
    <w:name w:val="header"/>
    <w:basedOn w:val="Normal"/>
    <w:link w:val="HeaderChar1"/>
    <w:rsid w:val="003112B6"/>
    <w:pPr>
      <w:tabs>
        <w:tab w:val="center" w:pos="4536"/>
        <w:tab w:val="right" w:pos="9072"/>
      </w:tabs>
      <w:suppressAutoHyphens/>
      <w:spacing w:after="0" w:line="240" w:lineRule="auto"/>
    </w:pPr>
    <w:rPr>
      <w:rFonts w:ascii="Calibri" w:eastAsia="MS Mincho" w:hAnsi="Calibri" w:cs="Arial"/>
      <w:lang w:val="fr-FR" w:eastAsia="ar-SA"/>
    </w:rPr>
  </w:style>
  <w:style w:type="character" w:customStyle="1" w:styleId="HeaderChar1">
    <w:name w:val="Header Char1"/>
    <w:basedOn w:val="DefaultParagraphFont"/>
    <w:link w:val="Header"/>
    <w:rsid w:val="003112B6"/>
    <w:rPr>
      <w:rFonts w:ascii="Calibri" w:eastAsia="MS Mincho" w:hAnsi="Calibri" w:cs="Arial"/>
      <w:lang w:val="fr-FR" w:eastAsia="ar-SA"/>
    </w:rPr>
  </w:style>
  <w:style w:type="paragraph" w:styleId="Footer">
    <w:name w:val="footer"/>
    <w:basedOn w:val="Normal"/>
    <w:link w:val="FooterChar1"/>
    <w:uiPriority w:val="99"/>
    <w:rsid w:val="003112B6"/>
    <w:pPr>
      <w:tabs>
        <w:tab w:val="center" w:pos="4536"/>
        <w:tab w:val="right" w:pos="9072"/>
      </w:tabs>
      <w:suppressAutoHyphens/>
      <w:spacing w:after="0" w:line="240" w:lineRule="auto"/>
    </w:pPr>
    <w:rPr>
      <w:rFonts w:ascii="Calibri" w:eastAsia="MS Mincho" w:hAnsi="Calibri" w:cs="Arial"/>
      <w:lang w:val="fr-FR" w:eastAsia="ar-SA"/>
    </w:rPr>
  </w:style>
  <w:style w:type="character" w:customStyle="1" w:styleId="FooterChar1">
    <w:name w:val="Footer Char1"/>
    <w:basedOn w:val="DefaultParagraphFont"/>
    <w:link w:val="Footer"/>
    <w:uiPriority w:val="99"/>
    <w:rsid w:val="003112B6"/>
    <w:rPr>
      <w:rFonts w:ascii="Calibri" w:eastAsia="MS Mincho" w:hAnsi="Calibri" w:cs="Arial"/>
      <w:lang w:val="fr-FR" w:eastAsia="ar-SA"/>
    </w:rPr>
  </w:style>
  <w:style w:type="paragraph" w:styleId="PlainText">
    <w:name w:val="Plain Text"/>
    <w:basedOn w:val="Normal"/>
    <w:link w:val="PlainTextChar1"/>
    <w:rsid w:val="003112B6"/>
    <w:pPr>
      <w:suppressAutoHyphens/>
      <w:spacing w:after="0" w:line="240" w:lineRule="auto"/>
    </w:pPr>
    <w:rPr>
      <w:rFonts w:ascii="Verdana" w:eastAsia="MS Mincho" w:hAnsi="Verdana" w:cs="Arial"/>
      <w:sz w:val="18"/>
      <w:szCs w:val="21"/>
      <w:lang w:val="fr-FR" w:eastAsia="ar-SA"/>
    </w:rPr>
  </w:style>
  <w:style w:type="character" w:customStyle="1" w:styleId="PlainTextChar1">
    <w:name w:val="Plain Text Char1"/>
    <w:basedOn w:val="DefaultParagraphFont"/>
    <w:link w:val="PlainText"/>
    <w:rsid w:val="003112B6"/>
    <w:rPr>
      <w:rFonts w:ascii="Verdana" w:eastAsia="MS Mincho" w:hAnsi="Verdana" w:cs="Arial"/>
      <w:sz w:val="18"/>
      <w:szCs w:val="21"/>
      <w:lang w:val="fr-FR" w:eastAsia="ar-SA"/>
    </w:rPr>
  </w:style>
  <w:style w:type="paragraph" w:styleId="TOC1">
    <w:name w:val="toc 1"/>
    <w:basedOn w:val="Normal"/>
    <w:next w:val="Normal"/>
    <w:uiPriority w:val="39"/>
    <w:rsid w:val="003112B6"/>
    <w:pPr>
      <w:suppressAutoHyphens/>
      <w:spacing w:before="120" w:after="120" w:line="276" w:lineRule="auto"/>
    </w:pPr>
    <w:rPr>
      <w:rFonts w:ascii="Calibri" w:eastAsia="MS Mincho" w:hAnsi="Calibri" w:cs="Arial"/>
      <w:b/>
      <w:bCs/>
      <w:caps/>
      <w:lang w:val="fr-FR" w:eastAsia="ar-SA"/>
    </w:rPr>
  </w:style>
  <w:style w:type="paragraph" w:styleId="TOC2">
    <w:name w:val="toc 2"/>
    <w:basedOn w:val="Normal"/>
    <w:next w:val="Normal"/>
    <w:uiPriority w:val="39"/>
    <w:rsid w:val="003112B6"/>
    <w:pPr>
      <w:suppressAutoHyphens/>
      <w:spacing w:after="144" w:line="276" w:lineRule="auto"/>
      <w:ind w:left="200"/>
    </w:pPr>
    <w:rPr>
      <w:rFonts w:ascii="Calibri" w:eastAsia="MS Mincho" w:hAnsi="Calibri" w:cs="Arial"/>
      <w:smallCaps/>
      <w:lang w:val="fr-FR" w:eastAsia="ar-SA"/>
    </w:rPr>
  </w:style>
  <w:style w:type="paragraph" w:customStyle="1" w:styleId="Lgende">
    <w:name w:val="Légende"/>
    <w:basedOn w:val="Normal"/>
    <w:next w:val="Normal"/>
    <w:rsid w:val="003112B6"/>
    <w:pPr>
      <w:suppressAutoHyphens/>
      <w:spacing w:before="120" w:after="120" w:line="276" w:lineRule="auto"/>
    </w:pPr>
    <w:rPr>
      <w:rFonts w:ascii="Calibri" w:eastAsia="MS Mincho" w:hAnsi="Calibri" w:cs="Arial"/>
      <w:b/>
      <w:bCs/>
      <w:lang w:val="fr-FR" w:eastAsia="ar-SA"/>
    </w:rPr>
  </w:style>
  <w:style w:type="paragraph" w:customStyle="1" w:styleId="StyleLgendeCentr">
    <w:name w:val="Style Légende + Centré"/>
    <w:basedOn w:val="Lgende"/>
    <w:rsid w:val="003112B6"/>
    <w:pPr>
      <w:ind w:firstLine="142"/>
      <w:jc w:val="center"/>
    </w:pPr>
  </w:style>
  <w:style w:type="paragraph" w:customStyle="1" w:styleId="Hangingindent">
    <w:name w:val="Hanging indent"/>
    <w:basedOn w:val="BodyText"/>
    <w:rsid w:val="003112B6"/>
    <w:pPr>
      <w:tabs>
        <w:tab w:val="left" w:pos="0"/>
      </w:tabs>
      <w:ind w:left="567" w:hanging="283"/>
    </w:pPr>
  </w:style>
  <w:style w:type="paragraph" w:customStyle="1" w:styleId="TableContents">
    <w:name w:val="Table Contents"/>
    <w:basedOn w:val="Normal"/>
    <w:rsid w:val="003112B6"/>
    <w:pPr>
      <w:suppressLineNumbers/>
      <w:suppressAutoHyphens/>
      <w:spacing w:after="144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TableHeading">
    <w:name w:val="Table Heading"/>
    <w:basedOn w:val="TableContents"/>
    <w:rsid w:val="003112B6"/>
    <w:pPr>
      <w:jc w:val="center"/>
    </w:pPr>
    <w:rPr>
      <w:b/>
      <w:bCs/>
    </w:rPr>
  </w:style>
  <w:style w:type="paragraph" w:styleId="TOC3">
    <w:name w:val="toc 3"/>
    <w:basedOn w:val="Index"/>
    <w:uiPriority w:val="39"/>
    <w:rsid w:val="003112B6"/>
    <w:pPr>
      <w:tabs>
        <w:tab w:val="right" w:leader="dot" w:pos="9406"/>
      </w:tabs>
      <w:ind w:left="566"/>
    </w:pPr>
  </w:style>
  <w:style w:type="paragraph" w:styleId="TOC4">
    <w:name w:val="toc 4"/>
    <w:basedOn w:val="Index"/>
    <w:rsid w:val="003112B6"/>
    <w:pPr>
      <w:tabs>
        <w:tab w:val="right" w:leader="dot" w:pos="9123"/>
      </w:tabs>
      <w:ind w:left="849"/>
    </w:pPr>
  </w:style>
  <w:style w:type="paragraph" w:styleId="TOC5">
    <w:name w:val="toc 5"/>
    <w:basedOn w:val="Index"/>
    <w:rsid w:val="003112B6"/>
    <w:pPr>
      <w:tabs>
        <w:tab w:val="right" w:leader="dot" w:pos="8840"/>
      </w:tabs>
      <w:ind w:left="1132"/>
    </w:pPr>
  </w:style>
  <w:style w:type="paragraph" w:styleId="TOC6">
    <w:name w:val="toc 6"/>
    <w:basedOn w:val="Index"/>
    <w:rsid w:val="003112B6"/>
    <w:pPr>
      <w:tabs>
        <w:tab w:val="right" w:leader="dot" w:pos="8557"/>
      </w:tabs>
      <w:ind w:left="1415"/>
    </w:pPr>
  </w:style>
  <w:style w:type="paragraph" w:styleId="TOC7">
    <w:name w:val="toc 7"/>
    <w:basedOn w:val="Index"/>
    <w:rsid w:val="003112B6"/>
    <w:pPr>
      <w:tabs>
        <w:tab w:val="right" w:leader="dot" w:pos="8274"/>
      </w:tabs>
      <w:ind w:left="1698"/>
    </w:pPr>
  </w:style>
  <w:style w:type="paragraph" w:styleId="TOC8">
    <w:name w:val="toc 8"/>
    <w:basedOn w:val="Index"/>
    <w:rsid w:val="003112B6"/>
    <w:pPr>
      <w:tabs>
        <w:tab w:val="right" w:leader="dot" w:pos="7991"/>
      </w:tabs>
      <w:ind w:left="1981"/>
    </w:pPr>
  </w:style>
  <w:style w:type="paragraph" w:styleId="TOC9">
    <w:name w:val="toc 9"/>
    <w:basedOn w:val="Index"/>
    <w:rsid w:val="003112B6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3112B6"/>
    <w:pPr>
      <w:tabs>
        <w:tab w:val="right" w:leader="dot" w:pos="7425"/>
      </w:tabs>
      <w:ind w:left="2547"/>
    </w:pPr>
  </w:style>
  <w:style w:type="paragraph" w:customStyle="1" w:styleId="Objectwitharrow">
    <w:name w:val="Object with arrow"/>
    <w:basedOn w:val="Normal"/>
    <w:rsid w:val="003112B6"/>
    <w:pPr>
      <w:suppressAutoHyphens/>
      <w:spacing w:after="144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Objectwithshadow">
    <w:name w:val="Object with shadow"/>
    <w:basedOn w:val="Normal"/>
    <w:rsid w:val="003112B6"/>
    <w:pPr>
      <w:suppressAutoHyphens/>
      <w:spacing w:after="144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Objectwithoutfill">
    <w:name w:val="Object without fill"/>
    <w:basedOn w:val="Normal"/>
    <w:rsid w:val="003112B6"/>
    <w:pPr>
      <w:suppressAutoHyphens/>
      <w:spacing w:after="144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Text">
    <w:name w:val="Text"/>
    <w:basedOn w:val="Caption"/>
    <w:rsid w:val="003112B6"/>
  </w:style>
  <w:style w:type="paragraph" w:customStyle="1" w:styleId="Textbodyjustified">
    <w:name w:val="Text body justified"/>
    <w:basedOn w:val="Normal"/>
    <w:rsid w:val="003112B6"/>
    <w:pPr>
      <w:suppressAutoHyphens/>
      <w:spacing w:after="144" w:line="276" w:lineRule="auto"/>
    </w:pPr>
    <w:rPr>
      <w:rFonts w:ascii="Calibri" w:eastAsia="MS Mincho" w:hAnsi="Calibri" w:cs="Arial"/>
      <w:lang w:val="fr-FR" w:eastAsia="ar-SA"/>
    </w:rPr>
  </w:style>
  <w:style w:type="paragraph" w:styleId="BodyTextFirstIndent">
    <w:name w:val="Body Text First Indent"/>
    <w:basedOn w:val="BodyText"/>
    <w:link w:val="BodyTextFirstIndentChar"/>
    <w:rsid w:val="003112B6"/>
    <w:pPr>
      <w:ind w:firstLine="283"/>
    </w:pPr>
  </w:style>
  <w:style w:type="character" w:customStyle="1" w:styleId="BodyTextFirstIndentChar">
    <w:name w:val="Body Text First Indent Char"/>
    <w:basedOn w:val="BodyTextChar"/>
    <w:link w:val="BodyTextFirstIndent"/>
    <w:rsid w:val="003112B6"/>
    <w:rPr>
      <w:rFonts w:ascii="Calibri" w:eastAsia="MS Mincho" w:hAnsi="Calibri" w:cs="Arial"/>
      <w:lang w:val="fr-FR" w:eastAsia="ar-SA"/>
    </w:rPr>
  </w:style>
  <w:style w:type="paragraph" w:styleId="Title">
    <w:name w:val="Title"/>
    <w:basedOn w:val="Heading"/>
    <w:next w:val="Subtitle"/>
    <w:link w:val="TitleChar"/>
    <w:qFormat/>
    <w:rsid w:val="003112B6"/>
    <w:pPr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3112B6"/>
    <w:rPr>
      <w:rFonts w:ascii="Arial" w:eastAsia="SimSun" w:hAnsi="Arial" w:cs="Tahoma"/>
      <w:b/>
      <w:bCs/>
      <w:sz w:val="36"/>
      <w:szCs w:val="36"/>
      <w:lang w:val="fr-FR" w:eastAsia="ar-SA"/>
    </w:rPr>
  </w:style>
  <w:style w:type="paragraph" w:styleId="Subtitle">
    <w:name w:val="Subtitle"/>
    <w:basedOn w:val="Heading"/>
    <w:next w:val="BodyText"/>
    <w:link w:val="SubtitleChar"/>
    <w:qFormat/>
    <w:rsid w:val="003112B6"/>
    <w:pPr>
      <w:jc w:val="center"/>
    </w:pPr>
    <w:rPr>
      <w:i/>
      <w:iCs/>
    </w:rPr>
  </w:style>
  <w:style w:type="character" w:customStyle="1" w:styleId="SubtitleChar">
    <w:name w:val="Subtitle Char"/>
    <w:basedOn w:val="DefaultParagraphFont"/>
    <w:link w:val="Subtitle"/>
    <w:rsid w:val="003112B6"/>
    <w:rPr>
      <w:rFonts w:ascii="Arial" w:eastAsia="SimSun" w:hAnsi="Arial" w:cs="Tahoma"/>
      <w:i/>
      <w:iCs/>
      <w:sz w:val="28"/>
      <w:szCs w:val="28"/>
      <w:lang w:val="fr-FR" w:eastAsia="ar-SA"/>
    </w:rPr>
  </w:style>
  <w:style w:type="paragraph" w:customStyle="1" w:styleId="Title1">
    <w:name w:val="Title1"/>
    <w:basedOn w:val="Normal"/>
    <w:rsid w:val="003112B6"/>
    <w:pPr>
      <w:suppressAutoHyphens/>
      <w:spacing w:after="144" w:line="276" w:lineRule="auto"/>
      <w:jc w:val="center"/>
    </w:pPr>
    <w:rPr>
      <w:rFonts w:ascii="Calibri" w:eastAsia="MS Mincho" w:hAnsi="Calibri" w:cs="Arial"/>
      <w:lang w:val="fr-FR" w:eastAsia="ar-SA"/>
    </w:rPr>
  </w:style>
  <w:style w:type="paragraph" w:customStyle="1" w:styleId="Title2">
    <w:name w:val="Title2"/>
    <w:basedOn w:val="Normal"/>
    <w:rsid w:val="003112B6"/>
    <w:pPr>
      <w:suppressAutoHyphens/>
      <w:spacing w:before="57" w:after="57" w:line="276" w:lineRule="auto"/>
      <w:ind w:right="113"/>
      <w:jc w:val="center"/>
    </w:pPr>
    <w:rPr>
      <w:rFonts w:ascii="Calibri" w:eastAsia="MS Mincho" w:hAnsi="Calibri" w:cs="Arial"/>
      <w:lang w:val="fr-FR" w:eastAsia="ar-SA"/>
    </w:rPr>
  </w:style>
  <w:style w:type="paragraph" w:customStyle="1" w:styleId="Heading10">
    <w:name w:val="Heading1"/>
    <w:basedOn w:val="Normal"/>
    <w:rsid w:val="003112B6"/>
    <w:pPr>
      <w:suppressAutoHyphens/>
      <w:spacing w:before="238" w:after="119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Heading20">
    <w:name w:val="Heading2"/>
    <w:basedOn w:val="Normal"/>
    <w:rsid w:val="003112B6"/>
    <w:pPr>
      <w:suppressAutoHyphens/>
      <w:spacing w:before="238" w:after="119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DimensionLine">
    <w:name w:val="Dimension Line"/>
    <w:basedOn w:val="Normal"/>
    <w:rsid w:val="003112B6"/>
    <w:pPr>
      <w:suppressAutoHyphens/>
      <w:spacing w:after="144" w:line="276" w:lineRule="auto"/>
    </w:pPr>
    <w:rPr>
      <w:rFonts w:ascii="Calibri" w:eastAsia="MS Mincho" w:hAnsi="Calibri" w:cs="Arial"/>
      <w:lang w:val="fr-FR" w:eastAsia="ar-SA"/>
    </w:rPr>
  </w:style>
  <w:style w:type="paragraph" w:customStyle="1" w:styleId="DefaultLTGliederung1">
    <w:name w:val="Default~LT~Gliederung 1"/>
    <w:rsid w:val="003112B6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spacing w:before="160" w:after="0" w:line="240" w:lineRule="auto"/>
    </w:pPr>
    <w:rPr>
      <w:rFonts w:ascii="Tahoma" w:eastAsia="Tahoma" w:hAnsi="Tahoma" w:cs="Tahoma"/>
      <w:color w:val="000000"/>
      <w:sz w:val="64"/>
      <w:szCs w:val="64"/>
      <w:lang w:eastAsia="ar-LB" w:bidi="ar-LB"/>
    </w:rPr>
  </w:style>
  <w:style w:type="paragraph" w:customStyle="1" w:styleId="DefaultLTGliederung2">
    <w:name w:val="Default~LT~Gliederung 2"/>
    <w:basedOn w:val="DefaultLTGliederung1"/>
    <w:rsid w:val="003112B6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customStyle="1" w:styleId="DefaultLTGliederung3">
    <w:name w:val="Default~LT~Gliederung 3"/>
    <w:basedOn w:val="DefaultLTGliederung2"/>
    <w:rsid w:val="003112B6"/>
    <w:pPr>
      <w:tabs>
        <w:tab w:val="clear" w:pos="270"/>
        <w:tab w:val="clear" w:pos="1710"/>
        <w:tab w:val="clear" w:pos="3150"/>
        <w:tab w:val="clear" w:pos="4590"/>
        <w:tab w:val="clear" w:pos="6030"/>
        <w:tab w:val="clear" w:pos="7470"/>
        <w:tab w:val="clear" w:pos="8910"/>
        <w:tab w:val="clear" w:pos="10350"/>
        <w:tab w:val="clear" w:pos="11790"/>
        <w:tab w:val="clear" w:pos="13230"/>
        <w:tab w:val="clear" w:pos="1467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  <w:rPr>
      <w:sz w:val="48"/>
      <w:szCs w:val="48"/>
    </w:rPr>
  </w:style>
  <w:style w:type="paragraph" w:customStyle="1" w:styleId="DefaultLTGliederung4">
    <w:name w:val="Default~LT~Gliederung 4"/>
    <w:basedOn w:val="DefaultLTGliederung3"/>
    <w:rsid w:val="003112B6"/>
    <w:pPr>
      <w:tabs>
        <w:tab w:val="clear" w:pos="1080"/>
        <w:tab w:val="clear" w:pos="2520"/>
        <w:tab w:val="clear" w:pos="3960"/>
        <w:tab w:val="clear" w:pos="5400"/>
        <w:tab w:val="clear" w:pos="6840"/>
        <w:tab w:val="clear" w:pos="8280"/>
        <w:tab w:val="clear" w:pos="9720"/>
        <w:tab w:val="clear" w:pos="11160"/>
        <w:tab w:val="clear" w:pos="12600"/>
        <w:tab w:val="clear" w:pos="14040"/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</w:pPr>
    <w:rPr>
      <w:sz w:val="40"/>
      <w:szCs w:val="40"/>
    </w:rPr>
  </w:style>
  <w:style w:type="paragraph" w:customStyle="1" w:styleId="DefaultLTGliederung5">
    <w:name w:val="Default~LT~Gliederung 5"/>
    <w:basedOn w:val="DefaultLTGliederung4"/>
    <w:rsid w:val="003112B6"/>
    <w:pPr>
      <w:tabs>
        <w:tab w:val="clear" w:pos="360"/>
        <w:tab w:val="clear" w:pos="1800"/>
        <w:tab w:val="clear" w:pos="3240"/>
        <w:tab w:val="clear" w:pos="4680"/>
        <w:tab w:val="clear" w:pos="6120"/>
        <w:tab w:val="clear" w:pos="7560"/>
        <w:tab w:val="clear" w:pos="9000"/>
        <w:tab w:val="clear" w:pos="10440"/>
        <w:tab w:val="clear" w:pos="11880"/>
        <w:tab w:val="clear" w:pos="1332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</w:tabs>
    </w:pPr>
  </w:style>
  <w:style w:type="paragraph" w:customStyle="1" w:styleId="DefaultLTGliederung6">
    <w:name w:val="Default~LT~Gliederung 6"/>
    <w:basedOn w:val="DefaultLTGliederung5"/>
    <w:rsid w:val="003112B6"/>
  </w:style>
  <w:style w:type="paragraph" w:customStyle="1" w:styleId="DefaultLTGliederung7">
    <w:name w:val="Default~LT~Gliederung 7"/>
    <w:basedOn w:val="DefaultLTGliederung6"/>
    <w:rsid w:val="003112B6"/>
  </w:style>
  <w:style w:type="paragraph" w:customStyle="1" w:styleId="DefaultLTGliederung8">
    <w:name w:val="Default~LT~Gliederung 8"/>
    <w:basedOn w:val="DefaultLTGliederung7"/>
    <w:rsid w:val="003112B6"/>
  </w:style>
  <w:style w:type="paragraph" w:customStyle="1" w:styleId="DefaultLTGliederung9">
    <w:name w:val="Default~LT~Gliederung 9"/>
    <w:basedOn w:val="DefaultLTGliederung8"/>
    <w:rsid w:val="003112B6"/>
  </w:style>
  <w:style w:type="paragraph" w:customStyle="1" w:styleId="DefaultLTTitel">
    <w:name w:val="Default~LT~Titel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after="0" w:line="240" w:lineRule="auto"/>
    </w:pPr>
    <w:rPr>
      <w:rFonts w:ascii="Tahoma" w:eastAsia="Tahoma" w:hAnsi="Tahoma" w:cs="Tahoma"/>
      <w:color w:val="000000"/>
      <w:sz w:val="80"/>
      <w:szCs w:val="80"/>
      <w:lang w:eastAsia="ar-LB" w:bidi="ar-LB"/>
    </w:rPr>
  </w:style>
  <w:style w:type="paragraph" w:customStyle="1" w:styleId="DefaultLTUntertitel">
    <w:name w:val="Default~LT~Untertitel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before="160" w:after="0" w:line="240" w:lineRule="auto"/>
      <w:jc w:val="center"/>
    </w:pPr>
    <w:rPr>
      <w:rFonts w:ascii="Tahoma" w:eastAsia="Tahoma" w:hAnsi="Tahoma" w:cs="Tahoma"/>
      <w:color w:val="000000"/>
      <w:sz w:val="64"/>
      <w:szCs w:val="64"/>
      <w:lang w:eastAsia="ar-LB" w:bidi="ar-LB"/>
    </w:rPr>
  </w:style>
  <w:style w:type="paragraph" w:customStyle="1" w:styleId="DefaultLTNotizen">
    <w:name w:val="Default~LT~Notizen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before="90" w:after="0" w:line="240" w:lineRule="auto"/>
    </w:pPr>
    <w:rPr>
      <w:rFonts w:ascii="Tahoma" w:eastAsia="Tahoma" w:hAnsi="Tahoma" w:cs="Tahoma"/>
      <w:color w:val="000000"/>
      <w:sz w:val="24"/>
      <w:szCs w:val="24"/>
      <w:lang w:eastAsia="ar-LB" w:bidi="ar-LB"/>
    </w:rPr>
  </w:style>
  <w:style w:type="paragraph" w:customStyle="1" w:styleId="DefaultLTHintergrundobjekte">
    <w:name w:val="Default~LT~Hintergrundobjekte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after="0" w:line="240" w:lineRule="auto"/>
    </w:pPr>
    <w:rPr>
      <w:rFonts w:ascii="Times New Roman" w:eastAsia="MS Mincho" w:hAnsi="Times New Roman" w:cs="Times New Roman"/>
      <w:color w:val="000000"/>
      <w:sz w:val="48"/>
      <w:szCs w:val="48"/>
      <w:lang w:eastAsia="ar-LB" w:bidi="ar-LB"/>
    </w:rPr>
  </w:style>
  <w:style w:type="paragraph" w:customStyle="1" w:styleId="DefaultLTHintergrund">
    <w:name w:val="Default~LT~Hintergrund"/>
    <w:rsid w:val="003112B6"/>
    <w:pPr>
      <w:widowControl w:val="0"/>
      <w:suppressAutoHyphens/>
      <w:autoSpaceDE w:val="0"/>
      <w:spacing w:after="0" w:line="240" w:lineRule="auto"/>
      <w:jc w:val="center"/>
    </w:pPr>
    <w:rPr>
      <w:rFonts w:ascii="Times New Roman" w:eastAsia="SimSun" w:hAnsi="Times New Roman" w:cs="Tahoma"/>
      <w:sz w:val="24"/>
      <w:szCs w:val="24"/>
      <w:lang w:eastAsia="ar-LB" w:bidi="ar-LB"/>
    </w:rPr>
  </w:style>
  <w:style w:type="paragraph" w:customStyle="1" w:styleId="default">
    <w:name w:val="default"/>
    <w:rsid w:val="003112B6"/>
    <w:pPr>
      <w:widowControl w:val="0"/>
      <w:suppressAutoHyphens/>
      <w:autoSpaceDE w:val="0"/>
      <w:spacing w:after="0" w:line="200" w:lineRule="atLeast"/>
    </w:pPr>
    <w:rPr>
      <w:rFonts w:ascii="Tahoma" w:eastAsia="Tahoma" w:hAnsi="Tahoma" w:cs="Tahoma"/>
      <w:sz w:val="36"/>
      <w:szCs w:val="36"/>
      <w:lang w:eastAsia="ar-LB" w:bidi="ar-LB"/>
    </w:rPr>
  </w:style>
  <w:style w:type="paragraph" w:customStyle="1" w:styleId="blue1">
    <w:name w:val="blue1"/>
    <w:basedOn w:val="default"/>
    <w:rsid w:val="003112B6"/>
  </w:style>
  <w:style w:type="paragraph" w:customStyle="1" w:styleId="blue2">
    <w:name w:val="blue2"/>
    <w:basedOn w:val="default"/>
    <w:rsid w:val="003112B6"/>
  </w:style>
  <w:style w:type="paragraph" w:customStyle="1" w:styleId="blue3">
    <w:name w:val="blue3"/>
    <w:basedOn w:val="default"/>
    <w:rsid w:val="003112B6"/>
  </w:style>
  <w:style w:type="paragraph" w:customStyle="1" w:styleId="bw1">
    <w:name w:val="bw1"/>
    <w:basedOn w:val="default"/>
    <w:rsid w:val="003112B6"/>
  </w:style>
  <w:style w:type="paragraph" w:customStyle="1" w:styleId="bw2">
    <w:name w:val="bw2"/>
    <w:basedOn w:val="default"/>
    <w:rsid w:val="003112B6"/>
  </w:style>
  <w:style w:type="paragraph" w:customStyle="1" w:styleId="bw3">
    <w:name w:val="bw3"/>
    <w:basedOn w:val="default"/>
    <w:rsid w:val="003112B6"/>
  </w:style>
  <w:style w:type="paragraph" w:customStyle="1" w:styleId="orange1">
    <w:name w:val="orange1"/>
    <w:basedOn w:val="default"/>
    <w:rsid w:val="003112B6"/>
  </w:style>
  <w:style w:type="paragraph" w:customStyle="1" w:styleId="orange2">
    <w:name w:val="orange2"/>
    <w:basedOn w:val="default"/>
    <w:rsid w:val="003112B6"/>
  </w:style>
  <w:style w:type="paragraph" w:customStyle="1" w:styleId="orange3">
    <w:name w:val="orange3"/>
    <w:basedOn w:val="default"/>
    <w:rsid w:val="003112B6"/>
  </w:style>
  <w:style w:type="paragraph" w:customStyle="1" w:styleId="turquise1">
    <w:name w:val="turquise1"/>
    <w:basedOn w:val="default"/>
    <w:rsid w:val="003112B6"/>
  </w:style>
  <w:style w:type="paragraph" w:customStyle="1" w:styleId="turquise2">
    <w:name w:val="turquise2"/>
    <w:basedOn w:val="default"/>
    <w:rsid w:val="003112B6"/>
  </w:style>
  <w:style w:type="paragraph" w:customStyle="1" w:styleId="turquise3">
    <w:name w:val="turquise3"/>
    <w:basedOn w:val="default"/>
    <w:rsid w:val="003112B6"/>
  </w:style>
  <w:style w:type="paragraph" w:customStyle="1" w:styleId="gray1">
    <w:name w:val="gray1"/>
    <w:basedOn w:val="default"/>
    <w:rsid w:val="003112B6"/>
  </w:style>
  <w:style w:type="paragraph" w:customStyle="1" w:styleId="gray2">
    <w:name w:val="gray2"/>
    <w:basedOn w:val="default"/>
    <w:rsid w:val="003112B6"/>
  </w:style>
  <w:style w:type="paragraph" w:customStyle="1" w:styleId="gray3">
    <w:name w:val="gray3"/>
    <w:basedOn w:val="default"/>
    <w:rsid w:val="003112B6"/>
  </w:style>
  <w:style w:type="paragraph" w:customStyle="1" w:styleId="sun1">
    <w:name w:val="sun1"/>
    <w:basedOn w:val="default"/>
    <w:rsid w:val="003112B6"/>
  </w:style>
  <w:style w:type="paragraph" w:customStyle="1" w:styleId="sun2">
    <w:name w:val="sun2"/>
    <w:basedOn w:val="default"/>
    <w:rsid w:val="003112B6"/>
  </w:style>
  <w:style w:type="paragraph" w:customStyle="1" w:styleId="sun3">
    <w:name w:val="sun3"/>
    <w:basedOn w:val="default"/>
    <w:rsid w:val="003112B6"/>
  </w:style>
  <w:style w:type="paragraph" w:customStyle="1" w:styleId="earth1">
    <w:name w:val="earth1"/>
    <w:basedOn w:val="default"/>
    <w:rsid w:val="003112B6"/>
  </w:style>
  <w:style w:type="paragraph" w:customStyle="1" w:styleId="earth2">
    <w:name w:val="earth2"/>
    <w:basedOn w:val="default"/>
    <w:rsid w:val="003112B6"/>
  </w:style>
  <w:style w:type="paragraph" w:customStyle="1" w:styleId="earth3">
    <w:name w:val="earth3"/>
    <w:basedOn w:val="default"/>
    <w:rsid w:val="003112B6"/>
  </w:style>
  <w:style w:type="paragraph" w:customStyle="1" w:styleId="green1">
    <w:name w:val="green1"/>
    <w:basedOn w:val="default"/>
    <w:rsid w:val="003112B6"/>
  </w:style>
  <w:style w:type="paragraph" w:customStyle="1" w:styleId="green2">
    <w:name w:val="green2"/>
    <w:basedOn w:val="default"/>
    <w:rsid w:val="003112B6"/>
  </w:style>
  <w:style w:type="paragraph" w:customStyle="1" w:styleId="green3">
    <w:name w:val="green3"/>
    <w:basedOn w:val="default"/>
    <w:rsid w:val="003112B6"/>
  </w:style>
  <w:style w:type="paragraph" w:customStyle="1" w:styleId="seetang1">
    <w:name w:val="seetang1"/>
    <w:basedOn w:val="default"/>
    <w:rsid w:val="003112B6"/>
  </w:style>
  <w:style w:type="paragraph" w:customStyle="1" w:styleId="seetang2">
    <w:name w:val="seetang2"/>
    <w:basedOn w:val="default"/>
    <w:rsid w:val="003112B6"/>
  </w:style>
  <w:style w:type="paragraph" w:customStyle="1" w:styleId="seetang3">
    <w:name w:val="seetang3"/>
    <w:basedOn w:val="default"/>
    <w:rsid w:val="003112B6"/>
  </w:style>
  <w:style w:type="paragraph" w:customStyle="1" w:styleId="lightblue1">
    <w:name w:val="lightblue1"/>
    <w:basedOn w:val="default"/>
    <w:rsid w:val="003112B6"/>
  </w:style>
  <w:style w:type="paragraph" w:customStyle="1" w:styleId="lightblue2">
    <w:name w:val="lightblue2"/>
    <w:basedOn w:val="default"/>
    <w:rsid w:val="003112B6"/>
  </w:style>
  <w:style w:type="paragraph" w:customStyle="1" w:styleId="lightblue3">
    <w:name w:val="lightblue3"/>
    <w:basedOn w:val="default"/>
    <w:rsid w:val="003112B6"/>
  </w:style>
  <w:style w:type="paragraph" w:customStyle="1" w:styleId="yellow1">
    <w:name w:val="yellow1"/>
    <w:basedOn w:val="default"/>
    <w:rsid w:val="003112B6"/>
  </w:style>
  <w:style w:type="paragraph" w:customStyle="1" w:styleId="yellow2">
    <w:name w:val="yellow2"/>
    <w:basedOn w:val="default"/>
    <w:rsid w:val="003112B6"/>
  </w:style>
  <w:style w:type="paragraph" w:customStyle="1" w:styleId="yellow3">
    <w:name w:val="yellow3"/>
    <w:basedOn w:val="default"/>
    <w:rsid w:val="003112B6"/>
  </w:style>
  <w:style w:type="paragraph" w:customStyle="1" w:styleId="WW-Title">
    <w:name w:val="WW-Title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after="0" w:line="240" w:lineRule="auto"/>
    </w:pPr>
    <w:rPr>
      <w:rFonts w:ascii="Tahoma" w:eastAsia="Tahoma" w:hAnsi="Tahoma" w:cs="Tahoma"/>
      <w:color w:val="000000"/>
      <w:sz w:val="80"/>
      <w:szCs w:val="80"/>
      <w:lang w:eastAsia="ar-LB" w:bidi="ar-LB"/>
    </w:rPr>
  </w:style>
  <w:style w:type="paragraph" w:customStyle="1" w:styleId="Backgroundobjects">
    <w:name w:val="Background objects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after="0" w:line="240" w:lineRule="auto"/>
    </w:pPr>
    <w:rPr>
      <w:rFonts w:ascii="Times New Roman" w:eastAsia="MS Mincho" w:hAnsi="Times New Roman" w:cs="Times New Roman"/>
      <w:color w:val="000000"/>
      <w:sz w:val="48"/>
      <w:szCs w:val="48"/>
      <w:lang w:eastAsia="ar-LB" w:bidi="ar-LB"/>
    </w:rPr>
  </w:style>
  <w:style w:type="paragraph" w:customStyle="1" w:styleId="Background">
    <w:name w:val="Background"/>
    <w:rsid w:val="003112B6"/>
    <w:pPr>
      <w:widowControl w:val="0"/>
      <w:suppressAutoHyphens/>
      <w:autoSpaceDE w:val="0"/>
      <w:spacing w:after="0" w:line="240" w:lineRule="auto"/>
      <w:jc w:val="center"/>
    </w:pPr>
    <w:rPr>
      <w:rFonts w:ascii="Times New Roman" w:eastAsia="SimSun" w:hAnsi="Times New Roman" w:cs="Tahoma"/>
      <w:sz w:val="24"/>
      <w:szCs w:val="24"/>
      <w:lang w:eastAsia="ar-LB" w:bidi="ar-LB"/>
    </w:rPr>
  </w:style>
  <w:style w:type="paragraph" w:customStyle="1" w:styleId="Notes">
    <w:name w:val="Notes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before="90" w:after="0" w:line="240" w:lineRule="auto"/>
    </w:pPr>
    <w:rPr>
      <w:rFonts w:ascii="Tahoma" w:eastAsia="Tahoma" w:hAnsi="Tahoma" w:cs="Tahoma"/>
      <w:color w:val="000000"/>
      <w:sz w:val="24"/>
      <w:szCs w:val="24"/>
      <w:lang w:eastAsia="ar-LB" w:bidi="ar-LB"/>
    </w:rPr>
  </w:style>
  <w:style w:type="paragraph" w:customStyle="1" w:styleId="Outline1">
    <w:name w:val="Outline 1"/>
    <w:rsid w:val="003112B6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spacing w:before="160" w:after="0" w:line="240" w:lineRule="auto"/>
    </w:pPr>
    <w:rPr>
      <w:rFonts w:ascii="Tahoma" w:eastAsia="Tahoma" w:hAnsi="Tahoma" w:cs="Tahoma"/>
      <w:color w:val="000000"/>
      <w:sz w:val="64"/>
      <w:szCs w:val="64"/>
      <w:lang w:eastAsia="ar-LB" w:bidi="ar-LB"/>
    </w:rPr>
  </w:style>
  <w:style w:type="paragraph" w:customStyle="1" w:styleId="Outline2">
    <w:name w:val="Outline 2"/>
    <w:basedOn w:val="Outline1"/>
    <w:rsid w:val="003112B6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customStyle="1" w:styleId="Outline3">
    <w:name w:val="Outline 3"/>
    <w:basedOn w:val="Outline2"/>
    <w:rsid w:val="003112B6"/>
    <w:pPr>
      <w:tabs>
        <w:tab w:val="clear" w:pos="270"/>
        <w:tab w:val="clear" w:pos="1710"/>
        <w:tab w:val="clear" w:pos="3150"/>
        <w:tab w:val="clear" w:pos="4590"/>
        <w:tab w:val="clear" w:pos="6030"/>
        <w:tab w:val="clear" w:pos="7470"/>
        <w:tab w:val="clear" w:pos="8910"/>
        <w:tab w:val="clear" w:pos="10350"/>
        <w:tab w:val="clear" w:pos="11790"/>
        <w:tab w:val="clear" w:pos="13230"/>
        <w:tab w:val="clear" w:pos="1467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  <w:rPr>
      <w:sz w:val="48"/>
      <w:szCs w:val="48"/>
    </w:rPr>
  </w:style>
  <w:style w:type="paragraph" w:customStyle="1" w:styleId="Outline4">
    <w:name w:val="Outline 4"/>
    <w:basedOn w:val="Outline3"/>
    <w:rsid w:val="003112B6"/>
    <w:pPr>
      <w:tabs>
        <w:tab w:val="clear" w:pos="1080"/>
        <w:tab w:val="clear" w:pos="2520"/>
        <w:tab w:val="clear" w:pos="3960"/>
        <w:tab w:val="clear" w:pos="5400"/>
        <w:tab w:val="clear" w:pos="6840"/>
        <w:tab w:val="clear" w:pos="8280"/>
        <w:tab w:val="clear" w:pos="9720"/>
        <w:tab w:val="clear" w:pos="11160"/>
        <w:tab w:val="clear" w:pos="12600"/>
        <w:tab w:val="clear" w:pos="14040"/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</w:pPr>
    <w:rPr>
      <w:sz w:val="40"/>
      <w:szCs w:val="40"/>
    </w:rPr>
  </w:style>
  <w:style w:type="paragraph" w:customStyle="1" w:styleId="Outline5">
    <w:name w:val="Outline 5"/>
    <w:basedOn w:val="Outline4"/>
    <w:rsid w:val="003112B6"/>
    <w:pPr>
      <w:tabs>
        <w:tab w:val="clear" w:pos="360"/>
        <w:tab w:val="clear" w:pos="1800"/>
        <w:tab w:val="clear" w:pos="3240"/>
        <w:tab w:val="clear" w:pos="4680"/>
        <w:tab w:val="clear" w:pos="6120"/>
        <w:tab w:val="clear" w:pos="7560"/>
        <w:tab w:val="clear" w:pos="9000"/>
        <w:tab w:val="clear" w:pos="10440"/>
        <w:tab w:val="clear" w:pos="11880"/>
        <w:tab w:val="clear" w:pos="1332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</w:tabs>
    </w:pPr>
  </w:style>
  <w:style w:type="paragraph" w:customStyle="1" w:styleId="Outline6">
    <w:name w:val="Outline 6"/>
    <w:basedOn w:val="Outline5"/>
    <w:rsid w:val="003112B6"/>
  </w:style>
  <w:style w:type="paragraph" w:customStyle="1" w:styleId="Outline7">
    <w:name w:val="Outline 7"/>
    <w:basedOn w:val="Outline6"/>
    <w:rsid w:val="003112B6"/>
  </w:style>
  <w:style w:type="paragraph" w:customStyle="1" w:styleId="Outline8">
    <w:name w:val="Outline 8"/>
    <w:basedOn w:val="Outline7"/>
    <w:rsid w:val="003112B6"/>
  </w:style>
  <w:style w:type="paragraph" w:customStyle="1" w:styleId="Outline9">
    <w:name w:val="Outline 9"/>
    <w:basedOn w:val="Outline8"/>
    <w:rsid w:val="003112B6"/>
  </w:style>
  <w:style w:type="paragraph" w:customStyle="1" w:styleId="Title1LTGliederung1">
    <w:name w:val="Title1~LT~Gliederung 1"/>
    <w:rsid w:val="003112B6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spacing w:before="160" w:after="0" w:line="240" w:lineRule="auto"/>
    </w:pPr>
    <w:rPr>
      <w:rFonts w:ascii="Tahoma" w:eastAsia="Tahoma" w:hAnsi="Tahoma" w:cs="Tahoma"/>
      <w:color w:val="000000"/>
      <w:kern w:val="1"/>
      <w:sz w:val="64"/>
      <w:szCs w:val="64"/>
      <w:lang w:eastAsia="ar-LB" w:bidi="ar-LB"/>
    </w:rPr>
  </w:style>
  <w:style w:type="paragraph" w:customStyle="1" w:styleId="Title1LTGliederung2">
    <w:name w:val="Title1~LT~Gliederung 2"/>
    <w:basedOn w:val="Title1LTGliederung1"/>
    <w:rsid w:val="003112B6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customStyle="1" w:styleId="Title1LTGliederung3">
    <w:name w:val="Title1~LT~Gliederung 3"/>
    <w:basedOn w:val="Title1LTGliederung2"/>
    <w:rsid w:val="003112B6"/>
    <w:pPr>
      <w:tabs>
        <w:tab w:val="clear" w:pos="270"/>
        <w:tab w:val="clear" w:pos="1710"/>
        <w:tab w:val="clear" w:pos="3150"/>
        <w:tab w:val="clear" w:pos="4590"/>
        <w:tab w:val="clear" w:pos="6030"/>
        <w:tab w:val="clear" w:pos="7470"/>
        <w:tab w:val="clear" w:pos="8910"/>
        <w:tab w:val="clear" w:pos="10350"/>
        <w:tab w:val="clear" w:pos="11790"/>
        <w:tab w:val="clear" w:pos="13230"/>
        <w:tab w:val="clear" w:pos="1467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  <w:rPr>
      <w:sz w:val="48"/>
      <w:szCs w:val="48"/>
    </w:rPr>
  </w:style>
  <w:style w:type="paragraph" w:customStyle="1" w:styleId="Title1LTGliederung4">
    <w:name w:val="Title1~LT~Gliederung 4"/>
    <w:basedOn w:val="Title1LTGliederung3"/>
    <w:rsid w:val="003112B6"/>
    <w:pPr>
      <w:tabs>
        <w:tab w:val="clear" w:pos="1080"/>
        <w:tab w:val="clear" w:pos="2520"/>
        <w:tab w:val="clear" w:pos="3960"/>
        <w:tab w:val="clear" w:pos="5400"/>
        <w:tab w:val="clear" w:pos="6840"/>
        <w:tab w:val="clear" w:pos="8280"/>
        <w:tab w:val="clear" w:pos="9720"/>
        <w:tab w:val="clear" w:pos="11160"/>
        <w:tab w:val="clear" w:pos="12600"/>
        <w:tab w:val="clear" w:pos="14040"/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</w:pPr>
    <w:rPr>
      <w:sz w:val="40"/>
      <w:szCs w:val="40"/>
    </w:rPr>
  </w:style>
  <w:style w:type="paragraph" w:customStyle="1" w:styleId="Title1LTGliederung5">
    <w:name w:val="Title1~LT~Gliederung 5"/>
    <w:basedOn w:val="Title1LTGliederung4"/>
    <w:rsid w:val="003112B6"/>
    <w:pPr>
      <w:tabs>
        <w:tab w:val="clear" w:pos="360"/>
        <w:tab w:val="clear" w:pos="1800"/>
        <w:tab w:val="clear" w:pos="3240"/>
        <w:tab w:val="clear" w:pos="4680"/>
        <w:tab w:val="clear" w:pos="6120"/>
        <w:tab w:val="clear" w:pos="7560"/>
        <w:tab w:val="clear" w:pos="9000"/>
        <w:tab w:val="clear" w:pos="10440"/>
        <w:tab w:val="clear" w:pos="11880"/>
        <w:tab w:val="clear" w:pos="1332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</w:tabs>
    </w:pPr>
  </w:style>
  <w:style w:type="paragraph" w:customStyle="1" w:styleId="Title1LTGliederung6">
    <w:name w:val="Title1~LT~Gliederung 6"/>
    <w:basedOn w:val="Title1LTGliederung5"/>
    <w:rsid w:val="003112B6"/>
  </w:style>
  <w:style w:type="paragraph" w:customStyle="1" w:styleId="Title1LTGliederung7">
    <w:name w:val="Title1~LT~Gliederung 7"/>
    <w:basedOn w:val="Title1LTGliederung6"/>
    <w:rsid w:val="003112B6"/>
  </w:style>
  <w:style w:type="paragraph" w:customStyle="1" w:styleId="Title1LTGliederung8">
    <w:name w:val="Title1~LT~Gliederung 8"/>
    <w:basedOn w:val="Title1LTGliederung7"/>
    <w:rsid w:val="003112B6"/>
  </w:style>
  <w:style w:type="paragraph" w:customStyle="1" w:styleId="Title1LTGliederung9">
    <w:name w:val="Title1~LT~Gliederung 9"/>
    <w:basedOn w:val="Title1LTGliederung8"/>
    <w:rsid w:val="003112B6"/>
  </w:style>
  <w:style w:type="paragraph" w:customStyle="1" w:styleId="Title1LTTitel">
    <w:name w:val="Title1~LT~Titel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after="0" w:line="240" w:lineRule="auto"/>
    </w:pPr>
    <w:rPr>
      <w:rFonts w:ascii="Tahoma" w:eastAsia="Tahoma" w:hAnsi="Tahoma" w:cs="Tahoma"/>
      <w:color w:val="000000"/>
      <w:kern w:val="1"/>
      <w:sz w:val="80"/>
      <w:szCs w:val="80"/>
      <w:lang w:eastAsia="ar-LB" w:bidi="ar-LB"/>
    </w:rPr>
  </w:style>
  <w:style w:type="paragraph" w:customStyle="1" w:styleId="Title1LTUntertitel">
    <w:name w:val="Title1~LT~Untertitel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before="160" w:after="0" w:line="240" w:lineRule="auto"/>
      <w:jc w:val="center"/>
    </w:pPr>
    <w:rPr>
      <w:rFonts w:ascii="Tahoma" w:eastAsia="Tahoma" w:hAnsi="Tahoma" w:cs="Tahoma"/>
      <w:color w:val="000000"/>
      <w:kern w:val="1"/>
      <w:sz w:val="64"/>
      <w:szCs w:val="64"/>
      <w:lang w:eastAsia="ar-LB" w:bidi="ar-LB"/>
    </w:rPr>
  </w:style>
  <w:style w:type="paragraph" w:customStyle="1" w:styleId="Title1LTNotizen">
    <w:name w:val="Title1~LT~Notizen"/>
    <w:rsid w:val="003112B6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/>
      <w:autoSpaceDE w:val="0"/>
      <w:spacing w:before="90" w:after="0" w:line="240" w:lineRule="auto"/>
    </w:pPr>
    <w:rPr>
      <w:rFonts w:ascii="Tahoma" w:eastAsia="Tahoma" w:hAnsi="Tahoma" w:cs="Tahoma"/>
      <w:color w:val="000000"/>
      <w:kern w:val="1"/>
      <w:sz w:val="24"/>
      <w:szCs w:val="24"/>
      <w:lang w:eastAsia="ar-LB" w:bidi="ar-LB"/>
    </w:rPr>
  </w:style>
  <w:style w:type="paragraph" w:customStyle="1" w:styleId="Title1LTHintergrundobjekte">
    <w:name w:val="Title1~LT~Hintergrundobjekte"/>
    <w:rsid w:val="003112B6"/>
    <w:pPr>
      <w:widowControl w:val="0"/>
      <w:suppressAutoHyphens/>
      <w:autoSpaceDE w:val="0"/>
      <w:spacing w:after="0" w:line="240" w:lineRule="auto"/>
    </w:pPr>
    <w:rPr>
      <w:rFonts w:ascii="Times New Roman" w:eastAsia="SimSun" w:hAnsi="Times New Roman" w:cs="Tahoma"/>
      <w:kern w:val="1"/>
      <w:sz w:val="24"/>
      <w:szCs w:val="24"/>
      <w:lang w:eastAsia="ar-LB" w:bidi="ar-LB"/>
    </w:rPr>
  </w:style>
  <w:style w:type="paragraph" w:customStyle="1" w:styleId="Title1LTHintergrund">
    <w:name w:val="Title1~LT~Hintergrund"/>
    <w:rsid w:val="003112B6"/>
    <w:pPr>
      <w:widowControl w:val="0"/>
      <w:suppressAutoHyphens/>
      <w:autoSpaceDE w:val="0"/>
      <w:spacing w:after="0" w:line="240" w:lineRule="auto"/>
      <w:jc w:val="center"/>
    </w:pPr>
    <w:rPr>
      <w:rFonts w:ascii="Times New Roman" w:eastAsia="SimSun" w:hAnsi="Times New Roman" w:cs="Tahoma"/>
      <w:sz w:val="24"/>
      <w:szCs w:val="24"/>
      <w:lang w:eastAsia="ar-LB" w:bidi="ar-LB"/>
    </w:rPr>
  </w:style>
  <w:style w:type="paragraph" w:styleId="FootnoteText">
    <w:name w:val="footnote text"/>
    <w:basedOn w:val="Normal"/>
    <w:link w:val="FootnoteTextChar"/>
    <w:rsid w:val="003112B6"/>
    <w:pPr>
      <w:suppressLineNumbers/>
      <w:suppressAutoHyphens/>
      <w:spacing w:after="144" w:line="276" w:lineRule="auto"/>
      <w:ind w:left="283" w:hanging="283"/>
    </w:pPr>
    <w:rPr>
      <w:rFonts w:ascii="Calibri" w:eastAsia="MS Mincho" w:hAnsi="Calibri" w:cs="Arial"/>
      <w:sz w:val="20"/>
      <w:szCs w:val="20"/>
      <w:lang w:val="fr-FR" w:eastAsia="ar-SA"/>
    </w:rPr>
  </w:style>
  <w:style w:type="character" w:customStyle="1" w:styleId="FootnoteTextChar">
    <w:name w:val="Footnote Text Char"/>
    <w:basedOn w:val="DefaultParagraphFont"/>
    <w:link w:val="FootnoteText"/>
    <w:rsid w:val="003112B6"/>
    <w:rPr>
      <w:rFonts w:ascii="Calibri" w:eastAsia="MS Mincho" w:hAnsi="Calibri" w:cs="Arial"/>
      <w:sz w:val="20"/>
      <w:szCs w:val="20"/>
      <w:lang w:val="fr-FR" w:eastAsia="ar-SA"/>
    </w:rPr>
  </w:style>
  <w:style w:type="paragraph" w:styleId="EndnoteText">
    <w:name w:val="endnote text"/>
    <w:basedOn w:val="Normal"/>
    <w:link w:val="EndnoteTextChar"/>
    <w:rsid w:val="003112B6"/>
    <w:pPr>
      <w:suppressLineNumbers/>
      <w:suppressAutoHyphens/>
      <w:spacing w:after="144" w:line="276" w:lineRule="auto"/>
      <w:ind w:left="283" w:hanging="283"/>
    </w:pPr>
    <w:rPr>
      <w:rFonts w:ascii="Calibri" w:eastAsia="MS Mincho" w:hAnsi="Calibri" w:cs="Arial"/>
      <w:sz w:val="20"/>
      <w:szCs w:val="20"/>
      <w:lang w:val="fr-FR" w:eastAsia="ar-SA"/>
    </w:rPr>
  </w:style>
  <w:style w:type="character" w:customStyle="1" w:styleId="EndnoteTextChar">
    <w:name w:val="Endnote Text Char"/>
    <w:basedOn w:val="DefaultParagraphFont"/>
    <w:link w:val="EndnoteText"/>
    <w:rsid w:val="003112B6"/>
    <w:rPr>
      <w:rFonts w:ascii="Calibri" w:eastAsia="MS Mincho" w:hAnsi="Calibri" w:cs="Arial"/>
      <w:sz w:val="20"/>
      <w:szCs w:val="20"/>
      <w:lang w:val="fr-FR" w:eastAsia="ar-SA"/>
    </w:rPr>
  </w:style>
  <w:style w:type="paragraph" w:styleId="ListParagraph">
    <w:name w:val="List Paragraph"/>
    <w:basedOn w:val="Normal"/>
    <w:qFormat/>
    <w:rsid w:val="003112B6"/>
    <w:pPr>
      <w:suppressAutoHyphens/>
      <w:spacing w:after="144" w:line="276" w:lineRule="auto"/>
      <w:ind w:left="720"/>
    </w:pPr>
    <w:rPr>
      <w:rFonts w:ascii="Calibri" w:eastAsia="MS Mincho" w:hAnsi="Calibri" w:cs="Arial"/>
      <w:lang w:val="fr-FR" w:eastAsia="ar-SA"/>
    </w:rPr>
  </w:style>
  <w:style w:type="table" w:styleId="TableGrid">
    <w:name w:val="Table Grid"/>
    <w:basedOn w:val="TableNormal"/>
    <w:uiPriority w:val="59"/>
    <w:rsid w:val="003112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mailto:rs@hotmail.com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2075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2019-09-29T10:35:00Z</dcterms:created>
  <dcterms:modified xsi:type="dcterms:W3CDTF">2019-09-29T10:38:00Z</dcterms:modified>
</cp:coreProperties>
</file>