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6C13C" w14:textId="77777777" w:rsidR="00EF3B66" w:rsidRDefault="00000000">
      <w:pPr>
        <w:pStyle w:val="Ttulo1"/>
        <w:spacing w:before="60"/>
        <w:jc w:val="both"/>
      </w:pPr>
      <w:r>
        <w:t>Nota</w:t>
      </w:r>
      <w:r>
        <w:rPr>
          <w:spacing w:val="-2"/>
        </w:rPr>
        <w:t xml:space="preserve"> </w:t>
      </w:r>
      <w:r>
        <w:t>sobre</w:t>
      </w:r>
      <w:r>
        <w:rPr>
          <w:spacing w:val="-1"/>
        </w:rPr>
        <w:t xml:space="preserve"> </w:t>
      </w:r>
      <w:r>
        <w:t>as</w:t>
      </w:r>
      <w:r>
        <w:rPr>
          <w:spacing w:val="-1"/>
        </w:rPr>
        <w:t xml:space="preserve"> </w:t>
      </w:r>
      <w:r>
        <w:t>manifestações</w:t>
      </w:r>
      <w:r>
        <w:rPr>
          <w:spacing w:val="-1"/>
        </w:rPr>
        <w:t xml:space="preserve"> </w:t>
      </w:r>
      <w:r>
        <w:rPr>
          <w:spacing w:val="-2"/>
        </w:rPr>
        <w:t>setembrinas</w:t>
      </w:r>
    </w:p>
    <w:p w14:paraId="2D600B31" w14:textId="77777777" w:rsidR="00EF3B66" w:rsidRDefault="00EF3B66">
      <w:pPr>
        <w:pStyle w:val="Corpodetexto"/>
        <w:ind w:left="0" w:right="0" w:firstLine="0"/>
        <w:jc w:val="left"/>
        <w:rPr>
          <w:b/>
        </w:rPr>
      </w:pPr>
    </w:p>
    <w:p w14:paraId="589A1BF5" w14:textId="77777777" w:rsidR="00EF3B66" w:rsidRDefault="00000000">
      <w:pPr>
        <w:pStyle w:val="Corpodetexto"/>
        <w:spacing w:before="276" w:line="360" w:lineRule="auto"/>
        <w:ind w:firstLine="0"/>
      </w:pPr>
      <w:r>
        <w:t>Em 2022, notávamos o declínio do último grande ciclo de manifestações de esquerda no Brasil, o “Fora Bolsonaro”. Em uma plenária de balanço, envolvendo diversos partidos políticos e movimentos sociais, abri minha fala com</w:t>
      </w:r>
      <w:r>
        <w:rPr>
          <w:spacing w:val="-3"/>
        </w:rPr>
        <w:t xml:space="preserve"> </w:t>
      </w:r>
      <w:r>
        <w:t>algo</w:t>
      </w:r>
      <w:r>
        <w:rPr>
          <w:spacing w:val="-3"/>
        </w:rPr>
        <w:t xml:space="preserve"> </w:t>
      </w:r>
      <w:r>
        <w:t>mais</w:t>
      </w:r>
      <w:r>
        <w:rPr>
          <w:spacing w:val="-3"/>
        </w:rPr>
        <w:t xml:space="preserve"> </w:t>
      </w:r>
      <w:r>
        <w:t>ou</w:t>
      </w:r>
      <w:r>
        <w:rPr>
          <w:spacing w:val="-3"/>
        </w:rPr>
        <w:t xml:space="preserve"> </w:t>
      </w:r>
      <w:r>
        <w:t>menos</w:t>
      </w:r>
      <w:r>
        <w:rPr>
          <w:spacing w:val="-3"/>
        </w:rPr>
        <w:t xml:space="preserve"> </w:t>
      </w:r>
      <w:r>
        <w:t>assim:</w:t>
      </w:r>
      <w:r>
        <w:rPr>
          <w:spacing w:val="-3"/>
        </w:rPr>
        <w:t xml:space="preserve"> </w:t>
      </w:r>
      <w:r>
        <w:t>“é</w:t>
      </w:r>
      <w:r>
        <w:rPr>
          <w:spacing w:val="-3"/>
        </w:rPr>
        <w:t xml:space="preserve"> </w:t>
      </w:r>
      <w:r>
        <w:t>mais</w:t>
      </w:r>
      <w:r>
        <w:rPr>
          <w:spacing w:val="-3"/>
        </w:rPr>
        <w:t xml:space="preserve"> </w:t>
      </w:r>
      <w:r>
        <w:t>fácil explicarmos porque as pessoas não saem mais às ruas do que por que</w:t>
      </w:r>
      <w:r>
        <w:rPr>
          <w:spacing w:val="-2"/>
        </w:rPr>
        <w:t xml:space="preserve"> </w:t>
      </w:r>
      <w:r>
        <w:t>elas</w:t>
      </w:r>
      <w:r>
        <w:rPr>
          <w:spacing w:val="-2"/>
        </w:rPr>
        <w:t xml:space="preserve"> </w:t>
      </w:r>
      <w:r>
        <w:t>saíram</w:t>
      </w:r>
      <w:r>
        <w:rPr>
          <w:spacing w:val="-2"/>
        </w:rPr>
        <w:t xml:space="preserve"> </w:t>
      </w:r>
      <w:r>
        <w:t>às</w:t>
      </w:r>
      <w:r>
        <w:rPr>
          <w:spacing w:val="-2"/>
        </w:rPr>
        <w:t xml:space="preserve"> </w:t>
      </w:r>
      <w:r>
        <w:t>ruas</w:t>
      </w:r>
      <w:r>
        <w:rPr>
          <w:spacing w:val="-2"/>
        </w:rPr>
        <w:t xml:space="preserve"> </w:t>
      </w:r>
      <w:r>
        <w:t>em primeiro lugar”.</w:t>
      </w:r>
    </w:p>
    <w:p w14:paraId="2B2F78F2" w14:textId="77777777" w:rsidR="00EF3B66" w:rsidRDefault="00000000">
      <w:pPr>
        <w:pStyle w:val="Corpodetexto"/>
        <w:spacing w:line="360" w:lineRule="auto"/>
      </w:pPr>
      <w:r>
        <w:t>Há um</w:t>
      </w:r>
      <w:r>
        <w:rPr>
          <w:spacing w:val="-3"/>
        </w:rPr>
        <w:t xml:space="preserve"> </w:t>
      </w:r>
      <w:r>
        <w:t>buraco</w:t>
      </w:r>
      <w:r>
        <w:rPr>
          <w:spacing w:val="-3"/>
        </w:rPr>
        <w:t xml:space="preserve"> </w:t>
      </w:r>
      <w:r>
        <w:t>em</w:t>
      </w:r>
      <w:r>
        <w:rPr>
          <w:spacing w:val="-3"/>
        </w:rPr>
        <w:t xml:space="preserve"> </w:t>
      </w:r>
      <w:r>
        <w:t>quase</w:t>
      </w:r>
      <w:r>
        <w:rPr>
          <w:spacing w:val="-3"/>
        </w:rPr>
        <w:t xml:space="preserve"> </w:t>
      </w:r>
      <w:r>
        <w:t>toda</w:t>
      </w:r>
      <w:r>
        <w:rPr>
          <w:spacing w:val="-3"/>
        </w:rPr>
        <w:t xml:space="preserve"> </w:t>
      </w:r>
      <w:r>
        <w:t>análise</w:t>
      </w:r>
      <w:r>
        <w:rPr>
          <w:spacing w:val="-3"/>
        </w:rPr>
        <w:t xml:space="preserve"> </w:t>
      </w:r>
      <w:r>
        <w:t>de</w:t>
      </w:r>
      <w:r>
        <w:rPr>
          <w:spacing w:val="-3"/>
        </w:rPr>
        <w:t xml:space="preserve"> </w:t>
      </w:r>
      <w:r>
        <w:t>conjuntura</w:t>
      </w:r>
      <w:r>
        <w:rPr>
          <w:spacing w:val="-3"/>
        </w:rPr>
        <w:t xml:space="preserve"> </w:t>
      </w:r>
      <w:r>
        <w:t>e</w:t>
      </w:r>
      <w:r>
        <w:rPr>
          <w:spacing w:val="-3"/>
        </w:rPr>
        <w:t xml:space="preserve"> </w:t>
      </w:r>
      <w:r>
        <w:t>leitura</w:t>
      </w:r>
      <w:r>
        <w:rPr>
          <w:spacing w:val="-3"/>
        </w:rPr>
        <w:t xml:space="preserve"> </w:t>
      </w:r>
      <w:r>
        <w:t>política</w:t>
      </w:r>
      <w:r>
        <w:rPr>
          <w:spacing w:val="-3"/>
        </w:rPr>
        <w:t xml:space="preserve"> </w:t>
      </w:r>
      <w:r>
        <w:t>que</w:t>
      </w:r>
      <w:r>
        <w:rPr>
          <w:spacing w:val="-3"/>
        </w:rPr>
        <w:t xml:space="preserve"> </w:t>
      </w:r>
      <w:r>
        <w:t>tenta</w:t>
      </w:r>
      <w:r>
        <w:rPr>
          <w:spacing w:val="-3"/>
        </w:rPr>
        <w:t xml:space="preserve"> </w:t>
      </w:r>
      <w:r>
        <w:t>elaborar algo sobre o fenômeno das manifestações de rua. Uma vez que</w:t>
      </w:r>
      <w:r>
        <w:rPr>
          <w:spacing w:val="-2"/>
        </w:rPr>
        <w:t xml:space="preserve"> </w:t>
      </w:r>
      <w:r>
        <w:t>se</w:t>
      </w:r>
      <w:r>
        <w:rPr>
          <w:spacing w:val="-2"/>
        </w:rPr>
        <w:t xml:space="preserve"> </w:t>
      </w:r>
      <w:r>
        <w:t>observa</w:t>
      </w:r>
      <w:r>
        <w:rPr>
          <w:spacing w:val="-2"/>
        </w:rPr>
        <w:t xml:space="preserve"> </w:t>
      </w:r>
      <w:r>
        <w:t>um</w:t>
      </w:r>
      <w:r>
        <w:rPr>
          <w:spacing w:val="-2"/>
        </w:rPr>
        <w:t xml:space="preserve"> </w:t>
      </w:r>
      <w:r>
        <w:t>ato</w:t>
      </w:r>
      <w:r>
        <w:rPr>
          <w:spacing w:val="-2"/>
        </w:rPr>
        <w:t xml:space="preserve"> </w:t>
      </w:r>
      <w:r>
        <w:t>explosivo, com</w:t>
      </w:r>
      <w:r>
        <w:rPr>
          <w:spacing w:val="40"/>
        </w:rPr>
        <w:t xml:space="preserve"> </w:t>
      </w:r>
      <w:r>
        <w:t xml:space="preserve">grande apelo de massas, é como se esse objeto se tornasse algo de origem indeterminada, um sujeito que finalmente acorda e passa a ser a pedra no sapato da classe dominante. Desde a fórmula pronta de que o presidente de plantão </w:t>
      </w:r>
      <w:r>
        <w:rPr>
          <w:i/>
        </w:rPr>
        <w:t xml:space="preserve">deveria </w:t>
      </w:r>
      <w:r>
        <w:t>se valer</w:t>
      </w:r>
      <w:r>
        <w:rPr>
          <w:spacing w:val="-2"/>
        </w:rPr>
        <w:t xml:space="preserve"> </w:t>
      </w:r>
      <w:r>
        <w:t>do</w:t>
      </w:r>
      <w:r>
        <w:rPr>
          <w:spacing w:val="-2"/>
        </w:rPr>
        <w:t xml:space="preserve"> </w:t>
      </w:r>
      <w:r>
        <w:t xml:space="preserve">apelo das massas para operar um giro à esquerda do governo, até o argumento de que </w:t>
      </w:r>
      <w:r>
        <w:rPr>
          <w:i/>
        </w:rPr>
        <w:t xml:space="preserve">agora </w:t>
      </w:r>
      <w:r>
        <w:t>é possível governar com base na mobilização popular, de que as limitações institucionais não existem mais porque o povo nas ruas é capaz de derrubar a torre de marfim e fazer valer dentro das câmaras parlamentares os seus interesses. As manifestações de setembro de 2025 trouxeram consigo também um ciclo renovado de fé na mobilização popular voluntarista, e suas psicodelias correspondentes.</w:t>
      </w:r>
    </w:p>
    <w:p w14:paraId="573FA7D1" w14:textId="77777777" w:rsidR="00EF3B66" w:rsidRDefault="00000000">
      <w:pPr>
        <w:pStyle w:val="Corpodetexto"/>
        <w:spacing w:line="360" w:lineRule="auto"/>
        <w:ind w:right="42"/>
      </w:pPr>
      <w:r>
        <w:t>É evidente que faz muito sentido do ponto de vista do discurso público aclamar as manifestações e elevá-las ao status de sujeito supremo da política</w:t>
      </w:r>
      <w:r>
        <w:rPr>
          <w:spacing w:val="-3"/>
        </w:rPr>
        <w:t xml:space="preserve"> </w:t>
      </w:r>
      <w:r>
        <w:t>nacional</w:t>
      </w:r>
      <w:r>
        <w:rPr>
          <w:spacing w:val="-3"/>
        </w:rPr>
        <w:t xml:space="preserve"> </w:t>
      </w:r>
      <w:r>
        <w:t>e,</w:t>
      </w:r>
      <w:r>
        <w:rPr>
          <w:spacing w:val="-3"/>
        </w:rPr>
        <w:t xml:space="preserve"> </w:t>
      </w:r>
      <w:r>
        <w:t>buscando</w:t>
      </w:r>
      <w:r>
        <w:rPr>
          <w:spacing w:val="-3"/>
        </w:rPr>
        <w:t xml:space="preserve"> </w:t>
      </w:r>
      <w:r>
        <w:t>a</w:t>
      </w:r>
      <w:r>
        <w:rPr>
          <w:spacing w:val="-3"/>
        </w:rPr>
        <w:t xml:space="preserve"> </w:t>
      </w:r>
      <w:r>
        <w:t>sua continuidade, apontar sua potencialidade a longo prazo - quase uma tentativa de convencimento dos presentes para que continuem saindo às ruas, atentos às orientações políticas dos nossos quadros. Esse sentido nunca vai deixar de existir, e o discurso da continuidade também não. Mas resta uma questão importante: o discurso é capaz de convencer os manifestantes a continuarem saindo às ruas? É disso que depende sua</w:t>
      </w:r>
      <w:r>
        <w:rPr>
          <w:spacing w:val="40"/>
        </w:rPr>
        <w:t xml:space="preserve"> </w:t>
      </w:r>
      <w:r>
        <w:t>disposição para a luta aberta? Diria que não, e não por um pessimismo gratuito, mas</w:t>
      </w:r>
      <w:r>
        <w:rPr>
          <w:spacing w:val="-2"/>
        </w:rPr>
        <w:t xml:space="preserve"> </w:t>
      </w:r>
      <w:r>
        <w:t>porque todos</w:t>
      </w:r>
      <w:r>
        <w:rPr>
          <w:spacing w:val="-3"/>
        </w:rPr>
        <w:t xml:space="preserve"> </w:t>
      </w:r>
      <w:r>
        <w:t>os</w:t>
      </w:r>
      <w:r>
        <w:rPr>
          <w:spacing w:val="-3"/>
        </w:rPr>
        <w:t xml:space="preserve"> </w:t>
      </w:r>
      <w:r>
        <w:t>ciclos</w:t>
      </w:r>
      <w:r>
        <w:rPr>
          <w:spacing w:val="-3"/>
        </w:rPr>
        <w:t xml:space="preserve"> </w:t>
      </w:r>
      <w:r>
        <w:t>de</w:t>
      </w:r>
      <w:r>
        <w:rPr>
          <w:spacing w:val="-3"/>
        </w:rPr>
        <w:t xml:space="preserve"> </w:t>
      </w:r>
      <w:r>
        <w:t>manifestações</w:t>
      </w:r>
      <w:r>
        <w:rPr>
          <w:spacing w:val="-3"/>
        </w:rPr>
        <w:t xml:space="preserve"> </w:t>
      </w:r>
      <w:r>
        <w:t>têm</w:t>
      </w:r>
      <w:r>
        <w:rPr>
          <w:spacing w:val="-3"/>
        </w:rPr>
        <w:t xml:space="preserve"> </w:t>
      </w:r>
      <w:r>
        <w:t>o</w:t>
      </w:r>
      <w:r>
        <w:rPr>
          <w:spacing w:val="-3"/>
        </w:rPr>
        <w:t xml:space="preserve"> </w:t>
      </w:r>
      <w:r>
        <w:t>mesmo</w:t>
      </w:r>
      <w:r>
        <w:rPr>
          <w:spacing w:val="-3"/>
        </w:rPr>
        <w:t xml:space="preserve"> </w:t>
      </w:r>
      <w:r>
        <w:t>fim</w:t>
      </w:r>
      <w:r>
        <w:rPr>
          <w:spacing w:val="-3"/>
        </w:rPr>
        <w:t xml:space="preserve"> </w:t>
      </w:r>
      <w:r>
        <w:t>(e</w:t>
      </w:r>
      <w:r>
        <w:rPr>
          <w:spacing w:val="-3"/>
        </w:rPr>
        <w:t xml:space="preserve"> </w:t>
      </w:r>
      <w:r>
        <w:t>justamente</w:t>
      </w:r>
      <w:r>
        <w:rPr>
          <w:spacing w:val="-3"/>
        </w:rPr>
        <w:t xml:space="preserve"> </w:t>
      </w:r>
      <w:r>
        <w:t>por</w:t>
      </w:r>
      <w:r>
        <w:rPr>
          <w:spacing w:val="-3"/>
        </w:rPr>
        <w:t xml:space="preserve"> </w:t>
      </w:r>
      <w:r>
        <w:t>isso</w:t>
      </w:r>
      <w:r>
        <w:rPr>
          <w:spacing w:val="-3"/>
        </w:rPr>
        <w:t xml:space="preserve"> </w:t>
      </w:r>
      <w:r>
        <w:t>usamos</w:t>
      </w:r>
      <w:r>
        <w:rPr>
          <w:spacing w:val="-3"/>
        </w:rPr>
        <w:t xml:space="preserve"> </w:t>
      </w:r>
      <w:r>
        <w:t>nas</w:t>
      </w:r>
      <w:r>
        <w:rPr>
          <w:spacing w:val="-3"/>
        </w:rPr>
        <w:t xml:space="preserve"> </w:t>
      </w:r>
      <w:r>
        <w:t>ciências sociais normalmente</w:t>
      </w:r>
      <w:r>
        <w:rPr>
          <w:spacing w:val="-3"/>
        </w:rPr>
        <w:t xml:space="preserve"> </w:t>
      </w:r>
      <w:r>
        <w:t>o</w:t>
      </w:r>
      <w:r>
        <w:rPr>
          <w:spacing w:val="-3"/>
        </w:rPr>
        <w:t xml:space="preserve"> </w:t>
      </w:r>
      <w:r>
        <w:t>termo</w:t>
      </w:r>
      <w:r>
        <w:rPr>
          <w:spacing w:val="-3"/>
        </w:rPr>
        <w:t xml:space="preserve"> </w:t>
      </w:r>
      <w:r>
        <w:t>“ciclos”</w:t>
      </w:r>
      <w:r>
        <w:rPr>
          <w:spacing w:val="-3"/>
        </w:rPr>
        <w:t xml:space="preserve"> </w:t>
      </w:r>
      <w:r>
        <w:t>para</w:t>
      </w:r>
      <w:r>
        <w:rPr>
          <w:spacing w:val="-3"/>
        </w:rPr>
        <w:t xml:space="preserve"> </w:t>
      </w:r>
      <w:r>
        <w:t>as</w:t>
      </w:r>
      <w:r>
        <w:rPr>
          <w:spacing w:val="-3"/>
        </w:rPr>
        <w:t xml:space="preserve"> </w:t>
      </w:r>
      <w:r>
        <w:t>manifestações</w:t>
      </w:r>
      <w:r>
        <w:rPr>
          <w:spacing w:val="-3"/>
        </w:rPr>
        <w:t xml:space="preserve"> </w:t>
      </w:r>
      <w:r>
        <w:t>de</w:t>
      </w:r>
      <w:r>
        <w:rPr>
          <w:spacing w:val="-3"/>
        </w:rPr>
        <w:t xml:space="preserve"> </w:t>
      </w:r>
      <w:r>
        <w:t>massa):</w:t>
      </w:r>
      <w:r>
        <w:rPr>
          <w:spacing w:val="-3"/>
        </w:rPr>
        <w:t xml:space="preserve"> </w:t>
      </w:r>
      <w:r>
        <w:t>a</w:t>
      </w:r>
      <w:r>
        <w:rPr>
          <w:spacing w:val="-3"/>
        </w:rPr>
        <w:t xml:space="preserve"> </w:t>
      </w:r>
      <w:r>
        <w:t>desmobilização</w:t>
      </w:r>
      <w:r>
        <w:rPr>
          <w:spacing w:val="-3"/>
        </w:rPr>
        <w:t xml:space="preserve"> </w:t>
      </w:r>
      <w:r>
        <w:t>-</w:t>
      </w:r>
      <w:r>
        <w:rPr>
          <w:spacing w:val="-3"/>
        </w:rPr>
        <w:t xml:space="preserve"> </w:t>
      </w:r>
      <w:r>
        <w:t>ou o que Lenin chamava de “</w:t>
      </w:r>
      <w:commentRangeStart w:id="0"/>
      <w:r>
        <w:t>reprivatização</w:t>
      </w:r>
      <w:commentRangeEnd w:id="0"/>
      <w:r w:rsidR="00294400">
        <w:rPr>
          <w:rStyle w:val="Refdecomentrio"/>
        </w:rPr>
        <w:commentReference w:id="0"/>
      </w:r>
      <w:r>
        <w:t>”.</w:t>
      </w:r>
    </w:p>
    <w:p w14:paraId="4015D6D7" w14:textId="77777777" w:rsidR="00EF3B66" w:rsidRDefault="00000000">
      <w:pPr>
        <w:pStyle w:val="Corpodetexto"/>
        <w:spacing w:line="360" w:lineRule="auto"/>
        <w:ind w:right="35"/>
      </w:pPr>
      <w:r>
        <w:t>Em outras palavras, após um determinado período em que faz sentido pelo menos</w:t>
      </w:r>
      <w:r>
        <w:rPr>
          <w:spacing w:val="40"/>
        </w:rPr>
        <w:t xml:space="preserve"> </w:t>
      </w:r>
      <w:r>
        <w:t>para a maioria dos indivíduos ali envolvidos alterar o seu cotidiano e juntar-se num espaço público para expor seu posicionamento político e exigir sua contemplação,</w:t>
      </w:r>
      <w:r>
        <w:rPr>
          <w:spacing w:val="-3"/>
        </w:rPr>
        <w:t xml:space="preserve"> </w:t>
      </w:r>
      <w:r>
        <w:t>a</w:t>
      </w:r>
      <w:r>
        <w:rPr>
          <w:spacing w:val="-3"/>
        </w:rPr>
        <w:t xml:space="preserve"> </w:t>
      </w:r>
      <w:r>
        <w:t>tendência</w:t>
      </w:r>
      <w:r>
        <w:rPr>
          <w:spacing w:val="-3"/>
        </w:rPr>
        <w:t xml:space="preserve"> </w:t>
      </w:r>
      <w:r>
        <w:t>é</w:t>
      </w:r>
      <w:r>
        <w:rPr>
          <w:spacing w:val="-3"/>
        </w:rPr>
        <w:t xml:space="preserve"> </w:t>
      </w:r>
      <w:r>
        <w:t>que retornem ao seu cotidiano e voltem a</w:t>
      </w:r>
      <w:r>
        <w:rPr>
          <w:spacing w:val="-2"/>
        </w:rPr>
        <w:t xml:space="preserve"> </w:t>
      </w:r>
      <w:r>
        <w:t>expressar</w:t>
      </w:r>
      <w:r>
        <w:rPr>
          <w:spacing w:val="-2"/>
        </w:rPr>
        <w:t xml:space="preserve"> </w:t>
      </w:r>
      <w:r>
        <w:t>sua</w:t>
      </w:r>
      <w:r>
        <w:rPr>
          <w:spacing w:val="-2"/>
        </w:rPr>
        <w:t xml:space="preserve"> </w:t>
      </w:r>
      <w:r>
        <w:t>posição</w:t>
      </w:r>
      <w:r>
        <w:rPr>
          <w:spacing w:val="-2"/>
        </w:rPr>
        <w:t xml:space="preserve"> </w:t>
      </w:r>
      <w:r>
        <w:t>política</w:t>
      </w:r>
      <w:r>
        <w:rPr>
          <w:spacing w:val="-2"/>
        </w:rPr>
        <w:t xml:space="preserve"> </w:t>
      </w:r>
      <w:r>
        <w:t>apenas</w:t>
      </w:r>
      <w:r>
        <w:rPr>
          <w:spacing w:val="-2"/>
        </w:rPr>
        <w:t xml:space="preserve"> </w:t>
      </w:r>
      <w:r>
        <w:t>de</w:t>
      </w:r>
      <w:r>
        <w:rPr>
          <w:spacing w:val="-2"/>
        </w:rPr>
        <w:t xml:space="preserve"> </w:t>
      </w:r>
      <w:r>
        <w:t>forma</w:t>
      </w:r>
      <w:r>
        <w:rPr>
          <w:spacing w:val="-2"/>
        </w:rPr>
        <w:t xml:space="preserve"> </w:t>
      </w:r>
      <w:r>
        <w:t>passiva, seja</w:t>
      </w:r>
      <w:r>
        <w:rPr>
          <w:spacing w:val="15"/>
        </w:rPr>
        <w:t xml:space="preserve"> </w:t>
      </w:r>
      <w:r>
        <w:t>através</w:t>
      </w:r>
      <w:r>
        <w:rPr>
          <w:spacing w:val="15"/>
        </w:rPr>
        <w:t xml:space="preserve"> </w:t>
      </w:r>
      <w:r>
        <w:t>eventualmente</w:t>
      </w:r>
      <w:r>
        <w:rPr>
          <w:spacing w:val="15"/>
        </w:rPr>
        <w:t xml:space="preserve"> </w:t>
      </w:r>
      <w:r>
        <w:t>do</w:t>
      </w:r>
      <w:r>
        <w:rPr>
          <w:spacing w:val="15"/>
        </w:rPr>
        <w:t xml:space="preserve"> </w:t>
      </w:r>
      <w:r>
        <w:t>voto,</w:t>
      </w:r>
      <w:r>
        <w:rPr>
          <w:spacing w:val="15"/>
        </w:rPr>
        <w:t xml:space="preserve"> </w:t>
      </w:r>
      <w:r>
        <w:t>seja</w:t>
      </w:r>
      <w:r>
        <w:rPr>
          <w:spacing w:val="15"/>
        </w:rPr>
        <w:t xml:space="preserve"> </w:t>
      </w:r>
      <w:r>
        <w:t xml:space="preserve">através de comunicações imediatas em seus </w:t>
      </w:r>
      <w:r>
        <w:rPr>
          <w:spacing w:val="-2"/>
        </w:rPr>
        <w:t>círculos</w:t>
      </w:r>
    </w:p>
    <w:p w14:paraId="20DFCEBF" w14:textId="77777777" w:rsidR="00EF3B66" w:rsidRDefault="00EF3B66">
      <w:pPr>
        <w:pStyle w:val="Corpodetexto"/>
        <w:spacing w:line="360" w:lineRule="auto"/>
        <w:sectPr w:rsidR="00EF3B66">
          <w:type w:val="continuous"/>
          <w:pgSz w:w="11920" w:h="16840"/>
          <w:pgMar w:top="1380" w:right="1417" w:bottom="280" w:left="1417" w:header="720" w:footer="720" w:gutter="0"/>
          <w:cols w:space="720"/>
        </w:sectPr>
      </w:pPr>
    </w:p>
    <w:p w14:paraId="450B4AA8" w14:textId="77777777" w:rsidR="00EF3B66" w:rsidRDefault="00000000">
      <w:pPr>
        <w:pStyle w:val="Corpodetexto"/>
        <w:spacing w:before="60" w:line="360" w:lineRule="auto"/>
        <w:ind w:right="39" w:firstLine="0"/>
      </w:pPr>
      <w:r>
        <w:lastRenderedPageBreak/>
        <w:t>e redes sociais. Parece-me bem ousado pautar uma forma de governar e uma forma de organizar a luta popular sobre</w:t>
      </w:r>
      <w:r>
        <w:rPr>
          <w:spacing w:val="-2"/>
        </w:rPr>
        <w:t xml:space="preserve"> </w:t>
      </w:r>
      <w:r>
        <w:t>a</w:t>
      </w:r>
      <w:r>
        <w:rPr>
          <w:spacing w:val="-2"/>
        </w:rPr>
        <w:t xml:space="preserve"> </w:t>
      </w:r>
      <w:r>
        <w:t>crença</w:t>
      </w:r>
      <w:r>
        <w:rPr>
          <w:spacing w:val="-2"/>
        </w:rPr>
        <w:t xml:space="preserve"> </w:t>
      </w:r>
      <w:r>
        <w:t>de</w:t>
      </w:r>
      <w:r>
        <w:rPr>
          <w:spacing w:val="-2"/>
        </w:rPr>
        <w:t xml:space="preserve"> </w:t>
      </w:r>
      <w:r>
        <w:t>que</w:t>
      </w:r>
      <w:r>
        <w:rPr>
          <w:spacing w:val="-2"/>
        </w:rPr>
        <w:t xml:space="preserve"> </w:t>
      </w:r>
      <w:r>
        <w:t>isso</w:t>
      </w:r>
      <w:r>
        <w:rPr>
          <w:spacing w:val="-2"/>
        </w:rPr>
        <w:t xml:space="preserve"> </w:t>
      </w:r>
      <w:r>
        <w:t>tenha</w:t>
      </w:r>
      <w:r>
        <w:rPr>
          <w:spacing w:val="-2"/>
        </w:rPr>
        <w:t xml:space="preserve"> </w:t>
      </w:r>
      <w:r>
        <w:t>se</w:t>
      </w:r>
      <w:r>
        <w:rPr>
          <w:spacing w:val="-2"/>
        </w:rPr>
        <w:t xml:space="preserve"> </w:t>
      </w:r>
      <w:r>
        <w:t>alterado</w:t>
      </w:r>
      <w:r>
        <w:rPr>
          <w:spacing w:val="-2"/>
        </w:rPr>
        <w:t xml:space="preserve"> </w:t>
      </w:r>
      <w:r>
        <w:t>radicalmente</w:t>
      </w:r>
      <w:r>
        <w:rPr>
          <w:spacing w:val="-2"/>
        </w:rPr>
        <w:t xml:space="preserve"> </w:t>
      </w:r>
      <w:r>
        <w:t>e</w:t>
      </w:r>
      <w:r>
        <w:rPr>
          <w:spacing w:val="-2"/>
        </w:rPr>
        <w:t xml:space="preserve"> </w:t>
      </w:r>
      <w:r>
        <w:t>dessa</w:t>
      </w:r>
      <w:r>
        <w:rPr>
          <w:spacing w:val="-2"/>
        </w:rPr>
        <w:t xml:space="preserve"> </w:t>
      </w:r>
      <w:r>
        <w:t xml:space="preserve">vez não veremos o fim de um ciclo de manifestações, e sim sua </w:t>
      </w:r>
      <w:commentRangeStart w:id="1"/>
      <w:r>
        <w:t>permanência</w:t>
      </w:r>
      <w:commentRangeEnd w:id="1"/>
      <w:r w:rsidR="007371D2">
        <w:rPr>
          <w:rStyle w:val="Refdecomentrio"/>
        </w:rPr>
        <w:commentReference w:id="1"/>
      </w:r>
      <w:r>
        <w:t>.</w:t>
      </w:r>
    </w:p>
    <w:p w14:paraId="5D3BDDA1" w14:textId="77777777" w:rsidR="00EF3B66" w:rsidRDefault="00000000">
      <w:pPr>
        <w:pStyle w:val="Corpodetexto"/>
        <w:spacing w:line="360" w:lineRule="auto"/>
        <w:ind w:right="35"/>
      </w:pPr>
      <w:r>
        <w:t>Isso significa que devemos mesmo nos resignar à força dos partidos políticos exclusivamente no</w:t>
      </w:r>
      <w:r>
        <w:rPr>
          <w:spacing w:val="-4"/>
        </w:rPr>
        <w:t xml:space="preserve"> </w:t>
      </w:r>
      <w:r>
        <w:t>interior</w:t>
      </w:r>
      <w:r>
        <w:rPr>
          <w:spacing w:val="-4"/>
        </w:rPr>
        <w:t xml:space="preserve"> </w:t>
      </w:r>
      <w:r>
        <w:t>das</w:t>
      </w:r>
      <w:r>
        <w:rPr>
          <w:spacing w:val="-4"/>
        </w:rPr>
        <w:t xml:space="preserve"> </w:t>
      </w:r>
      <w:r>
        <w:t>instituições?</w:t>
      </w:r>
      <w:r>
        <w:rPr>
          <w:spacing w:val="-4"/>
        </w:rPr>
        <w:t xml:space="preserve"> </w:t>
      </w:r>
      <w:r>
        <w:t>O</w:t>
      </w:r>
      <w:r>
        <w:rPr>
          <w:spacing w:val="-4"/>
        </w:rPr>
        <w:t xml:space="preserve"> </w:t>
      </w:r>
      <w:r>
        <w:t>exato</w:t>
      </w:r>
      <w:r>
        <w:rPr>
          <w:spacing w:val="-4"/>
        </w:rPr>
        <w:t xml:space="preserve"> </w:t>
      </w:r>
      <w:r>
        <w:t>oposto:</w:t>
      </w:r>
      <w:r>
        <w:rPr>
          <w:spacing w:val="-4"/>
        </w:rPr>
        <w:t xml:space="preserve"> </w:t>
      </w:r>
      <w:r>
        <w:t>a</w:t>
      </w:r>
      <w:r>
        <w:rPr>
          <w:spacing w:val="-4"/>
        </w:rPr>
        <w:t xml:space="preserve"> </w:t>
      </w:r>
      <w:r>
        <w:t>esperança</w:t>
      </w:r>
      <w:r>
        <w:rPr>
          <w:spacing w:val="-4"/>
        </w:rPr>
        <w:t xml:space="preserve"> </w:t>
      </w:r>
      <w:r>
        <w:t>em</w:t>
      </w:r>
      <w:r>
        <w:rPr>
          <w:spacing w:val="-4"/>
        </w:rPr>
        <w:t xml:space="preserve"> </w:t>
      </w:r>
      <w:r>
        <w:t>manifestações</w:t>
      </w:r>
      <w:r>
        <w:rPr>
          <w:spacing w:val="-4"/>
        </w:rPr>
        <w:t xml:space="preserve"> </w:t>
      </w:r>
      <w:r>
        <w:t>de rua na verdade é sintoma direto da dependência das instituições, e a limitação crucial da esquerda brasileira. A aposta</w:t>
      </w:r>
      <w:r>
        <w:rPr>
          <w:spacing w:val="-2"/>
        </w:rPr>
        <w:t xml:space="preserve"> </w:t>
      </w:r>
      <w:r>
        <w:t>que</w:t>
      </w:r>
      <w:r>
        <w:rPr>
          <w:spacing w:val="-2"/>
        </w:rPr>
        <w:t xml:space="preserve"> </w:t>
      </w:r>
      <w:r>
        <w:t>nos</w:t>
      </w:r>
      <w:r>
        <w:rPr>
          <w:spacing w:val="-2"/>
        </w:rPr>
        <w:t xml:space="preserve"> </w:t>
      </w:r>
      <w:r>
        <w:t>prestamos</w:t>
      </w:r>
      <w:r>
        <w:rPr>
          <w:spacing w:val="-2"/>
        </w:rPr>
        <w:t xml:space="preserve"> </w:t>
      </w:r>
      <w:r>
        <w:t>historicamente</w:t>
      </w:r>
      <w:r>
        <w:rPr>
          <w:spacing w:val="-2"/>
        </w:rPr>
        <w:t xml:space="preserve"> </w:t>
      </w:r>
      <w:r>
        <w:t>a</w:t>
      </w:r>
      <w:r>
        <w:rPr>
          <w:spacing w:val="-2"/>
        </w:rPr>
        <w:t xml:space="preserve"> </w:t>
      </w:r>
      <w:r>
        <w:t>fazer</w:t>
      </w:r>
      <w:r>
        <w:rPr>
          <w:spacing w:val="-2"/>
        </w:rPr>
        <w:t xml:space="preserve"> </w:t>
      </w:r>
      <w:r>
        <w:t>foi</w:t>
      </w:r>
      <w:r>
        <w:rPr>
          <w:spacing w:val="-2"/>
        </w:rPr>
        <w:t xml:space="preserve"> </w:t>
      </w:r>
      <w:r>
        <w:t>a</w:t>
      </w:r>
      <w:r>
        <w:rPr>
          <w:spacing w:val="-2"/>
        </w:rPr>
        <w:t xml:space="preserve"> </w:t>
      </w:r>
      <w:r>
        <w:t>de</w:t>
      </w:r>
      <w:r>
        <w:rPr>
          <w:spacing w:val="-2"/>
        </w:rPr>
        <w:t xml:space="preserve"> </w:t>
      </w:r>
      <w:r>
        <w:t>jogar</w:t>
      </w:r>
      <w:r>
        <w:rPr>
          <w:spacing w:val="-2"/>
        </w:rPr>
        <w:t xml:space="preserve"> </w:t>
      </w:r>
      <w:r>
        <w:t>todos</w:t>
      </w:r>
      <w:r>
        <w:rPr>
          <w:spacing w:val="-2"/>
        </w:rPr>
        <w:t xml:space="preserve"> </w:t>
      </w:r>
      <w:r>
        <w:t>os dados na</w:t>
      </w:r>
      <w:r>
        <w:rPr>
          <w:spacing w:val="-3"/>
        </w:rPr>
        <w:t xml:space="preserve"> </w:t>
      </w:r>
      <w:r>
        <w:t>disputa</w:t>
      </w:r>
      <w:r>
        <w:rPr>
          <w:spacing w:val="-3"/>
        </w:rPr>
        <w:t xml:space="preserve"> </w:t>
      </w:r>
      <w:r>
        <w:t>eleitoral</w:t>
      </w:r>
      <w:r>
        <w:rPr>
          <w:spacing w:val="-3"/>
        </w:rPr>
        <w:t xml:space="preserve"> </w:t>
      </w:r>
      <w:r>
        <w:t>e</w:t>
      </w:r>
      <w:r>
        <w:rPr>
          <w:spacing w:val="-3"/>
        </w:rPr>
        <w:t xml:space="preserve"> </w:t>
      </w:r>
      <w:r>
        <w:t>na</w:t>
      </w:r>
      <w:r>
        <w:rPr>
          <w:spacing w:val="-3"/>
        </w:rPr>
        <w:t xml:space="preserve"> </w:t>
      </w:r>
      <w:r>
        <w:t>possibilidade</w:t>
      </w:r>
      <w:r>
        <w:rPr>
          <w:spacing w:val="-3"/>
        </w:rPr>
        <w:t xml:space="preserve"> </w:t>
      </w:r>
      <w:r>
        <w:t>de</w:t>
      </w:r>
      <w:r>
        <w:rPr>
          <w:spacing w:val="-3"/>
        </w:rPr>
        <w:t xml:space="preserve"> </w:t>
      </w:r>
      <w:r>
        <w:t>passar</w:t>
      </w:r>
      <w:r>
        <w:rPr>
          <w:spacing w:val="-3"/>
        </w:rPr>
        <w:t xml:space="preserve"> </w:t>
      </w:r>
      <w:r>
        <w:t>algum</w:t>
      </w:r>
      <w:r>
        <w:rPr>
          <w:spacing w:val="-3"/>
        </w:rPr>
        <w:t xml:space="preserve"> </w:t>
      </w:r>
      <w:r>
        <w:t>nível</w:t>
      </w:r>
      <w:r>
        <w:rPr>
          <w:spacing w:val="-3"/>
        </w:rPr>
        <w:t xml:space="preserve"> </w:t>
      </w:r>
      <w:r>
        <w:t>de</w:t>
      </w:r>
      <w:r>
        <w:rPr>
          <w:spacing w:val="-3"/>
        </w:rPr>
        <w:t xml:space="preserve"> </w:t>
      </w:r>
      <w:r>
        <w:t>melhora</w:t>
      </w:r>
      <w:r>
        <w:rPr>
          <w:spacing w:val="-3"/>
        </w:rPr>
        <w:t xml:space="preserve"> </w:t>
      </w:r>
      <w:r>
        <w:t>de</w:t>
      </w:r>
      <w:r>
        <w:rPr>
          <w:spacing w:val="-3"/>
        </w:rPr>
        <w:t xml:space="preserve"> </w:t>
      </w:r>
      <w:r>
        <w:t>vida</w:t>
      </w:r>
      <w:r>
        <w:rPr>
          <w:spacing w:val="-3"/>
        </w:rPr>
        <w:t xml:space="preserve"> </w:t>
      </w:r>
      <w:r>
        <w:t>através do controle do poder executivo. Como é um espaço com dinâmicas próprias</w:t>
      </w:r>
      <w:r>
        <w:rPr>
          <w:spacing w:val="-3"/>
        </w:rPr>
        <w:t xml:space="preserve"> </w:t>
      </w:r>
      <w:r>
        <w:t>e</w:t>
      </w:r>
      <w:r>
        <w:rPr>
          <w:spacing w:val="-3"/>
        </w:rPr>
        <w:t xml:space="preserve"> </w:t>
      </w:r>
      <w:r>
        <w:t>dominado</w:t>
      </w:r>
      <w:r>
        <w:rPr>
          <w:spacing w:val="-3"/>
        </w:rPr>
        <w:t xml:space="preserve"> </w:t>
      </w:r>
      <w:r>
        <w:t>por representantes e pressões da classe dominante, só resta mesmo a esperança de que a</w:t>
      </w:r>
      <w:r>
        <w:rPr>
          <w:spacing w:val="-2"/>
        </w:rPr>
        <w:t xml:space="preserve"> </w:t>
      </w:r>
      <w:r>
        <w:t>pressão de massas seja eficaz em algum momento, e rezamos para que a massa faça alguma coisa</w:t>
      </w:r>
      <w:r>
        <w:rPr>
          <w:spacing w:val="40"/>
        </w:rPr>
        <w:t xml:space="preserve"> </w:t>
      </w:r>
      <w:r>
        <w:t xml:space="preserve">para salvar o dia. </w:t>
      </w:r>
      <w:commentRangeStart w:id="2"/>
      <w:r>
        <w:t xml:space="preserve">As massas precisam ser o sujeito do processo político se quisermos que o Estado seja regido pelos interesses da classe trabalhadora, mas isso só é possível se essas massas estiverem organizadas de forma que sua mobilização seja permanente - e seja eficaz </w:t>
      </w:r>
      <w:r>
        <w:rPr>
          <w:spacing w:val="-2"/>
        </w:rPr>
        <w:t>permanentemente.</w:t>
      </w:r>
      <w:commentRangeEnd w:id="2"/>
      <w:r w:rsidR="007371D2">
        <w:rPr>
          <w:rStyle w:val="Refdecomentrio"/>
        </w:rPr>
        <w:commentReference w:id="2"/>
      </w:r>
    </w:p>
    <w:p w14:paraId="5CB25815" w14:textId="77777777" w:rsidR="00EF3B66" w:rsidRDefault="00000000">
      <w:pPr>
        <w:pStyle w:val="Corpodetexto"/>
        <w:spacing w:line="360" w:lineRule="auto"/>
        <w:ind w:right="35"/>
      </w:pPr>
      <w:r>
        <w:t>Bastam algumas reflexões para que</w:t>
      </w:r>
      <w:r>
        <w:rPr>
          <w:spacing w:val="-3"/>
        </w:rPr>
        <w:t xml:space="preserve"> </w:t>
      </w:r>
      <w:r>
        <w:t>se</w:t>
      </w:r>
      <w:r>
        <w:rPr>
          <w:spacing w:val="-3"/>
        </w:rPr>
        <w:t xml:space="preserve"> </w:t>
      </w:r>
      <w:r>
        <w:t>compreenda</w:t>
      </w:r>
      <w:r>
        <w:rPr>
          <w:spacing w:val="-3"/>
        </w:rPr>
        <w:t xml:space="preserve"> </w:t>
      </w:r>
      <w:r>
        <w:t>a</w:t>
      </w:r>
      <w:r>
        <w:rPr>
          <w:spacing w:val="-3"/>
        </w:rPr>
        <w:t xml:space="preserve"> </w:t>
      </w:r>
      <w:r>
        <w:t>fragilidade</w:t>
      </w:r>
      <w:r>
        <w:rPr>
          <w:spacing w:val="-3"/>
        </w:rPr>
        <w:t xml:space="preserve"> </w:t>
      </w:r>
      <w:r>
        <w:t>das</w:t>
      </w:r>
      <w:r>
        <w:rPr>
          <w:spacing w:val="-3"/>
        </w:rPr>
        <w:t xml:space="preserve"> </w:t>
      </w:r>
      <w:r>
        <w:t>nossas</w:t>
      </w:r>
      <w:r>
        <w:rPr>
          <w:spacing w:val="-3"/>
        </w:rPr>
        <w:t xml:space="preserve"> </w:t>
      </w:r>
      <w:r>
        <w:t>condições de mobilização nos</w:t>
      </w:r>
      <w:r>
        <w:rPr>
          <w:spacing w:val="-3"/>
        </w:rPr>
        <w:t xml:space="preserve"> </w:t>
      </w:r>
      <w:r>
        <w:t>últimos</w:t>
      </w:r>
      <w:r>
        <w:rPr>
          <w:spacing w:val="-3"/>
        </w:rPr>
        <w:t xml:space="preserve"> </w:t>
      </w:r>
      <w:r>
        <w:t>anos.</w:t>
      </w:r>
      <w:r>
        <w:rPr>
          <w:spacing w:val="-3"/>
        </w:rPr>
        <w:t xml:space="preserve"> </w:t>
      </w:r>
      <w:r>
        <w:t>Quando</w:t>
      </w:r>
      <w:r>
        <w:rPr>
          <w:spacing w:val="-3"/>
        </w:rPr>
        <w:t xml:space="preserve"> </w:t>
      </w:r>
      <w:r>
        <w:t>a</w:t>
      </w:r>
      <w:r>
        <w:rPr>
          <w:spacing w:val="-3"/>
        </w:rPr>
        <w:t xml:space="preserve"> </w:t>
      </w:r>
      <w:r>
        <w:t>direita</w:t>
      </w:r>
      <w:r>
        <w:rPr>
          <w:spacing w:val="-3"/>
        </w:rPr>
        <w:t xml:space="preserve"> </w:t>
      </w:r>
      <w:r>
        <w:t>operou</w:t>
      </w:r>
      <w:r>
        <w:rPr>
          <w:spacing w:val="-3"/>
        </w:rPr>
        <w:t xml:space="preserve"> </w:t>
      </w:r>
      <w:r>
        <w:t>o</w:t>
      </w:r>
      <w:r>
        <w:rPr>
          <w:spacing w:val="-3"/>
        </w:rPr>
        <w:t xml:space="preserve"> </w:t>
      </w:r>
      <w:r>
        <w:t>golpe</w:t>
      </w:r>
      <w:r>
        <w:rPr>
          <w:spacing w:val="-3"/>
        </w:rPr>
        <w:t xml:space="preserve"> </w:t>
      </w:r>
      <w:r>
        <w:t>contra</w:t>
      </w:r>
      <w:r>
        <w:rPr>
          <w:spacing w:val="-3"/>
        </w:rPr>
        <w:t xml:space="preserve"> </w:t>
      </w:r>
      <w:r>
        <w:t>Dilma</w:t>
      </w:r>
      <w:r>
        <w:rPr>
          <w:spacing w:val="-3"/>
        </w:rPr>
        <w:t xml:space="preserve"> </w:t>
      </w:r>
      <w:r>
        <w:t>em</w:t>
      </w:r>
      <w:r>
        <w:rPr>
          <w:spacing w:val="-3"/>
        </w:rPr>
        <w:t xml:space="preserve"> </w:t>
      </w:r>
      <w:r>
        <w:t>2016,</w:t>
      </w:r>
      <w:r>
        <w:rPr>
          <w:spacing w:val="-3"/>
        </w:rPr>
        <w:t xml:space="preserve"> </w:t>
      </w:r>
      <w:r>
        <w:t>um golpe profundo em nossa democracia, não</w:t>
      </w:r>
      <w:r>
        <w:rPr>
          <w:spacing w:val="-3"/>
        </w:rPr>
        <w:t xml:space="preserve"> </w:t>
      </w:r>
      <w:r>
        <w:t>fomos</w:t>
      </w:r>
      <w:r>
        <w:rPr>
          <w:spacing w:val="-3"/>
        </w:rPr>
        <w:t xml:space="preserve"> </w:t>
      </w:r>
      <w:r>
        <w:t>capazes</w:t>
      </w:r>
      <w:r>
        <w:rPr>
          <w:spacing w:val="-3"/>
        </w:rPr>
        <w:t xml:space="preserve"> </w:t>
      </w:r>
      <w:r>
        <w:t>de</w:t>
      </w:r>
      <w:r>
        <w:rPr>
          <w:spacing w:val="-3"/>
        </w:rPr>
        <w:t xml:space="preserve"> </w:t>
      </w:r>
      <w:r>
        <w:t>garantir</w:t>
      </w:r>
      <w:r>
        <w:rPr>
          <w:spacing w:val="-3"/>
        </w:rPr>
        <w:t xml:space="preserve"> </w:t>
      </w:r>
      <w:r>
        <w:t>qualquer</w:t>
      </w:r>
      <w:r>
        <w:rPr>
          <w:spacing w:val="-3"/>
        </w:rPr>
        <w:t xml:space="preserve"> </w:t>
      </w:r>
      <w:r>
        <w:t>pressão</w:t>
      </w:r>
      <w:r>
        <w:rPr>
          <w:spacing w:val="-3"/>
        </w:rPr>
        <w:t xml:space="preserve"> </w:t>
      </w:r>
      <w:r>
        <w:t>contra o governo de Temer. Realizamos, sim, uma grande greve geral em 2017, mas incapaz de frustrar a contra-reforma trabalhista. A campanha de rua do “Ele Não”, buscando vergonhosamente o voto em Haddad (vergonhoso, porém necessário), morreu no próprio</w:t>
      </w:r>
      <w:r>
        <w:rPr>
          <w:spacing w:val="-4"/>
        </w:rPr>
        <w:t xml:space="preserve"> </w:t>
      </w:r>
      <w:r>
        <w:t xml:space="preserve">dia das eleições. Em 2019 organizamos o chamado “tsunami da educação”, contra os cortes federais no setor, ciclo que se apagou em alguns meses sem vitórias substantivas. </w:t>
      </w:r>
      <w:commentRangeStart w:id="3"/>
      <w:r>
        <w:t>Só em</w:t>
      </w:r>
      <w:r>
        <w:rPr>
          <w:spacing w:val="40"/>
        </w:rPr>
        <w:t xml:space="preserve"> </w:t>
      </w:r>
      <w:r>
        <w:t>2021, com meses acumulados da matança através do vírus, é que foi possível</w:t>
      </w:r>
      <w:r>
        <w:rPr>
          <w:spacing w:val="-2"/>
        </w:rPr>
        <w:t xml:space="preserve"> </w:t>
      </w:r>
      <w:r>
        <w:t>um</w:t>
      </w:r>
      <w:r>
        <w:rPr>
          <w:spacing w:val="-2"/>
        </w:rPr>
        <w:t xml:space="preserve"> </w:t>
      </w:r>
      <w:r>
        <w:t>novo</w:t>
      </w:r>
      <w:r>
        <w:rPr>
          <w:spacing w:val="-2"/>
        </w:rPr>
        <w:t xml:space="preserve"> </w:t>
      </w:r>
      <w:r>
        <w:t xml:space="preserve">ciclo </w:t>
      </w:r>
      <w:commentRangeEnd w:id="3"/>
      <w:r w:rsidR="004A6E81">
        <w:rPr>
          <w:rStyle w:val="Refdecomentrio"/>
        </w:rPr>
        <w:commentReference w:id="3"/>
      </w:r>
      <w:r>
        <w:t>massivo de</w:t>
      </w:r>
      <w:r>
        <w:rPr>
          <w:spacing w:val="-4"/>
        </w:rPr>
        <w:t xml:space="preserve"> </w:t>
      </w:r>
      <w:r>
        <w:t>manifestações,</w:t>
      </w:r>
      <w:r>
        <w:rPr>
          <w:spacing w:val="-4"/>
        </w:rPr>
        <w:t xml:space="preserve"> </w:t>
      </w:r>
      <w:r>
        <w:t>dessa</w:t>
      </w:r>
      <w:r>
        <w:rPr>
          <w:spacing w:val="-4"/>
        </w:rPr>
        <w:t xml:space="preserve"> </w:t>
      </w:r>
      <w:r>
        <w:t>vez</w:t>
      </w:r>
      <w:r>
        <w:rPr>
          <w:spacing w:val="-4"/>
        </w:rPr>
        <w:t xml:space="preserve"> </w:t>
      </w:r>
      <w:r>
        <w:t>pela</w:t>
      </w:r>
      <w:r>
        <w:rPr>
          <w:spacing w:val="-4"/>
        </w:rPr>
        <w:t xml:space="preserve"> </w:t>
      </w:r>
      <w:r>
        <w:t>derrubada</w:t>
      </w:r>
      <w:r>
        <w:rPr>
          <w:spacing w:val="-4"/>
        </w:rPr>
        <w:t xml:space="preserve"> </w:t>
      </w:r>
      <w:r>
        <w:t>de</w:t>
      </w:r>
      <w:r>
        <w:rPr>
          <w:spacing w:val="-4"/>
        </w:rPr>
        <w:t xml:space="preserve"> </w:t>
      </w:r>
      <w:r>
        <w:t>Bolsonaro,</w:t>
      </w:r>
      <w:r>
        <w:rPr>
          <w:spacing w:val="-4"/>
        </w:rPr>
        <w:t xml:space="preserve"> </w:t>
      </w:r>
      <w:r>
        <w:t>que</w:t>
      </w:r>
      <w:r>
        <w:rPr>
          <w:spacing w:val="-4"/>
        </w:rPr>
        <w:t xml:space="preserve"> </w:t>
      </w:r>
      <w:r>
        <w:t>também</w:t>
      </w:r>
      <w:r>
        <w:rPr>
          <w:spacing w:val="-4"/>
        </w:rPr>
        <w:t xml:space="preserve"> </w:t>
      </w:r>
      <w:r>
        <w:t>terminou</w:t>
      </w:r>
      <w:r>
        <w:rPr>
          <w:spacing w:val="-4"/>
        </w:rPr>
        <w:t xml:space="preserve"> </w:t>
      </w:r>
      <w:r>
        <w:t>sem lograr sua queda - a pauta foi esfriada até as eleições, quando finalmente tivemos a vitória através do voto, inaugurando mais um governo neoliberal que não é capaz de avançar nada sem que as massas se mexam (segundo o próprio presidente).</w:t>
      </w:r>
    </w:p>
    <w:p w14:paraId="40E9FB5D" w14:textId="77777777" w:rsidR="00EF3B66" w:rsidRDefault="00000000">
      <w:pPr>
        <w:pStyle w:val="Corpodetexto"/>
        <w:spacing w:line="360" w:lineRule="auto"/>
        <w:ind w:right="38"/>
      </w:pPr>
      <w:r>
        <w:t>Durante o governo Lula III tentamos emplacar ainda manifestações pela redução da jornada de trabalho (o fim da escala 6x1), com um intenso envolvimento de setores não organizados e de categorias precarizadas</w:t>
      </w:r>
      <w:commentRangeStart w:id="4"/>
      <w:r>
        <w:t>, o que gerou de início um grande otimismo</w:t>
      </w:r>
      <w:r>
        <w:rPr>
          <w:spacing w:val="-3"/>
        </w:rPr>
        <w:t xml:space="preserve"> </w:t>
      </w:r>
      <w:r>
        <w:t>sobre</w:t>
      </w:r>
      <w:r>
        <w:rPr>
          <w:spacing w:val="-3"/>
        </w:rPr>
        <w:t xml:space="preserve"> </w:t>
      </w:r>
      <w:r>
        <w:t>a possibilidade de um “novo 2013”, desta vez hegemonizado pela esquerda desde seu início e com base em pautas trabalhistas</w:t>
      </w:r>
      <w:commentRangeEnd w:id="4"/>
      <w:r w:rsidR="004A6E81">
        <w:rPr>
          <w:rStyle w:val="Refdecomentrio"/>
        </w:rPr>
        <w:commentReference w:id="4"/>
      </w:r>
      <w:r>
        <w:t>. No entanto, tivemos um breve ciclo de manifestações não tão</w:t>
      </w:r>
      <w:r>
        <w:rPr>
          <w:spacing w:val="30"/>
        </w:rPr>
        <w:t xml:space="preserve"> </w:t>
      </w:r>
      <w:r>
        <w:t>numerosas</w:t>
      </w:r>
      <w:r>
        <w:rPr>
          <w:spacing w:val="30"/>
        </w:rPr>
        <w:t xml:space="preserve"> </w:t>
      </w:r>
      <w:r>
        <w:t>e</w:t>
      </w:r>
      <w:r>
        <w:rPr>
          <w:spacing w:val="30"/>
        </w:rPr>
        <w:t xml:space="preserve"> </w:t>
      </w:r>
      <w:r>
        <w:t>que</w:t>
      </w:r>
      <w:r>
        <w:rPr>
          <w:spacing w:val="30"/>
        </w:rPr>
        <w:t xml:space="preserve"> </w:t>
      </w:r>
      <w:r>
        <w:t>logo</w:t>
      </w:r>
      <w:r>
        <w:rPr>
          <w:spacing w:val="30"/>
        </w:rPr>
        <w:t xml:space="preserve"> </w:t>
      </w:r>
      <w:r>
        <w:t>se</w:t>
      </w:r>
      <w:r>
        <w:rPr>
          <w:spacing w:val="30"/>
        </w:rPr>
        <w:t xml:space="preserve"> </w:t>
      </w:r>
      <w:r>
        <w:t>tornaram</w:t>
      </w:r>
      <w:r>
        <w:rPr>
          <w:spacing w:val="30"/>
        </w:rPr>
        <w:t xml:space="preserve"> </w:t>
      </w:r>
      <w:r>
        <w:t>uma</w:t>
      </w:r>
      <w:r>
        <w:rPr>
          <w:spacing w:val="30"/>
        </w:rPr>
        <w:t xml:space="preserve"> </w:t>
      </w:r>
      <w:r>
        <w:t>pauta</w:t>
      </w:r>
      <w:r>
        <w:rPr>
          <w:spacing w:val="30"/>
        </w:rPr>
        <w:t xml:space="preserve"> </w:t>
      </w:r>
      <w:r>
        <w:t>dividida</w:t>
      </w:r>
      <w:r>
        <w:rPr>
          <w:spacing w:val="15"/>
        </w:rPr>
        <w:t xml:space="preserve"> </w:t>
      </w:r>
      <w:r>
        <w:t>entre</w:t>
      </w:r>
      <w:r>
        <w:rPr>
          <w:spacing w:val="15"/>
        </w:rPr>
        <w:t xml:space="preserve"> </w:t>
      </w:r>
      <w:r>
        <w:t>pequenos</w:t>
      </w:r>
      <w:r>
        <w:rPr>
          <w:spacing w:val="15"/>
        </w:rPr>
        <w:t xml:space="preserve"> </w:t>
      </w:r>
      <w:r>
        <w:t>atos</w:t>
      </w:r>
      <w:r>
        <w:rPr>
          <w:spacing w:val="15"/>
        </w:rPr>
        <w:t xml:space="preserve"> </w:t>
      </w:r>
      <w:r>
        <w:rPr>
          <w:spacing w:val="-2"/>
        </w:rPr>
        <w:t>promovidos</w:t>
      </w:r>
    </w:p>
    <w:p w14:paraId="6B5D018A" w14:textId="77777777" w:rsidR="00EF3B66" w:rsidRDefault="00EF3B66">
      <w:pPr>
        <w:pStyle w:val="Corpodetexto"/>
        <w:spacing w:line="360" w:lineRule="auto"/>
        <w:sectPr w:rsidR="00EF3B66">
          <w:pgSz w:w="11920" w:h="16840"/>
          <w:pgMar w:top="1380" w:right="1417" w:bottom="280" w:left="1417" w:header="720" w:footer="720" w:gutter="0"/>
          <w:cols w:space="720"/>
        </w:sectPr>
      </w:pPr>
    </w:p>
    <w:p w14:paraId="6A10F468" w14:textId="77777777" w:rsidR="00EF3B66" w:rsidRDefault="00000000">
      <w:pPr>
        <w:pStyle w:val="Corpodetexto"/>
        <w:spacing w:before="60" w:line="360" w:lineRule="auto"/>
        <w:ind w:right="35" w:firstLine="0"/>
      </w:pPr>
      <w:r>
        <w:lastRenderedPageBreak/>
        <w:t>por</w:t>
      </w:r>
      <w:r>
        <w:rPr>
          <w:spacing w:val="-4"/>
        </w:rPr>
        <w:t xml:space="preserve"> </w:t>
      </w:r>
      <w:r>
        <w:t>organizações</w:t>
      </w:r>
      <w:r>
        <w:rPr>
          <w:spacing w:val="-4"/>
        </w:rPr>
        <w:t xml:space="preserve"> </w:t>
      </w:r>
      <w:r>
        <w:t>especificamente</w:t>
      </w:r>
      <w:r>
        <w:rPr>
          <w:spacing w:val="-4"/>
        </w:rPr>
        <w:t xml:space="preserve"> </w:t>
      </w:r>
      <w:r>
        <w:t>trotskistas</w:t>
      </w:r>
      <w:r>
        <w:rPr>
          <w:spacing w:val="-4"/>
        </w:rPr>
        <w:t xml:space="preserve"> </w:t>
      </w:r>
      <w:r>
        <w:t>e</w:t>
      </w:r>
      <w:r>
        <w:rPr>
          <w:spacing w:val="-4"/>
        </w:rPr>
        <w:t xml:space="preserve"> </w:t>
      </w:r>
      <w:r>
        <w:t>a</w:t>
      </w:r>
      <w:r>
        <w:rPr>
          <w:spacing w:val="-4"/>
        </w:rPr>
        <w:t xml:space="preserve"> </w:t>
      </w:r>
      <w:r>
        <w:t>sua</w:t>
      </w:r>
      <w:r>
        <w:rPr>
          <w:spacing w:val="-4"/>
        </w:rPr>
        <w:t xml:space="preserve"> </w:t>
      </w:r>
      <w:r>
        <w:t>institucionalização,</w:t>
      </w:r>
      <w:r>
        <w:rPr>
          <w:spacing w:val="-4"/>
        </w:rPr>
        <w:t xml:space="preserve"> </w:t>
      </w:r>
      <w:r>
        <w:t>que</w:t>
      </w:r>
      <w:r>
        <w:rPr>
          <w:spacing w:val="-4"/>
        </w:rPr>
        <w:t xml:space="preserve"> </w:t>
      </w:r>
      <w:r>
        <w:t>logo</w:t>
      </w:r>
      <w:r>
        <w:rPr>
          <w:spacing w:val="-4"/>
        </w:rPr>
        <w:t xml:space="preserve"> </w:t>
      </w:r>
      <w:r>
        <w:t>se</w:t>
      </w:r>
      <w:r>
        <w:rPr>
          <w:spacing w:val="-4"/>
        </w:rPr>
        <w:t xml:space="preserve"> </w:t>
      </w:r>
      <w:r>
        <w:t>tornaria</w:t>
      </w:r>
      <w:r>
        <w:rPr>
          <w:spacing w:val="-4"/>
        </w:rPr>
        <w:t xml:space="preserve"> </w:t>
      </w:r>
      <w:r>
        <w:t>a campanha</w:t>
      </w:r>
      <w:r>
        <w:rPr>
          <w:spacing w:val="80"/>
          <w:w w:val="150"/>
        </w:rPr>
        <w:t xml:space="preserve"> </w:t>
      </w:r>
      <w:r>
        <w:t>do</w:t>
      </w:r>
      <w:r>
        <w:rPr>
          <w:spacing w:val="80"/>
          <w:w w:val="150"/>
        </w:rPr>
        <w:t xml:space="preserve"> </w:t>
      </w:r>
      <w:r>
        <w:t>Plebiscito</w:t>
      </w:r>
      <w:r>
        <w:rPr>
          <w:spacing w:val="80"/>
          <w:w w:val="150"/>
        </w:rPr>
        <w:t xml:space="preserve"> </w:t>
      </w:r>
      <w:r>
        <w:t>Popular,</w:t>
      </w:r>
      <w:r>
        <w:rPr>
          <w:spacing w:val="80"/>
          <w:w w:val="150"/>
        </w:rPr>
        <w:t xml:space="preserve"> </w:t>
      </w:r>
      <w:r>
        <w:t>reivindicada</w:t>
      </w:r>
      <w:r>
        <w:rPr>
          <w:spacing w:val="80"/>
          <w:w w:val="150"/>
        </w:rPr>
        <w:t xml:space="preserve"> </w:t>
      </w:r>
      <w:r>
        <w:t>principalmente</w:t>
      </w:r>
      <w:r>
        <w:rPr>
          <w:spacing w:val="80"/>
        </w:rPr>
        <w:t xml:space="preserve"> </w:t>
      </w:r>
      <w:r>
        <w:t>pelo</w:t>
      </w:r>
      <w:r>
        <w:rPr>
          <w:spacing w:val="80"/>
        </w:rPr>
        <w:t xml:space="preserve"> </w:t>
      </w:r>
      <w:r>
        <w:t>campo democrático-popular e incorporando as propostas governistas para uma reforma tributária. Apesar de ter sido apropriada pelo campo governista, não se tornou uma grande</w:t>
      </w:r>
      <w:r>
        <w:rPr>
          <w:spacing w:val="-3"/>
        </w:rPr>
        <w:t xml:space="preserve"> </w:t>
      </w:r>
      <w:r>
        <w:t>bandeira</w:t>
      </w:r>
      <w:r>
        <w:rPr>
          <w:spacing w:val="-3"/>
        </w:rPr>
        <w:t xml:space="preserve"> </w:t>
      </w:r>
      <w:r>
        <w:t>do próprio governo fora dos meios de comunicação internos da própria esquerda; mas se</w:t>
      </w:r>
      <w:r>
        <w:rPr>
          <w:spacing w:val="40"/>
        </w:rPr>
        <w:t xml:space="preserve"> </w:t>
      </w:r>
      <w:r>
        <w:t xml:space="preserve">mostrou superior à estratégia da mobilização de atos, que permaneceu sendo a palavra de ordem das organizações mais iludidas com a força idealizada das ruas. Afinal, os atos reuniram apenas aqueles militantes com maior disposição e não lograram a expansão da pauta, enquanto o </w:t>
      </w:r>
      <w:commentRangeStart w:id="5"/>
      <w:r>
        <w:t xml:space="preserve">Plebiscito Popular </w:t>
      </w:r>
      <w:commentRangeEnd w:id="5"/>
      <w:r w:rsidR="004A6E81">
        <w:rPr>
          <w:rStyle w:val="Refdecomentrio"/>
        </w:rPr>
        <w:commentReference w:id="5"/>
      </w:r>
      <w:r>
        <w:t>apresenta pelo menos o mérito de propor um trabalho mais extensivo de diálogo (resta saber qual foi de fato o alcance numérico desse esforço).</w:t>
      </w:r>
    </w:p>
    <w:p w14:paraId="277D1B91" w14:textId="77777777" w:rsidR="00EF3B66" w:rsidRDefault="00000000">
      <w:pPr>
        <w:pStyle w:val="Corpodetexto"/>
        <w:spacing w:line="360" w:lineRule="auto"/>
      </w:pPr>
      <w:r>
        <w:t>A ideia de um “novo 2013” retornou mais uma vez nos atos de setembro, desta vez talvez</w:t>
      </w:r>
      <w:r>
        <w:rPr>
          <w:spacing w:val="27"/>
        </w:rPr>
        <w:t xml:space="preserve"> </w:t>
      </w:r>
      <w:r>
        <w:t>com</w:t>
      </w:r>
      <w:r>
        <w:rPr>
          <w:spacing w:val="27"/>
        </w:rPr>
        <w:t xml:space="preserve"> </w:t>
      </w:r>
      <w:r>
        <w:t>um</w:t>
      </w:r>
      <w:r>
        <w:rPr>
          <w:spacing w:val="27"/>
        </w:rPr>
        <w:t xml:space="preserve"> </w:t>
      </w:r>
      <w:r>
        <w:t>pouco</w:t>
      </w:r>
      <w:r>
        <w:rPr>
          <w:spacing w:val="27"/>
        </w:rPr>
        <w:t xml:space="preserve"> </w:t>
      </w:r>
      <w:r>
        <w:t>mais</w:t>
      </w:r>
      <w:r>
        <w:rPr>
          <w:spacing w:val="27"/>
        </w:rPr>
        <w:t xml:space="preserve"> </w:t>
      </w:r>
      <w:r>
        <w:t>de</w:t>
      </w:r>
      <w:r>
        <w:rPr>
          <w:spacing w:val="27"/>
        </w:rPr>
        <w:t xml:space="preserve"> </w:t>
      </w:r>
      <w:r>
        <w:t>razão</w:t>
      </w:r>
      <w:r>
        <w:rPr>
          <w:spacing w:val="27"/>
        </w:rPr>
        <w:t xml:space="preserve"> </w:t>
      </w:r>
      <w:r>
        <w:t>do</w:t>
      </w:r>
      <w:r>
        <w:rPr>
          <w:spacing w:val="27"/>
        </w:rPr>
        <w:t xml:space="preserve"> </w:t>
      </w:r>
      <w:r>
        <w:t>que sob a pauta da redução da jornada de trabalho, por dois motivos: 1) agora</w:t>
      </w:r>
      <w:r>
        <w:rPr>
          <w:spacing w:val="-3"/>
        </w:rPr>
        <w:t xml:space="preserve"> </w:t>
      </w:r>
      <w:r>
        <w:t>reunimos</w:t>
      </w:r>
      <w:r>
        <w:rPr>
          <w:spacing w:val="-3"/>
        </w:rPr>
        <w:t xml:space="preserve"> </w:t>
      </w:r>
      <w:r>
        <w:t>realmente</w:t>
      </w:r>
      <w:r>
        <w:rPr>
          <w:spacing w:val="-3"/>
        </w:rPr>
        <w:t xml:space="preserve"> </w:t>
      </w:r>
      <w:r>
        <w:t>uma</w:t>
      </w:r>
      <w:r>
        <w:rPr>
          <w:spacing w:val="-3"/>
        </w:rPr>
        <w:t xml:space="preserve"> </w:t>
      </w:r>
      <w:r>
        <w:t>massa</w:t>
      </w:r>
      <w:r>
        <w:rPr>
          <w:spacing w:val="-3"/>
        </w:rPr>
        <w:t xml:space="preserve"> </w:t>
      </w:r>
      <w:r>
        <w:t>numerosa</w:t>
      </w:r>
      <w:r>
        <w:rPr>
          <w:spacing w:val="-3"/>
        </w:rPr>
        <w:t xml:space="preserve"> </w:t>
      </w:r>
      <w:r>
        <w:t>(mais</w:t>
      </w:r>
      <w:r>
        <w:rPr>
          <w:spacing w:val="-3"/>
        </w:rPr>
        <w:t xml:space="preserve"> </w:t>
      </w:r>
      <w:r>
        <w:t>de</w:t>
      </w:r>
      <w:r>
        <w:rPr>
          <w:spacing w:val="-3"/>
        </w:rPr>
        <w:t xml:space="preserve"> </w:t>
      </w:r>
      <w:r>
        <w:t>40</w:t>
      </w:r>
      <w:r>
        <w:rPr>
          <w:spacing w:val="-3"/>
        </w:rPr>
        <w:t xml:space="preserve"> </w:t>
      </w:r>
      <w:r>
        <w:t>mil</w:t>
      </w:r>
      <w:r>
        <w:rPr>
          <w:spacing w:val="-3"/>
        </w:rPr>
        <w:t xml:space="preserve"> </w:t>
      </w:r>
      <w:r>
        <w:t>pessoas no ato de São Paulo, comparável ao último ato bolsonarista, que é objetivamente um movimento de massa) e que excede os militantes organizados; e 2) as pautas se aproximam bem mais de 2013, ao se concentrarem na ética do Estado e não em pautas autônomas da classe trabalhadora.</w:t>
      </w:r>
    </w:p>
    <w:p w14:paraId="05973EBB" w14:textId="77777777" w:rsidR="00EF3B66" w:rsidRDefault="00000000">
      <w:pPr>
        <w:pStyle w:val="Corpodetexto"/>
        <w:spacing w:line="360" w:lineRule="auto"/>
      </w:pPr>
      <w:r>
        <w:t>Uma nota. Ainda assim,</w:t>
      </w:r>
      <w:r>
        <w:rPr>
          <w:spacing w:val="-3"/>
        </w:rPr>
        <w:t xml:space="preserve"> </w:t>
      </w:r>
      <w:r>
        <w:t>não</w:t>
      </w:r>
      <w:r>
        <w:rPr>
          <w:spacing w:val="-3"/>
        </w:rPr>
        <w:t xml:space="preserve"> </w:t>
      </w:r>
      <w:r>
        <w:t>é</w:t>
      </w:r>
      <w:r>
        <w:rPr>
          <w:spacing w:val="-3"/>
        </w:rPr>
        <w:t xml:space="preserve"> </w:t>
      </w:r>
      <w:r>
        <w:t>correto</w:t>
      </w:r>
      <w:r>
        <w:rPr>
          <w:spacing w:val="-3"/>
        </w:rPr>
        <w:t xml:space="preserve"> </w:t>
      </w:r>
      <w:r>
        <w:t>comparar</w:t>
      </w:r>
      <w:r>
        <w:rPr>
          <w:spacing w:val="-3"/>
        </w:rPr>
        <w:t xml:space="preserve"> </w:t>
      </w:r>
      <w:r>
        <w:t>as</w:t>
      </w:r>
      <w:r>
        <w:rPr>
          <w:spacing w:val="-3"/>
        </w:rPr>
        <w:t xml:space="preserve"> </w:t>
      </w:r>
      <w:r>
        <w:t>manifestações</w:t>
      </w:r>
      <w:r>
        <w:rPr>
          <w:spacing w:val="-3"/>
        </w:rPr>
        <w:t xml:space="preserve"> </w:t>
      </w:r>
      <w:r>
        <w:t>setembrinas</w:t>
      </w:r>
      <w:r>
        <w:rPr>
          <w:spacing w:val="-3"/>
        </w:rPr>
        <w:t xml:space="preserve"> </w:t>
      </w:r>
      <w:r>
        <w:t>a</w:t>
      </w:r>
      <w:r>
        <w:rPr>
          <w:spacing w:val="-3"/>
        </w:rPr>
        <w:t xml:space="preserve"> </w:t>
      </w:r>
      <w:r>
        <w:t xml:space="preserve">junho de 2013. </w:t>
      </w:r>
      <w:commentRangeStart w:id="6"/>
      <w:r>
        <w:t>Para além de seus perfis organizativos (opondo manifestações chamadas horizontalmente por redes sociais a manifestações convocadas por organizações e frentes nacionais de esquerda), devemos sempre lembrar que junho de 2013 foi um ciclo de manifestações de oposição ao governo, enquanto as manifestações setembrinas são essencialmente manifestações governistas</w:t>
      </w:r>
      <w:commentRangeEnd w:id="6"/>
      <w:r w:rsidR="004A6E81">
        <w:rPr>
          <w:rStyle w:val="Refdecomentrio"/>
        </w:rPr>
        <w:commentReference w:id="6"/>
      </w:r>
      <w:r>
        <w:t>. Uma razão a mais para não alimentarmos tantas ilusões quanto à sua durabilidade.</w:t>
      </w:r>
    </w:p>
    <w:p w14:paraId="164E3020" w14:textId="77777777" w:rsidR="00EF3B66" w:rsidRDefault="00000000">
      <w:pPr>
        <w:pStyle w:val="Corpodetexto"/>
        <w:spacing w:line="360" w:lineRule="auto"/>
        <w:ind w:right="40"/>
      </w:pPr>
      <w:r>
        <w:t>As manifestações de rua são uma forma de transbordar as instituições quando estas não oferecem meios para a realização de um afeto popular que se desenvolve e precisa se realizar. A direita só foi capaz de criar um movimento de massas a partir de 2014 porque o candidato da direita, Aécio Neves, perdeu eleitoralmente, restando apenas a via da intervenção direta e ataque à “normalidade institucional”. Não é à toa que o próprio bolsonarismo perdeu força enquanto movimento de massa nas</w:t>
      </w:r>
      <w:r>
        <w:rPr>
          <w:spacing w:val="-3"/>
        </w:rPr>
        <w:t xml:space="preserve"> </w:t>
      </w:r>
      <w:r>
        <w:t>ruas</w:t>
      </w:r>
      <w:r>
        <w:rPr>
          <w:spacing w:val="-3"/>
        </w:rPr>
        <w:t xml:space="preserve"> </w:t>
      </w:r>
      <w:r>
        <w:t>quando</w:t>
      </w:r>
      <w:r>
        <w:rPr>
          <w:spacing w:val="-3"/>
        </w:rPr>
        <w:t xml:space="preserve"> </w:t>
      </w:r>
      <w:r>
        <w:t>o</w:t>
      </w:r>
      <w:r>
        <w:rPr>
          <w:spacing w:val="-3"/>
        </w:rPr>
        <w:t xml:space="preserve"> </w:t>
      </w:r>
      <w:r>
        <w:t>pária</w:t>
      </w:r>
      <w:r>
        <w:rPr>
          <w:spacing w:val="-3"/>
        </w:rPr>
        <w:t xml:space="preserve"> </w:t>
      </w:r>
      <w:r>
        <w:t>venceu</w:t>
      </w:r>
      <w:r>
        <w:rPr>
          <w:spacing w:val="-3"/>
        </w:rPr>
        <w:t xml:space="preserve"> </w:t>
      </w:r>
      <w:r>
        <w:t>as eleições de 2018, e viu seu renascimento apenas quando o poder executivo se viu limitado pelos governos estaduais e pelo STF na condução da política sanitária e, mais tarde, quando perdeu as eleições e só restou novamente a via golpista.</w:t>
      </w:r>
    </w:p>
    <w:p w14:paraId="50990B33" w14:textId="77777777" w:rsidR="00EF3B66" w:rsidRDefault="00EF3B66">
      <w:pPr>
        <w:pStyle w:val="Corpodetexto"/>
        <w:spacing w:line="360" w:lineRule="auto"/>
        <w:sectPr w:rsidR="00EF3B66">
          <w:pgSz w:w="11920" w:h="16840"/>
          <w:pgMar w:top="1380" w:right="1417" w:bottom="280" w:left="1417" w:header="720" w:footer="720" w:gutter="0"/>
          <w:cols w:space="720"/>
        </w:sectPr>
      </w:pPr>
    </w:p>
    <w:p w14:paraId="1A4F799F" w14:textId="77777777" w:rsidR="00EF3B66" w:rsidRDefault="00000000">
      <w:pPr>
        <w:pStyle w:val="Corpodetexto"/>
        <w:spacing w:before="60" w:line="360" w:lineRule="auto"/>
        <w:ind w:right="43"/>
      </w:pPr>
      <w:commentRangeStart w:id="7"/>
      <w:r>
        <w:lastRenderedPageBreak/>
        <w:t>Neste setembro, houve um transbordamento de mesmo tipo, vista a impotência imediata do governo frente a uma votação majoritária da câmara</w:t>
      </w:r>
      <w:r>
        <w:rPr>
          <w:spacing w:val="-3"/>
        </w:rPr>
        <w:t xml:space="preserve"> </w:t>
      </w:r>
      <w:r>
        <w:t>dos</w:t>
      </w:r>
      <w:r>
        <w:rPr>
          <w:spacing w:val="-3"/>
        </w:rPr>
        <w:t xml:space="preserve"> </w:t>
      </w:r>
      <w:r>
        <w:t>deputados</w:t>
      </w:r>
      <w:r>
        <w:rPr>
          <w:spacing w:val="-3"/>
        </w:rPr>
        <w:t xml:space="preserve"> </w:t>
      </w:r>
      <w:r>
        <w:t>(envolvendo inclusive a base do governo) e a possibilidade muito real de desafio à condenação dos militares e ex-militares golpistas.</w:t>
      </w:r>
      <w:commentRangeEnd w:id="7"/>
      <w:r w:rsidR="004941ED">
        <w:rPr>
          <w:rStyle w:val="Refdecomentrio"/>
        </w:rPr>
        <w:commentReference w:id="7"/>
      </w:r>
    </w:p>
    <w:p w14:paraId="75F99749" w14:textId="77777777" w:rsidR="00EF3B66" w:rsidRDefault="00000000">
      <w:pPr>
        <w:pStyle w:val="Corpodetexto"/>
        <w:spacing w:line="360" w:lineRule="auto"/>
      </w:pPr>
      <w:r>
        <w:t>Em muitos palanques e chamados dos atos do dia 21 de setembro as pautas da</w:t>
      </w:r>
      <w:r>
        <w:rPr>
          <w:spacing w:val="40"/>
        </w:rPr>
        <w:t xml:space="preserve"> </w:t>
      </w:r>
      <w:r>
        <w:t>redução</w:t>
      </w:r>
      <w:r>
        <w:rPr>
          <w:spacing w:val="-3"/>
        </w:rPr>
        <w:t xml:space="preserve"> </w:t>
      </w:r>
      <w:r>
        <w:t>da</w:t>
      </w:r>
      <w:r>
        <w:rPr>
          <w:spacing w:val="-3"/>
        </w:rPr>
        <w:t xml:space="preserve"> </w:t>
      </w:r>
      <w:r>
        <w:t>jornada</w:t>
      </w:r>
      <w:r>
        <w:rPr>
          <w:spacing w:val="-3"/>
        </w:rPr>
        <w:t xml:space="preserve"> </w:t>
      </w:r>
      <w:r>
        <w:t>de</w:t>
      </w:r>
      <w:r>
        <w:rPr>
          <w:spacing w:val="-3"/>
        </w:rPr>
        <w:t xml:space="preserve"> </w:t>
      </w:r>
      <w:r>
        <w:t>trabalho</w:t>
      </w:r>
      <w:r>
        <w:rPr>
          <w:spacing w:val="-3"/>
        </w:rPr>
        <w:t xml:space="preserve"> </w:t>
      </w:r>
      <w:r>
        <w:t>e</w:t>
      </w:r>
      <w:r>
        <w:rPr>
          <w:spacing w:val="-3"/>
        </w:rPr>
        <w:t xml:space="preserve"> </w:t>
      </w:r>
      <w:r>
        <w:t>da</w:t>
      </w:r>
      <w:r>
        <w:rPr>
          <w:spacing w:val="-3"/>
        </w:rPr>
        <w:t xml:space="preserve"> </w:t>
      </w:r>
      <w:r>
        <w:t>reforma</w:t>
      </w:r>
      <w:r>
        <w:rPr>
          <w:spacing w:val="-3"/>
        </w:rPr>
        <w:t xml:space="preserve"> </w:t>
      </w:r>
      <w:r>
        <w:t>tributária</w:t>
      </w:r>
      <w:r>
        <w:rPr>
          <w:spacing w:val="-3"/>
        </w:rPr>
        <w:t xml:space="preserve"> </w:t>
      </w:r>
      <w:r>
        <w:t>foram</w:t>
      </w:r>
      <w:r>
        <w:rPr>
          <w:spacing w:val="-3"/>
        </w:rPr>
        <w:t xml:space="preserve"> </w:t>
      </w:r>
      <w:r>
        <w:t>invocadas,</w:t>
      </w:r>
      <w:r>
        <w:rPr>
          <w:spacing w:val="-3"/>
        </w:rPr>
        <w:t xml:space="preserve"> </w:t>
      </w:r>
      <w:r>
        <w:t>e</w:t>
      </w:r>
      <w:r>
        <w:rPr>
          <w:spacing w:val="-3"/>
        </w:rPr>
        <w:t xml:space="preserve"> </w:t>
      </w:r>
      <w:r>
        <w:t>em</w:t>
      </w:r>
      <w:r>
        <w:rPr>
          <w:spacing w:val="-3"/>
        </w:rPr>
        <w:t xml:space="preserve"> </w:t>
      </w:r>
      <w:r>
        <w:t>muitos</w:t>
      </w:r>
      <w:r>
        <w:rPr>
          <w:spacing w:val="-3"/>
        </w:rPr>
        <w:t xml:space="preserve"> </w:t>
      </w:r>
      <w:r>
        <w:t>balanços posteriores se tentou imputar ao sucesso dos</w:t>
      </w:r>
      <w:r>
        <w:rPr>
          <w:spacing w:val="-3"/>
        </w:rPr>
        <w:t xml:space="preserve"> </w:t>
      </w:r>
      <w:r>
        <w:t>atos</w:t>
      </w:r>
      <w:r>
        <w:rPr>
          <w:spacing w:val="-3"/>
        </w:rPr>
        <w:t xml:space="preserve"> </w:t>
      </w:r>
      <w:r>
        <w:t>o</w:t>
      </w:r>
      <w:r>
        <w:rPr>
          <w:spacing w:val="-3"/>
        </w:rPr>
        <w:t xml:space="preserve"> </w:t>
      </w:r>
      <w:r>
        <w:t>alcance</w:t>
      </w:r>
      <w:r>
        <w:rPr>
          <w:spacing w:val="-3"/>
        </w:rPr>
        <w:t xml:space="preserve"> </w:t>
      </w:r>
      <w:r>
        <w:t>dessas</w:t>
      </w:r>
      <w:r>
        <w:rPr>
          <w:spacing w:val="-3"/>
        </w:rPr>
        <w:t xml:space="preserve"> </w:t>
      </w:r>
      <w:r>
        <w:t>nossas</w:t>
      </w:r>
      <w:r>
        <w:rPr>
          <w:spacing w:val="-3"/>
        </w:rPr>
        <w:t xml:space="preserve"> </w:t>
      </w:r>
      <w:r>
        <w:t>pautas.</w:t>
      </w:r>
      <w:r>
        <w:rPr>
          <w:spacing w:val="-3"/>
        </w:rPr>
        <w:t xml:space="preserve"> </w:t>
      </w:r>
      <w:r>
        <w:t>No</w:t>
      </w:r>
      <w:r>
        <w:rPr>
          <w:spacing w:val="-3"/>
        </w:rPr>
        <w:t xml:space="preserve"> </w:t>
      </w:r>
      <w:r>
        <w:t>entanto, fica claro que não foram essas as razões que levaram à mobilização massiva, ainda que possam ter contribuído nos últimos meses para uma maior simpatia popular em relação ao governo e às organizações de esquerda</w:t>
      </w:r>
      <w:commentRangeStart w:id="8"/>
      <w:r>
        <w:t>. A razão maior permanece a mesma que inflamou outros ciclos de manifestações: a ética do Estado</w:t>
      </w:r>
      <w:commentRangeEnd w:id="8"/>
      <w:r w:rsidR="004941ED">
        <w:rPr>
          <w:rStyle w:val="Refdecomentrio"/>
        </w:rPr>
        <w:commentReference w:id="8"/>
      </w:r>
      <w:r>
        <w:t>. O objeto é a blindagem de parlamentares criminosos e a punição ao golpismo, e não a justiça social ou a jornada de trabalho, muito menos a libertação da Palestina - tema que tentamos levantar e mobilizar</w:t>
      </w:r>
      <w:r>
        <w:rPr>
          <w:spacing w:val="-2"/>
        </w:rPr>
        <w:t xml:space="preserve"> </w:t>
      </w:r>
      <w:r>
        <w:t>há</w:t>
      </w:r>
      <w:r>
        <w:rPr>
          <w:spacing w:val="-2"/>
        </w:rPr>
        <w:t xml:space="preserve"> </w:t>
      </w:r>
      <w:r>
        <w:t>mais</w:t>
      </w:r>
      <w:r>
        <w:rPr>
          <w:spacing w:val="-2"/>
        </w:rPr>
        <w:t xml:space="preserve"> </w:t>
      </w:r>
      <w:r>
        <w:t>de</w:t>
      </w:r>
      <w:r>
        <w:rPr>
          <w:spacing w:val="-2"/>
        </w:rPr>
        <w:t xml:space="preserve"> </w:t>
      </w:r>
      <w:r>
        <w:t>um</w:t>
      </w:r>
      <w:r>
        <w:rPr>
          <w:spacing w:val="-2"/>
        </w:rPr>
        <w:t xml:space="preserve"> </w:t>
      </w:r>
      <w:r>
        <w:t>ano sem sucesso.</w:t>
      </w:r>
    </w:p>
    <w:p w14:paraId="032DB326" w14:textId="77777777" w:rsidR="00EF3B66" w:rsidRDefault="00000000">
      <w:pPr>
        <w:pStyle w:val="Corpodetexto"/>
        <w:spacing w:line="360" w:lineRule="auto"/>
      </w:pPr>
      <w:r>
        <w:t>Em que situação poderíamos esperar um ciclo de manifestações massivas a partir de uma pauta governista? Caso o governo estivesse promovendo um programa de reformas populares de grande porte, e seu embate com as demais forças institucionais fosse evidente, como é o caso atual do governo de Petro na Colômbia. Casos de um povo mobilizado permanentemente, como o venezuelano, só podem ser explicados pelos seus processos revolucionários que geraram uma base social amplamente organizada, e cujas organizações políticas de base operam a própria reprodução material da vida - não é, evidentemente, o nosso caso aqui.</w:t>
      </w:r>
    </w:p>
    <w:p w14:paraId="0B3E7460" w14:textId="77777777" w:rsidR="00EF3B66" w:rsidRDefault="00EF3B66">
      <w:pPr>
        <w:pStyle w:val="Corpodetexto"/>
        <w:spacing w:before="137"/>
        <w:ind w:left="0" w:right="0" w:firstLine="0"/>
        <w:jc w:val="left"/>
      </w:pPr>
    </w:p>
    <w:p w14:paraId="760349DC" w14:textId="77777777" w:rsidR="00EF3B66" w:rsidRDefault="00000000">
      <w:pPr>
        <w:pStyle w:val="Ttulo1"/>
      </w:pPr>
      <w:r>
        <w:rPr>
          <w:spacing w:val="-2"/>
        </w:rPr>
        <w:t>Tendências</w:t>
      </w:r>
    </w:p>
    <w:p w14:paraId="77357C96" w14:textId="77777777" w:rsidR="00EF3B66" w:rsidRDefault="00000000">
      <w:pPr>
        <w:pStyle w:val="Corpodetexto"/>
        <w:spacing w:before="138" w:line="360" w:lineRule="auto"/>
        <w:ind w:right="37" w:firstLine="0"/>
      </w:pPr>
      <w:commentRangeStart w:id="9"/>
      <w:r>
        <w:t>A questão das manifestações de rua têm sido nas últimas décadas uma questão</w:t>
      </w:r>
      <w:r>
        <w:rPr>
          <w:spacing w:val="40"/>
        </w:rPr>
        <w:t xml:space="preserve"> </w:t>
      </w:r>
      <w:r>
        <w:t>essencialmente de classe média, e a disputa das ruas, uma disputa sobre</w:t>
      </w:r>
      <w:r>
        <w:rPr>
          <w:spacing w:val="-2"/>
        </w:rPr>
        <w:t xml:space="preserve"> </w:t>
      </w:r>
      <w:r>
        <w:t>a</w:t>
      </w:r>
      <w:r>
        <w:rPr>
          <w:spacing w:val="-2"/>
        </w:rPr>
        <w:t xml:space="preserve"> </w:t>
      </w:r>
      <w:r>
        <w:t>classe</w:t>
      </w:r>
      <w:r>
        <w:rPr>
          <w:spacing w:val="-2"/>
        </w:rPr>
        <w:t xml:space="preserve"> </w:t>
      </w:r>
      <w:r>
        <w:t>média.</w:t>
      </w:r>
      <w:r>
        <w:rPr>
          <w:spacing w:val="-2"/>
        </w:rPr>
        <w:t xml:space="preserve"> </w:t>
      </w:r>
      <w:r>
        <w:t>Seja nos idos de</w:t>
      </w:r>
      <w:r>
        <w:rPr>
          <w:spacing w:val="-4"/>
        </w:rPr>
        <w:t xml:space="preserve"> </w:t>
      </w:r>
      <w:r>
        <w:t>2015-2016,</w:t>
      </w:r>
      <w:r>
        <w:rPr>
          <w:spacing w:val="-4"/>
        </w:rPr>
        <w:t xml:space="preserve"> </w:t>
      </w:r>
      <w:r>
        <w:t>na</w:t>
      </w:r>
      <w:r>
        <w:rPr>
          <w:spacing w:val="-4"/>
        </w:rPr>
        <w:t xml:space="preserve"> </w:t>
      </w:r>
      <w:r>
        <w:t>época</w:t>
      </w:r>
      <w:r>
        <w:rPr>
          <w:spacing w:val="-4"/>
        </w:rPr>
        <w:t xml:space="preserve"> </w:t>
      </w:r>
      <w:r>
        <w:t>do</w:t>
      </w:r>
      <w:r>
        <w:rPr>
          <w:spacing w:val="-4"/>
        </w:rPr>
        <w:t xml:space="preserve"> </w:t>
      </w:r>
      <w:r>
        <w:t>golpe</w:t>
      </w:r>
      <w:r>
        <w:rPr>
          <w:spacing w:val="-4"/>
        </w:rPr>
        <w:t xml:space="preserve"> </w:t>
      </w:r>
      <w:r>
        <w:t>de</w:t>
      </w:r>
      <w:r>
        <w:rPr>
          <w:spacing w:val="-4"/>
        </w:rPr>
        <w:t xml:space="preserve"> </w:t>
      </w:r>
      <w:r>
        <w:t>Temer,</w:t>
      </w:r>
      <w:r>
        <w:rPr>
          <w:spacing w:val="-4"/>
        </w:rPr>
        <w:t xml:space="preserve"> </w:t>
      </w:r>
      <w:r>
        <w:t>seja</w:t>
      </w:r>
      <w:r>
        <w:rPr>
          <w:spacing w:val="-4"/>
        </w:rPr>
        <w:t xml:space="preserve"> </w:t>
      </w:r>
      <w:r>
        <w:t>agora</w:t>
      </w:r>
      <w:r>
        <w:rPr>
          <w:spacing w:val="-4"/>
        </w:rPr>
        <w:t xml:space="preserve"> </w:t>
      </w:r>
      <w:r>
        <w:t>em</w:t>
      </w:r>
      <w:r>
        <w:rPr>
          <w:spacing w:val="-4"/>
        </w:rPr>
        <w:t xml:space="preserve"> </w:t>
      </w:r>
      <w:r>
        <w:t>setembro</w:t>
      </w:r>
      <w:r>
        <w:rPr>
          <w:spacing w:val="-4"/>
        </w:rPr>
        <w:t xml:space="preserve"> </w:t>
      </w:r>
      <w:r>
        <w:t>de</w:t>
      </w:r>
      <w:r>
        <w:rPr>
          <w:spacing w:val="-4"/>
        </w:rPr>
        <w:t xml:space="preserve"> </w:t>
      </w:r>
      <w:r>
        <w:t>2025,</w:t>
      </w:r>
      <w:r>
        <w:rPr>
          <w:spacing w:val="-4"/>
        </w:rPr>
        <w:t xml:space="preserve"> </w:t>
      </w:r>
      <w:r>
        <w:t>os</w:t>
      </w:r>
      <w:r>
        <w:rPr>
          <w:spacing w:val="-4"/>
        </w:rPr>
        <w:t xml:space="preserve"> </w:t>
      </w:r>
      <w:r>
        <w:t>dois “lados” do espectro político que se encontram representados nas manifestações de rua apresentam uma sobrerrepresentação notável da classe média. A centralidade da ética do Estado é uma pauta típica da ideologia própria dessa classe e tende a ser mais capaz de mobilizá-la do que qualquer outro fato político.</w:t>
      </w:r>
      <w:commentRangeEnd w:id="9"/>
      <w:r w:rsidR="004941ED">
        <w:rPr>
          <w:rStyle w:val="Refdecomentrio"/>
        </w:rPr>
        <w:commentReference w:id="9"/>
      </w:r>
    </w:p>
    <w:p w14:paraId="59F98B57" w14:textId="77777777" w:rsidR="00EF3B66" w:rsidRDefault="00000000">
      <w:pPr>
        <w:pStyle w:val="Corpodetexto"/>
        <w:spacing w:line="360" w:lineRule="auto"/>
        <w:ind w:right="37"/>
      </w:pPr>
      <w:r>
        <w:t>A classe média hoje é uma força social estratégica pela sua capacidade de</w:t>
      </w:r>
      <w:r>
        <w:rPr>
          <w:spacing w:val="-2"/>
        </w:rPr>
        <w:t xml:space="preserve"> </w:t>
      </w:r>
      <w:r>
        <w:t>modular</w:t>
      </w:r>
      <w:r>
        <w:rPr>
          <w:spacing w:val="-2"/>
        </w:rPr>
        <w:t xml:space="preserve"> </w:t>
      </w:r>
      <w:r>
        <w:t>o debate público e a cena política como um todo. É com essa classe que precisa ser travado o diálogo</w:t>
      </w:r>
      <w:r>
        <w:rPr>
          <w:spacing w:val="30"/>
        </w:rPr>
        <w:t xml:space="preserve"> </w:t>
      </w:r>
      <w:r>
        <w:t>da</w:t>
      </w:r>
      <w:r>
        <w:rPr>
          <w:spacing w:val="30"/>
        </w:rPr>
        <w:t xml:space="preserve"> </w:t>
      </w:r>
      <w:r>
        <w:t>grande</w:t>
      </w:r>
      <w:r>
        <w:rPr>
          <w:spacing w:val="30"/>
        </w:rPr>
        <w:t xml:space="preserve"> </w:t>
      </w:r>
      <w:r>
        <w:t>mídia,</w:t>
      </w:r>
      <w:r>
        <w:rPr>
          <w:spacing w:val="30"/>
        </w:rPr>
        <w:t xml:space="preserve"> </w:t>
      </w:r>
      <w:r>
        <w:t>e</w:t>
      </w:r>
      <w:r>
        <w:rPr>
          <w:spacing w:val="30"/>
        </w:rPr>
        <w:t xml:space="preserve"> </w:t>
      </w:r>
      <w:r>
        <w:t>é</w:t>
      </w:r>
      <w:r>
        <w:rPr>
          <w:spacing w:val="30"/>
        </w:rPr>
        <w:t xml:space="preserve"> </w:t>
      </w:r>
      <w:r>
        <w:t>da</w:t>
      </w:r>
      <w:r>
        <w:rPr>
          <w:spacing w:val="30"/>
        </w:rPr>
        <w:t xml:space="preserve"> </w:t>
      </w:r>
      <w:r>
        <w:t>própria</w:t>
      </w:r>
      <w:r>
        <w:rPr>
          <w:spacing w:val="30"/>
        </w:rPr>
        <w:t xml:space="preserve"> </w:t>
      </w:r>
      <w:r>
        <w:t>classe</w:t>
      </w:r>
      <w:r>
        <w:rPr>
          <w:spacing w:val="30"/>
        </w:rPr>
        <w:t xml:space="preserve"> </w:t>
      </w:r>
      <w:r>
        <w:t>média</w:t>
      </w:r>
      <w:r>
        <w:rPr>
          <w:spacing w:val="15"/>
        </w:rPr>
        <w:t xml:space="preserve"> </w:t>
      </w:r>
      <w:r>
        <w:t>que</w:t>
      </w:r>
      <w:r>
        <w:rPr>
          <w:spacing w:val="15"/>
        </w:rPr>
        <w:t xml:space="preserve"> </w:t>
      </w:r>
      <w:r>
        <w:t>nascem</w:t>
      </w:r>
      <w:r>
        <w:rPr>
          <w:spacing w:val="15"/>
        </w:rPr>
        <w:t xml:space="preserve"> </w:t>
      </w:r>
      <w:r>
        <w:t>os</w:t>
      </w:r>
      <w:r>
        <w:rPr>
          <w:spacing w:val="15"/>
        </w:rPr>
        <w:t xml:space="preserve"> </w:t>
      </w:r>
      <w:r>
        <w:t>formuladores</w:t>
      </w:r>
      <w:r>
        <w:rPr>
          <w:spacing w:val="15"/>
        </w:rPr>
        <w:t xml:space="preserve"> </w:t>
      </w:r>
      <w:r>
        <w:t>da</w:t>
      </w:r>
      <w:r>
        <w:rPr>
          <w:spacing w:val="15"/>
        </w:rPr>
        <w:t xml:space="preserve"> </w:t>
      </w:r>
      <w:r>
        <w:rPr>
          <w:spacing w:val="-2"/>
        </w:rPr>
        <w:t>linha</w:t>
      </w:r>
    </w:p>
    <w:p w14:paraId="55636464" w14:textId="77777777" w:rsidR="00EF3B66" w:rsidRDefault="00EF3B66">
      <w:pPr>
        <w:pStyle w:val="Corpodetexto"/>
        <w:spacing w:line="360" w:lineRule="auto"/>
        <w:sectPr w:rsidR="00EF3B66">
          <w:pgSz w:w="11920" w:h="16840"/>
          <w:pgMar w:top="1380" w:right="1417" w:bottom="280" w:left="1417" w:header="720" w:footer="720" w:gutter="0"/>
          <w:cols w:space="720"/>
        </w:sectPr>
      </w:pPr>
    </w:p>
    <w:p w14:paraId="610F3DB9" w14:textId="77777777" w:rsidR="00EF3B66" w:rsidRDefault="00000000">
      <w:pPr>
        <w:pStyle w:val="Corpodetexto"/>
        <w:spacing w:before="60" w:line="360" w:lineRule="auto"/>
        <w:ind w:right="39" w:firstLine="0"/>
      </w:pPr>
      <w:r>
        <w:lastRenderedPageBreak/>
        <w:t>midiática, os formuladores de políticas públicas, os quadros de alto e médio escalão do</w:t>
      </w:r>
      <w:r>
        <w:rPr>
          <w:spacing w:val="40"/>
        </w:rPr>
        <w:t xml:space="preserve"> </w:t>
      </w:r>
      <w:r>
        <w:t>Estado e mesmo das empresas privadas. O funcionamento dos aparatos de dominação está afogado na ideologia de classe média e, portanto, também a ideologia dominante é operada por essa classe. Em outras palavras, o revés da autonomia da classe trabalhadora é operado pela classe média, e a nossa desorganização é a organização dessa classe.</w:t>
      </w:r>
    </w:p>
    <w:p w14:paraId="20BFC38B" w14:textId="77777777" w:rsidR="00EF3B66" w:rsidRDefault="00000000">
      <w:pPr>
        <w:pStyle w:val="Corpodetexto"/>
        <w:spacing w:line="360" w:lineRule="auto"/>
        <w:ind w:right="38"/>
      </w:pPr>
      <w:r>
        <w:t>Na ausência da organização autônoma da classe trabalhadora, a influência sobre as tendências de mobilização da classe</w:t>
      </w:r>
      <w:r>
        <w:rPr>
          <w:spacing w:val="-3"/>
        </w:rPr>
        <w:t xml:space="preserve"> </w:t>
      </w:r>
      <w:r>
        <w:t>média</w:t>
      </w:r>
      <w:r>
        <w:rPr>
          <w:spacing w:val="-3"/>
        </w:rPr>
        <w:t xml:space="preserve"> </w:t>
      </w:r>
      <w:r>
        <w:t>é</w:t>
      </w:r>
      <w:r>
        <w:rPr>
          <w:spacing w:val="-3"/>
        </w:rPr>
        <w:t xml:space="preserve"> </w:t>
      </w:r>
      <w:r>
        <w:t>chave</w:t>
      </w:r>
      <w:r>
        <w:rPr>
          <w:spacing w:val="-3"/>
        </w:rPr>
        <w:t xml:space="preserve"> </w:t>
      </w:r>
      <w:r>
        <w:t>para</w:t>
      </w:r>
      <w:r>
        <w:rPr>
          <w:spacing w:val="-3"/>
        </w:rPr>
        <w:t xml:space="preserve"> </w:t>
      </w:r>
      <w:r>
        <w:t>um</w:t>
      </w:r>
      <w:r>
        <w:rPr>
          <w:spacing w:val="-3"/>
        </w:rPr>
        <w:t xml:space="preserve"> </w:t>
      </w:r>
      <w:r>
        <w:t>governo</w:t>
      </w:r>
      <w:r>
        <w:rPr>
          <w:spacing w:val="-3"/>
        </w:rPr>
        <w:t xml:space="preserve"> </w:t>
      </w:r>
      <w:r>
        <w:t>(e</w:t>
      </w:r>
      <w:r>
        <w:rPr>
          <w:spacing w:val="-3"/>
        </w:rPr>
        <w:t xml:space="preserve"> </w:t>
      </w:r>
      <w:r>
        <w:t>para</w:t>
      </w:r>
      <w:r>
        <w:rPr>
          <w:spacing w:val="-3"/>
        </w:rPr>
        <w:t xml:space="preserve"> </w:t>
      </w:r>
      <w:r>
        <w:t>as</w:t>
      </w:r>
      <w:r>
        <w:rPr>
          <w:spacing w:val="-3"/>
        </w:rPr>
        <w:t xml:space="preserve"> </w:t>
      </w:r>
      <w:r>
        <w:t>considerações estratégicas do campo democrático-popular, com as quais não temos acordo, também para derrotar o fascismo), e é aí que se situa a ilusão sobre as manifestações setembrinas.</w:t>
      </w:r>
    </w:p>
    <w:p w14:paraId="77BD5D18" w14:textId="77777777" w:rsidR="00EF3B66" w:rsidRDefault="00000000">
      <w:pPr>
        <w:pStyle w:val="Corpodetexto"/>
        <w:spacing w:line="360" w:lineRule="auto"/>
      </w:pPr>
      <w:r>
        <w:t>Isso nos revela muito sobre</w:t>
      </w:r>
      <w:r>
        <w:rPr>
          <w:spacing w:val="-3"/>
        </w:rPr>
        <w:t xml:space="preserve"> </w:t>
      </w:r>
      <w:r>
        <w:t>as</w:t>
      </w:r>
      <w:r>
        <w:rPr>
          <w:spacing w:val="-3"/>
        </w:rPr>
        <w:t xml:space="preserve"> </w:t>
      </w:r>
      <w:r>
        <w:t>tendências</w:t>
      </w:r>
      <w:r>
        <w:rPr>
          <w:spacing w:val="-3"/>
        </w:rPr>
        <w:t xml:space="preserve"> </w:t>
      </w:r>
      <w:r>
        <w:t>atuais</w:t>
      </w:r>
      <w:r>
        <w:rPr>
          <w:spacing w:val="-3"/>
        </w:rPr>
        <w:t xml:space="preserve"> </w:t>
      </w:r>
      <w:r>
        <w:t>das</w:t>
      </w:r>
      <w:r>
        <w:rPr>
          <w:spacing w:val="-3"/>
        </w:rPr>
        <w:t xml:space="preserve"> </w:t>
      </w:r>
      <w:r>
        <w:t>mobilizações</w:t>
      </w:r>
      <w:r>
        <w:rPr>
          <w:spacing w:val="-3"/>
        </w:rPr>
        <w:t xml:space="preserve"> </w:t>
      </w:r>
      <w:r>
        <w:t>de</w:t>
      </w:r>
      <w:r>
        <w:rPr>
          <w:spacing w:val="-3"/>
        </w:rPr>
        <w:t xml:space="preserve"> </w:t>
      </w:r>
      <w:r>
        <w:t>massa.</w:t>
      </w:r>
      <w:r>
        <w:rPr>
          <w:spacing w:val="-3"/>
        </w:rPr>
        <w:t xml:space="preserve"> </w:t>
      </w:r>
      <w:r>
        <w:t>Primeiro, não podemos esperar que as pautas sensíveis à classe trabalhadora tomem a centralidade</w:t>
      </w:r>
      <w:r>
        <w:rPr>
          <w:spacing w:val="40"/>
        </w:rPr>
        <w:t xml:space="preserve"> </w:t>
      </w:r>
      <w:r>
        <w:t>nesse ciclo</w:t>
      </w:r>
      <w:r>
        <w:rPr>
          <w:spacing w:val="-2"/>
        </w:rPr>
        <w:t xml:space="preserve"> </w:t>
      </w:r>
      <w:r>
        <w:t>de</w:t>
      </w:r>
      <w:r>
        <w:rPr>
          <w:spacing w:val="-2"/>
        </w:rPr>
        <w:t xml:space="preserve"> </w:t>
      </w:r>
      <w:r>
        <w:t>manifestações.</w:t>
      </w:r>
      <w:r>
        <w:rPr>
          <w:spacing w:val="-2"/>
        </w:rPr>
        <w:t xml:space="preserve"> </w:t>
      </w:r>
      <w:r>
        <w:t>Com</w:t>
      </w:r>
      <w:r>
        <w:rPr>
          <w:spacing w:val="-2"/>
        </w:rPr>
        <w:t xml:space="preserve"> </w:t>
      </w:r>
      <w:r>
        <w:t>a</w:t>
      </w:r>
      <w:r>
        <w:rPr>
          <w:spacing w:val="-2"/>
        </w:rPr>
        <w:t xml:space="preserve"> </w:t>
      </w:r>
      <w:r>
        <w:t>queda</w:t>
      </w:r>
      <w:r>
        <w:rPr>
          <w:spacing w:val="-2"/>
        </w:rPr>
        <w:t xml:space="preserve"> </w:t>
      </w:r>
      <w:r>
        <w:t>da</w:t>
      </w:r>
      <w:r>
        <w:rPr>
          <w:spacing w:val="-2"/>
        </w:rPr>
        <w:t xml:space="preserve"> </w:t>
      </w:r>
      <w:r>
        <w:t>PEC</w:t>
      </w:r>
      <w:r>
        <w:rPr>
          <w:spacing w:val="-2"/>
        </w:rPr>
        <w:t xml:space="preserve"> </w:t>
      </w:r>
      <w:r>
        <w:t>da</w:t>
      </w:r>
      <w:r>
        <w:rPr>
          <w:spacing w:val="-2"/>
        </w:rPr>
        <w:t xml:space="preserve"> </w:t>
      </w:r>
      <w:r>
        <w:t>blindagem</w:t>
      </w:r>
      <w:r>
        <w:rPr>
          <w:spacing w:val="-2"/>
        </w:rPr>
        <w:t xml:space="preserve"> </w:t>
      </w:r>
      <w:r>
        <w:t>e</w:t>
      </w:r>
      <w:r>
        <w:rPr>
          <w:spacing w:val="-2"/>
        </w:rPr>
        <w:t xml:space="preserve"> </w:t>
      </w:r>
      <w:r>
        <w:t>o</w:t>
      </w:r>
      <w:r>
        <w:rPr>
          <w:spacing w:val="-2"/>
        </w:rPr>
        <w:t xml:space="preserve"> </w:t>
      </w:r>
      <w:r>
        <w:t>esfriamento</w:t>
      </w:r>
      <w:r>
        <w:rPr>
          <w:spacing w:val="-2"/>
        </w:rPr>
        <w:t xml:space="preserve"> </w:t>
      </w:r>
      <w:r>
        <w:t>da</w:t>
      </w:r>
      <w:r>
        <w:rPr>
          <w:spacing w:val="-2"/>
        </w:rPr>
        <w:t xml:space="preserve"> </w:t>
      </w:r>
      <w:r>
        <w:t>proposta da anistia,</w:t>
      </w:r>
      <w:r>
        <w:rPr>
          <w:spacing w:val="-4"/>
        </w:rPr>
        <w:t xml:space="preserve"> </w:t>
      </w:r>
      <w:r>
        <w:t>não</w:t>
      </w:r>
      <w:r>
        <w:rPr>
          <w:spacing w:val="-4"/>
        </w:rPr>
        <w:t xml:space="preserve"> </w:t>
      </w:r>
      <w:r>
        <w:t>devemos</w:t>
      </w:r>
      <w:r>
        <w:rPr>
          <w:spacing w:val="-4"/>
        </w:rPr>
        <w:t xml:space="preserve"> </w:t>
      </w:r>
      <w:r>
        <w:t>esperar</w:t>
      </w:r>
      <w:r>
        <w:rPr>
          <w:spacing w:val="-4"/>
        </w:rPr>
        <w:t xml:space="preserve"> </w:t>
      </w:r>
      <w:r>
        <w:t>uma</w:t>
      </w:r>
      <w:r>
        <w:rPr>
          <w:spacing w:val="-4"/>
        </w:rPr>
        <w:t xml:space="preserve"> </w:t>
      </w:r>
      <w:r>
        <w:t>próxima</w:t>
      </w:r>
      <w:r>
        <w:rPr>
          <w:spacing w:val="-4"/>
        </w:rPr>
        <w:t xml:space="preserve"> </w:t>
      </w:r>
      <w:r>
        <w:t>grande</w:t>
      </w:r>
      <w:r>
        <w:rPr>
          <w:spacing w:val="-4"/>
        </w:rPr>
        <w:t xml:space="preserve"> </w:t>
      </w:r>
      <w:r>
        <w:t>manifestação,</w:t>
      </w:r>
      <w:r>
        <w:rPr>
          <w:spacing w:val="-4"/>
        </w:rPr>
        <w:t xml:space="preserve"> </w:t>
      </w:r>
      <w:r>
        <w:t>nem</w:t>
      </w:r>
      <w:r>
        <w:rPr>
          <w:spacing w:val="-4"/>
        </w:rPr>
        <w:t xml:space="preserve"> </w:t>
      </w:r>
      <w:r>
        <w:t>que</w:t>
      </w:r>
      <w:r>
        <w:rPr>
          <w:spacing w:val="-4"/>
        </w:rPr>
        <w:t xml:space="preserve"> </w:t>
      </w:r>
      <w:r>
        <w:t>tentemos</w:t>
      </w:r>
      <w:r>
        <w:rPr>
          <w:spacing w:val="-4"/>
        </w:rPr>
        <w:t xml:space="preserve"> </w:t>
      </w:r>
      <w:r>
        <w:t xml:space="preserve">manter vivo o espírito da mobilização através da redução da jornada de trabalho, por exemplo. São temas que não animam o público que saiu às ruas no último dia 21, por mais que esses indivíduos concordem com a pauta. Esperar que isso aconteça é imaginar que uma manifestação de massas ocorre independente de seu </w:t>
      </w:r>
      <w:commentRangeStart w:id="10"/>
      <w:r>
        <w:t xml:space="preserve">objeto </w:t>
      </w:r>
      <w:commentRangeEnd w:id="10"/>
      <w:r w:rsidR="00575836">
        <w:rPr>
          <w:rStyle w:val="Refdecomentrio"/>
        </w:rPr>
        <w:commentReference w:id="10"/>
      </w:r>
      <w:r>
        <w:t>(e poderíamos artificialmente dotar de novos sentidos uma disposição à luta que surgiu de maneira indeterminada), ou ao menos uma ignorância flagrante sobre a trajetória de nossas lutas.</w:t>
      </w:r>
    </w:p>
    <w:p w14:paraId="36A96B5D" w14:textId="77777777" w:rsidR="00EF3B66" w:rsidRDefault="00000000">
      <w:pPr>
        <w:pStyle w:val="Corpodetexto"/>
        <w:spacing w:line="360" w:lineRule="auto"/>
        <w:ind w:right="42"/>
      </w:pPr>
      <w:r>
        <w:t>Segundo, não podemos esperar que surjam novos ciclos de manifestações protagonizados pela</w:t>
      </w:r>
      <w:r>
        <w:rPr>
          <w:spacing w:val="-4"/>
        </w:rPr>
        <w:t xml:space="preserve"> </w:t>
      </w:r>
      <w:r>
        <w:t>classe</w:t>
      </w:r>
      <w:r>
        <w:rPr>
          <w:spacing w:val="-4"/>
        </w:rPr>
        <w:t xml:space="preserve"> </w:t>
      </w:r>
      <w:r>
        <w:t>trabalhadora.</w:t>
      </w:r>
      <w:r>
        <w:rPr>
          <w:spacing w:val="-4"/>
        </w:rPr>
        <w:t xml:space="preserve"> </w:t>
      </w:r>
      <w:r>
        <w:t>O</w:t>
      </w:r>
      <w:r>
        <w:rPr>
          <w:spacing w:val="-4"/>
        </w:rPr>
        <w:t xml:space="preserve"> </w:t>
      </w:r>
      <w:r>
        <w:t>padrão</w:t>
      </w:r>
      <w:r>
        <w:rPr>
          <w:spacing w:val="-4"/>
        </w:rPr>
        <w:t xml:space="preserve"> </w:t>
      </w:r>
      <w:r>
        <w:t>de</w:t>
      </w:r>
      <w:r>
        <w:rPr>
          <w:spacing w:val="-4"/>
        </w:rPr>
        <w:t xml:space="preserve"> </w:t>
      </w:r>
      <w:r>
        <w:t>participação</w:t>
      </w:r>
      <w:r>
        <w:rPr>
          <w:spacing w:val="-4"/>
        </w:rPr>
        <w:t xml:space="preserve"> </w:t>
      </w:r>
      <w:r>
        <w:t>da</w:t>
      </w:r>
      <w:r>
        <w:rPr>
          <w:spacing w:val="-4"/>
        </w:rPr>
        <w:t xml:space="preserve"> </w:t>
      </w:r>
      <w:r>
        <w:t>nossa</w:t>
      </w:r>
      <w:r>
        <w:rPr>
          <w:spacing w:val="-4"/>
        </w:rPr>
        <w:t xml:space="preserve"> </w:t>
      </w:r>
      <w:r>
        <w:t>classe</w:t>
      </w:r>
      <w:r>
        <w:rPr>
          <w:spacing w:val="-4"/>
        </w:rPr>
        <w:t xml:space="preserve"> </w:t>
      </w:r>
      <w:r>
        <w:t>nas</w:t>
      </w:r>
      <w:r>
        <w:rPr>
          <w:spacing w:val="-4"/>
        </w:rPr>
        <w:t xml:space="preserve"> </w:t>
      </w:r>
      <w:r>
        <w:t>últimas décadas é o da participação passiva por meio do voto e significativamente nem sequer esse nível de participação. E não sem motivos, mas sim porque a capacidade de organização da classe decresceu radicalmente tanto por efeitos da reestruturação produtiva quanto pela desorganização deliberada da estratégia democrático-popular.</w:t>
      </w:r>
    </w:p>
    <w:p w14:paraId="1C889C30" w14:textId="77777777" w:rsidR="00EF3B66" w:rsidRDefault="00000000">
      <w:pPr>
        <w:pStyle w:val="Corpodetexto"/>
        <w:spacing w:line="360" w:lineRule="auto"/>
      </w:pPr>
      <w:r>
        <w:t>A</w:t>
      </w:r>
      <w:r>
        <w:rPr>
          <w:spacing w:val="27"/>
        </w:rPr>
        <w:t xml:space="preserve"> </w:t>
      </w:r>
      <w:r>
        <w:t>ideia de “ir para a rua” como palavra de ordem precisa ser mantida, mas devemos ter clareza do seu lugar em nossa estratégia, dentro</w:t>
      </w:r>
      <w:r>
        <w:rPr>
          <w:spacing w:val="-3"/>
        </w:rPr>
        <w:t xml:space="preserve"> </w:t>
      </w:r>
      <w:r>
        <w:t>de</w:t>
      </w:r>
      <w:r>
        <w:rPr>
          <w:spacing w:val="-3"/>
        </w:rPr>
        <w:t xml:space="preserve"> </w:t>
      </w:r>
      <w:r>
        <w:t>uma</w:t>
      </w:r>
      <w:r>
        <w:rPr>
          <w:spacing w:val="-3"/>
        </w:rPr>
        <w:t xml:space="preserve"> </w:t>
      </w:r>
      <w:r>
        <w:t>disputa</w:t>
      </w:r>
      <w:r>
        <w:rPr>
          <w:spacing w:val="-3"/>
        </w:rPr>
        <w:t xml:space="preserve"> </w:t>
      </w:r>
      <w:r>
        <w:t>parcial</w:t>
      </w:r>
      <w:r>
        <w:rPr>
          <w:spacing w:val="-3"/>
        </w:rPr>
        <w:t xml:space="preserve"> </w:t>
      </w:r>
      <w:r>
        <w:t>do</w:t>
      </w:r>
      <w:r>
        <w:rPr>
          <w:spacing w:val="-3"/>
        </w:rPr>
        <w:t xml:space="preserve"> </w:t>
      </w:r>
      <w:r>
        <w:t>espaço</w:t>
      </w:r>
      <w:r>
        <w:rPr>
          <w:spacing w:val="-3"/>
        </w:rPr>
        <w:t xml:space="preserve"> </w:t>
      </w:r>
      <w:r>
        <w:t>público</w:t>
      </w:r>
      <w:r>
        <w:rPr>
          <w:spacing w:val="40"/>
        </w:rPr>
        <w:t xml:space="preserve"> </w:t>
      </w:r>
      <w:r>
        <w:t>e das limitações impostas pela própria desorganização de classe. As ruas não são o local da luta política por excelência, do ponto de vista dos</w:t>
      </w:r>
      <w:r>
        <w:rPr>
          <w:spacing w:val="-2"/>
        </w:rPr>
        <w:t xml:space="preserve"> </w:t>
      </w:r>
      <w:r>
        <w:t>comunistas,</w:t>
      </w:r>
      <w:r>
        <w:rPr>
          <w:spacing w:val="-2"/>
        </w:rPr>
        <w:t xml:space="preserve"> </w:t>
      </w:r>
      <w:r>
        <w:t>e</w:t>
      </w:r>
      <w:r>
        <w:rPr>
          <w:spacing w:val="-2"/>
        </w:rPr>
        <w:t xml:space="preserve"> </w:t>
      </w:r>
      <w:r>
        <w:t>sim</w:t>
      </w:r>
      <w:r>
        <w:rPr>
          <w:spacing w:val="-2"/>
        </w:rPr>
        <w:t xml:space="preserve"> </w:t>
      </w:r>
      <w:r>
        <w:t>os</w:t>
      </w:r>
      <w:r>
        <w:rPr>
          <w:spacing w:val="-2"/>
        </w:rPr>
        <w:t xml:space="preserve"> </w:t>
      </w:r>
      <w:r>
        <w:t>locais</w:t>
      </w:r>
      <w:r>
        <w:rPr>
          <w:spacing w:val="-2"/>
        </w:rPr>
        <w:t xml:space="preserve"> </w:t>
      </w:r>
      <w:r>
        <w:t>de</w:t>
      </w:r>
      <w:r>
        <w:rPr>
          <w:spacing w:val="-2"/>
        </w:rPr>
        <w:t xml:space="preserve"> </w:t>
      </w:r>
      <w:r>
        <w:t>trabalho,</w:t>
      </w:r>
      <w:r>
        <w:rPr>
          <w:spacing w:val="-2"/>
        </w:rPr>
        <w:t xml:space="preserve"> </w:t>
      </w:r>
      <w:r>
        <w:t>de estudo, as casas e os bairros.</w:t>
      </w:r>
      <w:r>
        <w:rPr>
          <w:spacing w:val="-2"/>
        </w:rPr>
        <w:t xml:space="preserve"> </w:t>
      </w:r>
      <w:commentRangeStart w:id="11"/>
      <w:r>
        <w:t>O</w:t>
      </w:r>
      <w:r>
        <w:rPr>
          <w:spacing w:val="-2"/>
        </w:rPr>
        <w:t xml:space="preserve"> </w:t>
      </w:r>
      <w:r>
        <w:t>centro</w:t>
      </w:r>
      <w:r>
        <w:rPr>
          <w:spacing w:val="-2"/>
        </w:rPr>
        <w:t xml:space="preserve"> </w:t>
      </w:r>
      <w:r>
        <w:t>de</w:t>
      </w:r>
      <w:r>
        <w:rPr>
          <w:spacing w:val="-2"/>
        </w:rPr>
        <w:t xml:space="preserve"> </w:t>
      </w:r>
      <w:r>
        <w:t>nossa</w:t>
      </w:r>
      <w:r>
        <w:rPr>
          <w:spacing w:val="-2"/>
        </w:rPr>
        <w:t xml:space="preserve"> </w:t>
      </w:r>
      <w:r>
        <w:t>estratégia</w:t>
      </w:r>
      <w:r>
        <w:rPr>
          <w:spacing w:val="-2"/>
        </w:rPr>
        <w:t xml:space="preserve"> </w:t>
      </w:r>
      <w:r>
        <w:t>é</w:t>
      </w:r>
      <w:r>
        <w:rPr>
          <w:spacing w:val="-2"/>
        </w:rPr>
        <w:t xml:space="preserve"> </w:t>
      </w:r>
      <w:r>
        <w:t>a</w:t>
      </w:r>
      <w:r>
        <w:rPr>
          <w:spacing w:val="-2"/>
        </w:rPr>
        <w:t xml:space="preserve"> </w:t>
      </w:r>
      <w:r>
        <w:t>organização,</w:t>
      </w:r>
      <w:r>
        <w:rPr>
          <w:spacing w:val="-2"/>
        </w:rPr>
        <w:t xml:space="preserve"> </w:t>
      </w:r>
      <w:r>
        <w:t>e</w:t>
      </w:r>
      <w:r>
        <w:rPr>
          <w:spacing w:val="-2"/>
        </w:rPr>
        <w:t xml:space="preserve"> </w:t>
      </w:r>
      <w:r>
        <w:t>só</w:t>
      </w:r>
      <w:r>
        <w:rPr>
          <w:spacing w:val="-2"/>
        </w:rPr>
        <w:t xml:space="preserve"> </w:t>
      </w:r>
      <w:r>
        <w:t>a</w:t>
      </w:r>
      <w:r>
        <w:rPr>
          <w:spacing w:val="-2"/>
        </w:rPr>
        <w:t xml:space="preserve"> </w:t>
      </w:r>
      <w:r>
        <w:t>partir</w:t>
      </w:r>
      <w:r>
        <w:rPr>
          <w:spacing w:val="-2"/>
        </w:rPr>
        <w:t xml:space="preserve"> </w:t>
      </w:r>
      <w:r>
        <w:t>de</w:t>
      </w:r>
      <w:r>
        <w:rPr>
          <w:spacing w:val="-2"/>
        </w:rPr>
        <w:t xml:space="preserve"> </w:t>
      </w:r>
      <w:r>
        <w:t>um salto qualitativo na organização da classe trabalhadora é que fará sentido esperar alguma</w:t>
      </w:r>
      <w:r>
        <w:rPr>
          <w:spacing w:val="40"/>
        </w:rPr>
        <w:t xml:space="preserve"> </w:t>
      </w:r>
      <w:r>
        <w:t>coisa das ruas.</w:t>
      </w:r>
      <w:commentRangeEnd w:id="11"/>
      <w:r w:rsidR="00575836">
        <w:rPr>
          <w:rStyle w:val="Refdecomentrio"/>
        </w:rPr>
        <w:commentReference w:id="11"/>
      </w:r>
    </w:p>
    <w:sectPr w:rsidR="00EF3B66">
      <w:pgSz w:w="11920" w:h="16840"/>
      <w:pgMar w:top="1380" w:right="1417" w:bottom="280"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fael Jacome de Sousa Matos" w:date="2025-09-28T19:57:00Z" w:initials="RJ">
    <w:p w14:paraId="6DD02090" w14:textId="7389F4C7" w:rsidR="00294400" w:rsidRDefault="00294400">
      <w:pPr>
        <w:pStyle w:val="Textodecomentrio"/>
      </w:pPr>
      <w:r>
        <w:rPr>
          <w:rStyle w:val="Refdecomentrio"/>
        </w:rPr>
        <w:annotationRef/>
      </w:r>
      <w:r>
        <w:t>Boa reflexão.Mas nessas últimas é preciso debater se ela é, sintomaticamente, esgotamento de alguma forma de contenção que visa essa reprivatização. Pq se sim, em menor ou maior grau, algo fora do padrão tem ocorrido momentâneamente que exprime certa potencialidade, mesmo que pontual, mas que aponta para os proximos anos como possibilidade.</w:t>
      </w:r>
      <w:r w:rsidR="007371D2">
        <w:t xml:space="preserve"> Falo porque, mesmo que pontual, essa manifestação teve carater diferenciado desde a subida do Lula ao excutivo, do que todas as demais. Teve carater mais amadurecido pelo reformismo, mas ao mesmo tempo expontaneo. O que levou as pessoas a isso? Quais a contradições? Elas irão se desenvolver?</w:t>
      </w:r>
    </w:p>
  </w:comment>
  <w:comment w:id="1" w:author="Rafael Jacome de Sousa Matos" w:date="2025-09-28T22:49:00Z" w:initials="RJ">
    <w:p w14:paraId="0E807167" w14:textId="5B974FF1" w:rsidR="007371D2" w:rsidRDefault="007371D2">
      <w:pPr>
        <w:pStyle w:val="Textodecomentrio"/>
      </w:pPr>
      <w:r>
        <w:rPr>
          <w:rStyle w:val="Refdecomentrio"/>
        </w:rPr>
        <w:annotationRef/>
      </w:r>
      <w:r>
        <w:t>Acho que isso é consenso. Mas o pq esse estado foi rompido, momentaneamente? É consenso pelo fato de que a forma da vida empurra pra isso (capital verticalizado do Brasil) e tbm pela forma governo (apaziguamento petista), mas essa teve carater de ser puxada pelo governismo? Se sim, porque ele rompeu com seu padrão? Se não, pq a base foi para além do governo? E novamente: não é um raio em céu claro, então qual contradição esta embutida aí e qual seu potencial de desenvolvimento?</w:t>
      </w:r>
    </w:p>
  </w:comment>
  <w:comment w:id="2" w:author="Rafael Jacome de Sousa Matos" w:date="2025-09-28T22:53:00Z" w:initials="RJ">
    <w:p w14:paraId="56E2A7D7" w14:textId="001D71CD" w:rsidR="007371D2" w:rsidRDefault="007371D2">
      <w:pPr>
        <w:pStyle w:val="Textodecomentrio"/>
      </w:pPr>
      <w:r>
        <w:rPr>
          <w:rStyle w:val="Refdecomentrio"/>
        </w:rPr>
        <w:annotationRef/>
      </w:r>
      <w:r>
        <w:t>Eu não acredito muito numa organização constante das massas, acho que em sua maioria ela é dispersa</w:t>
      </w:r>
      <w:r w:rsidR="004A6E81">
        <w:t>, expontanea</w:t>
      </w:r>
      <w:r>
        <w:t xml:space="preserve"> e empurrada por condições materiais e históricas que fazem de suas explosões regulares ou não, como é o caso. Acho que só a partir disso é que se pode falar em “uma organização” das massas, mas não previamente e essa “organização” é nada mais que disputar o rumos dos processos dessas convulções quando elas se tornam regulares dada a crise do capital e etc. Por que estou falando isso? Porque acho meio perigoso presncindir de um grau de organizaçãop das massas para definir o carater friutifero de uma organização de massas, de antemão... Só o transcorrer do processo é que dita o grau das possibilidades dessa organização. E acho que inevitavelmente as massas são o sujeito politico quando estão em movimentos mais ou menos regulares, acho que a grande questão é o grau de consciência de classe nesse movimento.</w:t>
      </w:r>
    </w:p>
  </w:comment>
  <w:comment w:id="3" w:author="Rafael Jacome de Sousa Matos" w:date="2025-09-28T22:59:00Z" w:initials="RJ">
    <w:p w14:paraId="04A36EC3" w14:textId="4685F1AF" w:rsidR="004A6E81" w:rsidRDefault="004A6E81">
      <w:pPr>
        <w:pStyle w:val="Textodecomentrio"/>
      </w:pPr>
      <w:r>
        <w:rPr>
          <w:rStyle w:val="Refdecomentrio"/>
        </w:rPr>
        <w:annotationRef/>
      </w:r>
      <w:r>
        <w:t>A questão da expontaneadade advida das condições objetvas ai</w:t>
      </w:r>
    </w:p>
  </w:comment>
  <w:comment w:id="4" w:author="Rafael Jacome de Sousa Matos" w:date="2025-09-28T23:01:00Z" w:initials="RJ">
    <w:p w14:paraId="1B959C85" w14:textId="57F55FB9" w:rsidR="004A6E81" w:rsidRDefault="004A6E81">
      <w:pPr>
        <w:pStyle w:val="Textodecomentrio"/>
      </w:pPr>
      <w:r>
        <w:rPr>
          <w:rStyle w:val="Refdecomentrio"/>
        </w:rPr>
        <w:annotationRef/>
      </w:r>
      <w:r>
        <w:t>Então... Eu acho que a pauta do 6X1 logrou êxito, apesar das ponderações que vc faz serem verdade. Logrou êxito pelo fato de agora ser pauta permanebte do debane nacional, latente, sendo uma pedra no sapato da direita e do lulismo que transformou em pauta eleitoral, para não perder a condiença da base. Acho que você tem que tomar cuidado para não dar a mesma centralidade em ter ou não atos de rua que as pessoas que vc esta criticando, pq acho que explicitamente nesse caso da pauta 6x1 e os recentes atos de massa, me parece               guma contradição esta ocorrendo na classe que não necessariamente esta se expressando em convulções sociais na rua.</w:t>
      </w:r>
    </w:p>
  </w:comment>
  <w:comment w:id="5" w:author="Rafael Jacome de Sousa Matos" w:date="2025-09-28T23:04:00Z" w:initials="RJ">
    <w:p w14:paraId="7B662A46" w14:textId="24886D93" w:rsidR="004A6E81" w:rsidRDefault="004A6E81">
      <w:pPr>
        <w:pStyle w:val="Textodecomentrio"/>
      </w:pPr>
      <w:r>
        <w:rPr>
          <w:rStyle w:val="Refdecomentrio"/>
        </w:rPr>
        <w:annotationRef/>
      </w:r>
      <w:r>
        <w:t>Plebiscito da margem ao trabalho organizativo, mas esta entre o burocratismo petista e a falta de adesão de classe. Corre o risco de morrer nesse beco e só tem valor, na minha opinião, se for empurrado ao ponto de em alguma conjutura que a contradição que eu não sei bem definir o que é (a mesma da comoção em torno da pauta 6x1 e dos ultimos atos), se generalizar em uma convulção ou pressão constante. A massa entrar em cena, de alguma forma.</w:t>
      </w:r>
    </w:p>
  </w:comment>
  <w:comment w:id="6" w:author="Rafael Jacome de Sousa Matos" w:date="2025-09-28T23:07:00Z" w:initials="RJ">
    <w:p w14:paraId="20E0790B" w14:textId="37651C6E" w:rsidR="004A6E81" w:rsidRDefault="004A6E81">
      <w:pPr>
        <w:pStyle w:val="Textodecomentrio"/>
      </w:pPr>
      <w:r>
        <w:rPr>
          <w:rStyle w:val="Refdecomentrio"/>
        </w:rPr>
        <w:annotationRef/>
      </w:r>
      <w:r>
        <w:t xml:space="preserve">Aqui acho que temos um ponto bem importante; nunca mais haverá um ciclo igual ao 2013, a na história recente. Aquilo é sintoma de esgotamento de projeto... O que podemos esperar são atos de massa, nesses termos que vc colocou. Porque os proprios atos de massa na situação atual, partem da coneciência sobre os erros de 2013. A reprodução de 2013 é uma abstração ideológica e de fobia </w:t>
      </w:r>
      <w:r w:rsidR="004941ED">
        <w:t>burocrática petista (não é seu caso).</w:t>
      </w:r>
    </w:p>
  </w:comment>
  <w:comment w:id="7" w:author="Rafael Jacome de Sousa Matos" w:date="2025-09-28T23:10:00Z" w:initials="RJ">
    <w:p w14:paraId="3D007164" w14:textId="45E4ED47" w:rsidR="004941ED" w:rsidRDefault="004941ED">
      <w:pPr>
        <w:pStyle w:val="Textodecomentrio"/>
      </w:pPr>
      <w:r>
        <w:rPr>
          <w:rStyle w:val="Refdecomentrio"/>
        </w:rPr>
        <w:annotationRef/>
      </w:r>
      <w:r>
        <w:t>Isso vai se repetir? É uma tendencia? Acha que o refoirmismo dará conta de arrastar essa situação até quando? Pq acreditar numa não possível volta de mobilizações de massa é acreditar na lonmgevidade da forma que o governo vem tocando (tbm)... Acha que não existem fatores que possam empurrar o governo para as contradições vistas em setembro?</w:t>
      </w:r>
      <w:r>
        <w:br/>
      </w:r>
      <w:r>
        <w:br/>
        <w:t>Não são perguntas retóricas, são perguntas necessárias a se responder.</w:t>
      </w:r>
    </w:p>
  </w:comment>
  <w:comment w:id="8" w:author="Rafael Jacome de Sousa Matos" w:date="2025-09-28T23:13:00Z" w:initials="RJ">
    <w:p w14:paraId="7A6FA71D" w14:textId="479EFD24" w:rsidR="004941ED" w:rsidRDefault="004941ED">
      <w:pPr>
        <w:pStyle w:val="Textodecomentrio"/>
      </w:pPr>
      <w:r>
        <w:rPr>
          <w:rStyle w:val="Refdecomentrio"/>
        </w:rPr>
        <w:annotationRef/>
      </w:r>
      <w:r>
        <w:t>Posso falar somente de BH; aqui a questão da “ética” esteve presente, mas não assumiu centralidade exuberante. Parecia mais como um senso comum geral que precisou ser encorpado com pautas mais concretas, estas sim de carater bem nitido de classe e recorrente nas falas, placas e e ações; escla 6x1, sem anistia. Diria até que a questão da ética do estado estava em intima relação com a pauta “sem anistia”, visto que o carater corrupto do estado me pareceu ganhar ar de corrupto a favor de bolsonaro, saca? Isso por si só é um avanço considerável na coneciência m´pedia dessa massa que foiu as ruas, tendo um lapso aqui com a leitura de seus texto, talvez aí esteja o tom do amadurecimento que sem d´puvida alguma, tem muito mais espaço para pautas – ainda que de forma bem reformista – como escal 6x1 e etc. O “X” é se o governo conseguirá relizar pautas que estiveram presentes nesse ato, sem os atos dee massa. E se sim, então ele volta pra lógica de não realizar tais pautas e refortalecer a direita o que novamente pode jogar ele na necessidade de atos de massa (ou a propria base enxergar isso de maneira expontanea, como foi o caso)... Um ciclo.</w:t>
      </w:r>
    </w:p>
  </w:comment>
  <w:comment w:id="9" w:author="Rafael Jacome de Sousa Matos" w:date="2025-09-28T23:19:00Z" w:initials="RJ">
    <w:p w14:paraId="396232B5" w14:textId="1A253773" w:rsidR="004941ED" w:rsidRDefault="004941ED">
      <w:pPr>
        <w:pStyle w:val="Textodecomentrio"/>
      </w:pPr>
      <w:r>
        <w:rPr>
          <w:rStyle w:val="Refdecomentrio"/>
        </w:rPr>
        <w:annotationRef/>
      </w:r>
      <w:r>
        <w:t>Boa leitura. A coneciência média é de classe média mesmo, mesmo que a composição não.</w:t>
      </w:r>
    </w:p>
  </w:comment>
  <w:comment w:id="10" w:author="Rafael Jacome de Sousa Matos" w:date="2025-09-28T23:22:00Z" w:initials="RJ">
    <w:p w14:paraId="47257C8B" w14:textId="7998D97A" w:rsidR="00575836" w:rsidRDefault="00575836">
      <w:pPr>
        <w:pStyle w:val="Textodecomentrio"/>
      </w:pPr>
      <w:r>
        <w:rPr>
          <w:rStyle w:val="Refdecomentrio"/>
        </w:rPr>
        <w:annotationRef/>
      </w:r>
      <w:r>
        <w:t>Então camarada, não é artificial se vc entende que o objeto esta inserido em um processo é é transformado pelo próprio processo; e a transformação aqui não advem da vanvguarda tão somente, nem em sua maior parte, mas das contradições do objeto, direção hegemonica e relação classe, estado e mercado... A questão são as mesmas que coloquei; algo esta regular no desnevolvimento desse “objeto”, diria que desde o governo bolsonaro em que sucessivcamente pautas tem se expressado, quase que num anseio por um governo mais a esquerda ou que, de maneira geral dentro da perspectiva da ética do estado, dê cabo definitivamente do bolsonarismo (algo que por si só pode ser classe média, mas tem carater a esquerda e com potencial frutifero)... Logo, uma virada de chave, advida das condições objetivas que levam as pessoas as ruas em massas, não transforma a disputa das forças marxistas em uma esperança por mudanças artificiais, mas sim o entendimento de quais os rumos que o processo vai tomar? Acho que vc precisa analisar o estado da classe, suas tendencias em permanecer ou não sob o julgo do que vc identificou corretamente que é a ideologia classe média, etc etc é preciso analisar o momento histórico e a situação da classe dentro dele, para depois analisar as pautas e as possibilidades de desenvolvimento delas... e a pergunta que fica; quanto tempo vai durar a situação de apaziguamento tocado pelo petismo? Basta lembrar da greve da federal, do ibama, comoção da escala 6x1, ultimas manifestações de massas, todas elas sob o julgo do petismo...</w:t>
      </w:r>
    </w:p>
  </w:comment>
  <w:comment w:id="11" w:author="Rafael Jacome de Sousa Matos" w:date="2025-09-28T23:30:00Z" w:initials="RJ">
    <w:p w14:paraId="77DC0E16" w14:textId="6761B9E2" w:rsidR="00575836" w:rsidRDefault="00575836">
      <w:pPr>
        <w:pStyle w:val="Textodecomentrio"/>
      </w:pPr>
      <w:r>
        <w:rPr>
          <w:rStyle w:val="Refdecomentrio"/>
        </w:rPr>
        <w:annotationRef/>
      </w:r>
      <w:r>
        <w:t>Sem as massas, o que vc chama de organização de classe? Onde se deve buscar esses organizadores? Qual os tipos de ações que possibilitarão isso sem as massas? E a consequencia prática dessa posição é justamente a recomposição organizativa, algo que concordo fortemente... Mas ´r preciso tomar certo cuidado oara não perder opotunidades de capilarização por meio de anseios gerais e cair na construção sempre auto centrada... Um convulsão social não avisa quando vai explodir, ela explode. Se preparar é necessário, mas o preparo é uma navegação em mar calmo mas sempre esperando a tempestade, caso ela aconteça... Eu não sei se vai acontecer, mas que o mar não esta tão calmo como</w:t>
      </w:r>
      <w:r w:rsidR="008F3DB5">
        <w:t xml:space="preserve"> 2002 até 2010, não esta e as contradições de 2013 pra cá uma hora encontrárão seu ponto de tensão máximo. Gosto de ver essa de setembro como sintoma incial disso, não como a promessa de quando e como elas virão...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D02090" w15:done="0"/>
  <w15:commentEx w15:paraId="0E807167" w15:done="0"/>
  <w15:commentEx w15:paraId="56E2A7D7" w15:done="0"/>
  <w15:commentEx w15:paraId="04A36EC3" w15:done="0"/>
  <w15:commentEx w15:paraId="1B959C85" w15:done="0"/>
  <w15:commentEx w15:paraId="7B662A46" w15:done="0"/>
  <w15:commentEx w15:paraId="20E0790B" w15:done="0"/>
  <w15:commentEx w15:paraId="3D007164" w15:done="0"/>
  <w15:commentEx w15:paraId="7A6FA71D" w15:done="0"/>
  <w15:commentEx w15:paraId="396232B5" w15:done="0"/>
  <w15:commentEx w15:paraId="47257C8B" w15:done="0"/>
  <w15:commentEx w15:paraId="77DC0E1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1EFA54" w16cex:dateUtc="2025-09-28T22:57:00Z"/>
  <w16cex:commentExtensible w16cex:durableId="62FFD449" w16cex:dateUtc="2025-09-29T01:49:00Z"/>
  <w16cex:commentExtensible w16cex:durableId="6C32B5B1" w16cex:dateUtc="2025-09-29T01:53:00Z"/>
  <w16cex:commentExtensible w16cex:durableId="223185C3" w16cex:dateUtc="2025-09-29T01:59:00Z"/>
  <w16cex:commentExtensible w16cex:durableId="76435A7E" w16cex:dateUtc="2025-09-29T02:01:00Z"/>
  <w16cex:commentExtensible w16cex:durableId="730D4FB0" w16cex:dateUtc="2025-09-29T02:04:00Z"/>
  <w16cex:commentExtensible w16cex:durableId="29A8A932" w16cex:dateUtc="2025-09-29T02:07:00Z"/>
  <w16cex:commentExtensible w16cex:durableId="5E7952E2" w16cex:dateUtc="2025-09-29T02:10:00Z"/>
  <w16cex:commentExtensible w16cex:durableId="4AA35844" w16cex:dateUtc="2025-09-29T02:13:00Z"/>
  <w16cex:commentExtensible w16cex:durableId="1D29742D" w16cex:dateUtc="2025-09-29T02:19:00Z"/>
  <w16cex:commentExtensible w16cex:durableId="40C16BD4" w16cex:dateUtc="2025-09-29T02:22:00Z"/>
  <w16cex:commentExtensible w16cex:durableId="7B2BEBB0" w16cex:dateUtc="2025-09-29T0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D02090" w16cid:durableId="271EFA54"/>
  <w16cid:commentId w16cid:paraId="0E807167" w16cid:durableId="62FFD449"/>
  <w16cid:commentId w16cid:paraId="56E2A7D7" w16cid:durableId="6C32B5B1"/>
  <w16cid:commentId w16cid:paraId="04A36EC3" w16cid:durableId="223185C3"/>
  <w16cid:commentId w16cid:paraId="1B959C85" w16cid:durableId="76435A7E"/>
  <w16cid:commentId w16cid:paraId="7B662A46" w16cid:durableId="730D4FB0"/>
  <w16cid:commentId w16cid:paraId="20E0790B" w16cid:durableId="29A8A932"/>
  <w16cid:commentId w16cid:paraId="3D007164" w16cid:durableId="5E7952E2"/>
  <w16cid:commentId w16cid:paraId="7A6FA71D" w16cid:durableId="4AA35844"/>
  <w16cid:commentId w16cid:paraId="396232B5" w16cid:durableId="1D29742D"/>
  <w16cid:commentId w16cid:paraId="47257C8B" w16cid:durableId="40C16BD4"/>
  <w16cid:commentId w16cid:paraId="77DC0E16" w16cid:durableId="7B2BEBB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fael Jacome de Sousa Matos">
    <w15:presenceInfo w15:providerId="AD" w15:userId="S::rmatos.plansul@mpmg.mp.br::9288e8cc-6545-4e9c-9250-a9a0f82c5d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F3B66"/>
    <w:rsid w:val="00294400"/>
    <w:rsid w:val="004941ED"/>
    <w:rsid w:val="004A6E81"/>
    <w:rsid w:val="00575836"/>
    <w:rsid w:val="007371D2"/>
    <w:rsid w:val="00813D3F"/>
    <w:rsid w:val="008F3DB5"/>
    <w:rsid w:val="00EF3B6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2B211"/>
  <w15:docId w15:val="{8EC06F6E-7662-4428-BB6E-084982697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spacing w:before="1"/>
      <w:ind w:left="23"/>
      <w:outlineLvl w:val="0"/>
    </w:pPr>
    <w:rPr>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pPr>
      <w:ind w:left="23" w:right="36" w:firstLine="720"/>
      <w:jc w:val="both"/>
    </w:pPr>
    <w:rPr>
      <w:sz w:val="24"/>
      <w:szCs w:val="24"/>
    </w:rPr>
  </w:style>
  <w:style w:type="paragraph" w:styleId="PargrafodaLista">
    <w:name w:val="List Paragraph"/>
    <w:basedOn w:val="Normal"/>
    <w:uiPriority w:val="1"/>
    <w:qFormat/>
  </w:style>
  <w:style w:type="paragraph" w:customStyle="1" w:styleId="TableParagraph">
    <w:name w:val="Table Paragraph"/>
    <w:basedOn w:val="Normal"/>
    <w:uiPriority w:val="1"/>
    <w:qFormat/>
  </w:style>
  <w:style w:type="character" w:styleId="Refdecomentrio">
    <w:name w:val="annotation reference"/>
    <w:basedOn w:val="Fontepargpadro"/>
    <w:uiPriority w:val="99"/>
    <w:semiHidden/>
    <w:unhideWhenUsed/>
    <w:rsid w:val="00294400"/>
    <w:rPr>
      <w:sz w:val="16"/>
      <w:szCs w:val="16"/>
    </w:rPr>
  </w:style>
  <w:style w:type="paragraph" w:styleId="Textodecomentrio">
    <w:name w:val="annotation text"/>
    <w:basedOn w:val="Normal"/>
    <w:link w:val="TextodecomentrioChar"/>
    <w:uiPriority w:val="99"/>
    <w:semiHidden/>
    <w:unhideWhenUsed/>
    <w:rsid w:val="00294400"/>
    <w:rPr>
      <w:sz w:val="20"/>
      <w:szCs w:val="20"/>
    </w:rPr>
  </w:style>
  <w:style w:type="character" w:customStyle="1" w:styleId="TextodecomentrioChar">
    <w:name w:val="Texto de comentário Char"/>
    <w:basedOn w:val="Fontepargpadro"/>
    <w:link w:val="Textodecomentrio"/>
    <w:uiPriority w:val="99"/>
    <w:semiHidden/>
    <w:rsid w:val="00294400"/>
    <w:rPr>
      <w:rFonts w:ascii="Times New Roman" w:eastAsia="Times New Roman" w:hAnsi="Times New Roman" w:cs="Times New Roman"/>
      <w:sz w:val="20"/>
      <w:szCs w:val="20"/>
      <w:lang w:val="pt-PT"/>
    </w:rPr>
  </w:style>
  <w:style w:type="paragraph" w:styleId="Assuntodocomentrio">
    <w:name w:val="annotation subject"/>
    <w:basedOn w:val="Textodecomentrio"/>
    <w:next w:val="Textodecomentrio"/>
    <w:link w:val="AssuntodocomentrioChar"/>
    <w:uiPriority w:val="99"/>
    <w:semiHidden/>
    <w:unhideWhenUsed/>
    <w:rsid w:val="00294400"/>
    <w:rPr>
      <w:b/>
      <w:bCs/>
    </w:rPr>
  </w:style>
  <w:style w:type="character" w:customStyle="1" w:styleId="AssuntodocomentrioChar">
    <w:name w:val="Assunto do comentário Char"/>
    <w:basedOn w:val="TextodecomentrioChar"/>
    <w:link w:val="Assuntodocomentrio"/>
    <w:uiPriority w:val="99"/>
    <w:semiHidden/>
    <w:rsid w:val="00294400"/>
    <w:rPr>
      <w:rFonts w:ascii="Times New Roman" w:eastAsia="Times New Roman" w:hAnsi="Times New Roman" w:cs="Times New Roman"/>
      <w:b/>
      <w:bCs/>
      <w:sz w:val="20"/>
      <w:szCs w:val="20"/>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217</TotalTime>
  <Pages>5</Pages>
  <Words>2108</Words>
  <Characters>11385</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Nota sobre as manifestações setembrinas</vt:lpstr>
    </vt:vector>
  </TitlesOfParts>
  <Company>Ministério Público do Estado de Minas Gerais</Company>
  <LinksUpToDate>false</LinksUpToDate>
  <CharactersWithSpaces>13467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sobre as manifestações setembrinas</dc:title>
  <cp:lastModifiedBy>Rafael Jacome de Sousa Matos</cp:lastModifiedBy>
  <cp:revision>2</cp:revision>
  <dcterms:created xsi:type="dcterms:W3CDTF">2025-09-28T22:56:00Z</dcterms:created>
  <dcterms:modified xsi:type="dcterms:W3CDTF">2025-09-29T02:34:00Z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2025-09-28T00:00:00Z</vt:filetime>
  </property>
  <property fmtid="{D5CDD505-2E9C-101B-9397-08002B2CF9AE}" pid="3" name="Producer">
    <vt:lpwstr>Skia/PDF m142 Google Docs Renderer</vt:lpwstr>
  </property>
  <property fmtid="{D5CDD505-2E9C-101B-9397-08002B2CF9AE}" pid="4" name="LastSaved">
    <vt:filetime>2025-09-28T00:00:00Z</vt:filetime>
  </property>
</Properties>
</file>