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数据备份与故障处理手册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一、备份范围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本手册适用于公司核心业务系统的数据备份与常见故障处理，包括 OA、企业邮箱、代码仓库、财务系统与文件服务器。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员工个人电脑中的工作文件应存放在企业网盘「我的文档」，网盘每日自动同步，不依赖个人电脑硬盘。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系统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备份频率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保留周期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OA 与人事系统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每日 02:00 全量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30 天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IT 运维组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代码仓库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每小时增量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90 天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研发效能组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财务系统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每日 01:00 全量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365 天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IT 运维组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文件服务器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每日增量，每周全量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60 天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IT 运维组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企业邮箱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每日增量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30 天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IT 运维组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备份文件存放在同城机房与异地机房各一份。每月第一个工作日进行一次恢复演练，演练结果记录在 IT 服务门户。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三、员工自行恢复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误删企业网盘文件：打开网盘回收站，30 天内可自行还原。超过 30 天请提交工单，由运维从备份恢复，恢复时效为 1 个工作日。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误删邮件：登录网页版邮箱，在「已删除」中保留 14 天，可自行恢复。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代码误提交：请勿强行覆盖远程分支，联系研发效能组协助回滚。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四、常见故障处理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文件服务器无法访问：先确认已连接公司网络或 VPN，再尝试访问 \\files.company.com。仍失败时查看 IT 服务门户公告，或拨打分机 8000。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OA 无法登录：确认域密码未过期（90 天须修改一次）。连续输错 5 次会锁定 15 分钟。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系统大面积不可用：运维会在 15 分钟内通过企业微信「IT 公告」同步影响范围与预计恢复时间，请勿重复拨打服务台。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五、故障等级与响应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等级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定义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响应时间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恢复目标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P1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核心系统中断，全员无法办公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15 分钟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2 小时内恢复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P2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单系统不可用，有替代方案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30 分钟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4 小时内恢复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P3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个别功能异常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4 小时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1 个工作日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如需协助，请联系 IT 服务台：分机 8000，邮箱 it-support@company.com。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