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left="0" w:right="0"/>
        <w:jc w:val="both"/>
        <w:rPr>
          <w:rFonts w:ascii="微软雅黑" w:hAnsi="微软雅黑" w:eastAsia="微软雅黑"/>
          <w:color w:val="333333"/>
          <w:sz w:val="22"/>
          <w:szCs w:val="22"/>
        </w:rPr>
      </w:pPr>
      <w:r>
        <w:rPr>
          <w:rFonts w:ascii="宋体" w:hAnsi="宋体" w:eastAsia="宋体"/>
          <w:color w:val="000000"/>
          <w:sz w:val="52"/>
          <w:szCs w:val="52"/>
        </w:rPr>
        <w:t>三、需求规格说明书</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1</w:t>
      </w:r>
      <w:r>
        <w:rPr>
          <w:rFonts w:ascii="宋体" w:hAnsi="宋体" w:eastAsia="宋体"/>
          <w:color w:val="000000"/>
          <w:sz w:val="21"/>
          <w:szCs w:val="21"/>
        </w:rPr>
        <w:t>．引言</w:t>
      </w:r>
      <w:r>
        <w:rPr>
          <w:rFonts w:ascii="Times New Roman,serif" w:hAnsi="Times New Roman,serif" w:eastAsia="Times New Roman,serif"/>
          <w:sz w:val="21"/>
          <w:szCs w:val="21"/>
        </w:rPr>
        <w:t>... 1</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1.1</w:t>
      </w:r>
      <w:r>
        <w:rPr>
          <w:rFonts w:ascii="宋体" w:hAnsi="宋体" w:eastAsia="宋体"/>
          <w:color w:val="000000"/>
          <w:sz w:val="21"/>
          <w:szCs w:val="21"/>
        </w:rPr>
        <w:t>编写目的</w:t>
      </w:r>
      <w:r>
        <w:rPr>
          <w:rFonts w:ascii="Times New Roman,serif" w:hAnsi="Times New Roman,serif" w:eastAsia="Times New Roman,serif"/>
          <w:sz w:val="21"/>
          <w:szCs w:val="21"/>
        </w:rPr>
        <w:t>... 1</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1.2</w:t>
      </w:r>
      <w:r>
        <w:rPr>
          <w:rFonts w:ascii="宋体" w:hAnsi="宋体" w:eastAsia="宋体"/>
          <w:color w:val="000000"/>
          <w:sz w:val="21"/>
          <w:szCs w:val="21"/>
        </w:rPr>
        <w:t>项目背景</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1.3</w:t>
      </w:r>
      <w:r>
        <w:rPr>
          <w:rFonts w:ascii="宋体" w:hAnsi="宋体" w:eastAsia="宋体"/>
          <w:color w:val="000000"/>
          <w:sz w:val="21"/>
          <w:szCs w:val="21"/>
        </w:rPr>
        <w:t>定义</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1.4</w:t>
      </w:r>
      <w:r>
        <w:rPr>
          <w:rFonts w:ascii="宋体" w:hAnsi="宋体" w:eastAsia="宋体"/>
          <w:color w:val="000000"/>
          <w:sz w:val="21"/>
          <w:szCs w:val="21"/>
        </w:rPr>
        <w:t>参考资料</w:t>
      </w:r>
      <w:r>
        <w:rPr>
          <w:rFonts w:ascii="Times New Roman,serif" w:hAnsi="Times New Roman,serif" w:eastAsia="Times New Roman,serif"/>
          <w:sz w:val="21"/>
          <w:szCs w:val="21"/>
        </w:rPr>
        <w:t>... 2</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2</w:t>
      </w:r>
      <w:r>
        <w:rPr>
          <w:rFonts w:ascii="宋体" w:hAnsi="宋体" w:eastAsia="宋体"/>
          <w:color w:val="000000"/>
          <w:sz w:val="21"/>
          <w:szCs w:val="21"/>
        </w:rPr>
        <w:t>．任务概述</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2.1</w:t>
      </w:r>
      <w:r>
        <w:rPr>
          <w:rFonts w:ascii="宋体" w:hAnsi="宋体" w:eastAsia="宋体"/>
          <w:color w:val="000000"/>
          <w:sz w:val="21"/>
          <w:szCs w:val="21"/>
        </w:rPr>
        <w:t>目标</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2.2</w:t>
      </w:r>
      <w:r>
        <w:rPr>
          <w:rFonts w:ascii="宋体" w:hAnsi="宋体" w:eastAsia="宋体"/>
          <w:color w:val="000000"/>
          <w:sz w:val="21"/>
          <w:szCs w:val="21"/>
        </w:rPr>
        <w:t>运行环境</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2.3</w:t>
      </w:r>
      <w:r>
        <w:rPr>
          <w:rFonts w:ascii="宋体" w:hAnsi="宋体" w:eastAsia="宋体"/>
          <w:color w:val="000000"/>
          <w:sz w:val="21"/>
          <w:szCs w:val="21"/>
        </w:rPr>
        <w:t>条件与限制</w:t>
      </w:r>
      <w:r>
        <w:rPr>
          <w:rFonts w:ascii="Times New Roman,serif" w:hAnsi="Times New Roman,serif" w:eastAsia="Times New Roman,serif"/>
          <w:sz w:val="21"/>
          <w:szCs w:val="21"/>
        </w:rPr>
        <w:t>... 2</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3</w:t>
      </w:r>
      <w:r>
        <w:rPr>
          <w:rFonts w:ascii="宋体" w:hAnsi="宋体" w:eastAsia="宋体"/>
          <w:color w:val="000000"/>
          <w:sz w:val="21"/>
          <w:szCs w:val="21"/>
        </w:rPr>
        <w:t>．功能需求</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3.1</w:t>
      </w:r>
      <w:r>
        <w:rPr>
          <w:rFonts w:ascii="宋体" w:hAnsi="宋体" w:eastAsia="宋体"/>
          <w:color w:val="000000"/>
          <w:sz w:val="21"/>
          <w:szCs w:val="21"/>
        </w:rPr>
        <w:t>功能概述</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3.2</w:t>
      </w:r>
      <w:r>
        <w:rPr>
          <w:rFonts w:ascii="宋体" w:hAnsi="宋体" w:eastAsia="宋体"/>
          <w:color w:val="000000"/>
          <w:sz w:val="21"/>
          <w:szCs w:val="21"/>
        </w:rPr>
        <w:t>功能详述</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4</w:t>
      </w:r>
      <w:r>
        <w:rPr>
          <w:rFonts w:ascii="宋体" w:hAnsi="宋体" w:eastAsia="宋体"/>
          <w:color w:val="000000"/>
          <w:sz w:val="21"/>
          <w:szCs w:val="21"/>
        </w:rPr>
        <w:t>．数据需求</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4.1</w:t>
      </w:r>
      <w:r>
        <w:rPr>
          <w:rFonts w:ascii="宋体" w:hAnsi="宋体" w:eastAsia="宋体"/>
          <w:color w:val="000000"/>
          <w:sz w:val="21"/>
          <w:szCs w:val="21"/>
        </w:rPr>
        <w:t>数据需求概述（系统</w:t>
      </w:r>
      <w:r>
        <w:rPr>
          <w:rFonts w:ascii="Times New Roman,serif" w:hAnsi="Times New Roman,serif" w:eastAsia="Times New Roman,serif"/>
          <w:color w:val="000000"/>
          <w:sz w:val="21"/>
          <w:szCs w:val="21"/>
        </w:rPr>
        <w:t>ER</w:t>
      </w:r>
      <w:r>
        <w:rPr>
          <w:rFonts w:ascii="宋体" w:hAnsi="宋体" w:eastAsia="宋体"/>
          <w:color w:val="000000"/>
          <w:sz w:val="21"/>
          <w:szCs w:val="21"/>
        </w:rPr>
        <w:t>图）</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4.2</w:t>
      </w:r>
      <w:r>
        <w:rPr>
          <w:rFonts w:ascii="宋体" w:hAnsi="宋体" w:eastAsia="宋体"/>
          <w:color w:val="000000"/>
          <w:sz w:val="21"/>
          <w:szCs w:val="21"/>
        </w:rPr>
        <w:t>数据描述（列出所有实现功能所需数据）</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4.3</w:t>
      </w:r>
      <w:r>
        <w:rPr>
          <w:rFonts w:ascii="宋体" w:hAnsi="宋体" w:eastAsia="宋体"/>
          <w:color w:val="000000"/>
          <w:sz w:val="21"/>
          <w:szCs w:val="21"/>
        </w:rPr>
        <w:t>数据库介绍</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4.4</w:t>
      </w:r>
      <w:r>
        <w:rPr>
          <w:rFonts w:ascii="宋体" w:hAnsi="宋体" w:eastAsia="宋体"/>
          <w:color w:val="000000"/>
          <w:sz w:val="21"/>
          <w:szCs w:val="21"/>
        </w:rPr>
        <w:t>数据词典</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4.5</w:t>
      </w:r>
      <w:r>
        <w:rPr>
          <w:rFonts w:ascii="宋体" w:hAnsi="宋体" w:eastAsia="宋体"/>
          <w:color w:val="000000"/>
          <w:sz w:val="21"/>
          <w:szCs w:val="21"/>
        </w:rPr>
        <w:t>数据采集</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5</w:t>
      </w:r>
      <w:r>
        <w:rPr>
          <w:rFonts w:ascii="宋体" w:hAnsi="宋体" w:eastAsia="宋体"/>
          <w:color w:val="000000"/>
          <w:sz w:val="21"/>
          <w:szCs w:val="21"/>
        </w:rPr>
        <w:t>．性能需求</w:t>
      </w:r>
      <w:r>
        <w:rPr>
          <w:rFonts w:ascii="Times New Roman,serif" w:hAnsi="Times New Roman,serif" w:eastAsia="Times New Roman,serif"/>
          <w:sz w:val="21"/>
          <w:szCs w:val="21"/>
        </w:rPr>
        <w:t>... 4</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5.1</w:t>
      </w:r>
      <w:r>
        <w:rPr>
          <w:rFonts w:ascii="宋体" w:hAnsi="宋体" w:eastAsia="宋体"/>
          <w:color w:val="000000"/>
          <w:sz w:val="21"/>
          <w:szCs w:val="21"/>
        </w:rPr>
        <w:t>数据精确度</w:t>
      </w:r>
      <w:r>
        <w:rPr>
          <w:rFonts w:ascii="Times New Roman,serif" w:hAnsi="Times New Roman,serif" w:eastAsia="Times New Roman,serif"/>
          <w:sz w:val="21"/>
          <w:szCs w:val="21"/>
        </w:rPr>
        <w:t>... 4</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5.2</w:t>
      </w:r>
      <w:r>
        <w:rPr>
          <w:rFonts w:ascii="宋体" w:hAnsi="宋体" w:eastAsia="宋体"/>
          <w:color w:val="000000"/>
          <w:sz w:val="21"/>
          <w:szCs w:val="21"/>
        </w:rPr>
        <w:t>时间特性</w:t>
      </w:r>
      <w:r>
        <w:rPr>
          <w:rFonts w:ascii="Times New Roman,serif" w:hAnsi="Times New Roman,serif" w:eastAsia="Times New Roman,serif"/>
          <w:sz w:val="21"/>
          <w:szCs w:val="21"/>
        </w:rPr>
        <w:t>... 4</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5.3</w:t>
      </w:r>
      <w:r>
        <w:rPr>
          <w:rFonts w:ascii="宋体" w:hAnsi="宋体" w:eastAsia="宋体"/>
          <w:color w:val="000000"/>
          <w:sz w:val="21"/>
          <w:szCs w:val="21"/>
        </w:rPr>
        <w:t>适应性</w:t>
      </w:r>
      <w:r>
        <w:rPr>
          <w:rFonts w:ascii="Times New Roman,serif" w:hAnsi="Times New Roman,serif" w:eastAsia="Times New Roman,serif"/>
          <w:sz w:val="21"/>
          <w:szCs w:val="21"/>
        </w:rPr>
        <w:t>... 4</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6</w:t>
      </w:r>
      <w:r>
        <w:rPr>
          <w:rFonts w:ascii="宋体" w:hAnsi="宋体" w:eastAsia="宋体"/>
          <w:color w:val="000000"/>
          <w:sz w:val="21"/>
          <w:szCs w:val="21"/>
        </w:rPr>
        <w:t>．运行需求</w:t>
      </w:r>
      <w:r>
        <w:rPr>
          <w:rFonts w:ascii="Times New Roman,serif" w:hAnsi="Times New Roman,serif" w:eastAsia="Times New Roman,serif"/>
          <w:sz w:val="21"/>
          <w:szCs w:val="21"/>
        </w:rPr>
        <w:t>... 4</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6.1</w:t>
      </w:r>
      <w:r>
        <w:rPr>
          <w:rFonts w:ascii="宋体" w:hAnsi="宋体" w:eastAsia="宋体"/>
          <w:color w:val="000000"/>
          <w:sz w:val="21"/>
          <w:szCs w:val="21"/>
        </w:rPr>
        <w:t>用户界面</w:t>
      </w:r>
      <w:r>
        <w:rPr>
          <w:rFonts w:ascii="Times New Roman,serif" w:hAnsi="Times New Roman,serif" w:eastAsia="Times New Roman,serif"/>
          <w:sz w:val="21"/>
          <w:szCs w:val="21"/>
        </w:rPr>
        <w:t>... 4</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6.2</w:t>
      </w:r>
      <w:r>
        <w:rPr>
          <w:rFonts w:ascii="宋体" w:hAnsi="宋体" w:eastAsia="宋体"/>
          <w:color w:val="000000"/>
          <w:sz w:val="21"/>
          <w:szCs w:val="21"/>
        </w:rPr>
        <w:t>硬件接口</w:t>
      </w:r>
      <w:r>
        <w:rPr>
          <w:rFonts w:ascii="Times New Roman,serif" w:hAnsi="Times New Roman,serif" w:eastAsia="Times New Roman,serif"/>
          <w:sz w:val="21"/>
          <w:szCs w:val="21"/>
        </w:rPr>
        <w:t>... 4</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6.3</w:t>
      </w:r>
      <w:r>
        <w:rPr>
          <w:rFonts w:ascii="宋体" w:hAnsi="宋体" w:eastAsia="宋体"/>
          <w:color w:val="000000"/>
          <w:sz w:val="21"/>
          <w:szCs w:val="21"/>
        </w:rPr>
        <w:t>软件接口</w:t>
      </w:r>
      <w:r>
        <w:rPr>
          <w:rFonts w:ascii="Times New Roman,serif" w:hAnsi="Times New Roman,serif" w:eastAsia="Times New Roman,serif"/>
          <w:sz w:val="21"/>
          <w:szCs w:val="21"/>
        </w:rPr>
        <w:t>... 4</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6.4</w:t>
      </w:r>
      <w:r>
        <w:rPr>
          <w:rFonts w:ascii="宋体" w:hAnsi="宋体" w:eastAsia="宋体"/>
          <w:color w:val="000000"/>
          <w:sz w:val="21"/>
          <w:szCs w:val="21"/>
        </w:rPr>
        <w:t>故障处理</w:t>
      </w:r>
      <w:r>
        <w:rPr>
          <w:rFonts w:ascii="Times New Roman,serif" w:hAnsi="Times New Roman,serif" w:eastAsia="Times New Roman,serif"/>
          <w:sz w:val="21"/>
          <w:szCs w:val="21"/>
        </w:rPr>
        <w:t>... 4</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7</w:t>
      </w:r>
      <w:r>
        <w:rPr>
          <w:rFonts w:ascii="宋体" w:hAnsi="宋体" w:eastAsia="宋体"/>
          <w:color w:val="000000"/>
          <w:sz w:val="21"/>
          <w:szCs w:val="21"/>
        </w:rPr>
        <w:t>．其它需求</w:t>
      </w:r>
      <w:r>
        <w:rPr>
          <w:rFonts w:ascii="Times New Roman,serif" w:hAnsi="Times New Roman,serif" w:eastAsia="Times New Roman,serif"/>
          <w:sz w:val="21"/>
          <w:szCs w:val="21"/>
        </w:rPr>
        <w:t>... 4</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rPr>
          <w:rFonts w:ascii="微软雅黑" w:hAnsi="微软雅黑" w:eastAsia="微软雅黑"/>
        </w:rPr>
      </w:pPr>
      <w:r>
        <w:rPr>
          <w:rFonts w:ascii="微软雅黑" w:hAnsi="微软雅黑" w:eastAsia="微软雅黑"/>
          <w:color w:val="000000"/>
        </w:rPr>
        <w:t>1</w:t>
      </w:r>
      <w:r>
        <w:rPr>
          <w:rFonts w:ascii="宋体" w:hAnsi="宋体" w:eastAsia="宋体"/>
          <w:color w:val="000000"/>
        </w:rPr>
        <w:t>．引言</w:t>
      </w:r>
    </w:p>
    <w:p>
      <w:pPr>
        <w:pStyle w:val="heading2"/>
        <w:snapToGrid w:val="false"/>
        <w:spacing w:lineRule="auto"/>
        <w:ind/>
        <w:rPr>
          <w:rFonts w:ascii="微软雅黑" w:hAnsi="微软雅黑" w:eastAsia="微软雅黑"/>
        </w:rPr>
      </w:pPr>
      <w:r>
        <w:rPr>
          <w:rFonts w:ascii="微软雅黑" w:hAnsi="微软雅黑" w:eastAsia="微软雅黑"/>
          <w:color w:val="000000"/>
        </w:rPr>
        <w:t>1.1</w:t>
      </w:r>
      <w:r>
        <w:rPr>
          <w:rFonts w:ascii="黑体" w:hAnsi="黑体" w:eastAsia="黑体"/>
          <w:color w:val="000000"/>
        </w:rPr>
        <w:t>编写目的</w:t>
      </w:r>
    </w:p>
    <w:p>
      <w:pPr>
        <w:snapToGrid w:val="false"/>
        <w:spacing w:before="0" w:after="0" w:line="360" w:lineRule="auto"/>
        <w:ind w:left="0" w:right="0"/>
        <w:jc w:val="both"/>
        <w:rPr>
          <w:rFonts w:ascii="微软雅黑" w:hAnsi="微软雅黑" w:eastAsia="微软雅黑"/>
          <w:color w:val="333333"/>
          <w:sz w:val="22"/>
          <w:szCs w:val="22"/>
        </w:rPr>
      </w:pPr>
      <w:r>
        <w:rPr>
          <w:rFonts w:ascii="宋体" w:hAnsi="宋体" w:eastAsia="宋体"/>
          <w:color w:val="000000"/>
          <w:sz w:val="21"/>
          <w:szCs w:val="21"/>
        </w:rPr>
        <w:t xml:space="preserve">	为了对本宝石鉴定中心业务管理系统进行规范化的分析设计，实现用户方与软件开发者双方对本系统包括硬件、功能、性能、输入输出、接口需求、警示信息、保密安全、数据与数据库、文档与法规等的要求有一个共同的理解，故撰写本文档。</w:t>
      </w:r>
    </w:p>
    <w:p>
      <w:pPr>
        <w:snapToGrid w:val="false"/>
        <w:spacing w:before="0" w:after="0" w:line="36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00"/>
          <w:sz w:val="21"/>
          <w:szCs w:val="21"/>
        </w:rPr>
        <w:t xml:space="preserve">        </w:t>
      </w:r>
      <w:r>
        <w:rPr>
          <w:rFonts w:ascii="宋体" w:hAnsi="宋体" w:eastAsia="宋体"/>
          <w:color w:val="000000"/>
          <w:sz w:val="21"/>
          <w:szCs w:val="21"/>
        </w:rPr>
        <w:t>本文档供项目经理、设计人员、开发人员参考。</w:t>
      </w:r>
    </w:p>
    <w:p>
      <w:pPr>
        <w:pStyle w:val="heading2"/>
        <w:snapToGrid w:val="false"/>
        <w:spacing w:lineRule="auto"/>
        <w:ind/>
        <w:rPr>
          <w:rFonts w:ascii="微软雅黑" w:hAnsi="微软雅黑" w:eastAsia="微软雅黑"/>
        </w:rPr>
      </w:pPr>
      <w:r>
        <w:rPr>
          <w:rFonts w:ascii="微软雅黑" w:hAnsi="微软雅黑" w:eastAsia="微软雅黑"/>
          <w:color w:val="000000"/>
        </w:rPr>
        <w:t>1.2</w:t>
      </w:r>
      <w:r>
        <w:rPr>
          <w:rFonts w:ascii="黑体" w:hAnsi="黑体" w:eastAsia="黑体"/>
          <w:color w:val="000000"/>
        </w:rPr>
        <w:t>项目背景</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本次项目为受委托单位（国人传奇宝石鉴定中心）委托，为其开发一个用于线上信息录入、管理的专属网页。该中心主要从事宝石鉴定业务，在网页功能方面需要实现主页信息总汇、鉴定收样情况显示、样品检测情况显示、任务管理、证书管理、报表功能、会员管理、系统管理和日志管理等功能。希望通过该系统对公司鉴定工作进行规范化管理和信息精准录入，达到提高工作效率的最终目的。详情如下：</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项目的委托单位:国人传奇宝石鉴定中心</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开发单位: 北京林业大学信息学院计创18班徐杨组</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主管部门:</w:t>
      </w:r>
      <w:r>
        <w:rPr>
          <w:rFonts w:ascii="Calibri" w:hAnsi="Calibri" w:eastAsia="Calibri"/>
          <w:color w:val="000000"/>
          <w:sz w:val="21"/>
          <w:szCs w:val="21"/>
        </w:rPr>
        <w:t> </w:t>
      </w:r>
      <w:r>
        <w:rPr>
          <w:rFonts w:ascii="宋体" w:hAnsi="宋体" w:eastAsia="宋体"/>
          <w:color w:val="000000"/>
          <w:sz w:val="21"/>
          <w:szCs w:val="21"/>
        </w:rPr>
        <w:t>北京林业大学信息学院</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项目名称:</w:t>
      </w:r>
      <w:r>
        <w:rPr>
          <w:rFonts w:ascii="Calibri" w:hAnsi="Calibri" w:eastAsia="Calibri"/>
          <w:color w:val="000000"/>
          <w:sz w:val="21"/>
          <w:szCs w:val="21"/>
        </w:rPr>
        <w:t> </w:t>
      </w:r>
      <w:r>
        <w:rPr>
          <w:rFonts w:ascii="宋体" w:hAnsi="宋体" w:eastAsia="宋体"/>
          <w:color w:val="000000"/>
          <w:sz w:val="21"/>
          <w:szCs w:val="21"/>
        </w:rPr>
        <w:t>国人传奇宝石鉴定中心业务管理系统</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项目用户:国人传奇宝石鉴定中心</w:t>
      </w:r>
    </w:p>
    <w:p>
      <w:pPr>
        <w:pStyle w:val="heading2"/>
        <w:snapToGrid w:val="false"/>
        <w:spacing w:lineRule="auto"/>
        <w:ind/>
        <w:rPr>
          <w:rFonts w:ascii="微软雅黑" w:hAnsi="微软雅黑" w:eastAsia="微软雅黑"/>
        </w:rPr>
      </w:pPr>
      <w:r>
        <w:rPr>
          <w:rFonts w:ascii="微软雅黑" w:hAnsi="微软雅黑" w:eastAsia="微软雅黑"/>
          <w:color w:val="000000"/>
        </w:rPr>
        <w:t>1.3</w:t>
      </w:r>
      <w:r>
        <w:rPr>
          <w:rFonts w:ascii="黑体" w:hAnsi="黑体" w:eastAsia="黑体"/>
          <w:color w:val="000000"/>
        </w:rPr>
        <w:t>定义</w:t>
      </w:r>
    </w:p>
    <w:p>
      <w:pPr>
        <w:snapToGrid w:val="false"/>
        <w:spacing w:before="0" w:after="0" w:line="360" w:lineRule="auto"/>
        <w:ind w:left="0" w:right="0" w:firstLineChars="0"/>
        <w:jc w:val="both"/>
        <w:rPr>
          <w:rFonts w:ascii="宋体" w:hAnsi="宋体" w:eastAsia="宋体"/>
          <w:color w:val="000000"/>
          <w:sz w:val="21"/>
          <w:szCs w:val="21"/>
        </w:rPr>
      </w:pPr>
      <w:r>
        <w:rPr>
          <w:rFonts w:ascii="宋体" w:hAnsi="宋体" w:eastAsia="宋体"/>
          <w:b w:val="true"/>
          <w:bCs w:val="true"/>
          <w:color w:val="000000"/>
          <w:sz w:val="21"/>
          <w:szCs w:val="21"/>
        </w:rPr>
        <w:t>E-R图。</w:t>
      </w:r>
      <w:r>
        <w:rPr>
          <w:rFonts w:ascii="宋体" w:hAnsi="宋体" w:eastAsia="宋体"/>
          <w:color w:val="000000"/>
          <w:sz w:val="21"/>
          <w:szCs w:val="21"/>
        </w:rPr>
        <w:t>也称实体-联系图(Entity Relationship Diagram)，提供了表示实体类型、属性和联系的方法，用来描述现实世界的概念模型。</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b w:val="true"/>
          <w:bCs w:val="true"/>
          <w:color w:val="000000"/>
          <w:sz w:val="21"/>
          <w:szCs w:val="21"/>
        </w:rPr>
        <w:t>系统流程图。</w:t>
      </w:r>
      <w:r>
        <w:rPr>
          <w:rFonts w:ascii="宋体" w:hAnsi="宋体" w:eastAsia="宋体"/>
          <w:color w:val="000000"/>
          <w:sz w:val="21"/>
          <w:szCs w:val="21"/>
        </w:rPr>
        <w:t>是概括的描绘系统物理模型的传统工具。它的基本思想是用图形符号以黑盒子形式描绘系统里面的每个具体部件(程序、文件、数据库、表格、人工过程等），表达数据在系统各个部件之间流动的情况。</w:t>
      </w:r>
    </w:p>
    <w:p>
      <w:pPr>
        <w:pStyle w:val="heading2"/>
        <w:snapToGrid w:val="false"/>
        <w:spacing w:lineRule="auto"/>
        <w:ind/>
        <w:rPr>
          <w:rFonts w:ascii="黑体" w:hAnsi="黑体" w:eastAsia="黑体"/>
          <w:color w:val="000000"/>
        </w:rPr>
      </w:pPr>
      <w:r>
        <w:rPr>
          <w:rFonts w:ascii="微软雅黑" w:hAnsi="微软雅黑" w:eastAsia="微软雅黑"/>
          <w:color w:val="000000"/>
        </w:rPr>
        <w:t>1.4</w:t>
      </w:r>
      <w:r>
        <w:rPr>
          <w:rFonts w:ascii="黑体" w:hAnsi="黑体" w:eastAsia="黑体"/>
          <w:color w:val="000000"/>
        </w:rPr>
        <w:t>参考资料</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192" w:line="240" w:lineRule="auto"/>
        <w:ind w:left="0" w:right="0" w:firstLine="0"/>
        <w:jc w:val="left"/>
        <w:rPr>
          <w:rFonts w:ascii="宋体" w:hAnsi="宋体" w:eastAsia="宋体"/>
          <w:color w:val="4d4d4d"/>
          <w:spacing w:val="0"/>
          <w:sz w:val="21"/>
          <w:szCs w:val="21"/>
          <w:shd w:val="clear" w:fill="ffffff"/>
        </w:rPr>
      </w:pPr>
      <w:r>
        <w:rPr>
          <w:rFonts w:ascii="宋体" w:hAnsi="宋体" w:eastAsia="宋体"/>
          <w:color w:val="4d4d4d"/>
          <w:spacing w:val="0"/>
          <w:sz w:val="21"/>
          <w:szCs w:val="21"/>
          <w:shd w:val="clear" w:fill="ffffff"/>
        </w:rPr>
        <w:t>《软件工程导论》，张海藩（第五版），清华大学出版社； </w:t>
      </w:r>
    </w:p>
    <w:p>
      <w:pPr>
        <w:snapToGrid w:val="false"/>
        <w:spacing w:before="0" w:after="192" w:line="240" w:lineRule="auto"/>
        <w:ind w:left="0" w:right="0" w:firstLine="0"/>
        <w:jc w:val="left"/>
        <w:rPr>
          <w:rFonts w:ascii="宋体" w:hAnsi="宋体" w:eastAsia="宋体"/>
          <w:color w:val="4d4d4d"/>
          <w:spacing w:val="0"/>
          <w:sz w:val="21"/>
          <w:szCs w:val="21"/>
          <w:shd w:val="clear" w:fill="ffffff"/>
        </w:rPr>
      </w:pPr>
      <w:r>
        <w:rPr>
          <w:rFonts w:ascii="宋体" w:hAnsi="宋体" w:eastAsia="宋体"/>
          <w:color w:val="4d4d4d"/>
          <w:spacing w:val="0"/>
          <w:sz w:val="21"/>
          <w:szCs w:val="21"/>
          <w:shd w:val="clear" w:fill="ffffff"/>
        </w:rPr>
        <w:t>《软件工程及软件开发应用》，施一萍，清华大学出版社； </w:t>
      </w:r>
    </w:p>
    <w:p>
      <w:pPr>
        <w:snapToGrid w:val="false"/>
        <w:spacing w:before="0" w:after="192" w:line="240" w:lineRule="auto"/>
        <w:ind w:left="0" w:right="0" w:firstLine="0"/>
        <w:jc w:val="left"/>
        <w:rPr>
          <w:rFonts w:ascii="宋体" w:hAnsi="宋体" w:eastAsia="宋体"/>
          <w:color w:val="333333"/>
          <w:sz w:val="21"/>
          <w:szCs w:val="21"/>
        </w:rPr>
      </w:pPr>
      <w:r>
        <w:rPr>
          <w:rFonts w:ascii="宋体" w:hAnsi="宋体" w:eastAsia="宋体"/>
          <w:color w:val="4d4d4d"/>
          <w:spacing w:val="0"/>
          <w:sz w:val="21"/>
          <w:szCs w:val="21"/>
          <w:shd w:val="clear" w:fill="ffffff"/>
        </w:rPr>
        <w:t>《面向对象分析与设计（UML）》，陈志泊  清华大学出版社；</w:t>
      </w:r>
    </w:p>
    <w:p>
      <w:pPr>
        <w:pStyle w:val="heading1"/>
        <w:snapToGrid w:val="false"/>
        <w:spacing w:lineRule="auto"/>
        <w:ind/>
        <w:rPr>
          <w:rFonts w:ascii="微软雅黑" w:hAnsi="微软雅黑" w:eastAsia="微软雅黑"/>
        </w:rPr>
      </w:pPr>
      <w:r>
        <w:rPr>
          <w:rFonts w:ascii="微软雅黑" w:hAnsi="微软雅黑" w:eastAsia="微软雅黑"/>
          <w:color w:val="000000"/>
        </w:rPr>
        <w:t>2</w:t>
      </w:r>
      <w:r>
        <w:rPr>
          <w:rFonts w:ascii="宋体" w:hAnsi="宋体" w:eastAsia="宋体"/>
          <w:color w:val="000000"/>
        </w:rPr>
        <w:t>．任务概述</w:t>
      </w:r>
    </w:p>
    <w:p>
      <w:pPr>
        <w:pStyle w:val="heading2"/>
        <w:snapToGrid w:val="false"/>
        <w:spacing w:lineRule="auto"/>
        <w:ind/>
        <w:rPr>
          <w:rFonts w:ascii="黑体" w:hAnsi="黑体" w:eastAsia="黑体"/>
          <w:color w:val="000000"/>
        </w:rPr>
      </w:pPr>
      <w:r>
        <w:rPr>
          <w:rFonts w:ascii="微软雅黑" w:hAnsi="微软雅黑" w:eastAsia="微软雅黑"/>
          <w:color w:val="000000"/>
        </w:rPr>
        <w:t>2.1</w:t>
      </w:r>
      <w:r>
        <w:rPr>
          <w:rFonts w:ascii="黑体" w:hAnsi="黑体" w:eastAsia="黑体"/>
          <w:color w:val="000000"/>
        </w:rPr>
        <w:t>目标</w:t>
      </w:r>
    </w:p>
    <w:p>
      <w:pPr>
        <w:snapToGrid w:val="false"/>
        <w:spacing w:before="0" w:after="0" w:line="360" w:lineRule="auto"/>
        <w:ind w:left="0" w:right="0" w:firstLine="0"/>
        <w:jc w:val="left"/>
        <w:rPr>
          <w:rFonts w:ascii="宋体" w:hAnsi="宋体" w:eastAsia="宋体"/>
          <w:color w:val="000000"/>
          <w:sz w:val="22"/>
          <w:szCs w:val="22"/>
        </w:rPr>
      </w:pPr>
      <w:r>
        <w:rPr>
          <w:rFonts w:ascii="宋体" w:hAnsi="宋体" w:eastAsia="宋体"/>
          <w:color w:val="000000"/>
          <w:sz w:val="21"/>
          <w:szCs w:val="21"/>
        </w:rPr>
        <w:t>1.明确用户需求，加速开发进程；</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2.处理速度的提高；</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3.提高精度，或生产能力的提高；</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4.管理信息服务的改进；</w:t>
      </w:r>
    </w:p>
    <w:p>
      <w:pPr>
        <w:snapToGrid w:val="false"/>
        <w:spacing w:before="0" w:after="0" w:line="360" w:lineRule="auto"/>
        <w:ind w:left="0" w:right="0"/>
        <w:jc w:val="both"/>
        <w:rPr>
          <w:rFonts w:ascii="宋体" w:hAnsi="宋体" w:eastAsia="宋体"/>
          <w:color w:val="333333"/>
          <w:sz w:val="22"/>
          <w:szCs w:val="22"/>
        </w:rPr>
      </w:pPr>
      <w:r>
        <w:rPr>
          <w:rFonts w:ascii="宋体" w:hAnsi="宋体" w:eastAsia="宋体"/>
          <w:color w:val="000000"/>
          <w:sz w:val="21"/>
          <w:szCs w:val="21"/>
        </w:rPr>
        <w:t>5.人员工作效率的提高。</w:t>
      </w:r>
    </w:p>
    <w:p>
      <w:pPr>
        <w:pStyle w:val="heading2"/>
        <w:snapToGrid w:val="false"/>
        <w:spacing w:lineRule="auto"/>
        <w:ind/>
        <w:rPr>
          <w:rFonts w:ascii="微软雅黑" w:hAnsi="微软雅黑" w:eastAsia="微软雅黑"/>
        </w:rPr>
      </w:pPr>
      <w:r>
        <w:rPr>
          <w:rFonts w:ascii="微软雅黑" w:hAnsi="微软雅黑" w:eastAsia="微软雅黑"/>
          <w:color w:val="000000"/>
        </w:rPr>
        <w:t>2.2</w:t>
      </w:r>
      <w:r>
        <w:rPr>
          <w:rFonts w:ascii="黑体" w:hAnsi="黑体" w:eastAsia="黑体"/>
          <w:color w:val="000000"/>
        </w:rPr>
        <w:t>运行环境</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t>该系统为B/S结构：</w:t>
      </w:r>
    </w:p>
    <w:p>
      <w:pPr>
        <w:snapToGrid w:val="false"/>
        <w:spacing w:before="0" w:after="0" w:line="360" w:lineRule="auto"/>
        <w:ind w:left="0" w:right="0"/>
        <w:jc w:val="left"/>
        <w:rPr>
          <w:rFonts w:ascii="微软雅黑" w:hAnsi="微软雅黑" w:eastAsia="微软雅黑"/>
          <w:color w:val="333333"/>
          <w:sz w:val="21"/>
          <w:szCs w:val="21"/>
        </w:rPr>
      </w:pPr>
      <w:r>
        <w:rPr>
          <w:rFonts w:ascii="宋体" w:hAnsi="宋体" w:eastAsia="宋体"/>
          <w:color w:val="000000"/>
          <w:sz w:val="21"/>
          <w:szCs w:val="21"/>
        </w:rPr>
        <w:t>硬件环境：</w:t>
      </w:r>
    </w:p>
    <w:p>
      <w:pPr>
        <w:snapToGrid w:val="false"/>
        <w:spacing w:before="0" w:after="0" w:line="360" w:lineRule="auto"/>
        <w:ind w:left="420" w:right="0" w:firstLine="420"/>
        <w:jc w:val="left"/>
        <w:rPr>
          <w:rFonts w:ascii="微软雅黑" w:hAnsi="微软雅黑" w:eastAsia="微软雅黑"/>
          <w:color w:val="333333"/>
          <w:sz w:val="21"/>
          <w:szCs w:val="21"/>
        </w:rPr>
      </w:pPr>
      <w:r>
        <w:rPr>
          <w:rFonts w:ascii="宋体" w:hAnsi="宋体" w:eastAsia="宋体"/>
          <w:color w:val="000000"/>
          <w:sz w:val="21"/>
          <w:szCs w:val="21"/>
        </w:rPr>
        <w:t>1. 服务器</w:t>
      </w:r>
    </w:p>
    <w:p>
      <w:pPr>
        <w:snapToGrid w:val="false"/>
        <w:spacing w:before="0" w:after="0" w:line="360" w:lineRule="auto"/>
        <w:ind w:left="840" w:right="0" w:firstLine="420"/>
        <w:jc w:val="left"/>
        <w:rPr>
          <w:rFonts w:ascii="微软雅黑" w:hAnsi="微软雅黑" w:eastAsia="微软雅黑"/>
          <w:color w:val="333333"/>
          <w:sz w:val="21"/>
          <w:szCs w:val="21"/>
        </w:rPr>
      </w:pPr>
      <w:r>
        <w:rPr>
          <w:rFonts w:ascii="宋体" w:hAnsi="宋体" w:eastAsia="宋体"/>
          <w:color w:val="000000"/>
          <w:sz w:val="21"/>
          <w:szCs w:val="21"/>
        </w:rPr>
        <w:t>(1) 处理器（CPU）：Pentium 900M (推荐 Pentium 4 2.1G）</w:t>
      </w:r>
    </w:p>
    <w:p>
      <w:pPr>
        <w:snapToGrid w:val="false"/>
        <w:spacing w:before="0" w:after="0" w:line="360" w:lineRule="auto"/>
        <w:ind w:left="840" w:right="0" w:firstLine="420"/>
        <w:jc w:val="left"/>
        <w:rPr>
          <w:rFonts w:ascii="微软雅黑" w:hAnsi="微软雅黑" w:eastAsia="微软雅黑"/>
          <w:color w:val="333333"/>
          <w:sz w:val="21"/>
          <w:szCs w:val="21"/>
        </w:rPr>
      </w:pPr>
      <w:r>
        <w:rPr>
          <w:rFonts w:ascii="宋体" w:hAnsi="宋体" w:eastAsia="宋体"/>
          <w:color w:val="000000"/>
          <w:sz w:val="21"/>
          <w:szCs w:val="21"/>
        </w:rPr>
        <w:t>(2) 内存容量（RAM）：至少 256M（推荐 1G） </w:t>
      </w:r>
    </w:p>
    <w:p>
      <w:pPr>
        <w:snapToGrid w:val="false"/>
        <w:spacing w:before="0" w:after="0" w:line="360" w:lineRule="auto"/>
        <w:ind w:left="420" w:right="0" w:firstLine="420"/>
        <w:jc w:val="left"/>
        <w:rPr>
          <w:rFonts w:ascii="微软雅黑" w:hAnsi="微软雅黑" w:eastAsia="微软雅黑"/>
          <w:color w:val="333333"/>
          <w:sz w:val="21"/>
          <w:szCs w:val="21"/>
        </w:rPr>
      </w:pPr>
      <w:r>
        <w:rPr>
          <w:rFonts w:ascii="宋体" w:hAnsi="宋体" w:eastAsia="宋体"/>
          <w:color w:val="000000"/>
          <w:sz w:val="21"/>
          <w:szCs w:val="21"/>
        </w:rPr>
        <w:t>2. 客户端</w:t>
      </w:r>
    </w:p>
    <w:p>
      <w:pPr>
        <w:snapToGrid w:val="false"/>
        <w:spacing w:before="0" w:after="0" w:line="360" w:lineRule="auto"/>
        <w:ind w:right="0"/>
        <w:jc w:val="left"/>
        <w:rPr>
          <w:rFonts w:ascii="微软雅黑" w:hAnsi="微软雅黑" w:eastAsia="微软雅黑"/>
          <w:color w:val="333333"/>
          <w:sz w:val="21"/>
          <w:szCs w:val="21"/>
        </w:rPr>
      </w:pPr>
      <w:r>
        <w:rPr>
          <w:rFonts w:ascii="宋体" w:hAnsi="宋体" w:eastAsia="宋体"/>
          <w:color w:val="000000"/>
          <w:sz w:val="21"/>
          <w:szCs w:val="21"/>
        </w:rPr>
        <w:t>(1) 处理器（CPU）：Pentium 133M 或更高</w:t>
      </w:r>
    </w:p>
    <w:p>
      <w:pPr>
        <w:snapToGrid w:val="false"/>
        <w:spacing w:before="0" w:after="0" w:line="360" w:lineRule="auto"/>
        <w:ind w:left="840" w:right="0" w:firstLine="420"/>
        <w:jc w:val="left"/>
        <w:rPr>
          <w:rFonts w:ascii="微软雅黑" w:hAnsi="微软雅黑" w:eastAsia="微软雅黑"/>
          <w:color w:val="333333"/>
          <w:sz w:val="21"/>
          <w:szCs w:val="21"/>
        </w:rPr>
      </w:pPr>
      <w:r>
        <w:rPr>
          <w:rFonts w:ascii="宋体" w:hAnsi="宋体" w:eastAsia="宋体"/>
          <w:color w:val="000000"/>
          <w:sz w:val="21"/>
          <w:szCs w:val="21"/>
        </w:rPr>
        <w:t>(2) 内存容量（RAM）：256M 或更高</w:t>
      </w:r>
    </w:p>
    <w:p>
      <w:pPr>
        <w:snapToGrid w:val="false"/>
        <w:spacing w:before="0" w:after="0" w:line="360" w:lineRule="auto"/>
        <w:ind w:left="0" w:right="0"/>
        <w:jc w:val="left"/>
        <w:rPr>
          <w:rFonts w:ascii="微软雅黑" w:hAnsi="微软雅黑" w:eastAsia="微软雅黑"/>
          <w:color w:val="333333"/>
          <w:sz w:val="21"/>
          <w:szCs w:val="21"/>
        </w:rPr>
      </w:pPr>
      <w:r>
        <w:rPr>
          <w:rFonts w:ascii="宋体" w:hAnsi="宋体" w:eastAsia="宋体"/>
          <w:color w:val="000000"/>
          <w:sz w:val="21"/>
          <w:szCs w:val="21"/>
        </w:rPr>
        <w:t>软件环境</w:t>
      </w:r>
    </w:p>
    <w:p>
      <w:pPr>
        <w:snapToGrid w:val="false"/>
        <w:spacing w:before="0" w:after="0" w:line="360" w:lineRule="auto"/>
        <w:ind w:left="420" w:right="0" w:firstLine="420"/>
        <w:jc w:val="left"/>
        <w:rPr>
          <w:rFonts w:ascii="微软雅黑" w:hAnsi="微软雅黑" w:eastAsia="微软雅黑"/>
          <w:color w:val="333333"/>
          <w:sz w:val="21"/>
          <w:szCs w:val="21"/>
        </w:rPr>
      </w:pPr>
      <w:r>
        <w:rPr>
          <w:rFonts w:ascii="宋体" w:hAnsi="宋体" w:eastAsia="宋体"/>
          <w:color w:val="000000"/>
          <w:sz w:val="21"/>
          <w:szCs w:val="21"/>
        </w:rPr>
        <w:t>1. 数据库服务器端</w:t>
      </w:r>
    </w:p>
    <w:p>
      <w:pPr>
        <w:snapToGrid w:val="false"/>
        <w:spacing w:before="0" w:after="0" w:line="360" w:lineRule="auto"/>
        <w:ind w:right="0"/>
        <w:jc w:val="left"/>
        <w:rPr>
          <w:rFonts w:ascii="微软雅黑" w:hAnsi="微软雅黑" w:eastAsia="微软雅黑"/>
          <w:color w:val="333333"/>
          <w:sz w:val="21"/>
          <w:szCs w:val="21"/>
        </w:rPr>
      </w:pPr>
      <w:r>
        <w:rPr>
          <w:rFonts w:ascii="宋体" w:hAnsi="宋体" w:eastAsia="宋体"/>
          <w:color w:val="000000"/>
          <w:sz w:val="21"/>
          <w:szCs w:val="21"/>
        </w:rPr>
        <w:t>(1) 操作系统：Windows 10</w:t>
      </w:r>
    </w:p>
    <w:p>
      <w:pPr>
        <w:snapToGrid w:val="false"/>
        <w:spacing w:before="0" w:after="0" w:line="360" w:lineRule="auto"/>
        <w:ind w:left="840" w:right="0" w:firstLine="420"/>
        <w:jc w:val="left"/>
        <w:rPr>
          <w:rFonts w:ascii="微软雅黑" w:hAnsi="微软雅黑" w:eastAsia="微软雅黑"/>
          <w:color w:val="333333"/>
          <w:sz w:val="21"/>
          <w:szCs w:val="21"/>
        </w:rPr>
      </w:pPr>
      <w:r>
        <w:rPr>
          <w:rFonts w:ascii="宋体" w:hAnsi="宋体" w:eastAsia="宋体"/>
          <w:color w:val="000000"/>
          <w:sz w:val="21"/>
          <w:szCs w:val="21"/>
        </w:rPr>
        <w:t>(2) 数据库管理系统：SQLite3，配置 TCP/IP 协议 </w:t>
      </w:r>
    </w:p>
    <w:p>
      <w:pPr>
        <w:snapToGrid w:val="false"/>
        <w:spacing w:before="0" w:after="0" w:line="360" w:lineRule="auto"/>
        <w:ind w:left="420" w:right="0" w:firstLine="420"/>
        <w:jc w:val="left"/>
        <w:rPr>
          <w:rFonts w:ascii="微软雅黑" w:hAnsi="微软雅黑" w:eastAsia="微软雅黑"/>
          <w:color w:val="333333"/>
          <w:sz w:val="21"/>
          <w:szCs w:val="21"/>
        </w:rPr>
      </w:pPr>
      <w:r>
        <w:rPr>
          <w:rFonts w:ascii="宋体" w:hAnsi="宋体" w:eastAsia="宋体"/>
          <w:color w:val="000000"/>
          <w:sz w:val="21"/>
          <w:szCs w:val="21"/>
        </w:rPr>
        <w:t>2. Web 服务器端</w:t>
      </w:r>
    </w:p>
    <w:p>
      <w:pPr>
        <w:snapToGrid w:val="false"/>
        <w:spacing w:before="0" w:after="0" w:line="360" w:lineRule="auto"/>
        <w:ind w:right="0"/>
        <w:jc w:val="left"/>
        <w:rPr>
          <w:rFonts w:ascii="微软雅黑" w:hAnsi="微软雅黑" w:eastAsia="微软雅黑"/>
          <w:color w:val="333333"/>
          <w:sz w:val="21"/>
          <w:szCs w:val="21"/>
        </w:rPr>
      </w:pPr>
      <w:r>
        <w:rPr>
          <w:rFonts w:ascii="宋体" w:hAnsi="宋体" w:eastAsia="宋体"/>
          <w:color w:val="000000"/>
          <w:sz w:val="21"/>
          <w:szCs w:val="21"/>
        </w:rPr>
        <w:t>(1) 操作系统：W</w:t>
      </w:r>
      <w:r>
        <w:rPr>
          <w:rFonts w:ascii="Times New Roman" w:hAnsi="Times New Roman" w:eastAsia="Times New Roman"/>
          <w:color w:val="000000"/>
          <w:sz w:val="21"/>
          <w:szCs w:val="21"/>
        </w:rPr>
        <w:t xml:space="preserve">indows </w:t>
      </w:r>
      <w:r>
        <w:rPr>
          <w:rFonts w:ascii="宋体" w:hAnsi="宋体" w:eastAsia="宋体"/>
          <w:color w:val="000000"/>
          <w:sz w:val="21"/>
          <w:szCs w:val="21"/>
        </w:rPr>
        <w:t>10(推荐), Windows 7/8</w:t>
      </w:r>
    </w:p>
    <w:p>
      <w:pPr>
        <w:snapToGrid w:val="false"/>
        <w:spacing w:before="0" w:after="0" w:line="360" w:lineRule="auto"/>
        <w:ind w:left="840" w:right="0" w:firstLine="420"/>
        <w:jc w:val="left"/>
        <w:rPr>
          <w:rFonts w:ascii="微软雅黑" w:hAnsi="微软雅黑" w:eastAsia="微软雅黑"/>
          <w:color w:val="333333"/>
          <w:sz w:val="21"/>
          <w:szCs w:val="21"/>
        </w:rPr>
      </w:pPr>
      <w:r>
        <w:rPr>
          <w:rFonts w:ascii="宋体" w:hAnsi="宋体" w:eastAsia="宋体"/>
          <w:color w:val="000000"/>
          <w:sz w:val="21"/>
          <w:szCs w:val="21"/>
        </w:rPr>
        <w:t>(2) Web浏览器：Internet Explorer 6.0 ，配置 TCP/IP 协议。</w:t>
      </w:r>
    </w:p>
    <w:p>
      <w:pPr>
        <w:snapToGrid w:val="false"/>
        <w:spacing w:before="0" w:after="0" w:line="360" w:lineRule="auto"/>
        <w:ind w:left="840" w:right="0" w:firstLine="420"/>
        <w:jc w:val="left"/>
        <w:rPr>
          <w:rFonts w:ascii="微软雅黑" w:hAnsi="微软雅黑" w:eastAsia="微软雅黑"/>
          <w:color w:val="333333"/>
          <w:sz w:val="21"/>
          <w:szCs w:val="21"/>
        </w:rPr>
      </w:pPr>
      <w:r>
        <w:rPr>
          <w:rFonts w:ascii="宋体" w:hAnsi="宋体" w:eastAsia="宋体"/>
          <w:color w:val="000000"/>
          <w:sz w:val="21"/>
          <w:szCs w:val="21"/>
        </w:rPr>
        <w:t>(3) 支持环境：Python 3.6.0 以上版本，Django 2.x 以上版本，TomCat 8.0.x 及以上</w:t>
      </w:r>
    </w:p>
    <w:p>
      <w:pPr>
        <w:snapToGrid w:val="false"/>
        <w:spacing w:before="0" w:after="0" w:line="360" w:lineRule="auto"/>
        <w:ind w:left="420" w:right="0" w:firstLine="420"/>
        <w:jc w:val="left"/>
        <w:rPr>
          <w:rFonts w:ascii="微软雅黑" w:hAnsi="微软雅黑" w:eastAsia="微软雅黑"/>
          <w:color w:val="333333"/>
          <w:sz w:val="21"/>
          <w:szCs w:val="21"/>
        </w:rPr>
      </w:pPr>
      <w:r>
        <w:rPr>
          <w:rFonts w:ascii="宋体" w:hAnsi="宋体" w:eastAsia="宋体"/>
          <w:color w:val="000000"/>
          <w:sz w:val="21"/>
          <w:szCs w:val="21"/>
        </w:rPr>
        <w:t>3. 客户端</w:t>
      </w:r>
    </w:p>
    <w:p>
      <w:pPr>
        <w:snapToGrid w:val="false"/>
        <w:spacing w:before="0" w:after="0" w:line="360" w:lineRule="auto"/>
        <w:ind w:left="840" w:right="0" w:firstLine="420"/>
        <w:jc w:val="left"/>
        <w:rPr>
          <w:rFonts w:ascii="微软雅黑" w:hAnsi="微软雅黑" w:eastAsia="微软雅黑"/>
          <w:color w:val="333333"/>
          <w:sz w:val="21"/>
          <w:szCs w:val="21"/>
        </w:rPr>
      </w:pPr>
      <w:r>
        <w:rPr>
          <w:rFonts w:ascii="宋体" w:hAnsi="宋体" w:eastAsia="宋体"/>
          <w:color w:val="000000"/>
          <w:sz w:val="21"/>
          <w:szCs w:val="21"/>
        </w:rPr>
        <w:t>(1) 操作系统：Windows 10，Windows 7/8</w:t>
      </w:r>
    </w:p>
    <w:p>
      <w:pPr>
        <w:snapToGrid w:val="false"/>
        <w:spacing w:before="0" w:after="0" w:line="360" w:lineRule="auto"/>
        <w:ind w:left="840" w:right="0" w:firstLine="420"/>
        <w:jc w:val="left"/>
        <w:rPr>
          <w:rFonts w:ascii="宋体" w:hAnsi="宋体" w:eastAsia="宋体"/>
          <w:color w:val="000000"/>
          <w:sz w:val="21"/>
          <w:szCs w:val="21"/>
        </w:rPr>
      </w:pPr>
      <w:r>
        <w:rPr>
          <w:rFonts w:ascii="宋体" w:hAnsi="宋体" w:eastAsia="宋体"/>
          <w:color w:val="000000"/>
          <w:sz w:val="21"/>
          <w:szCs w:val="21"/>
        </w:rPr>
        <w:t>(2) Web浏览器：Internet Explorer 6.0 ，配置 TCP/IP 协议。</w:t>
      </w:r>
    </w:p>
    <w:p>
      <w:pPr>
        <w:pStyle w:val="heading2"/>
        <w:snapToGrid w:val="false"/>
        <w:spacing w:lineRule="auto"/>
        <w:ind/>
        <w:rPr>
          <w:rFonts w:ascii="微软雅黑" w:hAnsi="微软雅黑" w:eastAsia="微软雅黑"/>
        </w:rPr>
      </w:pPr>
      <w:r>
        <w:rPr>
          <w:rFonts w:ascii="微软雅黑" w:hAnsi="微软雅黑" w:eastAsia="微软雅黑"/>
          <w:color w:val="000000"/>
        </w:rPr>
        <w:t xml:space="preserve">2.3</w:t>
      </w:r>
      <w:r>
        <w:rPr>
          <w:rFonts w:ascii="黑体" w:hAnsi="黑体" w:eastAsia="黑体"/>
          <w:color w:val="000000"/>
        </w:rPr>
        <w:t>条件与限制</w:t>
      </w:r>
    </w:p>
    <w:p>
      <w:pPr>
        <w:snapToGrid w:val="false"/>
        <w:spacing w:before="0" w:after="0" w:line="360" w:lineRule="auto"/>
        <w:ind w:left="0" w:right="0"/>
        <w:jc w:val="left"/>
        <w:rPr>
          <w:rFonts w:ascii="微软雅黑" w:hAnsi="微软雅黑" w:eastAsia="微软雅黑"/>
          <w:color w:val="333333"/>
          <w:sz w:val="21"/>
          <w:szCs w:val="21"/>
        </w:rPr>
      </w:pPr>
      <w:r>
        <w:rPr>
          <w:rFonts w:ascii="宋体" w:hAnsi="宋体" w:eastAsia="宋体"/>
          <w:color w:val="000000"/>
          <w:sz w:val="21"/>
          <w:szCs w:val="21"/>
        </w:rPr>
        <w:t>1. 应具备条件：应提供相应的硬件配置，相应的软件及一定数量的技术人员和管理人员等，以及相应的开发环境。</w:t>
      </w:r>
    </w:p>
    <w:p>
      <w:pPr>
        <w:snapToGrid w:val="false"/>
        <w:spacing w:before="0" w:after="0" w:line="360" w:lineRule="auto"/>
        <w:ind w:left="0" w:right="0"/>
        <w:jc w:val="left"/>
        <w:rPr>
          <w:rFonts w:ascii="微软雅黑" w:hAnsi="微软雅黑" w:eastAsia="微软雅黑"/>
          <w:color w:val="333333"/>
          <w:sz w:val="21"/>
          <w:szCs w:val="21"/>
        </w:rPr>
      </w:pPr>
      <w:r>
        <w:rPr>
          <w:rFonts w:ascii="宋体" w:hAnsi="宋体" w:eastAsia="宋体"/>
          <w:color w:val="000000"/>
          <w:sz w:val="21"/>
          <w:szCs w:val="21"/>
        </w:rPr>
        <w:t>2. 用户及合同承包者承担的工作及完成期限：由用户提出项目开发的具体要求，提供上述软硬件支持和开发环境支持，并进行管理操作，以及保证资金的到位。合同承包者提供技术人员，完成该项目的开发，并进行后续的维护工作。</w:t>
      </w:r>
    </w:p>
    <w:p>
      <w:pPr>
        <w:snapToGrid w:val="false"/>
        <w:spacing w:before="0" w:after="0" w:line="360" w:lineRule="auto"/>
        <w:ind w:left="0" w:right="0" w:firstLine="0"/>
        <w:jc w:val="left"/>
        <w:rPr>
          <w:rFonts w:ascii="微软雅黑" w:hAnsi="微软雅黑" w:eastAsia="微软雅黑"/>
          <w:color w:val="333333"/>
          <w:sz w:val="21"/>
          <w:szCs w:val="21"/>
        </w:rPr>
      </w:pPr>
      <w:r>
        <w:rPr>
          <w:rFonts w:ascii="宋体" w:hAnsi="宋体" w:eastAsia="宋体"/>
          <w:color w:val="000000"/>
          <w:sz w:val="21"/>
          <w:szCs w:val="21"/>
        </w:rPr>
        <w:t>3. 完成期限：本系统在三周内完成，包括最终成品和各种开发文档。</w:t>
      </w:r>
    </w:p>
    <w:p>
      <w:pPr>
        <w:snapToGrid w:val="false"/>
        <w:spacing w:before="0" w:after="0" w:line="360" w:lineRule="auto"/>
        <w:ind w:left="0" w:right="0"/>
        <w:jc w:val="both"/>
        <w:rPr>
          <w:rFonts w:ascii="微软雅黑" w:hAnsi="微软雅黑" w:eastAsia="微软雅黑"/>
          <w:color w:val="333333"/>
          <w:sz w:val="22"/>
          <w:szCs w:val="22"/>
        </w:rPr>
      </w:pPr>
      <w:r>
        <w:rPr>
          <w:rFonts w:ascii="微软雅黑" w:hAnsi="微软雅黑" w:eastAsia="微软雅黑"/>
          <w:color w:val="000000"/>
          <w:sz w:val="22"/>
          <w:szCs w:val="22"/>
        </w:rPr>
        <w:t>3</w:t>
      </w:r>
      <w:r>
        <w:rPr>
          <w:rFonts w:ascii="宋体" w:hAnsi="宋体" w:eastAsia="宋体"/>
          <w:color w:val="000000"/>
          <w:sz w:val="22"/>
          <w:szCs w:val="22"/>
        </w:rPr>
        <w:t>．功能需求</w:t>
      </w:r>
    </w:p>
    <w:p>
      <w:pPr>
        <w:snapToGrid w:val="false"/>
        <w:spacing w:before="0" w:after="0" w:line="360" w:lineRule="auto"/>
        <w:ind w:left="0" w:right="0"/>
        <w:jc w:val="both"/>
        <w:rPr>
          <w:rFonts w:ascii="微软雅黑" w:hAnsi="微软雅黑" w:eastAsia="微软雅黑"/>
          <w:color w:val="333333"/>
          <w:sz w:val="22"/>
          <w:szCs w:val="22"/>
        </w:rPr>
      </w:pPr>
      <w:r>
        <w:rPr>
          <w:rFonts w:ascii="微软雅黑" w:hAnsi="微软雅黑" w:eastAsia="微软雅黑"/>
          <w:color w:val="000000"/>
          <w:sz w:val="22"/>
          <w:szCs w:val="22"/>
        </w:rPr>
        <w:t>3.1</w:t>
      </w:r>
      <w:r>
        <w:rPr>
          <w:rFonts w:ascii="黑体" w:hAnsi="黑体" w:eastAsia="黑体"/>
          <w:color w:val="000000"/>
          <w:sz w:val="22"/>
          <w:szCs w:val="22"/>
        </w:rPr>
        <w:t>功能概述</w:t>
      </w:r>
    </w:p>
    <w:tbl>
      <w:tblPr>
        <w:tblStyle w:val="a7"/>
        <w:tblW w:w="0" w:type="auto"/>
        <w:tblInd w:w="-7"/>
        <w:tblLayout w:type="fixed"/>
        <w:tblCellMar>
          <w:top w:w="120"/>
          <w:left w:w="60"/>
          <w:bottom w:w="120"/>
          <w:right w:w="60"/>
        </w:tblCellMar>
        <w:tblLook w:firstRow="1" w:lastRow="0" w:firstColumn="1" w:lastColumn="0" w:noHBand="0" w:noVBand="1" w:val="04A0"/>
      </w:tblPr>
      <w:tblGrid>
        <w:gridCol w:w="1695"/>
        <w:gridCol w:w="7065"/>
      </w:tblGrid>
      <w:tr>
        <w:trPr>
          <w:trHeight w:val="42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center"/>
              <w:rPr>
                <w:rFonts w:ascii="宋体" w:hAnsi="宋体" w:eastAsia="宋体"/>
                <w:color w:val="000000"/>
                <w:sz w:val="21"/>
                <w:szCs w:val="21"/>
              </w:rPr>
            </w:pPr>
            <w:r>
              <w:rPr>
                <w:rFonts w:ascii="宋体" w:hAnsi="宋体" w:eastAsia="宋体"/>
                <w:color w:val="000000"/>
                <w:sz w:val="21"/>
                <w:szCs w:val="21"/>
              </w:rPr>
              <w:t>功能模块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center"/>
              <w:rPr>
                <w:rFonts w:ascii="宋体" w:hAnsi="宋体" w:eastAsia="宋体"/>
                <w:color w:val="000000"/>
                <w:sz w:val="21"/>
                <w:szCs w:val="21"/>
              </w:rPr>
            </w:pPr>
            <w:r>
              <w:rPr>
                <w:rFonts w:ascii="宋体" w:hAnsi="宋体" w:eastAsia="宋体"/>
                <w:color w:val="000000"/>
                <w:sz w:val="21"/>
                <w:szCs w:val="21"/>
              </w:rPr>
              <w:t>实现功能</w:t>
            </w:r>
          </w:p>
        </w:tc>
      </w:tr>
      <w:tr>
        <w:trPr>
          <w:trHeight w:val="42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鉴定收样模块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新建收样单，添加检验室信息、收样人信息、样品信息和内部信息</w:t>
            </w:r>
          </w:p>
        </w:tc>
      </w:tr>
      <w:tr>
        <w:trPr>
          <w:trHeight w:val="42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样品检测模块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添加样品检测值，编辑检测项目图片及备注信息，最后填写审核结果</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任务管理模块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将宝石鉴定的订单指派给不同的检测员，可以实现单个分派操作和批量分派操作，同时收样员可以在本页选择以及成功领件的任务，使其变成任务完成状态。</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证书管理模块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按照一定的筛选条件查询证书信息, 使证书作废, 打印输出证书信息。</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报表功能模块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根据报表的不同状态进行查询，同时可以将查询结果上传至网站。</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会员管理模块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添加新会员信息</w:t>
            </w:r>
            <w:r>
              <w:rPr>
                <w:rFonts w:ascii="宋体" w:hAnsi="宋体" w:eastAsia="宋体"/>
                <w:color w:val="000000"/>
                <w:sz w:val="21"/>
                <w:szCs w:val="21"/>
              </w:rPr>
              <w:t>，</w:t>
            </w:r>
            <w:r>
              <w:rPr>
                <w:rFonts w:ascii="宋体" w:hAnsi="宋体" w:eastAsia="宋体"/>
                <w:color w:val="000000"/>
                <w:sz w:val="21"/>
                <w:szCs w:val="21"/>
              </w:rPr>
              <w:t xml:space="preserve"> 更新或删除已有的会员信息,  选中会员点击生成订单转至鉴定收样页创建新订单。</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系统管理模块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设置管理员分组，并授予不同分组不同的管理权限。进行全局系统设置。设定不同会员等级。</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
</w:t>
      </w:r>
    </w:p>
    <w:p>
      <w:pPr>
        <w:pStyle w:val="heading2"/>
        <w:snapToGrid w:val="false"/>
        <w:spacing w:lineRule="auto"/>
        <w:ind/>
        <w:rPr>
          <w:rFonts w:ascii="黑体" w:hAnsi="黑体" w:eastAsia="黑体"/>
          <w:color w:val="000000"/>
        </w:rPr>
      </w:pPr>
      <w:r>
        <w:rPr>
          <w:rFonts w:ascii="微软雅黑" w:hAnsi="微软雅黑" w:eastAsia="微软雅黑"/>
          <w:color w:val="000000"/>
        </w:rPr>
        <w:t>3.2</w:t>
      </w:r>
      <w:r>
        <w:rPr>
          <w:rFonts w:ascii="黑体" w:hAnsi="黑体" w:eastAsia="黑体"/>
          <w:color w:val="000000"/>
        </w:rPr>
        <w:t>功能详述</w:t>
      </w:r>
    </w:p>
    <w:p>
      <w:pPr>
        <w:snapToGrid w:val="false"/>
        <w:spacing w:before="60" w:after="60" w:line="312" w:lineRule="auto"/>
        <w:ind/>
        <w:jc w:val="left"/>
        <w:rPr>
          <w:rFonts w:ascii="黑体" w:hAnsi="黑体" w:eastAsia="黑体"/>
          <w:color w:val="000000"/>
          <w:sz w:val="22"/>
          <w:szCs w:val="22"/>
        </w:rPr>
      </w:pPr>
      <w:r>
        <w:rPr>
          <w:rFonts w:ascii="黑体" w:hAnsi="黑体" w:eastAsia="黑体"/>
          <w:color w:val="000000"/>
          <w:sz w:val="22"/>
          <w:szCs w:val="22"/>
        </w:rPr>
        <w:t>整体用例图：</w:t>
      </w:r>
    </w:p>
    <w:p>
      <w:pPr>
        <w:snapToGrid w:val="false"/>
        <w:spacing w:before="60" w:after="60" w:line="312" w:lineRule="auto"/>
        <w:ind/>
        <w:jc w:val="left"/>
        <w:rPr>
          <w:rFonts w:ascii="微软雅黑" w:hAnsi="微软雅黑" w:eastAsia="微软雅黑"/>
          <w:color w:val="333333"/>
          <w:sz w:val="22"/>
          <w:szCs w:val="22"/>
        </w:rPr>
      </w:pPr>
      <w:r>
        <w:rPr>
          <w:rFonts w:ascii="黑体" w:hAnsi="黑体" w:eastAsia="黑体"/>
          <w:color w:val="000000"/>
          <w:sz w:val="22"/>
          <w:szCs w:val="22"/>
        </w:rPr>
        <w:drawing>
          <wp:inline distT="0" distB="0" distL="0" distR="0">
            <wp:extent cx="4371991" cy="4076714"/>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rcRect l="0" t="1509" r="23627" b="17736"/>
                    <a:stretch>
                      <a:fillRect/>
                    </a:stretch>
                  </pic:blipFill>
                  <pic:spPr>
                    <a:xfrm>
                      <a:off x="0" y="0"/>
                      <a:ext cx="4371991" cy="4076714"/>
                    </a:xfrm>
                    <a:prstGeom prst="rect">
                      <a:avLst/>
                    </a:prstGeom>
                  </pic:spPr>
                </pic:pic>
              </a:graphicData>
            </a:graphic>
          </wp:inline>
        </w:drawing>
      </w:r>
    </w:p>
    <w:p>
      <w:pPr>
        <w:snapToGrid w:val="false"/>
        <w:spacing w:before="60" w:after="60" w:line="312" w:lineRule="auto"/>
        <w:ind w:left="0" w:right="0"/>
        <w:jc w:val="left"/>
        <w:rPr>
          <w:rFonts w:ascii="微软雅黑" w:hAnsi="微软雅黑" w:eastAsia="微软雅黑"/>
          <w:b w:val="true"/>
          <w:bCs w:val="true"/>
          <w:color w:val="333333"/>
          <w:sz w:val="24"/>
          <w:szCs w:val="24"/>
        </w:rPr>
      </w:pPr>
      <w:r>
        <w:rPr>
          <w:rFonts w:ascii="宋体" w:hAnsi="宋体" w:eastAsia="宋体"/>
          <w:b w:val="true"/>
          <w:bCs w:val="true"/>
          <w:color w:val="000000"/>
          <w:sz w:val="24"/>
          <w:szCs w:val="24"/>
        </w:rPr>
        <w:t>鉴定收样模块</w:t>
      </w:r>
    </w:p>
    <w:p>
      <w:pPr>
        <w:snapToGrid w:val="false"/>
        <w:spacing w:before="60" w:after="60" w:line="312" w:lineRule="auto"/>
        <w:ind w:left="0" w:right="0"/>
        <w:jc w:val="left"/>
        <w:rPr>
          <w:rFonts w:ascii="微软雅黑" w:hAnsi="微软雅黑" w:eastAsia="微软雅黑"/>
          <w:color w:val="333333"/>
          <w:sz w:val="22"/>
          <w:szCs w:val="22"/>
        </w:rPr>
      </w:pPr>
      <w:r>
        <w:rPr>
          <w:rFonts w:ascii="宋体" w:hAnsi="宋体" w:eastAsia="宋体"/>
          <w:color w:val="000000"/>
          <w:sz w:val="21"/>
          <w:szCs w:val="21"/>
        </w:rPr>
        <w:t>点击[鉴定收样]模块, 默认显示所有收样记录。</w:t>
      </w:r>
    </w:p>
    <w:p>
      <w:pPr>
        <w:snapToGrid w:val="false"/>
        <w:spacing w:before="60" w:after="60" w:line="312" w:lineRule="auto"/>
        <w:ind w:left="0" w:right="0" w:firstLine="0"/>
        <w:jc w:val="left"/>
        <w:rPr>
          <w:rFonts w:ascii="宋体" w:hAnsi="宋体" w:eastAsia="宋体"/>
          <w:b w:val="true"/>
          <w:bCs w:val="true"/>
          <w:color w:val="000000"/>
          <w:sz w:val="21"/>
          <w:szCs w:val="21"/>
        </w:rPr>
      </w:pPr>
      <w:r>
        <w:rPr>
          <w:rFonts w:ascii="微软雅黑" w:hAnsi="微软雅黑" w:eastAsia="微软雅黑"/>
          <w:b w:val="true"/>
          <w:bCs w:val="true"/>
          <w:color w:val="000000"/>
          <w:sz w:val="21"/>
          <w:szCs w:val="21"/>
        </w:rPr>
        <w:t>1.</w:t>
      </w:r>
      <w:r>
        <w:rPr>
          <w:rFonts w:ascii="宋体" w:hAnsi="宋体" w:eastAsia="宋体"/>
          <w:b w:val="true"/>
          <w:bCs w:val="true"/>
          <w:color w:val="000000"/>
          <w:sz w:val="21"/>
          <w:szCs w:val="21"/>
        </w:rPr>
        <w:t>新建功能</w:t>
      </w:r>
    </w:p>
    <w:p>
      <w:pPr>
        <w:numPr>
          <w:ilvl w:val="0"/>
          <w:numId w:val="53"/>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点击[新建]按钮，出现[收样单]页面。</w:t>
      </w:r>
    </w:p>
    <w:p>
      <w:pPr>
        <w:numPr>
          <w:ilvl w:val="0"/>
          <w:numId w:val="53"/>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在[收样单]页面的[检测室]栏目中，输入检测批号</w:t>
      </w:r>
      <w:r>
        <w:rPr>
          <w:rFonts w:hint="eastAsia"/>
        </w:rPr>
      </w:r>
      <w:r>
        <w:rPr>
          <w:rFonts w:ascii="宋体" w:hAnsi="宋体" w:eastAsia="宋体"/>
          <w:color w:val="000000"/>
          <w:sz w:val="21"/>
          <w:szCs w:val="21"/>
        </w:rPr>
        <w:t>、</w:t>
      </w:r>
      <w:r>
        <w:rPr>
          <w:rFonts w:hint="eastAsia"/>
        </w:rPr>
      </w:r>
      <w:r>
        <w:rPr>
          <w:rFonts w:ascii="宋体" w:hAnsi="宋体" w:eastAsia="宋体"/>
          <w:color w:val="000000"/>
          <w:sz w:val="21"/>
          <w:szCs w:val="21"/>
        </w:rPr>
        <w:t>联系电话</w:t>
      </w:r>
      <w:r>
        <w:rPr>
          <w:rFonts w:hint="eastAsia"/>
        </w:rPr>
      </w:r>
      <w:r>
        <w:rPr>
          <w:rFonts w:ascii="宋体" w:hAnsi="宋体" w:eastAsia="宋体"/>
          <w:color w:val="000000"/>
          <w:sz w:val="21"/>
          <w:szCs w:val="21"/>
        </w:rPr>
        <w:t>、</w:t>
      </w:r>
      <w:r>
        <w:rPr>
          <w:rFonts w:hint="eastAsia"/>
        </w:rPr>
      </w:r>
      <w:r>
        <w:rPr>
          <w:rFonts w:ascii="宋体" w:hAnsi="宋体" w:eastAsia="宋体"/>
          <w:color w:val="000000"/>
          <w:sz w:val="21"/>
          <w:szCs w:val="21"/>
        </w:rPr>
        <w:t>收样状态</w:t>
      </w:r>
      <w:r>
        <w:rPr>
          <w:rFonts w:hint="eastAsia"/>
        </w:rPr>
      </w:r>
      <w:r>
        <w:rPr>
          <w:rFonts w:ascii="宋体" w:hAnsi="宋体" w:eastAsia="宋体"/>
          <w:color w:val="000000"/>
          <w:sz w:val="21"/>
          <w:szCs w:val="21"/>
        </w:rPr>
        <w:t>和</w:t>
      </w:r>
      <w:r>
        <w:rPr>
          <w:rFonts w:hint="eastAsia"/>
        </w:rPr>
      </w:r>
      <w:r>
        <w:rPr>
          <w:rFonts w:ascii="宋体" w:hAnsi="宋体" w:eastAsia="宋体"/>
          <w:color w:val="000000"/>
          <w:sz w:val="21"/>
          <w:szCs w:val="21"/>
        </w:rPr>
        <w:t>筐号。</w:t>
      </w:r>
    </w:p>
    <w:p>
      <w:pPr>
        <w:numPr>
          <w:ilvl w:val="0"/>
          <w:numId w:val="53"/>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在[收样单]页面的[送样人信息]栏目中，输入送样人单位、送样人</w:t>
      </w:r>
      <w:r>
        <w:rPr>
          <w:rFonts w:hint="eastAsia"/>
        </w:rPr>
      </w:r>
      <w:r>
        <w:rPr>
          <w:rFonts w:ascii="宋体" w:hAnsi="宋体" w:eastAsia="宋体"/>
          <w:color w:val="000000"/>
          <w:sz w:val="21"/>
          <w:szCs w:val="21"/>
        </w:rPr>
        <w:t>、</w:t>
      </w:r>
      <w:r>
        <w:rPr>
          <w:rFonts w:hint="eastAsia"/>
        </w:rPr>
      </w:r>
      <w:r>
        <w:rPr>
          <w:rFonts w:ascii="宋体" w:hAnsi="宋体" w:eastAsia="宋体"/>
          <w:color w:val="000000"/>
          <w:sz w:val="21"/>
          <w:szCs w:val="21"/>
        </w:rPr>
        <w:t>送样人电话</w:t>
      </w:r>
      <w:r>
        <w:rPr>
          <w:rFonts w:hint="eastAsia"/>
        </w:rPr>
      </w:r>
      <w:r>
        <w:rPr>
          <w:rFonts w:ascii="宋体" w:hAnsi="宋体" w:eastAsia="宋体"/>
          <w:color w:val="000000"/>
          <w:sz w:val="21"/>
          <w:szCs w:val="21"/>
        </w:rPr>
        <w:t>和</w:t>
      </w:r>
      <w:r>
        <w:rPr>
          <w:rFonts w:hint="eastAsia"/>
        </w:rPr>
      </w:r>
      <w:r>
        <w:rPr>
          <w:rFonts w:ascii="宋体" w:hAnsi="宋体" w:eastAsia="宋体"/>
          <w:color w:val="000000"/>
          <w:sz w:val="21"/>
          <w:szCs w:val="21"/>
        </w:rPr>
        <w:t>邮政编码。</w:t>
      </w:r>
    </w:p>
    <w:p>
      <w:pPr>
        <w:numPr>
          <w:ilvl w:val="0"/>
          <w:numId w:val="53"/>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在[收样单]页面的[样品信息]栏目中，点击[新建]，出现[任务信息]页面，输入样品名称、样品数量、任务状态、证书种类、送检要求与备注（样品状态）。点击[提交]则信息保存，点击[取消]则不保存。</w:t>
      </w:r>
    </w:p>
    <w:p>
      <w:pPr>
        <w:numPr>
          <w:ilvl w:val="0"/>
          <w:numId w:val="53"/>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在[收样单]页面的[样品信息]栏目中，点击[修改]，出现[任务信息]页面，修改样品名称、样品数量、任务状态、证书种类、送检要求与备注（样品状态）。点击[提交]则信息保存，点击[取消]则不保存。</w:t>
      </w:r>
    </w:p>
    <w:p>
      <w:pPr>
        <w:numPr>
          <w:ilvl w:val="0"/>
          <w:numId w:val="53"/>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在[收样单]页面的[内部信息]栏目中，输入总计、预计完成时间、收样人、鉴定费用、付款情况、收样时间。点击[提交]则信息保存，点击[取消]则不保存。</w:t>
      </w:r>
    </w:p>
    <w:p>
      <w:pPr>
        <w:numPr>
          <w:ilvl w:val="0"/>
          <w:numId w:val="53"/>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在[收样单]页面中点击[提交]则信息保存，点击[取消]则不保存。</w:t>
      </w:r>
    </w:p>
    <w:p>
      <w:pPr>
        <w:snapToGrid w:val="false"/>
        <w:spacing w:before="60" w:after="60" w:line="312" w:lineRule="auto"/>
        <w:ind w:left="0"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2.</w:t>
      </w:r>
      <w:r>
        <w:rPr>
          <w:rFonts w:ascii="宋体" w:hAnsi="宋体" w:eastAsia="宋体"/>
          <w:b w:val="true"/>
          <w:bCs w:val="true"/>
          <w:color w:val="000000"/>
          <w:sz w:val="21"/>
          <w:szCs w:val="21"/>
        </w:rPr>
        <w:t>编辑功能</w:t>
      </w:r>
    </w:p>
    <w:p>
      <w:pPr>
        <w:numPr>
          <w:ilvl w:val="0"/>
          <w:numId w:val="52"/>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选择1条或多条需要编辑的收样记录。</w:t>
      </w:r>
    </w:p>
    <w:p>
      <w:pPr>
        <w:numPr>
          <w:ilvl w:val="0"/>
          <w:numId w:val="52"/>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点击[编辑]按钮，进行信息修改。</w:t>
      </w:r>
    </w:p>
    <w:p>
      <w:pPr>
        <w:snapToGrid w:val="false"/>
        <w:spacing w:before="60" w:after="60" w:line="312" w:lineRule="auto"/>
        <w:ind w:left="0"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3.</w:t>
      </w:r>
      <w:r>
        <w:rPr>
          <w:rFonts w:ascii="宋体" w:hAnsi="宋体" w:eastAsia="宋体"/>
          <w:b w:val="true"/>
          <w:bCs w:val="true"/>
          <w:color w:val="000000"/>
          <w:sz w:val="21"/>
          <w:szCs w:val="21"/>
        </w:rPr>
        <w:t>查询/刷新功能</w:t>
      </w:r>
    </w:p>
    <w:p>
      <w:pPr>
        <w:numPr>
          <w:ilvl w:val="0"/>
          <w:numId w:val="51"/>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选择检测批号、编号、收样员、收样时间、预期完成时间、状态作为筛选条件。</w:t>
      </w:r>
    </w:p>
    <w:p>
      <w:pPr>
        <w:numPr>
          <w:ilvl w:val="0"/>
          <w:numId w:val="51"/>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点击[查询/刷新]按钮, 显示当前筛选出符合条件的收样记录。</w:t>
      </w:r>
    </w:p>
    <w:p>
      <w:pPr>
        <w:snapToGrid w:val="false"/>
        <w:spacing w:before="60" w:after="60" w:line="312" w:lineRule="auto"/>
        <w:ind w:left="0"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4.</w:t>
      </w:r>
      <w:r>
        <w:rPr>
          <w:rFonts w:ascii="宋体" w:hAnsi="宋体" w:eastAsia="宋体"/>
          <w:b w:val="true"/>
          <w:bCs w:val="true"/>
          <w:color w:val="000000"/>
          <w:sz w:val="21"/>
          <w:szCs w:val="21"/>
        </w:rPr>
        <w:t>打印功能</w:t>
      </w:r>
    </w:p>
    <w:p>
      <w:pPr>
        <w:numPr>
          <w:ilvl w:val="0"/>
          <w:numId w:val="50"/>
        </w:numPr>
        <w:snapToGrid w:val="false"/>
        <w:spacing w:before="60" w:after="60" w:line="312" w:lineRule="auto"/>
        <w:ind w:leftChars="190" w:hangingChars="160"/>
        <w:jc w:val="left"/>
        <w:rPr>
          <w:rFonts w:ascii="微软雅黑" w:hAnsi="微软雅黑" w:eastAsia="微软雅黑"/>
          <w:color w:val="000000"/>
          <w:sz w:val="21"/>
          <w:szCs w:val="21"/>
        </w:rPr>
      </w:pPr>
      <w:r>
        <w:rPr>
          <w:rFonts w:hint="eastAsia"/>
        </w:rPr>
      </w:r>
      <w:r>
        <w:rPr>
          <w:rFonts w:ascii="宋体" w:hAnsi="宋体" w:eastAsia="宋体"/>
          <w:color w:val="000000"/>
          <w:sz w:val="21"/>
          <w:szCs w:val="21"/>
        </w:rPr>
        <w:t>选择1条或多条需要打印的收样记录</w:t>
      </w:r>
      <w:r>
        <w:rPr>
          <w:rFonts w:hint="eastAsia"/>
        </w:rPr>
      </w:r>
      <w:r>
        <w:rPr>
          <w:rFonts w:ascii="微软雅黑" w:hAnsi="微软雅黑" w:eastAsia="微软雅黑"/>
          <w:color w:val="000000"/>
          <w:sz w:val="21"/>
          <w:szCs w:val="21"/>
        </w:rPr>
        <w:t>。</w:t>
      </w:r>
    </w:p>
    <w:p>
      <w:pPr>
        <w:numPr>
          <w:ilvl w:val="0"/>
          <w:numId w:val="50"/>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点击[打印]按钮，开始打印。</w:t>
      </w:r>
    </w:p>
    <w:p>
      <w:pPr>
        <w:snapToGrid w:val="false"/>
        <w:spacing w:before="60" w:after="60" w:line="312" w:lineRule="auto"/>
        <w:ind w:left="0" w:right="0" w:firstLine="0"/>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5.</w:t>
      </w:r>
      <w:r>
        <w:rPr>
          <w:rFonts w:ascii="宋体" w:hAnsi="宋体" w:eastAsia="宋体"/>
          <w:b w:val="true"/>
          <w:bCs w:val="true"/>
          <w:color w:val="000000"/>
          <w:sz w:val="21"/>
          <w:szCs w:val="21"/>
        </w:rPr>
        <w:t>清空查询功能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 xml:space="preserve">(1) </w:t>
      </w:r>
      <w:r>
        <w:rPr>
          <w:rFonts w:ascii="等线" w:hAnsi="等线" w:eastAsia="等线"/>
          <w:color w:val="000000"/>
          <w:sz w:val="21"/>
          <w:szCs w:val="21"/>
        </w:rPr>
        <w:t>点击[清空查询]按钮，先前筛选条件全部恢复为空值或默认值，并显示所有收样记录。</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t xml:space="preserve">                </w:t>
      </w:r>
      <w:r>
        <w:rPr>
          <w:rFonts w:ascii="宋体" w:hAnsi="宋体" w:eastAsia="宋体"/>
          <w:color w:val="000000"/>
          <w:sz w:val="21"/>
          <w:szCs w:val="21"/>
        </w:rPr>
        <w:drawing>
          <wp:inline distT="0" distB="0" distL="0" distR="0">
            <wp:extent cx="3495979" cy="3835262"/>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rcRect l="0" t="0" r="25400" b="21663"/>
                    <a:stretch>
                      <a:fillRect/>
                    </a:stretch>
                  </pic:blipFill>
                  <pic:spPr>
                    <a:xfrm>
                      <a:off x="0" y="0"/>
                      <a:ext cx="3495979" cy="3835262"/>
                    </a:xfrm>
                    <a:prstGeom prst="rect">
                      <a:avLst/>
                    </a:prstGeom>
                  </pic:spPr>
                </pic:pic>
              </a:graphicData>
            </a:graphic>
          </wp:inline>
        </w:drawing>
      </w:r>
    </w:p>
    <w:p>
      <w:pPr>
        <w:snapToGrid w:val="false"/>
        <w:spacing w:before="60" w:after="60" w:line="312" w:lineRule="auto"/>
        <w:ind w:left="0" w:right="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样品检测模块</w:t>
      </w:r>
    </w:p>
    <w:p>
      <w:pPr>
        <w:snapToGrid w:val="false"/>
        <w:spacing w:before="60" w:after="60" w:line="312" w:lineRule="auto"/>
        <w:ind w:left="0" w:right="0"/>
        <w:jc w:val="left"/>
        <w:rPr>
          <w:rFonts w:ascii="宋体" w:hAnsi="宋体" w:eastAsia="宋体"/>
          <w:color w:val="000000"/>
          <w:sz w:val="21"/>
          <w:szCs w:val="21"/>
        </w:rPr>
      </w:pPr>
      <w:r>
        <w:rPr>
          <w:rFonts w:ascii="宋体" w:hAnsi="宋体" w:eastAsia="宋体"/>
          <w:color w:val="000000"/>
          <w:sz w:val="21"/>
          <w:szCs w:val="21"/>
        </w:rPr>
        <w:t>点击[样品检测]按钮，进行样品检测页面。</w:t>
      </w:r>
    </w:p>
    <w:p>
      <w:pPr>
        <w:snapToGrid w:val="false"/>
        <w:spacing w:before="60" w:after="60" w:line="312" w:lineRule="auto"/>
        <w:ind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1.备注信息</w:t>
      </w:r>
      <w:r>
        <w:rPr>
          <w:rFonts w:ascii="宋体" w:hAnsi="宋体" w:eastAsia="宋体"/>
          <w:b w:val="true"/>
          <w:bCs w:val="true"/>
          <w:color w:val="000000"/>
          <w:sz w:val="21"/>
          <w:szCs w:val="21"/>
        </w:rPr>
        <w:t>功能</w:t>
      </w:r>
    </w:p>
    <w:p>
      <w:pPr>
        <w:numPr>
          <w:ilvl w:val="0"/>
          <w:numId w:val="48"/>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点击[备注信息]按钮，编辑检测项目图片及备注信息。</w:t>
      </w:r>
    </w:p>
    <w:p>
      <w:pPr>
        <w:numPr>
          <w:ilvl w:val="0"/>
          <w:numId w:val="48"/>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在样品检测页中，对样品各检测项进行检测，并填写相应数值；若检测项设置了默认值，点击右键可以选择默认值。</w:t>
      </w:r>
    </w:p>
    <w:p>
      <w:pPr>
        <w:numPr>
          <w:ilvl w:val="0"/>
          <w:numId w:val="48"/>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对于重量一栏，可以通过电子称与电脑相联，进行自动重量录入，同时也可以手动输入。</w:t>
      </w:r>
    </w:p>
    <w:p>
      <w:pPr>
        <w:numPr>
          <w:ilvl w:val="0"/>
          <w:numId w:val="48"/>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点击读取，可以直接由连接计算机的电子称端读取所称样品的重量。</w:t>
      </w:r>
    </w:p>
    <w:p>
      <w:pPr>
        <w:numPr>
          <w:ilvl w:val="0"/>
          <w:numId w:val="48"/>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手动填写重量后，点击完成，可以手动变更重量栏的重量值。</w:t>
      </w:r>
    </w:p>
    <w:p>
      <w:pPr>
        <w:snapToGrid w:val="false"/>
        <w:spacing w:before="60" w:after="60" w:line="312" w:lineRule="auto"/>
        <w:ind w:left="0" w:right="0" w:firstLine="0"/>
        <w:jc w:val="left"/>
        <w:rPr>
          <w:rFonts w:ascii="宋体" w:hAnsi="宋体" w:eastAsia="宋体"/>
          <w:b w:val="true"/>
          <w:bCs w:val="true"/>
          <w:color w:val="000000"/>
          <w:sz w:val="21"/>
          <w:szCs w:val="21"/>
        </w:rPr>
      </w:pPr>
      <w:r>
        <w:rPr>
          <w:rFonts w:ascii="微软雅黑" w:hAnsi="微软雅黑" w:eastAsia="微软雅黑"/>
          <w:b w:val="true"/>
          <w:bCs w:val="true"/>
          <w:color w:val="000000"/>
          <w:sz w:val="21"/>
          <w:szCs w:val="21"/>
        </w:rPr>
        <w:t>2.</w:t>
      </w:r>
      <w:r>
        <w:rPr>
          <w:rFonts w:ascii="宋体" w:hAnsi="宋体" w:eastAsia="宋体"/>
          <w:b w:val="true"/>
          <w:bCs w:val="true"/>
          <w:color w:val="000000"/>
          <w:sz w:val="21"/>
          <w:szCs w:val="21"/>
        </w:rPr>
        <w:t>查询/刷新功能</w:t>
      </w:r>
    </w:p>
    <w:p>
      <w:pPr>
        <w:numPr>
          <w:ilvl w:val="0"/>
          <w:numId w:val="47"/>
        </w:numPr>
        <w:snapToGrid w:val="false"/>
        <w:spacing w:before="60" w:after="60" w:line="312" w:lineRule="auto"/>
        <w:ind w:leftChars="19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选择检测批号、编号、检测员、收样员、收样时间、预期完成时间、状态作为筛选条件。</w:t>
      </w:r>
    </w:p>
    <w:p>
      <w:pPr>
        <w:numPr>
          <w:ilvl w:val="0"/>
          <w:numId w:val="47"/>
        </w:numPr>
        <w:snapToGrid w:val="false"/>
        <w:spacing w:before="60" w:after="60" w:line="312" w:lineRule="auto"/>
        <w:ind w:leftChars="19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点击[查询/刷新]按钮, 显示当前筛选出符合条件的样品检测记录。</w:t>
      </w:r>
    </w:p>
    <w:p>
      <w:pPr>
        <w:snapToGrid w:val="false"/>
        <w:spacing w:before="60" w:after="60" w:line="312" w:lineRule="auto"/>
        <w:ind w:left="0" w:right="0" w:firstLine="0"/>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3.</w:t>
      </w:r>
      <w:r>
        <w:rPr>
          <w:rFonts w:ascii="宋体" w:hAnsi="宋体" w:eastAsia="宋体"/>
          <w:b w:val="true"/>
          <w:bCs w:val="true"/>
          <w:color w:val="000000"/>
          <w:sz w:val="21"/>
          <w:szCs w:val="21"/>
        </w:rPr>
        <w:t>清空查询功能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 xml:space="preserve">(1) </w:t>
      </w:r>
      <w:r>
        <w:rPr>
          <w:rFonts w:ascii="等线" w:hAnsi="等线" w:eastAsia="等线"/>
          <w:color w:val="000000"/>
          <w:sz w:val="21"/>
          <w:szCs w:val="21"/>
        </w:rPr>
        <w:t>点击[清空查询]按钮，先前筛选条件全部恢复为空值或默认值，并显示所有收样记录。</w:t>
      </w:r>
    </w:p>
    <w:p>
      <w:pPr>
        <w:snapToGrid w:val="false"/>
        <w:spacing w:before="60" w:after="60" w:line="312" w:lineRule="auto"/>
        <w:ind w:left="0" w:right="0" w:firstLine="0"/>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4.审核</w:t>
      </w:r>
      <w:r>
        <w:rPr>
          <w:rFonts w:ascii="宋体" w:hAnsi="宋体" w:eastAsia="宋体"/>
          <w:b w:val="true"/>
          <w:bCs w:val="true"/>
          <w:color w:val="000000"/>
          <w:sz w:val="21"/>
          <w:szCs w:val="21"/>
        </w:rPr>
        <w:t>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 xml:space="preserve">(1) </w:t>
      </w:r>
      <w:r>
        <w:rPr>
          <w:rFonts w:ascii="宋体" w:hAnsi="宋体" w:eastAsia="宋体"/>
          <w:color w:val="000000"/>
          <w:sz w:val="21"/>
          <w:szCs w:val="21"/>
        </w:rPr>
        <w:t>完成所有检测样品数据录入后，经审核员审核通过，可以在此页上点击[通过审核]、[未通过审核]对此样品检测结果进行审核。</w:t>
      </w:r>
    </w:p>
    <w:p>
      <w:pPr>
        <w:snapToGrid w:val="false"/>
        <w:spacing w:before="60" w:after="60" w:line="312"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 xml:space="preserve">            </w:t>
      </w:r>
      <w:r>
        <w:rPr>
          <w:rFonts w:ascii="微软雅黑" w:hAnsi="微软雅黑" w:eastAsia="微软雅黑"/>
          <w:b w:val="true"/>
          <w:bCs w:val="true"/>
          <w:color w:val="000000"/>
          <w:sz w:val="24"/>
          <w:szCs w:val="24"/>
        </w:rPr>
        <w:drawing>
          <wp:inline distT="0" distB="0" distL="0" distR="0">
            <wp:extent cx="3489916" cy="3314787"/>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rcRect l="0" t="0" r="19118" b="20907"/>
                    <a:stretch>
                      <a:fillRect/>
                    </a:stretch>
                  </pic:blipFill>
                  <pic:spPr>
                    <a:xfrm>
                      <a:off x="0" y="0"/>
                      <a:ext cx="3489916" cy="3314787"/>
                    </a:xfrm>
                    <a:prstGeom prst="rect">
                      <a:avLst/>
                    </a:prstGeom>
                  </pic:spPr>
                </pic:pic>
              </a:graphicData>
            </a:graphic>
          </wp:inline>
        </w:drawing>
      </w:r>
    </w:p>
    <w:p>
      <w:pPr>
        <w:snapToGrid w:val="false"/>
        <w:spacing w:before="60" w:after="60" w:line="312"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任务管理模块</w:t>
      </w:r>
    </w:p>
    <w:p>
      <w:pPr>
        <w:snapToGrid w:val="false"/>
        <w:spacing w:before="60" w:after="6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管理员登录界面, 点击[任务管理]模块, 默认显示所有收样单及其任务状态。</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1.查询/刷新</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管理员选择检测批号, 检测员, 收样员, 任务状态作为筛选条件。</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点击[查询/刷新]按钮, 显示当前筛选出符合条件的任务单记录。</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2.单个任务分配功能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管理员选择指定编号“检测员”列为空的检测任务，点击该空位置。</w:t>
      </w:r>
    </w:p>
    <w:p>
      <w:pPr>
        <w:snapToGrid w:val="false"/>
        <w:spacing w:before="60" w:after="60" w:line="312"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(2) 系统将弹出指派检测员的弹窗，进行输入，然后点击[提交]即可。</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3.任务清空查询功能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管理员点击[清空查询]按钮, 显示所有任务单, 并且先前输入或选择的筛选条件恢复为空或者默认值。</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4.任务批量分派功能</w:t>
      </w:r>
    </w:p>
    <w:p>
      <w:pPr>
        <w:numPr>
          <w:ilvl w:val="0"/>
          <w:numId w:val="54"/>
        </w:numPr>
        <w:snapToGrid w:val="false"/>
        <w:spacing w:before="60" w:after="60" w:line="312" w:lineRule="auto"/>
        <w:ind w:leftChars="190"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管理员鼠标按住不放，批量选中指定编号的任务</w:t>
      </w:r>
    </w:p>
    <w:p>
      <w:pPr>
        <w:numPr>
          <w:ilvl w:val="0"/>
          <w:numId w:val="54"/>
        </w:numPr>
        <w:snapToGrid w:val="false"/>
        <w:spacing w:before="60" w:after="60" w:line="312" w:lineRule="auto"/>
        <w:ind w:leftChars="190"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单击[批量指派]，系统将弹出指派检测员的弹窗，进行输入，然后点击[提交]即可</w:t>
      </w:r>
    </w:p>
    <w:p>
      <w:pPr>
        <w:snapToGrid w:val="false"/>
        <w:spacing w:before="60" w:after="60" w:line="312"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5.批量任务状态修改功能</w:t>
      </w:r>
    </w:p>
    <w:p>
      <w:pPr>
        <w:snapToGrid w:val="false"/>
        <w:spacing w:before="60" w:after="60" w:line="312" w:lineRule="auto"/>
        <w:ind w:left="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(1) 管理员鼠标按住不放，批量选中指定编号的任务</w:t>
      </w:r>
    </w:p>
    <w:p>
      <w:pPr>
        <w:snapToGrid w:val="false"/>
        <w:spacing w:before="60" w:after="60" w:line="312" w:lineRule="auto"/>
        <w:ind w:left="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(2)单击[批量更改状态]，系统将弹出状态选择的弹窗，进行输入，然后点击[提交]即可</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snapToGrid w:val="false"/>
        <w:spacing w:before="60" w:after="60" w:line="312" w:lineRule="auto"/>
        <w:ind w:leftChars="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r>
        <w:rPr>
          <w:rFonts w:ascii="微软雅黑" w:hAnsi="微软雅黑" w:eastAsia="微软雅黑"/>
          <w:color w:val="000000"/>
          <w:sz w:val="21"/>
          <w:szCs w:val="21"/>
        </w:rPr>
        <w:drawing>
          <wp:inline distT="0" distB="0" distL="0" distR="0">
            <wp:extent cx="3695693" cy="3590944"/>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rcRect l="5238" t="2364" r="17778" b="23423"/>
                    <a:stretch>
                      <a:fillRect/>
                    </a:stretch>
                  </pic:blipFill>
                  <pic:spPr>
                    <a:xfrm>
                      <a:off x="0" y="0"/>
                      <a:ext cx="3695693" cy="3590944"/>
                    </a:xfrm>
                    <a:prstGeom prst="rect">
                      <a:avLst/>
                    </a:prstGeom>
                  </pic:spPr>
                </pic:pic>
              </a:graphicData>
            </a:graphic>
          </wp:inline>
        </w:drawing>
      </w:r>
    </w:p>
    <w:p>
      <w:pPr>
        <w:snapToGrid w:val="false"/>
        <w:spacing w:before="60" w:after="60" w:line="312"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证书管理模块</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管理员登录界面, 点击[证书管理]模块, 默认显示所有证书记录。</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1.证书查询/刷新功能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管理员选择检测批号, 检测员, 证书种类, 证书状态作为筛选条件。</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点击[查询/刷新]按钮, 显示当前筛选出符合条件的证书记录。</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2.证书清空查询功能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管理员点击[清空查询]按钮, 显示所有证书记录, 并且先前输入或选择的筛选条件恢复为空或者默认值。</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3.证书作废功能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管理员单击选中一条证书记录。</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管理员点击[证书作废]按钮。</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(3) 这条证书记录中的[任务状态]值变为[证书作废]。</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4.证书打印功能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管理员选择要打印的检测任务, 点击[打印]按钮, 出现生成的证书图片。</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选择打印的设备,  输入打印的份数。</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(3) 点击[Print], 开始打印。</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0" w:right="0"/>
        <w:jc w:val="center"/>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drawing>
          <wp:inline distT="0" distB="0" distL="0" distR="0">
            <wp:extent cx="3248025" cy="3676636"/>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rcRect l="6891" t="0" r="43109" b="37236"/>
                    <a:stretch>
                      <a:fillRect/>
                    </a:stretch>
                  </pic:blipFill>
                  <pic:spPr>
                    <a:xfrm>
                      <a:off x="0" y="0"/>
                      <a:ext cx="3248025" cy="3676636"/>
                    </a:xfrm>
                    <a:prstGeom prst="rect">
                      <a:avLst/>
                    </a:prstGeom>
                  </pic:spPr>
                </pic:pic>
              </a:graphicData>
            </a:graphic>
          </wp:inline>
        </w:drawing>
      </w:r>
    </w:p>
    <w:p>
      <w:pPr>
        <w:snapToGrid w:val="false"/>
        <w:spacing w:before="0" w:after="0" w:line="240" w:lineRule="auto"/>
        <w:ind w:left="0" w:right="0"/>
        <w:jc w:val="center"/>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r>
    </w:p>
    <w:p>
      <w:pPr>
        <w:snapToGrid w:val="false"/>
        <w:spacing w:before="0" w:after="0" w:line="240" w:lineRule="auto"/>
        <w:ind w:left="0" w:right="0"/>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60" w:after="60" w:line="312"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报表功能模块</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管理员登录界面, 点击[报表功能]模块, 默认显示所有报表记录。</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1.报表查询功能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管理员根据报表的状态作为筛选条件。</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点击[查询/刷新]按钮, 显示当前筛选出符合条件的报表记录。</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2.证书上传功能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选中指定的报表，单击[上传报表导出]</w:t>
      </w:r>
    </w:p>
    <w:p>
      <w:pPr>
        <w:snapToGrid w:val="false"/>
        <w:spacing w:before="60" w:after="60" w:line="312" w:lineRule="auto"/>
        <w:ind w:leftChars="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(2)系统提示是否确认上传至网站，单击[确定]</w:t>
      </w:r>
    </w:p>
    <w:p>
      <w:pPr>
        <w:snapToGrid w:val="false"/>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1"/>
          <w:szCs w:val="21"/>
        </w:rPr>
        <w:t xml:space="preserve">    (3)报表上传至网站，系统提示是否查看导出数据，单击[确定]，可以通过网站查看鉴定结果，也可通过二维码打开该网站查看结果。</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Chars="600" w:right="0" w:firstLineChars="200"/>
        <w:jc w:val="both"/>
        <w:rPr>
          <w:rFonts w:ascii="宋体" w:hAnsi="宋体" w:eastAsia="宋体"/>
          <w:color w:val="000000"/>
          <w:sz w:val="21"/>
          <w:szCs w:val="21"/>
        </w:rPr>
      </w:pPr>
      <w:r>
        <w:rPr>
          <w:rFonts w:ascii="宋体" w:hAnsi="宋体" w:eastAsia="宋体"/>
          <w:color w:val="000000"/>
          <w:sz w:val="21"/>
          <w:szCs w:val="21"/>
        </w:rPr>
        <w:drawing>
          <wp:inline distT="0" distB="0" distL="0" distR="0">
            <wp:extent cx="3160306" cy="2349670"/>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rcRect l="0" t="0" r="17465" b="18045"/>
                    <a:stretch>
                      <a:fillRect/>
                    </a:stretch>
                  </pic:blipFill>
                  <pic:spPr>
                    <a:xfrm>
                      <a:off x="0" y="0"/>
                      <a:ext cx="3160306" cy="2349670"/>
                    </a:xfrm>
                    <a:prstGeom prst="rect">
                      <a:avLst/>
                    </a:prstGeom>
                  </pic:spPr>
                </pic:pic>
              </a:graphicData>
            </a:graphic>
          </wp:inline>
        </w:drawing>
      </w:r>
    </w:p>
    <w:p>
      <w:pPr>
        <w:snapToGrid w:val="false"/>
        <w:spacing w:before="60" w:after="60" w:line="312"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r>
    </w:p>
    <w:p>
      <w:pPr>
        <w:snapToGrid w:val="false"/>
        <w:spacing w:before="60" w:after="60" w:line="312"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会员管理模块</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管理员登录界面, 点击[会员管理]模块, 默认显示所有会员记录。</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1.添加新会员功能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点击[添加新会员]按钮, 出现添加新会员的表单。</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 xml:space="preserve">(2) 管理员填写会员名, 电话号码, 会员类型, 法人代表, 执照号, 邮政编码, 公司名和公司地址, 点击[提交], 完成新会员的添加。 </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2.更新信息功能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管理员单击选中一条已有的会员记录。</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点击[更新信息]按钮, 出现更新会员信息的表单。</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(3) 点击需要修改的内容, 进行填充或选择其他选项进行修改。</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(4) 点击[提交]按钮, 完成更新会员信息的操作。</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3.删除会员功能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管理员单击选中一条已有的会员记录。</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点击[删除会员]按钮。</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(3) 弹出删除确认页面, 选择[是]或[否]再次决定是否要删除这条会员记录。</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(4) 点击[是], 完成删除会员信息的操作。</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4.生成订单功能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管理员单击选中一条已有的会员记录。</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点击[生成订单]按钮, 转至[鉴定收样]模块, 创建新订单。</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000000"/>
          <w:sz w:val="21"/>
          <w:szCs w:val="21"/>
        </w:rPr>
        <w:t>5.手机号查询功能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管理员在搜索框中输入手机号码。</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(2) 单击[手机号查询]按钮。</w:t>
      </w:r>
    </w:p>
    <w:p>
      <w:pPr>
        <w:snapToGrid w:val="false"/>
        <w:spacing w:before="0" w:after="0" w:line="240" w:lineRule="auto"/>
        <w:ind w:left="0" w:right="0" w:firstLineChars="200"/>
        <w:jc w:val="both"/>
        <w:rPr>
          <w:rFonts w:ascii="宋体" w:hAnsi="宋体" w:eastAsia="宋体"/>
          <w:color w:val="000000"/>
          <w:sz w:val="21"/>
          <w:szCs w:val="21"/>
        </w:rPr>
      </w:pPr>
      <w:r>
        <w:rPr>
          <w:rFonts w:ascii="微软雅黑" w:hAnsi="微软雅黑" w:eastAsia="微软雅黑"/>
          <w:color w:val="000000"/>
          <w:sz w:val="21"/>
          <w:szCs w:val="21"/>
        </w:rPr>
        <w:t>(3) 显示根据数据库中已有的会员手机号的记录与搜索值得匹配结果, 如果存在该手机号, 则显示对应的会员信息记录, 如果没有则显示为空。</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0" w:right="0"/>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0" w:right="0"/>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314414" cy="364893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rcRect l="8397" t="0" r="47901" b="36888"/>
                    <a:stretch>
                      <a:fillRect/>
                    </a:stretch>
                  </pic:blipFill>
                  <pic:spPr>
                    <a:xfrm>
                      <a:off x="0" y="0"/>
                      <a:ext cx="2314414" cy="3648930"/>
                    </a:xfrm>
                    <a:prstGeom prst="rect">
                      <a:avLst/>
                    </a:prstGeom>
                  </pic:spPr>
                </pic:pic>
              </a:graphicData>
            </a:graphic>
          </wp:inline>
        </w:drawing>
      </w:r>
    </w:p>
    <w:p>
      <w:pPr>
        <w:snapToGrid w:val="false"/>
        <w:spacing w:before="0" w:after="0" w:line="240" w:lineRule="auto"/>
        <w:ind w:left="0" w:right="0"/>
        <w:jc w:val="center"/>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系统管理模块</w:t>
      </w:r>
    </w:p>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点击[系统管理]模块, 默认显示管理员管理界面。</w:t>
      </w:r>
    </w:p>
    <w:p>
      <w:pPr>
        <w:numPr>
          <w:ilvl w:val="0"/>
          <w:numId w:val="46"/>
        </w:numPr>
        <w:snapToGrid w:val="false"/>
        <w:spacing w:before="60" w:after="60" w:line="312" w:lineRule="auto"/>
        <w:ind w:hangingChars="160"/>
        <w:jc w:val="left"/>
        <w:rPr>
          <w:rFonts w:ascii="微软雅黑" w:hAnsi="微软雅黑" w:eastAsia="微软雅黑"/>
          <w:b w:val="true"/>
          <w:bCs w:val="true"/>
          <w:color w:val="000000"/>
          <w:sz w:val="21"/>
          <w:szCs w:val="21"/>
        </w:rPr>
      </w:pPr>
      <w:r>
        <w:rPr>
          <w:rFonts w:hint="eastAsia"/>
        </w:rPr>
      </w:r>
      <w:r>
        <w:rPr>
          <w:rFonts w:ascii="微软雅黑" w:hAnsi="微软雅黑" w:eastAsia="微软雅黑"/>
          <w:b w:val="true"/>
          <w:bCs w:val="true"/>
          <w:color w:val="000000"/>
          <w:sz w:val="21"/>
          <w:szCs w:val="21"/>
        </w:rPr>
        <w:t>添加新管理员功能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点击[新建]按钮, 出现添加新管理员的表单。</w:t>
      </w:r>
    </w:p>
    <w:p>
      <w:pPr>
        <w:numPr>
          <w:ilvl w:val="0"/>
          <w:numId w:val="54"/>
        </w:numPr>
        <w:snapToGrid w:val="false"/>
        <w:spacing w:before="60" w:after="60" w:line="312" w:lineRule="auto"/>
        <w:ind w:leftChars="190"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超级管理员填写管理员名, 用户组, 输入密码, 确认密码, 电子邮件, 电话号码, 点击[提交], 完成新管理员的添加。</w:t>
      </w:r>
    </w:p>
    <w:p>
      <w:pPr>
        <w:snapToGrid w:val="false"/>
        <w:spacing w:before="60" w:after="60" w:line="312" w:lineRule="auto"/>
        <w:ind w:left="0"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2.</w:t>
      </w:r>
      <w:r>
        <w:rPr>
          <w:rFonts w:ascii="宋体" w:hAnsi="宋体" w:eastAsia="宋体"/>
          <w:b w:val="true"/>
          <w:bCs w:val="true"/>
          <w:color w:val="000000"/>
          <w:sz w:val="21"/>
          <w:szCs w:val="21"/>
        </w:rPr>
        <w:t>编辑管理员功能</w:t>
      </w:r>
    </w:p>
    <w:p>
      <w:pPr>
        <w:snapToGrid w:val="false"/>
        <w:spacing w:before="60" w:after="60" w:line="312" w:lineRule="auto"/>
        <w:ind w:leftChars="0" w:firstLineChars="200"/>
        <w:jc w:val="left"/>
        <w:rPr>
          <w:rFonts w:ascii="宋体" w:hAnsi="宋体" w:eastAsia="宋体"/>
          <w:color w:val="000000"/>
          <w:sz w:val="21"/>
          <w:szCs w:val="21"/>
        </w:rPr>
      </w:pPr>
      <w:r>
        <w:rPr>
          <w:rFonts w:ascii="微软雅黑" w:hAnsi="微软雅黑" w:eastAsia="微软雅黑"/>
          <w:color w:val="000000"/>
          <w:sz w:val="21"/>
          <w:szCs w:val="21"/>
        </w:rPr>
        <w:t>(1)</w:t>
      </w:r>
      <w:r>
        <w:rPr>
          <w:rFonts w:ascii="宋体" w:hAnsi="宋体" w:eastAsia="宋体"/>
          <w:color w:val="000000"/>
          <w:sz w:val="21"/>
          <w:szCs w:val="21"/>
        </w:rPr>
        <w:t>选择1条需要编辑的管理员记录。</w:t>
      </w:r>
    </w:p>
    <w:p>
      <w:pPr>
        <w:snapToGrid w:val="false"/>
        <w:spacing w:before="60" w:after="60" w:line="312" w:lineRule="auto"/>
        <w:ind w:leftChars="0" w:firstLineChars="200"/>
        <w:jc w:val="left"/>
        <w:rPr>
          <w:rFonts w:ascii="宋体" w:hAnsi="宋体" w:eastAsia="宋体"/>
          <w:color w:val="000000"/>
          <w:sz w:val="21"/>
          <w:szCs w:val="21"/>
        </w:rPr>
      </w:pPr>
      <w:r>
        <w:rPr>
          <w:rFonts w:ascii="微软雅黑" w:hAnsi="微软雅黑" w:eastAsia="微软雅黑"/>
          <w:color w:val="000000"/>
          <w:sz w:val="21"/>
          <w:szCs w:val="21"/>
        </w:rPr>
        <w:t>(2)</w:t>
      </w:r>
      <w:r>
        <w:rPr>
          <w:rFonts w:ascii="宋体" w:hAnsi="宋体" w:eastAsia="宋体"/>
          <w:color w:val="000000"/>
          <w:sz w:val="21"/>
          <w:szCs w:val="21"/>
        </w:rPr>
        <w:t>点击[编辑]按钮，进行信息修改。</w:t>
      </w:r>
    </w:p>
    <w:p>
      <w:pPr>
        <w:snapToGrid w:val="false"/>
        <w:spacing w:before="60" w:after="60" w:line="312" w:lineRule="auto"/>
        <w:ind w:left="0"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3.</w:t>
      </w:r>
      <w:r>
        <w:rPr>
          <w:rFonts w:ascii="宋体" w:hAnsi="宋体" w:eastAsia="宋体"/>
          <w:b w:val="true"/>
          <w:bCs w:val="true"/>
          <w:color w:val="000000"/>
          <w:sz w:val="21"/>
          <w:szCs w:val="21"/>
        </w:rPr>
        <w:t>删除管理员功能</w:t>
      </w:r>
    </w:p>
    <w:p>
      <w:pPr>
        <w:snapToGrid w:val="false"/>
        <w:spacing w:before="60" w:after="60" w:line="312" w:lineRule="auto"/>
        <w:ind w:left="0" w:firstLineChars="200"/>
        <w:jc w:val="left"/>
        <w:rPr>
          <w:rFonts w:ascii="宋体" w:hAnsi="宋体" w:eastAsia="宋体"/>
          <w:color w:val="000000"/>
          <w:sz w:val="21"/>
          <w:szCs w:val="21"/>
        </w:rPr>
      </w:pPr>
      <w:r>
        <w:rPr>
          <w:rFonts w:ascii="微软雅黑" w:hAnsi="微软雅黑" w:eastAsia="微软雅黑"/>
          <w:color w:val="000000"/>
          <w:sz w:val="21"/>
          <w:szCs w:val="21"/>
        </w:rPr>
        <w:t>(1)</w:t>
      </w:r>
      <w:r>
        <w:rPr>
          <w:rFonts w:ascii="宋体" w:hAnsi="宋体" w:eastAsia="宋体"/>
          <w:color w:val="000000"/>
          <w:sz w:val="21"/>
          <w:szCs w:val="21"/>
        </w:rPr>
        <w:t>选择1条或多条需要删除的管理员记录。</w:t>
      </w:r>
    </w:p>
    <w:p>
      <w:pPr>
        <w:snapToGrid w:val="false"/>
        <w:spacing w:before="60" w:after="60" w:line="312" w:lineRule="auto"/>
        <w:ind w:firstLineChars="200"/>
        <w:jc w:val="left"/>
        <w:rPr>
          <w:rFonts w:ascii="微软雅黑" w:hAnsi="微软雅黑" w:eastAsia="微软雅黑"/>
          <w:b w:val="true"/>
          <w:bCs w:val="true"/>
          <w:color w:val="000000"/>
          <w:sz w:val="24"/>
          <w:szCs w:val="24"/>
        </w:rPr>
      </w:pPr>
      <w:r>
        <w:rPr>
          <w:rFonts w:ascii="微软雅黑" w:hAnsi="微软雅黑" w:eastAsia="微软雅黑"/>
          <w:color w:val="000000"/>
          <w:sz w:val="21"/>
          <w:szCs w:val="21"/>
        </w:rPr>
        <w:t>(2)</w:t>
      </w:r>
      <w:r>
        <w:rPr>
          <w:rFonts w:ascii="宋体" w:hAnsi="宋体" w:eastAsia="宋体"/>
          <w:color w:val="000000"/>
          <w:sz w:val="21"/>
          <w:szCs w:val="21"/>
        </w:rPr>
        <w:t>点击[删除]按钮，进行删除。</w:t>
      </w:r>
    </w:p>
    <w:p>
      <w:pPr>
        <w:snapToGrid w:val="false"/>
        <w:spacing w:before="60" w:after="60" w:line="312" w:lineRule="auto"/>
        <w:ind w:leftChars="0"/>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4.添加用户权限功能</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000000"/>
          <w:sz w:val="21"/>
          <w:szCs w:val="21"/>
        </w:rPr>
        <w:t>(1) 点击[新建]按钮, 出现添加用户权限的表单。</w:t>
      </w:r>
    </w:p>
    <w:p>
      <w:pPr>
        <w:snapToGrid w:val="false"/>
        <w:spacing w:before="60" w:after="60" w:line="312" w:lineRule="auto"/>
        <w:ind w:leftChars="0"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(2) 超级管理员填写用户组，模块名，权限, 点击[提交], 完成新权限的添加。</w:t>
      </w:r>
    </w:p>
    <w:p>
      <w:pPr>
        <w:snapToGrid w:val="false"/>
        <w:spacing w:before="60" w:after="60" w:line="312" w:lineRule="auto"/>
        <w:ind w:left="0"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5.</w:t>
      </w:r>
      <w:r>
        <w:rPr>
          <w:rFonts w:ascii="宋体" w:hAnsi="宋体" w:eastAsia="宋体"/>
          <w:b w:val="true"/>
          <w:bCs w:val="true"/>
          <w:color w:val="000000"/>
          <w:sz w:val="21"/>
          <w:szCs w:val="21"/>
        </w:rPr>
        <w:t>编辑用户权限功能</w:t>
      </w:r>
    </w:p>
    <w:p>
      <w:pPr>
        <w:snapToGrid w:val="false"/>
        <w:spacing w:before="60" w:after="60" w:line="312" w:lineRule="auto"/>
        <w:ind w:left="0" w:firstLineChars="200"/>
        <w:jc w:val="left"/>
        <w:rPr>
          <w:rFonts w:ascii="宋体" w:hAnsi="宋体" w:eastAsia="宋体"/>
          <w:color w:val="000000"/>
          <w:sz w:val="21"/>
          <w:szCs w:val="21"/>
        </w:rPr>
      </w:pPr>
      <w:r>
        <w:rPr>
          <w:rFonts w:ascii="微软雅黑" w:hAnsi="微软雅黑" w:eastAsia="微软雅黑"/>
          <w:color w:val="000000"/>
          <w:sz w:val="21"/>
          <w:szCs w:val="21"/>
        </w:rPr>
        <w:t>(1)</w:t>
      </w:r>
      <w:r>
        <w:rPr>
          <w:rFonts w:ascii="宋体" w:hAnsi="宋体" w:eastAsia="宋体"/>
          <w:color w:val="000000"/>
          <w:sz w:val="21"/>
          <w:szCs w:val="21"/>
        </w:rPr>
        <w:t>选择1条或需要编辑的用户权限记录。</w:t>
      </w:r>
    </w:p>
    <w:p>
      <w:pPr>
        <w:snapToGrid w:val="false"/>
        <w:spacing w:before="60" w:after="60" w:line="312" w:lineRule="auto"/>
        <w:ind w:left="0" w:firstLineChars="200"/>
        <w:jc w:val="left"/>
        <w:rPr>
          <w:rFonts w:ascii="宋体" w:hAnsi="宋体" w:eastAsia="宋体"/>
          <w:color w:val="000000"/>
          <w:sz w:val="21"/>
          <w:szCs w:val="21"/>
        </w:rPr>
      </w:pPr>
      <w:r>
        <w:rPr>
          <w:rFonts w:ascii="微软雅黑" w:hAnsi="微软雅黑" w:eastAsia="微软雅黑"/>
          <w:color w:val="000000"/>
          <w:sz w:val="21"/>
          <w:szCs w:val="21"/>
        </w:rPr>
        <w:t>(2)</w:t>
      </w:r>
      <w:r>
        <w:rPr>
          <w:rFonts w:ascii="宋体" w:hAnsi="宋体" w:eastAsia="宋体"/>
          <w:color w:val="000000"/>
          <w:sz w:val="21"/>
          <w:szCs w:val="21"/>
        </w:rPr>
        <w:t>点击[编辑]按钮，进行信息修改。</w:t>
      </w:r>
    </w:p>
    <w:p>
      <w:pPr>
        <w:snapToGrid w:val="false"/>
        <w:spacing w:before="60" w:after="60" w:line="312" w:lineRule="auto"/>
        <w:ind w:left="0" w:right="0" w:firstLine="0"/>
        <w:jc w:val="left"/>
        <w:rPr>
          <w:rFonts w:ascii="微软雅黑" w:hAnsi="微软雅黑" w:eastAsia="微软雅黑"/>
          <w:color w:val="333333"/>
          <w:sz w:val="22"/>
          <w:szCs w:val="22"/>
        </w:rPr>
      </w:pPr>
      <w:r>
        <w:rPr>
          <w:rFonts w:ascii="微软雅黑" w:hAnsi="微软雅黑" w:eastAsia="微软雅黑"/>
          <w:b w:val="true"/>
          <w:bCs w:val="true"/>
          <w:color w:val="000000"/>
          <w:sz w:val="21"/>
          <w:szCs w:val="21"/>
        </w:rPr>
        <w:t>6.</w:t>
      </w:r>
      <w:r>
        <w:rPr>
          <w:rFonts w:ascii="宋体" w:hAnsi="宋体" w:eastAsia="宋体"/>
          <w:b w:val="true"/>
          <w:bCs w:val="true"/>
          <w:color w:val="000000"/>
          <w:sz w:val="21"/>
          <w:szCs w:val="21"/>
        </w:rPr>
        <w:t>删除用户权限功能</w:t>
      </w:r>
    </w:p>
    <w:p>
      <w:pPr>
        <w:snapToGrid w:val="false"/>
        <w:spacing w:before="60" w:after="60" w:line="312" w:lineRule="auto"/>
        <w:ind w:left="0" w:firstLineChars="200"/>
        <w:jc w:val="left"/>
        <w:rPr>
          <w:rFonts w:ascii="宋体" w:hAnsi="宋体" w:eastAsia="宋体"/>
          <w:color w:val="000000"/>
          <w:sz w:val="21"/>
          <w:szCs w:val="21"/>
        </w:rPr>
      </w:pPr>
      <w:r>
        <w:rPr>
          <w:rFonts w:ascii="微软雅黑" w:hAnsi="微软雅黑" w:eastAsia="微软雅黑"/>
          <w:color w:val="000000"/>
          <w:sz w:val="21"/>
          <w:szCs w:val="21"/>
        </w:rPr>
        <w:t>(1)</w:t>
      </w:r>
      <w:r>
        <w:rPr>
          <w:rFonts w:ascii="宋体" w:hAnsi="宋体" w:eastAsia="宋体"/>
          <w:color w:val="000000"/>
          <w:sz w:val="21"/>
          <w:szCs w:val="21"/>
        </w:rPr>
        <w:t>选择1条需要删除的用户权限记录。</w:t>
      </w:r>
    </w:p>
    <w:p>
      <w:pPr>
        <w:snapToGrid w:val="false"/>
        <w:spacing w:before="60" w:after="60" w:line="312" w:lineRule="auto"/>
        <w:ind w:firstLineChars="200"/>
        <w:jc w:val="left"/>
        <w:rPr>
          <w:rFonts w:ascii="微软雅黑" w:hAnsi="微软雅黑" w:eastAsia="微软雅黑"/>
          <w:b w:val="true"/>
          <w:bCs w:val="true"/>
          <w:color w:val="000000"/>
          <w:sz w:val="24"/>
          <w:szCs w:val="24"/>
        </w:rPr>
      </w:pPr>
      <w:r>
        <w:rPr>
          <w:rFonts w:ascii="微软雅黑" w:hAnsi="微软雅黑" w:eastAsia="微软雅黑"/>
          <w:color w:val="000000"/>
          <w:sz w:val="21"/>
          <w:szCs w:val="21"/>
        </w:rPr>
        <w:t>(2)</w:t>
      </w:r>
      <w:r>
        <w:rPr>
          <w:rFonts w:ascii="宋体" w:hAnsi="宋体" w:eastAsia="宋体"/>
          <w:color w:val="000000"/>
          <w:sz w:val="21"/>
          <w:szCs w:val="21"/>
        </w:rPr>
        <w:t>点击[删除]按钮，进行删除。</w:t>
      </w:r>
    </w:p>
    <w:p>
      <w:pPr>
        <w:snapToGrid w:val="false"/>
        <w:spacing w:before="60" w:after="60" w:line="312" w:lineRule="auto"/>
        <w:ind w:left="0" w:right="0" w:firstLine="0"/>
        <w:jc w:val="left"/>
        <w:rPr>
          <w:rFonts w:ascii="宋体" w:hAnsi="宋体" w:eastAsia="宋体"/>
          <w:b w:val="true"/>
          <w:bCs w:val="true"/>
          <w:color w:val="000000"/>
          <w:sz w:val="21"/>
          <w:szCs w:val="21"/>
        </w:rPr>
      </w:pPr>
      <w:r>
        <w:rPr>
          <w:rFonts w:ascii="微软雅黑" w:hAnsi="微软雅黑" w:eastAsia="微软雅黑"/>
          <w:b w:val="true"/>
          <w:bCs w:val="true"/>
          <w:color w:val="000000"/>
          <w:sz w:val="21"/>
          <w:szCs w:val="21"/>
        </w:rPr>
        <w:t>7.</w:t>
      </w:r>
      <w:r>
        <w:rPr>
          <w:rFonts w:ascii="宋体" w:hAnsi="宋体" w:eastAsia="宋体"/>
          <w:b w:val="true"/>
          <w:bCs w:val="true"/>
          <w:color w:val="000000"/>
          <w:sz w:val="21"/>
          <w:szCs w:val="21"/>
        </w:rPr>
        <w:t>编号设置功能</w:t>
      </w:r>
    </w:p>
    <w:p>
      <w:pPr>
        <w:numPr>
          <w:ilvl w:val="0"/>
          <w:numId w:val="45"/>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设置该站点的站点编号。</w:t>
      </w:r>
    </w:p>
    <w:p>
      <w:pPr>
        <w:numPr>
          <w:ilvl w:val="0"/>
          <w:numId w:val="45"/>
        </w:numPr>
        <w:snapToGrid w:val="false"/>
        <w:spacing w:before="60" w:after="60" w:line="312" w:lineRule="auto"/>
        <w:ind w:leftChars="190" w:right="0" w:hangingChars="160"/>
        <w:jc w:val="left"/>
        <w:rPr>
          <w:rFonts w:ascii="微软雅黑" w:hAnsi="微软雅黑" w:eastAsia="微软雅黑"/>
          <w:color w:val="333333"/>
          <w:sz w:val="22"/>
          <w:szCs w:val="22"/>
        </w:rPr>
      </w:pPr>
      <w:r>
        <w:rPr>
          <w:rFonts w:hint="eastAsia"/>
        </w:rPr>
      </w:r>
      <w:r>
        <w:rPr>
          <w:rFonts w:ascii="宋体" w:hAnsi="宋体" w:eastAsia="宋体"/>
          <w:color w:val="000000"/>
          <w:sz w:val="21"/>
          <w:szCs w:val="21"/>
        </w:rPr>
        <w:t>点击[设置编号]进行设置。</w:t>
      </w:r>
    </w:p>
    <w:p>
      <w:pPr>
        <w:snapToGrid w:val="false"/>
        <w:spacing w:before="60" w:after="60" w:line="312" w:lineRule="auto"/>
        <w:ind w:left="0" w:right="0" w:firstLine="0"/>
        <w:jc w:val="left"/>
        <w:rPr>
          <w:rFonts w:ascii="宋体" w:hAnsi="宋体" w:eastAsia="宋体"/>
          <w:b w:val="true"/>
          <w:bCs w:val="true"/>
          <w:color w:val="000000"/>
          <w:sz w:val="21"/>
          <w:szCs w:val="21"/>
        </w:rPr>
      </w:pPr>
      <w:r>
        <w:rPr>
          <w:rFonts w:ascii="微软雅黑" w:hAnsi="微软雅黑" w:eastAsia="微软雅黑"/>
          <w:b w:val="true"/>
          <w:bCs w:val="true"/>
          <w:color w:val="000000"/>
          <w:sz w:val="21"/>
          <w:szCs w:val="21"/>
        </w:rPr>
        <w:t>8.</w:t>
      </w:r>
      <w:r>
        <w:rPr>
          <w:rFonts w:ascii="宋体" w:hAnsi="宋体" w:eastAsia="宋体"/>
          <w:b w:val="true"/>
          <w:bCs w:val="true"/>
          <w:color w:val="000000"/>
          <w:sz w:val="21"/>
          <w:szCs w:val="21"/>
        </w:rPr>
        <w:t>检测批号设置功能</w:t>
      </w:r>
    </w:p>
    <w:p>
      <w:pPr>
        <w:numPr>
          <w:ilvl w:val="0"/>
          <w:numId w:val="44"/>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设置当前检测编号。</w:t>
      </w:r>
    </w:p>
    <w:p>
      <w:pPr>
        <w:numPr>
          <w:ilvl w:val="0"/>
          <w:numId w:val="44"/>
        </w:numPr>
        <w:snapToGrid w:val="false"/>
        <w:spacing w:before="60" w:after="60" w:line="312" w:lineRule="auto"/>
        <w:ind w:leftChars="190" w:right="0" w:hangingChars="160"/>
        <w:jc w:val="left"/>
        <w:rPr>
          <w:rFonts w:ascii="微软雅黑" w:hAnsi="微软雅黑" w:eastAsia="微软雅黑"/>
          <w:color w:val="000000"/>
          <w:sz w:val="22"/>
          <w:szCs w:val="22"/>
        </w:rPr>
      </w:pPr>
      <w:r>
        <w:rPr>
          <w:rFonts w:hint="eastAsia"/>
        </w:rPr>
      </w:r>
      <w:r>
        <w:rPr>
          <w:rFonts w:ascii="宋体" w:hAnsi="宋体" w:eastAsia="宋体"/>
          <w:color w:val="000000"/>
          <w:sz w:val="21"/>
          <w:szCs w:val="21"/>
        </w:rPr>
        <w:t>点击[设置编号]进行设置。</w:t>
      </w:r>
    </w:p>
    <w:p>
      <w:pPr>
        <w:snapToGrid w:val="false"/>
        <w:spacing w:before="60" w:after="60" w:line="312" w:lineRule="auto"/>
        <w:ind w:left="0" w:right="0" w:firstLine="0"/>
        <w:jc w:val="left"/>
        <w:rPr>
          <w:rFonts w:ascii="宋体" w:hAnsi="宋体" w:eastAsia="宋体"/>
          <w:b w:val="true"/>
          <w:bCs w:val="true"/>
          <w:color w:val="000000"/>
          <w:sz w:val="21"/>
          <w:szCs w:val="21"/>
        </w:rPr>
      </w:pPr>
      <w:r>
        <w:rPr>
          <w:rFonts w:ascii="微软雅黑" w:hAnsi="微软雅黑" w:eastAsia="微软雅黑"/>
          <w:b w:val="true"/>
          <w:bCs w:val="true"/>
          <w:color w:val="000000"/>
          <w:sz w:val="21"/>
          <w:szCs w:val="21"/>
        </w:rPr>
        <w:t>9.</w:t>
      </w:r>
      <w:r>
        <w:rPr>
          <w:rFonts w:ascii="宋体" w:hAnsi="宋体" w:eastAsia="宋体"/>
          <w:b w:val="true"/>
          <w:bCs w:val="true"/>
          <w:color w:val="000000"/>
          <w:sz w:val="21"/>
          <w:szCs w:val="21"/>
        </w:rPr>
        <w:t>设置二维码与特征码功能</w:t>
      </w:r>
    </w:p>
    <w:p>
      <w:pPr>
        <w:numPr>
          <w:ilvl w:val="0"/>
          <w:numId w:val="42"/>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设置二维码信息功能</w:t>
      </w:r>
    </w:p>
    <w:p>
      <w:pPr>
        <w:numPr>
          <w:ilvl w:val="0"/>
          <w:numId w:val="42"/>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设置特征码信息功能</w:t>
      </w:r>
    </w:p>
    <w:p>
      <w:pPr>
        <w:snapToGrid w:val="false"/>
        <w:spacing w:before="60" w:after="60" w:line="312" w:lineRule="auto"/>
        <w:ind w:right="0" w:firstLine="0"/>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10.设置电子秤信息功能</w:t>
      </w:r>
    </w:p>
    <w:p>
      <w:pPr>
        <w:numPr>
          <w:ilvl w:val="0"/>
          <w:numId w:val="41"/>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设置电子秤串口设置、波特率等参数功能</w:t>
      </w:r>
    </w:p>
    <w:p>
      <w:pPr>
        <w:snapToGrid w:val="false"/>
        <w:spacing w:before="60" w:after="60" w:line="312" w:lineRule="auto"/>
        <w:ind w:right="0" w:firstLine="0"/>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11.备份管理功能</w:t>
      </w:r>
    </w:p>
    <w:p>
      <w:pPr>
        <w:numPr>
          <w:ilvl w:val="0"/>
          <w:numId w:val="40"/>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手动备份功能</w:t>
      </w:r>
    </w:p>
    <w:p>
      <w:pPr>
        <w:numPr>
          <w:ilvl w:val="0"/>
          <w:numId w:val="40"/>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对备份信息进行查询等功能</w:t>
      </w:r>
    </w:p>
    <w:p>
      <w:pPr>
        <w:snapToGrid w:val="false"/>
        <w:spacing w:before="60" w:after="60" w:line="312" w:lineRule="auto"/>
        <w:ind w:right="0" w:firstLine="0"/>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12.新建会员功能</w:t>
      </w:r>
    </w:p>
    <w:p>
      <w:pPr>
        <w:numPr>
          <w:ilvl w:val="0"/>
          <w:numId w:val="39"/>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点击新建会员功能</w:t>
      </w:r>
    </w:p>
    <w:p>
      <w:pPr>
        <w:numPr>
          <w:ilvl w:val="0"/>
          <w:numId w:val="39"/>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设置会员类型与描述功能</w:t>
      </w:r>
    </w:p>
    <w:p>
      <w:pPr>
        <w:snapToGrid w:val="false"/>
        <w:spacing w:before="60" w:after="60" w:line="312" w:lineRule="auto"/>
        <w:ind w:right="0" w:firstLine="0"/>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13.编辑会员功能</w:t>
      </w:r>
    </w:p>
    <w:p>
      <w:pPr>
        <w:numPr>
          <w:ilvl w:val="0"/>
          <w:numId w:val="38"/>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点击编辑会员功能</w:t>
      </w:r>
    </w:p>
    <w:p>
      <w:pPr>
        <w:numPr>
          <w:ilvl w:val="0"/>
          <w:numId w:val="38"/>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编辑会员类型与描述功能</w:t>
      </w:r>
    </w:p>
    <w:p>
      <w:pPr>
        <w:snapToGrid w:val="false"/>
        <w:spacing w:before="60" w:after="60" w:line="312" w:lineRule="auto"/>
        <w:ind w:right="0" w:firstLine="0"/>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14.删除会员功能</w:t>
      </w:r>
    </w:p>
    <w:p>
      <w:pPr>
        <w:numPr>
          <w:ilvl w:val="0"/>
          <w:numId w:val="37"/>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点击某会员并点击删除功能</w:t>
      </w:r>
    </w:p>
    <w:p>
      <w:pPr>
        <w:snapToGrid w:val="false"/>
        <w:spacing w:before="60" w:after="60" w:line="312" w:lineRule="auto"/>
        <w:ind w:right="0" w:firstLine="0"/>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15.打印设置功能</w:t>
      </w:r>
    </w:p>
    <w:p>
      <w:pPr>
        <w:numPr>
          <w:ilvl w:val="0"/>
          <w:numId w:val="36"/>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设置类型为宝石、钻石、小卡、打卡、打报告和回执功能</w:t>
      </w:r>
    </w:p>
    <w:p>
      <w:pPr>
        <w:numPr>
          <w:ilvl w:val="0"/>
          <w:numId w:val="36"/>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设置打印字号功能</w:t>
      </w:r>
    </w:p>
    <w:p>
      <w:pPr>
        <w:numPr>
          <w:ilvl w:val="0"/>
          <w:numId w:val="36"/>
        </w:numPr>
        <w:snapToGrid w:val="false"/>
        <w:spacing w:before="60" w:after="60" w:line="312" w:lineRule="auto"/>
        <w:ind w:leftChars="190" w:right="0"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设置横向打印功能</w:t>
      </w:r>
    </w:p>
    <w:p>
      <w:pPr>
        <w:snapToGrid w:val="false"/>
        <w:spacing w:before="60" w:after="60" w:line="312" w:lineRule="auto"/>
        <w:ind w:left="0"/>
        <w:jc w:val="left"/>
        <w:rPr>
          <w:rFonts w:ascii="宋体" w:hAnsi="宋体" w:eastAsia="宋体"/>
          <w:color w:val="000000"/>
          <w:sz w:val="21"/>
          <w:szCs w:val="21"/>
        </w:rPr>
      </w:pPr>
      <w:r>
        <w:rPr>
          <w:rFonts w:ascii="宋体" w:hAnsi="宋体" w:eastAsia="宋体"/>
          <w:color w:val="000000"/>
          <w:sz w:val="21"/>
          <w:szCs w:val="21"/>
        </w:rPr>
      </w:r>
    </w:p>
    <w:p>
      <w:pPr>
        <w:snapToGrid w:val="false"/>
        <w:spacing w:before="60" w:after="60" w:line="312" w:lineRule="auto"/>
        <w:ind w:leftChars="0"/>
        <w:jc w:val="left"/>
        <w:rPr>
          <w:rFonts w:ascii="微软雅黑" w:hAnsi="微软雅黑" w:eastAsia="微软雅黑"/>
          <w:color w:val="000000"/>
          <w:sz w:val="22"/>
          <w:szCs w:val="22"/>
        </w:rPr>
      </w:pPr>
      <w:r>
        <w:rPr>
          <w:rFonts w:ascii="微软雅黑" w:hAnsi="微软雅黑" w:eastAsia="微软雅黑"/>
          <w:color w:val="000000"/>
          <w:sz w:val="22"/>
          <w:szCs w:val="22"/>
        </w:rPr>
      </w:r>
    </w:p>
    <w:p>
      <w:pPr>
        <w:snapToGrid w:val="false"/>
        <w:spacing w:before="60" w:after="60" w:line="312" w:lineRule="auto"/>
        <w:ind w:leftChars="0"/>
        <w:jc w:val="left"/>
        <w:rPr>
          <w:rFonts w:ascii="微软雅黑" w:hAnsi="微软雅黑" w:eastAsia="微软雅黑"/>
          <w:color w:val="000000"/>
          <w:sz w:val="22"/>
          <w:szCs w:val="22"/>
        </w:rPr>
      </w:pPr>
      <w:r>
        <w:rPr>
          <w:rFonts w:ascii="微软雅黑" w:hAnsi="微软雅黑" w:eastAsia="微软雅黑"/>
          <w:color w:val="000000"/>
          <w:sz w:val="22"/>
          <w:szCs w:val="22"/>
        </w:rPr>
      </w:r>
    </w:p>
    <w:p>
      <w:pPr>
        <w:pStyle w:val="heading1"/>
        <w:snapToGrid w:val="false"/>
        <w:spacing w:lineRule="auto"/>
        <w:ind/>
        <w:rPr>
          <w:rFonts w:ascii="宋体" w:hAnsi="宋体" w:eastAsia="宋体"/>
          <w:color w:val="000000"/>
        </w:rPr>
      </w:pPr>
      <w:r>
        <w:rPr>
          <w:rFonts w:ascii="微软雅黑" w:hAnsi="微软雅黑" w:eastAsia="微软雅黑"/>
          <w:color w:val="000000"/>
        </w:rPr>
        <w:t>4</w:t>
      </w:r>
      <w:r>
        <w:rPr>
          <w:rFonts w:ascii="宋体" w:hAnsi="宋体" w:eastAsia="宋体"/>
          <w:color w:val="000000"/>
        </w:rPr>
        <w:t>．数据需求</w:t>
      </w:r>
    </w:p>
    <w:p>
      <w:pPr>
        <w:pStyle w:val="heading2"/>
        <w:snapToGrid w:val="false"/>
        <w:spacing w:lineRule="auto"/>
        <w:ind/>
        <w:rPr>
          <w:rFonts w:ascii="黑体" w:hAnsi="黑体" w:eastAsia="黑体"/>
          <w:color w:val="000000"/>
        </w:rPr>
      </w:pPr>
      <w:r>
        <w:rPr>
          <w:rFonts w:ascii="微软雅黑" w:hAnsi="微软雅黑" w:eastAsia="微软雅黑"/>
          <w:color w:val="000000"/>
        </w:rPr>
        <w:t>4.1</w:t>
      </w:r>
      <w:r>
        <w:rPr>
          <w:rFonts w:ascii="黑体" w:hAnsi="黑体" w:eastAsia="黑体"/>
          <w:color w:val="000000"/>
        </w:rPr>
        <w:t>数据需求概述（系统</w:t>
      </w:r>
      <w:r>
        <w:rPr>
          <w:rFonts w:ascii="微软雅黑" w:hAnsi="微软雅黑" w:eastAsia="微软雅黑"/>
          <w:color w:val="000000"/>
        </w:rPr>
        <w:t>ER</w:t>
      </w:r>
      <w:r>
        <w:rPr>
          <w:rFonts w:ascii="黑体" w:hAnsi="黑体" w:eastAsia="黑体"/>
          <w:color w:val="000000"/>
        </w:rPr>
        <w:t>图）</w:t>
      </w:r>
    </w:p>
    <w:p>
      <w:pPr>
        <w:snapToGrid w:val="false"/>
        <w:spacing w:before="60" w:after="60" w:line="312"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t>4.11整体ER图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872035"/>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5760720" cy="287203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t>4.12样品ER图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r>
        <w:rPr>
          <w:rFonts w:ascii="微软雅黑" w:hAnsi="微软雅黑" w:eastAsia="微软雅黑"/>
          <w:color w:val="333333"/>
          <w:sz w:val="22"/>
          <w:szCs w:val="22"/>
        </w:rPr>
        <w:drawing>
          <wp:inline distT="0" distB="0" distL="0" distR="0">
            <wp:extent cx="4295775" cy="3152775"/>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4295775" cy="3152775"/>
                    </a:xfrm>
                    <a:prstGeom prst="rect">
                      <a:avLst/>
                    </a:prstGeom>
                  </pic:spPr>
                </pic:pic>
              </a:graphicData>
            </a:graphic>
          </wp:inline>
        </w:drawing>
      </w:r>
    </w:p>
    <w:p>
      <w:pPr>
        <w:snapToGrid w:val="false"/>
        <w:spacing w:before="60" w:after="60" w:line="312"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t>4.13用户ER图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419600" cy="2914650"/>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4419600" cy="2914650"/>
                    </a:xfrm>
                    <a:prstGeom prst="rect">
                      <a:avLst/>
                    </a:prstGeom>
                  </pic:spPr>
                </pic:pic>
              </a:graphicData>
            </a:graphic>
          </wp:inline>
        </w:drawing>
      </w:r>
    </w:p>
    <w:p>
      <w:pPr>
        <w:pStyle w:val="heading2"/>
        <w:snapToGrid w:val="false"/>
        <w:spacing w:lineRule="auto"/>
        <w:ind/>
        <w:rPr>
          <w:rFonts w:ascii="微软雅黑" w:hAnsi="微软雅黑" w:eastAsia="微软雅黑"/>
        </w:rPr>
      </w:pPr>
      <w:r>
        <w:rPr>
          <w:rFonts w:ascii="微软雅黑" w:hAnsi="微软雅黑" w:eastAsia="微软雅黑"/>
          <w:color w:val="000000"/>
        </w:rPr>
        <w:t>4.2</w:t>
      </w:r>
      <w:r>
        <w:rPr>
          <w:rFonts w:ascii="黑体" w:hAnsi="黑体" w:eastAsia="黑体"/>
          <w:color w:val="000000"/>
        </w:rPr>
        <w:t>数据描述（列出所有实现功能所需数据）</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left="0" w:right="0" w:firstLine="0"/>
        <w:jc w:val="both"/>
        <w:rPr>
          <w:rFonts w:ascii="微软雅黑" w:hAnsi="微软雅黑" w:eastAsia="微软雅黑"/>
          <w:color w:val="333333"/>
          <w:sz w:val="21"/>
          <w:szCs w:val="21"/>
        </w:rPr>
      </w:pPr>
      <w:r>
        <w:rPr>
          <w:rFonts w:ascii="宋体" w:hAnsi="宋体" w:eastAsia="宋体"/>
          <w:b w:val="true"/>
          <w:bCs w:val="true"/>
          <w:color w:val="000000"/>
          <w:sz w:val="21"/>
          <w:szCs w:val="21"/>
        </w:rPr>
        <w:t>鉴定收样功能</w:t>
      </w:r>
      <w:r>
        <w:rPr>
          <w:rFonts w:ascii="宋体" w:hAnsi="宋体" w:eastAsia="宋体"/>
          <w:color w:val="000000"/>
          <w:sz w:val="21"/>
          <w:szCs w:val="21"/>
        </w:rPr>
        <w:t>：</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1.新建收样单：</w:t>
      </w:r>
    </w:p>
    <w:p>
      <w:pPr>
        <w:snapToGrid w:val="false"/>
        <w:spacing w:before="60" w:after="60" w:line="312" w:lineRule="auto"/>
        <w:ind w:firstLineChars="200"/>
        <w:jc w:val="left"/>
        <w:rPr>
          <w:rFonts w:ascii="微软雅黑" w:hAnsi="微软雅黑" w:eastAsia="微软雅黑"/>
          <w:color w:val="000000"/>
          <w:sz w:val="21"/>
          <w:szCs w:val="21"/>
        </w:rPr>
      </w:pPr>
      <w:r>
        <w:rPr>
          <w:rFonts w:ascii="宋体" w:hAnsi="宋体" w:eastAsia="宋体"/>
          <w:color w:val="000000"/>
          <w:sz w:val="21"/>
          <w:szCs w:val="21"/>
        </w:rPr>
        <w:t>输入数据：输入</w:t>
      </w:r>
      <w:r>
        <w:rPr>
          <w:rFonts w:ascii="微软雅黑" w:hAnsi="微软雅黑" w:eastAsia="微软雅黑"/>
          <w:color w:val="000000"/>
          <w:sz w:val="21"/>
          <w:szCs w:val="21"/>
        </w:rPr>
        <w:t>检测批号、宝石编号、收样状态、送样人单位、送样人、送样人号码、邮政编码、总计、框号、预计完成日期、鉴定费用、付款状态。</w:t>
      </w:r>
    </w:p>
    <w:p>
      <w:pPr>
        <w:snapToGrid w:val="false"/>
        <w:spacing w:before="0" w:after="0" w:line="240" w:lineRule="auto"/>
        <w:ind w:leftChars="200" w:right="0"/>
        <w:jc w:val="both"/>
        <w:rPr>
          <w:rFonts w:ascii="宋体" w:hAnsi="宋体" w:eastAsia="宋体"/>
          <w:color w:val="333333"/>
          <w:sz w:val="21"/>
          <w:szCs w:val="21"/>
        </w:rPr>
      </w:pPr>
      <w:r>
        <w:rPr>
          <w:rFonts w:ascii="宋体" w:hAnsi="宋体" w:eastAsia="宋体"/>
          <w:color w:val="000000"/>
          <w:sz w:val="21"/>
          <w:szCs w:val="21"/>
        </w:rPr>
        <w:t>输出数据：无。</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2.编辑：</w:t>
      </w:r>
    </w:p>
    <w:p>
      <w:pPr>
        <w:snapToGrid w:val="false"/>
        <w:spacing w:before="60" w:after="60" w:line="312" w:lineRule="auto"/>
        <w:ind w:firstLineChars="200"/>
        <w:jc w:val="left"/>
        <w:rPr>
          <w:rFonts w:ascii="微软雅黑" w:hAnsi="微软雅黑" w:eastAsia="微软雅黑"/>
          <w:color w:val="000000"/>
          <w:sz w:val="21"/>
          <w:szCs w:val="21"/>
        </w:rPr>
      </w:pPr>
      <w:r>
        <w:rPr>
          <w:rFonts w:ascii="宋体" w:hAnsi="宋体" w:eastAsia="宋体"/>
          <w:color w:val="000000"/>
          <w:sz w:val="21"/>
          <w:szCs w:val="21"/>
        </w:rPr>
        <w:t>输入数据：输入</w:t>
      </w:r>
      <w:r>
        <w:rPr>
          <w:rFonts w:ascii="微软雅黑" w:hAnsi="微软雅黑" w:eastAsia="微软雅黑"/>
          <w:color w:val="000000"/>
          <w:sz w:val="21"/>
          <w:szCs w:val="21"/>
        </w:rPr>
        <w:t>检测批号、宝石编号、收样状态、送样人单位、送样人、送样人号码、邮政编码、总计、框号、预计完成日期、鉴定费用、付款状态。</w:t>
      </w:r>
    </w:p>
    <w:p>
      <w:pPr>
        <w:snapToGrid w:val="false"/>
        <w:spacing w:before="0" w:after="0" w:line="240" w:lineRule="auto"/>
        <w:ind w:leftChars="200" w:right="0"/>
        <w:jc w:val="both"/>
        <w:rPr>
          <w:rFonts w:ascii="宋体" w:hAnsi="宋体" w:eastAsia="宋体"/>
          <w:color w:val="333333"/>
          <w:sz w:val="21"/>
          <w:szCs w:val="21"/>
        </w:rPr>
      </w:pPr>
      <w:r>
        <w:rPr>
          <w:rFonts w:ascii="宋体" w:hAnsi="宋体" w:eastAsia="宋体"/>
          <w:color w:val="000000"/>
          <w:sz w:val="21"/>
          <w:szCs w:val="21"/>
        </w:rPr>
        <w:t>输出数据：无。</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3.查询/更新：</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输入数据：批号、编号、收样员、收样时间、预期完成时间、状态。</w:t>
      </w:r>
    </w:p>
    <w:p>
      <w:pPr>
        <w:snapToGrid w:val="false"/>
        <w:spacing w:before="0" w:after="0" w:line="240" w:lineRule="auto"/>
        <w:ind w:leftChars="200" w:right="0"/>
        <w:jc w:val="both"/>
        <w:rPr>
          <w:rFonts w:ascii="宋体" w:hAnsi="宋体" w:eastAsia="宋体"/>
          <w:color w:val="333333"/>
          <w:sz w:val="21"/>
          <w:szCs w:val="21"/>
        </w:rPr>
      </w:pPr>
      <w:r>
        <w:rPr>
          <w:rFonts w:ascii="宋体" w:hAnsi="宋体" w:eastAsia="宋体"/>
          <w:color w:val="000000"/>
          <w:sz w:val="21"/>
          <w:szCs w:val="21"/>
        </w:rPr>
        <w:t>输出数据：符合筛选条件的收样单信息。</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4.打印：</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输入数据：鼠标选中的收样单。</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输出数据</w:t>
      </w:r>
      <w:r>
        <w:rPr>
          <w:rFonts w:ascii="宋体" w:hAnsi="宋体" w:eastAsia="宋体"/>
          <w:color w:val="000000"/>
          <w:sz w:val="21"/>
          <w:szCs w:val="21"/>
        </w:rPr>
        <w:t>：打印内容。</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5.清空查询：</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输入数据：无。</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输出数据</w:t>
      </w:r>
      <w:r>
        <w:rPr>
          <w:rFonts w:ascii="宋体" w:hAnsi="宋体" w:eastAsia="宋体"/>
          <w:color w:val="000000"/>
          <w:sz w:val="21"/>
          <w:szCs w:val="21"/>
        </w:rPr>
        <w:t>：所有收样单信息。</w:t>
      </w:r>
    </w:p>
    <w:p>
      <w:pPr>
        <w:snapToGrid w:val="false"/>
        <w:spacing w:before="0" w:after="0" w:line="360" w:lineRule="auto"/>
        <w:ind w:left="0" w:right="0" w:firstLine="0"/>
        <w:jc w:val="both"/>
        <w:rPr>
          <w:rFonts w:ascii="微软雅黑" w:hAnsi="微软雅黑" w:eastAsia="微软雅黑"/>
          <w:color w:val="333333"/>
          <w:sz w:val="21"/>
          <w:szCs w:val="21"/>
        </w:rPr>
      </w:pPr>
      <w:r>
        <w:rPr>
          <w:rFonts w:ascii="宋体" w:hAnsi="宋体" w:eastAsia="宋体"/>
          <w:b w:val="true"/>
          <w:bCs w:val="true"/>
          <w:color w:val="000000"/>
          <w:sz w:val="21"/>
          <w:szCs w:val="21"/>
        </w:rPr>
        <w:t>样品检测功能</w:t>
      </w:r>
      <w:r>
        <w:rPr>
          <w:rFonts w:ascii="宋体" w:hAnsi="宋体" w:eastAsia="宋体"/>
          <w:color w:val="000000"/>
          <w:sz w:val="21"/>
          <w:szCs w:val="21"/>
        </w:rPr>
        <w:t>：</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1.备注信息：</w:t>
      </w:r>
    </w:p>
    <w:p>
      <w:pPr>
        <w:snapToGrid w:val="false"/>
        <w:spacing w:before="60" w:after="60" w:line="312" w:lineRule="auto"/>
        <w:ind w:firstLineChars="200"/>
        <w:jc w:val="left"/>
        <w:rPr>
          <w:rFonts w:ascii="宋体" w:hAnsi="宋体" w:eastAsia="宋体"/>
          <w:color w:val="000000"/>
          <w:sz w:val="21"/>
          <w:szCs w:val="21"/>
        </w:rPr>
      </w:pPr>
      <w:r>
        <w:rPr>
          <w:rFonts w:ascii="微软雅黑" w:hAnsi="微软雅黑" w:eastAsia="微软雅黑"/>
          <w:color w:val="000000"/>
          <w:sz w:val="21"/>
          <w:szCs w:val="21"/>
        </w:rPr>
        <w:t>输入数据：</w:t>
      </w:r>
      <w:r>
        <w:rPr>
          <w:rFonts w:ascii="宋体" w:hAnsi="宋体" w:eastAsia="宋体"/>
          <w:color w:val="000000"/>
          <w:sz w:val="21"/>
          <w:szCs w:val="21"/>
        </w:rPr>
        <w:t>编辑检测项目图片及备注信息。</w:t>
      </w:r>
    </w:p>
    <w:p>
      <w:pPr>
        <w:snapToGrid w:val="false"/>
        <w:spacing w:before="60" w:after="60" w:line="312"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输出数据：无。</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2.查询/更新：</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输入数据：批号、编号、收样员、收样时间、预期完成时间、状态。</w:t>
      </w:r>
    </w:p>
    <w:p>
      <w:pPr>
        <w:snapToGrid w:val="false"/>
        <w:spacing w:before="0" w:after="0" w:line="240" w:lineRule="auto"/>
        <w:ind w:leftChars="200" w:right="0"/>
        <w:jc w:val="both"/>
        <w:rPr>
          <w:rFonts w:ascii="宋体" w:hAnsi="宋体" w:eastAsia="宋体"/>
          <w:color w:val="333333"/>
          <w:sz w:val="21"/>
          <w:szCs w:val="21"/>
        </w:rPr>
      </w:pPr>
      <w:r>
        <w:rPr>
          <w:rFonts w:ascii="宋体" w:hAnsi="宋体" w:eastAsia="宋体"/>
          <w:color w:val="000000"/>
          <w:sz w:val="21"/>
          <w:szCs w:val="21"/>
        </w:rPr>
        <w:t>输出数据：符合筛选条件的收样单。</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3.清空查询：</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输入数据：无。</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输出数据</w:t>
      </w:r>
      <w:r>
        <w:rPr>
          <w:rFonts w:ascii="宋体" w:hAnsi="宋体" w:eastAsia="宋体"/>
          <w:color w:val="000000"/>
          <w:sz w:val="21"/>
          <w:szCs w:val="21"/>
        </w:rPr>
        <w:t>：所有收样单信息。</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4.审核：</w:t>
      </w:r>
    </w:p>
    <w:p>
      <w:pPr>
        <w:snapToGrid w:val="false"/>
        <w:spacing w:before="60" w:after="60" w:line="312" w:lineRule="auto"/>
        <w:ind w:firstLineChars="200"/>
        <w:jc w:val="left"/>
        <w:rPr>
          <w:rFonts w:ascii="宋体" w:hAnsi="宋体" w:eastAsia="宋体"/>
          <w:color w:val="000000"/>
          <w:sz w:val="21"/>
          <w:szCs w:val="21"/>
        </w:rPr>
      </w:pPr>
      <w:r>
        <w:rPr>
          <w:rFonts w:ascii="宋体" w:hAnsi="宋体" w:eastAsia="宋体"/>
          <w:color w:val="000000"/>
          <w:sz w:val="21"/>
          <w:szCs w:val="21"/>
        </w:rPr>
        <w:t>输入数据：审核结果。</w:t>
      </w:r>
    </w:p>
    <w:p>
      <w:pPr>
        <w:snapToGrid w:val="false"/>
        <w:spacing w:before="0" w:after="0" w:line="240" w:lineRule="auto"/>
        <w:ind w:leftChars="200" w:right="0"/>
        <w:jc w:val="both"/>
        <w:rPr>
          <w:rFonts w:ascii="宋体" w:hAnsi="宋体" w:eastAsia="宋体"/>
          <w:color w:val="000000"/>
          <w:sz w:val="21"/>
          <w:szCs w:val="21"/>
        </w:rPr>
      </w:pPr>
      <w:r>
        <w:rPr>
          <w:rFonts w:ascii="宋体" w:hAnsi="宋体" w:eastAsia="宋体"/>
          <w:color w:val="000000"/>
          <w:sz w:val="21"/>
          <w:szCs w:val="21"/>
        </w:rPr>
        <w:t>输出数据：无</w:t>
      </w:r>
      <w:r>
        <w:rPr>
          <w:rFonts w:ascii="宋体" w:hAnsi="宋体" w:eastAsia="宋体"/>
          <w:color w:val="000000"/>
          <w:sz w:val="21"/>
          <w:szCs w:val="21"/>
        </w:rPr>
        <w:t>。</w:t>
      </w:r>
    </w:p>
    <w:p>
      <w:pPr>
        <w:snapToGrid w:val="false"/>
        <w:spacing w:before="0" w:after="0" w:line="360" w:lineRule="auto"/>
        <w:ind w:left="0" w:right="0"/>
        <w:jc w:val="both"/>
        <w:rPr>
          <w:rFonts w:ascii="宋体" w:hAnsi="宋体" w:eastAsia="宋体"/>
          <w:color w:val="333333"/>
          <w:sz w:val="21"/>
          <w:szCs w:val="21"/>
        </w:rPr>
      </w:pPr>
      <w:r>
        <w:rPr>
          <w:rFonts w:ascii="宋体" w:hAnsi="宋体" w:eastAsia="宋体"/>
          <w:b w:val="true"/>
          <w:bCs w:val="true"/>
          <w:color w:val="000000"/>
          <w:sz w:val="21"/>
          <w:szCs w:val="21"/>
        </w:rPr>
        <w:t>任务管理</w:t>
      </w:r>
    </w:p>
    <w:p>
      <w:pPr>
        <w:snapToGrid w:val="false"/>
        <w:spacing w:before="0" w:after="0" w:line="360" w:lineRule="auto"/>
        <w:ind w:right="0"/>
        <w:jc w:val="both"/>
        <w:rPr>
          <w:rFonts w:ascii="宋体" w:hAnsi="宋体" w:eastAsia="宋体"/>
          <w:color w:val="000000"/>
          <w:sz w:val="21"/>
          <w:szCs w:val="21"/>
        </w:rPr>
      </w:pPr>
      <w:r>
        <w:rPr>
          <w:rFonts w:ascii="宋体" w:hAnsi="宋体" w:eastAsia="宋体"/>
          <w:color w:val="000000"/>
          <w:sz w:val="21"/>
          <w:szCs w:val="21"/>
        </w:rPr>
        <w:t>1.分配检测员</w:t>
      </w:r>
    </w:p>
    <w:p>
      <w:pPr>
        <w:snapToGrid w:val="false"/>
        <w:spacing w:before="0" w:after="0" w:line="360" w:lineRule="auto"/>
        <w:ind w:right="0" w:firstLineChars="200"/>
        <w:jc w:val="both"/>
        <w:rPr>
          <w:rFonts w:ascii="宋体" w:hAnsi="宋体" w:eastAsia="宋体"/>
          <w:color w:val="000000"/>
          <w:sz w:val="21"/>
          <w:szCs w:val="21"/>
        </w:rPr>
      </w:pPr>
      <w:r>
        <w:rPr>
          <w:rFonts w:ascii="宋体" w:hAnsi="宋体" w:eastAsia="宋体"/>
          <w:color w:val="000000"/>
          <w:sz w:val="21"/>
          <w:szCs w:val="21"/>
        </w:rPr>
        <w:t>输入数据：编号、检测员</w:t>
      </w:r>
    </w:p>
    <w:p>
      <w:pPr>
        <w:snapToGrid w:val="false"/>
        <w:spacing w:before="0" w:after="0" w:line="360" w:lineRule="auto"/>
        <w:ind w:right="0" w:firstLineChars="200"/>
        <w:jc w:val="both"/>
        <w:rPr>
          <w:rFonts w:ascii="宋体" w:hAnsi="宋体" w:eastAsia="宋体"/>
          <w:color w:val="000000"/>
          <w:sz w:val="21"/>
          <w:szCs w:val="21"/>
        </w:rPr>
      </w:pPr>
      <w:r>
        <w:rPr>
          <w:rFonts w:ascii="宋体" w:hAnsi="宋体" w:eastAsia="宋体"/>
          <w:color w:val="000000"/>
          <w:sz w:val="21"/>
          <w:szCs w:val="21"/>
        </w:rPr>
        <w:t>输出数据：无</w:t>
      </w:r>
    </w:p>
    <w:p>
      <w:pPr>
        <w:snapToGrid w:val="false"/>
        <w:spacing w:before="0" w:after="0" w:line="360" w:lineRule="auto"/>
        <w:ind w:right="0"/>
        <w:jc w:val="both"/>
        <w:rPr>
          <w:rFonts w:ascii="宋体" w:hAnsi="宋体" w:eastAsia="宋体"/>
          <w:color w:val="000000"/>
          <w:sz w:val="21"/>
          <w:szCs w:val="21"/>
        </w:rPr>
      </w:pPr>
      <w:r>
        <w:rPr>
          <w:rFonts w:ascii="宋体" w:hAnsi="宋体" w:eastAsia="宋体"/>
          <w:color w:val="000000"/>
          <w:sz w:val="21"/>
          <w:szCs w:val="21"/>
        </w:rPr>
        <w:t>2.收样完成</w:t>
      </w:r>
    </w:p>
    <w:p>
      <w:pPr>
        <w:snapToGrid w:val="false"/>
        <w:spacing w:before="0" w:after="0" w:line="360" w:lineRule="auto"/>
        <w:ind w:right="0" w:firstLineChars="200"/>
        <w:jc w:val="both"/>
        <w:rPr>
          <w:rFonts w:ascii="宋体" w:hAnsi="宋体" w:eastAsia="宋体"/>
          <w:color w:val="000000"/>
          <w:sz w:val="21"/>
          <w:szCs w:val="21"/>
        </w:rPr>
      </w:pPr>
      <w:r>
        <w:rPr>
          <w:rFonts w:ascii="宋体" w:hAnsi="宋体" w:eastAsia="宋体"/>
          <w:color w:val="000000"/>
          <w:sz w:val="21"/>
          <w:szCs w:val="21"/>
        </w:rPr>
        <w:t>输入数据：编号、任务状态</w:t>
      </w:r>
    </w:p>
    <w:p>
      <w:pPr>
        <w:snapToGrid w:val="false"/>
        <w:spacing w:before="0" w:after="0" w:line="360" w:lineRule="auto"/>
        <w:ind w:right="0" w:firstLineChars="200"/>
        <w:jc w:val="both"/>
        <w:rPr>
          <w:rFonts w:ascii="宋体" w:hAnsi="宋体" w:eastAsia="宋体"/>
          <w:color w:val="000000"/>
          <w:sz w:val="21"/>
          <w:szCs w:val="21"/>
        </w:rPr>
      </w:pPr>
      <w:r>
        <w:rPr>
          <w:rFonts w:ascii="宋体" w:hAnsi="宋体" w:eastAsia="宋体"/>
          <w:color w:val="000000"/>
          <w:sz w:val="21"/>
          <w:szCs w:val="21"/>
        </w:rPr>
        <w:t>输出数据：无</w:t>
      </w:r>
    </w:p>
    <w:p>
      <w:pPr>
        <w:snapToGrid w:val="false"/>
        <w:spacing w:before="0" w:after="0" w:line="360" w:lineRule="auto"/>
        <w:ind w:right="0"/>
        <w:jc w:val="both"/>
        <w:rPr>
          <w:rFonts w:ascii="宋体" w:hAnsi="宋体" w:eastAsia="宋体"/>
          <w:color w:val="000000"/>
          <w:sz w:val="21"/>
          <w:szCs w:val="21"/>
        </w:rPr>
      </w:pPr>
      <w:r>
        <w:rPr>
          <w:rFonts w:ascii="宋体" w:hAnsi="宋体" w:eastAsia="宋体"/>
          <w:color w:val="000000"/>
          <w:sz w:val="21"/>
          <w:szCs w:val="21"/>
        </w:rPr>
        <w:t>3.查询</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输入数据：对应需查询的字段</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输出数据：对应查询结果的全部信息。</w:t>
      </w:r>
    </w:p>
    <w:p>
      <w:pPr>
        <w:snapToGrid w:val="false"/>
        <w:spacing w:before="0" w:after="0" w:line="360" w:lineRule="auto"/>
        <w:ind w:left="0" w:right="0"/>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证书管理</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1.打印</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输入数据：编号</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输出数据：打印出的证书</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2.查询</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输入数据为对应需查询的字段，输出数据为对应查询结果的全部信息。</w:t>
      </w:r>
    </w:p>
    <w:p>
      <w:pPr>
        <w:snapToGrid w:val="false"/>
        <w:spacing w:before="0" w:after="0" w:line="360" w:lineRule="auto"/>
        <w:ind w:left="0" w:right="0"/>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报表功能</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1.查询</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输入数据为对应需查询的字段，输出数据为对应查询结果的全部信息。</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2.导出报表上传至网站</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输入数据：编号</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输出数据：网站内可查询该编号宝石的鉴定结果。</w:t>
      </w:r>
    </w:p>
    <w:p>
      <w:pPr>
        <w:snapToGrid w:val="false"/>
        <w:spacing w:before="0" w:after="0" w:line="360" w:lineRule="auto"/>
        <w:ind w:left="0" w:right="0"/>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会员管理</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1.添加新会员</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输入数据：会员名、电话号码、会员类型、法人代表、执照号、邮政编码、公司名、公司地址</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输出数据：无</w:t>
      </w:r>
    </w:p>
    <w:p>
      <w:pPr>
        <w:snapToGrid w:val="false"/>
        <w:spacing w:before="0" w:after="0" w:line="240" w:lineRule="auto"/>
        <w:ind w:leftChars="200" w:right="0"/>
        <w:jc w:val="both"/>
        <w:rPr>
          <w:rFonts w:ascii="宋体" w:hAnsi="宋体" w:eastAsia="宋体"/>
          <w:color w:val="333333"/>
          <w:sz w:val="21"/>
          <w:szCs w:val="21"/>
        </w:rPr>
      </w:pPr>
      <w:r>
        <w:rPr>
          <w:rFonts w:ascii="宋体" w:hAnsi="宋体" w:eastAsia="宋体"/>
          <w:color w:val="333333"/>
          <w:sz w:val="21"/>
          <w:szCs w:val="21"/>
        </w:rPr>
      </w:r>
    </w:p>
    <w:p>
      <w:pPr>
        <w:snapToGrid w:val="false"/>
        <w:spacing w:before="0" w:after="0" w:line="240" w:lineRule="auto"/>
        <w:ind w:left="0" w:right="0"/>
        <w:jc w:val="both"/>
        <w:rPr>
          <w:rFonts w:ascii="宋体" w:hAnsi="宋体" w:eastAsia="宋体"/>
          <w:b w:val="true"/>
          <w:bCs w:val="true"/>
          <w:color w:val="333333"/>
          <w:sz w:val="21"/>
          <w:szCs w:val="21"/>
        </w:rPr>
      </w:pPr>
      <w:r>
        <w:rPr>
          <w:rFonts w:ascii="宋体" w:hAnsi="宋体" w:eastAsia="宋体"/>
          <w:b w:val="true"/>
          <w:bCs w:val="true"/>
          <w:color w:val="000000"/>
          <w:sz w:val="21"/>
          <w:szCs w:val="21"/>
        </w:rPr>
        <w:t>系统管理</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1.用户相关操作所需数据</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（1）新建用户：用户名、用户组、输入密码、确认密码、电子邮箱、电话号码</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（2）编辑用户：同上</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（3）删除用户：无</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2．用户权限相关操作所需数据</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（1）新建用户权限：用户组、模块名、权限</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（2）编辑用户权限：同上</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3.系统配置</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配置功能输入的数据为对应调整的数据。</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4.备份管理</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（1）添加备份：配置名、配置值、配置类型</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（2）更新备份：同上</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（3）删除备份：无</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5.预设值功能</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（1）添加预设值：配置项目、配置类型、预设值</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（2）删除预设值：无</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6.会员管理</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（1）新建会员：序号、会员类型、状态、描述</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（2）编辑会员：同上</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（3）删除会员：无</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000000"/>
          <w:sz w:val="21"/>
          <w:szCs w:val="21"/>
        </w:rPr>
        <w:t>7.打印设置</w:t>
      </w:r>
    </w:p>
    <w:p>
      <w:pPr>
        <w:snapToGrid w:val="false"/>
        <w:spacing w:before="0" w:after="0" w:line="240" w:lineRule="auto"/>
        <w:ind w:left="0" w:right="0" w:firstLineChars="200"/>
        <w:jc w:val="both"/>
        <w:rPr>
          <w:rFonts w:ascii="宋体" w:hAnsi="宋体" w:eastAsia="宋体"/>
          <w:color w:val="333333"/>
          <w:sz w:val="21"/>
          <w:szCs w:val="21"/>
        </w:rPr>
      </w:pPr>
      <w:r>
        <w:rPr>
          <w:rFonts w:ascii="宋体" w:hAnsi="宋体" w:eastAsia="宋体"/>
          <w:color w:val="000000"/>
          <w:sz w:val="21"/>
          <w:szCs w:val="21"/>
        </w:rPr>
        <w:t>打印设置输入的数据为对应调整的数据。</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2"/>
          <w:szCs w:val="22"/>
        </w:rPr>
        <w:t xml:space="preserve"> </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rPr>
          <w:rFonts w:ascii="微软雅黑" w:hAnsi="微软雅黑" w:eastAsia="微软雅黑"/>
        </w:rPr>
      </w:pPr>
      <w:r>
        <w:rPr>
          <w:rFonts w:ascii="微软雅黑" w:hAnsi="微软雅黑" w:eastAsia="微软雅黑"/>
          <w:color w:val="000000"/>
        </w:rPr>
        <w:t>4.3</w:t>
      </w:r>
      <w:r>
        <w:rPr>
          <w:rFonts w:ascii="黑体" w:hAnsi="黑体" w:eastAsia="黑体"/>
          <w:color w:val="000000"/>
        </w:rPr>
        <w:t>数据库介绍</w:t>
      </w:r>
    </w:p>
    <w:p>
      <w:pPr>
        <w:snapToGrid w:val="false"/>
        <w:spacing w:before="0" w:after="0" w:line="360" w:lineRule="auto"/>
        <w:ind w:left="0" w:right="0" w:firstLineChars="200"/>
        <w:jc w:val="both"/>
        <w:rPr>
          <w:rFonts w:ascii="宋体" w:hAnsi="宋体" w:eastAsia="宋体"/>
          <w:color w:val="000000"/>
          <w:sz w:val="24"/>
          <w:szCs w:val="24"/>
        </w:rPr>
      </w:pPr>
      <w:r>
        <w:rPr>
          <w:rFonts w:ascii="宋体" w:hAnsi="宋体" w:eastAsia="宋体"/>
          <w:color w:val="000000"/>
          <w:spacing w:val="0"/>
          <w:sz w:val="21"/>
          <w:szCs w:val="21"/>
          <w:shd w:val="clear" w:fill="ffffff"/>
        </w:rPr>
        <w:t>SQLite数据库是专门针对嵌入式开发的数据库软件，占用资源非常少（仅需几百K内存即可），处理速度快，而且可以直接使用C语言编程，同时也可以配合C#、PHP、Java等其他语言。SQLite诞生于2000年，2015年发布了新版本SQLite3，一经推出马上变成了最流行的嵌入式数据库软件。</w:t>
      </w:r>
    </w:p>
    <w:p>
      <w:pPr>
        <w:pStyle w:val="heading2"/>
        <w:snapToGrid w:val="false"/>
        <w:spacing w:lineRule="auto"/>
        <w:ind/>
        <w:rPr>
          <w:rFonts w:ascii="黑体" w:hAnsi="黑体" w:eastAsia="黑体"/>
          <w:color w:val="000000"/>
        </w:rPr>
      </w:pPr>
      <w:r>
        <w:rPr>
          <w:rFonts w:ascii="微软雅黑" w:hAnsi="微软雅黑" w:eastAsia="微软雅黑"/>
          <w:color w:val="000000"/>
        </w:rPr>
        <w:t>4.4</w:t>
      </w:r>
      <w:r>
        <w:rPr>
          <w:rFonts w:ascii="黑体" w:hAnsi="黑体" w:eastAsia="黑体"/>
          <w:color w:val="000000"/>
        </w:rPr>
        <w:t>数据词典</w:t>
      </w:r>
    </w:p>
    <w:p>
      <w:pPr>
        <w:snapToGrid w:val="false"/>
        <w:spacing w:before="60" w:after="60" w:line="312" w:lineRule="auto"/>
        <w:ind/>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鉴定收样模块：收养单的数据词典</w:t>
      </w:r>
    </w:p>
    <w:tbl>
      <w:tblPr>
        <w:tblStyle w:val="a7"/>
        <w:tblW w:w="0" w:type="auto"/>
        <w:tblInd w:w="-7"/>
        <w:tblLayout w:type="fixed"/>
        <w:tblCellMar>
          <w:top w:w="120"/>
          <w:left w:w="60"/>
          <w:bottom w:w="120"/>
          <w:right w:w="60"/>
        </w:tblCellMar>
        <w:tblLook w:firstRow="1" w:lastRow="0" w:firstColumn="1" w:lastColumn="0" w:noHBand="0" w:noVBand="1" w:val="04A0"/>
      </w:tblPr>
      <w:tblGrid>
        <w:gridCol w:w="1635"/>
        <w:gridCol w:w="1275"/>
        <w:gridCol w:w="1260"/>
        <w:gridCol w:w="1080"/>
        <w:gridCol w:w="1230"/>
        <w:gridCol w:w="1080"/>
        <w:gridCol w:w="1875"/>
      </w:tblGrid>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字段名</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中文名</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数据类型</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长度</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可否为空</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键引用</w:t>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字段含义</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_id</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检测批号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该宝石的检测批号</w:t>
            </w:r>
          </w:p>
        </w:tc>
      </w:tr>
      <w:tr>
        <w:trPr>
          <w:trHeight w:val="96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gemstone_id</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宝石编号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该宝石本身的编号</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sample_status</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收样状态</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宝石收样进度</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0" w:right="525" w:firstLine="0"/>
              <w:jc w:val="left"/>
              <w:rPr>
                <w:rFonts w:ascii="微软雅黑" w:hAnsi="微软雅黑" w:eastAsia="微软雅黑"/>
                <w:color w:val="333333"/>
                <w:sz w:val="21"/>
                <w:szCs w:val="21"/>
              </w:rPr>
            </w:pPr>
            <w:r>
              <w:rPr>
                <w:rFonts w:ascii="宋体" w:hAnsi="宋体" w:eastAsia="宋体"/>
                <w:color w:val="000000"/>
                <w:sz w:val="21"/>
                <w:szCs w:val="21"/>
              </w:rPr>
              <w:t>sender</w:t>
            </w:r>
            <w:r>
              <w:rPr>
                <w:rFonts w:ascii="宋体" w:hAnsi="宋体" w:eastAsia="宋体"/>
                <w:color w:val="000000"/>
                <w:sz w:val="21"/>
                <w:szCs w:val="21"/>
              </w:rPr>
              <w:t>_company</w:t>
            </w:r>
          </w:p>
          <w:p>
            <w:pPr>
              <w:snapToGrid w:val="false"/>
              <w:spacing w:before="0" w:after="0" w:line="240" w:lineRule="auto"/>
              <w:ind w:left="0"/>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送样人单位</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送样员的单位</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宋体" w:hAnsi="宋体" w:eastAsia="宋体"/>
                <w:color w:val="000000"/>
                <w:sz w:val="21"/>
                <w:szCs w:val="21"/>
              </w:rPr>
              <w:t>sample_</w:t>
            </w:r>
            <w:r>
              <w:rPr>
                <w:rFonts w:ascii="宋体" w:hAnsi="宋体" w:eastAsia="宋体"/>
                <w:color w:val="000000"/>
                <w:sz w:val="21"/>
                <w:szCs w:val="21"/>
              </w:rPr>
              <w:t>sender</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送样人</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送样员的姓名</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sender</w:t>
            </w:r>
            <w:r>
              <w:rPr>
                <w:rFonts w:ascii="宋体" w:hAnsi="宋体" w:eastAsia="宋体"/>
                <w:color w:val="000000"/>
                <w:sz w:val="21"/>
                <w:szCs w:val="21"/>
              </w:rPr>
              <w:t>_tel</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送样人号码</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送样人电话号码</w:t>
            </w:r>
          </w:p>
        </w:tc>
      </w:tr>
      <w:tr>
        <w:trPr>
          <w:trHeight w:val="72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postal_code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邮政编码</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6</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公司所在区域的邮政编码</w:t>
            </w:r>
          </w:p>
        </w:tc>
      </w:tr>
      <w:tr>
        <w:trPr>
          <w:trHeight w:val="60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gemstone_sum</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总计</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int</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该批次宝石的数目</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basket_id</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框号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该批次宝石存放的的框号</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finish_date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预计完成日期</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Date</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收样员预计宝石完成鉴定的日期</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_cost</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鉴定费用</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float</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宝石鉴定的费用</w:t>
            </w:r>
          </w:p>
        </w:tc>
      </w:tr>
      <w:tr>
        <w:trPr>
          <w:trHeight w:val="480" w:hRule="atLeast"/>
        </w:trPr>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payment_state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是否付款</w:t>
            </w:r>
          </w:p>
        </w:tc>
        <w:tc>
          <w:tcPr>
            <w:tcW w:w="1260" w:type="dxa"/>
            <w:tcBorders>
              <w:top w:val="single" w:color="000000" w:sz="8" w:space="0"/>
              <w:left w:val="single" w:color="000000"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已付款或未付款</w:t>
            </w:r>
          </w:p>
        </w:tc>
      </w:tr>
    </w:tbl>
    <w:p>
      <w:pPr>
        <w:snapToGrid w:val="false"/>
        <w:spacing w:before="60" w:after="60" w:line="312" w:lineRule="auto"/>
        <w:ind/>
        <w:jc w:val="left"/>
        <w:rPr>
          <w:rFonts w:ascii="宋体" w:hAnsi="宋体" w:eastAsia="宋体"/>
          <w:b w:val="true"/>
          <w:bCs w:val="true"/>
          <w:color w:val="000000"/>
          <w:sz w:val="24"/>
          <w:szCs w:val="24"/>
        </w:rPr>
      </w:pPr>
      <w:r>
        <w:rPr>
          <w:rFonts w:ascii="微软雅黑" w:hAnsi="微软雅黑" w:eastAsia="微软雅黑"/>
          <w:color w:val="333333"/>
          <w:sz w:val="22"/>
          <w:szCs w:val="22"/>
        </w:rPr>
      </w:r>
      <w:r>
        <w:rPr>
          <w:rFonts w:ascii="宋体" w:hAnsi="宋体" w:eastAsia="宋体"/>
          <w:b w:val="true"/>
          <w:bCs w:val="true"/>
          <w:color w:val="000000"/>
          <w:sz w:val="24"/>
          <w:szCs w:val="24"/>
        </w:rPr>
        <w:t>样品检测模块：样品的数据词典</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000000"/>
          <w:sz w:val="24"/>
          <w:szCs w:val="24"/>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635"/>
        <w:gridCol w:w="1275"/>
        <w:gridCol w:w="1260"/>
        <w:gridCol w:w="1080"/>
        <w:gridCol w:w="1230"/>
        <w:gridCol w:w="1080"/>
        <w:gridCol w:w="1875"/>
      </w:tblGrid>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字段名</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中文名</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数据类型</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长度</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可否为空</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键引用</w:t>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字段含义</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_id</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检测批号</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该宝石的检测批号</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_staff</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检测员姓名</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w:t>
            </w:r>
            <w:r>
              <w:rPr>
                <w:rFonts w:ascii="宋体" w:hAnsi="宋体" w:eastAsia="宋体"/>
                <w:color w:val="000000"/>
                <w:sz w:val="21"/>
                <w:szCs w:val="21"/>
              </w:rPr>
              <w:t>sender</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送样员</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送样员姓名</w:t>
            </w:r>
          </w:p>
        </w:tc>
      </w:tr>
      <w:tr>
        <w:trPr>
          <w:trHeight w:val="960" w:hRule="atLeast"/>
        </w:trPr>
        <w:tc>
          <w:tcPr>
            <w:tcW w:w="1635"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task_status</w:t>
            </w:r>
          </w:p>
        </w:tc>
        <w:tc>
          <w:tcPr>
            <w:tcW w:w="1275"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任务状态</w:t>
            </w:r>
          </w:p>
        </w:tc>
        <w:tc>
          <w:tcPr>
            <w:tcW w:w="126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宝石鉴定进度</w:t>
            </w:r>
          </w:p>
        </w:tc>
      </w:tr>
      <w:tr>
        <w:trPr>
          <w:trHeight w:val="480" w:hRule="atLeast"/>
        </w:trPr>
        <w:tc>
          <w:tcPr>
            <w:tcW w:w="1635"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verification</w:t>
            </w:r>
            <w:r>
              <w:rPr>
                <w:rFonts w:ascii="宋体" w:hAnsi="宋体" w:eastAsia="宋体"/>
                <w:color w:val="000000"/>
                <w:sz w:val="21"/>
                <w:szCs w:val="21"/>
              </w:rPr>
              <w:t>_</w:t>
            </w:r>
            <w:r>
              <w:rPr>
                <w:rFonts w:ascii="宋体" w:hAnsi="宋体" w:eastAsia="宋体"/>
                <w:color w:val="000000"/>
                <w:sz w:val="21"/>
                <w:szCs w:val="21"/>
              </w:rPr>
              <w:t xml:space="preserve"> code</w:t>
            </w:r>
          </w:p>
        </w:tc>
        <w:tc>
          <w:tcPr>
            <w:tcW w:w="1275"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验证码</w:t>
            </w:r>
          </w:p>
        </w:tc>
        <w:tc>
          <w:tcPr>
            <w:tcW w:w="126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宝石的验证码</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gemstone_id</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宝石编号</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该宝石本身的编号</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_result</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鉴定结果</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宝石鉴定结果</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w:t>
            </w:r>
            <w:r>
              <w:rPr>
                <w:rFonts w:ascii="宋体" w:hAnsi="宋体" w:eastAsia="宋体"/>
                <w:color w:val="000000"/>
                <w:sz w:val="21"/>
                <w:szCs w:val="21"/>
              </w:rPr>
              <w:t>appearance</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外观</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宝石外观描述</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gemstone_mass</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总质量</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float</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宝石的总质量</w:t>
            </w:r>
          </w:p>
        </w:tc>
      </w:tr>
      <w:tr>
        <w:trPr>
          <w:trHeight w:val="96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gemstone_density</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密度</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float</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宝石的密度</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refractive index</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折射率</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float</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宝石的折射率</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 xml:space="preserve">light_ characteristic </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光性特质</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宝石的光性特质</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observation _result</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放大观察</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宝石放大观察结果</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heavy_metal</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重金属检测</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宝石中重金属含量</w:t>
            </w:r>
          </w:p>
        </w:tc>
      </w:tr>
    </w:tbl>
    <w:p>
      <w:pPr>
        <w:snapToGrid w:val="false"/>
        <w:spacing w:before="60" w:after="60" w:line="312" w:lineRule="auto"/>
        <w:ind/>
        <w:jc w:val="left"/>
        <w:rPr>
          <w:rFonts w:ascii="宋体" w:hAnsi="宋体" w:eastAsia="宋体"/>
          <w:b w:val="true"/>
          <w:bCs w:val="true"/>
          <w:color w:val="000000"/>
          <w:sz w:val="24"/>
          <w:szCs w:val="24"/>
        </w:rPr>
      </w:pPr>
      <w:r>
        <w:rPr>
          <w:rFonts w:ascii="微软雅黑" w:hAnsi="微软雅黑" w:eastAsia="微软雅黑"/>
          <w:color w:val="333333"/>
          <w:sz w:val="22"/>
          <w:szCs w:val="22"/>
        </w:rPr>
      </w:r>
      <w:r>
        <w:rPr>
          <w:rFonts w:ascii="宋体" w:hAnsi="宋体" w:eastAsia="宋体"/>
          <w:b w:val="true"/>
          <w:bCs w:val="true"/>
          <w:color w:val="000000"/>
          <w:sz w:val="24"/>
          <w:szCs w:val="24"/>
        </w:rPr>
        <w:t>证书管理模块数据词典</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000000"/>
          <w:sz w:val="24"/>
          <w:szCs w:val="24"/>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30"/>
        <w:gridCol w:w="1275"/>
        <w:gridCol w:w="1260"/>
        <w:gridCol w:w="1080"/>
        <w:gridCol w:w="1005"/>
        <w:gridCol w:w="1080"/>
        <w:gridCol w:w="1875"/>
      </w:tblGrid>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字段名</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中文名</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数据类型</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长度</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可否为空</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键引用</w:t>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字段含义</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cid</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序号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long</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证书在数据库中独一无二的序号。</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_staff</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是</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检测员姓名</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_id</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检测批号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该宝石的检测批号</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sample_status</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任务状态</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宝石鉴定进度</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serial_number</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编号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该宝石本身的编号</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cert_type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证书种类</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宝石品种</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sample_collectr</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收样员的姓名</w:t>
            </w:r>
          </w:p>
        </w:tc>
      </w:tr>
      <w:tr>
        <w:trPr>
          <w:trHeight w:val="72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sample_date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收样日期</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Date</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收样员收到宝石的具体日期</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finish_date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预计完成日期</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Date</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收样员预计宝石完成鉴定的日期</w:t>
            </w:r>
          </w:p>
        </w:tc>
      </w:tr>
    </w:tbl>
    <w:p>
      <w:pPr>
        <w:snapToGrid w:val="false"/>
        <w:spacing w:before="60" w:after="60" w:line="312" w:lineRule="auto"/>
        <w:ind/>
        <w:jc w:val="left"/>
        <w:rPr>
          <w:rFonts w:ascii="宋体" w:hAnsi="宋体" w:eastAsia="宋体"/>
          <w:b w:val="true"/>
          <w:bCs w:val="true"/>
          <w:color w:val="000000"/>
          <w:sz w:val="24"/>
          <w:szCs w:val="24"/>
        </w:rPr>
      </w:pPr>
      <w:r>
        <w:rPr>
          <w:rFonts w:ascii="微软雅黑" w:hAnsi="微软雅黑" w:eastAsia="微软雅黑"/>
          <w:color w:val="333333"/>
          <w:sz w:val="22"/>
          <w:szCs w:val="22"/>
        </w:rPr>
      </w:r>
      <w:r>
        <w:rPr>
          <w:rFonts w:ascii="宋体" w:hAnsi="宋体" w:eastAsia="宋体"/>
          <w:b w:val="true"/>
          <w:bCs w:val="true"/>
          <w:color w:val="000000"/>
          <w:sz w:val="24"/>
          <w:szCs w:val="24"/>
        </w:rPr>
        <w:t>会员管理模块数据词典</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000000"/>
          <w:sz w:val="24"/>
          <w:szCs w:val="24"/>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90"/>
        <w:gridCol w:w="1170"/>
        <w:gridCol w:w="1290"/>
        <w:gridCol w:w="1080"/>
        <w:gridCol w:w="1095"/>
        <w:gridCol w:w="1035"/>
        <w:gridCol w:w="1890"/>
      </w:tblGrid>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字段名</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中文名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数据类型</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长度</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可否为空</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键引用</w:t>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字段含义</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id</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序号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long</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会员在数据库中独一无二的序号。</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member_name</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会员名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会员的姓名</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tel</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电话号码</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会员的手机号码</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member_type</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会员类型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会员的等级, 例如普通会员, 白金会员, 钻石会员等</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legal_representative</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法人代表</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公司法人代表的姓名</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license_number</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执照号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公司经营执照号码</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postal_code</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邮政编码</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6</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公司所在区域的邮政编码</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company_name</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100</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公司注册的正式名称</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company_address</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公司地址</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200</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公司真实办公的所在地址</w:t>
            </w:r>
          </w:p>
        </w:tc>
      </w:tr>
    </w:tbl>
    <w:p>
      <w:pPr>
        <w:snapToGrid w:val="false"/>
        <w:spacing w:before="60" w:after="60" w:line="312" w:lineRule="auto"/>
        <w:ind/>
        <w:jc w:val="left"/>
        <w:rPr>
          <w:rFonts w:ascii="宋体" w:hAnsi="宋体" w:eastAsia="宋体"/>
          <w:b w:val="true"/>
          <w:bCs w:val="true"/>
          <w:color w:val="000000"/>
          <w:sz w:val="24"/>
          <w:szCs w:val="24"/>
        </w:rPr>
      </w:pPr>
      <w:r>
        <w:rPr>
          <w:rFonts w:ascii="微软雅黑" w:hAnsi="微软雅黑" w:eastAsia="微软雅黑"/>
          <w:color w:val="333333"/>
          <w:sz w:val="22"/>
          <w:szCs w:val="22"/>
        </w:rPr>
      </w:r>
      <w:r>
        <w:rPr>
          <w:rFonts w:ascii="宋体" w:hAnsi="宋体" w:eastAsia="宋体"/>
          <w:b w:val="true"/>
          <w:bCs w:val="true"/>
          <w:color w:val="000000"/>
          <w:sz w:val="24"/>
          <w:szCs w:val="24"/>
        </w:rPr>
        <w:t>系统管理模块数据词典</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000000"/>
          <w:sz w:val="24"/>
          <w:szCs w:val="24"/>
        </w:rPr>
        <w:t xml:space="preserve">
</w:t>
      </w:r>
    </w:p>
    <w:p>
      <w:pPr>
        <w:snapToGrid w:val="false"/>
        <w:spacing w:before="60" w:after="60" w:line="312" w:lineRule="auto"/>
        <w:ind/>
        <w:jc w:val="left"/>
        <w:rPr>
          <w:rFonts w:ascii="宋体" w:hAnsi="宋体" w:eastAsia="宋体"/>
          <w:b w:val="true"/>
          <w:bCs w:val="true"/>
          <w:color w:val="000000"/>
          <w:sz w:val="21"/>
          <w:szCs w:val="21"/>
        </w:rPr>
      </w:pPr>
      <w:r>
        <w:rPr>
          <w:rFonts w:ascii="宋体" w:hAnsi="宋体" w:eastAsia="宋体"/>
          <w:b w:val="true"/>
          <w:bCs w:val="true"/>
          <w:color w:val="000000"/>
          <w:sz w:val="21"/>
          <w:szCs w:val="21"/>
        </w:rPr>
        <w:t>用户数据词典</w:t>
      </w:r>
    </w:p>
    <w:tbl>
      <w:tblPr>
        <w:tblStyle w:val="a7"/>
        <w:tblW w:w="0" w:type="auto"/>
        <w:tblInd w:w="-7"/>
        <w:tblLayout w:type="fixed"/>
        <w:tblCellMar>
          <w:top w:w="120"/>
          <w:left w:w="60"/>
          <w:bottom w:w="120"/>
          <w:right w:w="60"/>
        </w:tblCellMar>
        <w:tblLook w:firstRow="1" w:lastRow="0" w:firstColumn="1" w:lastColumn="0" w:noHBand="0" w:noVBand="1" w:val="04A0"/>
      </w:tblPr>
      <w:tblGrid>
        <w:gridCol w:w="1290"/>
        <w:gridCol w:w="1290"/>
        <w:gridCol w:w="1290"/>
        <w:gridCol w:w="1290"/>
        <w:gridCol w:w="1290"/>
        <w:gridCol w:w="1290"/>
        <w:gridCol w:w="1290"/>
      </w:tblGrid>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中文名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数据类型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长度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可否为空</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键引用</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字段含义</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group_id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用户组序号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自动生成的用户组排序的序号</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group_name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用户组的名字</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group_describe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用户组介绍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是</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用户组介绍</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user_id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用户序号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自动生成的用户序号</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用户的名字</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user_email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用户邮箱</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用户的邮箱</w:t>
            </w:r>
          </w:p>
        </w:tc>
      </w:tr>
      <w:tr>
        <w:trPr>
          <w:trHeight w:val="60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user_tel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用户电话</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是</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用户的电话</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user_passwd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用户密码</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经过确认存储的用户输入密码</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module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模块名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各个模块的名字</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read_power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浏览权限</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bool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edit_power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编辑权限</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bool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r>
      <w:tr>
        <w:trPr>
          <w:trHeight w:val="96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foubidden_power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禁止访问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bool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r>
    </w:tbl>
    <w:p>
      <w:pPr>
        <w:snapToGrid w:val="false"/>
        <w:spacing w:before="60" w:after="60" w:line="312" w:lineRule="auto"/>
        <w:ind/>
        <w:jc w:val="left"/>
        <w:rPr>
          <w:rFonts w:ascii="宋体" w:hAnsi="宋体" w:eastAsia="宋体"/>
          <w:color w:val="000000"/>
          <w:sz w:val="21"/>
          <w:szCs w:val="21"/>
        </w:rPr>
      </w:pPr>
      <w:r>
        <w:rPr>
          <w:rFonts w:ascii="微软雅黑" w:hAnsi="微软雅黑" w:eastAsia="微软雅黑"/>
          <w:color w:val="333333"/>
          <w:sz w:val="22"/>
          <w:szCs w:val="22"/>
        </w:rPr>
      </w:r>
      <w:r>
        <w:rPr>
          <w:rFonts w:ascii="宋体" w:hAnsi="宋体" w:eastAsia="宋体"/>
          <w:b w:val="true"/>
          <w:bCs w:val="true"/>
          <w:color w:val="000000"/>
          <w:sz w:val="21"/>
          <w:szCs w:val="21"/>
        </w:rPr>
        <w:t>备份数据数据词典</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1"/>
          <w:szCs w:val="21"/>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90"/>
        <w:gridCol w:w="1290"/>
        <w:gridCol w:w="1290"/>
        <w:gridCol w:w="1290"/>
        <w:gridCol w:w="1290"/>
        <w:gridCol w:w="1290"/>
        <w:gridCol w:w="1290"/>
      </w:tblGrid>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中文名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数据类型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长度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可否为空</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键引用</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字段含义</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copy_id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备份序号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自动生成的备份序号</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copy_name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根据日期生成的序号</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copy_date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备份日期</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date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备份的日期</w:t>
            </w:r>
          </w:p>
        </w:tc>
      </w:tr>
      <w:tr>
        <w:trPr>
          <w:trHeight w:val="96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copy_position</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备份位置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备份文件所在的地址</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copy_filename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备份文件名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备份的文件名</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copy_remark</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备份备注</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是</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备份的备注</w:t>
            </w:r>
          </w:p>
        </w:tc>
      </w:tr>
    </w:tbl>
    <w:p>
      <w:pPr>
        <w:snapToGrid w:val="false"/>
        <w:spacing w:before="60" w:after="60" w:line="312" w:lineRule="auto"/>
        <w:ind/>
        <w:jc w:val="left"/>
        <w:rPr>
          <w:rFonts w:ascii="宋体" w:hAnsi="宋体" w:eastAsia="宋体"/>
          <w:color w:val="333333"/>
          <w:sz w:val="22"/>
          <w:szCs w:val="22"/>
        </w:rPr>
      </w:pPr>
      <w:r>
        <w:rPr>
          <w:rFonts w:ascii="微软雅黑" w:hAnsi="微软雅黑" w:eastAsia="微软雅黑"/>
          <w:color w:val="333333"/>
          <w:sz w:val="22"/>
          <w:szCs w:val="22"/>
        </w:rPr>
      </w:r>
      <w:r>
        <w:rPr>
          <w:rFonts w:ascii="宋体" w:hAnsi="宋体" w:eastAsia="宋体"/>
          <w:b w:val="true"/>
          <w:bCs w:val="true"/>
          <w:color w:val="333333"/>
          <w:sz w:val="22"/>
          <w:szCs w:val="22"/>
        </w:rPr>
        <w:t>参数配置数据词典</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15"/>
        <w:gridCol w:w="1290"/>
        <w:gridCol w:w="1290"/>
        <w:gridCol w:w="1290"/>
        <w:gridCol w:w="1290"/>
        <w:gridCol w:w="1290"/>
        <w:gridCol w:w="1290"/>
      </w:tblGrid>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中文名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数据类型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长度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可否为空</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键引用</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字段含义</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parameter_name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参数配置名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参数配置的对象</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parameter_value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参数配置值</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对象的状态</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preinstall_id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宝石编号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由宝石编号继承而来</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preinstall_name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宝石现有名称</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宝石鉴定前称号</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preinstall_type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预设观测类型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观察方式</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preinstall_value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预设结果</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是</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预测的宝石类型</w:t>
            </w:r>
          </w:p>
        </w:tc>
      </w:tr>
    </w:tbl>
    <w:p>
      <w:pPr>
        <w:snapToGrid w:val="false"/>
        <w:spacing w:before="60" w:after="60" w:line="312" w:lineRule="auto"/>
        <w:ind/>
        <w:jc w:val="left"/>
        <w:rPr>
          <w:rFonts w:ascii="宋体" w:hAnsi="宋体" w:eastAsia="宋体"/>
          <w:color w:val="333333"/>
          <w:sz w:val="22"/>
          <w:szCs w:val="22"/>
        </w:rPr>
      </w:pPr>
      <w:r>
        <w:rPr>
          <w:rFonts w:ascii="微软雅黑" w:hAnsi="微软雅黑" w:eastAsia="微软雅黑"/>
          <w:color w:val="333333"/>
          <w:sz w:val="22"/>
          <w:szCs w:val="22"/>
        </w:rPr>
      </w:r>
      <w:r>
        <w:rPr>
          <w:rFonts w:ascii="宋体" w:hAnsi="宋体" w:eastAsia="宋体"/>
          <w:b w:val="true"/>
          <w:bCs w:val="true"/>
          <w:color w:val="333333"/>
          <w:sz w:val="22"/>
          <w:szCs w:val="22"/>
        </w:rPr>
        <w:t>会员管理数据词典</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15"/>
        <w:gridCol w:w="1290"/>
        <w:gridCol w:w="1290"/>
        <w:gridCol w:w="1290"/>
        <w:gridCol w:w="1290"/>
        <w:gridCol w:w="1290"/>
        <w:gridCol w:w="1290"/>
      </w:tblGrid>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中文名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数据类型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长度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可否为空</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键引用</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字段含义</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member_TypeID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会员类型序号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会员类型的序号</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member_Type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会员的类型</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member_TypeStatus</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会员类型状态</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bool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会员类型的状态，有效还是无效</w:t>
            </w:r>
          </w:p>
        </w:tc>
      </w:tr>
      <w:tr>
        <w:trPr>
          <w:trHeight w:val="480" w:hRule="atLeast"/>
        </w:trPr>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member_TypeDescribe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会员类型概述</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是</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会员类型的概述</w:t>
            </w:r>
          </w:p>
        </w:tc>
      </w:tr>
    </w:tbl>
    <w:p>
      <w:pPr>
        <w:pStyle w:val="heading2"/>
        <w:snapToGrid w:val="false"/>
        <w:spacing w:lineRule="auto"/>
        <w:ind/>
        <w:rPr>
          <w:rFonts w:ascii="黑体" w:hAnsi="黑体" w:eastAsia="黑体"/>
          <w:color w:val="000000"/>
        </w:rPr>
      </w:pPr>
      <w:r>
        <w:rPr>
          <w:rFonts w:ascii="微软雅黑" w:hAnsi="微软雅黑" w:eastAsia="微软雅黑"/>
        </w:rPr>
      </w:r>
      <w:r>
        <w:rPr>
          <w:rFonts w:ascii="微软雅黑" w:hAnsi="微软雅黑" w:eastAsia="微软雅黑"/>
          <w:color w:val="000000"/>
        </w:rPr>
        <w:t>4.5</w:t>
      </w:r>
      <w:r>
        <w:rPr>
          <w:rFonts w:ascii="黑体" w:hAnsi="黑体" w:eastAsia="黑体"/>
          <w:color w:val="000000"/>
        </w:rPr>
        <w:t>数据采集</w:t>
      </w:r>
    </w:p>
    <w:p>
      <w:pPr>
        <w:snapToGrid w:val="false"/>
        <w:spacing w:before="60" w:after="60" w:line="312" w:lineRule="auto"/>
        <w:ind/>
        <w:jc w:val="left"/>
        <w:rPr>
          <w:rFonts w:ascii="微软雅黑" w:hAnsi="微软雅黑" w:eastAsia="微软雅黑"/>
          <w:color w:val="333333"/>
          <w:sz w:val="22"/>
          <w:szCs w:val="22"/>
        </w:rPr>
      </w:pPr>
      <w:r>
        <w:rPr>
          <w:rFonts w:ascii="黑体" w:hAnsi="黑体" w:eastAsia="黑体"/>
          <w:color w:val="000000"/>
          <w:sz w:val="22"/>
          <w:szCs w:val="22"/>
        </w:rPr>
        <w:t xml:space="preserve">
</w:t>
      </w:r>
    </w:p>
    <w:p>
      <w:pPr>
        <w:snapToGrid w:val="false"/>
        <w:spacing w:before="60" w:after="60" w:line="312" w:lineRule="auto"/>
        <w:ind w:firstLine="0"/>
        <w:jc w:val="left"/>
        <w:rPr>
          <w:rFonts w:ascii="宋体" w:hAnsi="宋体" w:eastAsia="宋体"/>
          <w:color w:val="000000"/>
          <w:sz w:val="21"/>
          <w:szCs w:val="21"/>
        </w:rPr>
      </w:pPr>
      <w:r>
        <w:rPr>
          <w:rFonts w:ascii="宋体" w:hAnsi="宋体" w:eastAsia="宋体"/>
          <w:color w:val="000000"/>
          <w:sz w:val="21"/>
          <w:szCs w:val="21"/>
        </w:rPr>
        <w:t>通过系统管理员手动录入以及通过电子秤设备采集。</w:t>
      </w:r>
    </w:p>
    <w:p>
      <w:pPr>
        <w:pStyle w:val="heading1"/>
        <w:snapToGrid w:val="false"/>
        <w:spacing w:lineRule="auto"/>
        <w:ind/>
        <w:rPr>
          <w:rFonts w:ascii="微软雅黑" w:hAnsi="微软雅黑" w:eastAsia="微软雅黑"/>
        </w:rPr>
      </w:pPr>
      <w:r>
        <w:rPr>
          <w:rFonts w:ascii="微软雅黑" w:hAnsi="微软雅黑" w:eastAsia="微软雅黑"/>
          <w:color w:val="000000"/>
        </w:rPr>
        <w:t>5</w:t>
      </w:r>
      <w:r>
        <w:rPr>
          <w:rFonts w:ascii="宋体" w:hAnsi="宋体" w:eastAsia="宋体"/>
          <w:color w:val="000000"/>
        </w:rPr>
        <w:t>．性能需求</w:t>
      </w:r>
    </w:p>
    <w:p>
      <w:pPr>
        <w:pStyle w:val="heading2"/>
        <w:snapToGrid w:val="false"/>
        <w:spacing w:lineRule="auto"/>
        <w:ind/>
        <w:rPr>
          <w:rFonts w:ascii="黑体" w:hAnsi="黑体" w:eastAsia="黑体"/>
          <w:color w:val="000000"/>
        </w:rPr>
      </w:pPr>
      <w:r>
        <w:rPr>
          <w:rFonts w:ascii="微软雅黑" w:hAnsi="微软雅黑" w:eastAsia="微软雅黑"/>
          <w:color w:val="000000"/>
        </w:rPr>
        <w:t>5.1</w:t>
      </w:r>
      <w:r>
        <w:rPr>
          <w:rFonts w:ascii="黑体" w:hAnsi="黑体" w:eastAsia="黑体"/>
          <w:color w:val="000000"/>
        </w:rPr>
        <w:t>数据精确度</w:t>
      </w:r>
    </w:p>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本程序无数据精确度要求，但都必须满足本系统数据字典中的数据格式要求。</w:t>
      </w:r>
    </w:p>
    <w:p>
      <w:pPr>
        <w:pStyle w:val="heading2"/>
        <w:snapToGrid w:val="false"/>
        <w:spacing w:lineRule="auto"/>
        <w:ind/>
        <w:rPr>
          <w:rFonts w:ascii="微软雅黑" w:hAnsi="微软雅黑" w:eastAsia="微软雅黑"/>
        </w:rPr>
      </w:pPr>
      <w:r>
        <w:rPr>
          <w:rFonts w:ascii="微软雅黑" w:hAnsi="微软雅黑" w:eastAsia="微软雅黑"/>
          <w:color w:val="000000"/>
        </w:rPr>
        <w:t>5.2</w:t>
      </w:r>
      <w:r>
        <w:rPr>
          <w:rFonts w:ascii="黑体" w:hAnsi="黑体" w:eastAsia="黑体"/>
          <w:color w:val="000000"/>
        </w:rPr>
        <w:t>时间特性</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响应时间≤0.01s</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更新处理时间≤1s</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数据转换与传输时间≤1s</w:t>
      </w:r>
    </w:p>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运行时间 一直持续</w:t>
      </w:r>
    </w:p>
    <w:p>
      <w:pPr>
        <w:pStyle w:val="heading2"/>
        <w:snapToGrid w:val="false"/>
        <w:spacing w:lineRule="auto"/>
        <w:ind/>
        <w:rPr>
          <w:rFonts w:ascii="微软雅黑" w:hAnsi="微软雅黑" w:eastAsia="微软雅黑"/>
        </w:rPr>
      </w:pPr>
      <w:r>
        <w:rPr>
          <w:rFonts w:ascii="微软雅黑" w:hAnsi="微软雅黑" w:eastAsia="微软雅黑"/>
          <w:color w:val="000000"/>
        </w:rPr>
        <w:t>5.3</w:t>
      </w:r>
      <w:r>
        <w:rPr>
          <w:rFonts w:ascii="黑体" w:hAnsi="黑体" w:eastAsia="黑体"/>
          <w:color w:val="000000"/>
        </w:rPr>
        <w:t>适应性</w:t>
      </w:r>
    </w:p>
    <w:p>
      <w:pPr>
        <w:snapToGrid w:val="false"/>
        <w:spacing w:before="0" w:after="0" w:line="240" w:lineRule="auto"/>
        <w:ind w:left="0" w:right="0"/>
        <w:jc w:val="both"/>
        <w:rPr>
          <w:rFonts w:ascii="宋体" w:hAnsi="宋体" w:eastAsia="宋体"/>
          <w:color w:val="333333"/>
          <w:sz w:val="21"/>
          <w:szCs w:val="21"/>
        </w:rPr>
      </w:pPr>
      <w:r>
        <w:rPr>
          <w:rFonts w:ascii="宋体" w:hAnsi="宋体" w:eastAsia="宋体"/>
          <w:color w:val="333333"/>
          <w:sz w:val="21"/>
          <w:szCs w:val="21"/>
        </w:rPr>
        <w:t>在各类浏览器与不同分辨率窗口中，自动匹配各界面的大小和位置。</w:t>
      </w:r>
    </w:p>
    <w:p>
      <w:pPr>
        <w:pStyle w:val="heading1"/>
        <w:snapToGrid w:val="false"/>
        <w:spacing w:lineRule="auto"/>
        <w:ind/>
        <w:rPr>
          <w:rFonts w:ascii="微软雅黑" w:hAnsi="微软雅黑" w:eastAsia="微软雅黑"/>
        </w:rPr>
      </w:pPr>
      <w:r>
        <w:rPr>
          <w:rFonts w:ascii="微软雅黑" w:hAnsi="微软雅黑" w:eastAsia="微软雅黑"/>
          <w:color w:val="000000"/>
        </w:rPr>
        <w:t>6</w:t>
      </w:r>
      <w:r>
        <w:rPr>
          <w:rFonts w:ascii="宋体" w:hAnsi="宋体" w:eastAsia="宋体"/>
          <w:color w:val="000000"/>
        </w:rPr>
        <w:t>．运行需求</w:t>
      </w:r>
    </w:p>
    <w:p>
      <w:pPr>
        <w:pStyle w:val="heading2"/>
        <w:snapToGrid w:val="false"/>
        <w:spacing w:lineRule="auto"/>
        <w:ind/>
        <w:rPr>
          <w:rFonts w:ascii="微软雅黑" w:hAnsi="微软雅黑" w:eastAsia="微软雅黑"/>
        </w:rPr>
      </w:pPr>
      <w:r>
        <w:rPr>
          <w:rFonts w:ascii="微软雅黑" w:hAnsi="微软雅黑" w:eastAsia="微软雅黑"/>
          <w:color w:val="000000"/>
        </w:rPr>
        <w:t>6.1</w:t>
      </w:r>
      <w:r>
        <w:rPr>
          <w:rFonts w:ascii="黑体" w:hAnsi="黑体" w:eastAsia="黑体"/>
          <w:color w:val="000000"/>
        </w:rPr>
        <w:t>用户界面</w:t>
      </w:r>
    </w:p>
    <w:p>
      <w:pPr>
        <w:snapToGrid w:val="false"/>
        <w:spacing w:before="0" w:after="0" w:line="240" w:lineRule="auto"/>
        <w:ind w:left="0" w:right="0" w:firstLine="420"/>
        <w:jc w:val="both"/>
        <w:rPr>
          <w:rFonts w:ascii="微软雅黑" w:hAnsi="微软雅黑" w:eastAsia="微软雅黑"/>
          <w:color w:val="333333"/>
          <w:sz w:val="22"/>
          <w:szCs w:val="22"/>
        </w:rPr>
      </w:pPr>
      <w:r>
        <w:rPr>
          <w:rFonts w:ascii="宋体" w:hAnsi="宋体" w:eastAsia="宋体"/>
          <w:color w:val="000000"/>
          <w:sz w:val="21"/>
          <w:szCs w:val="21"/>
        </w:rPr>
        <w:t>本系统使用图形用户界面（GUI）设计原则，界面设计人性化，操作简单易上手，用户点击界面上菜单按钮即可进行相应操作，属于用户友好型。</w:t>
      </w:r>
    </w:p>
    <w:p>
      <w:pPr>
        <w:snapToGrid w:val="false"/>
        <w:spacing w:before="0" w:after="0" w:line="360" w:lineRule="auto"/>
        <w:ind w:left="0" w:right="0" w:firstLine="420"/>
        <w:jc w:val="both"/>
        <w:rPr>
          <w:rFonts w:ascii="微软雅黑" w:hAnsi="微软雅黑" w:eastAsia="微软雅黑"/>
          <w:color w:val="333333"/>
          <w:sz w:val="22"/>
          <w:szCs w:val="22"/>
        </w:rPr>
      </w:pPr>
      <w:r>
        <w:rPr>
          <w:rFonts w:ascii="宋体" w:hAnsi="宋体" w:eastAsia="宋体"/>
          <w:color w:val="000000"/>
          <w:sz w:val="21"/>
          <w:szCs w:val="21"/>
        </w:rPr>
        <w:t>1. 输出时间不超过5秒钟为宜</w:t>
      </w:r>
    </w:p>
    <w:p>
      <w:pPr>
        <w:snapToGrid w:val="false"/>
        <w:spacing w:before="0" w:after="0" w:line="360" w:lineRule="auto"/>
        <w:ind w:left="0" w:right="0" w:firstLine="420"/>
        <w:jc w:val="both"/>
        <w:rPr>
          <w:rFonts w:ascii="微软雅黑" w:hAnsi="微软雅黑" w:eastAsia="微软雅黑"/>
          <w:color w:val="333333"/>
          <w:sz w:val="22"/>
          <w:szCs w:val="22"/>
        </w:rPr>
      </w:pPr>
      <w:r>
        <w:rPr>
          <w:rFonts w:ascii="宋体" w:hAnsi="宋体" w:eastAsia="宋体"/>
          <w:color w:val="000000"/>
          <w:sz w:val="21"/>
          <w:szCs w:val="21"/>
        </w:rPr>
        <w:t>2. 输入设备：鼠标、键盘</w:t>
      </w:r>
    </w:p>
    <w:p>
      <w:pPr>
        <w:snapToGrid w:val="false"/>
        <w:spacing w:before="0" w:after="0" w:line="360" w:lineRule="auto"/>
        <w:ind w:left="0" w:right="0" w:firstLine="420"/>
        <w:jc w:val="both"/>
        <w:rPr>
          <w:rFonts w:ascii="微软雅黑" w:hAnsi="微软雅黑" w:eastAsia="微软雅黑"/>
          <w:color w:val="333333"/>
          <w:sz w:val="22"/>
          <w:szCs w:val="22"/>
        </w:rPr>
      </w:pPr>
      <w:r>
        <w:rPr>
          <w:rFonts w:ascii="宋体" w:hAnsi="宋体" w:eastAsia="宋体"/>
          <w:color w:val="000000"/>
          <w:sz w:val="21"/>
          <w:szCs w:val="21"/>
        </w:rPr>
        <w:t>3. 输出设备：系统显示器</w:t>
      </w:r>
    </w:p>
    <w:p>
      <w:pPr>
        <w:snapToGrid w:val="false"/>
        <w:spacing w:before="0" w:after="0" w:line="360" w:lineRule="auto"/>
        <w:ind w:left="0" w:right="0" w:firstLine="420"/>
        <w:jc w:val="both"/>
        <w:rPr>
          <w:rFonts w:ascii="微软雅黑" w:hAnsi="微软雅黑" w:eastAsia="微软雅黑"/>
          <w:color w:val="333333"/>
          <w:sz w:val="22"/>
          <w:szCs w:val="22"/>
        </w:rPr>
      </w:pPr>
      <w:r>
        <w:rPr>
          <w:rFonts w:ascii="宋体" w:hAnsi="宋体" w:eastAsia="宋体"/>
          <w:color w:val="000000"/>
          <w:sz w:val="21"/>
          <w:szCs w:val="21"/>
        </w:rPr>
        <w:t>4. 输出格式：网页、弹窗</w:t>
      </w:r>
    </w:p>
    <w:p>
      <w:pPr>
        <w:snapToGrid w:val="false"/>
        <w:spacing w:before="0" w:after="0" w:line="360" w:lineRule="auto"/>
        <w:ind w:left="0" w:right="0" w:firstLine="420"/>
        <w:jc w:val="both"/>
        <w:rPr>
          <w:rFonts w:ascii="微软雅黑" w:hAnsi="微软雅黑" w:eastAsia="微软雅黑"/>
          <w:color w:val="333333"/>
          <w:sz w:val="22"/>
          <w:szCs w:val="22"/>
        </w:rPr>
      </w:pPr>
      <w:r>
        <w:rPr>
          <w:rFonts w:ascii="宋体" w:hAnsi="宋体" w:eastAsia="宋体"/>
          <w:color w:val="000000"/>
          <w:sz w:val="21"/>
          <w:szCs w:val="21"/>
        </w:rPr>
        <w:t>5. 分辨率1024*800，增强色为</w:t>
      </w:r>
      <w:r>
        <w:rPr>
          <w:rFonts w:ascii="Times New Roman" w:hAnsi="Times New Roman" w:eastAsia="Times New Roman"/>
          <w:color w:val="000000"/>
          <w:sz w:val="21"/>
          <w:szCs w:val="21"/>
        </w:rPr>
        <w:t>16</w:t>
      </w:r>
      <w:r>
        <w:rPr>
          <w:rFonts w:ascii="宋体" w:hAnsi="宋体" w:eastAsia="宋体"/>
          <w:color w:val="000000"/>
          <w:sz w:val="21"/>
          <w:szCs w:val="21"/>
        </w:rPr>
        <w:t>色</w:t>
      </w:r>
    </w:p>
    <w:p>
      <w:pPr>
        <w:snapToGrid w:val="false"/>
        <w:spacing w:before="0" w:after="0" w:line="360" w:lineRule="auto"/>
        <w:ind w:left="0" w:right="0" w:firstLine="420"/>
        <w:jc w:val="both"/>
        <w:rPr>
          <w:rFonts w:ascii="微软雅黑" w:hAnsi="微软雅黑" w:eastAsia="微软雅黑"/>
          <w:color w:val="333333"/>
          <w:sz w:val="22"/>
          <w:szCs w:val="22"/>
        </w:rPr>
      </w:pPr>
      <w:r>
        <w:rPr>
          <w:rFonts w:ascii="宋体" w:hAnsi="宋体" w:eastAsia="宋体"/>
          <w:color w:val="000000"/>
          <w:sz w:val="21"/>
          <w:szCs w:val="21"/>
        </w:rPr>
        <w:t>6. 对出错信息的警告：</w:t>
      </w:r>
    </w:p>
    <w:p>
      <w:pPr>
        <w:snapToGrid w:val="false"/>
        <w:spacing w:before="0" w:after="0" w:line="360" w:lineRule="auto"/>
        <w:ind w:left="1260" w:right="0" w:hanging="420"/>
        <w:jc w:val="both"/>
        <w:rPr>
          <w:rFonts w:ascii="微软雅黑" w:hAnsi="微软雅黑" w:eastAsia="微软雅黑"/>
          <w:color w:val="333333"/>
          <w:sz w:val="22"/>
          <w:szCs w:val="22"/>
        </w:rPr>
      </w:pPr>
      <w:r>
        <w:rPr>
          <w:rFonts w:ascii="'Times New Roman'" w:hAnsi="'Times New Roman'" w:eastAsia="'Times New Roman'"/>
          <w:color w:val="000000"/>
          <w:sz w:val="21"/>
          <w:szCs w:val="21"/>
        </w:rPr>
        <w:t>① </w:t>
      </w:r>
      <w:r>
        <w:rPr>
          <w:rFonts w:ascii="宋体" w:hAnsi="宋体" w:eastAsia="宋体"/>
          <w:color w:val="000000"/>
          <w:sz w:val="21"/>
          <w:szCs w:val="21"/>
        </w:rPr>
        <w:t>信息返回将以弹窗，网页等方式</w:t>
      </w:r>
    </w:p>
    <w:p>
      <w:pPr>
        <w:snapToGrid w:val="false"/>
        <w:spacing w:before="0" w:after="0" w:line="360" w:lineRule="auto"/>
        <w:ind w:left="1260" w:right="0" w:hanging="420"/>
        <w:jc w:val="both"/>
        <w:rPr>
          <w:rFonts w:ascii="微软雅黑" w:hAnsi="微软雅黑" w:eastAsia="微软雅黑"/>
          <w:color w:val="333333"/>
          <w:sz w:val="22"/>
          <w:szCs w:val="22"/>
        </w:rPr>
      </w:pPr>
      <w:r>
        <w:rPr>
          <w:rFonts w:ascii="'Times New Roman'" w:hAnsi="'Times New Roman'" w:eastAsia="'Times New Roman'"/>
          <w:color w:val="000000"/>
          <w:sz w:val="21"/>
          <w:szCs w:val="21"/>
        </w:rPr>
        <w:t>② </w:t>
      </w:r>
      <w:r>
        <w:rPr>
          <w:rFonts w:ascii="宋体" w:hAnsi="宋体" w:eastAsia="宋体"/>
          <w:color w:val="000000"/>
          <w:sz w:val="21"/>
          <w:szCs w:val="21"/>
        </w:rPr>
        <w:t>错误信息内容便于用户理解修改</w:t>
      </w:r>
    </w:p>
    <w:p>
      <w:pPr>
        <w:pStyle w:val="heading2"/>
        <w:snapToGrid w:val="false"/>
        <w:spacing w:lineRule="auto"/>
        <w:ind/>
        <w:rPr>
          <w:rFonts w:ascii="黑体" w:hAnsi="黑体" w:eastAsia="黑体"/>
          <w:color w:val="000000"/>
        </w:rPr>
      </w:pPr>
      <w:r>
        <w:rPr>
          <w:rFonts w:ascii="微软雅黑" w:hAnsi="微软雅黑" w:eastAsia="微软雅黑"/>
          <w:color w:val="000000"/>
        </w:rPr>
        <w:t>6.2</w:t>
      </w:r>
      <w:r>
        <w:rPr>
          <w:rFonts w:ascii="黑体" w:hAnsi="黑体" w:eastAsia="黑体"/>
          <w:color w:val="000000"/>
        </w:rPr>
        <w:t>硬件接口</w:t>
      </w:r>
    </w:p>
    <w:p>
      <w:pPr>
        <w:snapToGrid w:val="false"/>
        <w:spacing w:before="0" w:after="0" w:line="240" w:lineRule="auto"/>
        <w:ind w:left="0" w:right="0" w:firstLineChars="200"/>
        <w:jc w:val="both"/>
        <w:rPr>
          <w:rFonts w:ascii="微软雅黑" w:hAnsi="微软雅黑" w:eastAsia="微软雅黑"/>
          <w:color w:val="333333"/>
          <w:sz w:val="22"/>
          <w:szCs w:val="22"/>
        </w:rPr>
      </w:pPr>
      <w:r>
        <w:rPr>
          <w:rFonts w:ascii="宋体" w:hAnsi="宋体" w:eastAsia="宋体"/>
          <w:color w:val="000000"/>
          <w:sz w:val="21"/>
          <w:szCs w:val="21"/>
        </w:rPr>
        <w:t>支持 WIndows 环境下的各种硬件接口</w:t>
      </w:r>
    </w:p>
    <w:p>
      <w:pPr>
        <w:pStyle w:val="heading2"/>
        <w:snapToGrid w:val="false"/>
        <w:spacing w:lineRule="auto"/>
        <w:ind/>
        <w:rPr>
          <w:rFonts w:ascii="黑体" w:hAnsi="黑体" w:eastAsia="黑体"/>
          <w:color w:val="000000"/>
        </w:rPr>
      </w:pPr>
      <w:r>
        <w:rPr>
          <w:rFonts w:ascii="微软雅黑" w:hAnsi="微软雅黑" w:eastAsia="微软雅黑"/>
          <w:color w:val="000000"/>
        </w:rPr>
        <w:t>6.3</w:t>
      </w:r>
      <w:r>
        <w:rPr>
          <w:rFonts w:ascii="黑体" w:hAnsi="黑体" w:eastAsia="黑体"/>
          <w:color w:val="000000"/>
        </w:rPr>
        <w:t>软件接口</w:t>
      </w:r>
    </w:p>
    <w:p>
      <w:pPr>
        <w:snapToGrid w:val="false"/>
        <w:spacing w:before="0" w:after="0" w:line="360" w:lineRule="auto"/>
        <w:ind w:left="0" w:right="0"/>
        <w:jc w:val="both"/>
        <w:rPr>
          <w:rFonts w:ascii="微软雅黑" w:hAnsi="微软雅黑" w:eastAsia="微软雅黑"/>
          <w:color w:val="333333"/>
          <w:sz w:val="22"/>
          <w:szCs w:val="22"/>
        </w:rPr>
      </w:pPr>
      <w:r>
        <w:rPr>
          <w:rFonts w:ascii="宋体" w:hAnsi="宋体" w:eastAsia="宋体"/>
          <w:color w:val="000000"/>
          <w:sz w:val="21"/>
          <w:szCs w:val="21"/>
        </w:rPr>
        <w:t>1. 数据库接口：使用版本为 SQLite3 数据库管理系统。</w:t>
      </w:r>
    </w:p>
    <w:p>
      <w:pPr>
        <w:snapToGrid w:val="false"/>
        <w:spacing w:before="0" w:after="0" w:line="360" w:lineRule="auto"/>
        <w:ind w:left="0" w:right="0"/>
        <w:jc w:val="both"/>
        <w:rPr>
          <w:rFonts w:ascii="微软雅黑" w:hAnsi="微软雅黑" w:eastAsia="微软雅黑"/>
          <w:color w:val="333333"/>
          <w:sz w:val="22"/>
          <w:szCs w:val="22"/>
        </w:rPr>
      </w:pPr>
      <w:r>
        <w:rPr>
          <w:rFonts w:ascii="宋体" w:hAnsi="宋体" w:eastAsia="宋体"/>
          <w:color w:val="000000"/>
          <w:sz w:val="21"/>
          <w:szCs w:val="21"/>
        </w:rPr>
        <w:t xml:space="preserve">2. 服务器接口：使用版本为 9.0.38 的 </w:t>
      </w:r>
      <w:r>
        <w:rPr>
          <w:rFonts w:ascii="Times New Roman" w:hAnsi="Times New Roman" w:eastAsia="Times New Roman"/>
          <w:color w:val="000000"/>
          <w:sz w:val="21"/>
          <w:szCs w:val="21"/>
        </w:rPr>
        <w:t xml:space="preserve">TomCat </w:t>
      </w:r>
      <w:r>
        <w:rPr>
          <w:rFonts w:ascii="宋体" w:hAnsi="宋体" w:eastAsia="宋体"/>
          <w:color w:val="000000"/>
          <w:sz w:val="21"/>
          <w:szCs w:val="21"/>
        </w:rPr>
        <w:t>服务器。</w:t>
      </w:r>
    </w:p>
    <w:p>
      <w:pPr>
        <w:snapToGrid w:val="false"/>
        <w:spacing w:before="0" w:after="0" w:line="360" w:lineRule="auto"/>
        <w:ind w:left="0" w:right="0"/>
        <w:jc w:val="both"/>
        <w:rPr>
          <w:rFonts w:ascii="微软雅黑" w:hAnsi="微软雅黑" w:eastAsia="微软雅黑"/>
          <w:color w:val="333333"/>
          <w:sz w:val="22"/>
          <w:szCs w:val="22"/>
        </w:rPr>
      </w:pPr>
      <w:r>
        <w:rPr>
          <w:rFonts w:ascii="宋体" w:hAnsi="宋体" w:eastAsia="宋体"/>
          <w:color w:val="000000"/>
          <w:sz w:val="21"/>
          <w:szCs w:val="21"/>
        </w:rPr>
        <w:t>3. 适用于 Windows 2000 及更高版本系统之上。</w:t>
      </w:r>
    </w:p>
    <w:p>
      <w:pPr>
        <w:pStyle w:val="heading2"/>
        <w:snapToGrid w:val="false"/>
        <w:spacing w:lineRule="auto"/>
        <w:ind/>
        <w:rPr>
          <w:rFonts w:ascii="黑体" w:hAnsi="黑体" w:eastAsia="黑体"/>
          <w:color w:val="000000"/>
        </w:rPr>
      </w:pPr>
      <w:r>
        <w:rPr>
          <w:rFonts w:ascii="微软雅黑" w:hAnsi="微软雅黑" w:eastAsia="微软雅黑"/>
          <w:color w:val="000000"/>
        </w:rPr>
        <w:t>6.4</w:t>
      </w:r>
      <w:r>
        <w:rPr>
          <w:rFonts w:ascii="黑体" w:hAnsi="黑体" w:eastAsia="黑体"/>
          <w:color w:val="000000"/>
        </w:rPr>
        <w:t>故障处理</w:t>
      </w:r>
    </w:p>
    <w:p>
      <w:pPr>
        <w:numPr>
          <w:ilvl w:val="0"/>
          <w:numId w:val="34"/>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系统自动保存数据，防止数据丢失</w:t>
      </w:r>
    </w:p>
    <w:p>
      <w:pPr>
        <w:numPr>
          <w:ilvl w:val="0"/>
          <w:numId w:val="34"/>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系统日志自动记录下报错原因</w:t>
      </w:r>
    </w:p>
    <w:p>
      <w:pPr>
        <w:numPr>
          <w:ilvl w:val="0"/>
          <w:numId w:val="34"/>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提供数据重载功能</w:t>
      </w:r>
    </w:p>
    <w:p>
      <w:pPr>
        <w:numPr>
          <w:ilvl w:val="0"/>
          <w:numId w:val="34"/>
        </w:numPr>
        <w:snapToGrid w:val="false"/>
        <w:spacing w:before="60" w:after="60" w:line="312" w:lineRule="auto"/>
        <w:ind/>
        <w:jc w:val="left"/>
        <w:rPr>
          <w:rFonts w:ascii="宋体" w:hAnsi="宋体" w:eastAsia="宋体"/>
          <w:color w:val="000000"/>
          <w:sz w:val="21"/>
          <w:szCs w:val="21"/>
        </w:rPr>
      </w:pPr>
      <w:r>
        <w:rPr>
          <w:rFonts w:hint="eastAsia"/>
        </w:rPr>
      </w:r>
      <w:r>
        <w:rPr>
          <w:rFonts w:ascii="宋体" w:hAnsi="宋体" w:eastAsia="宋体"/>
          <w:color w:val="000000"/>
          <w:sz w:val="21"/>
          <w:szCs w:val="21"/>
        </w:rPr>
        <w:t>如果断电或系统没有响应，则关机，等系统重新启动时，一段时间后会根据日志文件自动返回到正确的阶段。</w:t>
      </w:r>
    </w:p>
    <w:p>
      <w:pPr>
        <w:pStyle w:val="heading1"/>
        <w:snapToGrid w:val="false"/>
        <w:spacing w:lineRule="auto"/>
        <w:ind/>
        <w:rPr>
          <w:rFonts w:ascii="微软雅黑" w:hAnsi="微软雅黑" w:eastAsia="微软雅黑"/>
        </w:rPr>
      </w:pPr>
      <w:r>
        <w:rPr>
          <w:rFonts w:ascii="微软雅黑" w:hAnsi="微软雅黑" w:eastAsia="微软雅黑"/>
          <w:color w:val="000000"/>
        </w:rPr>
        <w:t>7</w:t>
      </w:r>
      <w:r>
        <w:rPr>
          <w:rFonts w:ascii="宋体" w:hAnsi="宋体" w:eastAsia="宋体"/>
          <w:color w:val="000000"/>
        </w:rPr>
        <w:t>．其它需求</w:t>
      </w:r>
    </w:p>
    <w:p>
      <w:pPr>
        <w:pStyle w:val="heading2"/>
        <w:snapToGrid w:val="false"/>
        <w:spacing w:lineRule="auto"/>
        <w:ind/>
        <w:rPr>
          <w:rFonts w:ascii="微软雅黑" w:hAnsi="微软雅黑" w:eastAsia="微软雅黑"/>
        </w:rPr>
      </w:pPr>
      <w:r>
        <w:rPr>
          <w:rFonts w:ascii="黑体" w:hAnsi="黑体" w:eastAsia="黑体"/>
          <w:b w:val="true"/>
          <w:bCs w:val="true"/>
          <w:color w:val="000000"/>
          <w:sz w:val="32"/>
          <w:szCs w:val="32"/>
        </w:rPr>
        <w:t>7.1安全保密</w:t>
      </w:r>
    </w:p>
    <w:p>
      <w:pPr>
        <w:numPr>
          <w:ilvl w:val="0"/>
          <w:numId w:val="35"/>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利用可靠的密码技术</w:t>
      </w:r>
    </w:p>
    <w:p>
      <w:pPr>
        <w:numPr>
          <w:ilvl w:val="0"/>
          <w:numId w:val="35"/>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掌握特定的记录或历史数据集</w:t>
      </w:r>
    </w:p>
    <w:p>
      <w:pPr>
        <w:numPr>
          <w:ilvl w:val="0"/>
          <w:numId w:val="35"/>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给不同的模块分配不同的功能</w:t>
      </w:r>
    </w:p>
    <w:p>
      <w:pPr>
        <w:pStyle w:val="heading2"/>
        <w:snapToGrid w:val="false"/>
        <w:spacing w:lineRule="auto"/>
        <w:ind/>
        <w:rPr>
          <w:rFonts w:ascii="黑体" w:hAnsi="黑体" w:eastAsia="黑体"/>
          <w:b w:val="true"/>
          <w:bCs w:val="true"/>
          <w:color w:val="000000"/>
          <w:sz w:val="32"/>
          <w:szCs w:val="32"/>
        </w:rPr>
      </w:pPr>
      <w:r>
        <w:rPr>
          <w:rFonts w:ascii="黑体" w:hAnsi="黑体" w:eastAsia="黑体"/>
          <w:b w:val="true"/>
          <w:bCs w:val="true"/>
          <w:color w:val="000000"/>
          <w:sz w:val="32"/>
          <w:szCs w:val="32"/>
        </w:rPr>
        <w:t>7.2可维护性</w:t>
      </w:r>
    </w:p>
    <w:p>
      <w:pPr>
        <w:numPr>
          <w:ilvl w:val="0"/>
          <w:numId w:val="33"/>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程序才用模块化设计，单一模块故障不影响其余模块运行。</w:t>
      </w:r>
    </w:p>
    <w:p>
      <w:pPr>
        <w:numPr>
          <w:ilvl w:val="0"/>
          <w:numId w:val="33"/>
        </w:numPr>
        <w:snapToGrid w:val="false"/>
        <w:spacing w:before="60" w:after="60" w:line="312"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程序进行注释并配有开发文档。</w:t>
      </w:r>
    </w:p>
    <w:p>
      <w:pPr>
        <w:pStyle w:val="heading2"/>
        <w:snapToGrid w:val="false"/>
        <w:spacing w:lineRule="auto"/>
        <w:ind/>
        <w:rPr>
          <w:rFonts w:ascii="微软雅黑" w:hAnsi="微软雅黑" w:eastAsia="微软雅黑"/>
        </w:rPr>
      </w:pPr>
      <w:r>
        <w:rPr>
          <w:rFonts w:ascii="黑体" w:hAnsi="黑体" w:eastAsia="黑体"/>
          <w:b w:val="true"/>
          <w:bCs w:val="true"/>
          <w:color w:val="000000"/>
          <w:sz w:val="32"/>
          <w:szCs w:val="32"/>
        </w:rPr>
        <w:t>7.3可移植性</w:t>
      </w:r>
    </w:p>
    <w:p>
      <w:pPr>
        <w:snapToGrid w:val="false"/>
        <w:spacing w:before="0" w:after="0" w:line="240" w:lineRule="auto"/>
        <w:ind w:left="0" w:right="0"/>
        <w:jc w:val="both"/>
        <w:rPr>
          <w:rFonts w:ascii="微软雅黑" w:hAnsi="微软雅黑" w:eastAsia="微软雅黑"/>
          <w:color w:val="333333"/>
          <w:sz w:val="22"/>
          <w:szCs w:val="22"/>
        </w:rPr>
      </w:pPr>
      <w:r>
        <w:rPr>
          <w:rFonts w:ascii="宋体" w:hAnsi="宋体" w:eastAsia="宋体"/>
          <w:color w:val="000000"/>
          <w:sz w:val="21"/>
          <w:szCs w:val="21"/>
        </w:rPr>
        <w:t>可在各版本的 Windows 环境进行移植。</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t1"/>
        <w:snapToGrid w:val="false"/>
        <w:spacing w:lineRule="auto"/>
        <w:ind/>
        <w:jc w:val="left"/>
        <w:rPr>
          <w:rFonts w:ascii="微软雅黑" w:hAnsi="微软雅黑" w:eastAsia="微软雅黑"/>
        </w:rPr>
      </w:pPr>
      <w:r>
        <w:rPr>
          <w:rFonts w:ascii="微软雅黑" w:hAnsi="微软雅黑" w:eastAsia="微软雅黑"/>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3">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color w:val="000000"/>
        <w:sz w:val="21"/>
        <w:szCs w:val="21"/>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4">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color w:val="000000"/>
        <w:sz w:val="21"/>
        <w:szCs w:val="21"/>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5">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sz w:val="21"/>
        <w:szCs w:val="21"/>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7">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8">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color w:val="000000"/>
        <w:sz w:val="21"/>
        <w:szCs w:val="21"/>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0">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1">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2">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3">
    <w:multiLevelType w:val="multilevel"/>
    <w:lvl w:ilvl="0" w:tentative="false">
      <w:start w:val="1"/>
      <w:numFmt w:val="decimal"/>
      <w:lvlText w:val="(%1)"/>
      <w:lvlJc w:val="left"/>
      <w:pPr>
        <w:ind w:left="420" w:hanging="420"/>
      </w:pPr>
      <w:rPr>
        <w:rFonts w:hint="default" w:ascii="SimSun,Songti SC,宋体,sans-serif" w:hAnsi="SimSun,Songti SC,宋体,sans-serif" w:eastAsia="SimSun,Songti SC,宋体,sans-serif"/>
        <w:bCs/>
        <w:color w:val="000000"/>
        <w:sz w:val="21"/>
        <w:szCs w:val="21"/>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