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10C19" w:rsidRPr="00671E35" w:rsidRDefault="00671E35" w:rsidP="00671E35">
      <w:pPr>
        <w:jc w:val="center"/>
        <w:rPr>
          <w:b/>
          <w:bCs/>
          <w14:shadow w14:blurRad="50800" w14:dist="50800" w14:dir="5400000" w14:sx="0" w14:sy="0" w14:kx="0" w14:ky="0" w14:algn="ctr">
            <w14:schemeClr w14:val="bg2"/>
          </w14:shadow>
        </w:rPr>
      </w:pPr>
      <w:r>
        <w:rPr>
          <w:b/>
          <w:bCs/>
          <w:noProof/>
        </w:rPr>
        <w:drawing>
          <wp:inline distT="0" distB="0" distL="0" distR="0" wp14:anchorId="39FCB40E">
            <wp:extent cx="2741930" cy="1712796"/>
            <wp:effectExtent l="38100" t="38100" r="96520" b="971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765488" cy="1727512"/>
                    </a:xfrm>
                    <a:prstGeom prst="rect">
                      <a:avLst/>
                    </a:prstGeom>
                    <a:noFill/>
                    <a:effectLst>
                      <a:outerShdw blurRad="50800" dist="38100" dir="2700000" algn="tl" rotWithShape="0">
                        <a:prstClr val="black">
                          <a:alpha val="40000"/>
                        </a:prstClr>
                      </a:outerShdw>
                    </a:effectLst>
                  </pic:spPr>
                </pic:pic>
              </a:graphicData>
            </a:graphic>
          </wp:inline>
        </w:drawing>
      </w:r>
    </w:p>
    <w:p w:rsidR="004B6CC0" w:rsidRPr="004B6CC0" w:rsidRDefault="00213C17" w:rsidP="00EA2971">
      <w:pPr>
        <w:pStyle w:val="Title"/>
        <w:jc w:val="center"/>
      </w:pPr>
      <w:r>
        <w:t xml:space="preserve">Mortgage </w:t>
      </w:r>
      <w:r w:rsidR="007A3473">
        <w:t>Delinquency</w:t>
      </w:r>
    </w:p>
    <w:p w:rsidR="00EA2971" w:rsidRDefault="004B6CC0" w:rsidP="00EA2971">
      <w:pPr>
        <w:jc w:val="center"/>
      </w:pPr>
      <w:r w:rsidRPr="004B6CC0">
        <w:t>Cohort 1</w:t>
      </w:r>
      <w:r>
        <w:t>6</w:t>
      </w:r>
      <w:r w:rsidRPr="004B6CC0">
        <w:t xml:space="preserve"> Capstone Project </w:t>
      </w:r>
    </w:p>
    <w:p w:rsidR="004B6CC0" w:rsidRDefault="004B6CC0" w:rsidP="00EA2971">
      <w:pPr>
        <w:jc w:val="center"/>
      </w:pPr>
      <w:r w:rsidRPr="004B6CC0">
        <w:t>Certificate of Data Science at Georgetown University School of Continuing Studies.</w:t>
      </w:r>
    </w:p>
    <w:sdt>
      <w:sdtPr>
        <w:rPr>
          <w:rFonts w:asciiTheme="minorHAnsi" w:eastAsiaTheme="minorHAnsi" w:hAnsiTheme="minorHAnsi" w:cstheme="minorBidi"/>
          <w:color w:val="auto"/>
          <w:sz w:val="22"/>
          <w:szCs w:val="22"/>
        </w:rPr>
        <w:id w:val="9418546"/>
        <w:docPartObj>
          <w:docPartGallery w:val="Table of Contents"/>
          <w:docPartUnique/>
        </w:docPartObj>
      </w:sdtPr>
      <w:sdtEndPr>
        <w:rPr>
          <w:b/>
          <w:bCs/>
          <w:noProof/>
        </w:rPr>
      </w:sdtEndPr>
      <w:sdtContent>
        <w:p w:rsidR="00CE68F5" w:rsidRDefault="00CE68F5">
          <w:pPr>
            <w:pStyle w:val="TOCHeading"/>
          </w:pPr>
          <w:r>
            <w:t>Table of Contents</w:t>
          </w:r>
        </w:p>
        <w:p w:rsidR="00CE68F5" w:rsidRDefault="00CE68F5">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22626623" w:history="1">
            <w:r w:rsidRPr="005C6D54">
              <w:rPr>
                <w:rStyle w:val="Hyperlink"/>
                <w:b/>
                <w:bCs/>
                <w:noProof/>
              </w:rPr>
              <w:t>Team members:</w:t>
            </w:r>
            <w:r>
              <w:rPr>
                <w:noProof/>
                <w:webHidden/>
              </w:rPr>
              <w:tab/>
            </w:r>
            <w:r>
              <w:rPr>
                <w:noProof/>
                <w:webHidden/>
              </w:rPr>
              <w:fldChar w:fldCharType="begin"/>
            </w:r>
            <w:r>
              <w:rPr>
                <w:noProof/>
                <w:webHidden/>
              </w:rPr>
              <w:instrText xml:space="preserve"> PAGEREF _Toc22626623 \h </w:instrText>
            </w:r>
            <w:r>
              <w:rPr>
                <w:noProof/>
                <w:webHidden/>
              </w:rPr>
            </w:r>
            <w:r>
              <w:rPr>
                <w:noProof/>
                <w:webHidden/>
              </w:rPr>
              <w:fldChar w:fldCharType="separate"/>
            </w:r>
            <w:r>
              <w:rPr>
                <w:noProof/>
                <w:webHidden/>
              </w:rPr>
              <w:t>2</w:t>
            </w:r>
            <w:r>
              <w:rPr>
                <w:noProof/>
                <w:webHidden/>
              </w:rPr>
              <w:fldChar w:fldCharType="end"/>
            </w:r>
          </w:hyperlink>
        </w:p>
        <w:p w:rsidR="00CE68F5" w:rsidRDefault="00801049">
          <w:pPr>
            <w:pStyle w:val="TOC1"/>
            <w:tabs>
              <w:tab w:val="right" w:leader="dot" w:pos="9350"/>
            </w:tabs>
            <w:rPr>
              <w:rFonts w:eastAsiaTheme="minorEastAsia"/>
              <w:noProof/>
            </w:rPr>
          </w:pPr>
          <w:hyperlink w:anchor="_Toc22626624" w:history="1">
            <w:r w:rsidR="00CE68F5" w:rsidRPr="005C6D54">
              <w:rPr>
                <w:rStyle w:val="Hyperlink"/>
                <w:b/>
                <w:bCs/>
                <w:noProof/>
              </w:rPr>
              <w:t>Introduction</w:t>
            </w:r>
            <w:r w:rsidR="00CE68F5">
              <w:rPr>
                <w:noProof/>
                <w:webHidden/>
              </w:rPr>
              <w:tab/>
            </w:r>
            <w:r w:rsidR="00CE68F5">
              <w:rPr>
                <w:noProof/>
                <w:webHidden/>
              </w:rPr>
              <w:fldChar w:fldCharType="begin"/>
            </w:r>
            <w:r w:rsidR="00CE68F5">
              <w:rPr>
                <w:noProof/>
                <w:webHidden/>
              </w:rPr>
              <w:instrText xml:space="preserve"> PAGEREF _Toc22626624 \h </w:instrText>
            </w:r>
            <w:r w:rsidR="00CE68F5">
              <w:rPr>
                <w:noProof/>
                <w:webHidden/>
              </w:rPr>
            </w:r>
            <w:r w:rsidR="00CE68F5">
              <w:rPr>
                <w:noProof/>
                <w:webHidden/>
              </w:rPr>
              <w:fldChar w:fldCharType="separate"/>
            </w:r>
            <w:r w:rsidR="00CE68F5">
              <w:rPr>
                <w:noProof/>
                <w:webHidden/>
              </w:rPr>
              <w:t>2</w:t>
            </w:r>
            <w:r w:rsidR="00CE68F5">
              <w:rPr>
                <w:noProof/>
                <w:webHidden/>
              </w:rPr>
              <w:fldChar w:fldCharType="end"/>
            </w:r>
          </w:hyperlink>
        </w:p>
        <w:p w:rsidR="00CE68F5" w:rsidRDefault="00801049">
          <w:pPr>
            <w:pStyle w:val="TOC1"/>
            <w:tabs>
              <w:tab w:val="right" w:leader="dot" w:pos="9350"/>
            </w:tabs>
            <w:rPr>
              <w:rFonts w:eastAsiaTheme="minorEastAsia"/>
              <w:noProof/>
            </w:rPr>
          </w:pPr>
          <w:hyperlink w:anchor="_Toc22626625" w:history="1">
            <w:r w:rsidR="00CE68F5" w:rsidRPr="005C6D54">
              <w:rPr>
                <w:rStyle w:val="Hyperlink"/>
                <w:b/>
                <w:bCs/>
                <w:noProof/>
              </w:rPr>
              <w:t>Hypothesis and Application</w:t>
            </w:r>
            <w:r w:rsidR="00CE68F5">
              <w:rPr>
                <w:noProof/>
                <w:webHidden/>
              </w:rPr>
              <w:tab/>
            </w:r>
            <w:r w:rsidR="00CE68F5">
              <w:rPr>
                <w:noProof/>
                <w:webHidden/>
              </w:rPr>
              <w:fldChar w:fldCharType="begin"/>
            </w:r>
            <w:r w:rsidR="00CE68F5">
              <w:rPr>
                <w:noProof/>
                <w:webHidden/>
              </w:rPr>
              <w:instrText xml:space="preserve"> PAGEREF _Toc22626625 \h </w:instrText>
            </w:r>
            <w:r w:rsidR="00CE68F5">
              <w:rPr>
                <w:noProof/>
                <w:webHidden/>
              </w:rPr>
            </w:r>
            <w:r w:rsidR="00CE68F5">
              <w:rPr>
                <w:noProof/>
                <w:webHidden/>
              </w:rPr>
              <w:fldChar w:fldCharType="separate"/>
            </w:r>
            <w:r w:rsidR="00CE68F5">
              <w:rPr>
                <w:noProof/>
                <w:webHidden/>
              </w:rPr>
              <w:t>2</w:t>
            </w:r>
            <w:r w:rsidR="00CE68F5">
              <w:rPr>
                <w:noProof/>
                <w:webHidden/>
              </w:rPr>
              <w:fldChar w:fldCharType="end"/>
            </w:r>
          </w:hyperlink>
        </w:p>
        <w:p w:rsidR="00CE68F5" w:rsidRDefault="00801049">
          <w:pPr>
            <w:pStyle w:val="TOC2"/>
            <w:tabs>
              <w:tab w:val="right" w:leader="dot" w:pos="9350"/>
            </w:tabs>
            <w:rPr>
              <w:rFonts w:cstheme="minorBidi"/>
              <w:noProof/>
            </w:rPr>
          </w:pPr>
          <w:hyperlink w:anchor="_Toc22626626" w:history="1">
            <w:r w:rsidR="00CE68F5" w:rsidRPr="005C6D54">
              <w:rPr>
                <w:rStyle w:val="Hyperlink"/>
                <w:b/>
                <w:bCs/>
                <w:noProof/>
              </w:rPr>
              <w:t>Domain:</w:t>
            </w:r>
            <w:r w:rsidR="00CE68F5" w:rsidRPr="005C6D54">
              <w:rPr>
                <w:rStyle w:val="Hyperlink"/>
                <w:noProof/>
              </w:rPr>
              <w:t xml:space="preserve"> Mortgage Delinquency/Default Rate Data</w:t>
            </w:r>
            <w:r w:rsidR="00CE68F5">
              <w:rPr>
                <w:noProof/>
                <w:webHidden/>
              </w:rPr>
              <w:tab/>
            </w:r>
            <w:r w:rsidR="00CE68F5">
              <w:rPr>
                <w:noProof/>
                <w:webHidden/>
              </w:rPr>
              <w:fldChar w:fldCharType="begin"/>
            </w:r>
            <w:r w:rsidR="00CE68F5">
              <w:rPr>
                <w:noProof/>
                <w:webHidden/>
              </w:rPr>
              <w:instrText xml:space="preserve"> PAGEREF _Toc22626626 \h </w:instrText>
            </w:r>
            <w:r w:rsidR="00CE68F5">
              <w:rPr>
                <w:noProof/>
                <w:webHidden/>
              </w:rPr>
            </w:r>
            <w:r w:rsidR="00CE68F5">
              <w:rPr>
                <w:noProof/>
                <w:webHidden/>
              </w:rPr>
              <w:fldChar w:fldCharType="separate"/>
            </w:r>
            <w:r w:rsidR="00CE68F5">
              <w:rPr>
                <w:noProof/>
                <w:webHidden/>
              </w:rPr>
              <w:t>2</w:t>
            </w:r>
            <w:r w:rsidR="00CE68F5">
              <w:rPr>
                <w:noProof/>
                <w:webHidden/>
              </w:rPr>
              <w:fldChar w:fldCharType="end"/>
            </w:r>
          </w:hyperlink>
        </w:p>
        <w:p w:rsidR="00CE68F5" w:rsidRDefault="00801049">
          <w:pPr>
            <w:pStyle w:val="TOC2"/>
            <w:tabs>
              <w:tab w:val="right" w:leader="dot" w:pos="9350"/>
            </w:tabs>
            <w:rPr>
              <w:rFonts w:cstheme="minorBidi"/>
              <w:noProof/>
            </w:rPr>
          </w:pPr>
          <w:hyperlink w:anchor="_Toc22626627" w:history="1">
            <w:r w:rsidR="00CE68F5" w:rsidRPr="005C6D54">
              <w:rPr>
                <w:rStyle w:val="Hyperlink"/>
                <w:b/>
                <w:bCs/>
                <w:noProof/>
              </w:rPr>
              <w:t>Hypothesis:</w:t>
            </w:r>
            <w:r w:rsidR="00CE68F5">
              <w:rPr>
                <w:noProof/>
                <w:webHidden/>
              </w:rPr>
              <w:tab/>
            </w:r>
            <w:r w:rsidR="00CE68F5">
              <w:rPr>
                <w:noProof/>
                <w:webHidden/>
              </w:rPr>
              <w:fldChar w:fldCharType="begin"/>
            </w:r>
            <w:r w:rsidR="00CE68F5">
              <w:rPr>
                <w:noProof/>
                <w:webHidden/>
              </w:rPr>
              <w:instrText xml:space="preserve"> PAGEREF _Toc22626627 \h </w:instrText>
            </w:r>
            <w:r w:rsidR="00CE68F5">
              <w:rPr>
                <w:noProof/>
                <w:webHidden/>
              </w:rPr>
            </w:r>
            <w:r w:rsidR="00CE68F5">
              <w:rPr>
                <w:noProof/>
                <w:webHidden/>
              </w:rPr>
              <w:fldChar w:fldCharType="separate"/>
            </w:r>
            <w:r w:rsidR="00CE68F5">
              <w:rPr>
                <w:noProof/>
                <w:webHidden/>
              </w:rPr>
              <w:t>2</w:t>
            </w:r>
            <w:r w:rsidR="00CE68F5">
              <w:rPr>
                <w:noProof/>
                <w:webHidden/>
              </w:rPr>
              <w:fldChar w:fldCharType="end"/>
            </w:r>
          </w:hyperlink>
        </w:p>
        <w:p w:rsidR="00CE68F5" w:rsidRDefault="00801049">
          <w:pPr>
            <w:pStyle w:val="TOC2"/>
            <w:tabs>
              <w:tab w:val="right" w:leader="dot" w:pos="9350"/>
            </w:tabs>
            <w:rPr>
              <w:rFonts w:cstheme="minorBidi"/>
              <w:noProof/>
            </w:rPr>
          </w:pPr>
          <w:hyperlink w:anchor="_Toc22626628" w:history="1">
            <w:r w:rsidR="00CE68F5" w:rsidRPr="00CF65F0">
              <w:rPr>
                <w:rStyle w:val="Hyperlink"/>
                <w:b/>
                <w:bCs/>
                <w:noProof/>
              </w:rPr>
              <w:t>Application</w:t>
            </w:r>
            <w:r w:rsidR="00CE68F5" w:rsidRPr="005C6D54">
              <w:rPr>
                <w:rStyle w:val="Hyperlink"/>
                <w:bCs/>
                <w:noProof/>
              </w:rPr>
              <w:t>:</w:t>
            </w:r>
            <w:r w:rsidR="00CE68F5">
              <w:rPr>
                <w:noProof/>
                <w:webHidden/>
              </w:rPr>
              <w:tab/>
            </w:r>
            <w:r w:rsidR="00CE68F5">
              <w:rPr>
                <w:noProof/>
                <w:webHidden/>
              </w:rPr>
              <w:fldChar w:fldCharType="begin"/>
            </w:r>
            <w:r w:rsidR="00CE68F5">
              <w:rPr>
                <w:noProof/>
                <w:webHidden/>
              </w:rPr>
              <w:instrText xml:space="preserve"> PAGEREF _Toc22626628 \h </w:instrText>
            </w:r>
            <w:r w:rsidR="00CE68F5">
              <w:rPr>
                <w:noProof/>
                <w:webHidden/>
              </w:rPr>
            </w:r>
            <w:r w:rsidR="00CE68F5">
              <w:rPr>
                <w:noProof/>
                <w:webHidden/>
              </w:rPr>
              <w:fldChar w:fldCharType="separate"/>
            </w:r>
            <w:r w:rsidR="00CE68F5">
              <w:rPr>
                <w:noProof/>
                <w:webHidden/>
              </w:rPr>
              <w:t>2</w:t>
            </w:r>
            <w:r w:rsidR="00CE68F5">
              <w:rPr>
                <w:noProof/>
                <w:webHidden/>
              </w:rPr>
              <w:fldChar w:fldCharType="end"/>
            </w:r>
          </w:hyperlink>
        </w:p>
        <w:p w:rsidR="00CE68F5" w:rsidRDefault="00801049">
          <w:pPr>
            <w:pStyle w:val="TOC1"/>
            <w:tabs>
              <w:tab w:val="right" w:leader="dot" w:pos="9350"/>
            </w:tabs>
            <w:rPr>
              <w:rFonts w:eastAsiaTheme="minorEastAsia"/>
              <w:noProof/>
            </w:rPr>
          </w:pPr>
          <w:hyperlink w:anchor="_Toc22626629" w:history="1">
            <w:r w:rsidR="00CE68F5" w:rsidRPr="005C6D54">
              <w:rPr>
                <w:rStyle w:val="Hyperlink"/>
                <w:b/>
                <w:bCs/>
                <w:noProof/>
              </w:rPr>
              <w:t>Project Pipeline</w:t>
            </w:r>
            <w:r w:rsidR="00CE68F5">
              <w:rPr>
                <w:noProof/>
                <w:webHidden/>
              </w:rPr>
              <w:tab/>
            </w:r>
            <w:r w:rsidR="00CE68F5">
              <w:rPr>
                <w:noProof/>
                <w:webHidden/>
              </w:rPr>
              <w:fldChar w:fldCharType="begin"/>
            </w:r>
            <w:r w:rsidR="00CE68F5">
              <w:rPr>
                <w:noProof/>
                <w:webHidden/>
              </w:rPr>
              <w:instrText xml:space="preserve"> PAGEREF _Toc22626629 \h </w:instrText>
            </w:r>
            <w:r w:rsidR="00CE68F5">
              <w:rPr>
                <w:noProof/>
                <w:webHidden/>
              </w:rPr>
            </w:r>
            <w:r w:rsidR="00CE68F5">
              <w:rPr>
                <w:noProof/>
                <w:webHidden/>
              </w:rPr>
              <w:fldChar w:fldCharType="separate"/>
            </w:r>
            <w:r w:rsidR="00CE68F5">
              <w:rPr>
                <w:noProof/>
                <w:webHidden/>
              </w:rPr>
              <w:t>3</w:t>
            </w:r>
            <w:r w:rsidR="00CE68F5">
              <w:rPr>
                <w:noProof/>
                <w:webHidden/>
              </w:rPr>
              <w:fldChar w:fldCharType="end"/>
            </w:r>
          </w:hyperlink>
        </w:p>
        <w:p w:rsidR="00CE68F5" w:rsidRDefault="00801049">
          <w:pPr>
            <w:pStyle w:val="TOC1"/>
            <w:tabs>
              <w:tab w:val="right" w:leader="dot" w:pos="9350"/>
            </w:tabs>
            <w:rPr>
              <w:rFonts w:eastAsiaTheme="minorEastAsia"/>
              <w:noProof/>
            </w:rPr>
          </w:pPr>
          <w:hyperlink w:anchor="_Toc22626630" w:history="1">
            <w:r w:rsidR="00CE68F5" w:rsidRPr="005C6D54">
              <w:rPr>
                <w:rStyle w:val="Hyperlink"/>
                <w:b/>
                <w:bCs/>
                <w:noProof/>
              </w:rPr>
              <w:t>Data Ingestion</w:t>
            </w:r>
            <w:r w:rsidR="00CE68F5">
              <w:rPr>
                <w:noProof/>
                <w:webHidden/>
              </w:rPr>
              <w:tab/>
            </w:r>
            <w:r w:rsidR="00CE68F5">
              <w:rPr>
                <w:noProof/>
                <w:webHidden/>
              </w:rPr>
              <w:fldChar w:fldCharType="begin"/>
            </w:r>
            <w:r w:rsidR="00CE68F5">
              <w:rPr>
                <w:noProof/>
                <w:webHidden/>
              </w:rPr>
              <w:instrText xml:space="preserve"> PAGEREF _Toc22626630 \h </w:instrText>
            </w:r>
            <w:r w:rsidR="00CE68F5">
              <w:rPr>
                <w:noProof/>
                <w:webHidden/>
              </w:rPr>
            </w:r>
            <w:r w:rsidR="00CE68F5">
              <w:rPr>
                <w:noProof/>
                <w:webHidden/>
              </w:rPr>
              <w:fldChar w:fldCharType="separate"/>
            </w:r>
            <w:r w:rsidR="00CE68F5">
              <w:rPr>
                <w:noProof/>
                <w:webHidden/>
              </w:rPr>
              <w:t>4</w:t>
            </w:r>
            <w:r w:rsidR="00CE68F5">
              <w:rPr>
                <w:noProof/>
                <w:webHidden/>
              </w:rPr>
              <w:fldChar w:fldCharType="end"/>
            </w:r>
          </w:hyperlink>
        </w:p>
        <w:p w:rsidR="00CE68F5" w:rsidRDefault="00801049">
          <w:pPr>
            <w:pStyle w:val="TOC1"/>
            <w:tabs>
              <w:tab w:val="right" w:leader="dot" w:pos="9350"/>
            </w:tabs>
            <w:rPr>
              <w:rFonts w:eastAsiaTheme="minorEastAsia"/>
              <w:noProof/>
            </w:rPr>
          </w:pPr>
          <w:hyperlink w:anchor="_Toc22626631" w:history="1">
            <w:r w:rsidR="00CE68F5" w:rsidRPr="005C6D54">
              <w:rPr>
                <w:rStyle w:val="Hyperlink"/>
                <w:b/>
                <w:bCs/>
                <w:noProof/>
              </w:rPr>
              <w:t>Wrangling</w:t>
            </w:r>
            <w:r w:rsidR="00CE68F5">
              <w:rPr>
                <w:noProof/>
                <w:webHidden/>
              </w:rPr>
              <w:tab/>
            </w:r>
            <w:r w:rsidR="00CE68F5">
              <w:rPr>
                <w:noProof/>
                <w:webHidden/>
              </w:rPr>
              <w:fldChar w:fldCharType="begin"/>
            </w:r>
            <w:r w:rsidR="00CE68F5">
              <w:rPr>
                <w:noProof/>
                <w:webHidden/>
              </w:rPr>
              <w:instrText xml:space="preserve"> PAGEREF _Toc22626631 \h </w:instrText>
            </w:r>
            <w:r w:rsidR="00CE68F5">
              <w:rPr>
                <w:noProof/>
                <w:webHidden/>
              </w:rPr>
            </w:r>
            <w:r w:rsidR="00CE68F5">
              <w:rPr>
                <w:noProof/>
                <w:webHidden/>
              </w:rPr>
              <w:fldChar w:fldCharType="separate"/>
            </w:r>
            <w:r w:rsidR="00CE68F5">
              <w:rPr>
                <w:noProof/>
                <w:webHidden/>
              </w:rPr>
              <w:t>4</w:t>
            </w:r>
            <w:r w:rsidR="00CE68F5">
              <w:rPr>
                <w:noProof/>
                <w:webHidden/>
              </w:rPr>
              <w:fldChar w:fldCharType="end"/>
            </w:r>
          </w:hyperlink>
        </w:p>
        <w:p w:rsidR="00CE68F5" w:rsidRDefault="00801049">
          <w:pPr>
            <w:pStyle w:val="TOC1"/>
            <w:tabs>
              <w:tab w:val="right" w:leader="dot" w:pos="9350"/>
            </w:tabs>
            <w:rPr>
              <w:rFonts w:eastAsiaTheme="minorEastAsia"/>
              <w:noProof/>
            </w:rPr>
          </w:pPr>
          <w:hyperlink w:anchor="_Toc22626632" w:history="1">
            <w:r w:rsidR="00CE68F5" w:rsidRPr="005C6D54">
              <w:rPr>
                <w:rStyle w:val="Hyperlink"/>
                <w:b/>
                <w:bCs/>
                <w:noProof/>
              </w:rPr>
              <w:t>Exploratory Analysis</w:t>
            </w:r>
            <w:r w:rsidR="00CE68F5">
              <w:rPr>
                <w:noProof/>
                <w:webHidden/>
              </w:rPr>
              <w:tab/>
            </w:r>
            <w:r w:rsidR="00CE68F5">
              <w:rPr>
                <w:noProof/>
                <w:webHidden/>
              </w:rPr>
              <w:fldChar w:fldCharType="begin"/>
            </w:r>
            <w:r w:rsidR="00CE68F5">
              <w:rPr>
                <w:noProof/>
                <w:webHidden/>
              </w:rPr>
              <w:instrText xml:space="preserve"> PAGEREF _Toc22626632 \h </w:instrText>
            </w:r>
            <w:r w:rsidR="00CE68F5">
              <w:rPr>
                <w:noProof/>
                <w:webHidden/>
              </w:rPr>
            </w:r>
            <w:r w:rsidR="00CE68F5">
              <w:rPr>
                <w:noProof/>
                <w:webHidden/>
              </w:rPr>
              <w:fldChar w:fldCharType="separate"/>
            </w:r>
            <w:r w:rsidR="00CE68F5">
              <w:rPr>
                <w:noProof/>
                <w:webHidden/>
              </w:rPr>
              <w:t>4</w:t>
            </w:r>
            <w:r w:rsidR="00CE68F5">
              <w:rPr>
                <w:noProof/>
                <w:webHidden/>
              </w:rPr>
              <w:fldChar w:fldCharType="end"/>
            </w:r>
          </w:hyperlink>
        </w:p>
        <w:p w:rsidR="00CE68F5" w:rsidRDefault="00801049">
          <w:pPr>
            <w:pStyle w:val="TOC1"/>
            <w:tabs>
              <w:tab w:val="right" w:leader="dot" w:pos="9350"/>
            </w:tabs>
            <w:rPr>
              <w:rFonts w:eastAsiaTheme="minorEastAsia"/>
              <w:noProof/>
            </w:rPr>
          </w:pPr>
          <w:hyperlink w:anchor="_Toc22626633" w:history="1">
            <w:r w:rsidR="00CE68F5" w:rsidRPr="005C6D54">
              <w:rPr>
                <w:rStyle w:val="Hyperlink"/>
                <w:b/>
                <w:bCs/>
                <w:noProof/>
              </w:rPr>
              <w:t>Computation and Analysis</w:t>
            </w:r>
            <w:r w:rsidR="00CE68F5">
              <w:rPr>
                <w:noProof/>
                <w:webHidden/>
              </w:rPr>
              <w:tab/>
            </w:r>
            <w:r w:rsidR="00CE68F5">
              <w:rPr>
                <w:noProof/>
                <w:webHidden/>
              </w:rPr>
              <w:fldChar w:fldCharType="begin"/>
            </w:r>
            <w:r w:rsidR="00CE68F5">
              <w:rPr>
                <w:noProof/>
                <w:webHidden/>
              </w:rPr>
              <w:instrText xml:space="preserve"> PAGEREF _Toc22626633 \h </w:instrText>
            </w:r>
            <w:r w:rsidR="00CE68F5">
              <w:rPr>
                <w:noProof/>
                <w:webHidden/>
              </w:rPr>
            </w:r>
            <w:r w:rsidR="00CE68F5">
              <w:rPr>
                <w:noProof/>
                <w:webHidden/>
              </w:rPr>
              <w:fldChar w:fldCharType="separate"/>
            </w:r>
            <w:r w:rsidR="00CE68F5">
              <w:rPr>
                <w:noProof/>
                <w:webHidden/>
              </w:rPr>
              <w:t>4</w:t>
            </w:r>
            <w:r w:rsidR="00CE68F5">
              <w:rPr>
                <w:noProof/>
                <w:webHidden/>
              </w:rPr>
              <w:fldChar w:fldCharType="end"/>
            </w:r>
          </w:hyperlink>
        </w:p>
        <w:p w:rsidR="00CE68F5" w:rsidRDefault="00801049">
          <w:pPr>
            <w:pStyle w:val="TOC1"/>
            <w:tabs>
              <w:tab w:val="right" w:leader="dot" w:pos="9350"/>
            </w:tabs>
            <w:rPr>
              <w:rFonts w:eastAsiaTheme="minorEastAsia"/>
              <w:noProof/>
            </w:rPr>
          </w:pPr>
          <w:hyperlink w:anchor="_Toc22626634" w:history="1">
            <w:r w:rsidR="00CE68F5" w:rsidRPr="005C6D54">
              <w:rPr>
                <w:rStyle w:val="Hyperlink"/>
                <w:b/>
                <w:bCs/>
                <w:noProof/>
              </w:rPr>
              <w:t>Modeling</w:t>
            </w:r>
            <w:r w:rsidR="00CE68F5">
              <w:rPr>
                <w:noProof/>
                <w:webHidden/>
              </w:rPr>
              <w:tab/>
            </w:r>
            <w:r w:rsidR="00CE68F5">
              <w:rPr>
                <w:noProof/>
                <w:webHidden/>
              </w:rPr>
              <w:fldChar w:fldCharType="begin"/>
            </w:r>
            <w:r w:rsidR="00CE68F5">
              <w:rPr>
                <w:noProof/>
                <w:webHidden/>
              </w:rPr>
              <w:instrText xml:space="preserve"> PAGEREF _Toc22626634 \h </w:instrText>
            </w:r>
            <w:r w:rsidR="00CE68F5">
              <w:rPr>
                <w:noProof/>
                <w:webHidden/>
              </w:rPr>
            </w:r>
            <w:r w:rsidR="00CE68F5">
              <w:rPr>
                <w:noProof/>
                <w:webHidden/>
              </w:rPr>
              <w:fldChar w:fldCharType="separate"/>
            </w:r>
            <w:r w:rsidR="00CE68F5">
              <w:rPr>
                <w:noProof/>
                <w:webHidden/>
              </w:rPr>
              <w:t>4</w:t>
            </w:r>
            <w:r w:rsidR="00CE68F5">
              <w:rPr>
                <w:noProof/>
                <w:webHidden/>
              </w:rPr>
              <w:fldChar w:fldCharType="end"/>
            </w:r>
          </w:hyperlink>
        </w:p>
        <w:p w:rsidR="00CE68F5" w:rsidRDefault="00801049">
          <w:pPr>
            <w:pStyle w:val="TOC1"/>
            <w:tabs>
              <w:tab w:val="right" w:leader="dot" w:pos="9350"/>
            </w:tabs>
            <w:rPr>
              <w:rFonts w:eastAsiaTheme="minorEastAsia"/>
              <w:noProof/>
            </w:rPr>
          </w:pPr>
          <w:hyperlink w:anchor="_Toc22626635" w:history="1">
            <w:r w:rsidR="00CE68F5" w:rsidRPr="005C6D54">
              <w:rPr>
                <w:rStyle w:val="Hyperlink"/>
                <w:b/>
                <w:bCs/>
                <w:noProof/>
              </w:rPr>
              <w:t>Results</w:t>
            </w:r>
            <w:r w:rsidR="00CE68F5">
              <w:rPr>
                <w:noProof/>
                <w:webHidden/>
              </w:rPr>
              <w:tab/>
            </w:r>
            <w:r w:rsidR="00CE68F5">
              <w:rPr>
                <w:noProof/>
                <w:webHidden/>
              </w:rPr>
              <w:fldChar w:fldCharType="begin"/>
            </w:r>
            <w:r w:rsidR="00CE68F5">
              <w:rPr>
                <w:noProof/>
                <w:webHidden/>
              </w:rPr>
              <w:instrText xml:space="preserve"> PAGEREF _Toc22626635 \h </w:instrText>
            </w:r>
            <w:r w:rsidR="00CE68F5">
              <w:rPr>
                <w:noProof/>
                <w:webHidden/>
              </w:rPr>
            </w:r>
            <w:r w:rsidR="00CE68F5">
              <w:rPr>
                <w:noProof/>
                <w:webHidden/>
              </w:rPr>
              <w:fldChar w:fldCharType="separate"/>
            </w:r>
            <w:r w:rsidR="00CE68F5">
              <w:rPr>
                <w:noProof/>
                <w:webHidden/>
              </w:rPr>
              <w:t>4</w:t>
            </w:r>
            <w:r w:rsidR="00CE68F5">
              <w:rPr>
                <w:noProof/>
                <w:webHidden/>
              </w:rPr>
              <w:fldChar w:fldCharType="end"/>
            </w:r>
          </w:hyperlink>
        </w:p>
        <w:p w:rsidR="00CE68F5" w:rsidRDefault="00801049">
          <w:pPr>
            <w:pStyle w:val="TOC1"/>
            <w:tabs>
              <w:tab w:val="right" w:leader="dot" w:pos="9350"/>
            </w:tabs>
            <w:rPr>
              <w:rFonts w:eastAsiaTheme="minorEastAsia"/>
              <w:noProof/>
            </w:rPr>
          </w:pPr>
          <w:hyperlink w:anchor="_Toc22626636" w:history="1">
            <w:r w:rsidR="00CE68F5" w:rsidRPr="005C6D54">
              <w:rPr>
                <w:rStyle w:val="Hyperlink"/>
                <w:b/>
                <w:bCs/>
                <w:noProof/>
              </w:rPr>
              <w:t>Model Retraining</w:t>
            </w:r>
            <w:r w:rsidR="00CE68F5">
              <w:rPr>
                <w:noProof/>
                <w:webHidden/>
              </w:rPr>
              <w:tab/>
            </w:r>
            <w:r w:rsidR="00CE68F5">
              <w:rPr>
                <w:noProof/>
                <w:webHidden/>
              </w:rPr>
              <w:fldChar w:fldCharType="begin"/>
            </w:r>
            <w:r w:rsidR="00CE68F5">
              <w:rPr>
                <w:noProof/>
                <w:webHidden/>
              </w:rPr>
              <w:instrText xml:space="preserve"> PAGEREF _Toc22626636 \h </w:instrText>
            </w:r>
            <w:r w:rsidR="00CE68F5">
              <w:rPr>
                <w:noProof/>
                <w:webHidden/>
              </w:rPr>
            </w:r>
            <w:r w:rsidR="00CE68F5">
              <w:rPr>
                <w:noProof/>
                <w:webHidden/>
              </w:rPr>
              <w:fldChar w:fldCharType="separate"/>
            </w:r>
            <w:r w:rsidR="00CE68F5">
              <w:rPr>
                <w:noProof/>
                <w:webHidden/>
              </w:rPr>
              <w:t>4</w:t>
            </w:r>
            <w:r w:rsidR="00CE68F5">
              <w:rPr>
                <w:noProof/>
                <w:webHidden/>
              </w:rPr>
              <w:fldChar w:fldCharType="end"/>
            </w:r>
          </w:hyperlink>
        </w:p>
        <w:p w:rsidR="00CE68F5" w:rsidRDefault="00801049">
          <w:pPr>
            <w:pStyle w:val="TOC1"/>
            <w:tabs>
              <w:tab w:val="right" w:leader="dot" w:pos="9350"/>
            </w:tabs>
            <w:rPr>
              <w:rFonts w:eastAsiaTheme="minorEastAsia"/>
              <w:noProof/>
            </w:rPr>
          </w:pPr>
          <w:hyperlink w:anchor="_Toc22626637" w:history="1">
            <w:r w:rsidR="00CE68F5" w:rsidRPr="005C6D54">
              <w:rPr>
                <w:rStyle w:val="Hyperlink"/>
                <w:b/>
                <w:bCs/>
                <w:noProof/>
              </w:rPr>
              <w:t>Application</w:t>
            </w:r>
            <w:r w:rsidR="00CE68F5">
              <w:rPr>
                <w:noProof/>
                <w:webHidden/>
              </w:rPr>
              <w:tab/>
            </w:r>
            <w:r w:rsidR="00CE68F5">
              <w:rPr>
                <w:noProof/>
                <w:webHidden/>
              </w:rPr>
              <w:fldChar w:fldCharType="begin"/>
            </w:r>
            <w:r w:rsidR="00CE68F5">
              <w:rPr>
                <w:noProof/>
                <w:webHidden/>
              </w:rPr>
              <w:instrText xml:space="preserve"> PAGEREF _Toc22626637 \h </w:instrText>
            </w:r>
            <w:r w:rsidR="00CE68F5">
              <w:rPr>
                <w:noProof/>
                <w:webHidden/>
              </w:rPr>
            </w:r>
            <w:r w:rsidR="00CE68F5">
              <w:rPr>
                <w:noProof/>
                <w:webHidden/>
              </w:rPr>
              <w:fldChar w:fldCharType="separate"/>
            </w:r>
            <w:r w:rsidR="00CE68F5">
              <w:rPr>
                <w:noProof/>
                <w:webHidden/>
              </w:rPr>
              <w:t>4</w:t>
            </w:r>
            <w:r w:rsidR="00CE68F5">
              <w:rPr>
                <w:noProof/>
                <w:webHidden/>
              </w:rPr>
              <w:fldChar w:fldCharType="end"/>
            </w:r>
          </w:hyperlink>
        </w:p>
        <w:p w:rsidR="00CE68F5" w:rsidRDefault="00801049">
          <w:pPr>
            <w:pStyle w:val="TOC1"/>
            <w:tabs>
              <w:tab w:val="right" w:leader="dot" w:pos="9350"/>
            </w:tabs>
            <w:rPr>
              <w:rFonts w:eastAsiaTheme="minorEastAsia"/>
              <w:noProof/>
            </w:rPr>
          </w:pPr>
          <w:hyperlink w:anchor="_Toc22626638" w:history="1">
            <w:r w:rsidR="00CE68F5" w:rsidRPr="005C6D54">
              <w:rPr>
                <w:rStyle w:val="Hyperlink"/>
                <w:b/>
                <w:bCs/>
                <w:noProof/>
              </w:rPr>
              <w:t>Conclusion</w:t>
            </w:r>
            <w:r w:rsidR="00CE68F5">
              <w:rPr>
                <w:noProof/>
                <w:webHidden/>
              </w:rPr>
              <w:tab/>
            </w:r>
            <w:r w:rsidR="00CE68F5">
              <w:rPr>
                <w:noProof/>
                <w:webHidden/>
              </w:rPr>
              <w:fldChar w:fldCharType="begin"/>
            </w:r>
            <w:r w:rsidR="00CE68F5">
              <w:rPr>
                <w:noProof/>
                <w:webHidden/>
              </w:rPr>
              <w:instrText xml:space="preserve"> PAGEREF _Toc22626638 \h </w:instrText>
            </w:r>
            <w:r w:rsidR="00CE68F5">
              <w:rPr>
                <w:noProof/>
                <w:webHidden/>
              </w:rPr>
            </w:r>
            <w:r w:rsidR="00CE68F5">
              <w:rPr>
                <w:noProof/>
                <w:webHidden/>
              </w:rPr>
              <w:fldChar w:fldCharType="separate"/>
            </w:r>
            <w:r w:rsidR="00CE68F5">
              <w:rPr>
                <w:noProof/>
                <w:webHidden/>
              </w:rPr>
              <w:t>4</w:t>
            </w:r>
            <w:r w:rsidR="00CE68F5">
              <w:rPr>
                <w:noProof/>
                <w:webHidden/>
              </w:rPr>
              <w:fldChar w:fldCharType="end"/>
            </w:r>
          </w:hyperlink>
        </w:p>
        <w:p w:rsidR="00CE68F5" w:rsidRDefault="00801049">
          <w:pPr>
            <w:pStyle w:val="TOC1"/>
            <w:tabs>
              <w:tab w:val="right" w:leader="dot" w:pos="9350"/>
            </w:tabs>
            <w:rPr>
              <w:rFonts w:eastAsiaTheme="minorEastAsia"/>
              <w:noProof/>
            </w:rPr>
          </w:pPr>
          <w:hyperlink w:anchor="_Toc22626639" w:history="1">
            <w:r w:rsidR="00CE68F5" w:rsidRPr="005C6D54">
              <w:rPr>
                <w:rStyle w:val="Hyperlink"/>
                <w:b/>
                <w:bCs/>
                <w:noProof/>
              </w:rPr>
              <w:t>Potential future work</w:t>
            </w:r>
            <w:r w:rsidR="00CE68F5">
              <w:rPr>
                <w:noProof/>
                <w:webHidden/>
              </w:rPr>
              <w:tab/>
            </w:r>
            <w:r w:rsidR="00CE68F5">
              <w:rPr>
                <w:noProof/>
                <w:webHidden/>
              </w:rPr>
              <w:fldChar w:fldCharType="begin"/>
            </w:r>
            <w:r w:rsidR="00CE68F5">
              <w:rPr>
                <w:noProof/>
                <w:webHidden/>
              </w:rPr>
              <w:instrText xml:space="preserve"> PAGEREF _Toc22626639 \h </w:instrText>
            </w:r>
            <w:r w:rsidR="00CE68F5">
              <w:rPr>
                <w:noProof/>
                <w:webHidden/>
              </w:rPr>
            </w:r>
            <w:r w:rsidR="00CE68F5">
              <w:rPr>
                <w:noProof/>
                <w:webHidden/>
              </w:rPr>
              <w:fldChar w:fldCharType="separate"/>
            </w:r>
            <w:r w:rsidR="00CE68F5">
              <w:rPr>
                <w:noProof/>
                <w:webHidden/>
              </w:rPr>
              <w:t>4</w:t>
            </w:r>
            <w:r w:rsidR="00CE68F5">
              <w:rPr>
                <w:noProof/>
                <w:webHidden/>
              </w:rPr>
              <w:fldChar w:fldCharType="end"/>
            </w:r>
          </w:hyperlink>
        </w:p>
        <w:p w:rsidR="00CE68F5" w:rsidRDefault="00801049">
          <w:pPr>
            <w:pStyle w:val="TOC1"/>
            <w:tabs>
              <w:tab w:val="right" w:leader="dot" w:pos="9350"/>
            </w:tabs>
            <w:rPr>
              <w:rFonts w:eastAsiaTheme="minorEastAsia"/>
              <w:noProof/>
            </w:rPr>
          </w:pPr>
          <w:hyperlink w:anchor="_Toc22626640" w:history="1">
            <w:r w:rsidR="00CE68F5" w:rsidRPr="005C6D54">
              <w:rPr>
                <w:rStyle w:val="Hyperlink"/>
                <w:b/>
                <w:bCs/>
                <w:noProof/>
              </w:rPr>
              <w:t>Bibliography</w:t>
            </w:r>
            <w:r w:rsidR="00CE68F5">
              <w:rPr>
                <w:noProof/>
                <w:webHidden/>
              </w:rPr>
              <w:tab/>
            </w:r>
            <w:r w:rsidR="00CE68F5">
              <w:rPr>
                <w:noProof/>
                <w:webHidden/>
              </w:rPr>
              <w:fldChar w:fldCharType="begin"/>
            </w:r>
            <w:r w:rsidR="00CE68F5">
              <w:rPr>
                <w:noProof/>
                <w:webHidden/>
              </w:rPr>
              <w:instrText xml:space="preserve"> PAGEREF _Toc22626640 \h </w:instrText>
            </w:r>
            <w:r w:rsidR="00CE68F5">
              <w:rPr>
                <w:noProof/>
                <w:webHidden/>
              </w:rPr>
            </w:r>
            <w:r w:rsidR="00CE68F5">
              <w:rPr>
                <w:noProof/>
                <w:webHidden/>
              </w:rPr>
              <w:fldChar w:fldCharType="separate"/>
            </w:r>
            <w:r w:rsidR="00CE68F5">
              <w:rPr>
                <w:noProof/>
                <w:webHidden/>
              </w:rPr>
              <w:t>4</w:t>
            </w:r>
            <w:r w:rsidR="00CE68F5">
              <w:rPr>
                <w:noProof/>
                <w:webHidden/>
              </w:rPr>
              <w:fldChar w:fldCharType="end"/>
            </w:r>
          </w:hyperlink>
        </w:p>
        <w:p w:rsidR="00CE68F5" w:rsidRDefault="00CE68F5">
          <w:r>
            <w:rPr>
              <w:b/>
              <w:bCs/>
              <w:noProof/>
            </w:rPr>
            <w:fldChar w:fldCharType="end"/>
          </w:r>
        </w:p>
      </w:sdtContent>
    </w:sdt>
    <w:p w:rsidR="00D10C19" w:rsidRDefault="00D10C19" w:rsidP="004B6CC0"/>
    <w:p w:rsidR="004B6CC0" w:rsidRPr="004B6CC0" w:rsidRDefault="004B6CC0" w:rsidP="00D10C19">
      <w:pPr>
        <w:pStyle w:val="Heading1"/>
        <w:rPr>
          <w:b/>
          <w:bCs/>
        </w:rPr>
      </w:pPr>
      <w:bookmarkStart w:id="0" w:name="_Toc22626623"/>
      <w:r w:rsidRPr="004B6CC0">
        <w:rPr>
          <w:b/>
          <w:bCs/>
        </w:rPr>
        <w:lastRenderedPageBreak/>
        <w:t>Team members:</w:t>
      </w:r>
      <w:bookmarkEnd w:id="0"/>
    </w:p>
    <w:p w:rsidR="004B6CC0" w:rsidRDefault="007A3473" w:rsidP="007A3473">
      <w:pPr>
        <w:numPr>
          <w:ilvl w:val="0"/>
          <w:numId w:val="1"/>
        </w:numPr>
        <w:spacing w:after="0"/>
      </w:pPr>
      <w:r>
        <w:t xml:space="preserve">Joseph Welton </w:t>
      </w:r>
      <w:r w:rsidRPr="004B6CC0">
        <w:t>(</w:t>
      </w:r>
      <w:r w:rsidR="004B6CC0" w:rsidRPr="004B6CC0">
        <w:t>Team Spokesperson)</w:t>
      </w:r>
    </w:p>
    <w:p w:rsidR="007A3473" w:rsidRDefault="007A3473" w:rsidP="007A3473">
      <w:pPr>
        <w:numPr>
          <w:ilvl w:val="0"/>
          <w:numId w:val="1"/>
        </w:numPr>
        <w:spacing w:after="0"/>
      </w:pPr>
      <w:r>
        <w:t>Jitendra Patel</w:t>
      </w:r>
    </w:p>
    <w:p w:rsidR="007A3473" w:rsidRDefault="007A3473" w:rsidP="007A3473">
      <w:pPr>
        <w:numPr>
          <w:ilvl w:val="0"/>
          <w:numId w:val="1"/>
        </w:numPr>
        <w:spacing w:after="0"/>
      </w:pPr>
      <w:r>
        <w:t>Nathaniel Rice</w:t>
      </w:r>
    </w:p>
    <w:p w:rsidR="007A3473" w:rsidRDefault="007A3473" w:rsidP="007A3473">
      <w:pPr>
        <w:numPr>
          <w:ilvl w:val="0"/>
          <w:numId w:val="1"/>
        </w:numPr>
        <w:spacing w:after="0"/>
      </w:pPr>
      <w:r>
        <w:t>Manish Pandey</w:t>
      </w:r>
    </w:p>
    <w:p w:rsidR="007A3473" w:rsidRDefault="007A3473" w:rsidP="007A3473">
      <w:pPr>
        <w:numPr>
          <w:ilvl w:val="0"/>
          <w:numId w:val="1"/>
        </w:numPr>
        <w:spacing w:after="0"/>
      </w:pPr>
      <w:r>
        <w:t>Terry Tsao</w:t>
      </w:r>
    </w:p>
    <w:p w:rsidR="004B6CC0" w:rsidRDefault="004B6CC0" w:rsidP="00D10C19">
      <w:pPr>
        <w:pStyle w:val="Heading1"/>
        <w:rPr>
          <w:b/>
          <w:bCs/>
        </w:rPr>
      </w:pPr>
      <w:bookmarkStart w:id="1" w:name="_Toc22626624"/>
      <w:r w:rsidRPr="004B6CC0">
        <w:rPr>
          <w:b/>
          <w:bCs/>
        </w:rPr>
        <w:t>Introduction</w:t>
      </w:r>
      <w:bookmarkEnd w:id="1"/>
      <w:r w:rsidR="003D2D14">
        <w:rPr>
          <w:b/>
          <w:bCs/>
        </w:rPr>
        <w:t xml:space="preserve"> </w:t>
      </w:r>
    </w:p>
    <w:p w:rsidR="00B5297A" w:rsidRDefault="00B5297A" w:rsidP="00B5297A">
      <w:r>
        <w:t xml:space="preserve"> Freddic Mac </w:t>
      </w:r>
      <w:r w:rsidR="009E7176">
        <w:t xml:space="preserve">purchases loans from Sellers and charges the Sellers a </w:t>
      </w:r>
      <w:r w:rsidR="00207287">
        <w:t>g</w:t>
      </w:r>
      <w:r w:rsidR="009E7176">
        <w:t xml:space="preserve">uarantee fee on the loans.  </w:t>
      </w:r>
      <w:r w:rsidR="00207287">
        <w:t xml:space="preserve">This is the primary method where Freddie Mac makes money.  The ability for Freddie Mac leadership to make more informed determinations regarding the loans that are purchased will drive development of policy and internal controls. </w:t>
      </w:r>
    </w:p>
    <w:p w:rsidR="00F53C1C" w:rsidRDefault="00F53C1C" w:rsidP="00F53C1C">
      <w:pPr>
        <w:pStyle w:val="ListParagraph"/>
        <w:numPr>
          <w:ilvl w:val="0"/>
          <w:numId w:val="3"/>
        </w:numPr>
        <w:ind w:left="1080"/>
      </w:pPr>
      <w:r>
        <w:t xml:space="preserve">Mortgage Delinquency/Default rate using key performance indicators (KPI) to build a data frame model which will be used for predictive analytics to determine delinquency/default of the mortgage along with current state of the economy. </w:t>
      </w:r>
    </w:p>
    <w:p w:rsidR="00F53C1C" w:rsidRDefault="00F53C1C" w:rsidP="00F53C1C">
      <w:pPr>
        <w:pStyle w:val="ListParagraph"/>
        <w:numPr>
          <w:ilvl w:val="0"/>
          <w:numId w:val="3"/>
        </w:numPr>
        <w:ind w:left="1080"/>
      </w:pPr>
      <w:r>
        <w:t xml:space="preserve">Utilizing statistical trend and regression analysis and methodologies to test the model. Utilizing test data to test the model to accurately forecast the probability that a mortgage with become delinquent/default. </w:t>
      </w:r>
    </w:p>
    <w:p w:rsidR="00F53C1C" w:rsidRDefault="00F53C1C" w:rsidP="00F53C1C">
      <w:pPr>
        <w:pStyle w:val="ListParagraph"/>
        <w:numPr>
          <w:ilvl w:val="0"/>
          <w:numId w:val="3"/>
        </w:numPr>
        <w:ind w:left="1080"/>
      </w:pPr>
      <w:r>
        <w:t xml:space="preserve">Present the results of the model indicating the accuracy of the model and the visualization of results. </w:t>
      </w:r>
    </w:p>
    <w:p w:rsidR="004B6CC0" w:rsidRDefault="004B6CC0" w:rsidP="00D10C19">
      <w:pPr>
        <w:pStyle w:val="Heading1"/>
        <w:rPr>
          <w:b/>
          <w:bCs/>
        </w:rPr>
      </w:pPr>
      <w:bookmarkStart w:id="2" w:name="_Toc22626625"/>
      <w:r w:rsidRPr="004B6CC0">
        <w:rPr>
          <w:b/>
          <w:bCs/>
        </w:rPr>
        <w:t>Hypothesis and Application</w:t>
      </w:r>
      <w:bookmarkEnd w:id="2"/>
    </w:p>
    <w:p w:rsidR="00D10C19" w:rsidRDefault="00D10C19" w:rsidP="00D10C19">
      <w:pPr>
        <w:pStyle w:val="Heading2"/>
      </w:pPr>
      <w:bookmarkStart w:id="3" w:name="_Toc22626626"/>
      <w:r w:rsidRPr="00BC7335">
        <w:rPr>
          <w:b/>
          <w:bCs/>
        </w:rPr>
        <w:t>Domain:</w:t>
      </w:r>
      <w:r>
        <w:t xml:space="preserve"> Mortgage Delinquency/Default Rate Data</w:t>
      </w:r>
      <w:bookmarkEnd w:id="3"/>
    </w:p>
    <w:p w:rsidR="00D10C19" w:rsidRDefault="00D10C19" w:rsidP="00D10C19">
      <w:pPr>
        <w:pStyle w:val="Heading2"/>
        <w:rPr>
          <w:b/>
          <w:bCs/>
        </w:rPr>
      </w:pPr>
      <w:bookmarkStart w:id="4" w:name="_Toc22626627"/>
      <w:r>
        <w:rPr>
          <w:b/>
          <w:bCs/>
        </w:rPr>
        <w:t>Hypothesis:</w:t>
      </w:r>
      <w:bookmarkEnd w:id="4"/>
      <w:r>
        <w:rPr>
          <w:b/>
          <w:bCs/>
        </w:rPr>
        <w:t xml:space="preserve"> </w:t>
      </w:r>
    </w:p>
    <w:p w:rsidR="00B8677C" w:rsidRDefault="00B8677C" w:rsidP="00B8677C">
      <w:r>
        <w:t xml:space="preserve">To take key performance indicators and create a predicative model that will allow an accurate prediction of the default or delinquency rate of a mortgage within a 60-80% accuracy. </w:t>
      </w:r>
    </w:p>
    <w:p w:rsidR="004E0549" w:rsidRDefault="004E0549" w:rsidP="00B8677C">
      <w:r>
        <w:t xml:space="preserve">(The data elements/indicators on the Origination Table are deemed to be the most important factors when determining the monthly performance of the loan.) </w:t>
      </w:r>
    </w:p>
    <w:p w:rsidR="003D2D14" w:rsidRPr="003D2D14" w:rsidRDefault="00D10C19" w:rsidP="00D10C19">
      <w:pPr>
        <w:pStyle w:val="Heading2"/>
        <w:rPr>
          <w:bCs/>
        </w:rPr>
      </w:pPr>
      <w:bookmarkStart w:id="5" w:name="_Toc22626628"/>
      <w:r>
        <w:rPr>
          <w:bCs/>
        </w:rPr>
        <w:t>Application:</w:t>
      </w:r>
      <w:bookmarkEnd w:id="5"/>
      <w:r>
        <w:rPr>
          <w:bCs/>
        </w:rPr>
        <w:t xml:space="preserve"> </w:t>
      </w:r>
    </w:p>
    <w:p w:rsidR="003D2D14" w:rsidRPr="00EB5EB5" w:rsidRDefault="00EB5EB5" w:rsidP="004B6CC0">
      <w:pPr>
        <w:rPr>
          <w:bCs/>
        </w:rPr>
      </w:pPr>
      <w:r>
        <w:rPr>
          <w:bCs/>
        </w:rPr>
        <w:t xml:space="preserve">The model will </w:t>
      </w:r>
      <w:r w:rsidR="00E81BC3">
        <w:rPr>
          <w:bCs/>
        </w:rPr>
        <w:t xml:space="preserve">allow improved investment decisions </w:t>
      </w:r>
      <w:r w:rsidR="004E0549">
        <w:rPr>
          <w:bCs/>
        </w:rPr>
        <w:t>permitting</w:t>
      </w:r>
      <w:r w:rsidR="00E81BC3">
        <w:rPr>
          <w:bCs/>
        </w:rPr>
        <w:t xml:space="preserve"> leadership to choose which loans are a better </w:t>
      </w:r>
      <w:r w:rsidR="00C167C5">
        <w:rPr>
          <w:bCs/>
        </w:rPr>
        <w:t xml:space="preserve">option for a </w:t>
      </w:r>
      <w:r w:rsidR="00E81BC3">
        <w:rPr>
          <w:bCs/>
        </w:rPr>
        <w:t xml:space="preserve">Freddie </w:t>
      </w:r>
      <w:r w:rsidR="00D87018">
        <w:rPr>
          <w:bCs/>
        </w:rPr>
        <w:t>Mac purchase</w:t>
      </w:r>
      <w:r w:rsidR="004E0549">
        <w:rPr>
          <w:bCs/>
        </w:rPr>
        <w:t xml:space="preserve"> and determine if the loans already purchased were a reliable investment. </w:t>
      </w:r>
      <w:r w:rsidR="008411CA">
        <w:rPr>
          <w:bCs/>
        </w:rPr>
        <w:t xml:space="preserve"> The loans reviewed are less than one year old, these loans are ingested into the </w:t>
      </w:r>
      <w:r w:rsidR="009C69D7">
        <w:rPr>
          <w:bCs/>
        </w:rPr>
        <w:t>Linear Regression Machine Learning M</w:t>
      </w:r>
      <w:r w:rsidR="008411CA">
        <w:rPr>
          <w:bCs/>
        </w:rPr>
        <w:t xml:space="preserve">odel to indicate a likelihood of becoming delinquent within the first year. This </w:t>
      </w:r>
      <w:r w:rsidR="00737FA5">
        <w:rPr>
          <w:bCs/>
        </w:rPr>
        <w:t>likelihood</w:t>
      </w:r>
      <w:r w:rsidR="008411CA">
        <w:rPr>
          <w:bCs/>
        </w:rPr>
        <w:t xml:space="preserve"> allows leadership to make a more informed determination regarding purchase options for investment purposes.  However, there are risks that drive where a loan could potentially become delinquent within year 3, year 5, or after</w:t>
      </w:r>
      <w:r w:rsidR="00737FA5">
        <w:rPr>
          <w:bCs/>
        </w:rPr>
        <w:t xml:space="preserve"> 10 years.  These loans ingested into the model would</w:t>
      </w:r>
      <w:r w:rsidR="009C69D7">
        <w:rPr>
          <w:bCs/>
        </w:rPr>
        <w:t xml:space="preserve"> also</w:t>
      </w:r>
      <w:r w:rsidR="00737FA5">
        <w:rPr>
          <w:bCs/>
        </w:rPr>
        <w:t xml:space="preserve"> indicate leadership </w:t>
      </w:r>
      <w:r w:rsidR="009C69D7">
        <w:rPr>
          <w:bCs/>
        </w:rPr>
        <w:t>decisions</w:t>
      </w:r>
      <w:r w:rsidR="00737FA5">
        <w:rPr>
          <w:bCs/>
        </w:rPr>
        <w:t xml:space="preserve"> that resulted in </w:t>
      </w:r>
      <w:r w:rsidR="00F53C1C">
        <w:rPr>
          <w:bCs/>
        </w:rPr>
        <w:t xml:space="preserve">the purchase of a poor performing loan.  Analysis of year 3, year 5 and after 10 years would need to be explored further to determine what seller/loan servicer sold the loan to Freddie Mac </w:t>
      </w:r>
      <w:r w:rsidR="009C69D7">
        <w:rPr>
          <w:bCs/>
        </w:rPr>
        <w:t xml:space="preserve">then further discussions regarding changes to internal controls and policy actions to protect the investment integrity of Freddie Mac. </w:t>
      </w:r>
    </w:p>
    <w:p w:rsidR="004B6CC0" w:rsidRDefault="004B6CC0" w:rsidP="00D10C19">
      <w:pPr>
        <w:pStyle w:val="Heading1"/>
        <w:rPr>
          <w:b/>
          <w:bCs/>
        </w:rPr>
      </w:pPr>
      <w:bookmarkStart w:id="6" w:name="_Toc22626629"/>
      <w:r w:rsidRPr="004B6CC0">
        <w:rPr>
          <w:b/>
          <w:bCs/>
        </w:rPr>
        <w:lastRenderedPageBreak/>
        <w:t>Project Pipeline</w:t>
      </w:r>
      <w:bookmarkEnd w:id="6"/>
    </w:p>
    <w:p w:rsidR="00B8677C" w:rsidRPr="006847FE" w:rsidRDefault="00B8677C" w:rsidP="000B6226">
      <w:pPr>
        <w:pStyle w:val="Heading2"/>
        <w:rPr>
          <w:sz w:val="28"/>
          <w:szCs w:val="28"/>
        </w:rPr>
      </w:pPr>
      <w:r w:rsidRPr="006847FE">
        <w:rPr>
          <w:sz w:val="28"/>
          <w:szCs w:val="28"/>
        </w:rPr>
        <w:t xml:space="preserve">System Design </w:t>
      </w:r>
    </w:p>
    <w:p w:rsidR="00B8677C" w:rsidRDefault="00B8677C" w:rsidP="00B8677C">
      <w:r>
        <w:t xml:space="preserve">    </w:t>
      </w:r>
      <w:r>
        <w:rPr>
          <w:noProof/>
        </w:rPr>
        <w:drawing>
          <wp:inline distT="0" distB="0" distL="0" distR="0" wp14:anchorId="32DEAE3C" wp14:editId="23CEFDC1">
            <wp:extent cx="6267450" cy="6026150"/>
            <wp:effectExtent l="0" t="0" r="0" b="5080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rsidR="00B8677C" w:rsidRDefault="00B8677C" w:rsidP="00B8677C"/>
    <w:p w:rsidR="00B8677C" w:rsidRDefault="00B8677C" w:rsidP="00B8677C"/>
    <w:p w:rsidR="00150163" w:rsidRDefault="00150163" w:rsidP="00B8677C"/>
    <w:p w:rsidR="00150163" w:rsidRDefault="00150163" w:rsidP="00B8677C"/>
    <w:p w:rsidR="004B6CC0" w:rsidRDefault="004B6CC0" w:rsidP="00D10C19">
      <w:pPr>
        <w:pStyle w:val="Heading1"/>
        <w:rPr>
          <w:b/>
          <w:bCs/>
        </w:rPr>
      </w:pPr>
      <w:bookmarkStart w:id="7" w:name="_Toc22626630"/>
      <w:r w:rsidRPr="004B6CC0">
        <w:rPr>
          <w:b/>
          <w:bCs/>
        </w:rPr>
        <w:lastRenderedPageBreak/>
        <w:t>Data Ingestion</w:t>
      </w:r>
      <w:bookmarkEnd w:id="7"/>
    </w:p>
    <w:p w:rsidR="003D2D14" w:rsidRDefault="004E0549" w:rsidP="004B6CC0">
      <w:pPr>
        <w:rPr>
          <w:bCs/>
        </w:rPr>
      </w:pPr>
      <w:r>
        <w:rPr>
          <w:bCs/>
        </w:rPr>
        <w:t xml:space="preserve"> We downloaded the public datasets from Freddie Mac.  We concatenated the multiple year data sets into monthly performance data and Origination Data.  The Monthly Performance data contained the data regarding the performance of the loan by month from the inception of the loan.  The Origination Table has all the initial key data elements for the loan.  The Origination Table and the Monthly Performance table are linked by a Loan Sequence Number. </w:t>
      </w:r>
    </w:p>
    <w:p w:rsidR="004E0549" w:rsidRDefault="004E0549" w:rsidP="004B6CC0">
      <w:pPr>
        <w:rPr>
          <w:bCs/>
        </w:rPr>
      </w:pPr>
      <w:r>
        <w:rPr>
          <w:bCs/>
        </w:rPr>
        <w:t xml:space="preserve">A Postgres Database was setup with </w:t>
      </w:r>
      <w:r w:rsidR="001A2FF6">
        <w:rPr>
          <w:bCs/>
        </w:rPr>
        <w:t>Origination</w:t>
      </w:r>
      <w:r>
        <w:rPr>
          <w:bCs/>
        </w:rPr>
        <w:t xml:space="preserve"> Table and Monthly Performance Table. </w:t>
      </w:r>
      <w:r w:rsidR="001A2FF6">
        <w:rPr>
          <w:bCs/>
        </w:rPr>
        <w:t xml:space="preserve">Each member of the team hosts their own local version of the database for exploratory data analysis. </w:t>
      </w:r>
      <w:r w:rsidR="00801049">
        <w:rPr>
          <w:bCs/>
        </w:rPr>
        <w:t>The initial database set up is for the team to conduct exploratory data analysis. However, once we determine and settle on the dataset, a designated</w:t>
      </w:r>
      <w:bookmarkStart w:id="8" w:name="_GoBack"/>
      <w:bookmarkEnd w:id="8"/>
      <w:r w:rsidR="00801049">
        <w:rPr>
          <w:bCs/>
        </w:rPr>
        <w:t xml:space="preserve"> team member will be the main database controller so we can write once and ready many (WORM) with the data. </w:t>
      </w:r>
    </w:p>
    <w:p w:rsidR="004E0549" w:rsidRPr="003D2D14" w:rsidRDefault="004E0549" w:rsidP="004B6CC0">
      <w:pPr>
        <w:rPr>
          <w:bCs/>
        </w:rPr>
      </w:pPr>
    </w:p>
    <w:p w:rsidR="003D2D14" w:rsidRPr="004B6CC0" w:rsidRDefault="003D2D14" w:rsidP="004B6CC0">
      <w:pPr>
        <w:rPr>
          <w:b/>
          <w:bCs/>
        </w:rPr>
      </w:pPr>
    </w:p>
    <w:p w:rsidR="004B6CC0" w:rsidRDefault="004B6CC0" w:rsidP="00D10C19">
      <w:pPr>
        <w:pStyle w:val="Heading1"/>
        <w:rPr>
          <w:b/>
          <w:bCs/>
        </w:rPr>
      </w:pPr>
      <w:bookmarkStart w:id="9" w:name="_Toc22626631"/>
      <w:r w:rsidRPr="004B6CC0">
        <w:rPr>
          <w:b/>
          <w:bCs/>
        </w:rPr>
        <w:t>Wrangling</w:t>
      </w:r>
      <w:bookmarkEnd w:id="9"/>
    </w:p>
    <w:p w:rsidR="00E17AB6" w:rsidRDefault="00E17AB6" w:rsidP="00DF537F">
      <w:pPr>
        <w:spacing w:after="0"/>
        <w:rPr>
          <w:bCs/>
        </w:rPr>
      </w:pPr>
      <w:r>
        <w:rPr>
          <w:bCs/>
        </w:rPr>
        <w:t xml:space="preserve">We reviewed the data under the Four Vs of Big Data:  Volume (Scale of the Data), Variety (Diversity of Data), Veracity (Certainty of Data), and the Velocity (Speed of Data).  The combined dataset from Freddie Mac had 5 million loans in the Origination Table and over 10 years of Performance data for each loan.   </w:t>
      </w:r>
      <w:r w:rsidR="0099332A">
        <w:rPr>
          <w:bCs/>
        </w:rPr>
        <w:t xml:space="preserve">We combined/joined tables from the Origination Table and the Performance Table by the Loan Sequence number.  This allowed us to obtain a Variety of Loan Data with various aspects of Origination data and performance data.  We were able to use SQL code to extract </w:t>
      </w:r>
      <w:r w:rsidR="00150163">
        <w:rPr>
          <w:bCs/>
        </w:rPr>
        <w:t xml:space="preserve">a variety </w:t>
      </w:r>
      <w:r w:rsidR="0099332A">
        <w:rPr>
          <w:bCs/>
        </w:rPr>
        <w:t>samples from the Postgres Database</w:t>
      </w:r>
      <w:r w:rsidR="00150163">
        <w:rPr>
          <w:bCs/>
        </w:rPr>
        <w:t xml:space="preserve">.  This variety of data will </w:t>
      </w:r>
      <w:r w:rsidR="00DF537F">
        <w:rPr>
          <w:bCs/>
        </w:rPr>
        <w:t xml:space="preserve">allow </w:t>
      </w:r>
      <w:r w:rsidR="00150163">
        <w:rPr>
          <w:bCs/>
        </w:rPr>
        <w:t>us thru exploratory data analysis</w:t>
      </w:r>
      <w:r w:rsidR="00DF537F">
        <w:rPr>
          <w:bCs/>
        </w:rPr>
        <w:t xml:space="preserve"> determine which key performance indicators/features should be utilized for modeling purposes. </w:t>
      </w:r>
    </w:p>
    <w:p w:rsidR="00DF537F" w:rsidRDefault="00DF537F" w:rsidP="00DF537F">
      <w:pPr>
        <w:spacing w:after="0"/>
        <w:rPr>
          <w:bCs/>
        </w:rPr>
      </w:pPr>
    </w:p>
    <w:p w:rsidR="00DF537F" w:rsidRDefault="00DF537F" w:rsidP="00DF537F">
      <w:pPr>
        <w:spacing w:after="0"/>
        <w:rPr>
          <w:bCs/>
        </w:rPr>
      </w:pPr>
      <w:r>
        <w:rPr>
          <w:bCs/>
        </w:rPr>
        <w:t xml:space="preserve">Initial exacts from the database were downloaded into a Comma Separated Values (CSV) files.  These CSV files were then loaded into a python data frame for exploratory analysis.  </w:t>
      </w:r>
    </w:p>
    <w:p w:rsidR="00E17AB6" w:rsidRDefault="00E17AB6" w:rsidP="004B6CC0">
      <w:pPr>
        <w:rPr>
          <w:bCs/>
        </w:rPr>
      </w:pPr>
    </w:p>
    <w:p w:rsidR="004B6CC0" w:rsidRDefault="004B6CC0" w:rsidP="00D10C19">
      <w:pPr>
        <w:pStyle w:val="Heading1"/>
        <w:rPr>
          <w:b/>
          <w:bCs/>
        </w:rPr>
      </w:pPr>
      <w:bookmarkStart w:id="10" w:name="_Toc22626632"/>
      <w:r w:rsidRPr="004B6CC0">
        <w:rPr>
          <w:b/>
          <w:bCs/>
        </w:rPr>
        <w:t>Exploratory Analysis</w:t>
      </w:r>
      <w:bookmarkEnd w:id="10"/>
    </w:p>
    <w:p w:rsidR="000C21DE" w:rsidRPr="000C21DE" w:rsidRDefault="00E95D17" w:rsidP="000C21DE">
      <w:r>
        <w:t xml:space="preserve">We used Jupyter Notebook for the principal python platform for our exploratory data analysis. </w:t>
      </w:r>
      <w:r w:rsidR="00E12844">
        <w:t xml:space="preserve">We used the read CSV Feature from Pandas for majority of our exploratory data analysis. </w:t>
      </w:r>
      <w:r w:rsidR="004E586B">
        <w:t xml:space="preserve">Once we </w:t>
      </w:r>
      <w:r w:rsidR="00081AA9">
        <w:t xml:space="preserve">had the data in a pandas data frame in python, we continued the exploratory analysis.  We found that majority of the data features in the Origination Table were categorical data.  Some of which could be transferred into a Boolean value. </w:t>
      </w:r>
    </w:p>
    <w:p w:rsidR="003D2D14" w:rsidRPr="004B6CC0" w:rsidRDefault="003D2D14" w:rsidP="004B6CC0">
      <w:pPr>
        <w:rPr>
          <w:bCs/>
        </w:rPr>
      </w:pPr>
    </w:p>
    <w:p w:rsidR="004B6CC0" w:rsidRDefault="004B6CC0" w:rsidP="00D10C19">
      <w:pPr>
        <w:pStyle w:val="Heading1"/>
        <w:rPr>
          <w:b/>
          <w:bCs/>
        </w:rPr>
      </w:pPr>
      <w:bookmarkStart w:id="11" w:name="_Toc22626633"/>
      <w:r w:rsidRPr="004B6CC0">
        <w:rPr>
          <w:b/>
          <w:bCs/>
        </w:rPr>
        <w:t>Computation and Analysis</w:t>
      </w:r>
      <w:bookmarkEnd w:id="11"/>
    </w:p>
    <w:p w:rsidR="000C21DE" w:rsidRPr="000C21DE" w:rsidRDefault="000C21DE" w:rsidP="000C21DE"/>
    <w:p w:rsidR="003D2D14" w:rsidRPr="004B6CC0" w:rsidRDefault="003D2D14" w:rsidP="004B6CC0">
      <w:pPr>
        <w:rPr>
          <w:bCs/>
        </w:rPr>
      </w:pPr>
    </w:p>
    <w:p w:rsidR="004B6CC0" w:rsidRDefault="004B6CC0" w:rsidP="00D10C19">
      <w:pPr>
        <w:pStyle w:val="Heading1"/>
        <w:rPr>
          <w:b/>
          <w:bCs/>
        </w:rPr>
      </w:pPr>
      <w:bookmarkStart w:id="12" w:name="_Toc22626634"/>
      <w:r w:rsidRPr="004B6CC0">
        <w:rPr>
          <w:b/>
          <w:bCs/>
        </w:rPr>
        <w:lastRenderedPageBreak/>
        <w:t>Modeling</w:t>
      </w:r>
      <w:bookmarkEnd w:id="12"/>
    </w:p>
    <w:p w:rsidR="003D2D14" w:rsidRPr="004B6CC0" w:rsidRDefault="003D2D14" w:rsidP="004B6CC0">
      <w:pPr>
        <w:rPr>
          <w:bCs/>
        </w:rPr>
      </w:pPr>
    </w:p>
    <w:p w:rsidR="004B6CC0" w:rsidRDefault="004B6CC0" w:rsidP="00D10C19">
      <w:pPr>
        <w:pStyle w:val="Heading1"/>
        <w:rPr>
          <w:b/>
          <w:bCs/>
        </w:rPr>
      </w:pPr>
      <w:bookmarkStart w:id="13" w:name="_Toc22626635"/>
      <w:r w:rsidRPr="004B6CC0">
        <w:rPr>
          <w:b/>
          <w:bCs/>
        </w:rPr>
        <w:t>Results</w:t>
      </w:r>
      <w:bookmarkEnd w:id="13"/>
    </w:p>
    <w:p w:rsidR="003D2D14" w:rsidRPr="004B6CC0" w:rsidRDefault="003D2D14" w:rsidP="004B6CC0">
      <w:pPr>
        <w:rPr>
          <w:bCs/>
        </w:rPr>
      </w:pPr>
    </w:p>
    <w:p w:rsidR="004B6CC0" w:rsidRDefault="004B6CC0" w:rsidP="00D10C19">
      <w:pPr>
        <w:pStyle w:val="Heading1"/>
        <w:rPr>
          <w:b/>
          <w:bCs/>
        </w:rPr>
      </w:pPr>
      <w:bookmarkStart w:id="14" w:name="_Toc22626636"/>
      <w:r w:rsidRPr="004B6CC0">
        <w:rPr>
          <w:b/>
          <w:bCs/>
        </w:rPr>
        <w:t>Model Retraining</w:t>
      </w:r>
      <w:bookmarkEnd w:id="14"/>
    </w:p>
    <w:p w:rsidR="003D2D14" w:rsidRPr="004B6CC0" w:rsidRDefault="003D2D14" w:rsidP="004B6CC0">
      <w:pPr>
        <w:rPr>
          <w:bCs/>
        </w:rPr>
      </w:pPr>
    </w:p>
    <w:p w:rsidR="004B6CC0" w:rsidRDefault="004B6CC0" w:rsidP="00D10C19">
      <w:pPr>
        <w:pStyle w:val="Heading1"/>
        <w:rPr>
          <w:b/>
          <w:bCs/>
        </w:rPr>
      </w:pPr>
      <w:bookmarkStart w:id="15" w:name="_Toc22626637"/>
      <w:r w:rsidRPr="004B6CC0">
        <w:rPr>
          <w:b/>
          <w:bCs/>
        </w:rPr>
        <w:t>Application</w:t>
      </w:r>
      <w:bookmarkEnd w:id="15"/>
    </w:p>
    <w:p w:rsidR="003D2D14" w:rsidRPr="004B6CC0" w:rsidRDefault="003D2D14" w:rsidP="004B6CC0">
      <w:pPr>
        <w:rPr>
          <w:bCs/>
        </w:rPr>
      </w:pPr>
    </w:p>
    <w:p w:rsidR="004B6CC0" w:rsidRDefault="004B6CC0" w:rsidP="00D10C19">
      <w:pPr>
        <w:pStyle w:val="Heading1"/>
        <w:rPr>
          <w:b/>
          <w:bCs/>
        </w:rPr>
      </w:pPr>
      <w:bookmarkStart w:id="16" w:name="_Toc22626638"/>
      <w:r w:rsidRPr="004B6CC0">
        <w:rPr>
          <w:b/>
          <w:bCs/>
        </w:rPr>
        <w:t>Conclusion</w:t>
      </w:r>
      <w:bookmarkEnd w:id="16"/>
    </w:p>
    <w:p w:rsidR="003D2D14" w:rsidRPr="004B6CC0" w:rsidRDefault="003D2D14" w:rsidP="004B6CC0">
      <w:pPr>
        <w:rPr>
          <w:bCs/>
        </w:rPr>
      </w:pPr>
    </w:p>
    <w:p w:rsidR="004B6CC0" w:rsidRDefault="004B6CC0" w:rsidP="00D10C19">
      <w:pPr>
        <w:pStyle w:val="Heading1"/>
        <w:rPr>
          <w:b/>
          <w:bCs/>
        </w:rPr>
      </w:pPr>
      <w:bookmarkStart w:id="17" w:name="_Toc22626639"/>
      <w:r w:rsidRPr="004B6CC0">
        <w:rPr>
          <w:b/>
          <w:bCs/>
        </w:rPr>
        <w:t>Potential future work</w:t>
      </w:r>
      <w:bookmarkEnd w:id="17"/>
    </w:p>
    <w:p w:rsidR="003D2D14" w:rsidRPr="004B6CC0" w:rsidRDefault="003D2D14" w:rsidP="004B6CC0">
      <w:pPr>
        <w:rPr>
          <w:bCs/>
        </w:rPr>
      </w:pPr>
    </w:p>
    <w:p w:rsidR="004B6CC0" w:rsidRDefault="004B6CC0" w:rsidP="00D10C19">
      <w:pPr>
        <w:pStyle w:val="Heading1"/>
        <w:rPr>
          <w:b/>
          <w:bCs/>
        </w:rPr>
      </w:pPr>
      <w:bookmarkStart w:id="18" w:name="_Toc22626640"/>
      <w:r w:rsidRPr="004B6CC0">
        <w:rPr>
          <w:b/>
          <w:bCs/>
        </w:rPr>
        <w:t>Bibliography</w:t>
      </w:r>
      <w:bookmarkEnd w:id="18"/>
    </w:p>
    <w:p w:rsidR="003D2D14" w:rsidRDefault="00801049" w:rsidP="004B6CC0">
      <w:hyperlink r:id="rId12" w:history="1">
        <w:r w:rsidR="00143550" w:rsidRPr="00143550">
          <w:rPr>
            <w:color w:val="0000FF"/>
            <w:u w:val="single"/>
          </w:rPr>
          <w:t>https://www.investopedia.com/terms/r/realestateowned.asp</w:t>
        </w:r>
      </w:hyperlink>
    </w:p>
    <w:p w:rsidR="00435069" w:rsidRDefault="00435069"/>
    <w:sectPr w:rsidR="004350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D66516"/>
    <w:multiLevelType w:val="multilevel"/>
    <w:tmpl w:val="9314F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6F61809"/>
    <w:multiLevelType w:val="multilevel"/>
    <w:tmpl w:val="9738D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4FB01AF"/>
    <w:multiLevelType w:val="hybridMultilevel"/>
    <w:tmpl w:val="AFEA1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6CC0"/>
    <w:rsid w:val="000344B8"/>
    <w:rsid w:val="00081AA9"/>
    <w:rsid w:val="000B6226"/>
    <w:rsid w:val="000C21DE"/>
    <w:rsid w:val="00143550"/>
    <w:rsid w:val="00150163"/>
    <w:rsid w:val="001A2FF6"/>
    <w:rsid w:val="00207287"/>
    <w:rsid w:val="00213C17"/>
    <w:rsid w:val="002154BC"/>
    <w:rsid w:val="003D2D14"/>
    <w:rsid w:val="00435069"/>
    <w:rsid w:val="004B6CC0"/>
    <w:rsid w:val="004E0549"/>
    <w:rsid w:val="004E586B"/>
    <w:rsid w:val="005F3543"/>
    <w:rsid w:val="00671E35"/>
    <w:rsid w:val="006728A6"/>
    <w:rsid w:val="006B4BE4"/>
    <w:rsid w:val="0070776B"/>
    <w:rsid w:val="007315E6"/>
    <w:rsid w:val="00737FA5"/>
    <w:rsid w:val="007A3473"/>
    <w:rsid w:val="00801049"/>
    <w:rsid w:val="008411CA"/>
    <w:rsid w:val="00965C39"/>
    <w:rsid w:val="0099332A"/>
    <w:rsid w:val="009C69D7"/>
    <w:rsid w:val="009E7176"/>
    <w:rsid w:val="00A862C3"/>
    <w:rsid w:val="00B36131"/>
    <w:rsid w:val="00B5297A"/>
    <w:rsid w:val="00B8677C"/>
    <w:rsid w:val="00C167C5"/>
    <w:rsid w:val="00CE68F5"/>
    <w:rsid w:val="00CF65F0"/>
    <w:rsid w:val="00D10C19"/>
    <w:rsid w:val="00D87018"/>
    <w:rsid w:val="00DF537F"/>
    <w:rsid w:val="00E12844"/>
    <w:rsid w:val="00E16607"/>
    <w:rsid w:val="00E17AB6"/>
    <w:rsid w:val="00E81BC3"/>
    <w:rsid w:val="00E95D17"/>
    <w:rsid w:val="00E97267"/>
    <w:rsid w:val="00EA2971"/>
    <w:rsid w:val="00EB5EB5"/>
    <w:rsid w:val="00F1260E"/>
    <w:rsid w:val="00F53C1C"/>
    <w:rsid w:val="00FB68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FB65C"/>
  <w15:chartTrackingRefBased/>
  <w15:docId w15:val="{2DDCB64D-D84E-4513-9834-FF1C59E615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4355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D10C1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B6CC0"/>
    <w:rPr>
      <w:color w:val="0563C1" w:themeColor="hyperlink"/>
      <w:u w:val="single"/>
    </w:rPr>
  </w:style>
  <w:style w:type="character" w:styleId="UnresolvedMention">
    <w:name w:val="Unresolved Mention"/>
    <w:basedOn w:val="DefaultParagraphFont"/>
    <w:uiPriority w:val="99"/>
    <w:semiHidden/>
    <w:unhideWhenUsed/>
    <w:rsid w:val="004B6CC0"/>
    <w:rPr>
      <w:color w:val="605E5C"/>
      <w:shd w:val="clear" w:color="auto" w:fill="E1DFDD"/>
    </w:rPr>
  </w:style>
  <w:style w:type="character" w:customStyle="1" w:styleId="Heading1Char">
    <w:name w:val="Heading 1 Char"/>
    <w:basedOn w:val="DefaultParagraphFont"/>
    <w:link w:val="Heading1"/>
    <w:uiPriority w:val="9"/>
    <w:rsid w:val="00143550"/>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143550"/>
  </w:style>
  <w:style w:type="paragraph" w:styleId="ListParagraph">
    <w:name w:val="List Paragraph"/>
    <w:basedOn w:val="Normal"/>
    <w:uiPriority w:val="34"/>
    <w:qFormat/>
    <w:rsid w:val="00965C39"/>
    <w:pPr>
      <w:ind w:left="720"/>
      <w:contextualSpacing/>
    </w:pPr>
  </w:style>
  <w:style w:type="paragraph" w:styleId="BalloonText">
    <w:name w:val="Balloon Text"/>
    <w:basedOn w:val="Normal"/>
    <w:link w:val="BalloonTextChar"/>
    <w:uiPriority w:val="99"/>
    <w:semiHidden/>
    <w:unhideWhenUsed/>
    <w:rsid w:val="00B8677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8677C"/>
    <w:rPr>
      <w:rFonts w:ascii="Segoe UI" w:hAnsi="Segoe UI" w:cs="Segoe UI"/>
      <w:sz w:val="18"/>
      <w:szCs w:val="18"/>
    </w:rPr>
  </w:style>
  <w:style w:type="paragraph" w:styleId="TOCHeading">
    <w:name w:val="TOC Heading"/>
    <w:basedOn w:val="Heading1"/>
    <w:next w:val="Normal"/>
    <w:uiPriority w:val="39"/>
    <w:unhideWhenUsed/>
    <w:qFormat/>
    <w:rsid w:val="00D10C19"/>
    <w:pPr>
      <w:outlineLvl w:val="9"/>
    </w:pPr>
  </w:style>
  <w:style w:type="paragraph" w:styleId="TOC1">
    <w:name w:val="toc 1"/>
    <w:basedOn w:val="Normal"/>
    <w:next w:val="Normal"/>
    <w:autoRedefine/>
    <w:uiPriority w:val="39"/>
    <w:unhideWhenUsed/>
    <w:rsid w:val="00D10C19"/>
    <w:pPr>
      <w:spacing w:after="100"/>
    </w:pPr>
  </w:style>
  <w:style w:type="paragraph" w:styleId="TOC2">
    <w:name w:val="toc 2"/>
    <w:basedOn w:val="Normal"/>
    <w:next w:val="Normal"/>
    <w:autoRedefine/>
    <w:uiPriority w:val="39"/>
    <w:unhideWhenUsed/>
    <w:rsid w:val="00D10C19"/>
    <w:pPr>
      <w:spacing w:after="100"/>
      <w:ind w:left="220"/>
    </w:pPr>
    <w:rPr>
      <w:rFonts w:eastAsiaTheme="minorEastAsia" w:cs="Times New Roman"/>
    </w:rPr>
  </w:style>
  <w:style w:type="paragraph" w:styleId="TOC3">
    <w:name w:val="toc 3"/>
    <w:basedOn w:val="Normal"/>
    <w:next w:val="Normal"/>
    <w:autoRedefine/>
    <w:uiPriority w:val="39"/>
    <w:unhideWhenUsed/>
    <w:rsid w:val="00D10C19"/>
    <w:pPr>
      <w:spacing w:after="100"/>
      <w:ind w:left="440"/>
    </w:pPr>
    <w:rPr>
      <w:rFonts w:eastAsiaTheme="minorEastAsia" w:cs="Times New Roman"/>
    </w:rPr>
  </w:style>
  <w:style w:type="character" w:customStyle="1" w:styleId="Heading2Char">
    <w:name w:val="Heading 2 Char"/>
    <w:basedOn w:val="DefaultParagraphFont"/>
    <w:link w:val="Heading2"/>
    <w:uiPriority w:val="9"/>
    <w:semiHidden/>
    <w:rsid w:val="00D10C19"/>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EA297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2971"/>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2405585">
      <w:bodyDiv w:val="1"/>
      <w:marLeft w:val="0"/>
      <w:marRight w:val="0"/>
      <w:marTop w:val="0"/>
      <w:marBottom w:val="0"/>
      <w:divBdr>
        <w:top w:val="none" w:sz="0" w:space="0" w:color="auto"/>
        <w:left w:val="none" w:sz="0" w:space="0" w:color="auto"/>
        <w:bottom w:val="none" w:sz="0" w:space="0" w:color="auto"/>
        <w:right w:val="none" w:sz="0" w:space="0" w:color="auto"/>
      </w:divBdr>
    </w:div>
    <w:div w:id="1530533290">
      <w:bodyDiv w:val="1"/>
      <w:marLeft w:val="0"/>
      <w:marRight w:val="0"/>
      <w:marTop w:val="0"/>
      <w:marBottom w:val="0"/>
      <w:divBdr>
        <w:top w:val="none" w:sz="0" w:space="0" w:color="auto"/>
        <w:left w:val="none" w:sz="0" w:space="0" w:color="auto"/>
        <w:bottom w:val="none" w:sz="0" w:space="0" w:color="auto"/>
        <w:right w:val="none" w:sz="0" w:space="0" w:color="auto"/>
      </w:divBdr>
    </w:div>
    <w:div w:id="1598904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diagramData" Target="diagrams/data1.xml"/><Relationship Id="rId12" Type="http://schemas.openxmlformats.org/officeDocument/2006/relationships/hyperlink" Target="https://www.investopedia.com/terms/r/realestateowned.asp"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microsoft.com/office/2007/relationships/diagramDrawing" Target="diagrams/drawing1.xml"/><Relationship Id="rId5" Type="http://schemas.openxmlformats.org/officeDocument/2006/relationships/webSettings" Target="webSettings.xml"/><Relationship Id="rId10" Type="http://schemas.openxmlformats.org/officeDocument/2006/relationships/diagramColors" Target="diagrams/colors1.xml"/><Relationship Id="rId4" Type="http://schemas.openxmlformats.org/officeDocument/2006/relationships/settings" Target="settings.xml"/><Relationship Id="rId9" Type="http://schemas.openxmlformats.org/officeDocument/2006/relationships/diagramQuickStyle" Target="diagrams/quickStyle1.xml"/><Relationship Id="rId14"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B71366D-4F8C-4EDF-BF34-1C74ACC5E2CB}" type="doc">
      <dgm:prSet loTypeId="urn:microsoft.com/office/officeart/2005/8/layout/chevron2" loCatId="process" qsTypeId="urn:microsoft.com/office/officeart/2009/2/quickstyle/3d8" qsCatId="3D" csTypeId="urn:microsoft.com/office/officeart/2005/8/colors/colorful4" csCatId="colorful" phldr="1"/>
      <dgm:spPr/>
      <dgm:t>
        <a:bodyPr/>
        <a:lstStyle/>
        <a:p>
          <a:endParaRPr lang="en-US"/>
        </a:p>
      </dgm:t>
    </dgm:pt>
    <dgm:pt modelId="{2F43602A-BF0B-4E68-B332-D4EA11887514}">
      <dgm:prSet phldrT="[Text]" custT="1"/>
      <dgm:spPr>
        <a:xfrm rot="5400000">
          <a:off x="-194736" y="178324"/>
          <a:ext cx="1162604" cy="813823"/>
        </a:xfrm>
        <a:prstGeom prst="chevron">
          <a:avLst/>
        </a:prstGeom>
        <a:solidFill>
          <a:srgbClr val="FFC000">
            <a:hueOff val="0"/>
            <a:satOff val="0"/>
            <a:lumOff val="0"/>
            <a:alphaOff val="0"/>
          </a:srgbClr>
        </a:solidFill>
        <a:ln>
          <a:noFill/>
        </a:ln>
        <a:effectLst/>
        <a:sp3d extrusionH="190500" prstMaterial="matte">
          <a:bevelT w="120650" h="38100" prst="relaxedInset"/>
          <a:bevelB w="120650" h="57150" prst="relaxedInset"/>
          <a:contourClr>
            <a:sysClr val="window" lastClr="FFFFFF"/>
          </a:contourClr>
        </a:sp3d>
      </dgm:spPr>
      <dgm:t>
        <a:bodyPr/>
        <a:lstStyle/>
        <a:p>
          <a:pPr>
            <a:buNone/>
          </a:pPr>
          <a:r>
            <a:rPr lang="en-US" sz="1200">
              <a:solidFill>
                <a:sysClr val="window" lastClr="FFFFFF"/>
              </a:solidFill>
              <a:latin typeface="Calibri" panose="020F0502020204030204"/>
              <a:ea typeface="+mn-ea"/>
              <a:cs typeface="+mn-cs"/>
            </a:rPr>
            <a:t>Ingestion</a:t>
          </a:r>
          <a:r>
            <a:rPr lang="en-US" sz="2000">
              <a:solidFill>
                <a:sysClr val="window" lastClr="FFFFFF"/>
              </a:solidFill>
              <a:latin typeface="Calibri" panose="020F0502020204030204"/>
              <a:ea typeface="+mn-ea"/>
              <a:cs typeface="+mn-cs"/>
            </a:rPr>
            <a:t> </a:t>
          </a:r>
        </a:p>
      </dgm:t>
    </dgm:pt>
    <dgm:pt modelId="{A15C5F26-5CC3-4BC1-92D2-0E55C7B28062}" type="parTrans" cxnId="{8BFC8DBE-F7A1-4EF0-83B8-3CAC4F45B218}">
      <dgm:prSet/>
      <dgm:spPr/>
      <dgm:t>
        <a:bodyPr/>
        <a:lstStyle/>
        <a:p>
          <a:endParaRPr lang="en-US"/>
        </a:p>
      </dgm:t>
    </dgm:pt>
    <dgm:pt modelId="{707FBA45-695C-4C0D-ACEC-A240173BA134}" type="sibTrans" cxnId="{8BFC8DBE-F7A1-4EF0-83B8-3CAC4F45B218}">
      <dgm:prSet/>
      <dgm:spPr/>
      <dgm:t>
        <a:bodyPr/>
        <a:lstStyle/>
        <a:p>
          <a:endParaRPr lang="en-US"/>
        </a:p>
      </dgm:t>
    </dgm:pt>
    <dgm:pt modelId="{12CF119C-F9E5-456B-B05A-87834926CF39}">
      <dgm:prSet phldrT="[Text]"/>
      <dgm:spPr>
        <a:xfrm rot="5400000">
          <a:off x="2296696" y="-1551238"/>
          <a:ext cx="755693" cy="3858753"/>
        </a:xfrm>
        <a:prstGeom prst="round2SameRect">
          <a:avLst/>
        </a:prstGeom>
        <a:solidFill>
          <a:sysClr val="window" lastClr="FFFFFF">
            <a:alpha val="90000"/>
            <a:hueOff val="0"/>
            <a:satOff val="0"/>
            <a:lumOff val="0"/>
            <a:alphaOff val="0"/>
          </a:sysClr>
        </a:solidFill>
        <a:ln>
          <a:noFill/>
        </a:ln>
        <a:effectLst/>
        <a:sp3d extrusionH="190500" prstMaterial="matte">
          <a:bevelT w="120650" h="38100" prst="relaxedInset"/>
          <a:bevelB w="120650" h="57150" prst="relaxedInset"/>
          <a:contourClr>
            <a:sysClr val="window" lastClr="FFFFFF"/>
          </a:contourClr>
        </a:sp3d>
      </dgm:spPr>
      <dgm:t>
        <a:bodyPr/>
        <a:lstStyle/>
        <a:p>
          <a:pPr>
            <a:buChar char="•"/>
          </a:pPr>
          <a:r>
            <a:rPr lang="en-US">
              <a:solidFill>
                <a:sysClr val="windowText" lastClr="000000">
                  <a:hueOff val="0"/>
                  <a:satOff val="0"/>
                  <a:lumOff val="0"/>
                  <a:alphaOff val="0"/>
                </a:sysClr>
              </a:solidFill>
              <a:latin typeface="Calibri" panose="020F0502020204030204"/>
              <a:ea typeface="+mn-ea"/>
              <a:cs typeface="+mn-cs"/>
            </a:rPr>
            <a:t>Postgresql</a:t>
          </a:r>
        </a:p>
      </dgm:t>
    </dgm:pt>
    <dgm:pt modelId="{A12E1751-C1EF-4FA5-B4DA-0C68F105C499}" type="parTrans" cxnId="{BAA4D4E8-6BB3-46A9-8865-90204FA22AE0}">
      <dgm:prSet/>
      <dgm:spPr/>
      <dgm:t>
        <a:bodyPr/>
        <a:lstStyle/>
        <a:p>
          <a:endParaRPr lang="en-US"/>
        </a:p>
      </dgm:t>
    </dgm:pt>
    <dgm:pt modelId="{430D703A-6577-4D05-B091-B6401206EC07}" type="sibTrans" cxnId="{BAA4D4E8-6BB3-46A9-8865-90204FA22AE0}">
      <dgm:prSet/>
      <dgm:spPr/>
      <dgm:t>
        <a:bodyPr/>
        <a:lstStyle/>
        <a:p>
          <a:endParaRPr lang="en-US"/>
        </a:p>
      </dgm:t>
    </dgm:pt>
    <dgm:pt modelId="{5DEE5593-0391-4524-8DDE-98A5454BBDE6}">
      <dgm:prSet phldrT="[Text]"/>
      <dgm:spPr>
        <a:xfrm rot="5400000">
          <a:off x="2296696" y="-1551238"/>
          <a:ext cx="755693" cy="3858753"/>
        </a:xfrm>
        <a:prstGeom prst="round2SameRect">
          <a:avLst/>
        </a:prstGeom>
        <a:solidFill>
          <a:sysClr val="window" lastClr="FFFFFF">
            <a:alpha val="90000"/>
            <a:hueOff val="0"/>
            <a:satOff val="0"/>
            <a:lumOff val="0"/>
            <a:alphaOff val="0"/>
          </a:sysClr>
        </a:solidFill>
        <a:ln>
          <a:noFill/>
        </a:ln>
        <a:effectLst/>
        <a:sp3d extrusionH="190500" prstMaterial="matte">
          <a:bevelT w="120650" h="38100" prst="relaxedInset"/>
          <a:bevelB w="120650" h="57150" prst="relaxedInset"/>
          <a:contourClr>
            <a:sysClr val="window" lastClr="FFFFFF"/>
          </a:contourClr>
        </a:sp3d>
      </dgm:spPr>
      <dgm:t>
        <a:bodyPr/>
        <a:lstStyle/>
        <a:p>
          <a:pPr>
            <a:buChar char="•"/>
          </a:pPr>
          <a:r>
            <a:rPr lang="en-US">
              <a:solidFill>
                <a:sysClr val="windowText" lastClr="000000">
                  <a:hueOff val="0"/>
                  <a:satOff val="0"/>
                  <a:lumOff val="0"/>
                  <a:alphaOff val="0"/>
                </a:sysClr>
              </a:solidFill>
              <a:latin typeface="Calibri" panose="020F0502020204030204"/>
              <a:ea typeface="+mn-ea"/>
              <a:cs typeface="+mn-cs"/>
            </a:rPr>
            <a:t>Python </a:t>
          </a:r>
        </a:p>
      </dgm:t>
    </dgm:pt>
    <dgm:pt modelId="{E92C9DD7-EAA3-406B-9D9B-852DBE20D270}" type="parTrans" cxnId="{A80D1C8E-6C30-4775-96EC-4F0E5D035289}">
      <dgm:prSet/>
      <dgm:spPr/>
      <dgm:t>
        <a:bodyPr/>
        <a:lstStyle/>
        <a:p>
          <a:endParaRPr lang="en-US"/>
        </a:p>
      </dgm:t>
    </dgm:pt>
    <dgm:pt modelId="{585BB514-1680-4BBD-8532-30312BA349C4}" type="sibTrans" cxnId="{A80D1C8E-6C30-4775-96EC-4F0E5D035289}">
      <dgm:prSet/>
      <dgm:spPr/>
      <dgm:t>
        <a:bodyPr/>
        <a:lstStyle/>
        <a:p>
          <a:endParaRPr lang="en-US"/>
        </a:p>
      </dgm:t>
    </dgm:pt>
    <dgm:pt modelId="{D100A8C7-32A9-4A00-83CB-6BB22D49BE1B}">
      <dgm:prSet phldrT="[Text]" custT="1"/>
      <dgm:spPr>
        <a:xfrm rot="5400000">
          <a:off x="-194736" y="1237582"/>
          <a:ext cx="1162604" cy="813823"/>
        </a:xfrm>
        <a:prstGeom prst="chevron">
          <a:avLst/>
        </a:prstGeom>
        <a:solidFill>
          <a:srgbClr val="FFC000">
            <a:hueOff val="2450223"/>
            <a:satOff val="-10194"/>
            <a:lumOff val="2402"/>
            <a:alphaOff val="0"/>
          </a:srgbClr>
        </a:solidFill>
        <a:ln>
          <a:noFill/>
        </a:ln>
        <a:effectLst/>
        <a:sp3d extrusionH="190500" prstMaterial="matte">
          <a:bevelT w="120650" h="38100" prst="relaxedInset"/>
          <a:bevelB w="120650" h="57150" prst="relaxedInset"/>
          <a:contourClr>
            <a:sysClr val="window" lastClr="FFFFFF"/>
          </a:contourClr>
        </a:sp3d>
      </dgm:spPr>
      <dgm:t>
        <a:bodyPr/>
        <a:lstStyle/>
        <a:p>
          <a:pPr>
            <a:buNone/>
          </a:pPr>
          <a:r>
            <a:rPr lang="en-US" sz="1200">
              <a:solidFill>
                <a:sysClr val="window" lastClr="FFFFFF"/>
              </a:solidFill>
              <a:latin typeface="Calibri" panose="020F0502020204030204"/>
              <a:ea typeface="+mn-ea"/>
              <a:cs typeface="+mn-cs"/>
            </a:rPr>
            <a:t>Data Wrangling </a:t>
          </a:r>
        </a:p>
      </dgm:t>
    </dgm:pt>
    <dgm:pt modelId="{1120E8E3-03EB-4132-9B1B-AF154871B5A4}" type="parTrans" cxnId="{C82B04D5-0527-4144-8C75-67D53D0C593A}">
      <dgm:prSet/>
      <dgm:spPr/>
      <dgm:t>
        <a:bodyPr/>
        <a:lstStyle/>
        <a:p>
          <a:endParaRPr lang="en-US"/>
        </a:p>
      </dgm:t>
    </dgm:pt>
    <dgm:pt modelId="{E94B306A-E877-4CA5-948D-AE7CF9888142}" type="sibTrans" cxnId="{C82B04D5-0527-4144-8C75-67D53D0C593A}">
      <dgm:prSet/>
      <dgm:spPr/>
      <dgm:t>
        <a:bodyPr/>
        <a:lstStyle/>
        <a:p>
          <a:endParaRPr lang="en-US"/>
        </a:p>
      </dgm:t>
    </dgm:pt>
    <dgm:pt modelId="{A83F95C1-D8E5-4D8E-AB11-F090AA4301C3}">
      <dgm:prSet phldrT="[Text]"/>
      <dgm:spPr>
        <a:xfrm rot="5400000">
          <a:off x="2751919" y="-895249"/>
          <a:ext cx="755693" cy="4672576"/>
        </a:xfrm>
        <a:prstGeom prst="round2SameRect">
          <a:avLst/>
        </a:prstGeom>
        <a:solidFill>
          <a:sysClr val="window" lastClr="FFFFFF">
            <a:alpha val="90000"/>
            <a:hueOff val="0"/>
            <a:satOff val="0"/>
            <a:lumOff val="0"/>
            <a:alphaOff val="0"/>
          </a:sysClr>
        </a:solidFill>
        <a:ln>
          <a:noFill/>
        </a:ln>
        <a:effectLst/>
        <a:sp3d extrusionH="190500" prstMaterial="matte">
          <a:bevelT w="120650" h="38100" prst="relaxedInset"/>
          <a:bevelB w="120650" h="57150" prst="relaxedInset"/>
          <a:contourClr>
            <a:sysClr val="window" lastClr="FFFFFF"/>
          </a:contourClr>
        </a:sp3d>
      </dgm:spPr>
      <dgm:t>
        <a:bodyPr/>
        <a:lstStyle/>
        <a:p>
          <a:pPr>
            <a:buChar char="•"/>
          </a:pPr>
          <a:r>
            <a:rPr lang="en-US">
              <a:solidFill>
                <a:sysClr val="windowText" lastClr="000000">
                  <a:hueOff val="0"/>
                  <a:satOff val="0"/>
                  <a:lumOff val="0"/>
                  <a:alphaOff val="0"/>
                </a:sysClr>
              </a:solidFill>
              <a:latin typeface="Calibri" panose="020F0502020204030204"/>
              <a:ea typeface="+mn-ea"/>
              <a:cs typeface="+mn-cs"/>
            </a:rPr>
            <a:t>Pandas </a:t>
          </a:r>
        </a:p>
      </dgm:t>
    </dgm:pt>
    <dgm:pt modelId="{8B413F8B-2DEE-48EA-BDD1-39555077ADE6}" type="parTrans" cxnId="{0ECA7440-CE77-4FA9-861C-2DD7C8D318E1}">
      <dgm:prSet/>
      <dgm:spPr/>
      <dgm:t>
        <a:bodyPr/>
        <a:lstStyle/>
        <a:p>
          <a:endParaRPr lang="en-US"/>
        </a:p>
      </dgm:t>
    </dgm:pt>
    <dgm:pt modelId="{313E6031-9005-41EC-87C1-C1E621A1DB6B}" type="sibTrans" cxnId="{0ECA7440-CE77-4FA9-861C-2DD7C8D318E1}">
      <dgm:prSet/>
      <dgm:spPr/>
      <dgm:t>
        <a:bodyPr/>
        <a:lstStyle/>
        <a:p>
          <a:endParaRPr lang="en-US"/>
        </a:p>
      </dgm:t>
    </dgm:pt>
    <dgm:pt modelId="{99F31D37-5C70-4543-8E45-C68629D71111}">
      <dgm:prSet phldrT="[Text]"/>
      <dgm:spPr>
        <a:xfrm rot="5400000">
          <a:off x="2751919" y="-895249"/>
          <a:ext cx="755693" cy="4672576"/>
        </a:xfrm>
        <a:prstGeom prst="round2SameRect">
          <a:avLst/>
        </a:prstGeom>
        <a:solidFill>
          <a:sysClr val="window" lastClr="FFFFFF">
            <a:alpha val="90000"/>
            <a:hueOff val="0"/>
            <a:satOff val="0"/>
            <a:lumOff val="0"/>
            <a:alphaOff val="0"/>
          </a:sysClr>
        </a:solidFill>
        <a:ln>
          <a:noFill/>
        </a:ln>
        <a:effectLst/>
        <a:sp3d extrusionH="190500" prstMaterial="matte">
          <a:bevelT w="120650" h="38100" prst="relaxedInset"/>
          <a:bevelB w="120650" h="57150" prst="relaxedInset"/>
          <a:contourClr>
            <a:sysClr val="window" lastClr="FFFFFF"/>
          </a:contourClr>
        </a:sp3d>
      </dgm:spPr>
      <dgm:t>
        <a:bodyPr/>
        <a:lstStyle/>
        <a:p>
          <a:pPr>
            <a:buChar char="•"/>
          </a:pPr>
          <a:endParaRPr lang="en-US">
            <a:solidFill>
              <a:sysClr val="windowText" lastClr="000000">
                <a:hueOff val="0"/>
                <a:satOff val="0"/>
                <a:lumOff val="0"/>
                <a:alphaOff val="0"/>
              </a:sysClr>
            </a:solidFill>
            <a:latin typeface="Calibri" panose="020F0502020204030204"/>
            <a:ea typeface="+mn-ea"/>
            <a:cs typeface="+mn-cs"/>
          </a:endParaRPr>
        </a:p>
      </dgm:t>
    </dgm:pt>
    <dgm:pt modelId="{A5FEA5F4-E16F-4876-BCE0-EAFCB6820BA3}" type="parTrans" cxnId="{B32A7E7D-BA20-4C44-9C3A-AEEC2C19E8BA}">
      <dgm:prSet/>
      <dgm:spPr/>
      <dgm:t>
        <a:bodyPr/>
        <a:lstStyle/>
        <a:p>
          <a:endParaRPr lang="en-US"/>
        </a:p>
      </dgm:t>
    </dgm:pt>
    <dgm:pt modelId="{499BC430-6936-4326-A2EE-E7F59CCF9566}" type="sibTrans" cxnId="{B32A7E7D-BA20-4C44-9C3A-AEEC2C19E8BA}">
      <dgm:prSet/>
      <dgm:spPr/>
      <dgm:t>
        <a:bodyPr/>
        <a:lstStyle/>
        <a:p>
          <a:endParaRPr lang="en-US"/>
        </a:p>
      </dgm:t>
    </dgm:pt>
    <dgm:pt modelId="{28157C4F-28D8-4E48-862F-23C1FA4DF079}">
      <dgm:prSet phldrT="[Text]" custT="1"/>
      <dgm:spPr>
        <a:xfrm rot="5400000">
          <a:off x="-154045" y="2256149"/>
          <a:ext cx="1162604" cy="895205"/>
        </a:xfrm>
        <a:prstGeom prst="chevron">
          <a:avLst/>
        </a:prstGeom>
        <a:solidFill>
          <a:srgbClr val="FFC000">
            <a:hueOff val="4900445"/>
            <a:satOff val="-20388"/>
            <a:lumOff val="4804"/>
            <a:alphaOff val="0"/>
          </a:srgbClr>
        </a:solidFill>
        <a:ln>
          <a:noFill/>
        </a:ln>
        <a:effectLst/>
        <a:sp3d extrusionH="190500" prstMaterial="matte">
          <a:bevelT w="120650" h="38100" prst="relaxedInset"/>
          <a:bevelB w="120650" h="57150" prst="relaxedInset"/>
          <a:contourClr>
            <a:sysClr val="window" lastClr="FFFFFF"/>
          </a:contourClr>
        </a:sp3d>
      </dgm:spPr>
      <dgm:t>
        <a:bodyPr/>
        <a:lstStyle/>
        <a:p>
          <a:pPr>
            <a:buNone/>
          </a:pPr>
          <a:r>
            <a:rPr lang="en-US" sz="1200">
              <a:solidFill>
                <a:sysClr val="window" lastClr="FFFFFF"/>
              </a:solidFill>
              <a:latin typeface="Calibri" panose="020F0502020204030204"/>
              <a:ea typeface="+mn-ea"/>
              <a:cs typeface="+mn-cs"/>
            </a:rPr>
            <a:t>Computation</a:t>
          </a:r>
        </a:p>
        <a:p>
          <a:pPr>
            <a:buNone/>
          </a:pPr>
          <a:r>
            <a:rPr lang="en-US" sz="1200">
              <a:solidFill>
                <a:sysClr val="window" lastClr="FFFFFF"/>
              </a:solidFill>
              <a:latin typeface="Calibri" panose="020F0502020204030204"/>
              <a:ea typeface="+mn-ea"/>
              <a:cs typeface="+mn-cs"/>
            </a:rPr>
            <a:t>and Analysis</a:t>
          </a:r>
        </a:p>
      </dgm:t>
    </dgm:pt>
    <dgm:pt modelId="{857E5D79-D49F-44AA-BD76-60745E1164BE}" type="parTrans" cxnId="{11E5D0A4-0F7B-42E4-AD40-554AC62E27B0}">
      <dgm:prSet/>
      <dgm:spPr/>
      <dgm:t>
        <a:bodyPr/>
        <a:lstStyle/>
        <a:p>
          <a:endParaRPr lang="en-US"/>
        </a:p>
      </dgm:t>
    </dgm:pt>
    <dgm:pt modelId="{37EFE90D-D346-4FE4-A444-161B5A18DABE}" type="sibTrans" cxnId="{11E5D0A4-0F7B-42E4-AD40-554AC62E27B0}">
      <dgm:prSet/>
      <dgm:spPr/>
      <dgm:t>
        <a:bodyPr/>
        <a:lstStyle/>
        <a:p>
          <a:endParaRPr lang="en-US"/>
        </a:p>
      </dgm:t>
    </dgm:pt>
    <dgm:pt modelId="{435187EF-C25B-4454-B69C-64984251B4B8}">
      <dgm:prSet phldrT="[Text]"/>
      <dgm:spPr>
        <a:xfrm rot="5400000">
          <a:off x="2792610" y="164008"/>
          <a:ext cx="755693" cy="4672576"/>
        </a:xfrm>
        <a:prstGeom prst="round2SameRect">
          <a:avLst/>
        </a:prstGeom>
        <a:solidFill>
          <a:sysClr val="window" lastClr="FFFFFF">
            <a:alpha val="90000"/>
            <a:hueOff val="0"/>
            <a:satOff val="0"/>
            <a:lumOff val="0"/>
            <a:alphaOff val="0"/>
          </a:sysClr>
        </a:solidFill>
        <a:ln>
          <a:noFill/>
        </a:ln>
        <a:effectLst/>
        <a:sp3d extrusionH="190500" prstMaterial="matte">
          <a:bevelT w="120650" h="38100" prst="relaxedInset"/>
          <a:bevelB w="120650" h="57150" prst="relaxedInset"/>
          <a:contourClr>
            <a:sysClr val="window" lastClr="FFFFFF"/>
          </a:contourClr>
        </a:sp3d>
      </dgm:spPr>
      <dgm:t>
        <a:bodyPr/>
        <a:lstStyle/>
        <a:p>
          <a:pPr>
            <a:buChar char="•"/>
          </a:pPr>
          <a:r>
            <a:rPr lang="en-US">
              <a:solidFill>
                <a:sysClr val="windowText" lastClr="000000">
                  <a:hueOff val="0"/>
                  <a:satOff val="0"/>
                  <a:lumOff val="0"/>
                  <a:alphaOff val="0"/>
                </a:sysClr>
              </a:solidFill>
              <a:latin typeface="Calibri" panose="020F0502020204030204"/>
              <a:ea typeface="+mn-ea"/>
              <a:cs typeface="+mn-cs"/>
            </a:rPr>
            <a:t>Pandas</a:t>
          </a:r>
        </a:p>
      </dgm:t>
    </dgm:pt>
    <dgm:pt modelId="{B8DEA562-8E1D-47F0-B96B-B1CF5869A4CF}" type="parTrans" cxnId="{7165103B-CE01-4F7F-BEB8-9B94D795CA17}">
      <dgm:prSet/>
      <dgm:spPr/>
      <dgm:t>
        <a:bodyPr/>
        <a:lstStyle/>
        <a:p>
          <a:endParaRPr lang="en-US"/>
        </a:p>
      </dgm:t>
    </dgm:pt>
    <dgm:pt modelId="{F98EAE26-D561-4D90-BDD3-75DACD9A661E}" type="sibTrans" cxnId="{7165103B-CE01-4F7F-BEB8-9B94D795CA17}">
      <dgm:prSet/>
      <dgm:spPr/>
      <dgm:t>
        <a:bodyPr/>
        <a:lstStyle/>
        <a:p>
          <a:endParaRPr lang="en-US"/>
        </a:p>
      </dgm:t>
    </dgm:pt>
    <dgm:pt modelId="{1451D06D-45C7-4A8B-8628-D41B3AEE5C80}">
      <dgm:prSet phldrT="[Text]"/>
      <dgm:spPr>
        <a:xfrm rot="5400000">
          <a:off x="2792610" y="164008"/>
          <a:ext cx="755693" cy="4672576"/>
        </a:xfrm>
        <a:prstGeom prst="round2SameRect">
          <a:avLst/>
        </a:prstGeom>
        <a:solidFill>
          <a:sysClr val="window" lastClr="FFFFFF">
            <a:alpha val="90000"/>
            <a:hueOff val="0"/>
            <a:satOff val="0"/>
            <a:lumOff val="0"/>
            <a:alphaOff val="0"/>
          </a:sysClr>
        </a:solidFill>
        <a:ln>
          <a:noFill/>
        </a:ln>
        <a:effectLst/>
        <a:sp3d extrusionH="190500" prstMaterial="matte">
          <a:bevelT w="120650" h="38100" prst="relaxedInset"/>
          <a:bevelB w="120650" h="57150" prst="relaxedInset"/>
          <a:contourClr>
            <a:sysClr val="window" lastClr="FFFFFF"/>
          </a:contourClr>
        </a:sp3d>
      </dgm:spPr>
      <dgm:t>
        <a:bodyPr/>
        <a:lstStyle/>
        <a:p>
          <a:pPr>
            <a:buChar char="•"/>
          </a:pPr>
          <a:r>
            <a:rPr lang="en-US">
              <a:solidFill>
                <a:sysClr val="windowText" lastClr="000000">
                  <a:hueOff val="0"/>
                  <a:satOff val="0"/>
                  <a:lumOff val="0"/>
                  <a:alphaOff val="0"/>
                </a:sysClr>
              </a:solidFill>
              <a:latin typeface="Calibri" panose="020F0502020204030204"/>
              <a:ea typeface="+mn-ea"/>
              <a:cs typeface="+mn-cs"/>
            </a:rPr>
            <a:t>M/c leanrning tool kit </a:t>
          </a:r>
        </a:p>
      </dgm:t>
    </dgm:pt>
    <dgm:pt modelId="{5FE01EE0-C90B-44CD-80D8-211F2FC46F83}" type="parTrans" cxnId="{BE32130C-292A-4FF5-9008-EF10A9CCC5A1}">
      <dgm:prSet/>
      <dgm:spPr/>
      <dgm:t>
        <a:bodyPr/>
        <a:lstStyle/>
        <a:p>
          <a:endParaRPr lang="en-US"/>
        </a:p>
      </dgm:t>
    </dgm:pt>
    <dgm:pt modelId="{052DB090-0833-4DCC-933A-A4AA77CF632D}" type="sibTrans" cxnId="{BE32130C-292A-4FF5-9008-EF10A9CCC5A1}">
      <dgm:prSet/>
      <dgm:spPr/>
      <dgm:t>
        <a:bodyPr/>
        <a:lstStyle/>
        <a:p>
          <a:endParaRPr lang="en-US"/>
        </a:p>
      </dgm:t>
    </dgm:pt>
    <dgm:pt modelId="{9463076C-5641-4BF7-A3BE-6E28215F1510}">
      <dgm:prSet phldrT="[Text]" custT="1"/>
      <dgm:spPr>
        <a:xfrm rot="5400000">
          <a:off x="-354460" y="4874277"/>
          <a:ext cx="1482053" cy="813823"/>
        </a:xfrm>
        <a:prstGeom prst="chevron">
          <a:avLst/>
        </a:prstGeom>
        <a:solidFill>
          <a:srgbClr val="FFC000">
            <a:hueOff val="9800891"/>
            <a:satOff val="-40777"/>
            <a:lumOff val="9608"/>
            <a:alphaOff val="0"/>
          </a:srgbClr>
        </a:solidFill>
        <a:ln>
          <a:noFill/>
        </a:ln>
        <a:effectLst/>
        <a:sp3d extrusionH="190500" prstMaterial="matte">
          <a:bevelT w="120650" h="38100" prst="relaxedInset"/>
          <a:bevelB w="120650" h="57150" prst="relaxedInset"/>
          <a:contourClr>
            <a:sysClr val="window" lastClr="FFFFFF"/>
          </a:contourClr>
        </a:sp3d>
      </dgm:spPr>
      <dgm:t>
        <a:bodyPr/>
        <a:lstStyle/>
        <a:p>
          <a:pPr>
            <a:buNone/>
          </a:pPr>
          <a:r>
            <a:rPr lang="en-US" sz="1400">
              <a:solidFill>
                <a:sysClr val="window" lastClr="FFFFFF"/>
              </a:solidFill>
              <a:latin typeface="Calibri" panose="020F0502020204030204"/>
              <a:ea typeface="+mn-ea"/>
              <a:cs typeface="+mn-cs"/>
            </a:rPr>
            <a:t>Reporting</a:t>
          </a:r>
        </a:p>
        <a:p>
          <a:pPr>
            <a:buNone/>
          </a:pPr>
          <a:r>
            <a:rPr lang="en-US" sz="1400">
              <a:solidFill>
                <a:sysClr val="window" lastClr="FFFFFF"/>
              </a:solidFill>
              <a:latin typeface="Calibri" panose="020F0502020204030204"/>
              <a:ea typeface="+mn-ea"/>
              <a:cs typeface="+mn-cs"/>
            </a:rPr>
            <a:t>and</a:t>
          </a:r>
        </a:p>
        <a:p>
          <a:pPr>
            <a:buNone/>
          </a:pPr>
          <a:r>
            <a:rPr lang="en-US" sz="1400">
              <a:solidFill>
                <a:sysClr val="window" lastClr="FFFFFF"/>
              </a:solidFill>
              <a:latin typeface="Calibri" panose="020F0502020204030204"/>
              <a:ea typeface="+mn-ea"/>
              <a:cs typeface="+mn-cs"/>
            </a:rPr>
            <a:t>Visualization</a:t>
          </a:r>
        </a:p>
      </dgm:t>
    </dgm:pt>
    <dgm:pt modelId="{BF76FE55-8174-455A-906D-DFB77BBDA763}" type="parTrans" cxnId="{68A9EE06-CFAA-4208-9497-53A617632BE5}">
      <dgm:prSet/>
      <dgm:spPr/>
      <dgm:t>
        <a:bodyPr/>
        <a:lstStyle/>
        <a:p>
          <a:endParaRPr lang="en-US"/>
        </a:p>
      </dgm:t>
    </dgm:pt>
    <dgm:pt modelId="{936E604B-E825-4CA1-82EF-95750DA2ED5B}" type="sibTrans" cxnId="{68A9EE06-CFAA-4208-9497-53A617632BE5}">
      <dgm:prSet/>
      <dgm:spPr/>
      <dgm:t>
        <a:bodyPr/>
        <a:lstStyle/>
        <a:p>
          <a:endParaRPr lang="en-US"/>
        </a:p>
      </dgm:t>
    </dgm:pt>
    <dgm:pt modelId="{C57A00EF-B925-4F53-B68B-A5003F69DC13}">
      <dgm:prSet phldrT="[Text]" custT="1"/>
      <dgm:spPr>
        <a:xfrm rot="5400000">
          <a:off x="-344334" y="3505696"/>
          <a:ext cx="1461801" cy="813823"/>
        </a:xfrm>
        <a:prstGeom prst="chevron">
          <a:avLst/>
        </a:prstGeom>
        <a:solidFill>
          <a:srgbClr val="FFC000">
            <a:hueOff val="7350668"/>
            <a:satOff val="-30583"/>
            <a:lumOff val="7206"/>
            <a:alphaOff val="0"/>
          </a:srgbClr>
        </a:solidFill>
        <a:ln>
          <a:noFill/>
        </a:ln>
        <a:effectLst/>
        <a:sp3d extrusionH="190500" prstMaterial="matte">
          <a:bevelT w="120650" h="38100" prst="relaxedInset"/>
          <a:bevelB w="120650" h="57150" prst="relaxedInset"/>
          <a:contourClr>
            <a:sysClr val="window" lastClr="FFFFFF"/>
          </a:contourClr>
        </a:sp3d>
      </dgm:spPr>
      <dgm:t>
        <a:bodyPr/>
        <a:lstStyle/>
        <a:p>
          <a:pPr>
            <a:buNone/>
          </a:pPr>
          <a:r>
            <a:rPr lang="en-US" sz="1200">
              <a:solidFill>
                <a:sysClr val="window" lastClr="FFFFFF"/>
              </a:solidFill>
              <a:latin typeface="Calibri" panose="020F0502020204030204"/>
              <a:ea typeface="+mn-ea"/>
              <a:cs typeface="+mn-cs"/>
            </a:rPr>
            <a:t>Modeling</a:t>
          </a:r>
        </a:p>
        <a:p>
          <a:pPr>
            <a:buNone/>
          </a:pPr>
          <a:r>
            <a:rPr lang="en-US" sz="1200">
              <a:solidFill>
                <a:sysClr val="window" lastClr="FFFFFF"/>
              </a:solidFill>
              <a:latin typeface="Calibri" panose="020F0502020204030204"/>
              <a:ea typeface="+mn-ea"/>
              <a:cs typeface="+mn-cs"/>
            </a:rPr>
            <a:t>and</a:t>
          </a:r>
        </a:p>
        <a:p>
          <a:pPr>
            <a:buNone/>
          </a:pPr>
          <a:r>
            <a:rPr lang="en-US" sz="1200">
              <a:solidFill>
                <a:sysClr val="window" lastClr="FFFFFF"/>
              </a:solidFill>
              <a:latin typeface="Calibri" panose="020F0502020204030204"/>
              <a:ea typeface="+mn-ea"/>
              <a:cs typeface="+mn-cs"/>
            </a:rPr>
            <a:t>Application</a:t>
          </a:r>
        </a:p>
      </dgm:t>
    </dgm:pt>
    <dgm:pt modelId="{8856EF66-4AC6-4CD3-BFE4-C0D83BA63CE0}" type="parTrans" cxnId="{0470ACA7-DC84-46F6-9327-402D69770A37}">
      <dgm:prSet/>
      <dgm:spPr/>
      <dgm:t>
        <a:bodyPr/>
        <a:lstStyle/>
        <a:p>
          <a:endParaRPr lang="en-US"/>
        </a:p>
      </dgm:t>
    </dgm:pt>
    <dgm:pt modelId="{5AFC01A9-21EC-427B-8091-C89ABFE0DDC9}" type="sibTrans" cxnId="{0470ACA7-DC84-46F6-9327-402D69770A37}">
      <dgm:prSet/>
      <dgm:spPr/>
      <dgm:t>
        <a:bodyPr/>
        <a:lstStyle/>
        <a:p>
          <a:endParaRPr lang="en-US"/>
        </a:p>
      </dgm:t>
    </dgm:pt>
    <dgm:pt modelId="{671D1953-8F28-41CE-A273-E1CADE450C2B}">
      <dgm:prSet/>
      <dgm:spPr>
        <a:xfrm rot="5400000">
          <a:off x="2751919" y="1372864"/>
          <a:ext cx="755693" cy="4672576"/>
        </a:xfrm>
        <a:prstGeom prst="round2SameRect">
          <a:avLst/>
        </a:prstGeom>
        <a:solidFill>
          <a:sysClr val="window" lastClr="FFFFFF">
            <a:alpha val="90000"/>
            <a:hueOff val="0"/>
            <a:satOff val="0"/>
            <a:lumOff val="0"/>
            <a:alphaOff val="0"/>
          </a:sysClr>
        </a:solidFill>
        <a:ln>
          <a:noFill/>
        </a:ln>
        <a:effectLst/>
        <a:sp3d extrusionH="190500" prstMaterial="matte">
          <a:bevelT w="120650" h="38100" prst="relaxedInset"/>
          <a:bevelB w="120650" h="57150" prst="relaxedInset"/>
          <a:contourClr>
            <a:sysClr val="window" lastClr="FFFFFF"/>
          </a:contourClr>
        </a:sp3d>
      </dgm:spPr>
      <dgm:t>
        <a:bodyPr/>
        <a:lstStyle/>
        <a:p>
          <a:pPr>
            <a:buChar char="•"/>
          </a:pPr>
          <a:r>
            <a:rPr lang="en-US">
              <a:solidFill>
                <a:sysClr val="windowText" lastClr="000000">
                  <a:hueOff val="0"/>
                  <a:satOff val="0"/>
                  <a:lumOff val="0"/>
                  <a:alphaOff val="0"/>
                </a:sysClr>
              </a:solidFill>
              <a:latin typeface="Calibri" panose="020F0502020204030204"/>
              <a:ea typeface="+mn-ea"/>
              <a:cs typeface="+mn-cs"/>
            </a:rPr>
            <a:t>M/c leanning tool kit </a:t>
          </a:r>
        </a:p>
      </dgm:t>
    </dgm:pt>
    <dgm:pt modelId="{6A91FD2C-00DE-465B-BBDB-EC455E820BDD}" type="parTrans" cxnId="{9B170210-ADAD-409D-AF13-C55CA6154AAA}">
      <dgm:prSet/>
      <dgm:spPr/>
      <dgm:t>
        <a:bodyPr/>
        <a:lstStyle/>
        <a:p>
          <a:endParaRPr lang="en-US"/>
        </a:p>
      </dgm:t>
    </dgm:pt>
    <dgm:pt modelId="{B03DC581-0D99-4FC2-BC65-377A3D355245}" type="sibTrans" cxnId="{9B170210-ADAD-409D-AF13-C55CA6154AAA}">
      <dgm:prSet/>
      <dgm:spPr/>
      <dgm:t>
        <a:bodyPr/>
        <a:lstStyle/>
        <a:p>
          <a:endParaRPr lang="en-US"/>
        </a:p>
      </dgm:t>
    </dgm:pt>
    <dgm:pt modelId="{6953BB5E-A2AA-45CC-8D15-2FF795EF4F9A}">
      <dgm:prSet/>
      <dgm:spPr>
        <a:xfrm rot="5400000">
          <a:off x="2751919" y="2741444"/>
          <a:ext cx="755693" cy="4672576"/>
        </a:xfrm>
        <a:prstGeom prst="round2SameRect">
          <a:avLst/>
        </a:prstGeom>
        <a:solidFill>
          <a:sysClr val="window" lastClr="FFFFFF">
            <a:alpha val="90000"/>
            <a:hueOff val="0"/>
            <a:satOff val="0"/>
            <a:lumOff val="0"/>
            <a:alphaOff val="0"/>
          </a:sysClr>
        </a:solidFill>
        <a:ln>
          <a:noFill/>
        </a:ln>
        <a:effectLst/>
        <a:sp3d extrusionH="190500" prstMaterial="matte">
          <a:bevelT w="120650" h="38100" prst="relaxedInset"/>
          <a:bevelB w="120650" h="57150" prst="relaxedInset"/>
          <a:contourClr>
            <a:sysClr val="window" lastClr="FFFFFF"/>
          </a:contourClr>
        </a:sp3d>
      </dgm:spPr>
      <dgm:t>
        <a:bodyPr/>
        <a:lstStyle/>
        <a:p>
          <a:pPr>
            <a:buChar char="•"/>
          </a:pPr>
          <a:r>
            <a:rPr lang="en-US">
              <a:solidFill>
                <a:sysClr val="windowText" lastClr="000000">
                  <a:hueOff val="0"/>
                  <a:satOff val="0"/>
                  <a:lumOff val="0"/>
                  <a:alphaOff val="0"/>
                </a:sysClr>
              </a:solidFill>
              <a:latin typeface="Calibri" panose="020F0502020204030204"/>
              <a:ea typeface="+mn-ea"/>
              <a:cs typeface="+mn-cs"/>
            </a:rPr>
            <a:t>Flask </a:t>
          </a:r>
        </a:p>
      </dgm:t>
    </dgm:pt>
    <dgm:pt modelId="{03D3A908-BEAB-4F83-B298-E0D04FD7FA95}" type="parTrans" cxnId="{774D6172-4105-4865-A2C1-53D4F0D6F66D}">
      <dgm:prSet/>
      <dgm:spPr/>
      <dgm:t>
        <a:bodyPr/>
        <a:lstStyle/>
        <a:p>
          <a:endParaRPr lang="en-US"/>
        </a:p>
      </dgm:t>
    </dgm:pt>
    <dgm:pt modelId="{4B708CF2-EEC8-4992-B163-45A543984390}" type="sibTrans" cxnId="{774D6172-4105-4865-A2C1-53D4F0D6F66D}">
      <dgm:prSet/>
      <dgm:spPr/>
      <dgm:t>
        <a:bodyPr/>
        <a:lstStyle/>
        <a:p>
          <a:endParaRPr lang="en-US"/>
        </a:p>
      </dgm:t>
    </dgm:pt>
    <dgm:pt modelId="{C29ED8A4-0A1F-496C-BCD5-63C18A53AAC0}">
      <dgm:prSet phldrT="[Text]"/>
      <dgm:spPr>
        <a:xfrm rot="5400000">
          <a:off x="2792610" y="164008"/>
          <a:ext cx="755693" cy="4672576"/>
        </a:xfrm>
        <a:prstGeom prst="round2SameRect">
          <a:avLst/>
        </a:prstGeom>
        <a:solidFill>
          <a:sysClr val="window" lastClr="FFFFFF">
            <a:alpha val="90000"/>
            <a:hueOff val="0"/>
            <a:satOff val="0"/>
            <a:lumOff val="0"/>
            <a:alphaOff val="0"/>
          </a:sysClr>
        </a:solidFill>
        <a:ln>
          <a:noFill/>
        </a:ln>
        <a:effectLst/>
        <a:sp3d extrusionH="190500" prstMaterial="matte">
          <a:bevelT w="120650" h="38100" prst="relaxedInset"/>
          <a:bevelB w="120650" h="57150" prst="relaxedInset"/>
          <a:contourClr>
            <a:sysClr val="window" lastClr="FFFFFF"/>
          </a:contourClr>
        </a:sp3d>
      </dgm:spPr>
      <dgm:t>
        <a:bodyPr/>
        <a:lstStyle/>
        <a:p>
          <a:pPr>
            <a:buChar char="•"/>
          </a:pPr>
          <a:r>
            <a:rPr lang="en-US">
              <a:solidFill>
                <a:sysClr val="windowText" lastClr="000000">
                  <a:hueOff val="0"/>
                  <a:satOff val="0"/>
                  <a:lumOff val="0"/>
                  <a:alphaOff val="0"/>
                </a:sysClr>
              </a:solidFill>
              <a:latin typeface="Calibri" panose="020F0502020204030204"/>
              <a:ea typeface="+mn-ea"/>
              <a:cs typeface="+mn-cs"/>
            </a:rPr>
            <a:t>Seaborn </a:t>
          </a:r>
        </a:p>
      </dgm:t>
    </dgm:pt>
    <dgm:pt modelId="{BA3A02DF-DFC4-408F-AAB3-12B542D6C5A2}" type="parTrans" cxnId="{B2AACCB5-A40A-446F-8D2C-02E29154A2BD}">
      <dgm:prSet/>
      <dgm:spPr/>
      <dgm:t>
        <a:bodyPr/>
        <a:lstStyle/>
        <a:p>
          <a:endParaRPr lang="en-US"/>
        </a:p>
      </dgm:t>
    </dgm:pt>
    <dgm:pt modelId="{06EC7F6F-31F1-4A64-A711-020E4C9A8EFA}" type="sibTrans" cxnId="{B2AACCB5-A40A-446F-8D2C-02E29154A2BD}">
      <dgm:prSet/>
      <dgm:spPr/>
      <dgm:t>
        <a:bodyPr/>
        <a:lstStyle/>
        <a:p>
          <a:endParaRPr lang="en-US"/>
        </a:p>
      </dgm:t>
    </dgm:pt>
    <dgm:pt modelId="{B189BAF1-8245-4FB9-8904-07016E18ECF9}">
      <dgm:prSet/>
      <dgm:spPr>
        <a:xfrm rot="5400000">
          <a:off x="2751919" y="1372864"/>
          <a:ext cx="755693" cy="4672576"/>
        </a:xfrm>
        <a:prstGeom prst="round2SameRect">
          <a:avLst/>
        </a:prstGeom>
        <a:solidFill>
          <a:sysClr val="window" lastClr="FFFFFF">
            <a:alpha val="90000"/>
            <a:hueOff val="0"/>
            <a:satOff val="0"/>
            <a:lumOff val="0"/>
            <a:alphaOff val="0"/>
          </a:sysClr>
        </a:solidFill>
        <a:ln>
          <a:noFill/>
        </a:ln>
        <a:effectLst/>
        <a:sp3d extrusionH="190500" prstMaterial="matte">
          <a:bevelT w="120650" h="38100" prst="relaxedInset"/>
          <a:bevelB w="120650" h="57150" prst="relaxedInset"/>
          <a:contourClr>
            <a:sysClr val="window" lastClr="FFFFFF"/>
          </a:contourClr>
        </a:sp3d>
      </dgm:spPr>
      <dgm:t>
        <a:bodyPr/>
        <a:lstStyle/>
        <a:p>
          <a:pPr>
            <a:buChar char="•"/>
          </a:pPr>
          <a:r>
            <a:rPr lang="en-US" b="0" i="0">
              <a:solidFill>
                <a:sysClr val="windowText" lastClr="000000">
                  <a:hueOff val="0"/>
                  <a:satOff val="0"/>
                  <a:lumOff val="0"/>
                  <a:alphaOff val="0"/>
                </a:sysClr>
              </a:solidFill>
              <a:latin typeface="Calibri" panose="020F0502020204030204"/>
              <a:ea typeface="+mn-ea"/>
              <a:cs typeface="+mn-cs"/>
            </a:rPr>
            <a:t>Scikit-learn</a:t>
          </a:r>
          <a:endParaRPr lang="en-US">
            <a:solidFill>
              <a:sysClr val="windowText" lastClr="000000">
                <a:hueOff val="0"/>
                <a:satOff val="0"/>
                <a:lumOff val="0"/>
                <a:alphaOff val="0"/>
              </a:sysClr>
            </a:solidFill>
            <a:latin typeface="Calibri" panose="020F0502020204030204"/>
            <a:ea typeface="+mn-ea"/>
            <a:cs typeface="+mn-cs"/>
          </a:endParaRPr>
        </a:p>
      </dgm:t>
    </dgm:pt>
    <dgm:pt modelId="{64A4C4D1-D04D-4262-9713-AB419351DB7F}" type="parTrans" cxnId="{30727DE8-B8BE-4F32-9E37-A7F840CF3B8E}">
      <dgm:prSet/>
      <dgm:spPr/>
      <dgm:t>
        <a:bodyPr/>
        <a:lstStyle/>
        <a:p>
          <a:endParaRPr lang="en-US"/>
        </a:p>
      </dgm:t>
    </dgm:pt>
    <dgm:pt modelId="{982D263C-E5CC-401B-A682-7B852C1B8FFB}" type="sibTrans" cxnId="{30727DE8-B8BE-4F32-9E37-A7F840CF3B8E}">
      <dgm:prSet/>
      <dgm:spPr/>
      <dgm:t>
        <a:bodyPr/>
        <a:lstStyle/>
        <a:p>
          <a:endParaRPr lang="en-US"/>
        </a:p>
      </dgm:t>
    </dgm:pt>
    <dgm:pt modelId="{EDD601A2-5C3F-4A7D-B953-A3A4119AD6CB}">
      <dgm:prSet phldrT="[Text]"/>
      <dgm:spPr>
        <a:xfrm rot="5400000">
          <a:off x="2792610" y="164008"/>
          <a:ext cx="755693" cy="4672576"/>
        </a:xfrm>
        <a:prstGeom prst="round2SameRect">
          <a:avLst/>
        </a:prstGeom>
        <a:solidFill>
          <a:sysClr val="window" lastClr="FFFFFF">
            <a:alpha val="90000"/>
            <a:hueOff val="0"/>
            <a:satOff val="0"/>
            <a:lumOff val="0"/>
            <a:alphaOff val="0"/>
          </a:sysClr>
        </a:solidFill>
        <a:ln>
          <a:noFill/>
        </a:ln>
        <a:effectLst/>
        <a:sp3d extrusionH="190500" prstMaterial="matte">
          <a:bevelT w="120650" h="38100" prst="relaxedInset"/>
          <a:bevelB w="120650" h="57150" prst="relaxedInset"/>
          <a:contourClr>
            <a:sysClr val="window" lastClr="FFFFFF"/>
          </a:contourClr>
        </a:sp3d>
      </dgm:spPr>
      <dgm:t>
        <a:bodyPr/>
        <a:lstStyle/>
        <a:p>
          <a:pPr>
            <a:buChar char="•"/>
          </a:pPr>
          <a:r>
            <a:rPr lang="en-US">
              <a:solidFill>
                <a:sysClr val="windowText" lastClr="000000">
                  <a:hueOff val="0"/>
                  <a:satOff val="0"/>
                  <a:lumOff val="0"/>
                  <a:alphaOff val="0"/>
                </a:sysClr>
              </a:solidFill>
              <a:latin typeface="Calibri" panose="020F0502020204030204"/>
              <a:ea typeface="+mn-ea"/>
              <a:cs typeface="+mn-cs"/>
            </a:rPr>
            <a:t>YB</a:t>
          </a:r>
        </a:p>
      </dgm:t>
    </dgm:pt>
    <dgm:pt modelId="{8EB2962F-F002-4E81-B145-B9FE6E8EF703}" type="parTrans" cxnId="{837B95CA-DEAA-4CA5-8F9A-21ADB130A209}">
      <dgm:prSet/>
      <dgm:spPr/>
      <dgm:t>
        <a:bodyPr/>
        <a:lstStyle/>
        <a:p>
          <a:endParaRPr lang="en-US"/>
        </a:p>
      </dgm:t>
    </dgm:pt>
    <dgm:pt modelId="{11345E01-AF30-4F9A-817D-B0FD114DF59A}" type="sibTrans" cxnId="{837B95CA-DEAA-4CA5-8F9A-21ADB130A209}">
      <dgm:prSet/>
      <dgm:spPr/>
      <dgm:t>
        <a:bodyPr/>
        <a:lstStyle/>
        <a:p>
          <a:endParaRPr lang="en-US"/>
        </a:p>
      </dgm:t>
    </dgm:pt>
    <dgm:pt modelId="{77110659-6696-4828-B4A3-CBC7E76FF39E}">
      <dgm:prSet/>
      <dgm:spPr>
        <a:xfrm rot="5400000">
          <a:off x="2751919" y="1372864"/>
          <a:ext cx="755693" cy="4672576"/>
        </a:xfrm>
        <a:prstGeom prst="round2SameRect">
          <a:avLst/>
        </a:prstGeom>
        <a:solidFill>
          <a:sysClr val="window" lastClr="FFFFFF">
            <a:alpha val="90000"/>
            <a:hueOff val="0"/>
            <a:satOff val="0"/>
            <a:lumOff val="0"/>
            <a:alphaOff val="0"/>
          </a:sysClr>
        </a:solidFill>
        <a:ln>
          <a:noFill/>
        </a:ln>
        <a:effectLst/>
        <a:sp3d extrusionH="190500" prstMaterial="matte">
          <a:bevelT w="120650" h="38100" prst="relaxedInset"/>
          <a:bevelB w="120650" h="57150" prst="relaxedInset"/>
          <a:contourClr>
            <a:sysClr val="window" lastClr="FFFFFF"/>
          </a:contourClr>
        </a:sp3d>
      </dgm:spPr>
      <dgm:t>
        <a:bodyPr/>
        <a:lstStyle/>
        <a:p>
          <a:pPr>
            <a:buChar char="•"/>
          </a:pPr>
          <a:r>
            <a:rPr lang="en-US">
              <a:solidFill>
                <a:sysClr val="windowText" lastClr="000000">
                  <a:hueOff val="0"/>
                  <a:satOff val="0"/>
                  <a:lumOff val="0"/>
                  <a:alphaOff val="0"/>
                </a:sysClr>
              </a:solidFill>
              <a:latin typeface="Calibri" panose="020F0502020204030204"/>
              <a:ea typeface="+mn-ea"/>
              <a:cs typeface="+mn-cs"/>
            </a:rPr>
            <a:t>YB</a:t>
          </a:r>
        </a:p>
      </dgm:t>
    </dgm:pt>
    <dgm:pt modelId="{8FAEF932-1A75-4E95-8A2A-5F1AC7756A17}" type="parTrans" cxnId="{C4E7A1DB-E592-49A8-9900-CF949991855C}">
      <dgm:prSet/>
      <dgm:spPr/>
      <dgm:t>
        <a:bodyPr/>
        <a:lstStyle/>
        <a:p>
          <a:endParaRPr lang="en-US"/>
        </a:p>
      </dgm:t>
    </dgm:pt>
    <dgm:pt modelId="{CCADB558-9A1A-41AB-A3C9-3A97AF8CCD55}" type="sibTrans" cxnId="{C4E7A1DB-E592-49A8-9900-CF949991855C}">
      <dgm:prSet/>
      <dgm:spPr/>
      <dgm:t>
        <a:bodyPr/>
        <a:lstStyle/>
        <a:p>
          <a:endParaRPr lang="en-US"/>
        </a:p>
      </dgm:t>
    </dgm:pt>
    <dgm:pt modelId="{A693B28D-8EB8-477B-86E8-C144DDFA39A0}" type="pres">
      <dgm:prSet presAssocID="{9B71366D-4F8C-4EDF-BF34-1C74ACC5E2CB}" presName="linearFlow" presStyleCnt="0">
        <dgm:presLayoutVars>
          <dgm:dir/>
          <dgm:animLvl val="lvl"/>
          <dgm:resizeHandles val="exact"/>
        </dgm:presLayoutVars>
      </dgm:prSet>
      <dgm:spPr/>
    </dgm:pt>
    <dgm:pt modelId="{EF04DF44-92DA-4982-8818-979FF6525EC0}" type="pres">
      <dgm:prSet presAssocID="{2F43602A-BF0B-4E68-B332-D4EA11887514}" presName="composite" presStyleCnt="0"/>
      <dgm:spPr/>
    </dgm:pt>
    <dgm:pt modelId="{4D7F4905-23A3-47E3-AC8D-631969EB04DC}" type="pres">
      <dgm:prSet presAssocID="{2F43602A-BF0B-4E68-B332-D4EA11887514}" presName="parentText" presStyleLbl="alignNode1" presStyleIdx="0" presStyleCnt="5">
        <dgm:presLayoutVars>
          <dgm:chMax val="1"/>
          <dgm:bulletEnabled val="1"/>
        </dgm:presLayoutVars>
      </dgm:prSet>
      <dgm:spPr/>
    </dgm:pt>
    <dgm:pt modelId="{47B1D7CF-86F2-40D4-B8E7-AD3FC0225EC4}" type="pres">
      <dgm:prSet presAssocID="{2F43602A-BF0B-4E68-B332-D4EA11887514}" presName="descendantText" presStyleLbl="alignAcc1" presStyleIdx="0" presStyleCnt="5" custLinFactNeighborX="-1252" custLinFactNeighborY="-482">
        <dgm:presLayoutVars>
          <dgm:bulletEnabled val="1"/>
        </dgm:presLayoutVars>
      </dgm:prSet>
      <dgm:spPr/>
    </dgm:pt>
    <dgm:pt modelId="{A055D9C7-3A92-4E53-88E6-72099B97E2CC}" type="pres">
      <dgm:prSet presAssocID="{707FBA45-695C-4C0D-ACEC-A240173BA134}" presName="sp" presStyleCnt="0"/>
      <dgm:spPr/>
    </dgm:pt>
    <dgm:pt modelId="{C34DE857-E6B3-4166-BE7D-D2D957C29373}" type="pres">
      <dgm:prSet presAssocID="{D100A8C7-32A9-4A00-83CB-6BB22D49BE1B}" presName="composite" presStyleCnt="0"/>
      <dgm:spPr/>
    </dgm:pt>
    <dgm:pt modelId="{32D96398-4C60-49AB-9AAB-7ECE97295134}" type="pres">
      <dgm:prSet presAssocID="{D100A8C7-32A9-4A00-83CB-6BB22D49BE1B}" presName="parentText" presStyleLbl="alignNode1" presStyleIdx="1" presStyleCnt="5">
        <dgm:presLayoutVars>
          <dgm:chMax val="1"/>
          <dgm:bulletEnabled val="1"/>
        </dgm:presLayoutVars>
      </dgm:prSet>
      <dgm:spPr/>
    </dgm:pt>
    <dgm:pt modelId="{ED4F0996-A061-4D88-8839-1479D500A78B}" type="pres">
      <dgm:prSet presAssocID="{D100A8C7-32A9-4A00-83CB-6BB22D49BE1B}" presName="descendantText" presStyleLbl="alignAcc1" presStyleIdx="1" presStyleCnt="5">
        <dgm:presLayoutVars>
          <dgm:bulletEnabled val="1"/>
        </dgm:presLayoutVars>
      </dgm:prSet>
      <dgm:spPr/>
    </dgm:pt>
    <dgm:pt modelId="{F18074CD-65A0-46C9-B20B-406AFBB6B097}" type="pres">
      <dgm:prSet presAssocID="{E94B306A-E877-4CA5-948D-AE7CF9888142}" presName="sp" presStyleCnt="0"/>
      <dgm:spPr/>
    </dgm:pt>
    <dgm:pt modelId="{B4F39E10-EC49-4857-84C8-5D5B2A0ED58C}" type="pres">
      <dgm:prSet presAssocID="{28157C4F-28D8-4E48-862F-23C1FA4DF079}" presName="composite" presStyleCnt="0"/>
      <dgm:spPr/>
    </dgm:pt>
    <dgm:pt modelId="{69F07C55-E034-42B0-8A88-1607CA33D02C}" type="pres">
      <dgm:prSet presAssocID="{28157C4F-28D8-4E48-862F-23C1FA4DF079}" presName="parentText" presStyleLbl="alignNode1" presStyleIdx="2" presStyleCnt="5" custScaleX="110000">
        <dgm:presLayoutVars>
          <dgm:chMax val="1"/>
          <dgm:bulletEnabled val="1"/>
        </dgm:presLayoutVars>
      </dgm:prSet>
      <dgm:spPr/>
    </dgm:pt>
    <dgm:pt modelId="{DC88764D-8EAC-4097-A86D-CCABC6ED853A}" type="pres">
      <dgm:prSet presAssocID="{28157C4F-28D8-4E48-862F-23C1FA4DF079}" presName="descendantText" presStyleLbl="alignAcc1" presStyleIdx="2" presStyleCnt="5" custLinFactNeighborY="0">
        <dgm:presLayoutVars>
          <dgm:bulletEnabled val="1"/>
        </dgm:presLayoutVars>
      </dgm:prSet>
      <dgm:spPr/>
    </dgm:pt>
    <dgm:pt modelId="{0E1AA503-DA94-4FB4-8555-FD1375BFC927}" type="pres">
      <dgm:prSet presAssocID="{37EFE90D-D346-4FE4-A444-161B5A18DABE}" presName="sp" presStyleCnt="0"/>
      <dgm:spPr/>
    </dgm:pt>
    <dgm:pt modelId="{4265B45B-2146-4DAB-87C9-3A6DC8DB5E7C}" type="pres">
      <dgm:prSet presAssocID="{C57A00EF-B925-4F53-B68B-A5003F69DC13}" presName="composite" presStyleCnt="0"/>
      <dgm:spPr/>
    </dgm:pt>
    <dgm:pt modelId="{2C4F1B80-8465-48DE-A5A5-C2EE5816DC3C}" type="pres">
      <dgm:prSet presAssocID="{C57A00EF-B925-4F53-B68B-A5003F69DC13}" presName="parentText" presStyleLbl="alignNode1" presStyleIdx="3" presStyleCnt="5" custScaleY="125735">
        <dgm:presLayoutVars>
          <dgm:chMax val="1"/>
          <dgm:bulletEnabled val="1"/>
        </dgm:presLayoutVars>
      </dgm:prSet>
      <dgm:spPr/>
    </dgm:pt>
    <dgm:pt modelId="{60FFD357-7B32-4716-83A4-311BFA9D3A66}" type="pres">
      <dgm:prSet presAssocID="{C57A00EF-B925-4F53-B68B-A5003F69DC13}" presName="descendantText" presStyleLbl="alignAcc1" presStyleIdx="3" presStyleCnt="5" custLinFactNeighborY="0">
        <dgm:presLayoutVars>
          <dgm:bulletEnabled val="1"/>
        </dgm:presLayoutVars>
      </dgm:prSet>
      <dgm:spPr/>
    </dgm:pt>
    <dgm:pt modelId="{0E0C5837-07B4-439C-BB48-486E547A13AE}" type="pres">
      <dgm:prSet presAssocID="{5AFC01A9-21EC-427B-8091-C89ABFE0DDC9}" presName="sp" presStyleCnt="0"/>
      <dgm:spPr/>
    </dgm:pt>
    <dgm:pt modelId="{E0249128-FE64-4B37-98A3-E4F03F29461C}" type="pres">
      <dgm:prSet presAssocID="{9463076C-5641-4BF7-A3BE-6E28215F1510}" presName="composite" presStyleCnt="0"/>
      <dgm:spPr/>
    </dgm:pt>
    <dgm:pt modelId="{6BEF5134-56F5-47B8-8A68-EECA71573D85}" type="pres">
      <dgm:prSet presAssocID="{9463076C-5641-4BF7-A3BE-6E28215F1510}" presName="parentText" presStyleLbl="alignNode1" presStyleIdx="4" presStyleCnt="5" custScaleY="127477">
        <dgm:presLayoutVars>
          <dgm:chMax val="1"/>
          <dgm:bulletEnabled val="1"/>
        </dgm:presLayoutVars>
      </dgm:prSet>
      <dgm:spPr/>
    </dgm:pt>
    <dgm:pt modelId="{39483C9F-2138-4560-BAB0-7CC71D76E91C}" type="pres">
      <dgm:prSet presAssocID="{9463076C-5641-4BF7-A3BE-6E28215F1510}" presName="descendantText" presStyleLbl="alignAcc1" presStyleIdx="4" presStyleCnt="5" custLinFactNeighborY="0">
        <dgm:presLayoutVars>
          <dgm:bulletEnabled val="1"/>
        </dgm:presLayoutVars>
      </dgm:prSet>
      <dgm:spPr/>
    </dgm:pt>
  </dgm:ptLst>
  <dgm:cxnLst>
    <dgm:cxn modelId="{68A9EE06-CFAA-4208-9497-53A617632BE5}" srcId="{9B71366D-4F8C-4EDF-BF34-1C74ACC5E2CB}" destId="{9463076C-5641-4BF7-A3BE-6E28215F1510}" srcOrd="4" destOrd="0" parTransId="{BF76FE55-8174-455A-906D-DFB77BBDA763}" sibTransId="{936E604B-E825-4CA1-82EF-95750DA2ED5B}"/>
    <dgm:cxn modelId="{BE32130C-292A-4FF5-9008-EF10A9CCC5A1}" srcId="{28157C4F-28D8-4E48-862F-23C1FA4DF079}" destId="{1451D06D-45C7-4A8B-8628-D41B3AEE5C80}" srcOrd="1" destOrd="0" parTransId="{5FE01EE0-C90B-44CD-80D8-211F2FC46F83}" sibTransId="{052DB090-0833-4DCC-933A-A4AA77CF632D}"/>
    <dgm:cxn modelId="{9B170210-ADAD-409D-AF13-C55CA6154AAA}" srcId="{C57A00EF-B925-4F53-B68B-A5003F69DC13}" destId="{671D1953-8F28-41CE-A273-E1CADE450C2B}" srcOrd="0" destOrd="0" parTransId="{6A91FD2C-00DE-465B-BBDB-EC455E820BDD}" sibTransId="{B03DC581-0D99-4FC2-BC65-377A3D355245}"/>
    <dgm:cxn modelId="{44C7DF11-3ADF-4C65-A63A-941CE7BAC524}" type="presOf" srcId="{12CF119C-F9E5-456B-B05A-87834926CF39}" destId="{47B1D7CF-86F2-40D4-B8E7-AD3FC0225EC4}" srcOrd="0" destOrd="0" presId="urn:microsoft.com/office/officeart/2005/8/layout/chevron2"/>
    <dgm:cxn modelId="{7CD7661C-DED3-4F16-AF46-E31197FB979F}" type="presOf" srcId="{28157C4F-28D8-4E48-862F-23C1FA4DF079}" destId="{69F07C55-E034-42B0-8A88-1607CA33D02C}" srcOrd="0" destOrd="0" presId="urn:microsoft.com/office/officeart/2005/8/layout/chevron2"/>
    <dgm:cxn modelId="{9676F325-69CB-4AFD-A7EA-84AF6A28A515}" type="presOf" srcId="{B189BAF1-8245-4FB9-8904-07016E18ECF9}" destId="{60FFD357-7B32-4716-83A4-311BFA9D3A66}" srcOrd="0" destOrd="1" presId="urn:microsoft.com/office/officeart/2005/8/layout/chevron2"/>
    <dgm:cxn modelId="{6C230726-330D-4C44-AD9B-2DD3697A4FB2}" type="presOf" srcId="{9463076C-5641-4BF7-A3BE-6E28215F1510}" destId="{6BEF5134-56F5-47B8-8A68-EECA71573D85}" srcOrd="0" destOrd="0" presId="urn:microsoft.com/office/officeart/2005/8/layout/chevron2"/>
    <dgm:cxn modelId="{1C1C9E2B-C179-4CD2-B73F-BAB8BAC4B276}" type="presOf" srcId="{A83F95C1-D8E5-4D8E-AB11-F090AA4301C3}" destId="{ED4F0996-A061-4D88-8839-1479D500A78B}" srcOrd="0" destOrd="0" presId="urn:microsoft.com/office/officeart/2005/8/layout/chevron2"/>
    <dgm:cxn modelId="{7165103B-CE01-4F7F-BEB8-9B94D795CA17}" srcId="{28157C4F-28D8-4E48-862F-23C1FA4DF079}" destId="{435187EF-C25B-4454-B69C-64984251B4B8}" srcOrd="0" destOrd="0" parTransId="{B8DEA562-8E1D-47F0-B96B-B1CF5869A4CF}" sibTransId="{F98EAE26-D561-4D90-BDD3-75DACD9A661E}"/>
    <dgm:cxn modelId="{0ECA7440-CE77-4FA9-861C-2DD7C8D318E1}" srcId="{D100A8C7-32A9-4A00-83CB-6BB22D49BE1B}" destId="{A83F95C1-D8E5-4D8E-AB11-F090AA4301C3}" srcOrd="0" destOrd="0" parTransId="{8B413F8B-2DEE-48EA-BDD1-39555077ADE6}" sibTransId="{313E6031-9005-41EC-87C1-C1E621A1DB6B}"/>
    <dgm:cxn modelId="{BD298F5B-32FB-4086-B157-0815ECA02B28}" type="presOf" srcId="{C57A00EF-B925-4F53-B68B-A5003F69DC13}" destId="{2C4F1B80-8465-48DE-A5A5-C2EE5816DC3C}" srcOrd="0" destOrd="0" presId="urn:microsoft.com/office/officeart/2005/8/layout/chevron2"/>
    <dgm:cxn modelId="{6DE3E469-1D4F-4C84-8D4F-39EBBC2E76CA}" type="presOf" srcId="{EDD601A2-5C3F-4A7D-B953-A3A4119AD6CB}" destId="{DC88764D-8EAC-4097-A86D-CCABC6ED853A}" srcOrd="0" destOrd="3" presId="urn:microsoft.com/office/officeart/2005/8/layout/chevron2"/>
    <dgm:cxn modelId="{69ABE84B-5660-4B50-A5CE-FED18D5C0A0E}" type="presOf" srcId="{99F31D37-5C70-4543-8E45-C68629D71111}" destId="{ED4F0996-A061-4D88-8839-1479D500A78B}" srcOrd="0" destOrd="1" presId="urn:microsoft.com/office/officeart/2005/8/layout/chevron2"/>
    <dgm:cxn modelId="{B258CB51-9052-4E08-9DE0-3D0701EA1A70}" type="presOf" srcId="{9B71366D-4F8C-4EDF-BF34-1C74ACC5E2CB}" destId="{A693B28D-8EB8-477B-86E8-C144DDFA39A0}" srcOrd="0" destOrd="0" presId="urn:microsoft.com/office/officeart/2005/8/layout/chevron2"/>
    <dgm:cxn modelId="{774D6172-4105-4865-A2C1-53D4F0D6F66D}" srcId="{9463076C-5641-4BF7-A3BE-6E28215F1510}" destId="{6953BB5E-A2AA-45CC-8D15-2FF795EF4F9A}" srcOrd="0" destOrd="0" parTransId="{03D3A908-BEAB-4F83-B298-E0D04FD7FA95}" sibTransId="{4B708CF2-EEC8-4992-B163-45A543984390}"/>
    <dgm:cxn modelId="{ED372F58-5405-47BF-AC9A-688938F0E7F7}" type="presOf" srcId="{1451D06D-45C7-4A8B-8628-D41B3AEE5C80}" destId="{DC88764D-8EAC-4097-A86D-CCABC6ED853A}" srcOrd="0" destOrd="1" presId="urn:microsoft.com/office/officeart/2005/8/layout/chevron2"/>
    <dgm:cxn modelId="{B32A7E7D-BA20-4C44-9C3A-AEEC2C19E8BA}" srcId="{D100A8C7-32A9-4A00-83CB-6BB22D49BE1B}" destId="{99F31D37-5C70-4543-8E45-C68629D71111}" srcOrd="1" destOrd="0" parTransId="{A5FEA5F4-E16F-4876-BCE0-EAFCB6820BA3}" sibTransId="{499BC430-6936-4326-A2EE-E7F59CCF9566}"/>
    <dgm:cxn modelId="{B0C9487E-98A4-4C97-BD6A-CE38BB953072}" type="presOf" srcId="{2F43602A-BF0B-4E68-B332-D4EA11887514}" destId="{4D7F4905-23A3-47E3-AC8D-631969EB04DC}" srcOrd="0" destOrd="0" presId="urn:microsoft.com/office/officeart/2005/8/layout/chevron2"/>
    <dgm:cxn modelId="{A80D1C8E-6C30-4775-96EC-4F0E5D035289}" srcId="{2F43602A-BF0B-4E68-B332-D4EA11887514}" destId="{5DEE5593-0391-4524-8DDE-98A5454BBDE6}" srcOrd="1" destOrd="0" parTransId="{E92C9DD7-EAA3-406B-9D9B-852DBE20D270}" sibTransId="{585BB514-1680-4BBD-8532-30312BA349C4}"/>
    <dgm:cxn modelId="{AF61F98E-A9EF-4C65-AE6A-9068FA8EBCC9}" type="presOf" srcId="{C29ED8A4-0A1F-496C-BCD5-63C18A53AAC0}" destId="{DC88764D-8EAC-4097-A86D-CCABC6ED853A}" srcOrd="0" destOrd="2" presId="urn:microsoft.com/office/officeart/2005/8/layout/chevron2"/>
    <dgm:cxn modelId="{11E5D0A4-0F7B-42E4-AD40-554AC62E27B0}" srcId="{9B71366D-4F8C-4EDF-BF34-1C74ACC5E2CB}" destId="{28157C4F-28D8-4E48-862F-23C1FA4DF079}" srcOrd="2" destOrd="0" parTransId="{857E5D79-D49F-44AA-BD76-60745E1164BE}" sibTransId="{37EFE90D-D346-4FE4-A444-161B5A18DABE}"/>
    <dgm:cxn modelId="{0470ACA7-DC84-46F6-9327-402D69770A37}" srcId="{9B71366D-4F8C-4EDF-BF34-1C74ACC5E2CB}" destId="{C57A00EF-B925-4F53-B68B-A5003F69DC13}" srcOrd="3" destOrd="0" parTransId="{8856EF66-4AC6-4CD3-BFE4-C0D83BA63CE0}" sibTransId="{5AFC01A9-21EC-427B-8091-C89ABFE0DDC9}"/>
    <dgm:cxn modelId="{C82CA0B0-D7E2-4084-8D85-17CA2B7D3F9F}" type="presOf" srcId="{671D1953-8F28-41CE-A273-E1CADE450C2B}" destId="{60FFD357-7B32-4716-83A4-311BFA9D3A66}" srcOrd="0" destOrd="0" presId="urn:microsoft.com/office/officeart/2005/8/layout/chevron2"/>
    <dgm:cxn modelId="{E4F863B2-78FA-467A-90E0-631C3C7614CB}" type="presOf" srcId="{435187EF-C25B-4454-B69C-64984251B4B8}" destId="{DC88764D-8EAC-4097-A86D-CCABC6ED853A}" srcOrd="0" destOrd="0" presId="urn:microsoft.com/office/officeart/2005/8/layout/chevron2"/>
    <dgm:cxn modelId="{B2AACCB5-A40A-446F-8D2C-02E29154A2BD}" srcId="{28157C4F-28D8-4E48-862F-23C1FA4DF079}" destId="{C29ED8A4-0A1F-496C-BCD5-63C18A53AAC0}" srcOrd="2" destOrd="0" parTransId="{BA3A02DF-DFC4-408F-AAB3-12B542D6C5A2}" sibTransId="{06EC7F6F-31F1-4A64-A711-020E4C9A8EFA}"/>
    <dgm:cxn modelId="{8BFC8DBE-F7A1-4EF0-83B8-3CAC4F45B218}" srcId="{9B71366D-4F8C-4EDF-BF34-1C74ACC5E2CB}" destId="{2F43602A-BF0B-4E68-B332-D4EA11887514}" srcOrd="0" destOrd="0" parTransId="{A15C5F26-5CC3-4BC1-92D2-0E55C7B28062}" sibTransId="{707FBA45-695C-4C0D-ACEC-A240173BA134}"/>
    <dgm:cxn modelId="{837B95CA-DEAA-4CA5-8F9A-21ADB130A209}" srcId="{28157C4F-28D8-4E48-862F-23C1FA4DF079}" destId="{EDD601A2-5C3F-4A7D-B953-A3A4119AD6CB}" srcOrd="3" destOrd="0" parTransId="{8EB2962F-F002-4E81-B145-B9FE6E8EF703}" sibTransId="{11345E01-AF30-4F9A-817D-B0FD114DF59A}"/>
    <dgm:cxn modelId="{F98FA4CD-43A8-49C5-97C2-49B48839C453}" type="presOf" srcId="{5DEE5593-0391-4524-8DDE-98A5454BBDE6}" destId="{47B1D7CF-86F2-40D4-B8E7-AD3FC0225EC4}" srcOrd="0" destOrd="1" presId="urn:microsoft.com/office/officeart/2005/8/layout/chevron2"/>
    <dgm:cxn modelId="{65EF53D1-DE8B-4555-ACA2-54F2BD17BFBD}" type="presOf" srcId="{D100A8C7-32A9-4A00-83CB-6BB22D49BE1B}" destId="{32D96398-4C60-49AB-9AAB-7ECE97295134}" srcOrd="0" destOrd="0" presId="urn:microsoft.com/office/officeart/2005/8/layout/chevron2"/>
    <dgm:cxn modelId="{C82B04D5-0527-4144-8C75-67D53D0C593A}" srcId="{9B71366D-4F8C-4EDF-BF34-1C74ACC5E2CB}" destId="{D100A8C7-32A9-4A00-83CB-6BB22D49BE1B}" srcOrd="1" destOrd="0" parTransId="{1120E8E3-03EB-4132-9B1B-AF154871B5A4}" sibTransId="{E94B306A-E877-4CA5-948D-AE7CF9888142}"/>
    <dgm:cxn modelId="{21BDB8D7-DC4A-48C4-875E-A9C25BC36FC1}" type="presOf" srcId="{6953BB5E-A2AA-45CC-8D15-2FF795EF4F9A}" destId="{39483C9F-2138-4560-BAB0-7CC71D76E91C}" srcOrd="0" destOrd="0" presId="urn:microsoft.com/office/officeart/2005/8/layout/chevron2"/>
    <dgm:cxn modelId="{C4E7A1DB-E592-49A8-9900-CF949991855C}" srcId="{C57A00EF-B925-4F53-B68B-A5003F69DC13}" destId="{77110659-6696-4828-B4A3-CBC7E76FF39E}" srcOrd="2" destOrd="0" parTransId="{8FAEF932-1A75-4E95-8A2A-5F1AC7756A17}" sibTransId="{CCADB558-9A1A-41AB-A3C9-3A97AF8CCD55}"/>
    <dgm:cxn modelId="{6D4012DD-2B65-474E-9B57-77D4DEF7C3AA}" type="presOf" srcId="{77110659-6696-4828-B4A3-CBC7E76FF39E}" destId="{60FFD357-7B32-4716-83A4-311BFA9D3A66}" srcOrd="0" destOrd="2" presId="urn:microsoft.com/office/officeart/2005/8/layout/chevron2"/>
    <dgm:cxn modelId="{30727DE8-B8BE-4F32-9E37-A7F840CF3B8E}" srcId="{C57A00EF-B925-4F53-B68B-A5003F69DC13}" destId="{B189BAF1-8245-4FB9-8904-07016E18ECF9}" srcOrd="1" destOrd="0" parTransId="{64A4C4D1-D04D-4262-9713-AB419351DB7F}" sibTransId="{982D263C-E5CC-401B-A682-7B852C1B8FFB}"/>
    <dgm:cxn modelId="{BAA4D4E8-6BB3-46A9-8865-90204FA22AE0}" srcId="{2F43602A-BF0B-4E68-B332-D4EA11887514}" destId="{12CF119C-F9E5-456B-B05A-87834926CF39}" srcOrd="0" destOrd="0" parTransId="{A12E1751-C1EF-4FA5-B4DA-0C68F105C499}" sibTransId="{430D703A-6577-4D05-B091-B6401206EC07}"/>
    <dgm:cxn modelId="{06305785-0406-4B17-BE15-3CE4113D9612}" type="presParOf" srcId="{A693B28D-8EB8-477B-86E8-C144DDFA39A0}" destId="{EF04DF44-92DA-4982-8818-979FF6525EC0}" srcOrd="0" destOrd="0" presId="urn:microsoft.com/office/officeart/2005/8/layout/chevron2"/>
    <dgm:cxn modelId="{5E7E9FB6-2FB9-41D4-A3C7-3614829E65F8}" type="presParOf" srcId="{EF04DF44-92DA-4982-8818-979FF6525EC0}" destId="{4D7F4905-23A3-47E3-AC8D-631969EB04DC}" srcOrd="0" destOrd="0" presId="urn:microsoft.com/office/officeart/2005/8/layout/chevron2"/>
    <dgm:cxn modelId="{EBE45871-FF24-483A-91F4-A831D89C11B8}" type="presParOf" srcId="{EF04DF44-92DA-4982-8818-979FF6525EC0}" destId="{47B1D7CF-86F2-40D4-B8E7-AD3FC0225EC4}" srcOrd="1" destOrd="0" presId="urn:microsoft.com/office/officeart/2005/8/layout/chevron2"/>
    <dgm:cxn modelId="{A1FBFD7D-C06A-401D-9DF3-BBD9F6971A29}" type="presParOf" srcId="{A693B28D-8EB8-477B-86E8-C144DDFA39A0}" destId="{A055D9C7-3A92-4E53-88E6-72099B97E2CC}" srcOrd="1" destOrd="0" presId="urn:microsoft.com/office/officeart/2005/8/layout/chevron2"/>
    <dgm:cxn modelId="{60EA478A-6AC9-491D-90F1-A9B69326985E}" type="presParOf" srcId="{A693B28D-8EB8-477B-86E8-C144DDFA39A0}" destId="{C34DE857-E6B3-4166-BE7D-D2D957C29373}" srcOrd="2" destOrd="0" presId="urn:microsoft.com/office/officeart/2005/8/layout/chevron2"/>
    <dgm:cxn modelId="{0111B97E-8807-4A37-A85A-36634997F8CB}" type="presParOf" srcId="{C34DE857-E6B3-4166-BE7D-D2D957C29373}" destId="{32D96398-4C60-49AB-9AAB-7ECE97295134}" srcOrd="0" destOrd="0" presId="urn:microsoft.com/office/officeart/2005/8/layout/chevron2"/>
    <dgm:cxn modelId="{73CDC558-8D50-464F-8100-BF3F884F91D7}" type="presParOf" srcId="{C34DE857-E6B3-4166-BE7D-D2D957C29373}" destId="{ED4F0996-A061-4D88-8839-1479D500A78B}" srcOrd="1" destOrd="0" presId="urn:microsoft.com/office/officeart/2005/8/layout/chevron2"/>
    <dgm:cxn modelId="{F9231AAA-43E7-40B4-B595-B6EBC406726A}" type="presParOf" srcId="{A693B28D-8EB8-477B-86E8-C144DDFA39A0}" destId="{F18074CD-65A0-46C9-B20B-406AFBB6B097}" srcOrd="3" destOrd="0" presId="urn:microsoft.com/office/officeart/2005/8/layout/chevron2"/>
    <dgm:cxn modelId="{14A8C2D1-9AE3-42E7-BFA1-CE01E60C212A}" type="presParOf" srcId="{A693B28D-8EB8-477B-86E8-C144DDFA39A0}" destId="{B4F39E10-EC49-4857-84C8-5D5B2A0ED58C}" srcOrd="4" destOrd="0" presId="urn:microsoft.com/office/officeart/2005/8/layout/chevron2"/>
    <dgm:cxn modelId="{05E223A0-DAEE-4BDD-A0D5-96E8A5ACA5CF}" type="presParOf" srcId="{B4F39E10-EC49-4857-84C8-5D5B2A0ED58C}" destId="{69F07C55-E034-42B0-8A88-1607CA33D02C}" srcOrd="0" destOrd="0" presId="urn:microsoft.com/office/officeart/2005/8/layout/chevron2"/>
    <dgm:cxn modelId="{93C2CF30-9840-4BF7-996C-59D769689678}" type="presParOf" srcId="{B4F39E10-EC49-4857-84C8-5D5B2A0ED58C}" destId="{DC88764D-8EAC-4097-A86D-CCABC6ED853A}" srcOrd="1" destOrd="0" presId="urn:microsoft.com/office/officeart/2005/8/layout/chevron2"/>
    <dgm:cxn modelId="{FAF2CCA9-4287-49FD-A859-85272B4C154A}" type="presParOf" srcId="{A693B28D-8EB8-477B-86E8-C144DDFA39A0}" destId="{0E1AA503-DA94-4FB4-8555-FD1375BFC927}" srcOrd="5" destOrd="0" presId="urn:microsoft.com/office/officeart/2005/8/layout/chevron2"/>
    <dgm:cxn modelId="{DA40B6C2-9E83-42A8-8A2E-91093756AB61}" type="presParOf" srcId="{A693B28D-8EB8-477B-86E8-C144DDFA39A0}" destId="{4265B45B-2146-4DAB-87C9-3A6DC8DB5E7C}" srcOrd="6" destOrd="0" presId="urn:microsoft.com/office/officeart/2005/8/layout/chevron2"/>
    <dgm:cxn modelId="{5C26261B-424C-49C9-8793-0AB4582E67E3}" type="presParOf" srcId="{4265B45B-2146-4DAB-87C9-3A6DC8DB5E7C}" destId="{2C4F1B80-8465-48DE-A5A5-C2EE5816DC3C}" srcOrd="0" destOrd="0" presId="urn:microsoft.com/office/officeart/2005/8/layout/chevron2"/>
    <dgm:cxn modelId="{58DA5EFE-5EE9-43AD-BEFA-C49EE9E2D086}" type="presParOf" srcId="{4265B45B-2146-4DAB-87C9-3A6DC8DB5E7C}" destId="{60FFD357-7B32-4716-83A4-311BFA9D3A66}" srcOrd="1" destOrd="0" presId="urn:microsoft.com/office/officeart/2005/8/layout/chevron2"/>
    <dgm:cxn modelId="{70C4FFE5-CA19-45B6-B75F-2CA702A5C66D}" type="presParOf" srcId="{A693B28D-8EB8-477B-86E8-C144DDFA39A0}" destId="{0E0C5837-07B4-439C-BB48-486E547A13AE}" srcOrd="7" destOrd="0" presId="urn:microsoft.com/office/officeart/2005/8/layout/chevron2"/>
    <dgm:cxn modelId="{5359BFBE-E4E0-4D93-8CD2-FC576B9F8084}" type="presParOf" srcId="{A693B28D-8EB8-477B-86E8-C144DDFA39A0}" destId="{E0249128-FE64-4B37-98A3-E4F03F29461C}" srcOrd="8" destOrd="0" presId="urn:microsoft.com/office/officeart/2005/8/layout/chevron2"/>
    <dgm:cxn modelId="{3380F582-D76C-4F47-817A-E3019DB5EA3C}" type="presParOf" srcId="{E0249128-FE64-4B37-98A3-E4F03F29461C}" destId="{6BEF5134-56F5-47B8-8A68-EECA71573D85}" srcOrd="0" destOrd="0" presId="urn:microsoft.com/office/officeart/2005/8/layout/chevron2"/>
    <dgm:cxn modelId="{11946EA5-7647-4B95-9AC1-7592327F4C65}" type="presParOf" srcId="{E0249128-FE64-4B37-98A3-E4F03F29461C}" destId="{39483C9F-2138-4560-BAB0-7CC71D76E91C}" srcOrd="1" destOrd="0" presId="urn:microsoft.com/office/officeart/2005/8/layout/chevron2"/>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D7F4905-23A3-47E3-AC8D-631969EB04DC}">
      <dsp:nvSpPr>
        <dsp:cNvPr id="0" name=""/>
        <dsp:cNvSpPr/>
      </dsp:nvSpPr>
      <dsp:spPr>
        <a:xfrm rot="5400000">
          <a:off x="-194736" y="178324"/>
          <a:ext cx="1162604" cy="813823"/>
        </a:xfrm>
        <a:prstGeom prst="chevron">
          <a:avLst/>
        </a:prstGeom>
        <a:solidFill>
          <a:srgbClr val="FFC000">
            <a:hueOff val="0"/>
            <a:satOff val="0"/>
            <a:lumOff val="0"/>
            <a:alphaOff val="0"/>
          </a:srgbClr>
        </a:solidFill>
        <a:ln>
          <a:noFill/>
        </a:ln>
        <a:effectLst/>
        <a:sp3d extrusionH="190500" prstMaterial="matte">
          <a:bevelT w="120650" h="38100" prst="relaxedInset"/>
          <a:bevelB w="120650" h="57150" prst="relaxedInset"/>
          <a:contourClr>
            <a:sysClr val="window" lastClr="FFFFFF"/>
          </a:contourClr>
        </a:sp3d>
      </dsp:spPr>
      <dsp:style>
        <a:lnRef idx="0">
          <a:scrgbClr r="0" g="0" b="0"/>
        </a:lnRef>
        <a:fillRef idx="1">
          <a:scrgbClr r="0" g="0" b="0"/>
        </a:fillRef>
        <a:effectRef idx="2">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solidFill>
                <a:sysClr val="window" lastClr="FFFFFF"/>
              </a:solidFill>
              <a:latin typeface="Calibri" panose="020F0502020204030204"/>
              <a:ea typeface="+mn-ea"/>
              <a:cs typeface="+mn-cs"/>
            </a:rPr>
            <a:t>Ingestion</a:t>
          </a:r>
          <a:r>
            <a:rPr lang="en-US" sz="2000" kern="1200">
              <a:solidFill>
                <a:sysClr val="window" lastClr="FFFFFF"/>
              </a:solidFill>
              <a:latin typeface="Calibri" panose="020F0502020204030204"/>
              <a:ea typeface="+mn-ea"/>
              <a:cs typeface="+mn-cs"/>
            </a:rPr>
            <a:t> </a:t>
          </a:r>
        </a:p>
      </dsp:txBody>
      <dsp:txXfrm rot="-5400000">
        <a:off x="-20345" y="410846"/>
        <a:ext cx="813823" cy="348781"/>
      </dsp:txXfrm>
    </dsp:sp>
    <dsp:sp modelId="{47B1D7CF-86F2-40D4-B8E7-AD3FC0225EC4}">
      <dsp:nvSpPr>
        <dsp:cNvPr id="0" name=""/>
        <dsp:cNvSpPr/>
      </dsp:nvSpPr>
      <dsp:spPr>
        <a:xfrm rot="5400000">
          <a:off x="2677442" y="-1941763"/>
          <a:ext cx="755693" cy="4639803"/>
        </a:xfrm>
        <a:prstGeom prst="round2SameRect">
          <a:avLst/>
        </a:prstGeom>
        <a:solidFill>
          <a:sysClr val="window" lastClr="FFFFFF">
            <a:alpha val="90000"/>
            <a:hueOff val="0"/>
            <a:satOff val="0"/>
            <a:lumOff val="0"/>
            <a:alphaOff val="0"/>
          </a:sysClr>
        </a:solidFill>
        <a:ln>
          <a:noFill/>
        </a:ln>
        <a:effectLst/>
        <a:sp3d extrusionH="190500" prstMaterial="matte">
          <a:bevelT w="120650" h="38100" prst="relaxedInset"/>
          <a:bevelB w="120650" h="57150" prst="relaxedInset"/>
          <a:contourClr>
            <a:sysClr val="window" lastClr="FFFFFF"/>
          </a:contourClr>
        </a:sp3d>
      </dsp:spPr>
      <dsp:style>
        <a:lnRef idx="0">
          <a:scrgbClr r="0" g="0" b="0"/>
        </a:lnRef>
        <a:fillRef idx="1">
          <a:scrgbClr r="0" g="0" b="0"/>
        </a:fillRef>
        <a:effectRef idx="2">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en-US" sz="1000" kern="1200">
              <a:solidFill>
                <a:sysClr val="windowText" lastClr="000000">
                  <a:hueOff val="0"/>
                  <a:satOff val="0"/>
                  <a:lumOff val="0"/>
                  <a:alphaOff val="0"/>
                </a:sysClr>
              </a:solidFill>
              <a:latin typeface="Calibri" panose="020F0502020204030204"/>
              <a:ea typeface="+mn-ea"/>
              <a:cs typeface="+mn-cs"/>
            </a:rPr>
            <a:t>Postgresql</a:t>
          </a:r>
        </a:p>
        <a:p>
          <a:pPr marL="57150" lvl="1" indent="-57150" algn="l" defTabSz="444500">
            <a:lnSpc>
              <a:spcPct val="90000"/>
            </a:lnSpc>
            <a:spcBef>
              <a:spcPct val="0"/>
            </a:spcBef>
            <a:spcAft>
              <a:spcPct val="15000"/>
            </a:spcAft>
            <a:buChar char="•"/>
          </a:pPr>
          <a:r>
            <a:rPr lang="en-US" sz="1000" kern="1200">
              <a:solidFill>
                <a:sysClr val="windowText" lastClr="000000">
                  <a:hueOff val="0"/>
                  <a:satOff val="0"/>
                  <a:lumOff val="0"/>
                  <a:alphaOff val="0"/>
                </a:sysClr>
              </a:solidFill>
              <a:latin typeface="Calibri" panose="020F0502020204030204"/>
              <a:ea typeface="+mn-ea"/>
              <a:cs typeface="+mn-cs"/>
            </a:rPr>
            <a:t>Python </a:t>
          </a:r>
        </a:p>
      </dsp:txBody>
      <dsp:txXfrm rot="-5400000">
        <a:off x="735387" y="37182"/>
        <a:ext cx="4602913" cy="681913"/>
      </dsp:txXfrm>
    </dsp:sp>
    <dsp:sp modelId="{32D96398-4C60-49AB-9AAB-7ECE97295134}">
      <dsp:nvSpPr>
        <dsp:cNvPr id="0" name=""/>
        <dsp:cNvSpPr/>
      </dsp:nvSpPr>
      <dsp:spPr>
        <a:xfrm rot="5400000">
          <a:off x="-194736" y="1237582"/>
          <a:ext cx="1162604" cy="813823"/>
        </a:xfrm>
        <a:prstGeom prst="chevron">
          <a:avLst/>
        </a:prstGeom>
        <a:solidFill>
          <a:srgbClr val="FFC000">
            <a:hueOff val="2450223"/>
            <a:satOff val="-10194"/>
            <a:lumOff val="2402"/>
            <a:alphaOff val="0"/>
          </a:srgbClr>
        </a:solidFill>
        <a:ln>
          <a:noFill/>
        </a:ln>
        <a:effectLst/>
        <a:sp3d extrusionH="190500" prstMaterial="matte">
          <a:bevelT w="120650" h="38100" prst="relaxedInset"/>
          <a:bevelB w="120650" h="57150" prst="relaxedInset"/>
          <a:contourClr>
            <a:sysClr val="window" lastClr="FFFFFF"/>
          </a:contourClr>
        </a:sp3d>
      </dsp:spPr>
      <dsp:style>
        <a:lnRef idx="0">
          <a:scrgbClr r="0" g="0" b="0"/>
        </a:lnRef>
        <a:fillRef idx="1">
          <a:scrgbClr r="0" g="0" b="0"/>
        </a:fillRef>
        <a:effectRef idx="2">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solidFill>
                <a:sysClr val="window" lastClr="FFFFFF"/>
              </a:solidFill>
              <a:latin typeface="Calibri" panose="020F0502020204030204"/>
              <a:ea typeface="+mn-ea"/>
              <a:cs typeface="+mn-cs"/>
            </a:rPr>
            <a:t>Data Wrangling </a:t>
          </a:r>
        </a:p>
      </dsp:txBody>
      <dsp:txXfrm rot="-5400000">
        <a:off x="-20345" y="1470104"/>
        <a:ext cx="813823" cy="348781"/>
      </dsp:txXfrm>
    </dsp:sp>
    <dsp:sp modelId="{ED4F0996-A061-4D88-8839-1479D500A78B}">
      <dsp:nvSpPr>
        <dsp:cNvPr id="0" name=""/>
        <dsp:cNvSpPr/>
      </dsp:nvSpPr>
      <dsp:spPr>
        <a:xfrm rot="5400000">
          <a:off x="3142444" y="-1285774"/>
          <a:ext cx="755693" cy="5453626"/>
        </a:xfrm>
        <a:prstGeom prst="round2SameRect">
          <a:avLst/>
        </a:prstGeom>
        <a:solidFill>
          <a:sysClr val="window" lastClr="FFFFFF">
            <a:alpha val="90000"/>
            <a:hueOff val="0"/>
            <a:satOff val="0"/>
            <a:lumOff val="0"/>
            <a:alphaOff val="0"/>
          </a:sysClr>
        </a:solidFill>
        <a:ln>
          <a:noFill/>
        </a:ln>
        <a:effectLst/>
        <a:sp3d extrusionH="190500" prstMaterial="matte">
          <a:bevelT w="120650" h="38100" prst="relaxedInset"/>
          <a:bevelB w="120650" h="57150" prst="relaxedInset"/>
          <a:contourClr>
            <a:sysClr val="window" lastClr="FFFFFF"/>
          </a:contourClr>
        </a:sp3d>
      </dsp:spPr>
      <dsp:style>
        <a:lnRef idx="0">
          <a:scrgbClr r="0" g="0" b="0"/>
        </a:lnRef>
        <a:fillRef idx="1">
          <a:scrgbClr r="0" g="0" b="0"/>
        </a:fillRef>
        <a:effectRef idx="2">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en-US" sz="1000" kern="1200">
              <a:solidFill>
                <a:sysClr val="windowText" lastClr="000000">
                  <a:hueOff val="0"/>
                  <a:satOff val="0"/>
                  <a:lumOff val="0"/>
                  <a:alphaOff val="0"/>
                </a:sysClr>
              </a:solidFill>
              <a:latin typeface="Calibri" panose="020F0502020204030204"/>
              <a:ea typeface="+mn-ea"/>
              <a:cs typeface="+mn-cs"/>
            </a:rPr>
            <a:t>Pandas </a:t>
          </a:r>
        </a:p>
        <a:p>
          <a:pPr marL="57150" lvl="1" indent="-57150" algn="l" defTabSz="444500">
            <a:lnSpc>
              <a:spcPct val="90000"/>
            </a:lnSpc>
            <a:spcBef>
              <a:spcPct val="0"/>
            </a:spcBef>
            <a:spcAft>
              <a:spcPct val="15000"/>
            </a:spcAft>
            <a:buChar char="•"/>
          </a:pPr>
          <a:endParaRPr lang="en-US" sz="1000" kern="1200">
            <a:solidFill>
              <a:sysClr val="windowText" lastClr="000000">
                <a:hueOff val="0"/>
                <a:satOff val="0"/>
                <a:lumOff val="0"/>
                <a:alphaOff val="0"/>
              </a:sysClr>
            </a:solidFill>
            <a:latin typeface="Calibri" panose="020F0502020204030204"/>
            <a:ea typeface="+mn-ea"/>
            <a:cs typeface="+mn-cs"/>
          </a:endParaRPr>
        </a:p>
      </dsp:txBody>
      <dsp:txXfrm rot="-5400000">
        <a:off x="793478" y="1100082"/>
        <a:ext cx="5416736" cy="681913"/>
      </dsp:txXfrm>
    </dsp:sp>
    <dsp:sp modelId="{69F07C55-E034-42B0-8A88-1607CA33D02C}">
      <dsp:nvSpPr>
        <dsp:cNvPr id="0" name=""/>
        <dsp:cNvSpPr/>
      </dsp:nvSpPr>
      <dsp:spPr>
        <a:xfrm rot="5400000">
          <a:off x="-154045" y="2256149"/>
          <a:ext cx="1162604" cy="895205"/>
        </a:xfrm>
        <a:prstGeom prst="chevron">
          <a:avLst/>
        </a:prstGeom>
        <a:solidFill>
          <a:srgbClr val="FFC000">
            <a:hueOff val="4900445"/>
            <a:satOff val="-20388"/>
            <a:lumOff val="4804"/>
            <a:alphaOff val="0"/>
          </a:srgbClr>
        </a:solidFill>
        <a:ln>
          <a:noFill/>
        </a:ln>
        <a:effectLst/>
        <a:sp3d extrusionH="190500" prstMaterial="matte">
          <a:bevelT w="120650" h="38100" prst="relaxedInset"/>
          <a:bevelB w="120650" h="57150" prst="relaxedInset"/>
          <a:contourClr>
            <a:sysClr val="window" lastClr="FFFFFF"/>
          </a:contourClr>
        </a:sp3d>
      </dsp:spPr>
      <dsp:style>
        <a:lnRef idx="0">
          <a:scrgbClr r="0" g="0" b="0"/>
        </a:lnRef>
        <a:fillRef idx="1">
          <a:scrgbClr r="0" g="0" b="0"/>
        </a:fillRef>
        <a:effectRef idx="2">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solidFill>
                <a:sysClr val="window" lastClr="FFFFFF"/>
              </a:solidFill>
              <a:latin typeface="Calibri" panose="020F0502020204030204"/>
              <a:ea typeface="+mn-ea"/>
              <a:cs typeface="+mn-cs"/>
            </a:rPr>
            <a:t>Computation</a:t>
          </a:r>
        </a:p>
        <a:p>
          <a:pPr marL="0" lvl="0" indent="0" algn="ctr" defTabSz="533400">
            <a:lnSpc>
              <a:spcPct val="90000"/>
            </a:lnSpc>
            <a:spcBef>
              <a:spcPct val="0"/>
            </a:spcBef>
            <a:spcAft>
              <a:spcPct val="35000"/>
            </a:spcAft>
            <a:buNone/>
          </a:pPr>
          <a:r>
            <a:rPr lang="en-US" sz="1200" kern="1200">
              <a:solidFill>
                <a:sysClr val="window" lastClr="FFFFFF"/>
              </a:solidFill>
              <a:latin typeface="Calibri" panose="020F0502020204030204"/>
              <a:ea typeface="+mn-ea"/>
              <a:cs typeface="+mn-cs"/>
            </a:rPr>
            <a:t>and Analysis</a:t>
          </a:r>
        </a:p>
      </dsp:txBody>
      <dsp:txXfrm rot="-5400000">
        <a:off x="-20345" y="2570053"/>
        <a:ext cx="895205" cy="267399"/>
      </dsp:txXfrm>
    </dsp:sp>
    <dsp:sp modelId="{DC88764D-8EAC-4097-A86D-CCABC6ED853A}">
      <dsp:nvSpPr>
        <dsp:cNvPr id="0" name=""/>
        <dsp:cNvSpPr/>
      </dsp:nvSpPr>
      <dsp:spPr>
        <a:xfrm rot="5400000">
          <a:off x="3183135" y="-226516"/>
          <a:ext cx="755693" cy="5453626"/>
        </a:xfrm>
        <a:prstGeom prst="round2SameRect">
          <a:avLst/>
        </a:prstGeom>
        <a:solidFill>
          <a:sysClr val="window" lastClr="FFFFFF">
            <a:alpha val="90000"/>
            <a:hueOff val="0"/>
            <a:satOff val="0"/>
            <a:lumOff val="0"/>
            <a:alphaOff val="0"/>
          </a:sysClr>
        </a:solidFill>
        <a:ln>
          <a:noFill/>
        </a:ln>
        <a:effectLst/>
        <a:sp3d extrusionH="190500" prstMaterial="matte">
          <a:bevelT w="120650" h="38100" prst="relaxedInset"/>
          <a:bevelB w="120650" h="57150" prst="relaxedInset"/>
          <a:contourClr>
            <a:sysClr val="window" lastClr="FFFFFF"/>
          </a:contourClr>
        </a:sp3d>
      </dsp:spPr>
      <dsp:style>
        <a:lnRef idx="0">
          <a:scrgbClr r="0" g="0" b="0"/>
        </a:lnRef>
        <a:fillRef idx="1">
          <a:scrgbClr r="0" g="0" b="0"/>
        </a:fillRef>
        <a:effectRef idx="2">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en-US" sz="1000" kern="1200">
              <a:solidFill>
                <a:sysClr val="windowText" lastClr="000000">
                  <a:hueOff val="0"/>
                  <a:satOff val="0"/>
                  <a:lumOff val="0"/>
                  <a:alphaOff val="0"/>
                </a:sysClr>
              </a:solidFill>
              <a:latin typeface="Calibri" panose="020F0502020204030204"/>
              <a:ea typeface="+mn-ea"/>
              <a:cs typeface="+mn-cs"/>
            </a:rPr>
            <a:t>Pandas</a:t>
          </a:r>
        </a:p>
        <a:p>
          <a:pPr marL="57150" lvl="1" indent="-57150" algn="l" defTabSz="444500">
            <a:lnSpc>
              <a:spcPct val="90000"/>
            </a:lnSpc>
            <a:spcBef>
              <a:spcPct val="0"/>
            </a:spcBef>
            <a:spcAft>
              <a:spcPct val="15000"/>
            </a:spcAft>
            <a:buChar char="•"/>
          </a:pPr>
          <a:r>
            <a:rPr lang="en-US" sz="1000" kern="1200">
              <a:solidFill>
                <a:sysClr val="windowText" lastClr="000000">
                  <a:hueOff val="0"/>
                  <a:satOff val="0"/>
                  <a:lumOff val="0"/>
                  <a:alphaOff val="0"/>
                </a:sysClr>
              </a:solidFill>
              <a:latin typeface="Calibri" panose="020F0502020204030204"/>
              <a:ea typeface="+mn-ea"/>
              <a:cs typeface="+mn-cs"/>
            </a:rPr>
            <a:t>M/c leanrning tool kit </a:t>
          </a:r>
        </a:p>
        <a:p>
          <a:pPr marL="57150" lvl="1" indent="-57150" algn="l" defTabSz="444500">
            <a:lnSpc>
              <a:spcPct val="90000"/>
            </a:lnSpc>
            <a:spcBef>
              <a:spcPct val="0"/>
            </a:spcBef>
            <a:spcAft>
              <a:spcPct val="15000"/>
            </a:spcAft>
            <a:buChar char="•"/>
          </a:pPr>
          <a:r>
            <a:rPr lang="en-US" sz="1000" kern="1200">
              <a:solidFill>
                <a:sysClr val="windowText" lastClr="000000">
                  <a:hueOff val="0"/>
                  <a:satOff val="0"/>
                  <a:lumOff val="0"/>
                  <a:alphaOff val="0"/>
                </a:sysClr>
              </a:solidFill>
              <a:latin typeface="Calibri" panose="020F0502020204030204"/>
              <a:ea typeface="+mn-ea"/>
              <a:cs typeface="+mn-cs"/>
            </a:rPr>
            <a:t>Seaborn </a:t>
          </a:r>
        </a:p>
        <a:p>
          <a:pPr marL="57150" lvl="1" indent="-57150" algn="l" defTabSz="444500">
            <a:lnSpc>
              <a:spcPct val="90000"/>
            </a:lnSpc>
            <a:spcBef>
              <a:spcPct val="0"/>
            </a:spcBef>
            <a:spcAft>
              <a:spcPct val="15000"/>
            </a:spcAft>
            <a:buChar char="•"/>
          </a:pPr>
          <a:r>
            <a:rPr lang="en-US" sz="1000" kern="1200">
              <a:solidFill>
                <a:sysClr val="windowText" lastClr="000000">
                  <a:hueOff val="0"/>
                  <a:satOff val="0"/>
                  <a:lumOff val="0"/>
                  <a:alphaOff val="0"/>
                </a:sysClr>
              </a:solidFill>
              <a:latin typeface="Calibri" panose="020F0502020204030204"/>
              <a:ea typeface="+mn-ea"/>
              <a:cs typeface="+mn-cs"/>
            </a:rPr>
            <a:t>YB</a:t>
          </a:r>
        </a:p>
      </dsp:txBody>
      <dsp:txXfrm rot="-5400000">
        <a:off x="834169" y="2159340"/>
        <a:ext cx="5416736" cy="681913"/>
      </dsp:txXfrm>
    </dsp:sp>
    <dsp:sp modelId="{2C4F1B80-8465-48DE-A5A5-C2EE5816DC3C}">
      <dsp:nvSpPr>
        <dsp:cNvPr id="0" name=""/>
        <dsp:cNvSpPr/>
      </dsp:nvSpPr>
      <dsp:spPr>
        <a:xfrm rot="5400000">
          <a:off x="-344334" y="3505696"/>
          <a:ext cx="1461801" cy="813823"/>
        </a:xfrm>
        <a:prstGeom prst="chevron">
          <a:avLst/>
        </a:prstGeom>
        <a:solidFill>
          <a:srgbClr val="FFC000">
            <a:hueOff val="7350668"/>
            <a:satOff val="-30583"/>
            <a:lumOff val="7206"/>
            <a:alphaOff val="0"/>
          </a:srgbClr>
        </a:solidFill>
        <a:ln>
          <a:noFill/>
        </a:ln>
        <a:effectLst/>
        <a:sp3d extrusionH="190500" prstMaterial="matte">
          <a:bevelT w="120650" h="38100" prst="relaxedInset"/>
          <a:bevelB w="120650" h="57150" prst="relaxedInset"/>
          <a:contourClr>
            <a:sysClr val="window" lastClr="FFFFFF"/>
          </a:contourClr>
        </a:sp3d>
      </dsp:spPr>
      <dsp:style>
        <a:lnRef idx="0">
          <a:scrgbClr r="0" g="0" b="0"/>
        </a:lnRef>
        <a:fillRef idx="1">
          <a:scrgbClr r="0" g="0" b="0"/>
        </a:fillRef>
        <a:effectRef idx="2">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solidFill>
                <a:sysClr val="window" lastClr="FFFFFF"/>
              </a:solidFill>
              <a:latin typeface="Calibri" panose="020F0502020204030204"/>
              <a:ea typeface="+mn-ea"/>
              <a:cs typeface="+mn-cs"/>
            </a:rPr>
            <a:t>Modeling</a:t>
          </a:r>
        </a:p>
        <a:p>
          <a:pPr marL="0" lvl="0" indent="0" algn="ctr" defTabSz="533400">
            <a:lnSpc>
              <a:spcPct val="90000"/>
            </a:lnSpc>
            <a:spcBef>
              <a:spcPct val="0"/>
            </a:spcBef>
            <a:spcAft>
              <a:spcPct val="35000"/>
            </a:spcAft>
            <a:buNone/>
          </a:pPr>
          <a:r>
            <a:rPr lang="en-US" sz="1200" kern="1200">
              <a:solidFill>
                <a:sysClr val="window" lastClr="FFFFFF"/>
              </a:solidFill>
              <a:latin typeface="Calibri" panose="020F0502020204030204"/>
              <a:ea typeface="+mn-ea"/>
              <a:cs typeface="+mn-cs"/>
            </a:rPr>
            <a:t>and</a:t>
          </a:r>
        </a:p>
        <a:p>
          <a:pPr marL="0" lvl="0" indent="0" algn="ctr" defTabSz="533400">
            <a:lnSpc>
              <a:spcPct val="90000"/>
            </a:lnSpc>
            <a:spcBef>
              <a:spcPct val="0"/>
            </a:spcBef>
            <a:spcAft>
              <a:spcPct val="35000"/>
            </a:spcAft>
            <a:buNone/>
          </a:pPr>
          <a:r>
            <a:rPr lang="en-US" sz="1200" kern="1200">
              <a:solidFill>
                <a:sysClr val="window" lastClr="FFFFFF"/>
              </a:solidFill>
              <a:latin typeface="Calibri" panose="020F0502020204030204"/>
              <a:ea typeface="+mn-ea"/>
              <a:cs typeface="+mn-cs"/>
            </a:rPr>
            <a:t>Application</a:t>
          </a:r>
        </a:p>
      </dsp:txBody>
      <dsp:txXfrm rot="-5400000">
        <a:off x="-20344" y="3588619"/>
        <a:ext cx="813823" cy="647978"/>
      </dsp:txXfrm>
    </dsp:sp>
    <dsp:sp modelId="{60FFD357-7B32-4716-83A4-311BFA9D3A66}">
      <dsp:nvSpPr>
        <dsp:cNvPr id="0" name=""/>
        <dsp:cNvSpPr/>
      </dsp:nvSpPr>
      <dsp:spPr>
        <a:xfrm rot="5400000">
          <a:off x="3142444" y="982339"/>
          <a:ext cx="755693" cy="5453626"/>
        </a:xfrm>
        <a:prstGeom prst="round2SameRect">
          <a:avLst/>
        </a:prstGeom>
        <a:solidFill>
          <a:sysClr val="window" lastClr="FFFFFF">
            <a:alpha val="90000"/>
            <a:hueOff val="0"/>
            <a:satOff val="0"/>
            <a:lumOff val="0"/>
            <a:alphaOff val="0"/>
          </a:sysClr>
        </a:solidFill>
        <a:ln>
          <a:noFill/>
        </a:ln>
        <a:effectLst/>
        <a:sp3d extrusionH="190500" prstMaterial="matte">
          <a:bevelT w="120650" h="38100" prst="relaxedInset"/>
          <a:bevelB w="120650" h="57150" prst="relaxedInset"/>
          <a:contourClr>
            <a:sysClr val="window" lastClr="FFFFFF"/>
          </a:contourClr>
        </a:sp3d>
      </dsp:spPr>
      <dsp:style>
        <a:lnRef idx="0">
          <a:scrgbClr r="0" g="0" b="0"/>
        </a:lnRef>
        <a:fillRef idx="1">
          <a:scrgbClr r="0" g="0" b="0"/>
        </a:fillRef>
        <a:effectRef idx="2">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en-US" sz="1000" kern="1200">
              <a:solidFill>
                <a:sysClr val="windowText" lastClr="000000">
                  <a:hueOff val="0"/>
                  <a:satOff val="0"/>
                  <a:lumOff val="0"/>
                  <a:alphaOff val="0"/>
                </a:sysClr>
              </a:solidFill>
              <a:latin typeface="Calibri" panose="020F0502020204030204"/>
              <a:ea typeface="+mn-ea"/>
              <a:cs typeface="+mn-cs"/>
            </a:rPr>
            <a:t>M/c leanning tool kit </a:t>
          </a:r>
        </a:p>
        <a:p>
          <a:pPr marL="57150" lvl="1" indent="-57150" algn="l" defTabSz="444500">
            <a:lnSpc>
              <a:spcPct val="90000"/>
            </a:lnSpc>
            <a:spcBef>
              <a:spcPct val="0"/>
            </a:spcBef>
            <a:spcAft>
              <a:spcPct val="15000"/>
            </a:spcAft>
            <a:buChar char="•"/>
          </a:pPr>
          <a:r>
            <a:rPr lang="en-US" sz="1000" b="0" i="0" kern="1200">
              <a:solidFill>
                <a:sysClr val="windowText" lastClr="000000">
                  <a:hueOff val="0"/>
                  <a:satOff val="0"/>
                  <a:lumOff val="0"/>
                  <a:alphaOff val="0"/>
                </a:sysClr>
              </a:solidFill>
              <a:latin typeface="Calibri" panose="020F0502020204030204"/>
              <a:ea typeface="+mn-ea"/>
              <a:cs typeface="+mn-cs"/>
            </a:rPr>
            <a:t>Scikit-learn</a:t>
          </a:r>
          <a:endParaRPr lang="en-US" sz="1000" kern="1200">
            <a:solidFill>
              <a:sysClr val="windowText" lastClr="000000">
                <a:hueOff val="0"/>
                <a:satOff val="0"/>
                <a:lumOff val="0"/>
                <a:alphaOff val="0"/>
              </a:sysClr>
            </a:solidFill>
            <a:latin typeface="Calibri" panose="020F0502020204030204"/>
            <a:ea typeface="+mn-ea"/>
            <a:cs typeface="+mn-cs"/>
          </a:endParaRPr>
        </a:p>
        <a:p>
          <a:pPr marL="57150" lvl="1" indent="-57150" algn="l" defTabSz="444500">
            <a:lnSpc>
              <a:spcPct val="90000"/>
            </a:lnSpc>
            <a:spcBef>
              <a:spcPct val="0"/>
            </a:spcBef>
            <a:spcAft>
              <a:spcPct val="15000"/>
            </a:spcAft>
            <a:buChar char="•"/>
          </a:pPr>
          <a:r>
            <a:rPr lang="en-US" sz="1000" kern="1200">
              <a:solidFill>
                <a:sysClr val="windowText" lastClr="000000">
                  <a:hueOff val="0"/>
                  <a:satOff val="0"/>
                  <a:lumOff val="0"/>
                  <a:alphaOff val="0"/>
                </a:sysClr>
              </a:solidFill>
              <a:latin typeface="Calibri" panose="020F0502020204030204"/>
              <a:ea typeface="+mn-ea"/>
              <a:cs typeface="+mn-cs"/>
            </a:rPr>
            <a:t>YB</a:t>
          </a:r>
        </a:p>
      </dsp:txBody>
      <dsp:txXfrm rot="-5400000">
        <a:off x="793478" y="3368195"/>
        <a:ext cx="5416736" cy="681913"/>
      </dsp:txXfrm>
    </dsp:sp>
    <dsp:sp modelId="{6BEF5134-56F5-47B8-8A68-EECA71573D85}">
      <dsp:nvSpPr>
        <dsp:cNvPr id="0" name=""/>
        <dsp:cNvSpPr/>
      </dsp:nvSpPr>
      <dsp:spPr>
        <a:xfrm rot="5400000">
          <a:off x="-354460" y="4874277"/>
          <a:ext cx="1482053" cy="813823"/>
        </a:xfrm>
        <a:prstGeom prst="chevron">
          <a:avLst/>
        </a:prstGeom>
        <a:solidFill>
          <a:srgbClr val="FFC000">
            <a:hueOff val="9800891"/>
            <a:satOff val="-40777"/>
            <a:lumOff val="9608"/>
            <a:alphaOff val="0"/>
          </a:srgbClr>
        </a:solidFill>
        <a:ln>
          <a:noFill/>
        </a:ln>
        <a:effectLst/>
        <a:sp3d extrusionH="190500" prstMaterial="matte">
          <a:bevelT w="120650" h="38100" prst="relaxedInset"/>
          <a:bevelB w="120650" h="57150" prst="relaxedInset"/>
          <a:contourClr>
            <a:sysClr val="window" lastClr="FFFFFF"/>
          </a:contourClr>
        </a:sp3d>
      </dsp:spPr>
      <dsp:style>
        <a:lnRef idx="0">
          <a:scrgbClr r="0" g="0" b="0"/>
        </a:lnRef>
        <a:fillRef idx="1">
          <a:scrgbClr r="0" g="0" b="0"/>
        </a:fillRef>
        <a:effectRef idx="2">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US" sz="1400" kern="1200">
              <a:solidFill>
                <a:sysClr val="window" lastClr="FFFFFF"/>
              </a:solidFill>
              <a:latin typeface="Calibri" panose="020F0502020204030204"/>
              <a:ea typeface="+mn-ea"/>
              <a:cs typeface="+mn-cs"/>
            </a:rPr>
            <a:t>Reporting</a:t>
          </a:r>
        </a:p>
        <a:p>
          <a:pPr marL="0" lvl="0" indent="0" algn="ctr" defTabSz="622300">
            <a:lnSpc>
              <a:spcPct val="90000"/>
            </a:lnSpc>
            <a:spcBef>
              <a:spcPct val="0"/>
            </a:spcBef>
            <a:spcAft>
              <a:spcPct val="35000"/>
            </a:spcAft>
            <a:buNone/>
          </a:pPr>
          <a:r>
            <a:rPr lang="en-US" sz="1400" kern="1200">
              <a:solidFill>
                <a:sysClr val="window" lastClr="FFFFFF"/>
              </a:solidFill>
              <a:latin typeface="Calibri" panose="020F0502020204030204"/>
              <a:ea typeface="+mn-ea"/>
              <a:cs typeface="+mn-cs"/>
            </a:rPr>
            <a:t>and</a:t>
          </a:r>
        </a:p>
        <a:p>
          <a:pPr marL="0" lvl="0" indent="0" algn="ctr" defTabSz="622300">
            <a:lnSpc>
              <a:spcPct val="90000"/>
            </a:lnSpc>
            <a:spcBef>
              <a:spcPct val="0"/>
            </a:spcBef>
            <a:spcAft>
              <a:spcPct val="35000"/>
            </a:spcAft>
            <a:buNone/>
          </a:pPr>
          <a:r>
            <a:rPr lang="en-US" sz="1400" kern="1200">
              <a:solidFill>
                <a:sysClr val="window" lastClr="FFFFFF"/>
              </a:solidFill>
              <a:latin typeface="Calibri" panose="020F0502020204030204"/>
              <a:ea typeface="+mn-ea"/>
              <a:cs typeface="+mn-cs"/>
            </a:rPr>
            <a:t>Visualization</a:t>
          </a:r>
        </a:p>
      </dsp:txBody>
      <dsp:txXfrm rot="-5400000">
        <a:off x="-20344" y="4947074"/>
        <a:ext cx="813823" cy="668230"/>
      </dsp:txXfrm>
    </dsp:sp>
    <dsp:sp modelId="{39483C9F-2138-4560-BAB0-7CC71D76E91C}">
      <dsp:nvSpPr>
        <dsp:cNvPr id="0" name=""/>
        <dsp:cNvSpPr/>
      </dsp:nvSpPr>
      <dsp:spPr>
        <a:xfrm rot="5400000">
          <a:off x="3142444" y="2350919"/>
          <a:ext cx="755693" cy="5453626"/>
        </a:xfrm>
        <a:prstGeom prst="round2SameRect">
          <a:avLst/>
        </a:prstGeom>
        <a:solidFill>
          <a:sysClr val="window" lastClr="FFFFFF">
            <a:alpha val="90000"/>
            <a:hueOff val="0"/>
            <a:satOff val="0"/>
            <a:lumOff val="0"/>
            <a:alphaOff val="0"/>
          </a:sysClr>
        </a:solidFill>
        <a:ln>
          <a:noFill/>
        </a:ln>
        <a:effectLst/>
        <a:sp3d extrusionH="190500" prstMaterial="matte">
          <a:bevelT w="120650" h="38100" prst="relaxedInset"/>
          <a:bevelB w="120650" h="57150" prst="relaxedInset"/>
          <a:contourClr>
            <a:sysClr val="window" lastClr="FFFFFF"/>
          </a:contourClr>
        </a:sp3d>
      </dsp:spPr>
      <dsp:style>
        <a:lnRef idx="0">
          <a:scrgbClr r="0" g="0" b="0"/>
        </a:lnRef>
        <a:fillRef idx="1">
          <a:scrgbClr r="0" g="0" b="0"/>
        </a:fillRef>
        <a:effectRef idx="2">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en-US" sz="1000" kern="1200">
              <a:solidFill>
                <a:sysClr val="windowText" lastClr="000000">
                  <a:hueOff val="0"/>
                  <a:satOff val="0"/>
                  <a:lumOff val="0"/>
                  <a:alphaOff val="0"/>
                </a:sysClr>
              </a:solidFill>
              <a:latin typeface="Calibri" panose="020F0502020204030204"/>
              <a:ea typeface="+mn-ea"/>
              <a:cs typeface="+mn-cs"/>
            </a:rPr>
            <a:t>Flask </a:t>
          </a:r>
        </a:p>
      </dsp:txBody>
      <dsp:txXfrm rot="-5400000">
        <a:off x="793478" y="4736775"/>
        <a:ext cx="5416736" cy="681913"/>
      </dsp:txXfrm>
    </dsp:sp>
  </dsp:spTree>
</dsp:drawing>
</file>

<file path=word/diagrams/layout1.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9/2/quickstyle/3d8">
  <dgm:title val=""/>
  <dgm:desc val=""/>
  <dgm:catLst>
    <dgm:cat type="3D" pri="11800"/>
  </dgm:catLst>
  <dgm:scene3d>
    <a:camera prst="perspectiveHeroicExtremeRightFacing" zoom="82000">
      <a:rot lat="21300000" lon="20400000" rev="180000"/>
    </a:camera>
    <a:lightRig rig="morning" dir="t">
      <a:rot lat="0" lon="0" rev="20400000"/>
    </a:lightRig>
  </dgm:scene3d>
  <dgm:styleLbl name="node0">
    <dgm:scene3d>
      <a:camera prst="orthographicFront"/>
      <a:lightRig rig="threePt" dir="t"/>
    </dgm:scene3d>
    <dgm:sp3d extrusionH="190500" prstMaterial="matte">
      <a:bevelT w="120650" h="38100" prst="relaxedInset"/>
      <a:bevelB w="120650" h="571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lnNode1">
    <dgm:scene3d>
      <a:camera prst="orthographicFront"/>
      <a:lightRig rig="threePt" dir="t"/>
    </dgm:scene3d>
    <dgm:sp3d extrusionH="190500" prstMaterial="matte">
      <a:bevelT w="120650" h="38100" prst="relaxedInset"/>
      <a:bevelB w="120650" h="571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vennNode1">
    <dgm:scene3d>
      <a:camera prst="orthographicFront"/>
      <a:lightRig rig="threePt" dir="t"/>
    </dgm:scene3d>
    <dgm:sp3d extrusionH="190500" prstMaterial="matte">
      <a:bevelT w="120650" h="38100" prst="relaxedInset"/>
      <a:bevelB w="120650" h="57150" prst="relaxedInset"/>
      <a:contourClr>
        <a:schemeClr val="bg1"/>
      </a:contourClr>
    </dgm:sp3d>
    <dgm:txPr/>
    <dgm:style>
      <a:lnRef idx="0">
        <a:scrgbClr r="0" g="0" b="0"/>
      </a:lnRef>
      <a:fillRef idx="1">
        <a:scrgbClr r="0" g="0" b="0"/>
      </a:fillRef>
      <a:effectRef idx="2">
        <a:scrgbClr r="0" g="0" b="0"/>
      </a:effectRef>
      <a:fontRef idx="minor">
        <a:schemeClr val="tx1"/>
      </a:fontRef>
    </dgm:style>
  </dgm:styleLbl>
  <dgm:styleLbl name="alignNode1">
    <dgm:scene3d>
      <a:camera prst="orthographicFront"/>
      <a:lightRig rig="threePt" dir="t"/>
    </dgm:scene3d>
    <dgm:sp3d extrusionH="190500" prstMaterial="matte">
      <a:bevelT w="120650" h="38100" prst="relaxedInset"/>
      <a:bevelB w="120650" h="571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lightRig rig="threePt" dir="t"/>
    </dgm:scene3d>
    <dgm:sp3d extrusionH="190500" prstMaterial="matte">
      <a:bevelT w="120650" h="38100" prst="relaxedInset"/>
      <a:bevelB w="120650" h="571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lightRig rig="threePt" dir="t"/>
    </dgm:scene3d>
    <dgm:sp3d extrusionH="190500" prstMaterial="matte">
      <a:bevelT w="120650" h="38100" prst="relaxedInset"/>
      <a:bevelB w="120650" h="571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node3">
    <dgm:scene3d>
      <a:camera prst="orthographicFront"/>
      <a:lightRig rig="threePt" dir="t"/>
    </dgm:scene3d>
    <dgm:sp3d extrusionH="190500" prstMaterial="matte">
      <a:bevelT w="120650" h="38100" prst="relaxedInset"/>
      <a:bevelB w="120650" h="571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node4">
    <dgm:scene3d>
      <a:camera prst="orthographicFront"/>
      <a:lightRig rig="threePt" dir="t"/>
    </dgm:scene3d>
    <dgm:sp3d extrusionH="190500" prstMaterial="matte">
      <a:bevelT w="120650" h="38100" prst="relaxedInset"/>
      <a:bevelB w="120650" h="571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ImgPlace1">
    <dgm:scene3d>
      <a:camera prst="orthographicFront"/>
      <a:lightRig rig="threePt" dir="t"/>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dgm:scene3d>
    <dgm:sp3d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dgm:scene3d>
    <dgm:sp3d z="-30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dgm:scene3d>
    <dgm:sp3d z="-600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dgm:scene3d>
    <dgm:sp3d z="635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dgm:scene3d>
    <dgm:sp3d z="-1520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extrusionH="190500" prstMaterial="matte">
      <a:bevelT w="120650" h="38100" prst="relaxedInset"/>
      <a:bevelB w="120650" h="571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asst1">
    <dgm:scene3d>
      <a:camera prst="orthographicFront"/>
      <a:lightRig rig="threePt" dir="t"/>
    </dgm:scene3d>
    <dgm:sp3d extrusionH="190500" prstMaterial="matte">
      <a:bevelT w="120650" h="38100" prst="relaxedInset"/>
      <a:bevelB w="120650" h="571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asst2">
    <dgm:scene3d>
      <a:camera prst="orthographicFront"/>
      <a:lightRig rig="threePt" dir="t"/>
    </dgm:scene3d>
    <dgm:sp3d extrusionH="190500" prstMaterial="matte">
      <a:bevelT w="120650" h="38100" prst="relaxedInset"/>
      <a:bevelB w="120650" h="571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asst3">
    <dgm:scene3d>
      <a:camera prst="orthographicFront"/>
      <a:lightRig rig="threePt" dir="t"/>
    </dgm:scene3d>
    <dgm:sp3d extrusionH="190500" prstMaterial="matte">
      <a:bevelT w="120650" h="38100" prst="relaxedInset"/>
      <a:bevelB w="120650" h="571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1">
    <dgm:scene3d>
      <a:camera prst="orthographicFront"/>
      <a:lightRig rig="threePt" dir="t"/>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z="60000" prstMaterial="flat">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dgm:scene3d>
    <dgm:sp3d z="60000" prstMaterial="flat">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dgm:style>
  </dgm:styleLbl>
  <dgm:styleLbl name="conFgAcc1">
    <dgm:scene3d>
      <a:camera prst="orthographicFront"/>
      <a:lightRig rig="threePt" dir="t"/>
    </dgm:scene3d>
    <dgm:sp3d z="-152400" extrusionH="63500" prstMaterial="matte">
      <a:bevelT w="44450" h="6350" prst="relaxedInset"/>
      <a:contourClr>
        <a:schemeClr val="bg1"/>
      </a:contourClr>
    </dgm:sp3d>
    <dgm:txPr/>
    <dgm:style>
      <a:lnRef idx="0">
        <a:scrgbClr r="0" g="0" b="0"/>
      </a:lnRef>
      <a:fillRef idx="1">
        <a:scrgbClr r="0" g="0" b="0"/>
      </a:fillRef>
      <a:effectRef idx="0">
        <a:scrgbClr r="0" g="0" b="0"/>
      </a:effectRef>
      <a:fontRef idx="minor"/>
    </dgm:style>
  </dgm:styleLbl>
  <dgm:styleLbl name="alignAcc1">
    <dgm:scene3d>
      <a:camera prst="orthographicFront"/>
      <a:lightRig rig="threePt" dir="t"/>
    </dgm:scene3d>
    <dgm:sp3d extrusionH="190500" prstMaterial="matte">
      <a:bevelT w="120650" h="38100" prst="relaxedInset"/>
      <a:bevelB w="120650" h="57150" prst="relaxedInset"/>
      <a:contourClr>
        <a:schemeClr val="bg1"/>
      </a:contourClr>
    </dgm:sp3d>
    <dgm:txPr/>
    <dgm:style>
      <a:lnRef idx="0">
        <a:scrgbClr r="0" g="0" b="0"/>
      </a:lnRef>
      <a:fillRef idx="1">
        <a:scrgbClr r="0" g="0" b="0"/>
      </a:fillRef>
      <a:effectRef idx="2">
        <a:scrgbClr r="0" g="0" b="0"/>
      </a:effectRef>
      <a:fontRef idx="minor"/>
    </dgm:style>
  </dgm:styleLbl>
  <dgm:styleLbl name="trAlignAcc1">
    <dgm:scene3d>
      <a:camera prst="orthographicFront"/>
      <a:lightRig rig="threePt" dir="t"/>
    </dgm:scene3d>
    <dgm:sp3d extrusionH="190500" prstMaterial="matte">
      <a:bevelT w="120650" h="38100"/>
      <a:bevelB w="120650" h="57150" prst="relaxedInset"/>
      <a:contourClr>
        <a:schemeClr val="bg1"/>
      </a:contourClr>
    </dgm:sp3d>
    <dgm:txPr/>
    <dgm:style>
      <a:lnRef idx="0">
        <a:scrgbClr r="0" g="0" b="0"/>
      </a:lnRef>
      <a:fillRef idx="1">
        <a:scrgbClr r="0" g="0" b="0"/>
      </a:fillRef>
      <a:effectRef idx="2">
        <a:scrgbClr r="0" g="0" b="0"/>
      </a:effectRef>
      <a:fontRef idx="minor"/>
    </dgm:style>
  </dgm:styleLbl>
  <dgm:styleLbl name="bgAcc1">
    <dgm:scene3d>
      <a:camera prst="orthographicFront"/>
      <a:lightRig rig="threePt" dir="t"/>
    </dgm:scene3d>
    <dgm:sp3d z="-152400" extrusionH="63500" prstMaterial="matte">
      <a:bevelT w="44450" h="6350" prst="relaxedInset"/>
      <a:contourClr>
        <a:schemeClr val="bg1"/>
      </a:contourClr>
    </dgm:sp3d>
    <dgm:txPr/>
    <dgm:style>
      <a:lnRef idx="0">
        <a:scrgbClr r="0" g="0" b="0"/>
      </a:lnRef>
      <a:fillRef idx="1">
        <a:scrgbClr r="0" g="0" b="0"/>
      </a:fillRef>
      <a:effectRef idx="0">
        <a:scrgbClr r="0" g="0" b="0"/>
      </a:effectRef>
      <a:fontRef idx="minor"/>
    </dgm:style>
  </dgm:styleLbl>
  <dgm:styleLbl name="solidFgAcc1">
    <dgm:scene3d>
      <a:camera prst="orthographicFront"/>
      <a:lightRig rig="threePt" dir="t"/>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dgm:style>
  </dgm:styleLbl>
  <dgm:styleLbl name="solidAlignAcc1">
    <dgm:scene3d>
      <a:camera prst="orthographicFront"/>
      <a:lightRig rig="threePt" dir="t"/>
    </dgm:scene3d>
    <dgm:sp3d extrusionH="190500" prstMaterial="matte">
      <a:bevelT w="120650" h="38100" prst="relaxedInset"/>
      <a:bevelB w="120650" h="57150" prst="relaxedInset"/>
      <a:contourClr>
        <a:schemeClr val="bg1"/>
      </a:contourClr>
    </dgm:sp3d>
    <dgm:txPr/>
    <dgm:style>
      <a:lnRef idx="0">
        <a:scrgbClr r="0" g="0" b="0"/>
      </a:lnRef>
      <a:fillRef idx="1">
        <a:scrgbClr r="0" g="0" b="0"/>
      </a:fillRef>
      <a:effectRef idx="2">
        <a:scrgbClr r="0" g="0" b="0"/>
      </a:effectRef>
      <a:fontRef idx="minor"/>
    </dgm:style>
  </dgm:styleLbl>
  <dgm:styleLbl name="solidBgAcc1">
    <dgm:scene3d>
      <a:camera prst="orthographicFront"/>
      <a:lightRig rig="threePt" dir="t"/>
    </dgm:scene3d>
    <dgm:sp3d z="-152400" extrusionH="63500" prstMaterial="matte">
      <a:bevelT w="44450" h="6350" prst="relaxedInset"/>
      <a:contourClr>
        <a:schemeClr val="bg1"/>
      </a:contourClr>
    </dgm:sp3d>
    <dgm:txPr/>
    <dgm:style>
      <a:lnRef idx="0">
        <a:scrgbClr r="0" g="0" b="0"/>
      </a:lnRef>
      <a:fillRef idx="1">
        <a:scrgbClr r="0" g="0" b="0"/>
      </a:fillRef>
      <a:effectRef idx="0">
        <a:scrgbClr r="0" g="0" b="0"/>
      </a:effectRef>
      <a:fontRef idx="minor"/>
    </dgm:style>
  </dgm:styleLbl>
  <dgm:styleLbl name="fgAccFollowNode1">
    <dgm:scene3d>
      <a:camera prst="orthographicFront"/>
      <a:lightRig rig="threePt" dir="t"/>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AccFollowNode1">
    <dgm:scene3d>
      <a:camera prst="orthographicFront"/>
      <a:lightRig rig="threePt" dir="t"/>
    </dgm:scene3d>
    <dgm:sp3d extrusionH="190500" prstMaterial="matte">
      <a:bevelT w="120650" h="38100" prst="relaxedInset"/>
      <a:bevelB w="120650" h="57150" prst="relaxedInset"/>
      <a:contourClr>
        <a:schemeClr val="bg1"/>
      </a:contourClr>
    </dgm:sp3d>
    <dgm:txPr/>
    <dgm:style>
      <a:lnRef idx="0">
        <a:scrgbClr r="0" g="0" b="0"/>
      </a:lnRef>
      <a:fillRef idx="1">
        <a:scrgbClr r="0" g="0" b="0"/>
      </a:fillRef>
      <a:effectRef idx="2">
        <a:scrgbClr r="0" g="0" b="0"/>
      </a:effectRef>
      <a:fontRef idx="minor"/>
    </dgm:style>
  </dgm:styleLbl>
  <dgm:styleLbl name="bgAccFollowNode1">
    <dgm:scene3d>
      <a:camera prst="orthographicFront"/>
      <a:lightRig rig="threePt" dir="t"/>
    </dgm:scene3d>
    <dgm:sp3d z="-152400" extrusionH="63500" prstMaterial="matte">
      <a:bevelT w="44450" h="6350" prst="relaxedInset"/>
      <a:contourClr>
        <a:schemeClr val="bg1"/>
      </a:contourClr>
    </dgm:sp3d>
    <dgm:txPr/>
    <dgm:style>
      <a:lnRef idx="0">
        <a:scrgbClr r="0" g="0" b="0"/>
      </a:lnRef>
      <a:fillRef idx="1">
        <a:scrgbClr r="0" g="0" b="0"/>
      </a:fillRef>
      <a:effectRef idx="2">
        <a:scrgbClr r="0" g="0" b="0"/>
      </a:effectRef>
      <a:fontRef idx="minor"/>
    </dgm:style>
  </dgm:styleLbl>
  <dgm:styleLbl name="fgAcc0">
    <dgm:scene3d>
      <a:camera prst="orthographicFront"/>
      <a:lightRig rig="threePt" dir="t"/>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fgAcc2">
    <dgm:scene3d>
      <a:camera prst="orthographicFront"/>
      <a:lightRig rig="threePt" dir="t"/>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fgAcc3">
    <dgm:scene3d>
      <a:camera prst="orthographicFront"/>
      <a:lightRig rig="threePt" dir="t"/>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fgAcc4">
    <dgm:scene3d>
      <a:camera prst="orthographicFront"/>
      <a:lightRig rig="threePt" dir="t"/>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bgShp">
    <dgm:scene3d>
      <a:camera prst="orthographicFront"/>
      <a:lightRig rig="threePt" dir="t"/>
    </dgm:scene3d>
    <dgm:sp3d z="-152400" extrusionH="63500" prstMaterial="matte">
      <a:bevelT w="44450" h="6350" prst="relaxedInset"/>
      <a:contourClr>
        <a:schemeClr val="bg1"/>
      </a:contourClr>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extrusionH="190500" prstMaterial="matte">
      <a:bevelT w="120650" h="38100" prst="relaxedInset"/>
      <a:bevelB w="120650" h="571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HUD19</b:Tag>
    <b:SourceType>InternetSite</b:SourceType>
    <b:Guid>{89F8BD8F-1A31-426E-B5C7-C3F5F72F8805}</b:Guid>
    <b:Title>HUDUser.gov - HUD USER</b:Title>
    <b:InternetSiteTitle/>
    <b:ProductionCompany/>
    <b:Year/>
    <b:Month/>
    <b:Day/>
    <b:YearAccessed>2019</b:YearAccessed>
    <b:MonthAccessed>10</b:MonthAccessed>
    <b:DayAccessed>22</b:DayAccessed>
    <b:URL>http://www.huduser.org/portal/</b:URL>
    <b:Version/>
    <b:ShortTitle/>
    <b:StandardNumber/>
    <b:Comments/>
    <b:Medium/>
    <b:DOI/>
    <b:RefOrder>1</b:RefOrder>
  </b:Source>
</b:Sources>
</file>

<file path=customXml/itemProps1.xml><?xml version="1.0" encoding="utf-8"?>
<ds:datastoreItem xmlns:ds="http://schemas.openxmlformats.org/officeDocument/2006/customXml" ds:itemID="{155401E3-9C64-4C8C-B8C1-70803F0298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382</TotalTime>
  <Pages>5</Pages>
  <Words>1010</Words>
  <Characters>5761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Welton, Joseph VBAVACO</dc:creator>
  <cp:keywords/>
  <dc:description/>
  <cp:lastModifiedBy>Welton, Joseph VBAVACO</cp:lastModifiedBy>
  <cp:revision>18</cp:revision>
  <dcterms:created xsi:type="dcterms:W3CDTF">2019-10-28T16:51:00Z</dcterms:created>
  <dcterms:modified xsi:type="dcterms:W3CDTF">2019-11-12T14:15:00Z</dcterms:modified>
</cp:coreProperties>
</file>