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9F5" w:rsidRDefault="001F334B">
      <w:bookmarkStart w:id="0" w:name="_heading=h.15i3uzfkoi8e" w:colFirst="0" w:colLast="0"/>
      <w:bookmarkStart w:id="1" w:name="_GoBack"/>
      <w:bookmarkEnd w:id="0"/>
      <w:bookmarkEnd w:id="1"/>
      <w:r>
        <w:rPr>
          <w:noProof/>
          <w:lang w:val="ru-RU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-1356359</wp:posOffset>
            </wp:positionH>
            <wp:positionV relativeFrom="margin">
              <wp:posOffset>-487679</wp:posOffset>
            </wp:positionV>
            <wp:extent cx="8568690" cy="1524000"/>
            <wp:effectExtent l="0" t="0" r="0" b="0"/>
            <wp:wrapSquare wrapText="bothSides" distT="0" distB="0" distL="114300" distR="114300"/>
            <wp:docPr id="157522200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52228"/>
                    <a:stretch>
                      <a:fillRect/>
                    </a:stretch>
                  </pic:blipFill>
                  <pic:spPr>
                    <a:xfrm>
                      <a:off x="0" y="0"/>
                      <a:ext cx="856869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-495299</wp:posOffset>
                </wp:positionH>
                <wp:positionV relativeFrom="paragraph">
                  <wp:posOffset>2006600</wp:posOffset>
                </wp:positionV>
                <wp:extent cx="0" cy="19050"/>
                <wp:effectExtent l="0" t="0" r="0" b="0"/>
                <wp:wrapNone/>
                <wp:docPr id="1575222005" name="Прямая со стрелкой 1575222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27035" y="3780000"/>
                          <a:ext cx="763793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177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-495299</wp:posOffset>
                </wp:positionH>
                <wp:positionV relativeFrom="paragraph">
                  <wp:posOffset>2006600</wp:posOffset>
                </wp:positionV>
                <wp:extent cx="0" cy="19050"/>
                <wp:effectExtent b="0" l="0" r="0" t="0"/>
                <wp:wrapNone/>
                <wp:docPr id="157522200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-495299</wp:posOffset>
                </wp:positionH>
                <wp:positionV relativeFrom="paragraph">
                  <wp:posOffset>1028700</wp:posOffset>
                </wp:positionV>
                <wp:extent cx="7647305" cy="981983"/>
                <wp:effectExtent l="0" t="0" r="0" b="0"/>
                <wp:wrapNone/>
                <wp:docPr id="1575222004" name="Прямоугольник 1575222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7110" y="3293771"/>
                          <a:ext cx="7637780" cy="972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569F5" w:rsidRDefault="006569F5">
                            <w:pPr>
                              <w:jc w:val="center"/>
                              <w:textDirection w:val="btLr"/>
                            </w:pPr>
                          </w:p>
                          <w:p w:rsidR="006569F5" w:rsidRDefault="001F33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Play" w:eastAsia="Play" w:hAnsi="Play" w:cs="Play"/>
                                <w:b/>
                                <w:color w:val="000000"/>
                                <w:sz w:val="36"/>
                              </w:rPr>
                              <w:t>БРИФ ДЛЯ НАСТРОЙКИ И АУДИТА РЕКЛАМНОЙ КАМПАНИИ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-495299</wp:posOffset>
                </wp:positionH>
                <wp:positionV relativeFrom="paragraph">
                  <wp:posOffset>1028700</wp:posOffset>
                </wp:positionV>
                <wp:extent cx="7647305" cy="981983"/>
                <wp:effectExtent b="0" l="0" r="0" t="0"/>
                <wp:wrapNone/>
                <wp:docPr id="157522200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47305" cy="9819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569F5" w:rsidRDefault="006569F5"/>
    <w:p w:rsidR="006569F5" w:rsidRDefault="006569F5"/>
    <w:p w:rsidR="006569F5" w:rsidRDefault="006569F5"/>
    <w:p w:rsidR="006569F5" w:rsidRDefault="006569F5"/>
    <w:p w:rsidR="006569F5" w:rsidRDefault="006569F5"/>
    <w:p w:rsidR="006569F5" w:rsidRDefault="001F334B">
      <w:r>
        <w:rPr>
          <w:rFonts w:ascii="Play" w:eastAsia="Play" w:hAnsi="Play" w:cs="Play"/>
          <w:b/>
          <w:color w:val="FF0000"/>
          <w:sz w:val="28"/>
          <w:szCs w:val="28"/>
        </w:rPr>
        <w:t xml:space="preserve">     </w:t>
      </w:r>
      <w:r>
        <w:rPr>
          <w:rFonts w:ascii="Play" w:eastAsia="Play" w:hAnsi="Play" w:cs="Play"/>
          <w:color w:val="FF0000"/>
          <w:sz w:val="28"/>
          <w:szCs w:val="28"/>
        </w:rPr>
        <w:t xml:space="preserve">* </w:t>
      </w:r>
      <w:r>
        <w:rPr>
          <w:rFonts w:ascii="Play" w:eastAsia="Play" w:hAnsi="Play" w:cs="Play"/>
          <w:color w:val="000000"/>
          <w:sz w:val="28"/>
          <w:szCs w:val="28"/>
        </w:rPr>
        <w:t xml:space="preserve">- </w:t>
      </w:r>
      <w:r>
        <w:rPr>
          <w:rFonts w:ascii="Play" w:eastAsia="Play" w:hAnsi="Play" w:cs="Play"/>
          <w:sz w:val="28"/>
          <w:szCs w:val="28"/>
        </w:rPr>
        <w:t>обязательные вопросы</w:t>
      </w:r>
    </w:p>
    <w:p w:rsidR="006569F5" w:rsidRDefault="006569F5"/>
    <w:p w:rsidR="006569F5" w:rsidRDefault="001F33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lay" w:eastAsia="Play" w:hAnsi="Play" w:cs="Play"/>
          <w:b/>
          <w:color w:val="000000"/>
          <w:sz w:val="28"/>
          <w:szCs w:val="28"/>
        </w:rPr>
      </w:pPr>
      <w:r>
        <w:rPr>
          <w:rFonts w:ascii="Play" w:eastAsia="Play" w:hAnsi="Play" w:cs="Play"/>
          <w:b/>
          <w:color w:val="000000"/>
          <w:sz w:val="28"/>
          <w:szCs w:val="28"/>
        </w:rPr>
        <w:t>Общая информация</w:t>
      </w:r>
    </w:p>
    <w:p w:rsidR="006569F5" w:rsidRDefault="006569F5">
      <w:pPr>
        <w:rPr>
          <w:rFonts w:ascii="Play" w:eastAsia="Play" w:hAnsi="Play" w:cs="Play"/>
          <w:sz w:val="28"/>
          <w:szCs w:val="28"/>
        </w:rPr>
      </w:pPr>
    </w:p>
    <w:tbl>
      <w:tblPr>
        <w:tblStyle w:val="ac"/>
        <w:tblW w:w="9752" w:type="dxa"/>
        <w:tblInd w:w="704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5074"/>
      </w:tblGrid>
      <w:tr w:rsidR="006569F5" w:rsidTr="00656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 w:val="0"/>
                <w:color w:val="000000"/>
                <w:sz w:val="28"/>
                <w:szCs w:val="28"/>
              </w:rPr>
              <w:t>Название организации</w:t>
            </w:r>
            <w:r>
              <w:rPr>
                <w:rFonts w:ascii="Play" w:eastAsia="Play" w:hAnsi="Play" w:cs="Play"/>
                <w:b w:val="0"/>
                <w:color w:val="FF0000"/>
                <w:sz w:val="28"/>
                <w:szCs w:val="28"/>
              </w:rPr>
              <w:t>*</w:t>
            </w:r>
          </w:p>
        </w:tc>
        <w:tc>
          <w:tcPr>
            <w:tcW w:w="5074" w:type="dxa"/>
          </w:tcPr>
          <w:p w:rsidR="007756B4" w:rsidRDefault="00C90E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Play" w:hAnsi="Play" w:cs="Play"/>
              </w:rPr>
              <w:t>ООО «1+1»</w:t>
            </w:r>
          </w:p>
        </w:tc>
      </w:tr>
      <w:tr w:rsidR="006569F5" w:rsidTr="00656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 w:val="0"/>
                <w:color w:val="000000"/>
                <w:sz w:val="28"/>
                <w:szCs w:val="28"/>
              </w:rPr>
              <w:t>ИНН</w:t>
            </w:r>
            <w:r>
              <w:rPr>
                <w:rFonts w:ascii="Play" w:eastAsia="Play" w:hAnsi="Play" w:cs="Play"/>
                <w:b w:val="0"/>
                <w:color w:val="FF0000"/>
                <w:sz w:val="28"/>
                <w:szCs w:val="28"/>
              </w:rPr>
              <w:t>*</w:t>
            </w:r>
          </w:p>
        </w:tc>
        <w:tc>
          <w:tcPr>
            <w:tcW w:w="5074" w:type="dxa"/>
          </w:tcPr>
          <w:p w:rsidR="007756B4" w:rsidRDefault="00C90E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Play" w:hAnsi="Play" w:cs="Play"/>
              </w:rPr>
              <w:t>2263026027</w:t>
            </w:r>
          </w:p>
        </w:tc>
      </w:tr>
      <w:tr w:rsidR="006569F5" w:rsidTr="00656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 w:val="0"/>
                <w:color w:val="000000"/>
                <w:sz w:val="28"/>
                <w:szCs w:val="28"/>
              </w:rPr>
              <w:t>ID кабинета</w:t>
            </w:r>
            <w:r>
              <w:rPr>
                <w:rFonts w:ascii="Play" w:eastAsia="Play" w:hAnsi="Play" w:cs="Play"/>
                <w:b w:val="0"/>
                <w:color w:val="FF0000"/>
                <w:sz w:val="28"/>
                <w:szCs w:val="28"/>
              </w:rPr>
              <w:t>*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AEAAAA"/>
                <w:sz w:val="18"/>
                <w:szCs w:val="18"/>
              </w:rPr>
            </w:pPr>
            <w:r>
              <w:rPr>
                <w:rFonts w:ascii="Play" w:eastAsia="Play" w:hAnsi="Play" w:cs="Play"/>
                <w:b w:val="0"/>
                <w:color w:val="AEAAAA"/>
                <w:sz w:val="18"/>
                <w:szCs w:val="18"/>
              </w:rPr>
              <w:t>В полной версии: Рекламный кабинет - Настройки - левый верхний угол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AEAAAA"/>
                <w:sz w:val="18"/>
                <w:szCs w:val="18"/>
              </w:rPr>
            </w:pPr>
            <w:r>
              <w:rPr>
                <w:rFonts w:ascii="Play" w:eastAsia="Play" w:hAnsi="Play" w:cs="Play"/>
                <w:b w:val="0"/>
                <w:color w:val="AEAAAA"/>
                <w:sz w:val="18"/>
                <w:szCs w:val="18"/>
              </w:rPr>
              <w:t>В мобильной версии: Меню – Настройки - левый верхний угол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AEAAAA"/>
                <w:sz w:val="18"/>
                <w:szCs w:val="18"/>
              </w:rPr>
            </w:pPr>
            <w:r>
              <w:rPr>
                <w:rFonts w:ascii="Play" w:eastAsia="Play" w:hAnsi="Play" w:cs="Play"/>
                <w:b w:val="0"/>
                <w:color w:val="AEAAAA"/>
                <w:sz w:val="18"/>
                <w:szCs w:val="18"/>
              </w:rPr>
              <w:t>В приложении: Главный экран – 3 точки сверху – Скопировать ID кабинета</w:t>
            </w:r>
          </w:p>
        </w:tc>
        <w:tc>
          <w:tcPr>
            <w:tcW w:w="5074" w:type="dxa"/>
          </w:tcPr>
          <w:p w:rsidR="007756B4" w:rsidRPr="00006270" w:rsidRDefault="00006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06270">
              <w:rPr>
                <w:lang w:val="en-US"/>
              </w:rPr>
              <w:t>23741032</w:t>
            </w:r>
          </w:p>
        </w:tc>
      </w:tr>
      <w:tr w:rsidR="006569F5" w:rsidTr="00656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 w:val="0"/>
                <w:color w:val="000000"/>
                <w:sz w:val="28"/>
                <w:szCs w:val="28"/>
              </w:rPr>
              <w:t>Ссылка на сайт</w:t>
            </w:r>
            <w:r>
              <w:rPr>
                <w:rFonts w:ascii="Play" w:eastAsia="Play" w:hAnsi="Play" w:cs="Play"/>
                <w:b w:val="0"/>
                <w:color w:val="FF0000"/>
                <w:sz w:val="28"/>
                <w:szCs w:val="28"/>
              </w:rPr>
              <w:t>*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 w:val="0"/>
                <w:color w:val="AEAAAA"/>
                <w:sz w:val="18"/>
                <w:szCs w:val="18"/>
              </w:rPr>
              <w:t>Указать при наличии</w:t>
            </w:r>
          </w:p>
        </w:tc>
        <w:tc>
          <w:tcPr>
            <w:tcW w:w="5074" w:type="dxa"/>
          </w:tcPr>
          <w:p w:rsidR="007756B4" w:rsidRDefault="00C90E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Play" w:hAnsi="Play" w:cs="Play"/>
              </w:rPr>
              <w:t>https://1-plus-1.ru</w:t>
            </w:r>
          </w:p>
        </w:tc>
      </w:tr>
      <w:tr w:rsidR="006569F5" w:rsidTr="00656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 w:val="0"/>
                <w:color w:val="000000"/>
                <w:sz w:val="28"/>
                <w:szCs w:val="28"/>
              </w:rPr>
              <w:t>Ссылка на сообщество ВКонтакте</w:t>
            </w:r>
            <w:r>
              <w:rPr>
                <w:rFonts w:ascii="Play" w:eastAsia="Play" w:hAnsi="Play" w:cs="Play"/>
                <w:b w:val="0"/>
                <w:color w:val="FF0000"/>
                <w:sz w:val="28"/>
                <w:szCs w:val="28"/>
              </w:rPr>
              <w:t>*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 w:val="0"/>
                <w:color w:val="AEAAAA"/>
                <w:sz w:val="18"/>
                <w:szCs w:val="18"/>
              </w:rPr>
              <w:t>Указать при наличии</w:t>
            </w:r>
          </w:p>
        </w:tc>
        <w:tc>
          <w:tcPr>
            <w:tcW w:w="5074" w:type="dxa"/>
          </w:tcPr>
          <w:p w:rsidR="007756B4" w:rsidRDefault="00006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6270">
              <w:t>https://vk.ru/vedemuchet</w:t>
            </w:r>
          </w:p>
        </w:tc>
      </w:tr>
    </w:tbl>
    <w:p w:rsidR="006569F5" w:rsidRDefault="006569F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lay" w:eastAsia="Play" w:hAnsi="Play" w:cs="Play"/>
          <w:b/>
          <w:color w:val="000000"/>
          <w:sz w:val="28"/>
          <w:szCs w:val="28"/>
        </w:rPr>
      </w:pPr>
    </w:p>
    <w:p w:rsidR="006569F5" w:rsidRDefault="006569F5"/>
    <w:p w:rsidR="006569F5" w:rsidRDefault="001F33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lay" w:eastAsia="Play" w:hAnsi="Play" w:cs="Play"/>
          <w:b/>
          <w:color w:val="000000"/>
          <w:sz w:val="28"/>
          <w:szCs w:val="28"/>
        </w:rPr>
      </w:pPr>
      <w:r>
        <w:rPr>
          <w:rFonts w:ascii="Play" w:eastAsia="Play" w:hAnsi="Play" w:cs="Play"/>
          <w:b/>
          <w:color w:val="000000"/>
          <w:sz w:val="28"/>
          <w:szCs w:val="28"/>
        </w:rPr>
        <w:t xml:space="preserve">Информация о компании </w:t>
      </w:r>
    </w:p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tbl>
      <w:tblPr>
        <w:tblStyle w:val="ad"/>
        <w:tblW w:w="9781" w:type="dxa"/>
        <w:tblInd w:w="7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5103"/>
      </w:tblGrid>
      <w:tr w:rsidR="006569F5">
        <w:trPr>
          <w:trHeight w:val="1265"/>
        </w:trPr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>Описание вашего бизнеса</w:t>
            </w:r>
            <w:r>
              <w:rPr>
                <w:rFonts w:ascii="Play" w:eastAsia="Play" w:hAnsi="Play" w:cs="Play"/>
                <w:color w:val="FF0000"/>
                <w:sz w:val="28"/>
                <w:szCs w:val="28"/>
              </w:rPr>
              <w:t>*</w:t>
            </w:r>
          </w:p>
          <w:p w:rsidR="006569F5" w:rsidRDefault="001F334B">
            <w:pPr>
              <w:rPr>
                <w:rFonts w:ascii="Play" w:eastAsia="Play" w:hAnsi="Play" w:cs="Play"/>
                <w:color w:val="AEAAAA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Общие сведения о компании, сфере вашей деятельности. Описание основных товаров и услуг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Default="00C90EFB">
            <w:r>
              <w:rPr>
                <w:rFonts w:ascii="Play" w:hAnsi="Play" w:cs="Play"/>
              </w:rPr>
              <w:t>«1+1» — аутсорсинг бухгалтерии для бизнеса. Работаем с клиентами в Барнауле и Алтайском крае, а также удалённо по всей России.</w:t>
            </w:r>
          </w:p>
          <w:p w:rsidR="007756B4" w:rsidRPr="00006270" w:rsidRDefault="00C90EFB">
            <w:pPr>
              <w:rPr>
                <w:lang w:val="ru-RU"/>
              </w:rPr>
            </w:pPr>
            <w:r>
              <w:rPr>
                <w:rFonts w:ascii="Play" w:hAnsi="Play" w:cs="Play"/>
              </w:rPr>
              <w:t>Основная услуга (около 80% выручки) — абонентское бухгалтерское обслуживание. Дополнительно: налоговый и финансовый консалтинг, юридическое сопровождение, регистрация бизнеса, учёт зарплаты и кадров, во</w:t>
            </w:r>
            <w:r w:rsidR="00006270">
              <w:rPr>
                <w:rFonts w:ascii="Play" w:hAnsi="Play" w:cs="Play"/>
              </w:rPr>
              <w:t xml:space="preserve">инский учёт, </w:t>
            </w:r>
            <w:r w:rsidR="00006270">
              <w:rPr>
                <w:rFonts w:ascii="Play" w:hAnsi="Play" w:cs="Play"/>
                <w:lang w:val="ru-RU"/>
              </w:rPr>
              <w:t>регистрация товарных знаков, разовые бухгалтерские услуги.</w:t>
            </w:r>
          </w:p>
          <w:p w:rsidR="007756B4" w:rsidRDefault="007756B4"/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>Цикл сделки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Сколько времени обычно проходит от начала коммуникации с клиентом до получения оплаты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Pr="00006270" w:rsidRDefault="00006270">
            <w:pPr>
              <w:rPr>
                <w:lang w:val="ru-RU"/>
              </w:rPr>
            </w:pPr>
            <w:r>
              <w:rPr>
                <w:rFonts w:ascii="Play" w:hAnsi="Play" w:cs="Play"/>
                <w:color w:val="C00000"/>
                <w:lang w:val="ru-RU"/>
              </w:rPr>
              <w:t>В среднем от 2 недель до 2-3 месяцев. Бывает что уходят и через пол года или год приходят)</w:t>
            </w: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FF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>Средний чек</w:t>
            </w:r>
            <w:r>
              <w:rPr>
                <w:rFonts w:ascii="Play" w:eastAsia="Play" w:hAnsi="Play" w:cs="Play"/>
                <w:color w:val="FF0000"/>
                <w:sz w:val="28"/>
                <w:szCs w:val="28"/>
              </w:rPr>
              <w:t>*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Усредненная стоимость вашего продукта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Default="00C90EFB">
            <w:r>
              <w:rPr>
                <w:rFonts w:ascii="Play" w:hAnsi="Play" w:cs="Play"/>
              </w:rPr>
              <w:t>Абонентское обслуживание, ориентировочные диапазоны по сегментам:</w:t>
            </w:r>
          </w:p>
          <w:p w:rsidR="007756B4" w:rsidRDefault="00C90EFB">
            <w:r>
              <w:rPr>
                <w:rFonts w:ascii="Play" w:hAnsi="Play" w:cs="Play"/>
              </w:rPr>
              <w:t>• малый бизнес / ИП — 10 000–50 000 ₽/мес;</w:t>
            </w:r>
          </w:p>
          <w:p w:rsidR="007756B4" w:rsidRDefault="00C90EFB">
            <w:r>
              <w:rPr>
                <w:rFonts w:ascii="Play" w:hAnsi="Play" w:cs="Play"/>
              </w:rPr>
              <w:t>• растущий бизнес — 25 000–60 000 ₽/мес;</w:t>
            </w:r>
          </w:p>
          <w:p w:rsidR="007756B4" w:rsidRDefault="00C90EFB">
            <w:r>
              <w:rPr>
                <w:rFonts w:ascii="Play" w:hAnsi="Play" w:cs="Play"/>
              </w:rPr>
              <w:t>• производство и крупные клиенты — 50 000–300 000 ₽/мес и выше.</w:t>
            </w:r>
          </w:p>
          <w:p w:rsidR="007756B4" w:rsidRDefault="00C90EFB">
            <w:r>
              <w:rPr>
                <w:rFonts w:ascii="Play" w:hAnsi="Play" w:cs="Play"/>
                <w:color w:val="C00000"/>
              </w:rPr>
              <w:t>(Подтвердите, пожалуйста, актуальный средний чек.)</w:t>
            </w: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lastRenderedPageBreak/>
              <w:t>УТП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Уникальное торговое предложение. Чем вы выделяетесь среди конкурентов?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Default="00006270">
            <w:pPr>
              <w:rPr>
                <w:rFonts w:ascii="Play" w:hAnsi="Play" w:cs="Play"/>
                <w:lang w:val="ru-RU"/>
              </w:rPr>
            </w:pPr>
            <w:r>
              <w:rPr>
                <w:rFonts w:ascii="Play" w:hAnsi="Play" w:cs="Play"/>
                <w:lang w:val="ru-RU"/>
              </w:rPr>
              <w:t xml:space="preserve">Профессиональная ответственность застрахована на 10 млн. р. </w:t>
            </w:r>
          </w:p>
          <w:p w:rsidR="00006270" w:rsidRDefault="00006270">
            <w:pPr>
              <w:rPr>
                <w:rFonts w:ascii="Play" w:hAnsi="Play" w:cs="Play"/>
                <w:lang w:val="ru-RU"/>
              </w:rPr>
            </w:pPr>
          </w:p>
          <w:p w:rsidR="00006270" w:rsidRDefault="00006270">
            <w:pPr>
              <w:rPr>
                <w:rFonts w:ascii="Play" w:hAnsi="Play" w:cs="Play"/>
                <w:lang w:val="ru-RU"/>
              </w:rPr>
            </w:pPr>
            <w:r>
              <w:rPr>
                <w:rFonts w:ascii="Play" w:hAnsi="Play" w:cs="Play"/>
                <w:lang w:val="ru-RU"/>
              </w:rPr>
              <w:t>За 15 лет работы ни один клиент не заплатил штраф по нашей вине.</w:t>
            </w:r>
          </w:p>
          <w:p w:rsidR="00006270" w:rsidRDefault="00006270">
            <w:pPr>
              <w:rPr>
                <w:rFonts w:ascii="Play" w:hAnsi="Play" w:cs="Play"/>
                <w:lang w:val="ru-RU"/>
              </w:rPr>
            </w:pPr>
          </w:p>
          <w:p w:rsidR="00006270" w:rsidRDefault="00006270">
            <w:pPr>
              <w:rPr>
                <w:rFonts w:ascii="Play" w:hAnsi="Play" w:cs="Play"/>
                <w:lang w:val="ru-RU"/>
              </w:rPr>
            </w:pPr>
            <w:r>
              <w:rPr>
                <w:rFonts w:ascii="Play" w:hAnsi="Play" w:cs="Play"/>
                <w:lang w:val="ru-RU"/>
              </w:rPr>
              <w:t xml:space="preserve">Занимаем 37-е место среди 15 тыс. бухгалтерских компаний по версии рейтинга </w:t>
            </w:r>
            <w:r>
              <w:rPr>
                <w:rFonts w:ascii="Play" w:hAnsi="Play" w:cs="Play"/>
                <w:lang w:val="en-US"/>
              </w:rPr>
              <w:t>RAEX</w:t>
            </w:r>
            <w:r>
              <w:rPr>
                <w:rFonts w:ascii="Play" w:hAnsi="Play" w:cs="Play"/>
                <w:lang w:val="ru-RU"/>
              </w:rPr>
              <w:t>.</w:t>
            </w:r>
          </w:p>
          <w:p w:rsidR="00006270" w:rsidRDefault="00006270">
            <w:pPr>
              <w:rPr>
                <w:rFonts w:ascii="Play" w:hAnsi="Play" w:cs="Play"/>
                <w:lang w:val="ru-RU"/>
              </w:rPr>
            </w:pPr>
          </w:p>
          <w:p w:rsidR="00006270" w:rsidRDefault="00006270">
            <w:pPr>
              <w:rPr>
                <w:rFonts w:ascii="Play" w:hAnsi="Play" w:cs="Play"/>
                <w:lang w:val="ru-RU"/>
              </w:rPr>
            </w:pPr>
            <w:r>
              <w:rPr>
                <w:rFonts w:ascii="Play" w:hAnsi="Play" w:cs="Play"/>
                <w:lang w:val="ru-RU"/>
              </w:rPr>
              <w:t>Всё что нужно для бизнеса в 1 месте. Бухгалтерия, юридическое сопровождение, финансовый и налоговый консалтинг (решаем практически все задачи бизнеса, связанные с финансами и учётом).</w:t>
            </w:r>
          </w:p>
          <w:p w:rsidR="00006270" w:rsidRDefault="00006270">
            <w:pPr>
              <w:rPr>
                <w:rFonts w:ascii="Play" w:hAnsi="Play" w:cs="Play"/>
                <w:lang w:val="ru-RU"/>
              </w:rPr>
            </w:pPr>
          </w:p>
          <w:p w:rsidR="00006270" w:rsidRDefault="00006270">
            <w:pPr>
              <w:rPr>
                <w:rFonts w:ascii="Play" w:hAnsi="Play" w:cs="Play"/>
                <w:lang w:val="ru-RU"/>
              </w:rPr>
            </w:pPr>
            <w:r>
              <w:rPr>
                <w:rFonts w:ascii="Play" w:hAnsi="Play" w:cs="Play"/>
                <w:lang w:val="ru-RU"/>
              </w:rPr>
              <w:t>Разработали собственный сервис по автоматизации бухгалтерии «Бухдеск»</w:t>
            </w:r>
          </w:p>
          <w:p w:rsidR="00006270" w:rsidRPr="00006270" w:rsidRDefault="00006270">
            <w:pPr>
              <w:rPr>
                <w:rFonts w:ascii="Play" w:hAnsi="Play" w:cs="Play"/>
                <w:lang w:val="ru-RU"/>
              </w:rPr>
            </w:pP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>Целевая аудитория</w:t>
            </w:r>
            <w:r>
              <w:rPr>
                <w:rFonts w:ascii="Play" w:eastAsia="Play" w:hAnsi="Play" w:cs="Play"/>
                <w:color w:val="FF0000"/>
                <w:sz w:val="28"/>
                <w:szCs w:val="28"/>
              </w:rPr>
              <w:t>*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Постарайтесь описать как можно подробнее. По возможности разделите клиентов на основные группы.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Default="00C90EFB">
            <w:r>
              <w:rPr>
                <w:rFonts w:ascii="Play" w:hAnsi="Play" w:cs="Play"/>
              </w:rPr>
              <w:t>4 основных сегмента:</w:t>
            </w:r>
          </w:p>
          <w:p w:rsidR="007756B4" w:rsidRDefault="00C90EFB">
            <w:r>
              <w:rPr>
                <w:rFonts w:ascii="Play" w:hAnsi="Play" w:cs="Play"/>
              </w:rPr>
              <w:t>1.</w:t>
            </w:r>
            <w:r w:rsidR="00006270">
              <w:rPr>
                <w:rFonts w:ascii="Play" w:hAnsi="Play" w:cs="Play"/>
              </w:rPr>
              <w:t xml:space="preserve"> Стартап / микро-бизнес (ИП, 0–</w:t>
            </w:r>
            <w:r w:rsidR="00006270">
              <w:rPr>
                <w:rFonts w:ascii="Play" w:hAnsi="Play" w:cs="Play"/>
                <w:lang w:val="ru-RU"/>
              </w:rPr>
              <w:t>10</w:t>
            </w:r>
            <w:r>
              <w:rPr>
                <w:rFonts w:ascii="Play" w:hAnsi="Play" w:cs="Play"/>
              </w:rPr>
              <w:t xml:space="preserve"> </w:t>
            </w:r>
            <w:r w:rsidR="00006270">
              <w:rPr>
                <w:rFonts w:ascii="Play" w:hAnsi="Play" w:cs="Play"/>
                <w:lang w:val="ru-RU"/>
              </w:rPr>
              <w:t>сотрудников</w:t>
            </w:r>
            <w:r>
              <w:rPr>
                <w:rFonts w:ascii="Play" w:hAnsi="Play" w:cs="Play"/>
              </w:rPr>
              <w:t>): низкая финграмотность, боятся штрафов и некомпетентного бухгалтера. Чек 10–50 тыс.</w:t>
            </w:r>
          </w:p>
          <w:p w:rsidR="007756B4" w:rsidRDefault="00C90EFB">
            <w:r>
              <w:rPr>
                <w:rFonts w:ascii="Play" w:hAnsi="Play" w:cs="Play"/>
              </w:rPr>
              <w:t>2. Растущий бизнес, не производство (розница, ус</w:t>
            </w:r>
            <w:r w:rsidR="00006270">
              <w:rPr>
                <w:rFonts w:ascii="Play" w:hAnsi="Play" w:cs="Play"/>
              </w:rPr>
              <w:t>луги, e-commerce</w:t>
            </w:r>
            <w:r>
              <w:rPr>
                <w:rFonts w:ascii="Play" w:hAnsi="Play" w:cs="Play"/>
              </w:rPr>
              <w:t>): боятся не успеть за ростом и потерять прозрачность отчётности. Чек 25–60 тыс.</w:t>
            </w:r>
          </w:p>
          <w:p w:rsidR="007756B4" w:rsidRDefault="00C90EFB">
            <w:r>
              <w:rPr>
                <w:rFonts w:ascii="Play" w:hAnsi="Play" w:cs="Play"/>
              </w:rPr>
              <w:t>3. Производство и опытные предприниматели: интересуют НДС, себестоимость, управленческий учёт, разумная налоговая оптимизация. Чек 50–300 тыс.+</w:t>
            </w:r>
          </w:p>
          <w:p w:rsidR="00006270" w:rsidRPr="00006270" w:rsidRDefault="00C90EFB" w:rsidP="00006270">
            <w:pPr>
              <w:rPr>
                <w:lang w:val="ru-RU"/>
              </w:rPr>
            </w:pPr>
            <w:r>
              <w:rPr>
                <w:rFonts w:ascii="Play" w:hAnsi="Play" w:cs="Play"/>
              </w:rPr>
              <w:t>4. Крупный бизнес / холдинги / сети / э</w:t>
            </w:r>
            <w:r w:rsidR="00006270">
              <w:rPr>
                <w:rFonts w:ascii="Play" w:hAnsi="Play" w:cs="Play"/>
              </w:rPr>
              <w:t>кспортёры (выручка от 300 млн)</w:t>
            </w:r>
          </w:p>
          <w:p w:rsidR="007756B4" w:rsidRDefault="007756B4"/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  <w:vAlign w:val="center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 xml:space="preserve">Ваши конкуренты 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  <w:vAlign w:val="center"/>
          </w:tcPr>
          <w:p w:rsidR="007756B4" w:rsidRDefault="00006270">
            <w:pPr>
              <w:rPr>
                <w:rFonts w:ascii="Play" w:hAnsi="Play" w:cs="Play"/>
                <w:lang w:val="ru-RU"/>
              </w:rPr>
            </w:pPr>
            <w:r>
              <w:rPr>
                <w:rFonts w:ascii="Play" w:hAnsi="Play" w:cs="Play"/>
                <w:lang w:val="ru-RU"/>
              </w:rPr>
              <w:t>В Барнауле где основное количество наших клиентов – у нас нет конкурентов. И по Алтайскому краю нет. А по России мы не рекламируемся. Но есть, например, в Екатеринбурге ГК Капитал. Если бы мы были в о</w:t>
            </w:r>
            <w:r w:rsidR="00BB7A65">
              <w:rPr>
                <w:rFonts w:ascii="Play" w:hAnsi="Play" w:cs="Play"/>
                <w:lang w:val="ru-RU"/>
              </w:rPr>
              <w:t>д</w:t>
            </w:r>
            <w:r>
              <w:rPr>
                <w:rFonts w:ascii="Play" w:hAnsi="Play" w:cs="Play"/>
                <w:lang w:val="ru-RU"/>
              </w:rPr>
              <w:t xml:space="preserve">ном городе – мы бы конкурировали </w:t>
            </w:r>
            <w:hyperlink r:id="rId9" w:history="1">
              <w:r w:rsidRPr="00845A1E">
                <w:rPr>
                  <w:rStyle w:val="af1"/>
                  <w:rFonts w:ascii="Play" w:hAnsi="Play" w:cs="Play"/>
                  <w:lang w:val="ru-RU"/>
                </w:rPr>
                <w:t>https://ag-capital.ru/</w:t>
              </w:r>
            </w:hyperlink>
          </w:p>
          <w:p w:rsidR="00006270" w:rsidRPr="00006270" w:rsidRDefault="00006270">
            <w:pPr>
              <w:rPr>
                <w:lang w:val="ru-RU"/>
              </w:rPr>
            </w:pPr>
          </w:p>
        </w:tc>
      </w:tr>
    </w:tbl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p w:rsidR="006569F5" w:rsidRDefault="001F33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lay" w:eastAsia="Play" w:hAnsi="Play" w:cs="Play"/>
          <w:b/>
          <w:color w:val="000000"/>
          <w:sz w:val="28"/>
          <w:szCs w:val="28"/>
        </w:rPr>
      </w:pPr>
      <w:r>
        <w:rPr>
          <w:rFonts w:ascii="Play" w:eastAsia="Play" w:hAnsi="Play" w:cs="Play"/>
          <w:b/>
          <w:color w:val="000000"/>
          <w:sz w:val="28"/>
          <w:szCs w:val="28"/>
        </w:rPr>
        <w:t>Информация по проекту</w:t>
      </w:r>
    </w:p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tbl>
      <w:tblPr>
        <w:tblStyle w:val="ae"/>
        <w:tblW w:w="9781" w:type="dxa"/>
        <w:tblInd w:w="7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5103"/>
      </w:tblGrid>
      <w:tr w:rsidR="006569F5">
        <w:trPr>
          <w:trHeight w:val="450"/>
        </w:trPr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>Цель рекламной кампании</w:t>
            </w:r>
            <w:r>
              <w:rPr>
                <w:rFonts w:ascii="Play" w:eastAsia="Play" w:hAnsi="Play" w:cs="Play"/>
                <w:color w:val="FF0000"/>
                <w:sz w:val="28"/>
                <w:szCs w:val="28"/>
              </w:rPr>
              <w:t>*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AEAAAA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Укажите все ключевые цели, которых хотите достичь с помощью VK Рекламы</w:t>
            </w:r>
          </w:p>
          <w:p w:rsidR="006569F5" w:rsidRDefault="0065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BB7A65" w:rsidRPr="00BB7A65" w:rsidRDefault="00BB7A65" w:rsidP="00BB7A65">
            <w:pPr>
              <w:rPr>
                <w:lang w:val="ru-RU"/>
              </w:rPr>
            </w:pPr>
            <w:r>
              <w:rPr>
                <w:rFonts w:ascii="Play" w:hAnsi="Play" w:cs="Play"/>
                <w:color w:val="C00000"/>
                <w:lang w:val="ru-RU"/>
              </w:rPr>
              <w:t>Заявки на бухгалтерское абонентское обслуживание ,которые конвертируются в лиды</w:t>
            </w:r>
          </w:p>
          <w:p w:rsidR="007756B4" w:rsidRDefault="007756B4"/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>Какие объекты продвижения можем использовать?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AEAAAA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Что будем рекламировать?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lastRenderedPageBreak/>
              <w:t xml:space="preserve">Сайт/Сообщество/Лид-формы/ Мобильное приложение/ Каталог товаров/ Группа ОК/ Дзен/ Музыка/ Mini-app/ Видео 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Pr="00BB7A65" w:rsidRDefault="00BB7A65" w:rsidP="00BB7A65">
            <w:pPr>
              <w:rPr>
                <w:lang w:val="ru-RU"/>
              </w:rPr>
            </w:pPr>
            <w:r>
              <w:rPr>
                <w:rFonts w:ascii="Play" w:hAnsi="Play" w:cs="Play"/>
              </w:rPr>
              <w:lastRenderedPageBreak/>
              <w:t>Сайт (1-plus-1.ru)</w:t>
            </w:r>
            <w:r>
              <w:rPr>
                <w:rFonts w:ascii="Play" w:hAnsi="Play" w:cs="Play"/>
                <w:lang w:val="ru-RU"/>
              </w:rPr>
              <w:t>, группа в ВК</w:t>
            </w: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lastRenderedPageBreak/>
              <w:t>Что для вас целевое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 xml:space="preserve"> действие? </w:t>
            </w:r>
            <w:r>
              <w:rPr>
                <w:rFonts w:ascii="Play" w:eastAsia="Play" w:hAnsi="Play" w:cs="Play"/>
                <w:color w:val="FF0000"/>
                <w:sz w:val="28"/>
                <w:szCs w:val="28"/>
              </w:rPr>
              <w:t>*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Какое действие должен совершить клиент для оценки эффективности рекламной кампании (оставить контакты/ добавить товар в корзины/ купить товар/ подписаться на сообщество/ отправить сообщение и др.)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Pr="00BB7A65" w:rsidRDefault="00BB7A65" w:rsidP="00BB7A65">
            <w:pPr>
              <w:pStyle w:val="a4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rFonts w:ascii="Play" w:hAnsi="Play" w:cs="Play"/>
                <w:color w:val="C00000"/>
                <w:lang w:val="ru-RU"/>
              </w:rPr>
              <w:t>Человек оставил</w:t>
            </w:r>
            <w:r w:rsidRPr="00BB7A65">
              <w:rPr>
                <w:rFonts w:ascii="Play" w:hAnsi="Play" w:cs="Play"/>
                <w:color w:val="C00000"/>
                <w:lang w:val="ru-RU"/>
              </w:rPr>
              <w:t xml:space="preserve"> заявку чтобы с ним связались (и удалось дозвониться до человека и он реально интересуется услугой). </w:t>
            </w:r>
            <w:r>
              <w:rPr>
                <w:rFonts w:ascii="Play" w:hAnsi="Play" w:cs="Play"/>
                <w:color w:val="C00000"/>
                <w:lang w:val="ru-RU"/>
              </w:rPr>
              <w:t>2) Человек сам позвонил/написал нам</w:t>
            </w: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 xml:space="preserve">Ожидания по стоимости целевого действия </w:t>
            </w:r>
            <w:r>
              <w:rPr>
                <w:rFonts w:ascii="Play" w:eastAsia="Play" w:hAnsi="Play" w:cs="Play"/>
                <w:color w:val="FF0000"/>
                <w:sz w:val="28"/>
                <w:szCs w:val="28"/>
              </w:rPr>
              <w:t>*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В зависимости от цели рекламной кампании: цена за подписчика/ стоимость лида / стоимость сообщения/ стоимость перехода/ цена за 1000 показов и т.д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Pr="00BB7A65" w:rsidRDefault="00BB7A65">
            <w:pPr>
              <w:rPr>
                <w:lang w:val="ru-RU"/>
              </w:rPr>
            </w:pPr>
            <w:r>
              <w:rPr>
                <w:rFonts w:ascii="Play" w:hAnsi="Play" w:cs="Play"/>
                <w:color w:val="C00000"/>
                <w:lang w:val="ru-RU"/>
              </w:rPr>
              <w:t>Не знаю, смотря какая конверсия лида в клиента будет. До 1000 р за реально интересующегося услугой клиента, при условии что из 30 лидов 1 останется у нас на обслуживании с чеком хотя бы 30 тыс./мес.</w:t>
            </w: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>Рекламный бюджет на первый месяц</w:t>
            </w:r>
            <w:r>
              <w:rPr>
                <w:rFonts w:ascii="Play" w:eastAsia="Play" w:hAnsi="Play" w:cs="Play"/>
                <w:color w:val="FF0000"/>
                <w:sz w:val="28"/>
                <w:szCs w:val="28"/>
              </w:rPr>
              <w:t>*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Pr="00BB7A65" w:rsidRDefault="00BB7A65">
            <w:pPr>
              <w:rPr>
                <w:lang w:val="ru-RU"/>
              </w:rPr>
            </w:pPr>
            <w:r>
              <w:rPr>
                <w:rFonts w:ascii="Play" w:hAnsi="Play" w:cs="Play"/>
                <w:color w:val="C00000"/>
                <w:lang w:val="ru-RU"/>
              </w:rPr>
              <w:t>40000 вместе с бонусами</w:t>
            </w: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  <w:vAlign w:val="center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>География показа рекламы</w:t>
            </w:r>
            <w:r>
              <w:rPr>
                <w:rFonts w:ascii="Play" w:eastAsia="Play" w:hAnsi="Play" w:cs="Play"/>
                <w:color w:val="FF0000"/>
                <w:sz w:val="28"/>
                <w:szCs w:val="28"/>
              </w:rPr>
              <w:t>*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  <w:vAlign w:val="center"/>
          </w:tcPr>
          <w:p w:rsidR="007756B4" w:rsidRPr="00BB7A65" w:rsidRDefault="00C90EFB">
            <w:r>
              <w:rPr>
                <w:rFonts w:ascii="Play" w:hAnsi="Play" w:cs="Play"/>
              </w:rPr>
              <w:t>Основной регион — Барнаул и Алтайский край; вся Россия — для удалённого обслуживания.</w:t>
            </w:r>
          </w:p>
        </w:tc>
      </w:tr>
    </w:tbl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p w:rsidR="006569F5" w:rsidRDefault="001F33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lay" w:eastAsia="Play" w:hAnsi="Play" w:cs="Play"/>
          <w:b/>
          <w:color w:val="000000"/>
          <w:sz w:val="28"/>
          <w:szCs w:val="28"/>
        </w:rPr>
      </w:pPr>
      <w:r>
        <w:rPr>
          <w:rFonts w:ascii="Play" w:eastAsia="Play" w:hAnsi="Play" w:cs="Play"/>
          <w:b/>
          <w:color w:val="000000"/>
          <w:sz w:val="28"/>
          <w:szCs w:val="28"/>
        </w:rPr>
        <w:t xml:space="preserve">Прошлый опыт </w:t>
      </w:r>
    </w:p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tbl>
      <w:tblPr>
        <w:tblStyle w:val="af"/>
        <w:tblW w:w="9781" w:type="dxa"/>
        <w:tblInd w:w="7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5103"/>
      </w:tblGrid>
      <w:tr w:rsidR="006569F5">
        <w:trPr>
          <w:trHeight w:val="450"/>
        </w:trPr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>Был ли у вас до этого другой кабинет VK Рекламы / ВКонтакте?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AEAAAA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Укажите id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Pr="00BB7A65" w:rsidRDefault="00BB7A65">
            <w:pPr>
              <w:rPr>
                <w:lang w:val="ru-RU"/>
              </w:rPr>
            </w:pPr>
            <w:r>
              <w:rPr>
                <w:rFonts w:ascii="Play" w:hAnsi="Play" w:cs="Play"/>
                <w:color w:val="C00000"/>
                <w:lang w:val="ru-RU"/>
              </w:rPr>
              <w:t>Нет</w:t>
            </w: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>Были ли кампании, которые вы считаете успешными?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Укажите id кампании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Pr="00BB7A65" w:rsidRDefault="00BB7A65">
            <w:pPr>
              <w:rPr>
                <w:lang w:val="ru-RU"/>
              </w:rPr>
            </w:pPr>
            <w:r>
              <w:rPr>
                <w:rFonts w:ascii="Play" w:hAnsi="Play" w:cs="Play"/>
                <w:color w:val="C00000"/>
                <w:lang w:val="ru-RU"/>
              </w:rPr>
              <w:t>Нет</w:t>
            </w: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>Какие кампании требуют аудита (рекомендаций)?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Укажите id кампаний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Pr="00BB7A65" w:rsidRDefault="00BB7A65" w:rsidP="00BB7A65">
            <w:pPr>
              <w:rPr>
                <w:lang w:val="ru-RU"/>
              </w:rPr>
            </w:pPr>
            <w:r>
              <w:rPr>
                <w:rFonts w:ascii="Play" w:hAnsi="Play" w:cs="Play"/>
                <w:color w:val="C00000"/>
                <w:lang w:val="ru-RU"/>
              </w:rPr>
              <w:t>-</w:t>
            </w: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 xml:space="preserve">Какие проблемы видите в текущих кампаниях? 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Pr="00BB7A65" w:rsidRDefault="00BB7A65">
            <w:pPr>
              <w:rPr>
                <w:lang w:val="ru-RU"/>
              </w:rPr>
            </w:pPr>
            <w:r>
              <w:rPr>
                <w:rFonts w:ascii="Play" w:hAnsi="Play" w:cs="Play"/>
                <w:color w:val="C00000"/>
                <w:lang w:val="ru-RU"/>
              </w:rPr>
              <w:t>-</w:t>
            </w:r>
          </w:p>
        </w:tc>
      </w:tr>
    </w:tbl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p w:rsidR="006569F5" w:rsidRDefault="001F33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lay" w:eastAsia="Play" w:hAnsi="Play" w:cs="Play"/>
          <w:b/>
          <w:color w:val="000000"/>
          <w:sz w:val="28"/>
          <w:szCs w:val="28"/>
        </w:rPr>
      </w:pPr>
      <w:r>
        <w:rPr>
          <w:rFonts w:ascii="Play" w:eastAsia="Play" w:hAnsi="Play" w:cs="Play"/>
          <w:b/>
          <w:color w:val="000000"/>
          <w:sz w:val="28"/>
          <w:szCs w:val="28"/>
        </w:rPr>
        <w:t xml:space="preserve"> Доступы и материалы</w:t>
      </w:r>
    </w:p>
    <w:p w:rsidR="006569F5" w:rsidRDefault="006569F5">
      <w:pPr>
        <w:rPr>
          <w:rFonts w:ascii="Play" w:eastAsia="Play" w:hAnsi="Play" w:cs="Play"/>
          <w:b/>
          <w:sz w:val="28"/>
          <w:szCs w:val="28"/>
        </w:rPr>
      </w:pPr>
    </w:p>
    <w:p w:rsidR="006569F5" w:rsidRDefault="001F334B">
      <w:pPr>
        <w:ind w:left="708"/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Проверьте, что выдан доступ к рекламному кабинету на аккаунт «Помощь бизнесу»</w:t>
      </w:r>
    </w:p>
    <w:p w:rsidR="006569F5" w:rsidRDefault="006569F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lay" w:eastAsia="Play" w:hAnsi="Play" w:cs="Play"/>
          <w:b/>
          <w:color w:val="000000"/>
          <w:sz w:val="28"/>
          <w:szCs w:val="28"/>
        </w:rPr>
      </w:pPr>
    </w:p>
    <w:tbl>
      <w:tblPr>
        <w:tblStyle w:val="af0"/>
        <w:tblW w:w="9781" w:type="dxa"/>
        <w:tblInd w:w="7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5103"/>
      </w:tblGrid>
      <w:tr w:rsidR="006569F5">
        <w:trPr>
          <w:trHeight w:val="450"/>
        </w:trPr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>Доступ к Яндекс.Метрике</w:t>
            </w:r>
            <w:r>
              <w:rPr>
                <w:rFonts w:ascii="Play" w:eastAsia="Play" w:hAnsi="Play" w:cs="Play"/>
                <w:color w:val="FF0000"/>
                <w:sz w:val="28"/>
                <w:szCs w:val="28"/>
              </w:rPr>
              <w:t>*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AEAAAA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Необходимо для рекламы сайтов. Укажите номер счетчика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Default="00BB7A65">
            <w:r>
              <w:rPr>
                <w:rFonts w:ascii="Arial" w:hAnsi="Arial" w:cs="Arial"/>
                <w:color w:val="1E242E"/>
                <w:sz w:val="21"/>
                <w:szCs w:val="21"/>
              </w:rPr>
              <w:t>24912689</w:t>
            </w: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 xml:space="preserve">Какие события отслеживаем в Яндекс.Метрике? </w:t>
            </w:r>
            <w:r>
              <w:rPr>
                <w:rFonts w:ascii="Play" w:eastAsia="Play" w:hAnsi="Play" w:cs="Play"/>
                <w:color w:val="FF0000"/>
                <w:sz w:val="28"/>
                <w:szCs w:val="28"/>
              </w:rPr>
              <w:t>*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Укажите id кампании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Pr="00C90EFB" w:rsidRDefault="00C90EFB" w:rsidP="00C90EFB">
            <w:pPr>
              <w:rPr>
                <w:lang w:val="ru-RU"/>
              </w:rPr>
            </w:pPr>
            <w:r>
              <w:rPr>
                <w:rFonts w:ascii="Play" w:hAnsi="Play" w:cs="Play"/>
                <w:color w:val="C00000"/>
                <w:lang w:val="ru-RU"/>
              </w:rPr>
              <w:t>Не знаю, предложите</w:t>
            </w: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 xml:space="preserve">Установлен ли пиксель VK Реклама </w:t>
            </w:r>
            <w:r>
              <w:rPr>
                <w:rFonts w:ascii="Play" w:eastAsia="Play" w:hAnsi="Play" w:cs="Play"/>
                <w:color w:val="FF0000"/>
                <w:sz w:val="28"/>
                <w:szCs w:val="28"/>
              </w:rPr>
              <w:t>*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Необходимо для рекламы сайтов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Pr="00C90EFB" w:rsidRDefault="00C90EFB">
            <w:pPr>
              <w:rPr>
                <w:lang w:val="ru-RU"/>
              </w:rPr>
            </w:pPr>
            <w:r>
              <w:rPr>
                <w:rFonts w:ascii="Play" w:hAnsi="Play" w:cs="Play"/>
                <w:color w:val="C00000"/>
                <w:lang w:val="ru-RU"/>
              </w:rPr>
              <w:t>Вроде да</w:t>
            </w: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 xml:space="preserve">Креативы </w:t>
            </w:r>
            <w:r>
              <w:rPr>
                <w:rFonts w:ascii="Play" w:eastAsia="Play" w:hAnsi="Play" w:cs="Play"/>
                <w:color w:val="FF0000"/>
                <w:sz w:val="28"/>
                <w:szCs w:val="28"/>
              </w:rPr>
              <w:t>*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color w:val="AEAAAA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Прикрепите ссылку на диск с фото/видео материалами, либо отправьте их вместе с брифом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Либо уточните, с какого ресурса можем взять материалы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Default="00C90EFB">
            <w:r>
              <w:rPr>
                <w:rFonts w:ascii="Play" w:hAnsi="Play" w:cs="Play"/>
              </w:rPr>
              <w:t>Есть фирменный стиль и брендбук: логотип, фирменный паттерн, цвета, иконки (гайдбук 2025).</w:t>
            </w:r>
          </w:p>
          <w:p w:rsidR="007756B4" w:rsidRDefault="00C90EFB">
            <w:r>
              <w:rPr>
                <w:rFonts w:ascii="Play" w:hAnsi="Play" w:cs="Play"/>
                <w:color w:val="C00000"/>
              </w:rPr>
              <w:t>Готовые фото/видео-креативы для VK нужно предоставить: ссылка на диск или источник материалов.</w:t>
            </w:r>
          </w:p>
        </w:tc>
      </w:tr>
      <w:tr w:rsidR="006569F5">
        <w:tc>
          <w:tcPr>
            <w:tcW w:w="46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</w:pPr>
            <w:r>
              <w:rPr>
                <w:rFonts w:ascii="Play" w:eastAsia="Play" w:hAnsi="Play" w:cs="Play"/>
                <w:b/>
                <w:color w:val="000000"/>
                <w:sz w:val="28"/>
                <w:szCs w:val="28"/>
              </w:rPr>
              <w:t>Есть ли у вас действующие акции?</w:t>
            </w:r>
          </w:p>
          <w:p w:rsidR="006569F5" w:rsidRDefault="001F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lay" w:eastAsia="Play" w:hAnsi="Play" w:cs="Play"/>
                <w:b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AEAAAA"/>
                <w:sz w:val="18"/>
                <w:szCs w:val="18"/>
              </w:rPr>
              <w:t>Подробно опишите условия акции и сроки</w:t>
            </w:r>
          </w:p>
        </w:tc>
        <w:tc>
          <w:tcPr>
            <w:tcW w:w="510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auto"/>
          </w:tcPr>
          <w:p w:rsidR="007756B4" w:rsidRPr="00C90EFB" w:rsidRDefault="00C90EFB" w:rsidP="00C90EFB">
            <w:pPr>
              <w:rPr>
                <w:lang w:val="ru-RU"/>
              </w:rPr>
            </w:pPr>
            <w:r>
              <w:rPr>
                <w:rFonts w:ascii="Play" w:hAnsi="Play" w:cs="Play"/>
                <w:color w:val="C00000"/>
                <w:lang w:val="ru-RU"/>
              </w:rPr>
              <w:t>Экспресс-аудит при заключении договора</w:t>
            </w:r>
          </w:p>
        </w:tc>
      </w:tr>
    </w:tbl>
    <w:p w:rsidR="006569F5" w:rsidRDefault="006569F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lay" w:eastAsia="Play" w:hAnsi="Play" w:cs="Play"/>
          <w:b/>
          <w:color w:val="000000"/>
          <w:sz w:val="28"/>
          <w:szCs w:val="28"/>
        </w:rPr>
      </w:pPr>
    </w:p>
    <w:sectPr w:rsidR="006569F5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Play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B65A79"/>
    <w:multiLevelType w:val="multilevel"/>
    <w:tmpl w:val="2CBA69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5755A2"/>
    <w:multiLevelType w:val="hybridMultilevel"/>
    <w:tmpl w:val="C38A4206"/>
    <w:lvl w:ilvl="0" w:tplc="AA2A7D0C">
      <w:start w:val="1"/>
      <w:numFmt w:val="decimal"/>
      <w:lvlText w:val="%1)"/>
      <w:lvlJc w:val="left"/>
      <w:pPr>
        <w:ind w:left="720" w:hanging="360"/>
      </w:pPr>
      <w:rPr>
        <w:rFonts w:ascii="Play" w:hAnsi="Play" w:cs="Play" w:hint="default"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9F5"/>
    <w:rsid w:val="00006270"/>
    <w:rsid w:val="001F334B"/>
    <w:rsid w:val="006215A5"/>
    <w:rsid w:val="006569F5"/>
    <w:rsid w:val="007756B4"/>
    <w:rsid w:val="00BB7A65"/>
    <w:rsid w:val="00C9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uiPriority w:val="34"/>
    <w:qFormat/>
    <w:rsid w:val="00F04333"/>
    <w:pPr>
      <w:ind w:left="720"/>
      <w:contextualSpacing/>
    </w:pPr>
  </w:style>
  <w:style w:type="table" w:styleId="a5">
    <w:name w:val="Table Grid"/>
    <w:basedOn w:val="a1"/>
    <w:uiPriority w:val="39"/>
    <w:rsid w:val="00F043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1">
    <w:name w:val="Grid Table 1 Light Accent 1"/>
    <w:basedOn w:val="a1"/>
    <w:uiPriority w:val="46"/>
    <w:rsid w:val="00F04333"/>
    <w:tblPr>
      <w:tblStyleRowBandSize w:val="1"/>
      <w:tblStyleColBandSize w:val="1"/>
      <w:tblInd w:w="0" w:type="dxa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6">
    <w:name w:val="annotation reference"/>
    <w:basedOn w:val="a0"/>
    <w:uiPriority w:val="99"/>
    <w:semiHidden/>
    <w:unhideWhenUsed/>
    <w:rsid w:val="00F3602A"/>
    <w:rPr>
      <w:sz w:val="16"/>
      <w:szCs w:val="16"/>
    </w:rPr>
  </w:style>
  <w:style w:type="paragraph" w:styleId="a7">
    <w:name w:val="annotation text"/>
    <w:link w:val="a8"/>
    <w:uiPriority w:val="99"/>
    <w:semiHidden/>
    <w:unhideWhenUsed/>
    <w:rsid w:val="00F3602A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3602A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3602A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3602A"/>
    <w:rPr>
      <w:b/>
      <w:bCs/>
      <w:sz w:val="20"/>
      <w:szCs w:val="20"/>
    </w:rPr>
  </w:style>
  <w:style w:type="table" w:customStyle="1" w:styleId="GridTableLight">
    <w:name w:val="Grid Table Light"/>
    <w:basedOn w:val="a1"/>
    <w:uiPriority w:val="40"/>
    <w:rsid w:val="00F3602A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Hyperlink"/>
    <w:basedOn w:val="a0"/>
    <w:uiPriority w:val="99"/>
    <w:unhideWhenUsed/>
    <w:rsid w:val="00006270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uiPriority w:val="34"/>
    <w:qFormat/>
    <w:rsid w:val="00F04333"/>
    <w:pPr>
      <w:ind w:left="720"/>
      <w:contextualSpacing/>
    </w:pPr>
  </w:style>
  <w:style w:type="table" w:styleId="a5">
    <w:name w:val="Table Grid"/>
    <w:basedOn w:val="a1"/>
    <w:uiPriority w:val="39"/>
    <w:rsid w:val="00F043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1">
    <w:name w:val="Grid Table 1 Light Accent 1"/>
    <w:basedOn w:val="a1"/>
    <w:uiPriority w:val="46"/>
    <w:rsid w:val="00F04333"/>
    <w:tblPr>
      <w:tblStyleRowBandSize w:val="1"/>
      <w:tblStyleColBandSize w:val="1"/>
      <w:tblInd w:w="0" w:type="dxa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6">
    <w:name w:val="annotation reference"/>
    <w:basedOn w:val="a0"/>
    <w:uiPriority w:val="99"/>
    <w:semiHidden/>
    <w:unhideWhenUsed/>
    <w:rsid w:val="00F3602A"/>
    <w:rPr>
      <w:sz w:val="16"/>
      <w:szCs w:val="16"/>
    </w:rPr>
  </w:style>
  <w:style w:type="paragraph" w:styleId="a7">
    <w:name w:val="annotation text"/>
    <w:link w:val="a8"/>
    <w:uiPriority w:val="99"/>
    <w:semiHidden/>
    <w:unhideWhenUsed/>
    <w:rsid w:val="00F3602A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3602A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3602A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3602A"/>
    <w:rPr>
      <w:b/>
      <w:bCs/>
      <w:sz w:val="20"/>
      <w:szCs w:val="20"/>
    </w:rPr>
  </w:style>
  <w:style w:type="table" w:customStyle="1" w:styleId="GridTableLight">
    <w:name w:val="Grid Table Light"/>
    <w:basedOn w:val="a1"/>
    <w:uiPriority w:val="40"/>
    <w:rsid w:val="00F3602A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Hyperlink"/>
    <w:basedOn w:val="a0"/>
    <w:uiPriority w:val="99"/>
    <w:unhideWhenUsed/>
    <w:rsid w:val="000062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ag-capital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Rg0CjOnLWDhpm2yGb1BZnn8KPg==">CgMxLjAyDmguMTVpM3V6ZmtvaThlOAByITFxUnBWX0hYcjlVS1hjRXdYU2NkQWxCVHRrejZYQVhJdg==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alina.dubrovina</dc:creator>
  <cp:lastModifiedBy>User</cp:lastModifiedBy>
  <cp:revision>2</cp:revision>
  <dcterms:created xsi:type="dcterms:W3CDTF">2026-09-29T06:54:00Z</dcterms:created>
  <dcterms:modified xsi:type="dcterms:W3CDTF">2026-09-29T06:54:00Z</dcterms:modified>
</cp:coreProperties>
</file>