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Принцип проекта: контент для светской аудитории</w:t>
      </w:r>
    </w:p>
    <w:p>
      <w:pPr>
        <w:spacing w:after="80"/>
      </w:pP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Статус:</w:t>
      </w:r>
      <w:r>
        <w:t xml:space="preserve"> правило проекта (обязательное). Дополняет свод «Ключевые правила и стандарты».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Площадки:</w:t>
      </w:r>
      <w:r>
        <w:t xml:space="preserve"> все (приоритет — ВКонтакте).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Кому адресовано:</w:t>
      </w:r>
      <w:r>
        <w:t xml:space="preserve"> редакторам/SMM проекта Б.Б.Кешавы Свами Махараджа.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1. Суть принципа</w:t>
      </w:r>
    </w:p>
    <w:p>
      <w:pPr>
        <w:spacing w:after="80"/>
      </w:pPr>
    </w:p>
    <w:p>
      <w:pPr>
        <w:spacing w:after="60"/>
      </w:pPr>
      <w:r>
        <w:t xml:space="preserve">Мы делаем контент, который представляет собой </w:t>
      </w:r>
      <w:r>
        <w:rPr>
          <w:b/>
          <w:bCs/>
        </w:rPr>
        <w:t xml:space="preserve">законченную мысль, отражающую вайшнавские ценности</w:t>
      </w:r>
      <w:r>
        <w:t xml:space="preserve">, — но изложенную так, что её </w:t>
      </w:r>
      <w:r>
        <w:rPr>
          <w:b/>
          <w:bCs/>
        </w:rPr>
        <w:t xml:space="preserve">поймёт и оценит даже светский человек</w:t>
      </w:r>
      <w:r>
        <w:t xml:space="preserve">, не имеющий отношения к сознанию Кришны.</w:t>
      </w:r>
    </w:p>
    <w:p>
      <w:pPr>
        <w:spacing w:after="80"/>
      </w:pPr>
    </w:p>
    <w:p>
      <w:pPr>
        <w:spacing w:after="60"/>
      </w:pPr>
      <w:r>
        <w:t xml:space="preserve">Мы </w:t>
      </w:r>
      <w:r>
        <w:rPr>
          <w:b/>
          <w:bCs/>
        </w:rPr>
        <w:t xml:space="preserve">не перегружаем</w:t>
      </w:r>
      <w:r>
        <w:t xml:space="preserve"> контент философией, понятной только вайшнавам. По сути, это </w:t>
      </w:r>
      <w:r>
        <w:rPr>
          <w:b/>
          <w:bCs/>
        </w:rPr>
        <w:t xml:space="preserve">проповедь на светскую аудиторию</w:t>
      </w:r>
      <w:r>
        <w:t xml:space="preserve">: говорим о главном через ценности, понятные каждому.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2. Пропорция контента</w:t>
      </w:r>
    </w:p>
    <w:p>
      <w:pPr>
        <w:spacing w:after="80"/>
      </w:pPr>
    </w:p>
    <w:p>
      <w:pPr>
        <w:spacing w:after="60"/>
      </w:pPr>
      <w:r>
        <w:t xml:space="preserve">На каждые </w:t>
      </w:r>
      <w:r>
        <w:rPr>
          <w:b/>
          <w:bCs/>
        </w:rPr>
        <w:t xml:space="preserve">5 постов</w:t>
      </w:r>
      <w:r>
        <w:t xml:space="preserve">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4 поста — для светской аудитории</w:t>
      </w:r>
      <w:r>
        <w:t xml:space="preserve"> (универсальные, легко понятные любому человеку);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1 пост — с углублённой философией для преданных</w:t>
      </w:r>
      <w:r>
        <w:t xml:space="preserve"> (можно глубже в термины и сиддханту).</w:t>
      </w:r>
    </w:p>
    <w:p>
      <w:pPr>
        <w:spacing w:after="80"/>
      </w:pPr>
    </w:p>
    <w:p>
      <w:pPr>
        <w:spacing w:after="60"/>
      </w:pPr>
      <w:r>
        <w:t xml:space="preserve">То есть углублённо-философские посты для вайшнавов делаем, но </w:t>
      </w:r>
      <w:r>
        <w:rPr>
          <w:b/>
          <w:bCs/>
        </w:rPr>
        <w:t xml:space="preserve">не часто</w:t>
      </w:r>
      <w:r>
        <w:t xml:space="preserve"> — примерно один из пяти.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3. Как писать для светской аудитории</w:t>
      </w:r>
    </w:p>
    <w:p>
      <w:pPr>
        <w:spacing w:after="80"/>
      </w:pPr>
    </w:p>
    <w:p>
      <w:pPr>
        <w:spacing w:after="60"/>
      </w:pPr>
      <w:r>
        <w:rPr>
          <w:b/>
          <w:bCs/>
        </w:rPr>
        <w:t xml:space="preserve">Опираемся на ценности, важные для любого человека: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любовь,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семья и крепкие отношения,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род и преемственность поколений,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реализованность, смысл и предназначение,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честность, характер, порядочность,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внутренняя гармония, свобода от страхов,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служение, забота, доброта.</w:t>
      </w:r>
    </w:p>
    <w:p>
      <w:pPr>
        <w:spacing w:after="80"/>
      </w:pPr>
    </w:p>
    <w:p>
      <w:pPr>
        <w:spacing w:after="60"/>
      </w:pPr>
      <w:r>
        <w:rPr>
          <w:b/>
          <w:bCs/>
        </w:rPr>
        <w:t xml:space="preserve">Можно: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упоминать Бога и Кришну — это не запрещено;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приводить пример из жизни Махараджа, притчу, случай;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давать практический, применимый в жизни вывод.</w:t>
      </w:r>
    </w:p>
    <w:p>
      <w:pPr>
        <w:spacing w:after="80"/>
      </w:pPr>
    </w:p>
    <w:p>
      <w:pPr>
        <w:spacing w:after="60"/>
      </w:pPr>
      <w:r>
        <w:rPr>
          <w:b/>
          <w:bCs/>
        </w:rPr>
        <w:t xml:space="preserve">Главное условие:</w:t>
      </w:r>
      <w:r>
        <w:t xml:space="preserve"> смысл того, о чём речь, должен быть </w:t>
      </w:r>
      <w:r>
        <w:rPr>
          <w:b/>
          <w:bCs/>
        </w:rPr>
        <w:t xml:space="preserve">легко понятен и важен для любого человека</w:t>
      </w:r>
      <w:r>
        <w:t xml:space="preserve"> — независимо от того, знаком ли он с традицией.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4. Чего избегаем в светских постах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Не открываем пост с незнакомых терминов без объяснения (карма, майя, гуна, расы, сампрадая, дикша и т. п.). Если термин нужен — поясняем простыми словами или заменяем понятным оборотом.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Не грузим санскритом, перечнями категорий, внутренней «кухней» общины.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Не строим пост на знании, которое есть только у практикующих преданных.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Не превращаем пост в наставление «для своих».</w:t>
      </w:r>
    </w:p>
    <w:p>
      <w:pPr>
        <w:spacing w:after="80"/>
      </w:pPr>
    </w:p>
    <w:p>
      <w:pPr>
        <w:spacing w:after="60"/>
      </w:pPr>
      <w:r>
        <w:t xml:space="preserve">Простой тест: </w:t>
      </w:r>
      <w:r>
        <w:rPr>
          <w:b/>
          <w:bCs/>
        </w:rPr>
        <w:t xml:space="preserve">«Поймёт ли это и захочет ли дочитать человек, который никогда не слышал о сознании Кришны?»</w:t>
      </w:r>
      <w:r>
        <w:t xml:space="preserve"> Если нет — упрощаем или переносим в категорию «для преданных».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5. Философские посты для преданных (1 из 5)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Можно глубже: термины, стихи, сиддханта, тонкие темы.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Сохраняем все прочие стандарты проекта (дословность цитат, источник со ссылкой, статус «черновик» до сверки, правило сомнения, копирайт ВВТ).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Желательно помечать рубрикой, чтобы соблюдать пропорцию (см. ниже).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6. Пометка категории (для контроля пропорции)</w:t>
      </w:r>
    </w:p>
    <w:p>
      <w:pPr>
        <w:spacing w:after="80"/>
      </w:pPr>
    </w:p>
    <w:p>
      <w:pPr>
        <w:spacing w:after="60"/>
      </w:pPr>
      <w:r>
        <w:t xml:space="preserve">В черновике/контент-плане у каждого поста проставляем категорию: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[светский]</w:t>
      </w:r>
      <w:r>
        <w:t xml:space="preserve"> — для широкой аудитории;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[для преданных]</w:t>
      </w:r>
      <w:r>
        <w:t xml:space="preserve"> — углублённая философия.</w:t>
      </w:r>
    </w:p>
    <w:p>
      <w:pPr>
        <w:spacing w:after="80"/>
      </w:pPr>
    </w:p>
    <w:p>
      <w:pPr>
        <w:spacing w:after="60"/>
      </w:pPr>
      <w:r>
        <w:t xml:space="preserve">Это помогает держать баланс </w:t>
      </w:r>
      <w:r>
        <w:rPr>
          <w:b/>
          <w:bCs/>
        </w:rPr>
        <w:t xml:space="preserve">4 : 1</w:t>
      </w:r>
      <w:r>
        <w:t xml:space="preserve"> при планировании ленты.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Связь с другими стандартами</w:t>
      </w:r>
    </w:p>
    <w:p>
      <w:pPr>
        <w:spacing w:after="80"/>
      </w:pPr>
    </w:p>
    <w:p>
      <w:pPr>
        <w:spacing w:after="60"/>
      </w:pPr>
      <w:r>
        <w:t xml:space="preserve">Этот принцип </w:t>
      </w:r>
      <w:r>
        <w:rPr>
          <w:b/>
          <w:bCs/>
        </w:rPr>
        <w:t xml:space="preserve">не отменяет</w:t>
      </w:r>
      <w:r>
        <w:t xml:space="preserve"> остальные правила проекта, а добавляется к ним:</w:t>
      </w:r>
    </w:p>
    <w:p>
      <w:pPr>
        <w:spacing w:after="60"/>
      </w:pPr>
      <w:r>
        <w:t xml:space="preserve">дословные цитаты Гуру Махараджа, контекст от редактора, источник + ссылка + таймкод, статус «черновик до сверки с аудио», правило сомнения (</w:t>
      </w:r>
      <w:r>
        <w:rPr>
          <w:rFonts w:ascii="Consolas" w:cs="Consolas" w:eastAsia="Consolas" w:hAnsi="Consolas"/>
        </w:rPr>
        <w:t xml:space="preserve">[сверить]</w:t>
      </w:r>
      <w:r>
        <w:t xml:space="preserve">), копирайт ВВТ (короткий фрагмент + ссылка).</w:t>
      </w:r>
    </w:p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2026-10-25T06:38:51.617Z</dcterms:created>
  <dcterms:modified xsi:type="dcterms:W3CDTF">2026-10-25T06:38:51.626Z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