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Посты ВК — лекция о духовном учителе и ученике (Бхагавад-гита 4.35)</w:t>
      </w:r>
    </w:p>
    <w:p>
      <w:pPr>
        <w:spacing w:after="80"/>
      </w:pPr>
    </w:p>
    <w:p>
      <w:pPr>
        <w:pBdr>
          <w:left w:val="single" w:color="CCCCCC" w:sz="12" w:space="8"/>
        </w:pBdr>
        <w:spacing w:after="60"/>
        <w:ind w:left="480"/>
      </w:pPr>
      <w:r>
        <w:rPr>
          <w:b/>
          <w:bCs/>
        </w:rPr>
        <w:t xml:space="preserve">Спикер:</w:t>
      </w:r>
      <w:r>
        <w:t xml:space="preserve"> Е.С. Бхакти Бхагаватамрита Кешава Свами Махарадж (Гуру Махарадж).</w:t>
      </w:r>
    </w:p>
    <w:p>
      <w:pPr>
        <w:pBdr>
          <w:left w:val="single" w:color="CCCCCC" w:sz="12" w:space="8"/>
        </w:pBdr>
        <w:spacing w:after="60"/>
        <w:ind w:left="480"/>
      </w:pPr>
      <w:r>
        <w:rPr>
          <w:b/>
          <w:bCs/>
        </w:rPr>
        <w:t xml:space="preserve">Тема лекции:</w:t>
      </w:r>
      <w:r>
        <w:t xml:space="preserve"> духовный учитель и ученик; результат получения трансцендентного знания (Б.-г. 4.35), первые качества знания (аманитва, адамбхитва), категории гуру.</w:t>
      </w:r>
    </w:p>
    <w:p>
      <w:pPr>
        <w:pBdr>
          <w:left w:val="single" w:color="CCCCCC" w:sz="12" w:space="8"/>
        </w:pBdr>
        <w:spacing w:after="60"/>
        <w:ind w:left="480"/>
      </w:pPr>
    </w:p>
    <w:p>
      <w:pPr>
        <w:pBdr>
          <w:left w:val="single" w:color="CCCCCC" w:sz="12" w:space="8"/>
        </w:pBdr>
        <w:spacing w:after="60"/>
        <w:ind w:left="480"/>
      </w:pPr>
      <w:r>
        <w:rPr>
          <w:b/>
          <w:bCs/>
        </w:rPr>
        <w:t xml:space="preserve">Редакция 3 (по правкам заказчика):</w:t>
      </w:r>
    </w:p>
    <w:p>
      <w:pPr>
        <w:pBdr>
          <w:left w:val="single" w:color="CCCCCC" w:sz="12" w:space="8"/>
        </w:pBdr>
        <w:spacing w:after="60"/>
        <w:ind w:left="480"/>
      </w:pPr>
      <w:r>
        <w:t xml:space="preserve">1. Цитаты приближены к дословной речи Гуру Махараджа (сохранены его характерные обороты и интонация).</w:t>
      </w:r>
    </w:p>
    <w:p>
      <w:pPr>
        <w:pBdr>
          <w:left w:val="single" w:color="CCCCCC" w:sz="12" w:space="8"/>
        </w:pBdr>
        <w:spacing w:after="60"/>
        <w:ind w:left="480"/>
      </w:pPr>
      <w:r>
        <w:t xml:space="preserve">2. Посты более развёрнутые и плотные по смыслу; короткие тоже есть, но их меньше (помечены).</w:t>
      </w:r>
    </w:p>
    <w:p>
      <w:pPr>
        <w:pBdr>
          <w:left w:val="single" w:color="CCCCCC" w:sz="12" w:space="8"/>
        </w:pBdr>
        <w:spacing w:after="60"/>
        <w:ind w:left="480"/>
      </w:pPr>
      <w:r>
        <w:t xml:space="preserve">3. </w:t>
      </w:r>
      <w:r>
        <w:rPr>
          <w:b/>
          <w:bCs/>
        </w:rPr>
        <w:t xml:space="preserve">Объединяются только соседние, подряд идущие по ходу лекции куски.</w:t>
      </w:r>
      <w:r>
        <w:t xml:space="preserve"> Мысли из начала и конца лекции НЕ склеиваются, даже если близки по смыслу. Посты идут строго в хронологическом порядке — по таймкоду читатель попадёт примерно туда, где Махарадж говорит то же самое.</w:t>
      </w:r>
    </w:p>
    <w:p>
      <w:pPr>
        <w:pBdr>
          <w:left w:val="single" w:color="CCCCCC" w:sz="12" w:space="8"/>
        </w:pBdr>
        <w:spacing w:after="60"/>
        <w:ind w:left="480"/>
      </w:pPr>
    </w:p>
    <w:p>
      <w:pPr>
        <w:pBdr>
          <w:left w:val="single" w:color="CCCCCC" w:sz="12" w:space="8"/>
        </w:pBdr>
        <w:spacing w:after="60"/>
        <w:ind w:left="480"/>
      </w:pPr>
      <w:r>
        <w:rPr>
          <w:b/>
          <w:bCs/>
        </w:rPr>
        <w:t xml:space="preserve">Уточнение правила (более позднее, см. `CLAUDE.md` §6b):</w:t>
      </w:r>
      <w:r>
        <w:t xml:space="preserve"> правило смягчено — основой поста остаётся один цельный непрерывный отрезок, но для полноты к нему можно добавить ещё </w:t>
      </w:r>
      <w:r>
        <w:rPr>
          <w:b/>
          <w:bCs/>
        </w:rPr>
        <w:t xml:space="preserve">один</w:t>
      </w:r>
      <w:r>
        <w:t xml:space="preserve"> короткий фрагмент из другого места лекции (не весь пост из разрозненных кусков). Посты этого файла уже соответствуют и прежнему, и уточнённому правилу — каждый построен на одном непрерывном отрезке.</w:t>
      </w:r>
    </w:p>
    <w:p>
      <w:pPr>
        <w:spacing w:after="80"/>
      </w:pPr>
    </w:p>
    <w:p>
      <w:pPr>
        <w:pStyle w:val="Heading2"/>
        <w:spacing w:after="100" w:before="200"/>
      </w:pPr>
      <w:r>
        <w:t xml:space="preserve">Служебная шапка (подтверждено по описанию видео)</w:t>
      </w:r>
    </w:p>
    <w:p>
      <w:pPr>
        <w:spacing w:after="80"/>
      </w:pPr>
    </w:p>
    <w:p>
      <w:pPr>
        <w:pStyle w:val="ListParagraph"/>
        <w:numPr>
          <w:ilvl w:val="0"/>
          <w:numId w:val="1"/>
        </w:numPr>
        <w:spacing w:after="40"/>
      </w:pPr>
      <w:r>
        <w:rPr>
          <w:b/>
          <w:bCs/>
        </w:rPr>
        <w:t xml:space="preserve">Точное название лекции:</w:t>
      </w:r>
      <w:r>
        <w:t xml:space="preserve"> «А нужен ли Гуру?» (Лекция по «Бхагавад-гите», 4.35)</w:t>
      </w:r>
    </w:p>
    <w:p>
      <w:pPr>
        <w:pStyle w:val="ListParagraph"/>
        <w:numPr>
          <w:ilvl w:val="0"/>
          <w:numId w:val="1"/>
        </w:numPr>
        <w:spacing w:after="40"/>
      </w:pPr>
      <w:r>
        <w:rPr>
          <w:b/>
          <w:bCs/>
        </w:rPr>
        <w:t xml:space="preserve">Ссылка на видео:</w:t>
      </w:r>
      <w:r>
        <w:t xml:space="preserve"> https://www.youtube.com/watch?v=G1CYFanHWhc</w:t>
      </w:r>
    </w:p>
    <w:p>
      <w:pPr>
        <w:pStyle w:val="ListParagraph"/>
        <w:numPr>
          <w:ilvl w:val="0"/>
          <w:numId w:val="1"/>
        </w:numPr>
        <w:spacing w:after="40"/>
      </w:pPr>
      <w:r>
        <w:rPr>
          <w:b/>
          <w:bCs/>
        </w:rPr>
        <w:t xml:space="preserve">Дата:</w:t>
      </w:r>
      <w:r>
        <w:t xml:space="preserve"> 9 августа 2026 г.</w:t>
      </w:r>
    </w:p>
    <w:p>
      <w:pPr>
        <w:pStyle w:val="ListParagraph"/>
        <w:numPr>
          <w:ilvl w:val="0"/>
          <w:numId w:val="1"/>
        </w:numPr>
        <w:spacing w:after="40"/>
      </w:pPr>
      <w:r>
        <w:rPr>
          <w:b/>
          <w:bCs/>
        </w:rPr>
        <w:t xml:space="preserve">Место:</w:t>
      </w:r>
      <w:r>
        <w:t xml:space="preserve"> г. Южно-Сахалинск</w:t>
      </w:r>
    </w:p>
    <w:p>
      <w:pPr>
        <w:pStyle w:val="ListParagraph"/>
        <w:numPr>
          <w:ilvl w:val="0"/>
          <w:numId w:val="1"/>
        </w:numPr>
        <w:spacing w:after="40"/>
      </w:pPr>
      <w:r>
        <w:rPr>
          <w:b/>
          <w:bCs/>
        </w:rPr>
        <w:t xml:space="preserve">Канал:</w:t>
      </w:r>
      <w:r>
        <w:t xml:space="preserve"> «Бхакти Бхагаватамрита Кешава Свами» (YouTube)</w:t>
      </w:r>
    </w:p>
    <w:p>
      <w:pPr>
        <w:pStyle w:val="ListParagraph"/>
        <w:numPr>
          <w:ilvl w:val="0"/>
          <w:numId w:val="1"/>
        </w:numPr>
        <w:spacing w:after="40"/>
      </w:pPr>
      <w:r>
        <w:rPr>
          <w:b/>
          <w:bCs/>
        </w:rPr>
        <w:t xml:space="preserve">Таймкоды:</w:t>
      </w:r>
      <w:r>
        <w:t xml:space="preserve"> по авто-расшифровке (ч:мм:сс), </w:t>
      </w:r>
      <w:r>
        <w:rPr>
          <w:b/>
          <w:bCs/>
        </w:rPr>
        <w:t xml:space="preserve">сверить с аудио</w:t>
      </w:r>
      <w:r>
        <w:t xml:space="preserve">.</w:t>
      </w:r>
    </w:p>
    <w:p>
      <w:pPr>
        <w:spacing w:after="80"/>
      </w:pPr>
    </w:p>
    <w:p>
      <w:pPr>
        <w:spacing w:after="60"/>
      </w:pPr>
      <w:r>
        <w:rPr>
          <w:b/>
          <w:bCs/>
        </w:rPr>
        <w:t xml:space="preserve">Статус всех цитат ниже — ЧЕРНОВИК до сверки с аудио по таймкоду.</w:t>
      </w:r>
      <w:r>
        <w:t xml:space="preserve"> Речь Гуру Махараджа передана максимально дословно (очистка по глоссарию); от редактора — только связки и контекст.</w:t>
      </w:r>
    </w:p>
    <w:p>
      <w:pPr>
        <w:spacing w:after="80"/>
      </w:pPr>
    </w:p>
    <w:p>
      <w:pPr>
        <w:spacing w:after="60"/>
      </w:pPr>
      <w:r>
        <w:rPr>
          <w:b/>
          <w:bCs/>
        </w:rPr>
        <w:t xml:space="preserve">Копирайт ВВТ:</w:t>
      </w:r>
      <w:r>
        <w:t xml:space="preserve"> перевод и комментарий Шрилы Прабхупады к Б.-г. 4.35 дословно длинно не воспроизводятся — короткий фрагмент + ссылка (см. блок «Стих»).</w:t>
      </w:r>
    </w:p>
    <w:p>
      <w:pPr>
        <w:spacing w:after="80"/>
      </w:pPr>
    </w:p>
    <w:p>
      <w:pPr>
        <w:spacing w:after="60"/>
      </w:pPr>
      <w:r>
        <w:rPr>
          <w:b/>
          <w:bCs/>
        </w:rPr>
        <w:t xml:space="preserve">Праздники / дни явления-ухода:</w:t>
      </w:r>
      <w:r>
        <w:t xml:space="preserve"> в этой лекции не упоминаются.</w:t>
      </w:r>
    </w:p>
    <w:p>
      <w:pPr>
        <w:spacing w:after="80"/>
      </w:pPr>
    </w:p>
    <w:p>
      <w:pPr>
        <w:pBdr>
          <w:bottom w:val="single" w:color="999999" w:sz="6" w:space="1"/>
        </w:pBdr>
        <w:spacing w:after="120" w:before="120"/>
      </w:pPr>
    </w:p>
    <w:p>
      <w:pPr>
        <w:spacing w:after="80"/>
      </w:pPr>
    </w:p>
    <w:p>
      <w:pPr>
        <w:pStyle w:val="Heading2"/>
        <w:spacing w:after="100" w:before="200"/>
      </w:pPr>
      <w:r>
        <w:t xml:space="preserve">Стих лекции — Бхагавад-гита 4.35</w:t>
      </w:r>
    </w:p>
    <w:p>
      <w:pPr>
        <w:spacing w:after="80"/>
      </w:pPr>
    </w:p>
    <w:p>
      <w:pPr>
        <w:pBdr>
          <w:left w:val="single" w:color="CCCCCC" w:sz="12" w:space="8"/>
        </w:pBdr>
        <w:spacing w:after="60"/>
        <w:ind w:left="480"/>
      </w:pPr>
      <w:r>
        <w:t xml:space="preserve">«Получив от осознавшей себя души истинное знание, ты больше никогда не впадёшь в заблуждение, ибо это знание поможет тебе увидеть, что все живые существа — частицы Всевышнего, или, иными словами, что все они пребывают во Мне».</w:t>
      </w:r>
    </w:p>
    <w:p>
      <w:pPr>
        <w:pBdr>
          <w:left w:val="single" w:color="CCCCCC" w:sz="12" w:space="8"/>
        </w:pBdr>
        <w:spacing w:after="60"/>
        <w:ind w:left="480"/>
      </w:pPr>
    </w:p>
    <w:p>
      <w:pPr>
        <w:pBdr>
          <w:left w:val="single" w:color="CCCCCC" w:sz="12" w:space="8"/>
        </w:pBdr>
        <w:spacing w:after="60"/>
        <w:ind w:left="480"/>
      </w:pPr>
      <w:r>
        <w:t xml:space="preserve">— Б.-г. 4.35. Полный текст и комментарий: https://vedabase.io/ru/library/bg/4/35/</w:t>
      </w:r>
    </w:p>
    <w:p>
      <w:pPr>
        <w:spacing w:after="80"/>
      </w:pPr>
    </w:p>
    <w:p>
      <w:pPr>
        <w:spacing w:after="60"/>
      </w:pPr>
      <w:r>
        <w:rPr>
          <w:i/>
          <w:iCs/>
        </w:rPr>
        <w:t xml:space="preserve">Санскрит стиха в расшифровке искажён — не публикуем до сверки: `[сверить транслитерацию/деванагари Б.-г. 4.35]`.</w:t>
      </w:r>
    </w:p>
    <w:p>
      <w:pPr>
        <w:spacing w:after="80"/>
      </w:pPr>
    </w:p>
    <w:p>
      <w:pPr>
        <w:pBdr>
          <w:bottom w:val="single" w:color="999999" w:sz="6" w:space="1"/>
        </w:pBdr>
        <w:spacing w:after="120" w:before="120"/>
      </w:pPr>
    </w:p>
    <w:p>
      <w:pPr>
        <w:spacing w:after="80"/>
      </w:pPr>
    </w:p>
    <w:p>
      <w:pPr>
        <w:pStyle w:val="Heading1"/>
        <w:spacing w:after="120" w:before="240"/>
      </w:pPr>
      <w:r>
        <w:t xml:space="preserve">ПОСТЫ (в порядке лекции)</w:t>
      </w:r>
    </w:p>
    <w:p>
      <w:pPr>
        <w:spacing w:after="80"/>
      </w:pPr>
    </w:p>
    <w:p>
      <w:pPr>
        <w:pStyle w:val="Heading2"/>
        <w:spacing w:after="100" w:before="200"/>
      </w:pPr>
      <w:r>
        <w:t xml:space="preserve">Пост 1 (плотный). Знание меняет сознание — и та же деятельность освобождает</w:t>
      </w:r>
    </w:p>
    <w:p>
      <w:pPr>
        <w:spacing w:after="80"/>
      </w:pPr>
    </w:p>
    <w:p>
      <w:pPr>
        <w:spacing w:after="60"/>
      </w:pPr>
      <w:r>
        <w:t xml:space="preserve">Обсуждая эту тему с Арджуной, Кришна говорит: божественное знание необходимо для того, чтобы изменить сознание человека. И когда сознание человека меняется, та же самая деятельность может стать либо причиной рабства, запутывания — когда человек совершает деятельность и получает карму, определённые последствия своей деятельности, — а может стать причиной его освобождения, освобождения его души.</w:t>
      </w:r>
    </w:p>
    <w:p>
      <w:pPr>
        <w:spacing w:after="80"/>
      </w:pPr>
    </w:p>
    <w:p>
      <w:pPr>
        <w:spacing w:after="60"/>
      </w:pPr>
      <w:r>
        <w:t xml:space="preserve">Важно понять, что значит обусловленность и что значит освобождение. Обусловленный человек — это человек, который очень сильно зависит от внешней природы, от обстоятельств, от кармы, от гороскопа. Он как будто закован в кандалы. Он не может вырваться из определённого круга своей жизни, не может поднять голову выше определённого потолка — того, что ему, ну, положено, скажем так, или то, на что он достоин. Многие люди чувствуют, что они упираются в какой-то момент в какие-то ограничения. Душа хочет спорхнуть дальше, идти дальше, но как будто упираешься, и что-то тебе мешает — как гири, которые ты тащишь за собой, или тяжёлая сумка, которая висит у тебя на плечах.</w:t>
      </w:r>
    </w:p>
    <w:p>
      <w:pPr>
        <w:spacing w:after="80"/>
      </w:pPr>
    </w:p>
    <w:p>
      <w:pPr>
        <w:spacing w:after="60"/>
      </w:pPr>
      <w:r>
        <w:t xml:space="preserve">И многие люди даже не сознают этого. Ну конечно, сосед виноват, или власти виноваты — поэтому так тяжело живётся. То есть можно всегда искать какую-то внешнюю причину, но на самом деле причина она внутренняя. И если человек сможет получить трансцендентное знание, это поможет ему высвободиться от этих гирь, которые он тащит по жизни, и действительно вознести своё сознание. Тогда, делая ту же самую деятельность, он может сделать её полностью духовной.</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~01:39–03:57</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 (плотный). Духовная жизнь — это не ряса, это сознание</w:t>
      </w:r>
    </w:p>
    <w:p>
      <w:pPr>
        <w:spacing w:after="80"/>
      </w:pPr>
    </w:p>
    <w:p>
      <w:pPr>
        <w:spacing w:after="60"/>
      </w:pPr>
      <w:r>
        <w:t xml:space="preserve">Вот иногда говорят: есть духовная жизнь и материальная жизнь. И в основном люди думают: духовная жизнь — это вот когда ты одеваешь рясу и идёшь в церковь. На самом деле не факт, что человек, который надел рясу, живёт духовной жизнью. И не факт, что человек, который находится в обычных одеждах, — материалист; он может быть духовным человеком. Всё зависит от сознания.</w:t>
      </w:r>
    </w:p>
    <w:p>
      <w:pPr>
        <w:spacing w:after="80"/>
      </w:pPr>
    </w:p>
    <w:p>
      <w:pPr>
        <w:spacing w:after="60"/>
      </w:pPr>
      <w:r>
        <w:t xml:space="preserve">И вот когда человек получает духовное знание, его сознание меняется — он как бы начинает под другим углом всё видеть, с другим мотивом совершать деятельность, с другой целью её совершать. Всё это происходит благодаря получению трансцендентного знания. Трансцендентное знание означает знание, несозданное в этом мире. Здесь описано божественное знание — божественное означает исходящее из Бога, из высшего источника, из-за пределов вообще этой вселенной.</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~03:57–04:57</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3 (плотный). Как я искал полное знание — и встретил «Бхагавад-гиту»</w:t>
      </w:r>
    </w:p>
    <w:p>
      <w:pPr>
        <w:spacing w:after="80"/>
      </w:pPr>
    </w:p>
    <w:p>
      <w:pPr>
        <w:spacing w:after="60"/>
      </w:pPr>
      <w:r>
        <w:rPr>
          <w:i/>
          <w:iCs/>
        </w:rPr>
        <w:t xml:space="preserve">Гуру Махарадж делится личным опытом.</w:t>
      </w:r>
    </w:p>
    <w:p>
      <w:pPr>
        <w:spacing w:after="80"/>
      </w:pPr>
    </w:p>
    <w:p>
      <w:pPr>
        <w:spacing w:after="60"/>
      </w:pPr>
      <w:r>
        <w:t xml:space="preserve">Так получилось, что, будучи студентом ещё в институте, я оказался в очень интересном времени. Это был конец восьмидесятых годов. В девяностом году я, собственно, уже начал практиковать эти знания, а до этого я был в поиске. И в то время очень много молодых людей этим интересовалось — помню те времена, когда начали появляться всякие экстрасенсы. Это было такое время, когда всё это начало выходить из-под цензуры. И, конечно, у людей был очень сильный интерес ко всей этой таинственной науке, к мистической йоге: каким образом всё устроено, какие в этой вселенной тонкие законы мироздания. Будучи студентами, мы всем этим интересовались, практиковали разные эзотерические науки, учились лечить руками и так далее.</w:t>
      </w:r>
    </w:p>
    <w:p>
      <w:pPr>
        <w:spacing w:after="80"/>
      </w:pPr>
    </w:p>
    <w:p>
      <w:pPr>
        <w:spacing w:after="60"/>
      </w:pPr>
      <w:r>
        <w:t xml:space="preserve">И, читая разные эзотерические книги, я чувствовал, что в них какие-то проблески истины проявляются. Хотелось получить полное знание обо всём. Но было ощущение, что это какие-то отрывки этих знаний. И вот когда я в конце концов встретил «Бхагавад-гиту», прочитав её, возникло вот это ощущение полноты — как будто на все вопросы ответили, всё как по полочкам уложилось. Вот это называется трансцендентное знание. Оно несёт вот это ощущение полноты, завершённости. Оно раскрывает завалы, снимает шоры, которые закрывают наши глаза.</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~04:58–07:14</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4 (плотный). Знание — это не только информация, это качества</w:t>
      </w:r>
    </w:p>
    <w:p>
      <w:pPr>
        <w:spacing w:after="80"/>
      </w:pPr>
    </w:p>
    <w:p>
      <w:pPr>
        <w:spacing w:after="60"/>
      </w:pPr>
      <w:r>
        <w:t xml:space="preserve">Почему нельзя, например, самому взять, прочитать книги и всё понять? До определённой степени можно, конечно, но до определённой — потому что дальше опять будет определённое ограничение. Ведь знание — это не только информация. Знание — это также качества, которые в человеке пробуждаются прежде всего.</w:t>
      </w:r>
    </w:p>
    <w:p>
      <w:pPr>
        <w:spacing w:after="80"/>
      </w:pPr>
    </w:p>
    <w:p>
      <w:pPr>
        <w:spacing w:after="60"/>
      </w:pPr>
      <w:r>
        <w:t xml:space="preserve">Как мы можем понять, знает человек или нет? По поведению человека. Как Иисус говорил: по делам их будете судить их. По поведению, по определённым качествам. А качества проверяются в разных острых ситуациях — когда человек попадает в трудную ситуацию, как он будет вести себя? Можно изображать из себя очень духовного человека, но как только прижмёт — сразу будет понятно, что внутри человека находится. Что вы вскрикнете, когда вас, ну, там ущипнут или ещё что-то — ругань какая-то вылетит из вас, или же вы вспомните в этот момент о Боге. То есть вот куда направлено сознание, то на самом деле и находится внутри человека.</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~08:00–09:16</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5 (короткий). Люди боятся духовной жизни</w:t>
      </w:r>
    </w:p>
    <w:p>
      <w:pPr>
        <w:spacing w:after="80"/>
      </w:pPr>
    </w:p>
    <w:p>
      <w:pPr>
        <w:spacing w:after="60"/>
      </w:pPr>
      <w:r>
        <w:t xml:space="preserve">На самом деле люди стремятся к духовной жизни, но религии очень боятся. Вот я сейчас часто провожу лекции для разных людей, и люди часто спрашивают: «А можно заниматься духовной жизнью, но ни к какой религии не присоединяться?» Частый вопрос, на самом деле. Люди боятся, потому что иногда бывают лжеучителя, а бывают истинные учителя. Люди не хотят, как это сказать, пострадать. Это ведь очень тонкая сфера.</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~09:56–10:36</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6 (плотный). Результат знания — видеть не тело, а душу</w:t>
      </w:r>
    </w:p>
    <w:p>
      <w:pPr>
        <w:spacing w:after="80"/>
      </w:pPr>
    </w:p>
    <w:p>
      <w:pPr>
        <w:spacing w:after="60"/>
      </w:pPr>
      <w:r>
        <w:t xml:space="preserve">Кришна говорит о том, какой результат будет у человека, получившего знание от духовного учителя. И вот результат: «Получив от осознавшей себя души истинное знание, ты больше никогда не впадёшь в заблуждение, ибо это знание поможет тебе увидеть, что все живые существа — частицы Всевышнего». У человека должно появиться определённое видение — он увидит, что все живые существа это духовные души, частички Всевышнего.</w:t>
      </w:r>
    </w:p>
    <w:p>
      <w:pPr>
        <w:spacing w:after="80"/>
      </w:pPr>
    </w:p>
    <w:p>
      <w:pPr>
        <w:spacing w:after="60"/>
      </w:pPr>
      <w:r>
        <w:t xml:space="preserve">И «увидит» означает, что человек будет и общаться так с другими живыми существами — не просто как с телом. Вот обычно люди как смотрят: видят определённое тело, оценивают с разных параметров — нравится мне или не нравится, сильнее он меня или слабее. Разные параметры, чтобы понять, как взаимодействовать. Либо я как бы наезжаю, если чувствую, что кто-то слабее; либо начинаю заискивать, если чувствую, что он сильнее; либо пытаюсь отстраниться, если мне не нравится; либо, наоборот, привязываюсь, если мне кто-то нравится. То есть так люди взаимодействуют, оценивая по телу, по одёжке. Но человек не есть просто это тело — он духовная душа внутри этого тела, духовная личность. И вот способность видеть эту духовную личность и общаться с человеком как с духовной личностью — это признак знания.</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~11:06–12:28</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7 (плотный). «Через пять минут вы уже другие» — школа Щетинина</w:t>
      </w:r>
    </w:p>
    <w:p>
      <w:pPr>
        <w:spacing w:after="80"/>
      </w:pPr>
    </w:p>
    <w:p>
      <w:pPr>
        <w:spacing w:after="60"/>
      </w:pPr>
      <w:r>
        <w:rPr>
          <w:i/>
          <w:iCs/>
        </w:rPr>
        <w:t xml:space="preserve">Гуру Махарадж рассказывает эту историю как пример признака знания.</w:t>
      </w:r>
    </w:p>
    <w:p>
      <w:pPr>
        <w:spacing w:after="80"/>
      </w:pPr>
    </w:p>
    <w:p>
      <w:pPr>
        <w:spacing w:after="60"/>
      </w:pPr>
      <w:r>
        <w:t xml:space="preserve">Однажды мы небольшой группой поехали исследовать разные способы обучения и узнали о школе Щетинина </w:t>
      </w:r>
      <w:r>
        <w:rPr>
          <w:rFonts w:ascii="Consolas" w:cs="Consolas" w:eastAsia="Consolas" w:hAnsi="Consolas"/>
        </w:rPr>
        <w:t xml:space="preserve">[сверить: Михаил Щетинин]</w:t>
      </w:r>
      <w:r>
        <w:t xml:space="preserve"> — была такая школа на юге России. Мы узнали, что там дети без учителей буквально за 2–3 года осваивают всю школьную программу, и к совершеннолетию у них уже по одному-два высших образования. И при этом они без напряга это делают, с энтузиазмом. Хотелось изучить, как они вообще это делают.</w:t>
      </w:r>
    </w:p>
    <w:p>
      <w:pPr>
        <w:spacing w:after="80"/>
      </w:pPr>
    </w:p>
    <w:p>
      <w:pPr>
        <w:spacing w:after="60"/>
      </w:pPr>
      <w:r>
        <w:t xml:space="preserve">Мы приехали туда и ждали встречи с самим Щетининым — у него были какие-то важные дела, и где-то полчаса мы сидели в беседке, наблюдали. Мимо нас проходила одна девочка. Она шла мимо нашей беседки, остановилась, посмотрела всем нам в глаза, очень приветливо улыбнулась и сказала нам: «Здравствуйте». Так очень осознанно. Но что нас удивило: когда она минут через пять-десять шла обратно, она опять остановилась, посмотрела на всех нас и опять сказала: «Здравствуйте». Мы такие: то ли забыла, то ли что. А когда она третий раз проходила и опять сказала: «Здравствуйте», — тут мы уже не выдержали и спросили: «А что это? У вас тут так принято здороваться каждый раз?»</w:t>
      </w:r>
    </w:p>
    <w:p>
      <w:pPr>
        <w:spacing w:after="80"/>
      </w:pPr>
    </w:p>
    <w:p>
      <w:pPr>
        <w:spacing w:after="60"/>
      </w:pPr>
      <w:r>
        <w:t xml:space="preserve">Она сказала: «Ну, поскольку каждый из вас — это личность, которая всё время развивается, через пять минут вы уже другие. Я вас приветствую. Здравствуйте». Представляете, какое отношение? Я подумал: эти люди обладают знанием. Это и есть признак знания на самом деле — видеть человека не увядающим, а развивающимся. Ведь душа имеет природу развивающейся личности. Когда человек забывает свою духовную природу, он начинает вместе с телом увядать — как искра, которая вылетает из огня и постепенно гаснет: чем дальше она от огня, тем ещё какое-то время пытается сиять, но потом растворяется в темноте. Точно так же душа, которая отрывается от истинного духовного сияния, от отношений с Господом, потихоньку начинает гаснуть. А в этих детях я увидел вот это — и это было так поразительно.</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~12:28–16:21</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8 (плотный). Три желания, которые движут душой: счастье, знание, вечность</w:t>
      </w:r>
    </w:p>
    <w:p>
      <w:pPr>
        <w:spacing w:after="80"/>
      </w:pPr>
    </w:p>
    <w:p>
      <w:pPr>
        <w:spacing w:after="60"/>
      </w:pPr>
      <w:r>
        <w:t xml:space="preserve">Шрила Прабхупада пишет в комментарии, что все живые существа на самом деле являются вечными духовными частичками. И наша духовная природа проявляется в том, что у каждого человека есть три желания, которые им движут.</w:t>
      </w:r>
    </w:p>
    <w:p>
      <w:pPr>
        <w:spacing w:after="80"/>
      </w:pPr>
    </w:p>
    <w:p>
      <w:pPr>
        <w:spacing w:after="60"/>
      </w:pPr>
      <w:r>
        <w:t xml:space="preserve">Первое желание — это желание счастья. Каждый человек хочет счастья, поэтому каждый так или иначе пытается добыть это счастье разными способами. Кто-то пытается добыть его, развиваясь как учёный, кто-то — работая, кто-то играет другие роли. И даже когда человек хочет покончить с собой, им тоже движет желание счастья: он так страдает, что для него счастье — это просто не жить. На самом деле это тоже стремление к счастью.</w:t>
      </w:r>
    </w:p>
    <w:p>
      <w:pPr>
        <w:spacing w:after="80"/>
      </w:pPr>
    </w:p>
    <w:p>
      <w:pPr>
        <w:spacing w:after="60"/>
      </w:pPr>
      <w:r>
        <w:t xml:space="preserve">Второе — у каждого человека есть стремление знать. Вот, например, вы попадаете в тёмную комнату и чувствуете себя неуютно, пока не узнаете, что там находится. Это стремление к знанию и к самопознанию — тоже качество души. Конечно, эта склонность может притупляться из-за очень сильного огрубления, покрытия — люди буквально как спят: хотя они живые, открывают глаза, но духовно они могут быть спящими. Но всё равно даже обычному человеку интересно послушать новости, узнать, что происходит, поговорить о последних новостях, о соседе. Это всё склонность к знанию, на самом деле.</w:t>
      </w:r>
    </w:p>
    <w:p>
      <w:pPr>
        <w:spacing w:after="80"/>
      </w:pPr>
    </w:p>
    <w:p>
      <w:pPr>
        <w:spacing w:after="60"/>
      </w:pPr>
      <w:r>
        <w:t xml:space="preserve">И третье — это стремление к вечности. Человеку очень трудно смириться с временностью, поэтому люди так или иначе заботятся о теле, чтобы как-то продлить его существование: ходят в спортзалы, чтобы чувствовать себя как будто вечными. Тело — это покров души; поскольку тело подвластно времени и увядает, душа, отождествляя себя с ним, чувствует уныние: кажется, что «я тоже увядаю, я уже многие вещи не могу делать».</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~21:16–24:41</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9 (короткий). Старость духовного человека — благословенное время</w:t>
      </w:r>
    </w:p>
    <w:p>
      <w:pPr>
        <w:spacing w:after="80"/>
      </w:pPr>
    </w:p>
    <w:p>
      <w:pPr>
        <w:spacing w:after="60"/>
      </w:pPr>
      <w:r>
        <w:t xml:space="preserve">Особенно тяжело в старости будет тому, кто прожил бездуховную жизнь. Будет ощущение, что ты никому не нужен, ты ничего не можешь. Вот это ощущение бессмысленности жизни — очень страшное, на самом деле, состояние. Поэтому люди пытаются как-то забыться — в домино играть, что угодно.</w:t>
      </w:r>
    </w:p>
    <w:p>
      <w:pPr>
        <w:spacing w:after="80"/>
      </w:pPr>
    </w:p>
    <w:p>
      <w:pPr>
        <w:spacing w:after="60"/>
      </w:pPr>
      <w:r>
        <w:t xml:space="preserve">Но если человек живёт духовной жизнью, то старость, наоборот, — очень благословенное время. Это время, когда человек уже не строит каких-то иллюзий, а просто сосредотачивается на главной миссии своей жизни.</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~24:41–25:35</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10 (короткий). Служение — это не рабство</w:t>
      </w:r>
    </w:p>
    <w:p>
      <w:pPr>
        <w:spacing w:after="80"/>
      </w:pPr>
    </w:p>
    <w:p>
      <w:pPr>
        <w:spacing w:after="60"/>
      </w:pPr>
      <w:r>
        <w:t xml:space="preserve">Служение означает, что служить можно только из любви. Выслуживаться — это из вожделения: когда нам что-то надо, мы перед кем-то можем выслуживаться, если хотим что-то от этого человека получить. Но если человек внутри наполнен любовью, он служит — у него есть вот это желание отдавать. То есть служение — это не рабство, вот что я хочу сказать. Природа души — дарить любовь и получать эту любовь.</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~25:45–26:22</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11 (плотный). Дыра в сердце величиной с Бога</w:t>
      </w:r>
    </w:p>
    <w:p>
      <w:pPr>
        <w:spacing w:after="80"/>
      </w:pPr>
    </w:p>
    <w:p>
      <w:pPr>
        <w:spacing w:after="60"/>
      </w:pPr>
      <w:r>
        <w:t xml:space="preserve">Интересно, что, потеряв эти отношения любви с самым главным живым существом — с Господом, — человек чувствует внутри какую-то пустоту. Знаете, вот ничем не заменишь. И эта пустота заставляет человека искать наполнение из внешних вещей: пытаясь наслаждаться какими-то вещами, какими-то объектами, другими живыми существами. Так человек пытается стать счастливым, заполнить эту пустоту. Но поскольку по определению это невозможно — невозможно заполнить дыру в сердце величиной с Бога, — ничто в этом мире это не заменит.</w:t>
      </w:r>
    </w:p>
    <w:p>
      <w:pPr>
        <w:spacing w:after="80"/>
      </w:pPr>
    </w:p>
    <w:p>
      <w:pPr>
        <w:spacing w:after="60"/>
      </w:pPr>
      <w:r>
        <w:t xml:space="preserve">Поэтому человек, ходя по определённым кругам, в конце концов задаётся вопросом: «А какой смысл вообще в жизни? Что-то одно и то же, одно и то же. Я не пойму, я запутался». И когда человек начинает так вопрошать, пытаться понять, для чего я вообще живу, какой смысл в моей жизни, для чего создано это мироздание, — Господь, который находится в его сердце, слышит это устремление души и устраивает ему встречу со Своим представителем.</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~30:30–32:22</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12 (короткий). Ценность человеческой формы жизни</w:t>
      </w:r>
    </w:p>
    <w:p>
      <w:pPr>
        <w:spacing w:after="80"/>
      </w:pPr>
    </w:p>
    <w:p>
      <w:pPr>
        <w:spacing w:after="60"/>
      </w:pPr>
      <w:r>
        <w:t xml:space="preserve">Только в человеческой форме жизни человек наделяется таким сознанием, когда он может осознать свою духовную природу. У всех остальных живых существ нет такого осознания, такого разума. Только по какой-то особой милости святых людей у них может произойти очень резкий скачок — и то, скорее всего, через человеческую форму жизни всё равно, потому что они должны осознанно прийти к духовной жизни.</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~33:22–33:48</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13 (плотный). Две преемственности: родовая и ученическая</w:t>
      </w:r>
    </w:p>
    <w:p>
      <w:pPr>
        <w:spacing w:after="80"/>
      </w:pPr>
    </w:p>
    <w:p>
      <w:pPr>
        <w:spacing w:after="60"/>
      </w:pPr>
      <w:r>
        <w:t xml:space="preserve">Господь Брахма создаёт в этом мире две преемственности. Первая — родовая преемственность. Раньше через род передавались определённые традиции, знания, культура. Люди гордились, что они принадлежат к определённому роду: «мой дедушка совершил определённый подвиг, и мы все стараемся быть похожими на него; прадедушка совершил такое дело — и мы хотим быть похожими на него». Всё это аккумулируется в роду, и новый член рода воспитывается с детства, перенимая эту культуру. Вот на Востоке, в Казахстане например, ребёнок должен знать семь поколений своих родственников — это как традиционно так. А у нас сейчас уже дай Бог два поколения кто-то знает: бабушку-дедушку, а дальше уже трудно. Это признак деградации, потери культуры.</w:t>
      </w:r>
    </w:p>
    <w:p>
      <w:pPr>
        <w:spacing w:after="80"/>
      </w:pPr>
    </w:p>
    <w:p>
      <w:pPr>
        <w:spacing w:after="60"/>
      </w:pPr>
      <w:r>
        <w:t xml:space="preserve">Но чтобы род не деградировал, нужна была духовная преемственность. Потому что вожделение — это то, что постепенно разрушает культуру, разрушает семью, общество, род. Из-за вожделения, из-за желания получать себе больше, а давать меньше, люди начинают воевать друг с другом. А любовь, наоборот, созидает. Поэтому в род всё время нужно привносить эту энергию любви, очищать род. И для этого существует ученическая преемственность. В ученической преемственности человек учится любви, учится чистоте, учится пониманию, что я есть душа, пониманию духовных отношений — как жить с другими душа в душу, то есть видеть других как души и относиться к ним как душа. Это очень высокий уровень культуры. Ученическая и родовая преемственности всегда шли бок о бок, дополняли друг друга. Когда родовая культура пронизана духовными принципами, которые напитываются ученической преемственностью, род становится очень сильным, способным производить сильных членов общества с высокими духовно-моральными принципами. И это становится основой для построения здорового общества.</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~34:39–39:15</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14 (плотный). Семья скульпторов в Индии: четыре поколения под одной крышей</w:t>
      </w:r>
    </w:p>
    <w:p>
      <w:pPr>
        <w:spacing w:after="80"/>
      </w:pPr>
    </w:p>
    <w:p>
      <w:pPr>
        <w:spacing w:after="60"/>
      </w:pPr>
      <w:r>
        <w:rPr>
          <w:i/>
          <w:iCs/>
        </w:rPr>
        <w:t xml:space="preserve">Гуру Махарадж рассказывает, что видел в Индии.</w:t>
      </w:r>
    </w:p>
    <w:p>
      <w:pPr>
        <w:spacing w:after="80"/>
      </w:pPr>
    </w:p>
    <w:p>
      <w:pPr>
        <w:spacing w:after="60"/>
      </w:pPr>
      <w:r>
        <w:t xml:space="preserve">Я изучал такие рода в Индии, жил в одном доме, где род прямо несколько поколений живёт вместе. Я жил в доме, где жили четыре поколения: дедушка с бабушкой, их два сына со своими семьями, и у их сыновей тоже уже семьи и дети. Порядка пятидесяти человек. Дом, конечно, у них достаточно большой, четырёхэтажный, и для меня там была комната — я жил там целый месяц. Это была семья потомственных скульпторов. Они ваяют, в том числе, Божества для храмов из мрамора. Этот дедушка делал Божества для наших храмов, которые Шрила Прабхупада открывал ещё в семидесятые годы: Кришна-Баларама, Радха-Шьямасундара </w:t>
      </w:r>
      <w:r>
        <w:rPr>
          <w:rFonts w:ascii="Consolas" w:cs="Consolas" w:eastAsia="Consolas" w:hAnsi="Consolas"/>
        </w:rPr>
        <w:t xml:space="preserve">[сверить]</w:t>
      </w:r>
      <w:r>
        <w:t xml:space="preserve"> и Гаура-Нитай в нашем храме во Вриндаване; Радха-Мадхава </w:t>
      </w:r>
      <w:r>
        <w:rPr>
          <w:rFonts w:ascii="Consolas" w:cs="Consolas" w:eastAsia="Consolas" w:hAnsi="Consolas"/>
        </w:rPr>
        <w:t xml:space="preserve">[сверить]</w:t>
      </w:r>
      <w:r>
        <w:t xml:space="preserve"> в Маяпуре; Партхасаратхи в Дели; Радха-Расабихари </w:t>
      </w:r>
      <w:r>
        <w:rPr>
          <w:rFonts w:ascii="Consolas" w:cs="Consolas" w:eastAsia="Consolas" w:hAnsi="Consolas"/>
        </w:rPr>
        <w:t xml:space="preserve">[сверить]</w:t>
      </w:r>
      <w:r>
        <w:t xml:space="preserve"> в Бомбее. Всё это доделал вот этот мастер, дедушка. Я его видел — как легенда такая. А его сыновья продолжают дело, и их сыновья уже в деле, и внуки бегают, тоже уже что-то учатся, помогают. Из поколения в поколение передаётся.</w:t>
      </w:r>
    </w:p>
    <w:p>
      <w:pPr>
        <w:spacing w:after="80"/>
      </w:pPr>
    </w:p>
    <w:p>
      <w:pPr>
        <w:spacing w:after="60"/>
      </w:pPr>
      <w:r>
        <w:t xml:space="preserve">И я наблюдал, как они живут. У них обязательно есть определённое место алтаря, и обязательно в семье есть учитель, наставник — это как часть такой культуры, естественно. Они выражают почтение, начинают день с того, что выражают почтение учителям, просят благословения, молятся, совершают определённую практику, которую учителя им дали. То есть так они очищают род, поддерживают определённую чистоту, следуют определённой культуре — и поэтому они могут так жить. Представляете, столько семей в одном доме! Потом я в мастерской разговаривал с одним мастером, спросил: «Большая у тебя семья?» Он сказал: «Сорок шесть человек. У нас четыре поколения живёт в нашем доме». И это был простой мастер, подручный. Я понял, что это не один случай, а довольно распространённое явление. А у нас сейчас молодёжь наоборот — побыстрее отделиться от родителей, подальше уехать. Потому что и родители, потерявшие культуру, не знают, как правильно с молодыми себя вести и порой мешают им жить, и молодые, потеряв культуру, тоже ведут себя не должным образом.</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~39:15–43:00</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15 (короткий). Не две половинки, а два целых</w:t>
      </w:r>
    </w:p>
    <w:p>
      <w:pPr>
        <w:spacing w:after="80"/>
      </w:pPr>
    </w:p>
    <w:p>
      <w:pPr>
        <w:spacing w:after="60"/>
      </w:pPr>
      <w:r>
        <w:t xml:space="preserve">Сейчас уже принято говорить, что семейный союз — это когда две половинки встречаются. На самом деле из двух половинок ничего хорошего не получается. Два полных целых должны встретиться — тогда будет хороший союз.</w:t>
      </w:r>
    </w:p>
    <w:p>
      <w:pPr>
        <w:spacing w:after="80"/>
      </w:pPr>
    </w:p>
    <w:p>
      <w:pPr>
        <w:spacing w:after="60"/>
      </w:pPr>
      <w:r>
        <w:t xml:space="preserve">Если союз строится на вожделении, оно работает по определённому кругу: в начале очарование, потом постепенно приедание, потом приходит разочарование — и заканчивается всё летающими тарелками, сковородками и расставанием. А духовный семейный союз — это совсем другое. Это путники на одном духовном пути. Это никогда не предаётся. Наоборот, углубляется всё больше и больше по мере духовного продвижения: люди начинают глубже и глубже ценить друг друга, чувствовать, раскрывать эту вечную духовную красоту друг друга.</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~43:57–45:29</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16 (плотный). Что такое настоящая любовь</w:t>
      </w:r>
    </w:p>
    <w:p>
      <w:pPr>
        <w:spacing w:after="80"/>
      </w:pPr>
    </w:p>
    <w:p>
      <w:pPr>
        <w:spacing w:after="60"/>
      </w:pPr>
      <w:r>
        <w:t xml:space="preserve">Нам необходимо трансцендентное знание, чтобы одухотворить свою жизнь, одухотворить своё видение и избавиться от того, что мы называем любовью, но что на самом деле является вожделением. Очень странная любовь у людей. Например, они говорят: «Я очень люблю курочку». Имеют в виду, что люблю её есть. То есть понимаете? Что за любовь такая? Или: «Я люблю такого-то человека», — а на самом деле я просто хочу удовлетворять свои чувства за счёт этого человека.</w:t>
      </w:r>
    </w:p>
    <w:p>
      <w:pPr>
        <w:spacing w:after="80"/>
      </w:pPr>
    </w:p>
    <w:p>
      <w:pPr>
        <w:spacing w:after="60"/>
      </w:pPr>
      <w:r>
        <w:t xml:space="preserve">Видите, любовь — это нечто другое. Любовь — это бескорыстное чувство. Оно побуждает служить, а не потреблять. Естественно, когда отношения основаны на взаимном служении, это только усиливает чувство, усиливает близость. А когда возникает эксплуатация, то люди не могут долго находиться вместе. Либо они потом начинают считать, кто кому сколько задолжал: «я для тебя сделал — теперь ты для меня». То есть это уже не семья, это какое-то подобие.</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~45:45–47:03</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17 (плотный). Учитель — это прежде всего ученик</w:t>
      </w:r>
    </w:p>
    <w:p>
      <w:pPr>
        <w:spacing w:after="80"/>
      </w:pPr>
    </w:p>
    <w:p>
      <w:pPr>
        <w:spacing w:after="60"/>
      </w:pPr>
      <w:r>
        <w:t xml:space="preserve">А теперь что ещё важно сказать: духовный учитель является тем, кто сам является учеником. Очень важный момент. Только тот, кто сам является учеником, — то есть сам пробудил свою вечную духовную склонность к ученичеству, к постоянному развитию, — может передать эту склонность, пробудить её в ученике. А если он сам правдами-неправдами занял положение, пытается демонстрировать из себя учителя, привязан к этой роли, но не привязан к роли развития, ученичества, — это означает, что это ложный учитель. Он будет просто пытаться наслаждаться этой ролью свысока.</w:t>
      </w:r>
    </w:p>
    <w:p>
      <w:pPr>
        <w:spacing w:after="80"/>
      </w:pPr>
    </w:p>
    <w:p>
      <w:pPr>
        <w:spacing w:after="60"/>
      </w:pPr>
      <w:r>
        <w:t xml:space="preserve">Но учитель всегда считает себя слугой и учеником. Он слуга своего духовного учителя и слуга Кришны. И он пытается этому же научить своих учеников и смотрит на них тоже как на слуг Кришны, не как на свою собственность.</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~47:19–48:27</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18 (плотный). Настоящие родители не владеют детьми</w:t>
      </w:r>
    </w:p>
    <w:p>
      <w:pPr>
        <w:spacing w:after="80"/>
      </w:pPr>
    </w:p>
    <w:p>
      <w:pPr>
        <w:spacing w:after="60"/>
      </w:pPr>
      <w:r>
        <w:t xml:space="preserve">Так же, как истинные, духовные родители не должны смотреть на своих детей как на свою собственность. Дети — это частички Бога. Они доверены нам для заботы: чтобы научить их чему-то, помочь им в их становлении, на их жизненном пути, чтобы они прожили эту человеческую жизнь и смогли действительно достичь успеха в этой жизни — раскрыть своё вечное предназначение.</w:t>
      </w:r>
    </w:p>
    <w:p>
      <w:pPr>
        <w:spacing w:after="80"/>
      </w:pPr>
    </w:p>
    <w:p>
      <w:pPr>
        <w:spacing w:after="60"/>
      </w:pPr>
      <w:r>
        <w:t xml:space="preserve">Поэтому такие родители всегда помогают ребёнку раскрыться, а не пытаются сделать его тем, кто нам удобен, кто будет удовлетворять наши чувства и наши амбиции. Ведь иногда за счёт детей люди пытаются выглядеть хорошо — чтобы все знали, какие мы крутые: вот наш ребёнок во власти или ещё где-то занимает какое-то положение. Но настоящие родители хотят именно, чтобы ребёнок нашёл себя, нашёл свой жизненный путь, прошёл тот путь, который ему предназначен свыше. Это, конечно, такие божественные родители. И ещё раз очень важный момент: тот, кто сам является учеником, в конце концов сможет чему-то научить. Если человек понял и развил вкус ученичества, значит, он уже может учить и других тоже развивать этот вкус ученичества, поделиться этим опытом.</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~48:17–50:03</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19 (плотный). Первое качество знания — смирение (аманитва)</w:t>
      </w:r>
    </w:p>
    <w:p>
      <w:pPr>
        <w:spacing w:after="80"/>
      </w:pPr>
    </w:p>
    <w:p>
      <w:pPr>
        <w:spacing w:after="60"/>
      </w:pPr>
      <w:r>
        <w:t xml:space="preserve">Кришна в «Бхагавад-гите» описывает восемнадцать качеств знания. Если человек получает знание, то эти восемнадцать качеств должны пробудиться. И первое называется </w:t>
      </w:r>
      <w:r>
        <w:rPr>
          <w:b/>
          <w:bCs/>
        </w:rPr>
        <w:t xml:space="preserve">аманитва</w:t>
      </w:r>
      <w:r>
        <w:t xml:space="preserve"> — смирение. Смирение в практическом приложении — это попытка понять, каков замысел Творца, и быть в согласии с ним, в единении, а не действовать независимо, отделённо, пытаться свой мирок создать в противовес и делать что-то, нарушая эту вселенскую гармонию.</w:t>
      </w:r>
    </w:p>
    <w:p>
      <w:pPr>
        <w:spacing w:after="80"/>
      </w:pPr>
    </w:p>
    <w:p>
      <w:pPr>
        <w:spacing w:after="60"/>
      </w:pPr>
      <w:r>
        <w:t xml:space="preserve">Обычно, когда человек попадает в трудную ситуацию, первое, что ему приходит в голову, — он начинает думать: что делать, что делать, что делать? И быстрее пытаться что-то делать. Но духовный человек, который имеет знание, имеет это качество, — первое, что он делает, попадая в эту ситуацию: он вспоминает: «Так, кто я? Я слуга, я ученик». И он начинает медитировать на Господа, пытаясь посмотреть на ситуацию уже с позиции ученика и слуги: «Что бы Всевышний хотел от меня в этой ситуации?» Это признак смирения — что такой человек не просто свои амбиции удовлетворяет, а пытается понять общий замысел и быть его частью. И поэтому он становится счастлив: он связан с целым, является частью этой всеобщей гармонии. А человек, который отделён, который всё время действует по собственной прихоти, по гордыне, обречён быть несчастным — как бы он ни пыжился, ни изображал из себя счастливого, в конце концов он зайдёт в тупик.</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~50:03–52:26</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20 (плотный). «Сними повязку с глаз» — истинный учитель делает ученика свободным</w:t>
      </w:r>
    </w:p>
    <w:p>
      <w:pPr>
        <w:spacing w:after="80"/>
      </w:pPr>
    </w:p>
    <w:p>
      <w:pPr>
        <w:spacing w:after="60"/>
      </w:pPr>
      <w:r>
        <w:t xml:space="preserve">Иногда люди боятся принимать духовных учителей, потому что думают: а не стану ли я теперь как бы рабом, который должен слушаться, служить? Особенно когда видят, что учителям выказывают особое почтение: как бы не превратиться в какого-то раба, я же хочу быть свободным. На самом деле истинный учитель хочет сделать ученика свободным. Свободным — означает действующим не под влиянием каких-то своих страстей, а действующим из свободы своего духа, из вдохновения. Поэтому он учит ученика размышлять, учиться самому, принимать решения — но опираясь на правильные знания, а не на свои позывы, чувства ума.</w:t>
      </w:r>
    </w:p>
    <w:p>
      <w:pPr>
        <w:spacing w:after="80"/>
      </w:pPr>
    </w:p>
    <w:p>
      <w:pPr>
        <w:spacing w:after="60"/>
      </w:pPr>
      <w:r>
        <w:t xml:space="preserve">Я помню, ещё в конце девяностых у нас был такой тренинг — практическое занятие в курсе по духовному руководству. Было такое задание: одному человеку завязывали глаза, раскручивали его, чтобы он потерял ориентацию, давали ему в руки мячик. А другой, у которого глаза открыты, должен был как можно меньшим числом фраз дать руководство, чтобы тот, у кого завязаны глаза, прошёл по комнате и положил мячик в ведро, которое стояло где-то в углу. И почти все говорили: «Так, повернись на 90°… нет, чуть обратно… теперь сделай десять шагов… стой… протяни руки… чуть-чуть левее… чуть-чуть вперёд… а теперь опускай, бросай». И все: «Харибол, молодец!» И считали, за сколько указаний получилось. Все состязались.</w:t>
      </w:r>
    </w:p>
    <w:p>
      <w:pPr>
        <w:spacing w:after="80"/>
      </w:pPr>
    </w:p>
    <w:p>
      <w:pPr>
        <w:spacing w:after="60"/>
      </w:pPr>
      <w:r>
        <w:t xml:space="preserve">А потом один человек сказал: «Сними повязку с глаз. А теперь найди ведро сам и положи туда». Вот это и есть разница между разными категориями учителей. Есть те, кто просто дают указания, а есть те, кто снимает повязку. И в этом смысл духовного ученичества — снять повязку с глаз, помочь человеку научиться видеть самому. Это не рабство, это наоборот свобода. Конечно, ученик будет ошибаться — это естественная часть обучения. Не всегда он сможет правильно применить, правильно сориентироваться, но он будет стараться. Ничего плохого тут нет, что человек ошибается: на ошибках учатся. Постепенно преданный оттачивает свои качества и знание.</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~52:32–56:56</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21 (короткий). Духовно-нравственная сила в момент испытания</w:t>
      </w:r>
    </w:p>
    <w:p>
      <w:pPr>
        <w:spacing w:after="80"/>
      </w:pPr>
    </w:p>
    <w:p>
      <w:pPr>
        <w:spacing w:after="60"/>
      </w:pPr>
      <w:r>
        <w:t xml:space="preserve">Знаете, силу надо иметь, на самом деле. Потому что, когда на вас накатывают чувства, особенно когда гнев захватывает, в этот момент вы вообще забываете обо всём — может крышу сорвать, голову потерять можно во всём этом.</w:t>
      </w:r>
    </w:p>
    <w:p>
      <w:pPr>
        <w:spacing w:after="80"/>
      </w:pPr>
    </w:p>
    <w:p>
      <w:pPr>
        <w:spacing w:after="60"/>
      </w:pPr>
      <w:r>
        <w:t xml:space="preserve">Но если есть духовно-нравственная сила, если есть духовное знание в сердце, такой человек может себя контролировать. Чувства накатывают, он тоже всё это чувствует, но в этот момент говорит себе: «Стоп, стоп, стоп. Я же на самом деле не есть это тело, я — душа, я — ученик. И это какая-то задача для меня, какое-то испытание». И он начинает молиться в этот момент, вспоминать наставления учителей и пытаться понять, как ему поступить в этой ситуации именно так, чтобы Господь был доволен. Ведь Он заботится о благе всех, Он истинный благодетель всех.</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~57:07–58:20</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22 (плотный). Преемственность называется ученической, а не учительской</w:t>
      </w:r>
    </w:p>
    <w:p>
      <w:pPr>
        <w:spacing w:after="80"/>
      </w:pPr>
    </w:p>
    <w:p>
      <w:pPr>
        <w:spacing w:after="60"/>
      </w:pPr>
      <w:r>
        <w:t xml:space="preserve">Очень интересно, что преемственность называется не учительской, а именно ученической. Заметили это? Есть цепь ученической преемственности. То есть принцип ученика — это абсолютный принцип. Принцип учителя — дополнительный, он не является основным, как ни странно. Другими словами, качество ученика — это главное качество и самого учителя тоже. А то, что он действует как учитель, — это просто его служение.</w:t>
      </w:r>
    </w:p>
    <w:p>
      <w:pPr>
        <w:spacing w:after="80"/>
      </w:pPr>
    </w:p>
    <w:p>
      <w:pPr>
        <w:spacing w:after="60"/>
      </w:pPr>
      <w:r>
        <w:t xml:space="preserve">Но его главная природа — быть учеником. Потому что как только он перестаёт быть учеником, как только он теряет это качество, он становится лжегуру. Он внешне играет из себя учителя, привязывается к этой роли, зацикливается и зацикливает ученика на себе. Тогда как истинный учитель ведёт людей к Кришне — он помогает им встать, снять эту повязку и обрести опять зрение, стать свободной душой. В этом смысл. Потому что пока человек не станет свободной душой, он не может вступать в отношения, основанные на любви, — ведь любовь происходит только на платформе свободы. Так человек учится любить, учится правильным взаимоотношениям.</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~58:32–1:00:00</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23 (плотный). Второе качество — отсутствие тщеславия (адамбхитва): три способа занять место Бога</w:t>
      </w:r>
    </w:p>
    <w:p>
      <w:pPr>
        <w:spacing w:after="80"/>
      </w:pPr>
    </w:p>
    <w:p>
      <w:pPr>
        <w:spacing w:after="60"/>
      </w:pPr>
      <w:r>
        <w:t xml:space="preserve">Второе качество знания — это </w:t>
      </w:r>
      <w:r>
        <w:rPr>
          <w:b/>
          <w:bCs/>
        </w:rPr>
        <w:t xml:space="preserve">адамбхитва</w:t>
      </w:r>
      <w:r>
        <w:t xml:space="preserve">, отсутствие тщеславия. Когда человек обрёл первое качество, дальше он начинает замечать, что у него есть привычка ставить себя в центр в разных ситуациях, пытаться так завоевать любовь. Есть три способа, как можно поставить себя в центр вместо Бога.</w:t>
      </w:r>
    </w:p>
    <w:p>
      <w:pPr>
        <w:spacing w:after="80"/>
      </w:pPr>
    </w:p>
    <w:p>
      <w:pPr>
        <w:spacing w:after="60"/>
      </w:pPr>
      <w:r>
        <w:t xml:space="preserve">Первое — быть таким контролёром. Знаете, есть люди, которые каждый шаг всех пытаются контролировать: «так, не делай это, делай то», всё время указания дают. Таким образом они, на самом деле, пытаются заполнить свою внутреннюю пустоту, отсутствие любви. Они пытаются заслужить любовь: когда все от них зависят, все перед ними заискивают, они чувствуют свою важность. Но любви на самом деле всё равно не получают. Это иллюзия, это их способ добиться любви.</w:t>
      </w:r>
    </w:p>
    <w:p>
      <w:pPr>
        <w:spacing w:after="80"/>
      </w:pPr>
    </w:p>
    <w:p>
      <w:pPr>
        <w:spacing w:after="60"/>
      </w:pPr>
      <w:r>
        <w:t xml:space="preserve">Другой способ — быть благодетелем. Как мы иногда говорим — «догнать и причинить добро». Пытаться всё время что-то давать другим, и чтобы все тебя прославляли: «ой, какой хороший человек». Так тоже пытаешься любовь получить, но такой человек в конце концов тоже обжигается, не получает того, что душа его именно хочет.</w:t>
      </w:r>
    </w:p>
    <w:p>
      <w:pPr>
        <w:spacing w:after="80"/>
      </w:pPr>
    </w:p>
    <w:p>
      <w:pPr>
        <w:spacing w:after="60"/>
      </w:pPr>
      <w:r>
        <w:t xml:space="preserve">И третий способ, сейчас, наверное, один из самых распространённых, — это изображать из себя жертву. «Вот я такой несчастный, у меня всё плохо». Человек хнычет, и все вокруг бегают: «на тебе вот это, на это», начинают ему подачки давать, спасать — и такая круговая порука начинается. Так часто это можно видеть в детях: ребёнок специально разыгрывает, начинает кричать во всё горло — и родители ему всё сразу дают. Но точно так же и взрослые действуют, только немножко по-другому.</w:t>
      </w:r>
    </w:p>
    <w:p>
      <w:pPr>
        <w:spacing w:after="80"/>
      </w:pPr>
    </w:p>
    <w:p>
      <w:pPr>
        <w:spacing w:after="60"/>
      </w:pPr>
      <w:r>
        <w:t xml:space="preserve">Всё это материальные отношения. Каждый так или иначе пытается быть центром внимания. Но когда человек начинает развивать духовное знание, следующее качество к нему приходит: он начинает понимать, что нужно перестать играть в эту игру. Нужно строить настоящие отношения, осознавать, кто я на самом деле. Я никакой не благодетель, не контролёр и не наслаждающийся. Наслаждающийся всем, владыка всех планет и полубогов и истинный благодетель в сердце каждого — это Кришна </w:t>
      </w:r>
      <w:r>
        <w:rPr>
          <w:rFonts w:ascii="Consolas" w:cs="Consolas" w:eastAsia="Consolas" w:hAnsi="Consolas"/>
        </w:rPr>
        <w:t xml:space="preserve">[сверить транслитерацию Б.-г. 5.29]</w:t>
      </w:r>
      <w:r>
        <w:t xml:space="preserve">. И такой человек, кто это осознаёт, избавляется от материальных страданий и обретает шанти, умиротворение, занимает своё естественное положение.</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~1:00:00–1:04:07 · стих Б.-г. 5.29: https://vedabase.io/ru/library/bg/5/29/</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24 (короткий). Строить мосты, а не баррикады</w:t>
      </w:r>
    </w:p>
    <w:p>
      <w:pPr>
        <w:spacing w:after="80"/>
      </w:pPr>
    </w:p>
    <w:p>
      <w:pPr>
        <w:spacing w:after="60"/>
      </w:pPr>
      <w:r>
        <w:t xml:space="preserve">Попытка быть центром внимания приводит к тому, что человек начинает соперничать в этом мире за это центральное положение — ведь есть много других желающих тоже тянуть внимание на себя. Начинаются разные виды конкуренции; по сути дела, это соперничество за центральное положение. А поскольку так человек начинает делить мир на друзей и врагов и устранять «врагов», появляется определённое насилие — склонность к насилию.</w:t>
      </w:r>
    </w:p>
    <w:p>
      <w:pPr>
        <w:spacing w:after="80"/>
      </w:pPr>
    </w:p>
    <w:p>
      <w:pPr>
        <w:spacing w:after="60"/>
      </w:pPr>
      <w:r>
        <w:t xml:space="preserve">И если человек избавляется от этой склонности к тщеславию, то он перестаёт совершать насилие: перестаёт конкурировать, учится культуре сотрудничества, принятия других природ. Такой человек способен строить мосты, а не баррикады.</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~1:04:07–1:05:28</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25 (плотный). Штукатур, который каждый день чувствовал Господа в своей работе</w:t>
      </w:r>
    </w:p>
    <w:p>
      <w:pPr>
        <w:spacing w:after="80"/>
      </w:pPr>
    </w:p>
    <w:p>
      <w:pPr>
        <w:spacing w:after="60"/>
      </w:pPr>
      <w:r>
        <w:t xml:space="preserve">Человек может воспитывать детей, совершать какую-то деятельность в социуме, быть учителем, инженером, кем-то ещё — и делать это как духовный человек, если у него есть духовные знания. И тогда эта деятельность будет углублять его опыт, углублять его отношения с Творцом и делать его всё более счастливым. Каждый день может происходить как некое маленькое чудо.</w:t>
      </w:r>
    </w:p>
    <w:p>
      <w:pPr>
        <w:spacing w:after="80"/>
      </w:pPr>
    </w:p>
    <w:p>
      <w:pPr>
        <w:spacing w:after="60"/>
      </w:pPr>
      <w:r>
        <w:t xml:space="preserve">Я однажды пришёл на встречу практикующих преданных. Была небольшая группа, и мне что-то не хотелось лекцию читать — хотелось, чтобы они опытом поделились. Я предложил: «Преданные, расскажите по очереди — как в вашей жизни Господь проявляется? Хотя бы один случай, был ли такой опыт?» И преданные начали по очереди делиться. Дошла очередь до одного преданного, который в моих глазах был очень простым человеком — из которого даже два слова было трудно выжать. Он всю жизнь был штукатуром. Я его периодически встречал и говорил: «Ну как вы, сколько уже, наверное, на пенсии?» — «Да нет, ещё работаю». — «А сколько вам лет?» — «Да сейчас шестьдесят пять». Я говорю: «Пора уже, может, духовной жизнью больше заняться». — «Ну пока, да, дочку ещё замуж выдать надо». Потом дочку выдал — «теперь надо им помочь на ноги встать». В конце концов он однажды залез на лестницу штукатурить, ноги подкосились, он упал и сломал ногу. Я говорю: «Ну видишь, Господь уже знаки даёт, пора завершать, пенсии хватит, просто живи». А когда нога зажила, он опять полез штукатурить. Я думаю: ну, наверное, такая обусловленность.</w:t>
      </w:r>
    </w:p>
    <w:p>
      <w:pPr>
        <w:spacing w:after="80"/>
      </w:pPr>
    </w:p>
    <w:p>
      <w:pPr>
        <w:spacing w:after="60"/>
      </w:pPr>
      <w:r>
        <w:t xml:space="preserve">И вот дошла очередь до этого преданного — и когда он рассказал, я был поражён. Я даже не ожидал, что он настолько реализованный. Он рассказал, как он чувствует Господа каждый день на своей работе. Он говорит: «Когда я штукатурю, я вхожу в такую медитацию, что я — просто инструмент в руках Господа. Я беру мастерок с раствором, начинаю набрасывать на стену, и в какой-то момент приходит вот это ощущение, как будто моей рукой кто-то движет, как будто это вообще не моя рука. Раз, раз, раз набрасываю, потом беру правúло, провожу — и у меня слёзы просто текут. Ведь я, конечно, мастер первого разряда, но даже первому разряднику невозможно с одного раза ровно сделать — нужно несколько раз набрасывать. А тут за один раз — и оно идеально. И я понимаю, что это не я, это Господь. Я сижу, и меня слёзы просто текут от блаженства. Я чувствую, как Он проявляется». Я подумал: он реализовал «Бхагавад-гиту». Это то, чему учит Кришна, — как совершать духовную деятельность, как действовать как душа в жизни, чтобы это до слёз доводило. Когда вы входите в это единение с Господом, становитесь Его частичкой — не отделённой, а соединённой, — происходит вот это сотворчество: вы чувствуете, как Всевышний действует через вас и через других. Вот это и есть духовная жизнь.</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~1:05:48–1:11:48</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26 (плотный). Категории духовных учителей</w:t>
      </w:r>
    </w:p>
    <w:p>
      <w:pPr>
        <w:spacing w:after="80"/>
      </w:pPr>
    </w:p>
    <w:p>
      <w:pPr>
        <w:spacing w:after="60"/>
      </w:pPr>
      <w:r>
        <w:t xml:space="preserve">Есть разные категории учителей.</w:t>
      </w:r>
    </w:p>
    <w:p>
      <w:pPr>
        <w:spacing w:after="80"/>
      </w:pPr>
    </w:p>
    <w:p>
      <w:pPr>
        <w:spacing w:after="60"/>
      </w:pPr>
      <w:r>
        <w:t xml:space="preserve">Первая категория — это </w:t>
      </w:r>
      <w:r>
        <w:rPr>
          <w:b/>
          <w:bCs/>
        </w:rPr>
        <w:t xml:space="preserve">вартма-прадаршака-гуру</w:t>
      </w:r>
      <w:r>
        <w:t xml:space="preserve">, то есть человек, который указывает путь. Как я сегодня рассказывал: человек идёт с вопросами по городу, и вдруг ему навстречу подходит человек и говорит: «А вот здесь, видите, эти знания находятся», — даёт ему книгу или ещё что-то. Это человек, который указывает путь, поворачивает человека в определённом направлении, направляет его.</w:t>
      </w:r>
    </w:p>
    <w:p>
      <w:pPr>
        <w:spacing w:after="80"/>
      </w:pPr>
    </w:p>
    <w:p>
      <w:pPr>
        <w:spacing w:after="60"/>
      </w:pPr>
      <w:r>
        <w:t xml:space="preserve">Потом есть </w:t>
      </w:r>
      <w:r>
        <w:rPr>
          <w:b/>
          <w:bCs/>
        </w:rPr>
        <w:t xml:space="preserve">шикша-гуру</w:t>
      </w:r>
      <w:r>
        <w:t xml:space="preserve"> — учителя, которые обучают наставлениям Кришны, помогают знание усвоить.</w:t>
      </w:r>
    </w:p>
    <w:p>
      <w:pPr>
        <w:spacing w:after="80"/>
      </w:pPr>
    </w:p>
    <w:p>
      <w:pPr>
        <w:spacing w:after="60"/>
      </w:pPr>
      <w:r>
        <w:t xml:space="preserve">Есть </w:t>
      </w:r>
      <w:r>
        <w:rPr>
          <w:b/>
          <w:bCs/>
        </w:rPr>
        <w:t xml:space="preserve">дикша-гуру</w:t>
      </w:r>
      <w:r>
        <w:t xml:space="preserve"> — человек, который помимо того, что помогает знание усвоить, ещё и даёт посвящение и играет роль, соединяющую с цепью ученической преемственности.</w:t>
      </w:r>
    </w:p>
    <w:p>
      <w:pPr>
        <w:spacing w:after="80"/>
      </w:pPr>
    </w:p>
    <w:p>
      <w:pPr>
        <w:spacing w:after="60"/>
      </w:pPr>
      <w:r>
        <w:t xml:space="preserve">И есть </w:t>
      </w:r>
      <w:r>
        <w:rPr>
          <w:b/>
          <w:bCs/>
        </w:rPr>
        <w:t xml:space="preserve">ашрама-гуру</w:t>
      </w:r>
      <w:r>
        <w:t xml:space="preserve"> — учителя, которые посвящают в определённый уклад жизни (имеется в виду социальный уклад: семейный уклад, отречённый уклад, ученичество — есть четыре таких социальных уклада).</w:t>
      </w:r>
    </w:p>
    <w:p>
      <w:pPr>
        <w:spacing w:after="80"/>
      </w:pPr>
    </w:p>
    <w:p>
      <w:pPr>
        <w:spacing w:after="60"/>
      </w:pPr>
      <w:r>
        <w:t xml:space="preserve">Это всё разные категории учителей, но все они на самом деле являются представителями главного Учителя — Всевышнего. Он на самом деле Учитель. Все остальные просто передают Его наставление. И насколько они могут его передавать, настолько Господь использует их как инструменты в Своих руках. Фактически Господь проявляется устами этих преданных, этих людей, и может через них направлять нашу жизнь. В этом смысл. Духовный учитель — это тот, кто связан с изначальным Учителем и пытается действовать как Его инструмент, быть проводником.</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~1:12:18–1:14:26</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27 (плотный). Вайшнавский этикет: к себе — строго, к другим — терпимо</w:t>
      </w:r>
    </w:p>
    <w:p>
      <w:pPr>
        <w:spacing w:after="80"/>
      </w:pPr>
    </w:p>
    <w:p>
      <w:pPr>
        <w:spacing w:after="60"/>
      </w:pPr>
      <w:r>
        <w:rPr>
          <w:i/>
          <w:iCs/>
        </w:rPr>
        <w:t xml:space="preserve">Ответ на вопрос о важности вайшнавского этикета.</w:t>
      </w:r>
    </w:p>
    <w:p>
      <w:pPr>
        <w:spacing w:after="80"/>
      </w:pPr>
    </w:p>
    <w:p>
      <w:pPr>
        <w:spacing w:after="60"/>
      </w:pPr>
      <w:r>
        <w:t xml:space="preserve">Знание — это определённые качества. А признаком наличия знания является именно культура, качество, которое человек проявляет — а качество проявляется в виде поведения, в виде определённой культуры. Поэтому изучение культуры помогает понять, как вообще действовать, и в конце концов осознать это как часть себя, принять как свою культуру, чтобы это стало естественным. Например, для духовного человека естественно не использовать бранные слова. Поначалу, когда человек об этом узнаёт, у него ещё вылетает, а потом произнести какое-нибудь матерное слово становится вообще неестественным.</w:t>
      </w:r>
    </w:p>
    <w:p>
      <w:pPr>
        <w:spacing w:after="80"/>
      </w:pPr>
    </w:p>
    <w:p>
      <w:pPr>
        <w:spacing w:after="60"/>
      </w:pPr>
      <w:r>
        <w:t xml:space="preserve">Узнать о том, как оно должно быть, — хорошо. Но обычно человеку требуется определённое время, чтобы научиться этому. Поэтому будьте терпимы, если кто-то ещё не может, а к себе старайтесь быть строгими. Потому что иногда люди, изучив этикет, не научившись, начинают тыкать им друг друга — вот это плохо. Этикет нужно применять к себе прежде всего, а другим можно подсказывать, но не использовать то, что человек чего-то не умеет, как повод, чтобы уколоть. Вот это как раз и есть отсутствие вайшнавского этикета. Колют друг друга материалисты — они пытаются опустить друг друга в конкуренции. А в духовной жизни нужно учиться культуре сотрудничества, культуре любви — это требует уже определённой зрелости.</w:t>
      </w:r>
    </w:p>
    <w:p>
      <w:pPr>
        <w:spacing w:after="80"/>
      </w:pPr>
    </w:p>
    <w:p>
      <w:pPr>
        <w:spacing w:after="60"/>
      </w:pPr>
      <w:r>
        <w:t xml:space="preserve">Я помню, у нас были хорошие отношения, пока мы не изучили вайшнавский этикет. Как только изучили — начались эти уколы, тыкания друг другу, и отношения перепортились. Ну я, конечно, утрирую, не все прямо, но была такая тенденция. И мы потом подумали: что-то мы не то изучили. Вернее, изучили мы правильные вещи, но культура у нас пока не вайшнавская проявляется. И тогда мы начали работать над тем, чтобы научиться терпимости. Главные качества этикета — это сострадание, терпимость и уважение к другим личностям. Даже если человек ещё не может всему следовать, нужно уважать эту личность. Это духовная душа. Вот это и есть основа этикета, основа культуры.</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~1:14:48–1:20:12</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28 (плотный). Каждому ли нужен духовный учитель — и с чего начать</w:t>
      </w:r>
    </w:p>
    <w:p>
      <w:pPr>
        <w:spacing w:after="80"/>
      </w:pPr>
    </w:p>
    <w:p>
      <w:pPr>
        <w:spacing w:after="60"/>
      </w:pPr>
      <w:r>
        <w:rPr>
          <w:i/>
          <w:iCs/>
        </w:rPr>
        <w:t xml:space="preserve">Ответы на два вопроса, заданных подряд.</w:t>
      </w:r>
    </w:p>
    <w:p>
      <w:pPr>
        <w:spacing w:after="80"/>
      </w:pPr>
    </w:p>
    <w:p>
      <w:pPr>
        <w:spacing w:after="60"/>
      </w:pPr>
      <w:r>
        <w:t xml:space="preserve">Каждому ли нужен духовный учитель? Осознание того, что мне нужен духовный учитель, приходит человеку на определённом этапе. Но вообще каждому человеку нужен духовный учитель, если так говорить. Поскольку высшее предназначение человеческой жизни — пробудить свою вечную духовную природу, связь с ученической преемственностью важна: человеку нужно связаться, тогда он сможет исполнить миссию своей жизни. Конечно, не все это сознают и далеко не все этого хотят: кто-то пока гоняется за своими представлениями о счастье, пытается реализоваться тем или иным способом, пока не подошёл к вопрошанию своего внутреннего. Но такой момент может наступить в жизни каждого человека. И если ему повезёт, он придёт на этот путь и войдёт в контакт с ученической преемственностью.</w:t>
      </w:r>
    </w:p>
    <w:p>
      <w:pPr>
        <w:spacing w:after="80"/>
      </w:pPr>
    </w:p>
    <w:p>
      <w:pPr>
        <w:spacing w:after="60"/>
      </w:pPr>
      <w:r>
        <w:t xml:space="preserve">А что делать человеку, который только начинает духовную жизнь? Есть общие вещи, а есть индивидуальные — ведь каждый человек индивидуальность. Но первое, что советуется, — это регулярное общение с теми, кто искренне идёт по духовному пути. Например, есть определённая ятра, сообщество людей, которые идут по духовному пути: начать приходить на программы, начать изучать книги, задать вопросы, прояснить — то есть глубже познакомиться вначале. А также попробовать поучаствовать в каком-то совместном служении, почувствовать, как это — что-то делать для Бога. Прийти, например: «Можно я тоже с вами? Вы тут что-то готовите — можно я тоже помогу?» Это очень сильный опыт, который может прямо дать человеку почувствовать эту глубокую связь, почувствовать себя душой. И, конечно, можно практиковать — воспевать. Одно из главных элементов практики преданности — это воспевание святого имени; говорится, что с этого начинаются все виды практик. Можно взять чётки и попробовать практиковать. Вот это первые шаги, которые делает начинающий.</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~1:26:26–1:30:21</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29 (плотный). Уважение ко всем священным писаниям и духовным традициям</w:t>
      </w:r>
    </w:p>
    <w:p>
      <w:pPr>
        <w:spacing w:after="80"/>
      </w:pPr>
    </w:p>
    <w:p>
      <w:pPr>
        <w:spacing w:after="60"/>
      </w:pPr>
      <w:r>
        <w:rPr>
          <w:i/>
          <w:iCs/>
        </w:rPr>
        <w:t xml:space="preserve">Ответ на вопрос; Гуру Махарадж вспоминает случай в Швеции.</w:t>
      </w:r>
    </w:p>
    <w:p>
      <w:pPr>
        <w:spacing w:after="80"/>
      </w:pPr>
    </w:p>
    <w:p>
      <w:pPr>
        <w:spacing w:after="60"/>
      </w:pPr>
      <w:r>
        <w:t xml:space="preserve">Мы помним случай, когда в Швеции один человек сжёг священное писание, и какое возмущение было. И один из мусульман, молодой человек лет до тридцати, сказал: «Я хочу сжечь Библию». И когда его показывали, он стоит будто бы с Библией и говорит: «Аллах мне сказал, что этого я не должен делать — никакие священные писания не должен сжигать. Я должен уважительно относиться ко всем священным писаниям». Такой случай.</w:t>
      </w:r>
    </w:p>
    <w:p>
      <w:pPr>
        <w:spacing w:after="80"/>
      </w:pPr>
    </w:p>
    <w:p>
      <w:pPr>
        <w:spacing w:after="60"/>
      </w:pPr>
      <w:r>
        <w:t xml:space="preserve">Относиться к священным писаниям с уважением очень важно. Господь ведёт людей через разные, в том числе духовные, традиции, поскольку люди по-разному обусловлены, у людей разная культура. Поэтому Господь является в виде каких-то пророков, посылает Своих представителей, чтобы создать определённый путь. Эти основные традиции — это определённые пути, которые по желанию Господа были созданы Его представителями. И они помогают человеку пройти какую-то часть пути, дойти до определённой ступени в развитии. Поэтому мы с почтением относимся ко всем духовным путям, ко всем учителям, понимая, что Господь тоже через них действует и ведёт души разными путями — но к одному, в одну духовную семью.</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~1:30:28–1:32:20</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30 (плотный). От регулируемой практики — к спонтанной любви</w:t>
      </w:r>
    </w:p>
    <w:p>
      <w:pPr>
        <w:spacing w:after="80"/>
      </w:pPr>
    </w:p>
    <w:p>
      <w:pPr>
        <w:spacing w:after="60"/>
      </w:pPr>
      <w:r>
        <w:rPr>
          <w:i/>
          <w:iCs/>
        </w:rPr>
        <w:t xml:space="preserve">Ответ на вопрос: не искусственна ли практика?</w:t>
      </w:r>
    </w:p>
    <w:p>
      <w:pPr>
        <w:spacing w:after="80"/>
      </w:pPr>
    </w:p>
    <w:p>
      <w:pPr>
        <w:spacing w:after="60"/>
      </w:pPr>
      <w:r>
        <w:t xml:space="preserve">Естественно, сейчас мы находимся на стадии практики, и в каком-то смысле может быть ощущение, что это отчасти немножко искусственное. Например, я, естественно, хочу утром спать, не хочу рано вставать, но я поднимаюсь рано утром, потому что таково предписание — я стараюсь встать пораньше. Это уровень регулируемой практики. Она регулируется писаниями, наставлениями учителей. Мы ещё спонтанно не можем действовать, у нас другие вкусы, но мы подстраиваем себя под эти правила, и нам нужно всё время вдохновляться, чтобы поддерживать энтузиазм — потому что своего энтузиазма пока нет. Я вдохновляюсь в общении с людьми, которые тоже идут по этому пути, и с учителями, и читая писания.</w:t>
      </w:r>
    </w:p>
    <w:p>
      <w:pPr>
        <w:spacing w:after="80"/>
      </w:pPr>
    </w:p>
    <w:p>
      <w:pPr>
        <w:spacing w:after="60"/>
      </w:pPr>
      <w:r>
        <w:t xml:space="preserve">А потом наступает этап, когда в процессе такой регулируемой практики происходит очищение и оздоровление своего видения. Знание меняет мировосприятие человека. И дремлющая в душе способность любить, привязанность к Господу, начинает пробуждаться. Это пробуждается в виде уже спонтанного влечения сердца к тому, что ты делаешь. Ты делаешь то же самое — рано утром встаёшь, делаешь те же ритуалы, повторяешь ту же мантру, — но теперь ты делаешь это уже с жаждой, с желанием. Это становится естественным. Ты уже не по распорядку живёшь, а живёшь по велению сердца. Это называется </w:t>
      </w:r>
      <w:r>
        <w:rPr>
          <w:b/>
          <w:bCs/>
        </w:rPr>
        <w:t xml:space="preserve">рагануга-садхана-бхакти</w:t>
      </w:r>
      <w:r>
        <w:t xml:space="preserve"> </w:t>
      </w:r>
      <w:r>
        <w:rPr>
          <w:rFonts w:ascii="Consolas" w:cs="Consolas" w:eastAsia="Consolas" w:hAnsi="Consolas"/>
        </w:rPr>
        <w:t xml:space="preserve">[сверить: рагануга-садхана-бхакта]</w:t>
      </w:r>
      <w:r>
        <w:t xml:space="preserve">.</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~1:33:27–1:35:33</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31 (плотный). Каков распорядок дня в духовном мире</w:t>
      </w:r>
    </w:p>
    <w:p>
      <w:pPr>
        <w:spacing w:after="80"/>
      </w:pPr>
    </w:p>
    <w:p>
      <w:pPr>
        <w:spacing w:after="60"/>
      </w:pPr>
      <w:r>
        <w:rPr>
          <w:i/>
          <w:iCs/>
        </w:rPr>
        <w:t xml:space="preserve">Ответ на вопрос: «Каков у вас распорядок, чтобы и нам туда захотелось?»</w:t>
      </w:r>
    </w:p>
    <w:p>
      <w:pPr>
        <w:spacing w:after="80"/>
      </w:pPr>
    </w:p>
    <w:p>
      <w:pPr>
        <w:spacing w:after="60"/>
      </w:pPr>
      <w:r>
        <w:t xml:space="preserve">В духовном мире все живут в состоянии любви, поэтому они живут в соответствии с распорядком Кришны. Кришна утром просыпается — соответственно, просыпаются и преданные, и их сердце влечёт побыстрее встретиться с Кришной. Поэтому, например, друзья Кришны прибегают к Нему, порой даже будят Его: «Кришна, вставай, уже пора, что ты там спишь?» И они начинают свой день. Кришна начинает свой день с того, что просыпается и бежит в коровник, друзья вместе с Ним. А коровы не начинают доиться, пока не увидят Кришну, потому что они из любви к Нему дают молоко. Они видят Кришну — и молоко само начинает течь. Кришна доит коров, корова в экстазе, в полном блаженстве. Потом Его мать Яшода </w:t>
      </w:r>
      <w:r>
        <w:rPr>
          <w:rFonts w:ascii="Consolas" w:cs="Consolas" w:eastAsia="Consolas" w:hAnsi="Consolas"/>
        </w:rPr>
        <w:t xml:space="preserve">[сверить]</w:t>
      </w:r>
      <w:r>
        <w:t xml:space="preserve">, или преданная в материнском настроении любви, омывает Его, одевает, и они садятся завтракать с Кришной. Потом они идут пасти коров и играть в лесу — очень весёлые развлечения, у них множество игр, наполненных премой, обменом любовью. Там они тоже перекусывают: родители дают им узелки в дорогу с пищей. А вечером они возвращаются с телятами, и их все уже ждут. И так каждый день — какие-то отношения, развлечения.</w:t>
      </w:r>
    </w:p>
    <w:p>
      <w:pPr>
        <w:spacing w:after="80"/>
      </w:pPr>
    </w:p>
    <w:p>
      <w:pPr>
        <w:spacing w:after="60"/>
      </w:pPr>
      <w:r>
        <w:t xml:space="preserve">Это я пример привёл про пастушков, но там есть разные роли: есть те, кто в родительской любви, есть те, кто в супружеской, — разные отношения с Кришной. Но главная суть такова: вы там не заводите будильник, всё спонтанно, всё естественно, по любви. Любовь побуждает вас вставать в нужное время и бежать делать что-то для Кришны. Внешне может казаться, что люди так же просыпаются, так же идут на «работу» — доить коров, пасти коров, — так же имеют отношения друг с другом, но это всё уже не на основе вожделения, а на основе любви. Это совершенно разные состояния. В принципе, всё как и здесь — только вы будете служить, а не работать. Как люди говорят: «Служить бы рад — выслуживаться тошно». И всё это человек начинает переживать уже здесь: чтобы попасть в тот мир спонтанной любви, нужно уже здесь научиться спонтанной любви. Это происходит после ступени очищения сердца — тогда спонтанная любовь просыпается.</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~1:36:36–1:40:57</w:t>
      </w:r>
    </w:p>
    <w:p>
      <w:pPr>
        <w:spacing w:after="60"/>
      </w:pPr>
      <w:r>
        <w:t xml:space="preserve">🔸 Статус: черновик до сверки с аудио</w:t>
      </w:r>
    </w:p>
    <w:p>
      <w:pPr>
        <w:spacing w:after="80"/>
      </w:pPr>
    </w:p>
    <w:p>
      <w:pPr>
        <w:pBdr>
          <w:bottom w:val="single" w:color="999999" w:sz="6" w:space="1"/>
        </w:pBdr>
        <w:spacing w:after="120" w:before="120"/>
      </w:pPr>
    </w:p>
    <w:p>
      <w:pPr>
        <w:spacing w:after="80"/>
      </w:pPr>
    </w:p>
    <w:p>
      <w:pPr>
        <w:pStyle w:val="Heading2"/>
        <w:spacing w:after="100" w:before="200"/>
      </w:pPr>
      <w:r>
        <w:t xml:space="preserve">Пост 32 (короткий). Туласи — воплощение Вринда-деви (мысль в записи не завершена)</w:t>
      </w:r>
    </w:p>
    <w:p>
      <w:pPr>
        <w:spacing w:after="80"/>
      </w:pPr>
    </w:p>
    <w:p>
      <w:pPr>
        <w:spacing w:after="60"/>
      </w:pPr>
      <w:r>
        <w:rPr>
          <w:i/>
          <w:iCs/>
        </w:rPr>
        <w:t xml:space="preserve">В конце преданная приносит священное растение (туласи), и Гуру Махарадж начинает рассказ.</w:t>
      </w:r>
    </w:p>
    <w:p>
      <w:pPr>
        <w:spacing w:after="80"/>
      </w:pPr>
    </w:p>
    <w:p>
      <w:pPr>
        <w:spacing w:after="60"/>
      </w:pPr>
      <w:r>
        <w:t xml:space="preserve">Есть особое священное растение, которое очень дорого Кришне. Оно является воплощением одной очень особой преданной в духовном мире. В духовном мире есть одна преданная, её зовут Вринда-деви. Она является главным менеджером всех игр Кришны.</w:t>
      </w:r>
    </w:p>
    <w:p>
      <w:pPr>
        <w:spacing w:after="80"/>
      </w:pPr>
    </w:p>
    <w:p>
      <w:pPr>
        <w:pBdr>
          <w:left w:val="single" w:color="CCCCCC" w:sz="12" w:space="8"/>
        </w:pBdr>
        <w:spacing w:after="60"/>
        <w:ind w:left="480"/>
      </w:pPr>
      <w:r>
        <w:t xml:space="preserve">⚠️ В расшифровке мысль обрывается — рассказ о туласи/Вринда-деви не завершён. </w:t>
      </w:r>
      <w:r>
        <w:rPr>
          <w:b/>
          <w:bCs/>
        </w:rPr>
        <w:t xml:space="preserve">Не публиковать как законченный пост</w:t>
      </w:r>
      <w:r>
        <w:t xml:space="preserve"> без сверки и досбора по полной записи. </w:t>
      </w:r>
      <w:r>
        <w:rPr>
          <w:rFonts w:ascii="Consolas" w:cs="Consolas" w:eastAsia="Consolas" w:hAnsi="Consolas"/>
        </w:rPr>
        <w:t xml:space="preserve">[сверить]</w:t>
      </w:r>
    </w:p>
    <w:p>
      <w:pPr>
        <w:spacing w:after="80"/>
      </w:pPr>
    </w:p>
    <w:p>
      <w:pPr>
        <w:spacing w:after="60"/>
      </w:pPr>
      <w:r>
        <w:t xml:space="preserve">——</w:t>
      </w:r>
    </w:p>
    <w:p>
      <w:pPr>
        <w:spacing w:after="60"/>
      </w:pPr>
      <w:r>
        <w:t xml:space="preserve">🔹 Лекция: «А нужен ли Гуру?» (09.08.2026, Южно-Сахалинск) · ссылка: youtube.com/watch?v=G1CYFanHWhc · таймкод ~1:41:18–кон.</w:t>
      </w:r>
    </w:p>
    <w:p>
      <w:pPr>
        <w:spacing w:after="60"/>
      </w:pPr>
      <w:r>
        <w:t xml:space="preserve">🔸 Статус: черновик, мысль не завершена — на доработку</w:t>
      </w:r>
    </w:p>
    <w:p>
      <w:pPr>
        <w:spacing w:after="80"/>
      </w:pPr>
    </w:p>
    <w:p>
      <w:pPr>
        <w:pBdr>
          <w:bottom w:val="single" w:color="999999" w:sz="6" w:space="1"/>
        </w:pBdr>
        <w:spacing w:after="120" w:before="120"/>
      </w:pPr>
    </w:p>
    <w:p>
      <w:pPr>
        <w:spacing w:after="80"/>
      </w:pPr>
    </w:p>
    <w:p>
      <w:pPr>
        <w:pStyle w:val="Heading1"/>
        <w:spacing w:after="120" w:before="240"/>
      </w:pPr>
      <w:r>
        <w:t xml:space="preserve">Дополнительно</w:t>
      </w:r>
    </w:p>
    <w:p>
      <w:pPr>
        <w:spacing w:after="80"/>
      </w:pPr>
    </w:p>
    <w:p>
      <w:pPr>
        <w:pStyle w:val="Heading2"/>
        <w:spacing w:after="100" w:before="200"/>
      </w:pPr>
      <w:r>
        <w:t xml:space="preserve">Свидетельства преданных (не слова Гуру Махараджа — публиковать отдельно, со сверкой имён)</w:t>
      </w:r>
    </w:p>
    <w:p>
      <w:pPr>
        <w:spacing w:after="80"/>
      </w:pPr>
    </w:p>
    <w:p>
      <w:pPr>
        <w:spacing w:after="60"/>
      </w:pPr>
      <w:r>
        <w:t xml:space="preserve">В лекции звучат два личных свидетельства преданных (пожилая матаджи рассказывает о преданном-шикша-гуру, который курировал общину на Дальнем Востоке; упоминаются Владивосток, Хабаровск, Комсомольск, Находка, Камчатка и др.). Это </w:t>
      </w:r>
      <w:r>
        <w:rPr>
          <w:b/>
          <w:bCs/>
        </w:rPr>
        <w:t xml:space="preserve">не</w:t>
      </w:r>
      <w:r>
        <w:t xml:space="preserve"> слова Гуру Махараджа, а прямая речь преданных, и множество имён/названий в расшифровке искажены (</w:t>
      </w:r>
      <w:r>
        <w:rPr>
          <w:rFonts w:ascii="Consolas" w:cs="Consolas" w:eastAsia="Consolas" w:hAnsi="Consolas"/>
        </w:rPr>
        <w:t xml:space="preserve">[сверить]</w:t>
      </w:r>
      <w:r>
        <w:t xml:space="preserve">). Поэтому эти истории вынесены отдельно и требуют сверки с аудио и подтверждения имён у общины перед любой публикацией.</w:t>
      </w:r>
    </w:p>
    <w:p>
      <w:pPr>
        <w:spacing w:after="80"/>
      </w:pPr>
    </w:p>
    <w:p>
      <w:pPr>
        <w:pStyle w:val="Heading2"/>
        <w:spacing w:after="100" w:before="200"/>
      </w:pPr>
      <w:r>
        <w:t xml:space="preserve">Чек-лист для сверки перед публикацией</w:t>
      </w:r>
    </w:p>
    <w:p>
      <w:pPr>
        <w:spacing w:after="80"/>
      </w:pPr>
    </w:p>
    <w:p>
      <w:pPr>
        <w:spacing w:after="40"/>
        <w:ind w:left="360"/>
      </w:pPr>
      <w:r>
        <w:t xml:space="preserve">1. ~~Подставить точные название лекции, ссылку, дату, место~~ — </w:t>
      </w:r>
      <w:r>
        <w:rPr>
          <w:b/>
          <w:bCs/>
        </w:rPr>
        <w:t xml:space="preserve">сделано</w:t>
      </w:r>
      <w:r>
        <w:t xml:space="preserve">: подтверждено по описанию видео (см. служебную шапку).</w:t>
      </w:r>
    </w:p>
    <w:p>
      <w:pPr>
        <w:spacing w:after="40"/>
        <w:ind w:left="360"/>
      </w:pPr>
      <w:r>
        <w:t xml:space="preserve">2. </w:t>
      </w:r>
      <w:r>
        <w:rPr>
          <w:b/>
          <w:bCs/>
        </w:rPr>
        <w:t xml:space="preserve">Сверить все цитаты с аудио</w:t>
      </w:r>
      <w:r>
        <w:t xml:space="preserve"> по таймкодам (снять статус «черновик»).</w:t>
      </w:r>
    </w:p>
    <w:p>
      <w:pPr>
        <w:spacing w:after="40"/>
        <w:ind w:left="360"/>
      </w:pPr>
      <w:r>
        <w:t xml:space="preserve">3. Уточнить искажённые имена/термины </w:t>
      </w:r>
      <w:r>
        <w:rPr>
          <w:rFonts w:ascii="Consolas" w:cs="Consolas" w:eastAsia="Consolas" w:hAnsi="Consolas"/>
        </w:rPr>
        <w:t xml:space="preserve">[сверить]</w:t>
      </w:r>
      <w:r>
        <w:t xml:space="preserve">: имя преданного-шикша-гуру; Радха-Шьямасундара / Радха-Мадхава / Радха-Расабихари; Яшода; «рагануга-садхана-бхакти».</w:t>
      </w:r>
    </w:p>
    <w:p>
      <w:pPr>
        <w:spacing w:after="40"/>
        <w:ind w:left="360"/>
      </w:pPr>
      <w:r>
        <w:t xml:space="preserve">4. Проверить транслитерацию санскрита: </w:t>
      </w:r>
      <w:r>
        <w:rPr>
          <w:b/>
          <w:bCs/>
        </w:rPr>
        <w:t xml:space="preserve">Б.-г. 4.35</w:t>
      </w:r>
      <w:r>
        <w:t xml:space="preserve">, </w:t>
      </w:r>
      <w:r>
        <w:rPr>
          <w:b/>
          <w:bCs/>
        </w:rPr>
        <w:t xml:space="preserve">Б.-г. 5.29</w:t>
      </w:r>
      <w:r>
        <w:t xml:space="preserve">, </w:t>
      </w:r>
      <w:r>
        <w:rPr>
          <w:b/>
          <w:bCs/>
        </w:rPr>
        <w:t xml:space="preserve">ШБ 2.10.6</w:t>
      </w:r>
      <w:r>
        <w:t xml:space="preserve">.</w:t>
      </w:r>
    </w:p>
    <w:p>
      <w:pPr>
        <w:spacing w:after="40"/>
        <w:ind w:left="360"/>
      </w:pPr>
      <w:r>
        <w:t xml:space="preserve">5. Убедиться, что перевод/комментарий Шрилы Прабхупады не воспроизведён дословно длинно (везде — короткий фрагмент + ссылка vedabase.io).</w:t>
      </w:r>
    </w:p>
    <w:p>
      <w:pPr>
        <w:spacing w:after="80"/>
      </w:pP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2026-10-25T08:07:06.728Z</dcterms:created>
  <dcterms:modified xsi:type="dcterms:W3CDTF">2026-10-25T08:07:06.741Z</dcterms:modified>
</cp:coreProperties>
</file>

<file path=docProps/custom.xml><?xml version="1.0" encoding="utf-8"?>
<Properties xmlns="http://schemas.openxmlformats.org/officeDocument/2006/custom-properties" xmlns:vt="http://schemas.openxmlformats.org/officeDocument/2006/docPropsVTypes"/>
</file>