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5FD" w:rsidRPr="007D65FD" w:rsidRDefault="007D65FD" w:rsidP="007D65FD">
      <w:pPr>
        <w:spacing w:line="240" w:lineRule="auto"/>
        <w:jc w:val="both"/>
        <w:rPr>
          <w:b/>
          <w:bCs/>
        </w:rPr>
      </w:pPr>
      <w:r w:rsidRPr="007D65FD">
        <w:rPr>
          <w:b/>
          <w:bCs/>
        </w:rPr>
        <w:t xml:space="preserve">1. </w:t>
      </w:r>
      <w:r w:rsidRPr="007D65FD">
        <w:rPr>
          <w:b/>
          <w:bCs/>
        </w:rPr>
        <w:t>Data Preprocessing for Loan Default Prediction</w:t>
      </w:r>
    </w:p>
    <w:p w:rsidR="007D65FD" w:rsidRPr="007D65FD" w:rsidRDefault="007D65FD" w:rsidP="007D65FD">
      <w:pPr>
        <w:spacing w:line="240" w:lineRule="auto"/>
        <w:jc w:val="both"/>
      </w:pPr>
      <w:r w:rsidRPr="007D65FD">
        <w:t>The dataset was cleaned and prepared for modeling through the following steps:</w:t>
      </w:r>
    </w:p>
    <w:p w:rsidR="007D65FD" w:rsidRPr="007D65FD" w:rsidRDefault="007D65FD" w:rsidP="007D65FD">
      <w:pPr>
        <w:spacing w:line="240" w:lineRule="auto"/>
        <w:jc w:val="both"/>
      </w:pPr>
      <w:r w:rsidRPr="007D65FD">
        <w:t>Missing data was handled by removing rows and columns with excessive missing values.</w:t>
      </w:r>
    </w:p>
    <w:p w:rsidR="007D65FD" w:rsidRPr="007D65FD" w:rsidRDefault="007D65FD" w:rsidP="007D65FD">
      <w:pPr>
        <w:spacing w:line="240" w:lineRule="auto"/>
        <w:jc w:val="both"/>
      </w:pPr>
      <w:r w:rsidRPr="007D65FD">
        <w:t>Categorical variables were one-hot encoded, and percentage columns were converted to numerical values.</w:t>
      </w:r>
    </w:p>
    <w:p w:rsidR="007D65FD" w:rsidRPr="007D65FD" w:rsidRDefault="007D65FD" w:rsidP="007D65FD">
      <w:pPr>
        <w:spacing w:line="240" w:lineRule="auto"/>
        <w:jc w:val="both"/>
      </w:pPr>
      <w:r w:rsidRPr="007D65FD">
        <w:t>Data types were corrected, and missing numerical values were imputed based on skewness.</w:t>
      </w:r>
    </w:p>
    <w:p w:rsidR="00632BA1" w:rsidRPr="007D65FD" w:rsidRDefault="007D65FD" w:rsidP="007D65FD">
      <w:pPr>
        <w:spacing w:line="240" w:lineRule="auto"/>
        <w:jc w:val="both"/>
      </w:pPr>
      <w:r w:rsidRPr="007D65FD">
        <w:t>Duplicate entries were removed.</w:t>
      </w:r>
    </w:p>
    <w:p w:rsidR="007D65FD" w:rsidRPr="007D65FD" w:rsidRDefault="007D65FD" w:rsidP="007D65FD">
      <w:pPr>
        <w:spacing w:line="240" w:lineRule="auto"/>
        <w:jc w:val="both"/>
      </w:pPr>
    </w:p>
    <w:p w:rsidR="007D65FD" w:rsidRPr="007D65FD" w:rsidRDefault="007D65FD" w:rsidP="007D65FD">
      <w:pPr>
        <w:spacing w:line="240" w:lineRule="auto"/>
        <w:jc w:val="both"/>
        <w:rPr>
          <w:b/>
          <w:bCs/>
        </w:rPr>
      </w:pPr>
      <w:r w:rsidRPr="007D65FD">
        <w:rPr>
          <w:b/>
          <w:bCs/>
        </w:rPr>
        <w:t xml:space="preserve">2. </w:t>
      </w:r>
      <w:r w:rsidRPr="007D65FD">
        <w:rPr>
          <w:b/>
          <w:bCs/>
        </w:rPr>
        <w:t>EDA and Feature Selection for Loan Default Prediction</w:t>
      </w:r>
    </w:p>
    <w:p w:rsidR="007D65FD" w:rsidRPr="007D65FD" w:rsidRDefault="007D65FD" w:rsidP="007D65FD">
      <w:pPr>
        <w:spacing w:line="240" w:lineRule="auto"/>
        <w:jc w:val="both"/>
      </w:pPr>
      <w:r w:rsidRPr="007D65FD">
        <w:t>The analysis focused on performing exploratory data analysis (EDA) and feature selection for a loan default prediction dataset. Key steps included:</w:t>
      </w:r>
    </w:p>
    <w:p w:rsidR="007D65FD" w:rsidRPr="007D65FD" w:rsidRDefault="007D65FD" w:rsidP="007D65FD">
      <w:pPr>
        <w:spacing w:line="240" w:lineRule="auto"/>
        <w:jc w:val="both"/>
      </w:pPr>
      <w:r w:rsidRPr="007D65FD">
        <w:t xml:space="preserve">Target Variable Distribution: A class imbalance was found in the target variable, </w:t>
      </w:r>
      <w:proofErr w:type="spellStart"/>
      <w:r w:rsidRPr="007D65FD">
        <w:t>bad_flag</w:t>
      </w:r>
      <w:proofErr w:type="spellEnd"/>
      <w:r w:rsidRPr="007D65FD">
        <w:t>, with more non-default loans, requiring potential techniques like oversampling for model balance.</w:t>
      </w:r>
    </w:p>
    <w:p w:rsidR="007D65FD" w:rsidRPr="007D65FD" w:rsidRDefault="007D65FD" w:rsidP="007D65FD">
      <w:pPr>
        <w:spacing w:line="240" w:lineRule="auto"/>
        <w:jc w:val="both"/>
      </w:pPr>
      <w:r w:rsidRPr="007D65FD">
        <w:t>Numerical Feature Distribution: Key features like loan amount and annual income showed right-skewness, indicating the presence of outliers.</w:t>
      </w:r>
    </w:p>
    <w:p w:rsidR="007D65FD" w:rsidRPr="007D65FD" w:rsidRDefault="007D65FD" w:rsidP="007D65FD">
      <w:pPr>
        <w:spacing w:line="240" w:lineRule="auto"/>
        <w:jc w:val="both"/>
      </w:pPr>
      <w:r w:rsidRPr="007D65FD">
        <w:t xml:space="preserve">Correlation Analysis: A </w:t>
      </w:r>
      <w:proofErr w:type="spellStart"/>
      <w:r w:rsidRPr="007D65FD">
        <w:t>heatmap</w:t>
      </w:r>
      <w:proofErr w:type="spellEnd"/>
      <w:r w:rsidRPr="007D65FD">
        <w:t xml:space="preserve"> revealed relationships between numerical features, helping to identify redundant variables.</w:t>
      </w:r>
    </w:p>
    <w:p w:rsidR="007D65FD" w:rsidRPr="007D65FD" w:rsidRDefault="007D65FD" w:rsidP="007D65FD">
      <w:pPr>
        <w:spacing w:line="240" w:lineRule="auto"/>
        <w:jc w:val="both"/>
      </w:pPr>
      <w:r w:rsidRPr="007D65FD">
        <w:t>Feature Importance: A Random Forest model was used to rank features, identifying the top 15 most important ones for prediction.</w:t>
      </w:r>
    </w:p>
    <w:p w:rsidR="007D65FD" w:rsidRPr="007D65FD" w:rsidRDefault="007D65FD" w:rsidP="007D65FD">
      <w:pPr>
        <w:spacing w:line="240" w:lineRule="auto"/>
        <w:jc w:val="both"/>
      </w:pPr>
      <w:r w:rsidRPr="007D65FD">
        <w:t>Feature Selection Comparison: The Random Forest method and Chi-squared test both selected similar top features, validating their importance.</w:t>
      </w:r>
    </w:p>
    <w:p w:rsidR="007D65FD" w:rsidRPr="007D65FD" w:rsidRDefault="007D65FD" w:rsidP="007D65FD">
      <w:pPr>
        <w:spacing w:line="240" w:lineRule="auto"/>
        <w:jc w:val="both"/>
      </w:pPr>
      <w:r w:rsidRPr="007D65FD">
        <w:t>Anomaly Detection: The Isolation Forest algorithm identified a small number of anomalies, which need to be addressed before modeling.</w:t>
      </w:r>
    </w:p>
    <w:p w:rsidR="007D65FD" w:rsidRPr="007D65FD" w:rsidRDefault="007D65FD" w:rsidP="007D65FD">
      <w:pPr>
        <w:spacing w:line="240" w:lineRule="auto"/>
        <w:jc w:val="both"/>
      </w:pPr>
    </w:p>
    <w:p w:rsidR="007D65FD" w:rsidRPr="007D65FD" w:rsidRDefault="007D65FD" w:rsidP="007D65FD">
      <w:pPr>
        <w:spacing w:line="240" w:lineRule="auto"/>
        <w:jc w:val="both"/>
        <w:rPr>
          <w:b/>
          <w:bCs/>
        </w:rPr>
      </w:pPr>
      <w:r w:rsidRPr="007D65FD">
        <w:rPr>
          <w:b/>
          <w:bCs/>
        </w:rPr>
        <w:t xml:space="preserve">3. </w:t>
      </w:r>
      <w:r w:rsidRPr="007D65FD">
        <w:rPr>
          <w:b/>
          <w:bCs/>
        </w:rPr>
        <w:t xml:space="preserve">XGBoost </w:t>
      </w:r>
      <w:r w:rsidRPr="007D65FD">
        <w:rPr>
          <w:b/>
          <w:bCs/>
        </w:rPr>
        <w:t xml:space="preserve">Reference </w:t>
      </w:r>
      <w:r w:rsidRPr="007D65FD">
        <w:rPr>
          <w:b/>
          <w:bCs/>
        </w:rPr>
        <w:t>Model for Loan Default Prediction</w:t>
      </w:r>
    </w:p>
    <w:p w:rsidR="007D65FD" w:rsidRPr="007D65FD" w:rsidRDefault="007D65FD" w:rsidP="007D65FD">
      <w:pPr>
        <w:spacing w:line="240" w:lineRule="auto"/>
        <w:jc w:val="both"/>
      </w:pPr>
      <w:r w:rsidRPr="007D65FD">
        <w:t>The XGBoost model was developed for predicting loan defaults, addressing class imbalance with SMOTEENN, which balances the dataset by generating synthetic minority samples. Stratified K-Fold cross-validation was used to ensure fair evaluation. Key performance metrics included F1 score, AUC score, and ROC curve. After training, the model was tested with a 0.6 threshold for predictions. Class distribution was checked to ensure balanced predictions. The model shows good generalization and performance despite the class imbalance.</w:t>
      </w:r>
    </w:p>
    <w:p w:rsidR="007D65FD" w:rsidRDefault="007D65FD" w:rsidP="007D65FD">
      <w:pPr>
        <w:spacing w:line="240" w:lineRule="auto"/>
        <w:jc w:val="both"/>
      </w:pPr>
    </w:p>
    <w:p w:rsidR="007D65FD" w:rsidRPr="007D65FD" w:rsidRDefault="007D65FD" w:rsidP="007D65FD">
      <w:pPr>
        <w:spacing w:line="240" w:lineRule="auto"/>
        <w:jc w:val="both"/>
      </w:pPr>
    </w:p>
    <w:p w:rsidR="007D65FD" w:rsidRPr="007D65FD" w:rsidRDefault="007D65FD" w:rsidP="007D65FD">
      <w:pPr>
        <w:spacing w:line="240" w:lineRule="auto"/>
        <w:jc w:val="both"/>
        <w:rPr>
          <w:b/>
          <w:bCs/>
        </w:rPr>
      </w:pPr>
      <w:r w:rsidRPr="007D65FD">
        <w:rPr>
          <w:b/>
          <w:bCs/>
        </w:rPr>
        <w:lastRenderedPageBreak/>
        <w:t xml:space="preserve">4. </w:t>
      </w:r>
      <w:r w:rsidRPr="007D65FD">
        <w:rPr>
          <w:b/>
          <w:bCs/>
        </w:rPr>
        <w:t>Neural Network Model for Loan Default Prediction</w:t>
      </w:r>
    </w:p>
    <w:p w:rsidR="007D65FD" w:rsidRPr="007D65FD" w:rsidRDefault="007D65FD" w:rsidP="007D65FD">
      <w:pPr>
        <w:spacing w:line="240" w:lineRule="auto"/>
        <w:jc w:val="both"/>
        <w:rPr>
          <w:i/>
          <w:iCs/>
        </w:rPr>
      </w:pPr>
      <w:r w:rsidRPr="007D65FD">
        <w:rPr>
          <w:i/>
          <w:iCs/>
        </w:rPr>
        <w:t>NN Model with 1 hidden layer</w:t>
      </w:r>
    </w:p>
    <w:p w:rsidR="007D65FD" w:rsidRPr="007D65FD" w:rsidRDefault="007D65FD" w:rsidP="007D65FD">
      <w:pPr>
        <w:spacing w:line="240" w:lineRule="auto"/>
        <w:jc w:val="both"/>
      </w:pPr>
      <w:r w:rsidRPr="007D65FD">
        <w:t xml:space="preserve">A neural network model was built using </w:t>
      </w:r>
      <w:proofErr w:type="spellStart"/>
      <w:r w:rsidRPr="007D65FD">
        <w:t>PyTorch</w:t>
      </w:r>
      <w:proofErr w:type="spellEnd"/>
      <w:r w:rsidRPr="007D65FD">
        <w:t xml:space="preserve"> for loan default prediction. The architecture includes an input layer, a hidden layer with </w:t>
      </w:r>
      <w:proofErr w:type="spellStart"/>
      <w:r w:rsidRPr="007D65FD">
        <w:t>ReLU</w:t>
      </w:r>
      <w:proofErr w:type="spellEnd"/>
      <w:r w:rsidRPr="007D65FD">
        <w:t xml:space="preserve"> activation, dropout for regularization, and a Sigmoid output for binary classification. It was trained using Binary Cross-Entropy loss and the Adam optimizer for 50 epochs.</w:t>
      </w:r>
    </w:p>
    <w:p w:rsidR="007D65FD" w:rsidRPr="007D65FD" w:rsidRDefault="007D65FD" w:rsidP="007D65FD">
      <w:pPr>
        <w:spacing w:line="240" w:lineRule="auto"/>
        <w:jc w:val="both"/>
      </w:pPr>
      <w:r w:rsidRPr="007D65FD">
        <w:t>Performance was evaluated using F1 score and ROC AUC, with Stratified K-Fold Cross-Validation ensuring good generalization. The model made predictions on test data using a threshold of 0.75. The model showed strong performance and generalization in predicting loan defaults.</w:t>
      </w:r>
    </w:p>
    <w:p w:rsidR="007D65FD" w:rsidRPr="007D65FD" w:rsidRDefault="007D65FD" w:rsidP="007D65FD">
      <w:pPr>
        <w:spacing w:line="240" w:lineRule="auto"/>
        <w:jc w:val="both"/>
        <w:rPr>
          <w:i/>
          <w:iCs/>
        </w:rPr>
      </w:pPr>
      <w:r w:rsidRPr="007D65FD">
        <w:rPr>
          <w:i/>
          <w:iCs/>
        </w:rPr>
        <w:t xml:space="preserve">NN Model with </w:t>
      </w:r>
      <w:r w:rsidRPr="007D65FD">
        <w:rPr>
          <w:i/>
          <w:iCs/>
        </w:rPr>
        <w:t>2</w:t>
      </w:r>
      <w:r w:rsidRPr="007D65FD">
        <w:rPr>
          <w:i/>
          <w:iCs/>
        </w:rPr>
        <w:t xml:space="preserve"> hidden layer</w:t>
      </w:r>
      <w:r w:rsidRPr="007D65FD">
        <w:rPr>
          <w:i/>
          <w:iCs/>
        </w:rPr>
        <w:t>s</w:t>
      </w:r>
    </w:p>
    <w:p w:rsidR="007D65FD" w:rsidRPr="007D65FD" w:rsidRDefault="007D65FD" w:rsidP="007D65FD">
      <w:pPr>
        <w:spacing w:line="240" w:lineRule="auto"/>
        <w:jc w:val="both"/>
      </w:pPr>
      <w:r w:rsidRPr="007D65FD">
        <w:t>The neural network for predicting loan defaults used a binary classification approach with the following key components:</w:t>
      </w:r>
    </w:p>
    <w:p w:rsidR="007D65FD" w:rsidRPr="007D65FD" w:rsidRDefault="007D65FD" w:rsidP="007D65FD">
      <w:pPr>
        <w:spacing w:line="240" w:lineRule="auto"/>
        <w:jc w:val="both"/>
        <w:rPr>
          <w:b/>
          <w:bCs/>
        </w:rPr>
      </w:pPr>
      <w:r w:rsidRPr="007D65FD">
        <w:rPr>
          <w:b/>
          <w:bCs/>
        </w:rPr>
        <w:t>Architecture:</w:t>
      </w:r>
    </w:p>
    <w:p w:rsidR="007D65FD" w:rsidRPr="007D65FD" w:rsidRDefault="007D65FD" w:rsidP="007D65FD">
      <w:pPr>
        <w:spacing w:line="240" w:lineRule="auto"/>
        <w:jc w:val="both"/>
      </w:pPr>
      <w:r w:rsidRPr="007D65FD">
        <w:t>Input Layer: Size based on dataset features.</w:t>
      </w:r>
    </w:p>
    <w:p w:rsidR="007D65FD" w:rsidRPr="007D65FD" w:rsidRDefault="007D65FD" w:rsidP="007D65FD">
      <w:pPr>
        <w:spacing w:line="240" w:lineRule="auto"/>
        <w:jc w:val="both"/>
      </w:pPr>
      <w:r w:rsidRPr="007D65FD">
        <w:t xml:space="preserve">Hidden Layers: Two layers with tunable neurons and </w:t>
      </w:r>
      <w:proofErr w:type="spellStart"/>
      <w:r w:rsidRPr="007D65FD">
        <w:t>ReLU</w:t>
      </w:r>
      <w:proofErr w:type="spellEnd"/>
      <w:r w:rsidRPr="007D65FD">
        <w:t xml:space="preserve"> activation.</w:t>
      </w:r>
    </w:p>
    <w:p w:rsidR="007D65FD" w:rsidRPr="007D65FD" w:rsidRDefault="007D65FD" w:rsidP="007D65FD">
      <w:pPr>
        <w:spacing w:line="240" w:lineRule="auto"/>
        <w:jc w:val="both"/>
      </w:pPr>
      <w:r w:rsidRPr="007D65FD">
        <w:t xml:space="preserve">Output Layer: One neuron with </w:t>
      </w:r>
      <w:proofErr w:type="gramStart"/>
      <w:r w:rsidRPr="007D65FD">
        <w:t>Sigmoid</w:t>
      </w:r>
      <w:proofErr w:type="gramEnd"/>
      <w:r w:rsidRPr="007D65FD">
        <w:t xml:space="preserve"> activation for binary output.</w:t>
      </w:r>
    </w:p>
    <w:p w:rsidR="007D65FD" w:rsidRPr="007D65FD" w:rsidRDefault="007D65FD" w:rsidP="007D65FD">
      <w:pPr>
        <w:spacing w:line="240" w:lineRule="auto"/>
        <w:jc w:val="both"/>
      </w:pPr>
      <w:r w:rsidRPr="007D65FD">
        <w:t xml:space="preserve">Dropout: Applied to prevent </w:t>
      </w:r>
      <w:proofErr w:type="spellStart"/>
      <w:r w:rsidRPr="007D65FD">
        <w:t>overfitting</w:t>
      </w:r>
      <w:proofErr w:type="spellEnd"/>
      <w:r w:rsidRPr="007D65FD">
        <w:t>.</w:t>
      </w:r>
    </w:p>
    <w:p w:rsidR="007D65FD" w:rsidRPr="007D65FD" w:rsidRDefault="007D65FD" w:rsidP="007D65FD">
      <w:pPr>
        <w:spacing w:line="240" w:lineRule="auto"/>
        <w:jc w:val="both"/>
        <w:rPr>
          <w:b/>
          <w:bCs/>
        </w:rPr>
      </w:pPr>
      <w:r w:rsidRPr="007D65FD">
        <w:rPr>
          <w:b/>
          <w:bCs/>
        </w:rPr>
        <w:t>Training:</w:t>
      </w:r>
    </w:p>
    <w:p w:rsidR="007D65FD" w:rsidRPr="007D65FD" w:rsidRDefault="007D65FD" w:rsidP="007D65FD">
      <w:pPr>
        <w:spacing w:line="240" w:lineRule="auto"/>
        <w:jc w:val="both"/>
      </w:pPr>
      <w:r w:rsidRPr="007D65FD">
        <w:t>Loss Function: Binary Cross-Entropy.</w:t>
      </w:r>
    </w:p>
    <w:p w:rsidR="007D65FD" w:rsidRPr="007D65FD" w:rsidRDefault="007D65FD" w:rsidP="007D65FD">
      <w:pPr>
        <w:spacing w:line="240" w:lineRule="auto"/>
        <w:jc w:val="both"/>
      </w:pPr>
      <w:r w:rsidRPr="007D65FD">
        <w:t>Optimizer: Adam for efficient training.</w:t>
      </w:r>
    </w:p>
    <w:p w:rsidR="007D65FD" w:rsidRPr="007D65FD" w:rsidRDefault="007D65FD" w:rsidP="007D65FD">
      <w:pPr>
        <w:spacing w:line="240" w:lineRule="auto"/>
        <w:jc w:val="both"/>
      </w:pPr>
      <w:r w:rsidRPr="007D65FD">
        <w:t>Epochs: Trained for 30 epochs with full-batch processing.</w:t>
      </w:r>
    </w:p>
    <w:p w:rsidR="007D65FD" w:rsidRPr="007D65FD" w:rsidRDefault="007D65FD" w:rsidP="007D65FD">
      <w:pPr>
        <w:spacing w:line="240" w:lineRule="auto"/>
        <w:jc w:val="both"/>
      </w:pPr>
      <w:proofErr w:type="spellStart"/>
      <w:r w:rsidRPr="007D65FD">
        <w:t>Hyperparameter</w:t>
      </w:r>
      <w:proofErr w:type="spellEnd"/>
      <w:r w:rsidRPr="007D65FD">
        <w:t xml:space="preserve"> Tuning: Optimized neuron count and learning rate via grid search.</w:t>
      </w:r>
    </w:p>
    <w:p w:rsidR="007D65FD" w:rsidRPr="007D65FD" w:rsidRDefault="007D65FD" w:rsidP="007D65FD">
      <w:pPr>
        <w:spacing w:line="240" w:lineRule="auto"/>
        <w:jc w:val="both"/>
        <w:rPr>
          <w:b/>
          <w:bCs/>
        </w:rPr>
      </w:pPr>
      <w:bookmarkStart w:id="0" w:name="_GoBack"/>
      <w:r w:rsidRPr="007D65FD">
        <w:rPr>
          <w:b/>
          <w:bCs/>
        </w:rPr>
        <w:t>Evaluation:</w:t>
      </w:r>
    </w:p>
    <w:bookmarkEnd w:id="0"/>
    <w:p w:rsidR="007D65FD" w:rsidRPr="007D65FD" w:rsidRDefault="007D65FD" w:rsidP="007D65FD">
      <w:pPr>
        <w:spacing w:line="240" w:lineRule="auto"/>
        <w:jc w:val="both"/>
      </w:pPr>
      <w:r w:rsidRPr="007D65FD">
        <w:t>Cross-Validation: Stratified K-Fold with 5 splits.</w:t>
      </w:r>
    </w:p>
    <w:p w:rsidR="007D65FD" w:rsidRPr="007D65FD" w:rsidRDefault="007D65FD" w:rsidP="007D65FD">
      <w:pPr>
        <w:spacing w:line="240" w:lineRule="auto"/>
        <w:jc w:val="both"/>
      </w:pPr>
      <w:r w:rsidRPr="007D65FD">
        <w:t>Metrics: F1 score (0.7802) and AUC score (0.7948).</w:t>
      </w:r>
    </w:p>
    <w:p w:rsidR="007D65FD" w:rsidRPr="007D65FD" w:rsidRDefault="007D65FD" w:rsidP="007D65FD">
      <w:pPr>
        <w:spacing w:line="240" w:lineRule="auto"/>
        <w:jc w:val="both"/>
      </w:pPr>
      <w:r w:rsidRPr="007D65FD">
        <w:t>Test Inference: Predicted outcomes with a threshold of 0.85, maintaining class distribution similar to training data.</w:t>
      </w:r>
    </w:p>
    <w:p w:rsidR="007D65FD" w:rsidRDefault="007D65FD" w:rsidP="007D65FD">
      <w:pPr>
        <w:spacing w:line="240" w:lineRule="auto"/>
        <w:jc w:val="both"/>
      </w:pPr>
      <w:r w:rsidRPr="007D65FD">
        <w:t>The model achieved strong performance with high F1 and AUC scores, generalizing well to unseen data, indicating its effectiveness for loan default prediction.</w:t>
      </w:r>
    </w:p>
    <w:p w:rsidR="007D65FD" w:rsidRPr="007D65FD" w:rsidRDefault="007D65FD" w:rsidP="007D65FD">
      <w:pPr>
        <w:spacing w:line="240" w:lineRule="auto"/>
        <w:jc w:val="both"/>
      </w:pPr>
    </w:p>
    <w:sectPr w:rsidR="007D65FD" w:rsidRPr="007D6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CA33B2"/>
    <w:multiLevelType w:val="hybridMultilevel"/>
    <w:tmpl w:val="B2AA9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5FD"/>
    <w:rsid w:val="00632BA1"/>
    <w:rsid w:val="007D65FD"/>
    <w:rsid w:val="0096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AFA13-C52D-4FB4-85A8-0AA3BEDC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562</Words>
  <Characters>3204</Characters>
  <Application>Microsoft Office Word</Application>
  <DocSecurity>0</DocSecurity>
  <Lines>26</Lines>
  <Paragraphs>7</Paragraphs>
  <ScaleCrop>false</ScaleCrop>
  <Company>SAF</Company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SAF1360</dc:creator>
  <cp:keywords/>
  <dc:description/>
  <cp:lastModifiedBy>SAF1360</cp:lastModifiedBy>
  <cp:revision>1</cp:revision>
  <dcterms:created xsi:type="dcterms:W3CDTF">2024-12-16T18:46:00Z</dcterms:created>
  <dcterms:modified xsi:type="dcterms:W3CDTF">2024-12-16T18:52:00Z</dcterms:modified>
</cp:coreProperties>
</file>