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A7" w:rsidRDefault="00D96C5D" w:rsidP="00D96C5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Supplementary table S6: List of protostome genomes and gastrotrich transcriptomes used for PIWI-like phylogenetic analysis.</w:t>
      </w:r>
    </w:p>
    <w:tbl>
      <w:tblPr>
        <w:tblStyle w:val="PlainTable2"/>
        <w:tblW w:w="9246" w:type="dxa"/>
        <w:tblLook w:val="0620" w:firstRow="1" w:lastRow="0" w:firstColumn="0" w:lastColumn="0" w:noHBand="1" w:noVBand="1"/>
      </w:tblPr>
      <w:tblGrid>
        <w:gridCol w:w="3239"/>
        <w:gridCol w:w="3003"/>
        <w:gridCol w:w="3004"/>
      </w:tblGrid>
      <w:tr w:rsidR="00D96C5D" w:rsidTr="00D9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9" w:type="dxa"/>
            <w:tcBorders>
              <w:top w:val="single" w:sz="18" w:space="0" w:color="000000"/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Species</w:t>
            </w:r>
          </w:p>
        </w:tc>
        <w:tc>
          <w:tcPr>
            <w:tcW w:w="3003" w:type="dxa"/>
            <w:tcBorders>
              <w:top w:val="single" w:sz="18" w:space="0" w:color="000000"/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Phylogenetic group</w:t>
            </w:r>
          </w:p>
        </w:tc>
        <w:tc>
          <w:tcPr>
            <w:tcW w:w="3004" w:type="dxa"/>
            <w:tcBorders>
              <w:top w:val="single" w:sz="18" w:space="0" w:color="000000"/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Genome/Transcriptome</w:t>
            </w:r>
          </w:p>
        </w:tc>
      </w:tr>
      <w:tr w:rsidR="00D96C5D" w:rsidTr="00D96C5D">
        <w:tc>
          <w:tcPr>
            <w:tcW w:w="3239" w:type="dxa"/>
            <w:tcBorders>
              <w:top w:val="single" w:sz="18" w:space="0" w:color="000000"/>
            </w:tcBorders>
          </w:tcPr>
          <w:p w:rsidR="00D96C5D" w:rsidRP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Lingula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anatina</w:t>
            </w:r>
            <w:proofErr w:type="spellEnd"/>
          </w:p>
        </w:tc>
        <w:tc>
          <w:tcPr>
            <w:tcW w:w="3003" w:type="dxa"/>
            <w:tcBorders>
              <w:top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Brachiopoda</w:t>
            </w:r>
            <w:proofErr w:type="spellEnd"/>
          </w:p>
        </w:tc>
        <w:tc>
          <w:tcPr>
            <w:tcW w:w="3004" w:type="dxa"/>
            <w:tcBorders>
              <w:top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Phoronis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australis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Phoronida</w:t>
            </w:r>
            <w:proofErr w:type="spellEnd"/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Capitella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teleta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Annelida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Helobdella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robusta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Annelida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Notospermus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geniculatus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Nemertea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Aplysia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californica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Argopecten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purpuratus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Bathymodiolus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platifrons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Biomplaharia</w:t>
            </w:r>
            <w:proofErr w:type="spellEnd"/>
            <w:r>
              <w:rPr>
                <w:rFonts w:ascii="Arial" w:hAnsi="Arial" w:cs="Arial"/>
                <w:i/>
              </w:rPr>
              <w:t xml:space="preserve"> glabrata</w:t>
            </w:r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Chlamys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farreri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Crassostrea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gigas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Haliotis</w:t>
            </w:r>
            <w:proofErr w:type="spellEnd"/>
            <w:r>
              <w:rPr>
                <w:rFonts w:ascii="Arial" w:hAnsi="Arial" w:cs="Arial"/>
                <w:i/>
              </w:rPr>
              <w:t xml:space="preserve"> discus </w:t>
            </w:r>
            <w:proofErr w:type="spellStart"/>
            <w:r>
              <w:rPr>
                <w:rFonts w:ascii="Arial" w:hAnsi="Arial" w:cs="Arial"/>
                <w:i/>
              </w:rPr>
              <w:t>hannai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Lottia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gigantea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Patinopecten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yessoensis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Pinctada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fucata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Pinctada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fucata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martensii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Mollusca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Diuronotus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aspetos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Lepidodermella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squamata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Megadasys</w:t>
            </w:r>
            <w:proofErr w:type="spellEnd"/>
            <w:r>
              <w:rPr>
                <w:rFonts w:ascii="Arial" w:hAnsi="Arial" w:cs="Arial"/>
                <w:i/>
              </w:rPr>
              <w:t xml:space="preserve"> sp. </w:t>
            </w:r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Gastrotricha</w:t>
            </w:r>
            <w:proofErr w:type="spellEnd"/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Transcriptome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Echinococcus </w:t>
            </w:r>
            <w:proofErr w:type="spellStart"/>
            <w:r>
              <w:rPr>
                <w:rFonts w:ascii="Arial" w:hAnsi="Arial" w:cs="Arial"/>
                <w:i/>
              </w:rPr>
              <w:t>multilocularis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Hymenolepis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microstoma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Macrostomum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lignano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Schmidtea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mediterranea</w:t>
            </w:r>
            <w:proofErr w:type="spellEnd"/>
          </w:p>
        </w:tc>
        <w:tc>
          <w:tcPr>
            <w:tcW w:w="3003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Platyhelminthes</w:t>
            </w:r>
          </w:p>
        </w:tc>
        <w:tc>
          <w:tcPr>
            <w:tcW w:w="3004" w:type="dxa"/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</w:p>
        </w:tc>
      </w:tr>
      <w:tr w:rsidR="00D96C5D" w:rsidTr="00D96C5D">
        <w:tc>
          <w:tcPr>
            <w:tcW w:w="3239" w:type="dxa"/>
            <w:tcBorders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Intoshia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</w:rPr>
              <w:t>linei</w:t>
            </w:r>
            <w:proofErr w:type="spellEnd"/>
          </w:p>
        </w:tc>
        <w:tc>
          <w:tcPr>
            <w:tcW w:w="3003" w:type="dxa"/>
            <w:tcBorders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Orthonectida</w:t>
            </w:r>
            <w:proofErr w:type="spellEnd"/>
          </w:p>
        </w:tc>
        <w:tc>
          <w:tcPr>
            <w:tcW w:w="3004" w:type="dxa"/>
            <w:tcBorders>
              <w:bottom w:val="single" w:sz="18" w:space="0" w:color="000000"/>
            </w:tcBorders>
          </w:tcPr>
          <w:p w:rsidR="00D96C5D" w:rsidRDefault="00D96C5D" w:rsidP="00D96C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Genome</w:t>
            </w:r>
            <w:bookmarkStart w:id="0" w:name="_GoBack"/>
            <w:bookmarkEnd w:id="0"/>
          </w:p>
        </w:tc>
      </w:tr>
    </w:tbl>
    <w:p w:rsidR="00D96C5D" w:rsidRPr="00D96C5D" w:rsidRDefault="00D96C5D" w:rsidP="00D96C5D">
      <w:pPr>
        <w:spacing w:line="360" w:lineRule="auto"/>
        <w:rPr>
          <w:rFonts w:ascii="Arial" w:hAnsi="Arial" w:cs="Arial"/>
        </w:rPr>
      </w:pPr>
    </w:p>
    <w:sectPr w:rsidR="00D96C5D" w:rsidRPr="00D96C5D" w:rsidSect="005E26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5D"/>
    <w:rsid w:val="00560FA7"/>
    <w:rsid w:val="005E26B5"/>
    <w:rsid w:val="00D9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D5F59"/>
  <w15:chartTrackingRefBased/>
  <w15:docId w15:val="{6C867661-3B1D-3A4F-9F34-A60C786C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6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96C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Aguilera</dc:creator>
  <cp:keywords/>
  <dc:description/>
  <cp:lastModifiedBy>Felipe Aguilera</cp:lastModifiedBy>
  <cp:revision>1</cp:revision>
  <dcterms:created xsi:type="dcterms:W3CDTF">2018-12-25T21:55:00Z</dcterms:created>
  <dcterms:modified xsi:type="dcterms:W3CDTF">2018-12-25T22:07:00Z</dcterms:modified>
</cp:coreProperties>
</file>