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kt1wuj8trkw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Set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BRAC UNIVERSITY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and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Examination: Quiz 1</w:t>
        <w:tab/>
        <w:tab/>
        <w:tab/>
        <w:tab/>
        <w:t xml:space="preserve">                                               Duration: 20 min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Semester: Fall 2024 </w:t>
        <w:tab/>
        <w:tab/>
        <w:tab/>
        <w:tab/>
        <w:tab/>
        <w:t xml:space="preserve">                                 Full Marks: 15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CSE 470: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2415"/>
        <w:gridCol w:w="1665"/>
        <w:tblGridChange w:id="0">
          <w:tblGrid>
            <w:gridCol w:w="5280"/>
            <w:gridCol w:w="2415"/>
            <w:gridCol w:w="1665"/>
          </w:tblGrid>
        </w:tblGridChange>
      </w:tblGrid>
      <w:tr>
        <w:trPr>
          <w:cantSplit w:val="0"/>
          <w:trHeight w:val="364.9804687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IT team at "EnergyScape Tech" encountered a critical task challenge. Recognizing the necessity for a software solution, the team searched for the ideal partner and chose to collaborate with "InnoTech Solutions," a renowned software company. Salman Khan, the team lead at "InnoTech Solutions," assured EnergyScape Tech that the company has a team of highly proficient engineers but they need to go through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a training process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be well-equipped in developing projects and providing robust technological support. Salman proposed that they want to develop the whole software with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 multiple releases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Though it needs a certain amount of time to develop the project, they can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divide the software into a fixed number of versions to be released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ensuring that the software could be utilized from the beginning.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This approach aligned with the customer's desire for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a prototype version from the start.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address the dynamic nature of the requirements, Salman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proposed engaging in a parallel stage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Moreover, the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versions would be prioritized by the customers.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The collaboration between EnergyScape Tech and InnoTech Solutions made a successful delivery of the software solution.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720"/>
        <w:gridCol w:w="7530"/>
        <w:gridCol w:w="540"/>
        <w:tblGridChange w:id="0">
          <w:tblGrid>
            <w:gridCol w:w="570"/>
            <w:gridCol w:w="720"/>
            <w:gridCol w:w="7530"/>
            <w:gridCol w:w="5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CO1</w:t>
              <w:br w:type="textWrapping"/>
            </w:r>
          </w:p>
        </w:tc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SDLC would Salman Khan select for the software development, and justify your choice? [2]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Ans: Incremental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could the implementation process for the above SDLC. [5]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Ans: check the figures in the slide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Based on the selected model, is it feasible to implement any additional changes in the feature set while in the development phase? Justify your response. [3]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Ans: No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team decides to create documentation after the development, mention two advantages and disadvantages of the chosen model in the above scenario. [4]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Ans: Check slide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rPr/>
        <w:sectPr>
          <w:headerReference r:id="rId6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7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5n5duuag63pq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Set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BRAC UNIVERSITY 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and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Examination: Quiz 1</w:t>
        <w:tab/>
        <w:tab/>
        <w:tab/>
        <w:tab/>
        <w:t xml:space="preserve">                                               Duration: 20 min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Semester: Fall 2024 </w:t>
        <w:tab/>
        <w:tab/>
        <w:tab/>
        <w:tab/>
        <w:tab/>
        <w:t xml:space="preserve">                                 Full Marks: 15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CSE 470: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2415"/>
        <w:gridCol w:w="1665"/>
        <w:tblGridChange w:id="0">
          <w:tblGrid>
            <w:gridCol w:w="5280"/>
            <w:gridCol w:w="2415"/>
            <w:gridCol w:w="1665"/>
          </w:tblGrid>
        </w:tblGridChange>
      </w:tblGrid>
      <w:tr>
        <w:trPr>
          <w:cantSplit w:val="0"/>
          <w:trHeight w:val="364.9804687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MIS department of “Amader Oil Corp” found a hard challenge that requires management and efficient handling of a valuable task. So that the team realized the necessity of a software solution. After careful consideration and thorough research, the MIS department chooses “OUR IT”, a renowned company for delivering innovative solutions. Both organizations quickly decided to collaborate. As the research progressed, the MIS department discovered that the project's requirements were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well-defined and manageable.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As the time was limited it was important to get the whole software up and running as soon as possible.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Shumon Ahmed, the team lead at “OUR IT” assured the MIS department that OUR IT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already had a team of highly skilled engineers, all well-trained and ready to tackle the challenges of the project.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Moreover, Shumon added that the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technological support needed for the task was also available and stable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within their company. The Oil Corp also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ensured that they were sure about their initial analysis and wouldn’t change any features in the development phase.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Thanks to the efficient coordination, the software solution was delivered well within the timeframe. 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720"/>
        <w:gridCol w:w="7530"/>
        <w:gridCol w:w="540"/>
        <w:tblGridChange w:id="0">
          <w:tblGrid>
            <w:gridCol w:w="570"/>
            <w:gridCol w:w="720"/>
            <w:gridCol w:w="7530"/>
            <w:gridCol w:w="5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CO1</w:t>
              <w:br w:type="textWrapping"/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considerations does "Our IT" take into account when deciding to develop a software solution? [2]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Ans: Budget, time, feasibility etc.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SDLC should Shumon Ahmed select for the software development, and justify your choice? [5]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Ans: Waterfall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Based on the selected model, is it feasible to implement any additional changes in the feature set while in the development phase? Justify your response. [3]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Ans: No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team decides to create documentation after the development, mention two advantages and disadvantages of the chosen model in the above scenario.[4]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Ans: Check slide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spacing w:line="276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spacing w:line="276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