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31D50">
      <w:pPr>
        <w:pStyle w:val="6"/>
        <w:keepNext w:val="0"/>
        <w:keepLines w:val="0"/>
        <w:widowControl/>
        <w:suppressLineNumbers w:val="0"/>
        <w:jc w:val="center"/>
        <w:rPr>
          <w:rStyle w:val="7"/>
          <w:rFonts w:hint="default" w:ascii="Candara" w:hAnsi="Candara" w:cs="Candara"/>
          <w:b w:val="0"/>
          <w:bCs w:val="0"/>
          <w:i/>
          <w:iCs/>
          <w:sz w:val="36"/>
          <w:szCs w:val="36"/>
          <w:u w:val="none"/>
          <w:lang w:val="en-US"/>
        </w:rPr>
      </w:pPr>
      <w:r>
        <w:rPr>
          <w:rStyle w:val="7"/>
          <w:rFonts w:hint="default" w:ascii="Candara" w:hAnsi="Candara" w:cs="Candara"/>
          <w:i/>
          <w:iCs/>
          <w:sz w:val="50"/>
          <w:szCs w:val="50"/>
          <w:u w:val="single"/>
          <w:lang w:val="en-US"/>
        </w:rPr>
        <w:t>Change Request Assessment</w:t>
      </w:r>
      <w:r>
        <w:rPr>
          <w:rStyle w:val="7"/>
          <w:rFonts w:hint="default" w:ascii="Candara" w:hAnsi="Candara" w:cs="Candara"/>
          <w:i/>
          <w:iCs/>
          <w:sz w:val="50"/>
          <w:szCs w:val="50"/>
          <w:u w:val="single"/>
          <w:lang w:val="en-US"/>
        </w:rPr>
        <w:br w:type="textWrapping"/>
      </w:r>
      <w:r>
        <w:rPr>
          <w:rStyle w:val="7"/>
          <w:rFonts w:hint="default" w:ascii="Candara" w:hAnsi="Candara" w:cs="Candara"/>
          <w:b w:val="0"/>
          <w:bCs w:val="0"/>
          <w:i/>
          <w:iCs/>
          <w:sz w:val="36"/>
          <w:szCs w:val="36"/>
          <w:u w:val="none"/>
          <w:lang w:val="en-US"/>
        </w:rPr>
        <w:t>by Integrated Change Cntrol Board (ICCB)</w:t>
      </w:r>
    </w:p>
    <w:p w14:paraId="4275B6BA">
      <w:pPr>
        <w:pStyle w:val="6"/>
        <w:keepNext w:val="0"/>
        <w:keepLines w:val="0"/>
        <w:widowControl/>
        <w:suppressLineNumbers w:val="0"/>
        <w:rPr>
          <w:rFonts w:hint="default" w:ascii="Candara" w:hAnsi="Candara" w:cs="Candara"/>
          <w:sz w:val="30"/>
          <w:szCs w:val="30"/>
        </w:rPr>
      </w:pPr>
      <w:r>
        <w:rPr>
          <w:rStyle w:val="7"/>
          <w:rFonts w:hint="default" w:ascii="Candara" w:hAnsi="Candara" w:cs="Candara"/>
          <w:sz w:val="40"/>
          <w:szCs w:val="40"/>
        </w:rPr>
        <w:t>Change Request Title:</w:t>
      </w:r>
      <w:r>
        <w:rPr>
          <w:rFonts w:hint="default" w:ascii="Candara" w:hAnsi="Candara" w:cs="Candara"/>
          <w:sz w:val="30"/>
          <w:szCs w:val="30"/>
        </w:rPr>
        <w:br w:type="textWrapping"/>
      </w:r>
      <w:r>
        <w:rPr>
          <w:rStyle w:val="5"/>
          <w:rFonts w:hint="default" w:ascii="Candara" w:hAnsi="Candara" w:cs="Candara"/>
          <w:sz w:val="30"/>
          <w:szCs w:val="30"/>
        </w:rPr>
        <w:t>Add Short Attendance Notifications &amp; Alerts to Attendance System</w:t>
      </w:r>
    </w:p>
    <w:p w14:paraId="14BC0BAC">
      <w:pPr>
        <w:pStyle w:val="6"/>
        <w:keepNext w:val="0"/>
        <w:keepLines w:val="0"/>
        <w:widowControl/>
        <w:suppressLineNumbers w:val="0"/>
        <w:rPr>
          <w:rFonts w:hint="default" w:ascii="Candara" w:hAnsi="Candara" w:cs="Candara"/>
          <w:sz w:val="30"/>
          <w:szCs w:val="30"/>
        </w:rPr>
      </w:pPr>
      <w:r>
        <w:rPr>
          <w:rStyle w:val="7"/>
          <w:rFonts w:hint="default" w:ascii="Candara" w:hAnsi="Candara" w:cs="Candara"/>
          <w:sz w:val="40"/>
          <w:szCs w:val="40"/>
        </w:rPr>
        <w:t>Date of Meeting:</w:t>
      </w:r>
      <w:r>
        <w:rPr>
          <w:rFonts w:hint="default" w:ascii="Candara" w:hAnsi="Candara" w:cs="Candara"/>
          <w:sz w:val="30"/>
          <w:szCs w:val="30"/>
        </w:rPr>
        <w:br w:type="textWrapping"/>
      </w:r>
      <w:r>
        <w:rPr>
          <w:rStyle w:val="5"/>
          <w:rFonts w:hint="default" w:ascii="Candara" w:hAnsi="Candara" w:cs="Candara"/>
          <w:sz w:val="30"/>
          <w:szCs w:val="30"/>
        </w:rPr>
        <w:t>July 30, 2025</w:t>
      </w:r>
    </w:p>
    <w:p w14:paraId="72B2C521">
      <w:pPr>
        <w:pStyle w:val="6"/>
        <w:keepNext w:val="0"/>
        <w:keepLines w:val="0"/>
        <w:widowControl/>
        <w:suppressLineNumbers w:val="0"/>
        <w:rPr>
          <w:rFonts w:hint="default" w:ascii="Candara" w:hAnsi="Candara" w:cs="Candara"/>
          <w:sz w:val="30"/>
          <w:szCs w:val="30"/>
        </w:rPr>
      </w:pPr>
      <w:r>
        <w:rPr>
          <w:rStyle w:val="7"/>
          <w:rFonts w:hint="default" w:ascii="Candara" w:hAnsi="Candara" w:cs="Candara"/>
          <w:sz w:val="40"/>
          <w:szCs w:val="40"/>
        </w:rPr>
        <w:t>Facilitator (Project Manager):</w:t>
      </w:r>
      <w:r>
        <w:rPr>
          <w:rFonts w:hint="default" w:ascii="Candara" w:hAnsi="Candara" w:cs="Candara"/>
          <w:sz w:val="30"/>
          <w:szCs w:val="30"/>
        </w:rPr>
        <w:br w:type="textWrapping"/>
      </w:r>
      <w:r>
        <w:rPr>
          <w:rStyle w:val="5"/>
          <w:rFonts w:hint="default" w:ascii="Candara" w:hAnsi="Candara" w:cs="Candara"/>
          <w:sz w:val="30"/>
          <w:szCs w:val="30"/>
        </w:rPr>
        <w:t>Ms. Mustabshirah Ahmed</w:t>
      </w:r>
    </w:p>
    <w:p w14:paraId="204230EB">
      <w:pPr>
        <w:keepNext w:val="0"/>
        <w:keepLines w:val="0"/>
        <w:widowControl/>
        <w:suppressLineNumbers w:val="0"/>
        <w:rPr>
          <w:rFonts w:hint="default" w:ascii="Candara" w:hAnsi="Candara" w:cs="Candara"/>
          <w:sz w:val="30"/>
          <w:szCs w:val="30"/>
        </w:rPr>
      </w:pPr>
    </w:p>
    <w:p w14:paraId="4E613978">
      <w:pPr>
        <w:pStyle w:val="2"/>
        <w:keepNext w:val="0"/>
        <w:keepLines w:val="0"/>
        <w:widowControl/>
        <w:suppressLineNumbers w:val="0"/>
        <w:rPr>
          <w:rFonts w:hint="default" w:ascii="Candara" w:hAnsi="Candara" w:cs="Candara"/>
          <w:sz w:val="40"/>
          <w:szCs w:val="40"/>
        </w:rPr>
      </w:pPr>
      <w:r>
        <w:rPr>
          <w:rStyle w:val="7"/>
          <w:rFonts w:hint="default" w:ascii="Candara" w:hAnsi="Candara" w:cs="Candara"/>
          <w:b/>
          <w:bCs/>
          <w:sz w:val="40"/>
          <w:szCs w:val="40"/>
        </w:rPr>
        <w:t>Summary of Discussion:</w:t>
      </w:r>
    </w:p>
    <w:p w14:paraId="31D5A368">
      <w:pPr>
        <w:pStyle w:val="6"/>
        <w:keepNext w:val="0"/>
        <w:keepLines w:val="0"/>
        <w:widowControl/>
        <w:suppressLineNumbers w:val="0"/>
        <w:ind w:left="720"/>
        <w:rPr>
          <w:rFonts w:hint="default" w:ascii="Candara" w:hAnsi="Candara" w:cs="Candara"/>
          <w:sz w:val="36"/>
          <w:szCs w:val="36"/>
        </w:rPr>
      </w:pPr>
      <w:r>
        <w:rPr>
          <w:rStyle w:val="7"/>
          <w:rFonts w:hint="default" w:ascii="Candara" w:hAnsi="Candara" w:cs="Candara"/>
          <w:sz w:val="36"/>
          <w:szCs w:val="36"/>
        </w:rPr>
        <w:t>Business Need and Benefits:</w:t>
      </w:r>
      <w:r>
        <w:rPr>
          <w:rFonts w:hint="default" w:ascii="Candara" w:hAnsi="Candara" w:cs="Candara"/>
          <w:sz w:val="30"/>
          <w:szCs w:val="30"/>
        </w:rPr>
        <w:br w:type="textWrapping"/>
      </w:r>
      <w:r>
        <w:rPr>
          <w:rFonts w:hint="default" w:ascii="Candara" w:hAnsi="Candara" w:cs="Candara"/>
          <w:sz w:val="30"/>
          <w:szCs w:val="30"/>
        </w:rPr>
        <w:t>The Chairman requested that the classroom attendance system also notify students of short attendance and send alerts. This enhancement aligns with the strategic need to increase student accountability and reduce disputes related to attendance.</w:t>
      </w:r>
    </w:p>
    <w:p w14:paraId="46558605">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Technical Feasibility:</w:t>
      </w:r>
      <w:r>
        <w:rPr>
          <w:rFonts w:hint="default" w:ascii="Candara" w:hAnsi="Candara" w:cs="Candara"/>
          <w:sz w:val="36"/>
          <w:szCs w:val="36"/>
        </w:rPr>
        <w:br w:type="textWrapping"/>
      </w:r>
      <w:r>
        <w:rPr>
          <w:rFonts w:hint="default" w:ascii="Candara" w:hAnsi="Candara" w:cs="Candara"/>
          <w:sz w:val="30"/>
          <w:szCs w:val="30"/>
        </w:rPr>
        <w:t>The Lead Developer (</w:t>
      </w:r>
      <w:r>
        <w:rPr>
          <w:rStyle w:val="7"/>
          <w:rFonts w:hint="default" w:ascii="Candara" w:hAnsi="Candara" w:cs="Candara"/>
          <w:sz w:val="30"/>
          <w:szCs w:val="30"/>
        </w:rPr>
        <w:t>M. Fahad Pervez</w:t>
      </w:r>
      <w:r>
        <w:rPr>
          <w:rFonts w:hint="default" w:ascii="Candara" w:hAnsi="Candara" w:cs="Candara"/>
          <w:sz w:val="30"/>
          <w:szCs w:val="30"/>
        </w:rPr>
        <w:t>) confirmed that integrating a notification and alert system is technically feasible using the current tech stack. However, it would require additional backend logic and slight integration with the university's email/SMS API.</w:t>
      </w:r>
    </w:p>
    <w:p w14:paraId="114CC374">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Cost Impact:</w:t>
      </w:r>
      <w:r>
        <w:rPr>
          <w:rFonts w:hint="default" w:ascii="Candara" w:hAnsi="Candara" w:cs="Candara"/>
          <w:sz w:val="30"/>
          <w:szCs w:val="30"/>
        </w:rPr>
        <w:br w:type="textWrapping"/>
      </w:r>
      <w:r>
        <w:rPr>
          <w:rFonts w:hint="default" w:ascii="Candara" w:hAnsi="Candara" w:cs="Candara"/>
          <w:sz w:val="30"/>
          <w:szCs w:val="30"/>
        </w:rPr>
        <w:t>The Finance Manager (</w:t>
      </w:r>
      <w:r>
        <w:rPr>
          <w:rStyle w:val="7"/>
          <w:rFonts w:hint="default" w:ascii="Candara" w:hAnsi="Candara" w:cs="Candara"/>
          <w:sz w:val="30"/>
          <w:szCs w:val="30"/>
        </w:rPr>
        <w:t>M. Usaid</w:t>
      </w:r>
      <w:r>
        <w:rPr>
          <w:rFonts w:hint="default" w:ascii="Candara" w:hAnsi="Candara" w:cs="Candara"/>
          <w:sz w:val="30"/>
          <w:szCs w:val="30"/>
        </w:rPr>
        <w:t>) assessed that the additional feature will incur moderate costs for SMS integration and development hours. Contingency funds may cover the expansion.</w:t>
      </w:r>
    </w:p>
    <w:p w14:paraId="716F98CE">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Quality/Testing Impact:</w:t>
      </w:r>
      <w:r>
        <w:rPr>
          <w:rFonts w:hint="default" w:ascii="Candara" w:hAnsi="Candara" w:cs="Candara"/>
          <w:sz w:val="30"/>
          <w:szCs w:val="30"/>
        </w:rPr>
        <w:br w:type="textWrapping"/>
      </w:r>
      <w:r>
        <w:rPr>
          <w:rFonts w:hint="default" w:ascii="Candara" w:hAnsi="Candara" w:cs="Candara"/>
          <w:sz w:val="30"/>
          <w:szCs w:val="30"/>
        </w:rPr>
        <w:t>The QA Lead (</w:t>
      </w:r>
      <w:r>
        <w:rPr>
          <w:rStyle w:val="7"/>
          <w:rFonts w:hint="default" w:ascii="Candara" w:hAnsi="Candara" w:cs="Candara"/>
          <w:sz w:val="30"/>
          <w:szCs w:val="30"/>
        </w:rPr>
        <w:t>M. Muzzammil Siddique</w:t>
      </w:r>
      <w:r>
        <w:rPr>
          <w:rFonts w:hint="default" w:ascii="Candara" w:hAnsi="Candara" w:cs="Candara"/>
          <w:sz w:val="30"/>
          <w:szCs w:val="30"/>
        </w:rPr>
        <w:t>) noted that testing the alert system across multiple scenarios (threshold breaches, weekends, error cases) would require expanded test coverage. Estimated testing effort is 2 weeks.</w:t>
      </w:r>
    </w:p>
    <w:p w14:paraId="4B2B9E6F">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User Experience Impact:</w:t>
      </w:r>
      <w:r>
        <w:rPr>
          <w:rFonts w:hint="default" w:ascii="Candara" w:hAnsi="Candara" w:cs="Candara"/>
          <w:sz w:val="30"/>
          <w:szCs w:val="30"/>
        </w:rPr>
        <w:br w:type="textWrapping"/>
      </w:r>
      <w:r>
        <w:rPr>
          <w:rFonts w:hint="default" w:ascii="Candara" w:hAnsi="Candara" w:cs="Candara"/>
          <w:sz w:val="30"/>
          <w:szCs w:val="30"/>
        </w:rPr>
        <w:t>The End-User Representative reported strong student interest in timely attendance alerts. Students value real-time status updates and consider it a “must-have” for improving their engagement and attendance habits.</w:t>
      </w:r>
    </w:p>
    <w:p w14:paraId="5563641F">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Change Documentation and Record Keeping:</w:t>
      </w:r>
      <w:r>
        <w:rPr>
          <w:rFonts w:hint="default" w:ascii="Candara" w:hAnsi="Candara" w:cs="Candara"/>
          <w:sz w:val="30"/>
          <w:szCs w:val="30"/>
        </w:rPr>
        <w:br w:type="textWrapping"/>
      </w:r>
      <w:r>
        <w:rPr>
          <w:rFonts w:hint="default" w:ascii="Candara" w:hAnsi="Candara" w:cs="Candara"/>
          <w:sz w:val="30"/>
          <w:szCs w:val="30"/>
        </w:rPr>
        <w:t xml:space="preserve">The </w:t>
      </w:r>
      <w:r>
        <w:rPr>
          <w:rStyle w:val="7"/>
          <w:rFonts w:hint="default" w:ascii="Candara" w:hAnsi="Candara" w:cs="Candara"/>
          <w:b w:val="0"/>
          <w:bCs w:val="0"/>
          <w:sz w:val="30"/>
          <w:szCs w:val="30"/>
        </w:rPr>
        <w:t>C</w:t>
      </w:r>
      <w:r>
        <w:rPr>
          <w:rStyle w:val="7"/>
          <w:rFonts w:hint="default" w:ascii="Candara" w:hAnsi="Candara" w:cs="Candara"/>
          <w:b w:val="0"/>
          <w:bCs w:val="0"/>
          <w:sz w:val="30"/>
          <w:szCs w:val="30"/>
        </w:rPr>
        <w:t>hange Control Officer</w:t>
      </w:r>
      <w:r>
        <w:rPr>
          <w:rStyle w:val="7"/>
          <w:rFonts w:hint="default" w:ascii="Candara" w:hAnsi="Candara" w:cs="Candara"/>
          <w:sz w:val="30"/>
          <w:szCs w:val="30"/>
        </w:rPr>
        <w:t xml:space="preserve"> (</w:t>
      </w:r>
      <w:r>
        <w:rPr>
          <w:rStyle w:val="7"/>
          <w:rFonts w:hint="default" w:ascii="Candara" w:hAnsi="Candara" w:cs="Candara"/>
          <w:sz w:val="30"/>
          <w:szCs w:val="30"/>
          <w:lang w:val="en-US"/>
        </w:rPr>
        <w:t>Motayyab Basit</w:t>
      </w:r>
      <w:r>
        <w:rPr>
          <w:rStyle w:val="7"/>
          <w:rFonts w:hint="default" w:ascii="Candara" w:hAnsi="Candara" w:cs="Candara"/>
          <w:sz w:val="30"/>
          <w:szCs w:val="30"/>
        </w:rPr>
        <w:t>)</w:t>
      </w:r>
      <w:r>
        <w:rPr>
          <w:rFonts w:hint="default" w:ascii="Candara" w:hAnsi="Candara" w:cs="Candara"/>
          <w:sz w:val="30"/>
          <w:szCs w:val="30"/>
        </w:rPr>
        <w:t xml:space="preserve"> emphasized the importance of maintaining accurate documentation for audit and academic policy alignment. </w:t>
      </w:r>
      <w:r>
        <w:rPr>
          <w:rFonts w:hint="default" w:ascii="Candara" w:hAnsi="Candara" w:cs="Candara"/>
          <w:sz w:val="30"/>
          <w:szCs w:val="30"/>
          <w:lang w:val="en-US"/>
        </w:rPr>
        <w:t>H</w:t>
      </w:r>
      <w:r>
        <w:rPr>
          <w:rFonts w:hint="default" w:ascii="Candara" w:hAnsi="Candara" w:cs="Candara"/>
          <w:sz w:val="30"/>
          <w:szCs w:val="30"/>
        </w:rPr>
        <w:t>e committed to updating the change log and ensuring proper communication across departments.</w:t>
      </w:r>
    </w:p>
    <w:p w14:paraId="6139D71A">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6"/>
          <w:szCs w:val="36"/>
        </w:rPr>
        <w:t>Academic Integration Oversight:</w:t>
      </w:r>
      <w:r>
        <w:rPr>
          <w:rFonts w:hint="default" w:ascii="Candara" w:hAnsi="Candara" w:cs="Candara"/>
          <w:sz w:val="30"/>
          <w:szCs w:val="30"/>
        </w:rPr>
        <w:br w:type="textWrapping"/>
      </w:r>
      <w:r>
        <w:rPr>
          <w:rFonts w:hint="default" w:ascii="Candara" w:hAnsi="Candara" w:cs="Candara"/>
          <w:sz w:val="30"/>
          <w:szCs w:val="30"/>
        </w:rPr>
        <w:t xml:space="preserve">The </w:t>
      </w:r>
      <w:r>
        <w:rPr>
          <w:rStyle w:val="7"/>
          <w:rFonts w:hint="default" w:ascii="Candara" w:hAnsi="Candara" w:cs="Candara"/>
          <w:b w:val="0"/>
          <w:bCs w:val="0"/>
          <w:sz w:val="30"/>
          <w:szCs w:val="30"/>
        </w:rPr>
        <w:t>Academic Affairs Coordinato</w:t>
      </w:r>
      <w:r>
        <w:rPr>
          <w:rStyle w:val="7"/>
          <w:rFonts w:hint="default" w:ascii="Candara" w:hAnsi="Candara" w:cs="Candara"/>
          <w:sz w:val="30"/>
          <w:szCs w:val="30"/>
        </w:rPr>
        <w:t>r (</w:t>
      </w:r>
      <w:r>
        <w:rPr>
          <w:rStyle w:val="7"/>
          <w:rFonts w:hint="default" w:ascii="Candara" w:hAnsi="Candara" w:cs="Candara"/>
          <w:sz w:val="30"/>
          <w:szCs w:val="30"/>
          <w:lang w:val="en-US"/>
        </w:rPr>
        <w:t>Serena Salman</w:t>
      </w:r>
      <w:r>
        <w:rPr>
          <w:rStyle w:val="7"/>
          <w:rFonts w:hint="default" w:ascii="Candara" w:hAnsi="Candara" w:cs="Candara"/>
          <w:sz w:val="30"/>
          <w:szCs w:val="30"/>
        </w:rPr>
        <w:t>)</w:t>
      </w:r>
      <w:r>
        <w:rPr>
          <w:rFonts w:hint="default" w:ascii="Candara" w:hAnsi="Candara" w:cs="Candara"/>
          <w:sz w:val="30"/>
          <w:szCs w:val="30"/>
        </w:rPr>
        <w:t xml:space="preserve"> stressed that the alerts should be configurable based on department-level attendance policies and highlighted the need for alignment with existing LMS gradebook modules. </w:t>
      </w:r>
      <w:r>
        <w:rPr>
          <w:rFonts w:hint="default" w:ascii="Candara" w:hAnsi="Candara" w:cs="Candara"/>
          <w:sz w:val="30"/>
          <w:szCs w:val="30"/>
          <w:lang w:val="en-US"/>
        </w:rPr>
        <w:t>Sh</w:t>
      </w:r>
      <w:bookmarkStart w:id="0" w:name="_GoBack"/>
      <w:bookmarkEnd w:id="0"/>
      <w:r>
        <w:rPr>
          <w:rFonts w:hint="default" w:ascii="Candara" w:hAnsi="Candara" w:cs="Candara"/>
          <w:sz w:val="30"/>
          <w:szCs w:val="30"/>
        </w:rPr>
        <w:t>e also proposed periodic reviews of system effectiveness post-deployment.</w:t>
      </w:r>
    </w:p>
    <w:p w14:paraId="5A19C653">
      <w:pPr>
        <w:pStyle w:val="6"/>
        <w:keepNext w:val="0"/>
        <w:keepLines w:val="0"/>
        <w:widowControl/>
        <w:suppressLineNumbers w:val="0"/>
        <w:ind w:left="720"/>
        <w:rPr>
          <w:rFonts w:hint="default" w:ascii="Candara" w:hAnsi="Candara" w:cs="Candara"/>
          <w:sz w:val="30"/>
          <w:szCs w:val="30"/>
        </w:rPr>
      </w:pPr>
    </w:p>
    <w:p w14:paraId="2C1A9B3F">
      <w:pPr>
        <w:pStyle w:val="6"/>
        <w:keepNext w:val="0"/>
        <w:keepLines w:val="0"/>
        <w:widowControl/>
        <w:suppressLineNumbers w:val="0"/>
        <w:ind w:left="720"/>
        <w:rPr>
          <w:rFonts w:hint="default" w:ascii="Candara" w:hAnsi="Candara" w:cs="Candara"/>
          <w:sz w:val="30"/>
          <w:szCs w:val="30"/>
        </w:rPr>
      </w:pPr>
      <w:r>
        <w:rPr>
          <w:rStyle w:val="7"/>
          <w:rFonts w:hint="default" w:ascii="Candara" w:hAnsi="Candara" w:cs="Candara"/>
          <w:sz w:val="30"/>
          <w:szCs w:val="30"/>
        </w:rPr>
        <w:t>Risks Identified:</w:t>
      </w:r>
    </w:p>
    <w:p w14:paraId="55846F07">
      <w:pPr>
        <w:pStyle w:val="6"/>
        <w:keepNext w:val="0"/>
        <w:keepLines w:val="0"/>
        <w:widowControl/>
        <w:suppressLineNumbers w:val="0"/>
        <w:ind w:left="1440"/>
        <w:rPr>
          <w:rFonts w:hint="default" w:ascii="Candara" w:hAnsi="Candara" w:cs="Candara"/>
          <w:sz w:val="30"/>
          <w:szCs w:val="30"/>
        </w:rPr>
      </w:pPr>
      <w:r>
        <w:rPr>
          <w:rFonts w:hint="default" w:ascii="Candara" w:hAnsi="Candara" w:cs="Candara"/>
          <w:sz w:val="30"/>
          <w:szCs w:val="30"/>
        </w:rPr>
        <w:t>Alert fatigue if not properly timed</w:t>
      </w:r>
    </w:p>
    <w:p w14:paraId="66118CD4">
      <w:pPr>
        <w:pStyle w:val="6"/>
        <w:keepNext w:val="0"/>
        <w:keepLines w:val="0"/>
        <w:widowControl/>
        <w:suppressLineNumbers w:val="0"/>
        <w:ind w:left="1440"/>
        <w:rPr>
          <w:rFonts w:hint="default" w:ascii="Candara" w:hAnsi="Candara" w:cs="Candara"/>
          <w:sz w:val="30"/>
          <w:szCs w:val="30"/>
        </w:rPr>
      </w:pPr>
      <w:r>
        <w:rPr>
          <w:rFonts w:hint="default" w:ascii="Candara" w:hAnsi="Candara" w:cs="Candara"/>
          <w:sz w:val="30"/>
          <w:szCs w:val="30"/>
        </w:rPr>
        <w:t>Potential system delays if student records exceed processing capacity</w:t>
      </w:r>
    </w:p>
    <w:p w14:paraId="77C32AC4">
      <w:pPr>
        <w:pStyle w:val="6"/>
        <w:keepNext w:val="0"/>
        <w:keepLines w:val="0"/>
        <w:widowControl/>
        <w:suppressLineNumbers w:val="0"/>
        <w:ind w:left="1440"/>
        <w:rPr>
          <w:rFonts w:hint="default" w:ascii="Candara" w:hAnsi="Candara" w:cs="Candara"/>
          <w:sz w:val="30"/>
          <w:szCs w:val="30"/>
        </w:rPr>
      </w:pPr>
      <w:r>
        <w:rPr>
          <w:rFonts w:hint="default" w:ascii="Candara" w:hAnsi="Candara" w:cs="Candara"/>
          <w:sz w:val="30"/>
          <w:szCs w:val="30"/>
        </w:rPr>
        <w:t>Dependency on third-party messaging service</w:t>
      </w:r>
    </w:p>
    <w:p w14:paraId="35487D59">
      <w:pPr>
        <w:pStyle w:val="6"/>
        <w:keepNext w:val="0"/>
        <w:keepLines w:val="0"/>
        <w:widowControl/>
        <w:suppressLineNumbers w:val="0"/>
        <w:ind w:left="1440"/>
        <w:rPr>
          <w:rFonts w:hint="default" w:ascii="Candara" w:hAnsi="Candara" w:cs="Candara"/>
          <w:sz w:val="30"/>
          <w:szCs w:val="30"/>
        </w:rPr>
      </w:pPr>
      <w:r>
        <w:rPr>
          <w:rFonts w:hint="default" w:ascii="Candara" w:hAnsi="Candara" w:cs="Candara"/>
          <w:sz w:val="30"/>
          <w:szCs w:val="30"/>
        </w:rPr>
        <w:t>Configuration inconsistencies across departments</w:t>
      </w:r>
    </w:p>
    <w:p w14:paraId="0CE21E93">
      <w:pPr>
        <w:keepNext w:val="0"/>
        <w:keepLines w:val="0"/>
        <w:widowControl/>
        <w:suppressLineNumbers w:val="0"/>
        <w:rPr>
          <w:rFonts w:hint="default" w:ascii="Candara" w:hAnsi="Candara" w:cs="Candara"/>
          <w:sz w:val="30"/>
          <w:szCs w:val="30"/>
        </w:rPr>
      </w:pPr>
    </w:p>
    <w:p w14:paraId="35749F5D">
      <w:pPr>
        <w:pStyle w:val="2"/>
        <w:keepNext w:val="0"/>
        <w:keepLines w:val="0"/>
        <w:widowControl/>
        <w:suppressLineNumbers w:val="0"/>
        <w:rPr>
          <w:rFonts w:hint="default" w:ascii="Candara" w:hAnsi="Candara" w:cs="Candara"/>
          <w:sz w:val="30"/>
          <w:szCs w:val="30"/>
        </w:rPr>
      </w:pPr>
      <w:r>
        <w:rPr>
          <w:rStyle w:val="7"/>
          <w:rFonts w:hint="default" w:ascii="Candara" w:hAnsi="Candara" w:cs="Candara"/>
          <w:b/>
          <w:bCs/>
          <w:sz w:val="30"/>
          <w:szCs w:val="30"/>
        </w:rPr>
        <w:t>Final Decision:</w:t>
      </w:r>
    </w:p>
    <w:p w14:paraId="69C2EE2A">
      <w:pPr>
        <w:pStyle w:val="6"/>
        <w:keepNext w:val="0"/>
        <w:keepLines w:val="0"/>
        <w:widowControl/>
        <w:suppressLineNumbers w:val="0"/>
        <w:rPr>
          <w:rFonts w:hint="default" w:ascii="Candara" w:hAnsi="Candara" w:cs="Candara"/>
          <w:sz w:val="30"/>
          <w:szCs w:val="30"/>
        </w:rPr>
      </w:pPr>
      <w:r>
        <w:rPr>
          <w:rFonts w:hint="default" w:ascii="Candara" w:hAnsi="Candara" w:cs="Candara"/>
          <w:sz w:val="30"/>
          <w:szCs w:val="30"/>
        </w:rPr>
        <w:t xml:space="preserve">☑ </w:t>
      </w:r>
      <w:r>
        <w:rPr>
          <w:rStyle w:val="7"/>
          <w:rFonts w:hint="default" w:ascii="Candara" w:hAnsi="Candara" w:cs="Candara"/>
          <w:sz w:val="30"/>
          <w:szCs w:val="30"/>
        </w:rPr>
        <w:t>Approve</w:t>
      </w:r>
      <w:r>
        <w:rPr>
          <w:rFonts w:hint="default" w:ascii="Candara" w:hAnsi="Candara" w:cs="Candara"/>
          <w:sz w:val="30"/>
          <w:szCs w:val="30"/>
        </w:rPr>
        <w:t xml:space="preserve"> ☐ Reject ☐ Defer</w:t>
      </w:r>
    </w:p>
    <w:p w14:paraId="7E1B3A4D">
      <w:pPr>
        <w:keepNext w:val="0"/>
        <w:keepLines w:val="0"/>
        <w:widowControl/>
        <w:suppressLineNumbers w:val="0"/>
        <w:rPr>
          <w:rFonts w:hint="default" w:ascii="Candara" w:hAnsi="Candara" w:cs="Candara"/>
          <w:sz w:val="30"/>
          <w:szCs w:val="30"/>
        </w:rPr>
      </w:pPr>
    </w:p>
    <w:p w14:paraId="09393E5D">
      <w:pPr>
        <w:pStyle w:val="2"/>
        <w:keepNext w:val="0"/>
        <w:keepLines w:val="0"/>
        <w:widowControl/>
        <w:suppressLineNumbers w:val="0"/>
        <w:rPr>
          <w:rFonts w:hint="default" w:ascii="Candara" w:hAnsi="Candara" w:cs="Candara"/>
          <w:sz w:val="30"/>
          <w:szCs w:val="30"/>
        </w:rPr>
      </w:pPr>
      <w:r>
        <w:rPr>
          <w:rStyle w:val="7"/>
          <w:rFonts w:hint="default" w:ascii="Candara" w:hAnsi="Candara" w:cs="Candara"/>
          <w:b/>
          <w:bCs/>
          <w:sz w:val="30"/>
          <w:szCs w:val="30"/>
        </w:rPr>
        <w:t>Justification/Comments:</w:t>
      </w:r>
    </w:p>
    <w:p w14:paraId="3E354111">
      <w:pPr>
        <w:pStyle w:val="6"/>
        <w:keepNext w:val="0"/>
        <w:keepLines w:val="0"/>
        <w:widowControl/>
        <w:suppressLineNumbers w:val="0"/>
        <w:rPr>
          <w:rFonts w:hint="default" w:ascii="Candara" w:hAnsi="Candara" w:cs="Candara"/>
          <w:sz w:val="30"/>
          <w:szCs w:val="30"/>
        </w:rPr>
      </w:pPr>
      <w:r>
        <w:rPr>
          <w:rFonts w:hint="default" w:ascii="Candara" w:hAnsi="Candara" w:cs="Candara"/>
          <w:sz w:val="30"/>
          <w:szCs w:val="30"/>
        </w:rPr>
        <w:t>The proposed feature supports educational effectiveness, aligns with academic goals, and has a clear demand from both administration and students. Additional managerial input has confirmed operational and academic alignment. The change is technically and financially manageable within the current project scope.</w:t>
      </w:r>
    </w:p>
    <w:p w14:paraId="652E492C">
      <w:pPr>
        <w:keepNext w:val="0"/>
        <w:keepLines w:val="0"/>
        <w:widowControl/>
        <w:suppressLineNumbers w:val="0"/>
        <w:rPr>
          <w:rFonts w:hint="default" w:ascii="Candara" w:hAnsi="Candara" w:cs="Candara"/>
          <w:sz w:val="30"/>
          <w:szCs w:val="30"/>
        </w:rPr>
      </w:pPr>
    </w:p>
    <w:p w14:paraId="17E8D0EA">
      <w:pPr>
        <w:pStyle w:val="2"/>
        <w:keepNext w:val="0"/>
        <w:keepLines w:val="0"/>
        <w:widowControl/>
        <w:suppressLineNumbers w:val="0"/>
        <w:rPr>
          <w:rFonts w:hint="default" w:ascii="Candara" w:hAnsi="Candara" w:cs="Candara"/>
          <w:sz w:val="30"/>
          <w:szCs w:val="30"/>
        </w:rPr>
      </w:pPr>
      <w:r>
        <w:rPr>
          <w:rStyle w:val="7"/>
          <w:rFonts w:hint="default" w:ascii="Candara" w:hAnsi="Candara" w:cs="Candara"/>
          <w:b/>
          <w:bCs/>
          <w:sz w:val="30"/>
          <w:szCs w:val="30"/>
        </w:rPr>
        <w:t>Next Steps/Action Items:</w:t>
      </w:r>
    </w:p>
    <w:p w14:paraId="577C473E">
      <w:pPr>
        <w:pStyle w:val="6"/>
        <w:keepNext w:val="0"/>
        <w:keepLines w:val="0"/>
        <w:widowControl/>
        <w:suppressLineNumbers w:val="0"/>
        <w:rPr>
          <w:rFonts w:hint="default" w:ascii="Candara" w:hAnsi="Candara" w:cs="Candara"/>
          <w:sz w:val="30"/>
          <w:szCs w:val="30"/>
        </w:rPr>
      </w:pPr>
      <w:r>
        <w:rPr>
          <w:rFonts w:hint="default" w:ascii="Candara" w:hAnsi="Candara" w:cs="Candara"/>
          <w:sz w:val="30"/>
          <w:szCs w:val="30"/>
        </w:rPr>
        <w:t>• Developer to initiate integration of attendance threshold tracking logic.</w:t>
      </w:r>
      <w:r>
        <w:rPr>
          <w:rFonts w:hint="default" w:ascii="Candara" w:hAnsi="Candara" w:cs="Candara"/>
          <w:sz w:val="30"/>
          <w:szCs w:val="30"/>
        </w:rPr>
        <w:br w:type="textWrapping"/>
      </w:r>
      <w:r>
        <w:rPr>
          <w:rFonts w:hint="default" w:ascii="Candara" w:hAnsi="Candara" w:cs="Candara"/>
          <w:sz w:val="30"/>
          <w:szCs w:val="30"/>
        </w:rPr>
        <w:t>• QA to draft new test cases and schedule regression testing.</w:t>
      </w:r>
      <w:r>
        <w:rPr>
          <w:rFonts w:hint="default" w:ascii="Candara" w:hAnsi="Candara" w:cs="Candara"/>
          <w:sz w:val="30"/>
          <w:szCs w:val="30"/>
        </w:rPr>
        <w:br w:type="textWrapping"/>
      </w:r>
      <w:r>
        <w:rPr>
          <w:rFonts w:hint="default" w:ascii="Candara" w:hAnsi="Candara" w:cs="Candara"/>
          <w:sz w:val="30"/>
          <w:szCs w:val="30"/>
        </w:rPr>
        <w:t>• Finance to reallocate contingency funds for this enhancement.</w:t>
      </w:r>
      <w:r>
        <w:rPr>
          <w:rFonts w:hint="default" w:ascii="Candara" w:hAnsi="Candara" w:cs="Candara"/>
          <w:sz w:val="30"/>
          <w:szCs w:val="30"/>
        </w:rPr>
        <w:br w:type="textWrapping"/>
      </w:r>
      <w:r>
        <w:rPr>
          <w:rFonts w:hint="default" w:ascii="Candara" w:hAnsi="Candara" w:cs="Candara"/>
          <w:sz w:val="30"/>
          <w:szCs w:val="30"/>
        </w:rPr>
        <w:t>• Project Manager to update scope and schedule timeline by one additional sprint.</w:t>
      </w:r>
      <w:r>
        <w:rPr>
          <w:rFonts w:hint="default" w:ascii="Candara" w:hAnsi="Candara" w:cs="Candara"/>
          <w:sz w:val="30"/>
          <w:szCs w:val="30"/>
        </w:rPr>
        <w:br w:type="textWrapping"/>
      </w:r>
      <w:r>
        <w:rPr>
          <w:rFonts w:hint="default" w:ascii="Candara" w:hAnsi="Candara" w:cs="Candara"/>
          <w:sz w:val="30"/>
          <w:szCs w:val="30"/>
        </w:rPr>
        <w:t>• Change Control Officer (</w:t>
      </w:r>
      <w:r>
        <w:rPr>
          <w:rStyle w:val="7"/>
          <w:rFonts w:hint="default" w:ascii="Candara" w:hAnsi="Candara" w:cs="Candara"/>
          <w:sz w:val="30"/>
          <w:szCs w:val="30"/>
        </w:rPr>
        <w:t>Serena Salman</w:t>
      </w:r>
      <w:r>
        <w:rPr>
          <w:rFonts w:hint="default" w:ascii="Candara" w:hAnsi="Candara" w:cs="Candara"/>
          <w:sz w:val="30"/>
          <w:szCs w:val="30"/>
        </w:rPr>
        <w:t>) to document update and notify stakeholders via LMS portal.</w:t>
      </w:r>
      <w:r>
        <w:rPr>
          <w:rFonts w:hint="default" w:ascii="Candara" w:hAnsi="Candara" w:cs="Candara"/>
          <w:sz w:val="30"/>
          <w:szCs w:val="30"/>
        </w:rPr>
        <w:br w:type="textWrapping"/>
      </w:r>
      <w:r>
        <w:rPr>
          <w:rFonts w:hint="default" w:ascii="Candara" w:hAnsi="Candara" w:cs="Candara"/>
          <w:sz w:val="30"/>
          <w:szCs w:val="30"/>
        </w:rPr>
        <w:t>• Academic Affairs Coordinator (</w:t>
      </w:r>
      <w:r>
        <w:rPr>
          <w:rStyle w:val="7"/>
          <w:rFonts w:hint="default" w:ascii="Candara" w:hAnsi="Candara" w:cs="Candara"/>
          <w:sz w:val="30"/>
          <w:szCs w:val="30"/>
        </w:rPr>
        <w:t>Mitayyab Basit</w:t>
      </w:r>
      <w:r>
        <w:rPr>
          <w:rFonts w:hint="default" w:ascii="Candara" w:hAnsi="Candara" w:cs="Candara"/>
          <w:sz w:val="30"/>
          <w:szCs w:val="30"/>
        </w:rPr>
        <w:t>) to coordinate LMS policy alignment and notify departmental heads.</w:t>
      </w:r>
    </w:p>
    <w:p w14:paraId="5C34BFD9">
      <w:pPr>
        <w:keepNext w:val="0"/>
        <w:keepLines w:val="0"/>
        <w:widowControl/>
        <w:suppressLineNumbers w:val="0"/>
        <w:rPr>
          <w:rFonts w:hint="default" w:ascii="Candara" w:hAnsi="Candara" w:cs="Candara"/>
          <w:sz w:val="30"/>
          <w:szCs w:val="30"/>
        </w:rPr>
      </w:pPr>
    </w:p>
    <w:p w14:paraId="3A9B1E79">
      <w:pPr>
        <w:pStyle w:val="6"/>
        <w:keepNext w:val="0"/>
        <w:keepLines w:val="0"/>
        <w:widowControl/>
        <w:suppressLineNumbers w:val="0"/>
        <w:rPr>
          <w:rFonts w:hint="default" w:ascii="Candara" w:hAnsi="Candara" w:cs="Candara"/>
          <w:sz w:val="30"/>
          <w:szCs w:val="30"/>
        </w:rPr>
      </w:pPr>
      <w:r>
        <w:rPr>
          <w:rFonts w:hint="default" w:ascii="Candara" w:hAnsi="Candara" w:cs="Candara"/>
          <w:sz w:val="30"/>
          <w:szCs w:val="30"/>
        </w:rPr>
        <w:t>Let me know if you’d like this in a Word or PDF format for printing or sharing.</w:t>
      </w:r>
    </w:p>
    <w:p w14:paraId="5CE41105">
      <w:pPr>
        <w:rPr>
          <w:rFonts w:hint="default" w:ascii="Candara" w:hAnsi="Candara" w:cs="Candara"/>
          <w:sz w:val="30"/>
          <w:szCs w:val="3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B2D30"/>
    <w:rsid w:val="70DB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65</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2025-07-30T17:20:00Z</dcterms:created>
  <dc:creator>laptop</dc:creator>
  <cp:lastModifiedBy>laptop</cp:lastModifiedBy>
  <dcterms:modified xsi:type="dcterms:W3CDTF">2025-07-30T18:26:10Z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0914476A33944CBDA987C211BE948B16_11</vt:lpwstr>
  </property>
</Properties>
</file>