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2BF147">
      <w:pPr>
        <w:pStyle w:val="2"/>
        <w:keepNext w:val="0"/>
        <w:keepLines w:val="0"/>
        <w:widowControl/>
        <w:suppressLineNumbers w:val="0"/>
        <w:jc w:val="center"/>
        <w:rPr>
          <w:rStyle w:val="6"/>
          <w:rFonts w:hint="default" w:ascii="Poppins" w:hAnsi="Poppins" w:cs="Poppins"/>
          <w:b/>
          <w:bCs/>
          <w:i/>
          <w:iCs/>
          <w:sz w:val="72"/>
          <w:szCs w:val="72"/>
          <w:u w:val="single"/>
          <w:lang w:val="en-US"/>
        </w:rPr>
      </w:pPr>
      <w:r>
        <w:rPr>
          <w:rStyle w:val="6"/>
          <w:rFonts w:hint="default" w:ascii="Poppins" w:hAnsi="Poppins" w:cs="Poppins"/>
          <w:b/>
          <w:bCs/>
          <w:i/>
          <w:iCs/>
          <w:sz w:val="72"/>
          <w:szCs w:val="72"/>
          <w:u w:val="single"/>
          <w:lang w:val="en-US"/>
        </w:rPr>
        <w:t>Business Case</w:t>
      </w:r>
      <w:bookmarkStart w:id="0" w:name="_GoBack"/>
      <w:bookmarkEnd w:id="0"/>
    </w:p>
    <w:p w14:paraId="482389E8">
      <w:pPr>
        <w:pStyle w:val="2"/>
        <w:keepNext w:val="0"/>
        <w:keepLines w:val="0"/>
        <w:widowControl/>
        <w:suppressLineNumbers w:val="0"/>
        <w:rPr>
          <w:rFonts w:hint="default" w:ascii="Poppins" w:hAnsi="Poppins" w:cs="Poppins"/>
        </w:rPr>
      </w:pPr>
      <w:r>
        <w:rPr>
          <w:rStyle w:val="6"/>
          <w:rFonts w:hint="default" w:ascii="Poppins" w:hAnsi="Poppins" w:cs="Poppins"/>
          <w:b/>
          <w:bCs/>
        </w:rPr>
        <w:t>Problem Statement:</w:t>
      </w:r>
    </w:p>
    <w:p w14:paraId="12BEC1EC">
      <w:pPr>
        <w:pStyle w:val="5"/>
        <w:keepNext w:val="0"/>
        <w:keepLines w:val="0"/>
        <w:widowControl/>
        <w:suppressLineNumbers w:val="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Navigating the college and scholarship application landscape is often overwhelming and fragmented for students. With thousands of institutions and funding options, students struggle to find accurate, relevant, and timely information — leading to missed opportunities, disorganized application efforts, and lower admission success rates.</w:t>
      </w:r>
    </w:p>
    <w:p w14:paraId="3EA01229">
      <w:pPr>
        <w:pStyle w:val="2"/>
        <w:keepNext w:val="0"/>
        <w:keepLines w:val="0"/>
        <w:widowControl/>
        <w:suppressLineNumbers w:val="0"/>
        <w:rPr>
          <w:rFonts w:hint="default" w:ascii="Poppins" w:hAnsi="Poppins" w:cs="Poppins"/>
        </w:rPr>
      </w:pPr>
      <w:r>
        <w:rPr>
          <w:rStyle w:val="6"/>
          <w:rFonts w:hint="default" w:ascii="Poppins" w:hAnsi="Poppins" w:cs="Poppins"/>
          <w:b/>
          <w:bCs/>
        </w:rPr>
        <w:t>Proposed Solution:</w:t>
      </w:r>
    </w:p>
    <w:p w14:paraId="7494263A">
      <w:pPr>
        <w:pStyle w:val="5"/>
        <w:keepNext w:val="0"/>
        <w:keepLines w:val="0"/>
        <w:widowControl/>
        <w:suppressLineNumbers w:val="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EduBridge offers a centralized, intelligent platform that integrates college discovery, scholarship matching, document handling, and task tracking into a single, user-friendly interface. By using machine learning algorithms to generate personalized recommendations and automating administrative planning tasks, it simplifies the entire application journey for students.</w:t>
      </w:r>
    </w:p>
    <w:p w14:paraId="3AD04455">
      <w:pPr>
        <w:pStyle w:val="2"/>
        <w:keepNext w:val="0"/>
        <w:keepLines w:val="0"/>
        <w:widowControl/>
        <w:suppressLineNumbers w:val="0"/>
        <w:rPr>
          <w:rFonts w:hint="default" w:ascii="Poppins" w:hAnsi="Poppins" w:cs="Poppins"/>
        </w:rPr>
      </w:pPr>
      <w:r>
        <w:rPr>
          <w:rStyle w:val="6"/>
          <w:rFonts w:hint="default" w:ascii="Poppins" w:hAnsi="Poppins" w:cs="Poppins"/>
          <w:b/>
          <w:bCs/>
        </w:rPr>
        <w:t>Benefits:</w:t>
      </w:r>
    </w:p>
    <w:p w14:paraId="5A9E9DC8">
      <w:pPr>
        <w:pStyle w:val="5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Streamlines and personalizes the college application process</w:t>
      </w:r>
    </w:p>
    <w:p w14:paraId="247F0A23">
      <w:pPr>
        <w:pStyle w:val="5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Provides easy access to global scholarships based on real-time eligibility</w:t>
      </w:r>
    </w:p>
    <w:p w14:paraId="5CF89040">
      <w:pPr>
        <w:pStyle w:val="5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Reduces time spent on administrative work and increases application completion rates</w:t>
      </w:r>
    </w:p>
    <w:p w14:paraId="12FBC813">
      <w:pPr>
        <w:pStyle w:val="5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Increases transparency and visibility for students, parents, and advisors</w:t>
      </w:r>
    </w:p>
    <w:p w14:paraId="6F2CC788">
      <w:pPr>
        <w:pStyle w:val="5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Equips educational consultants and institutions with tools for outreach and data insight</w:t>
      </w:r>
    </w:p>
    <w:p w14:paraId="50C088DA">
      <w:pPr>
        <w:pStyle w:val="2"/>
        <w:keepNext w:val="0"/>
        <w:keepLines w:val="0"/>
        <w:widowControl/>
        <w:suppressLineNumbers w:val="0"/>
        <w:rPr>
          <w:rFonts w:hint="default" w:ascii="Poppins" w:hAnsi="Poppins" w:cs="Poppins"/>
        </w:rPr>
      </w:pPr>
      <w:r>
        <w:rPr>
          <w:rStyle w:val="6"/>
          <w:rFonts w:hint="default" w:ascii="Poppins" w:hAnsi="Poppins" w:cs="Poppins"/>
          <w:b/>
          <w:bCs/>
        </w:rPr>
        <w:t>Market Opportunity:</w:t>
      </w:r>
    </w:p>
    <w:p w14:paraId="030D21C6">
      <w:pPr>
        <w:pStyle w:val="5"/>
        <w:keepNext w:val="0"/>
        <w:keepLines w:val="0"/>
        <w:widowControl/>
        <w:suppressLineNumbers w:val="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With over 3 million students in Pakistan graduating from intermediate and undergraduate programs annually, and thousands more seeking international education each year, there is a substantial and growing demand for digital platforms that offer centralized college planning solutions. The global ed-tech market is also expanding rapidly, providing potential for international scaling.</w:t>
      </w:r>
    </w:p>
    <w:p w14:paraId="24E55323">
      <w:pPr>
        <w:pStyle w:val="2"/>
        <w:keepNext w:val="0"/>
        <w:keepLines w:val="0"/>
        <w:widowControl/>
        <w:suppressLineNumbers w:val="0"/>
        <w:rPr>
          <w:rFonts w:hint="default" w:ascii="Poppins" w:hAnsi="Poppins" w:cs="Poppins"/>
        </w:rPr>
      </w:pPr>
      <w:r>
        <w:rPr>
          <w:rStyle w:val="6"/>
          <w:rFonts w:hint="default" w:ascii="Poppins" w:hAnsi="Poppins" w:cs="Poppins"/>
          <w:b/>
          <w:bCs/>
        </w:rPr>
        <w:t>Revenue Potential (Post-MVP):</w:t>
      </w:r>
    </w:p>
    <w:p w14:paraId="56EE3259">
      <w:pPr>
        <w:pStyle w:val="5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Subscription Model: Basic free access with premium planning and analytics features</w:t>
      </w:r>
    </w:p>
    <w:p w14:paraId="2ED7FA1E">
      <w:pPr>
        <w:pStyle w:val="5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B2B Licensing: Offer white-labeled versions to schools, consultants, and ed-tech partners</w:t>
      </w:r>
    </w:p>
    <w:p w14:paraId="6874FCBC">
      <w:pPr>
        <w:pStyle w:val="5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Commission-based referrals: Partner with universities and scholarship portals for affiliate incentives</w:t>
      </w:r>
    </w:p>
    <w:p w14:paraId="3E78F6D4">
      <w:pPr>
        <w:pStyle w:val="2"/>
        <w:keepNext w:val="0"/>
        <w:keepLines w:val="0"/>
        <w:widowControl/>
        <w:suppressLineNumbers w:val="0"/>
        <w:rPr>
          <w:rFonts w:hint="default" w:ascii="Poppins" w:hAnsi="Poppins" w:cs="Poppins"/>
        </w:rPr>
      </w:pPr>
      <w:r>
        <w:rPr>
          <w:rStyle w:val="6"/>
          <w:rFonts w:hint="default" w:ascii="Poppins" w:hAnsi="Poppins" w:cs="Poppins"/>
          <w:b/>
          <w:bCs/>
        </w:rPr>
        <w:t>Cost Estimate (MVP Phase):</w:t>
      </w:r>
    </w:p>
    <w:p w14:paraId="073FA16C">
      <w:pPr>
        <w:pStyle w:val="5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Development: $4,000 (team wages, testing tools)</w:t>
      </w:r>
    </w:p>
    <w:p w14:paraId="0C7B66D3">
      <w:pPr>
        <w:pStyle w:val="5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Hosting and Infrastructure: $500</w:t>
      </w:r>
    </w:p>
    <w:p w14:paraId="4658C856">
      <w:pPr>
        <w:pStyle w:val="5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UI/UX Design and Prototyping: $600</w:t>
      </w:r>
    </w:p>
    <w:p w14:paraId="253902E3">
      <w:pPr>
        <w:pStyle w:val="5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Marketing &amp; Pilot Testing: $900</w:t>
      </w:r>
    </w:p>
    <w:p w14:paraId="53A84FEB">
      <w:pPr>
        <w:pStyle w:val="5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Total Estimated MVP Budget: ~$6,000</w:t>
      </w:r>
    </w:p>
    <w:p w14:paraId="4F5F3E84">
      <w:pPr>
        <w:pStyle w:val="2"/>
        <w:keepNext w:val="0"/>
        <w:keepLines w:val="0"/>
        <w:widowControl/>
        <w:suppressLineNumbers w:val="0"/>
        <w:rPr>
          <w:rFonts w:hint="default" w:ascii="Poppins" w:hAnsi="Poppins" w:cs="Poppins"/>
        </w:rPr>
      </w:pPr>
      <w:r>
        <w:rPr>
          <w:rStyle w:val="6"/>
          <w:rFonts w:hint="default" w:ascii="Poppins" w:hAnsi="Poppins" w:cs="Poppins"/>
          <w:b/>
          <w:bCs/>
        </w:rPr>
        <w:t>ROI Justification:</w:t>
      </w:r>
    </w:p>
    <w:p w14:paraId="242EDEA2">
      <w:pPr>
        <w:pStyle w:val="5"/>
        <w:keepNext w:val="0"/>
        <w:keepLines w:val="0"/>
        <w:widowControl/>
        <w:suppressLineNumbers w:val="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With 5,000 student users in year one and a 20% conversion to paid subscriptions at $2/month, annual revenue could reach ~$24,000. Additional institutional licensing and referral commissions could enhance returns within the first 18 months of launch.</w:t>
      </w:r>
    </w:p>
    <w:p w14:paraId="17D6D824">
      <w:pPr>
        <w:pStyle w:val="2"/>
        <w:keepNext w:val="0"/>
        <w:keepLines w:val="0"/>
        <w:widowControl/>
        <w:suppressLineNumbers w:val="0"/>
        <w:rPr>
          <w:rFonts w:hint="default" w:ascii="Poppins" w:hAnsi="Poppins" w:cs="Poppins"/>
        </w:rPr>
      </w:pPr>
      <w:r>
        <w:rPr>
          <w:rStyle w:val="6"/>
          <w:rFonts w:hint="default" w:ascii="Poppins" w:hAnsi="Poppins" w:cs="Poppins"/>
          <w:b/>
          <w:bCs/>
        </w:rPr>
        <w:t>Conclusion:</w:t>
      </w:r>
    </w:p>
    <w:p w14:paraId="1B476491">
      <w:pPr>
        <w:pStyle w:val="5"/>
        <w:keepNext w:val="0"/>
        <w:keepLines w:val="0"/>
        <w:widowControl/>
        <w:suppressLineNumbers w:val="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EduBridge addresses a real and growing need in the academic planning space. It reduces friction in the college application process, creates value for multiple stakeholders, and presents scalable revenue models — making it a strong candidate for incubation, investment, and long-term sustainability.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oto Nastaliq Urdu SemiBold">
    <w:panose1 w:val="020B0502040504020204"/>
    <w:charset w:val="00"/>
    <w:family w:val="auto"/>
    <w:pitch w:val="default"/>
    <w:sig w:usb0="80002003" w:usb1="80002040" w:usb2="00000000" w:usb3="00000000" w:csb0="00000041" w:csb1="00000000"/>
  </w:font>
  <w:font w:name="Poppins">
    <w:panose1 w:val="00000500000000000000"/>
    <w:charset w:val="00"/>
    <w:family w:val="auto"/>
    <w:pitch w:val="default"/>
    <w:sig w:usb0="00008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525916"/>
    <w:rsid w:val="03525916"/>
    <w:rsid w:val="3C2E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343</Words>
  <Characters>2311</Characters>
  <Lines>0</Lines>
  <Paragraphs>0</Paragraphs>
  <TotalTime>4</TotalTime>
  <ScaleCrop>false</ScaleCrop>
  <LinksUpToDate>false</LinksUpToDate>
  <CharactersWithSpaces>2627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2025-07-23T19:17:00Z</dcterms:created>
  <dc:creator>laptop</dc:creator>
  <cp:lastModifiedBy>fahad pervez</cp:lastModifiedBy>
  <dcterms:modified xsi:type="dcterms:W3CDTF">2025-07-23T20:06:33Z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EE444761882B440FA8465ABB6287A2A9_11</vt:lpwstr>
  </property>
</Properties>
</file>